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C11" w:rsidRPr="00640011" w:rsidRDefault="00B47C11" w:rsidP="00B47C11">
      <w:pPr>
        <w:shd w:val="clear" w:color="auto" w:fill="6FBC12"/>
        <w:spacing w:after="80"/>
        <w:rPr>
          <w:rFonts w:ascii="Arial" w:hAnsi="Arial" w:cs="Arial"/>
          <w:b/>
          <w:color w:val="FFFFFF" w:themeColor="background1"/>
        </w:rPr>
      </w:pPr>
      <w:r w:rsidRPr="00640011">
        <w:rPr>
          <w:rFonts w:ascii="Arial" w:hAnsi="Arial" w:cs="Arial"/>
          <w:b/>
          <w:color w:val="FFFFFF" w:themeColor="background1"/>
          <w:sz w:val="26"/>
          <w:szCs w:val="26"/>
        </w:rPr>
        <w:t>EL LUGAR DEL CULTO:</w:t>
      </w:r>
      <w:r w:rsidRPr="00640011">
        <w:rPr>
          <w:rFonts w:ascii="Arial" w:hAnsi="Arial" w:cs="Arial"/>
          <w:b/>
          <w:color w:val="FFFFFF" w:themeColor="background1"/>
        </w:rPr>
        <w:t xml:space="preserve"> La presencia de Cristo y los signos de esta presencia</w:t>
      </w:r>
    </w:p>
    <w:p w:rsidR="00B47C11" w:rsidRPr="00580469" w:rsidRDefault="00B47C11" w:rsidP="00B47C11">
      <w:pPr>
        <w:spacing w:after="120"/>
        <w:rPr>
          <w:rFonts w:ascii="Arial" w:hAnsi="Arial" w:cs="Arial"/>
          <w:sz w:val="22"/>
          <w:szCs w:val="22"/>
        </w:rPr>
      </w:pPr>
      <w:r w:rsidRPr="00580469">
        <w:rPr>
          <w:rFonts w:ascii="Arial" w:hAnsi="Arial" w:cs="Arial"/>
          <w:sz w:val="22"/>
          <w:szCs w:val="22"/>
        </w:rPr>
        <w:t>No basta con dar algunas directrices prácticas para la instalación de los lugares de culto. Se trata de examinar la legitimidad teológica de los lugares de culto. Y lo decimos en tres apartados: comenzamos hablando de la presencia de Cristo y de los signos de esta presencia</w:t>
      </w:r>
      <w:r>
        <w:rPr>
          <w:rFonts w:ascii="Arial" w:hAnsi="Arial" w:cs="Arial"/>
          <w:sz w:val="22"/>
          <w:szCs w:val="22"/>
        </w:rPr>
        <w:t>, en esta entrega de los Recursos</w:t>
      </w:r>
      <w:r w:rsidRPr="00580469">
        <w:rPr>
          <w:rFonts w:ascii="Arial" w:hAnsi="Arial" w:cs="Arial"/>
          <w:sz w:val="22"/>
          <w:szCs w:val="22"/>
        </w:rPr>
        <w:t xml:space="preserve">; </w:t>
      </w:r>
      <w:r>
        <w:rPr>
          <w:rFonts w:ascii="Arial" w:hAnsi="Arial" w:cs="Arial"/>
          <w:sz w:val="22"/>
          <w:szCs w:val="22"/>
        </w:rPr>
        <w:t>en las próximas</w:t>
      </w:r>
      <w:r w:rsidRPr="00580469">
        <w:rPr>
          <w:rFonts w:ascii="Arial" w:hAnsi="Arial" w:cs="Arial"/>
          <w:sz w:val="22"/>
          <w:szCs w:val="22"/>
        </w:rPr>
        <w:t xml:space="preserve"> veremos que el papel de los lugares del culto es recibir y exhibir armoniosamente estos signos de la presencia de Cristo; termina</w:t>
      </w:r>
      <w:r>
        <w:rPr>
          <w:rFonts w:ascii="Arial" w:hAnsi="Arial" w:cs="Arial"/>
          <w:sz w:val="22"/>
          <w:szCs w:val="22"/>
        </w:rPr>
        <w:t>ndo</w:t>
      </w:r>
      <w:r w:rsidRPr="00580469">
        <w:rPr>
          <w:rFonts w:ascii="Arial" w:hAnsi="Arial" w:cs="Arial"/>
          <w:sz w:val="22"/>
          <w:szCs w:val="22"/>
        </w:rPr>
        <w:t xml:space="preserve"> con una breve observación sobre el lugar del culto como principio de la santificación del espacio.</w:t>
      </w:r>
    </w:p>
    <w:p w:rsidR="00B47C11" w:rsidRPr="00B32CE6" w:rsidRDefault="00B47C11" w:rsidP="00B47C11">
      <w:pPr>
        <w:spacing w:after="80"/>
        <w:rPr>
          <w:rFonts w:ascii="Arial" w:hAnsi="Arial" w:cs="Arial"/>
          <w:sz w:val="22"/>
          <w:szCs w:val="22"/>
          <w:u w:val="single"/>
        </w:rPr>
      </w:pPr>
      <w:r w:rsidRPr="00B32CE6">
        <w:rPr>
          <w:rFonts w:ascii="Arial" w:hAnsi="Arial" w:cs="Arial"/>
          <w:sz w:val="22"/>
          <w:szCs w:val="22"/>
          <w:u w:val="single"/>
        </w:rPr>
        <w:t>Los signos de la presencia de Cristo</w:t>
      </w:r>
    </w:p>
    <w:p w:rsidR="00B47C11" w:rsidRDefault="00B47C11" w:rsidP="00B47C11">
      <w:pPr>
        <w:spacing w:after="80"/>
        <w:rPr>
          <w:rFonts w:ascii="Arial" w:hAnsi="Arial" w:cs="Arial"/>
          <w:sz w:val="22"/>
          <w:szCs w:val="22"/>
        </w:rPr>
      </w:pPr>
      <w:r w:rsidRPr="00580469">
        <w:rPr>
          <w:rFonts w:ascii="Arial" w:hAnsi="Arial" w:cs="Arial"/>
          <w:sz w:val="22"/>
          <w:szCs w:val="22"/>
        </w:rPr>
        <w:t>En la nueva alianza el Señor no escogió un lugar para manife</w:t>
      </w:r>
      <w:r>
        <w:rPr>
          <w:rFonts w:ascii="Arial" w:hAnsi="Arial" w:cs="Arial"/>
          <w:sz w:val="22"/>
          <w:szCs w:val="22"/>
        </w:rPr>
        <w:t>star su presencia, como designó</w:t>
      </w:r>
      <w:r w:rsidRPr="00580469">
        <w:rPr>
          <w:rFonts w:ascii="Arial" w:hAnsi="Arial" w:cs="Arial"/>
          <w:sz w:val="22"/>
          <w:szCs w:val="22"/>
        </w:rPr>
        <w:t xml:space="preserve"> </w:t>
      </w:r>
      <w:r>
        <w:rPr>
          <w:rFonts w:ascii="Arial" w:hAnsi="Arial" w:cs="Arial"/>
          <w:sz w:val="22"/>
          <w:szCs w:val="22"/>
        </w:rPr>
        <w:t>im</w:t>
      </w:r>
      <w:r w:rsidRPr="00580469">
        <w:rPr>
          <w:rFonts w:ascii="Arial" w:hAnsi="Arial" w:cs="Arial"/>
          <w:sz w:val="22"/>
          <w:szCs w:val="22"/>
        </w:rPr>
        <w:t>plícitamente una día para conmemorar la salvación. Ni en la antigua ali</w:t>
      </w:r>
      <w:r>
        <w:rPr>
          <w:rFonts w:ascii="Arial" w:hAnsi="Arial" w:cs="Arial"/>
          <w:sz w:val="22"/>
          <w:szCs w:val="22"/>
        </w:rPr>
        <w:t>a</w:t>
      </w:r>
      <w:r w:rsidRPr="00580469">
        <w:rPr>
          <w:rFonts w:ascii="Arial" w:hAnsi="Arial" w:cs="Arial"/>
          <w:sz w:val="22"/>
          <w:szCs w:val="22"/>
        </w:rPr>
        <w:t>nza la cosa está tan clara, como podría creerse al pensar en el templo de Jerusalén. En efecto, el pueblo de Israel no estaba sin Dios cuando, antes de Salomón o durante el exilio, se hallaba sin templo. Y en la gran orac</w:t>
      </w:r>
      <w:r>
        <w:rPr>
          <w:rFonts w:ascii="Arial" w:hAnsi="Arial" w:cs="Arial"/>
          <w:sz w:val="22"/>
          <w:szCs w:val="22"/>
        </w:rPr>
        <w:t xml:space="preserve">ión de Salomón al dedicarse el </w:t>
      </w:r>
      <w:r w:rsidRPr="00580469">
        <w:rPr>
          <w:rFonts w:ascii="Arial" w:hAnsi="Arial" w:cs="Arial"/>
          <w:sz w:val="22"/>
          <w:szCs w:val="22"/>
        </w:rPr>
        <w:t xml:space="preserve">templo de Jerusalén, está claro que el Señor reside en el cielo, </w:t>
      </w:r>
      <w:r>
        <w:rPr>
          <w:rFonts w:ascii="Arial" w:hAnsi="Arial" w:cs="Arial"/>
          <w:sz w:val="22"/>
          <w:szCs w:val="22"/>
        </w:rPr>
        <w:t xml:space="preserve">que no puede convertirse en el </w:t>
      </w:r>
      <w:r w:rsidRPr="00580469">
        <w:rPr>
          <w:rFonts w:ascii="Arial" w:hAnsi="Arial" w:cs="Arial"/>
          <w:sz w:val="22"/>
          <w:szCs w:val="22"/>
        </w:rPr>
        <w:t>prisionero del lugar donde se invoque su nombre (1 Re 8.27-49).</w:t>
      </w:r>
    </w:p>
    <w:p w:rsidR="00B47C11" w:rsidRDefault="00B47C11" w:rsidP="00B47C11">
      <w:pPr>
        <w:spacing w:after="80"/>
        <w:rPr>
          <w:rFonts w:ascii="Arial" w:hAnsi="Arial" w:cs="Arial"/>
          <w:sz w:val="22"/>
          <w:szCs w:val="22"/>
        </w:rPr>
      </w:pPr>
      <w:r>
        <w:rPr>
          <w:rFonts w:ascii="Arial" w:hAnsi="Arial" w:cs="Arial"/>
          <w:sz w:val="22"/>
          <w:szCs w:val="22"/>
        </w:rPr>
        <w:t xml:space="preserve">Ciertamente existen sitios privilegiados de epifanía o elección divina, como </w:t>
      </w:r>
      <w:proofErr w:type="spellStart"/>
      <w:r>
        <w:rPr>
          <w:rFonts w:ascii="Arial" w:hAnsi="Arial" w:cs="Arial"/>
          <w:sz w:val="22"/>
          <w:szCs w:val="22"/>
        </w:rPr>
        <w:t>Siquem</w:t>
      </w:r>
      <w:proofErr w:type="spellEnd"/>
      <w:r>
        <w:rPr>
          <w:rFonts w:ascii="Arial" w:hAnsi="Arial" w:cs="Arial"/>
          <w:sz w:val="22"/>
          <w:szCs w:val="22"/>
        </w:rPr>
        <w:t xml:space="preserve"> o Jerusalén. Pero Dios no está detenido allí: acompaña a su pueblo cuando éste es nómade con el arca de la alianza–; puede abandonar y hasta hacer destruir el templo cuando su pueblo lo engaña. Y de verdad, la teología del AT muestra que el lugar por excelencia de la presencia de Dios y, por tanto el lugar del culto, es el pueblo que lo invoca. Él habita con su pueblo, donde éste se encuentre. Y si existen lugares sagrados es solo para manifestar que Dios interviene en el mundo, y reivindica la tierra entera, y para manifestar que Dios llama a su pueblo para encontrarle </w:t>
      </w:r>
      <w:r w:rsidRPr="00B21CDC">
        <w:rPr>
          <w:rFonts w:ascii="Arial" w:hAnsi="Arial" w:cs="Arial"/>
          <w:i/>
          <w:sz w:val="22"/>
          <w:szCs w:val="22"/>
        </w:rPr>
        <w:t>en la tierra</w:t>
      </w:r>
      <w:r>
        <w:rPr>
          <w:rFonts w:ascii="Arial" w:hAnsi="Arial" w:cs="Arial"/>
          <w:sz w:val="22"/>
          <w:szCs w:val="22"/>
        </w:rPr>
        <w:t>.</w:t>
      </w:r>
    </w:p>
    <w:p w:rsidR="00B47C11" w:rsidRDefault="00B47C11" w:rsidP="00B47C11">
      <w:pPr>
        <w:spacing w:after="80"/>
        <w:rPr>
          <w:rFonts w:ascii="Arial" w:hAnsi="Arial" w:cs="Arial"/>
          <w:sz w:val="22"/>
          <w:szCs w:val="22"/>
        </w:rPr>
      </w:pPr>
      <w:r>
        <w:rPr>
          <w:rFonts w:ascii="Arial" w:hAnsi="Arial" w:cs="Arial"/>
          <w:sz w:val="22"/>
          <w:szCs w:val="22"/>
        </w:rPr>
        <w:t>La nueva alianza comienza por una concentración, por una reducción cristológica de la presencia de Dios. En Jesús de Nazaret “habita la plenitud de la divinidad” (Col 2.9), en él la palabra eterna de Dios “puso su tienda entre nosotros” (</w:t>
      </w:r>
      <w:proofErr w:type="spellStart"/>
      <w:r>
        <w:rPr>
          <w:rFonts w:ascii="Arial" w:hAnsi="Arial" w:cs="Arial"/>
          <w:sz w:val="22"/>
          <w:szCs w:val="22"/>
        </w:rPr>
        <w:t>Jn</w:t>
      </w:r>
      <w:proofErr w:type="spellEnd"/>
      <w:r>
        <w:rPr>
          <w:rFonts w:ascii="Arial" w:hAnsi="Arial" w:cs="Arial"/>
          <w:sz w:val="22"/>
          <w:szCs w:val="22"/>
        </w:rPr>
        <w:t xml:space="preserve"> 1.14): él es plena y totalmente el lugar de la presencia de Dios, el templo de Dios (</w:t>
      </w:r>
      <w:proofErr w:type="spellStart"/>
      <w:r>
        <w:rPr>
          <w:rFonts w:ascii="Arial" w:hAnsi="Arial" w:cs="Arial"/>
          <w:sz w:val="22"/>
          <w:szCs w:val="22"/>
        </w:rPr>
        <w:t>cf</w:t>
      </w:r>
      <w:proofErr w:type="spellEnd"/>
      <w:r>
        <w:rPr>
          <w:rFonts w:ascii="Arial" w:hAnsi="Arial" w:cs="Arial"/>
          <w:sz w:val="22"/>
          <w:szCs w:val="22"/>
        </w:rPr>
        <w:t xml:space="preserve"> </w:t>
      </w:r>
      <w:proofErr w:type="spellStart"/>
      <w:r>
        <w:rPr>
          <w:rFonts w:ascii="Arial" w:hAnsi="Arial" w:cs="Arial"/>
          <w:sz w:val="22"/>
          <w:szCs w:val="22"/>
        </w:rPr>
        <w:t>Jn</w:t>
      </w:r>
      <w:proofErr w:type="spellEnd"/>
      <w:r>
        <w:rPr>
          <w:rFonts w:ascii="Arial" w:hAnsi="Arial" w:cs="Arial"/>
          <w:sz w:val="22"/>
          <w:szCs w:val="22"/>
        </w:rPr>
        <w:t xml:space="preserve"> 2.19s). Para estar cerca de Dios hay que estar en Cristo, hay que entrar en su cuerpo por la fe, como lo expresa el bautismo, de suerte que el cuerpo de Cristo, nueva denominación del pueblo de Dios, la Iglesia, llega a ser, después de Pentecostés, el templo (</w:t>
      </w:r>
      <w:proofErr w:type="spellStart"/>
      <w:r>
        <w:rPr>
          <w:rFonts w:ascii="Arial" w:hAnsi="Arial" w:cs="Arial"/>
          <w:sz w:val="22"/>
          <w:szCs w:val="22"/>
        </w:rPr>
        <w:t>cf</w:t>
      </w:r>
      <w:proofErr w:type="spellEnd"/>
      <w:r>
        <w:rPr>
          <w:rFonts w:ascii="Arial" w:hAnsi="Arial" w:cs="Arial"/>
          <w:sz w:val="22"/>
          <w:szCs w:val="22"/>
        </w:rPr>
        <w:t xml:space="preserve"> 1 </w:t>
      </w:r>
      <w:proofErr w:type="spellStart"/>
      <w:r>
        <w:rPr>
          <w:rFonts w:ascii="Arial" w:hAnsi="Arial" w:cs="Arial"/>
          <w:sz w:val="22"/>
          <w:szCs w:val="22"/>
        </w:rPr>
        <w:t>Cor</w:t>
      </w:r>
      <w:proofErr w:type="spellEnd"/>
      <w:r>
        <w:rPr>
          <w:rFonts w:ascii="Arial" w:hAnsi="Arial" w:cs="Arial"/>
          <w:sz w:val="22"/>
          <w:szCs w:val="22"/>
        </w:rPr>
        <w:t xml:space="preserve"> 3.16s; </w:t>
      </w:r>
      <w:proofErr w:type="spellStart"/>
      <w:r>
        <w:rPr>
          <w:rFonts w:ascii="Arial" w:hAnsi="Arial" w:cs="Arial"/>
          <w:sz w:val="22"/>
          <w:szCs w:val="22"/>
        </w:rPr>
        <w:t>Ef</w:t>
      </w:r>
      <w:proofErr w:type="spellEnd"/>
      <w:r>
        <w:rPr>
          <w:rFonts w:ascii="Arial" w:hAnsi="Arial" w:cs="Arial"/>
          <w:sz w:val="22"/>
          <w:szCs w:val="22"/>
        </w:rPr>
        <w:t xml:space="preserve"> 2.20-22; 1 Pe 2.4-10, </w:t>
      </w:r>
      <w:proofErr w:type="spellStart"/>
      <w:r>
        <w:rPr>
          <w:rFonts w:ascii="Arial" w:hAnsi="Arial" w:cs="Arial"/>
          <w:sz w:val="22"/>
          <w:szCs w:val="22"/>
        </w:rPr>
        <w:t>etc</w:t>
      </w:r>
      <w:proofErr w:type="spellEnd"/>
      <w:r>
        <w:rPr>
          <w:rFonts w:ascii="Arial" w:hAnsi="Arial" w:cs="Arial"/>
          <w:sz w:val="22"/>
          <w:szCs w:val="22"/>
        </w:rPr>
        <w:t xml:space="preserve">), y no solo la Iglesia en su carácter comunitario, sino cada miembro de la Iglesia por sí mismo: siendo cristóforo y pneumatóforo es un templo, y un “lugar de culto”, consagrado a hacer conocer, reflejar y alabar a su Señor ( </w:t>
      </w:r>
      <w:proofErr w:type="spellStart"/>
      <w:r>
        <w:rPr>
          <w:rFonts w:ascii="Arial" w:hAnsi="Arial" w:cs="Arial"/>
          <w:sz w:val="22"/>
          <w:szCs w:val="22"/>
        </w:rPr>
        <w:t>cf</w:t>
      </w:r>
      <w:proofErr w:type="spellEnd"/>
      <w:r>
        <w:rPr>
          <w:rFonts w:ascii="Arial" w:hAnsi="Arial" w:cs="Arial"/>
          <w:sz w:val="22"/>
          <w:szCs w:val="22"/>
        </w:rPr>
        <w:t xml:space="preserve"> 1 </w:t>
      </w:r>
      <w:proofErr w:type="spellStart"/>
      <w:r>
        <w:rPr>
          <w:rFonts w:ascii="Arial" w:hAnsi="Arial" w:cs="Arial"/>
          <w:sz w:val="22"/>
          <w:szCs w:val="22"/>
        </w:rPr>
        <w:t>Cor</w:t>
      </w:r>
      <w:proofErr w:type="spellEnd"/>
      <w:r>
        <w:rPr>
          <w:rFonts w:ascii="Arial" w:hAnsi="Arial" w:cs="Arial"/>
          <w:sz w:val="22"/>
          <w:szCs w:val="22"/>
        </w:rPr>
        <w:t xml:space="preserve"> 6.19s).</w:t>
      </w:r>
    </w:p>
    <w:p w:rsidR="00B47C11" w:rsidRDefault="00B47C11" w:rsidP="00B47C11">
      <w:pPr>
        <w:spacing w:after="80"/>
        <w:rPr>
          <w:rFonts w:ascii="Arial" w:hAnsi="Arial" w:cs="Arial"/>
          <w:sz w:val="22"/>
          <w:szCs w:val="22"/>
        </w:rPr>
      </w:pPr>
      <w:r>
        <w:rPr>
          <w:rFonts w:ascii="Arial" w:hAnsi="Arial" w:cs="Arial"/>
          <w:sz w:val="22"/>
          <w:szCs w:val="22"/>
        </w:rPr>
        <w:t>El lugar de culto es esencialmente el lugar donde se encuentra Cristo. Y Cristo se encuentra donde dos o tres están reunidos en su nombre (Mt 18.20). O  se podría decir: el lugar de culto cristiano es la Iglesia congregada. No es primero un edificio, sino una asamblea; y si algún edificio construido por mano de hombre (</w:t>
      </w:r>
      <w:proofErr w:type="spellStart"/>
      <w:r>
        <w:rPr>
          <w:rFonts w:ascii="Arial" w:hAnsi="Arial" w:cs="Arial"/>
          <w:sz w:val="22"/>
          <w:szCs w:val="22"/>
        </w:rPr>
        <w:t>cf</w:t>
      </w:r>
      <w:proofErr w:type="spellEnd"/>
      <w:r>
        <w:rPr>
          <w:rFonts w:ascii="Arial" w:hAnsi="Arial" w:cs="Arial"/>
          <w:sz w:val="22"/>
          <w:szCs w:val="22"/>
        </w:rPr>
        <w:t xml:space="preserve"> Mc 14.58: Hch 7.48: 17.24; </w:t>
      </w:r>
      <w:proofErr w:type="spellStart"/>
      <w:r>
        <w:rPr>
          <w:rFonts w:ascii="Arial" w:hAnsi="Arial" w:cs="Arial"/>
          <w:sz w:val="22"/>
          <w:szCs w:val="22"/>
        </w:rPr>
        <w:t>Heb</w:t>
      </w:r>
      <w:proofErr w:type="spellEnd"/>
      <w:r>
        <w:rPr>
          <w:rFonts w:ascii="Arial" w:hAnsi="Arial" w:cs="Arial"/>
          <w:sz w:val="22"/>
          <w:szCs w:val="22"/>
        </w:rPr>
        <w:t xml:space="preserve"> 9.11</w:t>
      </w:r>
      <w:proofErr w:type="gramStart"/>
      <w:r>
        <w:rPr>
          <w:rFonts w:ascii="Arial" w:hAnsi="Arial" w:cs="Arial"/>
          <w:sz w:val="22"/>
          <w:szCs w:val="22"/>
        </w:rPr>
        <w:t>,24</w:t>
      </w:r>
      <w:proofErr w:type="gramEnd"/>
      <w:r>
        <w:rPr>
          <w:rFonts w:ascii="Arial" w:hAnsi="Arial" w:cs="Arial"/>
          <w:sz w:val="22"/>
          <w:szCs w:val="22"/>
        </w:rPr>
        <w:t>) se convierte en lugar de culto, es simplemente porque está destinado al pueblo litúrgico. Pero el pueblo es el templo.</w:t>
      </w:r>
    </w:p>
    <w:p w:rsidR="00B47C11" w:rsidRDefault="00B47C11" w:rsidP="00B47C11">
      <w:pPr>
        <w:spacing w:after="80"/>
        <w:rPr>
          <w:rFonts w:ascii="Arial" w:hAnsi="Arial" w:cs="Arial"/>
          <w:sz w:val="22"/>
          <w:szCs w:val="22"/>
        </w:rPr>
      </w:pPr>
      <w:r>
        <w:rPr>
          <w:rFonts w:ascii="Arial" w:hAnsi="Arial" w:cs="Arial"/>
          <w:sz w:val="22"/>
          <w:szCs w:val="22"/>
        </w:rPr>
        <w:t>Antes de proseguir vale la pena hace dos observaciones marginales:</w:t>
      </w:r>
    </w:p>
    <w:tbl>
      <w:tblPr>
        <w:tblStyle w:val="Tablaconcuadrcula"/>
        <w:tblW w:w="0" w:type="auto"/>
        <w:tblLayout w:type="fixed"/>
        <w:tblLook w:val="04A0" w:firstRow="1" w:lastRow="0" w:firstColumn="1" w:lastColumn="0" w:noHBand="0" w:noVBand="1"/>
      </w:tblPr>
      <w:tblGrid>
        <w:gridCol w:w="2943"/>
        <w:gridCol w:w="6835"/>
      </w:tblGrid>
      <w:tr w:rsidR="00B47C11" w:rsidTr="00AF6747">
        <w:tc>
          <w:tcPr>
            <w:tcW w:w="2943" w:type="dxa"/>
            <w:tcBorders>
              <w:right w:val="nil"/>
            </w:tcBorders>
            <w:shd w:val="clear" w:color="auto" w:fill="68AF11"/>
          </w:tcPr>
          <w:p w:rsidR="00B47C11" w:rsidRDefault="00B47C11" w:rsidP="00B47C11">
            <w:pPr>
              <w:rPr>
                <w:rFonts w:ascii="Arial" w:hAnsi="Arial" w:cs="Arial"/>
                <w:sz w:val="8"/>
                <w:szCs w:val="8"/>
              </w:rPr>
            </w:pPr>
          </w:p>
          <w:p w:rsidR="00B47C11" w:rsidRDefault="00B47C11" w:rsidP="00B47C11">
            <w:pPr>
              <w:rPr>
                <w:rFonts w:ascii="Arial" w:hAnsi="Arial" w:cs="Arial"/>
                <w:sz w:val="8"/>
                <w:szCs w:val="8"/>
              </w:rPr>
            </w:pPr>
            <w:r>
              <w:rPr>
                <w:noProof/>
                <w:lang w:val="es-ES"/>
              </w:rPr>
              <w:drawing>
                <wp:inline distT="0" distB="0" distL="0" distR="0" wp14:anchorId="0AD14893" wp14:editId="19D9EC2C">
                  <wp:extent cx="1692234" cy="2589892"/>
                  <wp:effectExtent l="0" t="0" r="3810" b="1270"/>
                  <wp:docPr id="21" name="Imagen 21" descr="http://www.sicomoro-2.com/31-PentecostesA%20cerez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icomoro-2.com/31-PentecostesA%20cerezo.jpg"/>
                          <pic:cNvPicPr>
                            <a:picLocks noChangeAspect="1" noChangeArrowheads="1"/>
                          </pic:cNvPicPr>
                        </pic:nvPicPr>
                        <pic:blipFill>
                          <a:blip r:embed="rId9"/>
                          <a:srcRect/>
                          <a:stretch>
                            <a:fillRect/>
                          </a:stretch>
                        </pic:blipFill>
                        <pic:spPr bwMode="auto">
                          <a:xfrm>
                            <a:off x="0" y="0"/>
                            <a:ext cx="1692458" cy="2590235"/>
                          </a:xfrm>
                          <a:prstGeom prst="rect">
                            <a:avLst/>
                          </a:prstGeom>
                          <a:noFill/>
                          <a:ln w="9525">
                            <a:noFill/>
                            <a:miter lim="800000"/>
                            <a:headEnd/>
                            <a:tailEnd/>
                          </a:ln>
                        </pic:spPr>
                      </pic:pic>
                    </a:graphicData>
                  </a:graphic>
                </wp:inline>
              </w:drawing>
            </w:r>
          </w:p>
          <w:p w:rsidR="00B47C11" w:rsidRPr="00B47C11" w:rsidRDefault="00B47C11" w:rsidP="00B47C11">
            <w:pPr>
              <w:jc w:val="both"/>
              <w:rPr>
                <w:rFonts w:ascii="Arial Narrow" w:hAnsi="Arial Narrow" w:cs="Arial"/>
                <w:i/>
                <w:sz w:val="14"/>
                <w:szCs w:val="14"/>
              </w:rPr>
            </w:pPr>
            <w:r w:rsidRPr="00B47C11">
              <w:rPr>
                <w:rFonts w:ascii="Arial Narrow" w:hAnsi="Arial Narrow" w:cs="Arial"/>
                <w:i/>
                <w:sz w:val="14"/>
                <w:szCs w:val="14"/>
              </w:rPr>
              <w:t xml:space="preserve">Cerezo </w:t>
            </w:r>
            <w:proofErr w:type="spellStart"/>
            <w:r w:rsidRPr="00B47C11">
              <w:rPr>
                <w:rFonts w:ascii="Arial Narrow" w:hAnsi="Arial Narrow" w:cs="Arial"/>
                <w:i/>
                <w:sz w:val="14"/>
                <w:szCs w:val="14"/>
              </w:rPr>
              <w:t>Barredo</w:t>
            </w:r>
            <w:proofErr w:type="spellEnd"/>
          </w:p>
        </w:tc>
        <w:tc>
          <w:tcPr>
            <w:tcW w:w="6835" w:type="dxa"/>
            <w:tcBorders>
              <w:top w:val="nil"/>
              <w:left w:val="nil"/>
              <w:bottom w:val="nil"/>
              <w:right w:val="nil"/>
            </w:tcBorders>
          </w:tcPr>
          <w:p w:rsidR="00B47C11" w:rsidRPr="007F0535" w:rsidRDefault="00B47C11" w:rsidP="00B77CEA">
            <w:pPr>
              <w:pStyle w:val="Prrafodelista"/>
              <w:numPr>
                <w:ilvl w:val="0"/>
                <w:numId w:val="60"/>
              </w:numPr>
              <w:spacing w:after="80" w:line="240" w:lineRule="auto"/>
              <w:ind w:left="360"/>
              <w:rPr>
                <w:rFonts w:ascii="Arial" w:hAnsi="Arial" w:cs="Arial"/>
              </w:rPr>
            </w:pPr>
            <w:r>
              <w:rPr>
                <w:rFonts w:ascii="Arial" w:hAnsi="Arial" w:cs="Arial"/>
                <w:lang w:val="es-ES"/>
              </w:rPr>
              <w:t xml:space="preserve">Recordemos en </w:t>
            </w:r>
            <w:r w:rsidRPr="004D7F9E">
              <w:rPr>
                <w:rFonts w:ascii="Arial" w:hAnsi="Arial" w:cs="Arial"/>
                <w:lang w:val="es-ES"/>
              </w:rPr>
              <w:t>primer lugar que, según la enseñanza unánime del NT estas asamble</w:t>
            </w:r>
            <w:r>
              <w:rPr>
                <w:rFonts w:ascii="Arial" w:hAnsi="Arial" w:cs="Arial"/>
                <w:lang w:val="es-ES"/>
              </w:rPr>
              <w:t>a</w:t>
            </w:r>
            <w:r w:rsidRPr="004D7F9E">
              <w:rPr>
                <w:rFonts w:ascii="Arial" w:hAnsi="Arial" w:cs="Arial"/>
                <w:lang w:val="es-ES"/>
              </w:rPr>
              <w:t>s litúrgicas están siempre primeramente en una lo</w:t>
            </w:r>
            <w:r>
              <w:rPr>
                <w:rFonts w:ascii="Arial" w:hAnsi="Arial" w:cs="Arial"/>
                <w:lang w:val="es-ES"/>
              </w:rPr>
              <w:t xml:space="preserve">calidad, no en un edificio: son </w:t>
            </w:r>
            <w:r w:rsidRPr="004D7F9E">
              <w:rPr>
                <w:rFonts w:ascii="Arial" w:hAnsi="Arial" w:cs="Arial"/>
                <w:lang w:val="es-ES"/>
              </w:rPr>
              <w:t xml:space="preserve">los amados de Dios que están en Roma </w:t>
            </w:r>
            <w:r>
              <w:rPr>
                <w:rFonts w:ascii="Arial" w:hAnsi="Arial" w:cs="Arial"/>
                <w:lang w:val="es-ES"/>
              </w:rPr>
              <w:t>(</w:t>
            </w:r>
            <w:proofErr w:type="spellStart"/>
            <w:r>
              <w:rPr>
                <w:rFonts w:ascii="Arial" w:hAnsi="Arial" w:cs="Arial"/>
                <w:lang w:val="es-ES"/>
              </w:rPr>
              <w:t>Rm</w:t>
            </w:r>
            <w:proofErr w:type="spellEnd"/>
            <w:r>
              <w:rPr>
                <w:rFonts w:ascii="Arial" w:hAnsi="Arial" w:cs="Arial"/>
                <w:lang w:val="es-ES"/>
              </w:rPr>
              <w:t xml:space="preserve"> 1.7), son la Iglesia de D</w:t>
            </w:r>
            <w:r w:rsidRPr="004D7F9E">
              <w:rPr>
                <w:rFonts w:ascii="Arial" w:hAnsi="Arial" w:cs="Arial"/>
                <w:lang w:val="es-ES"/>
              </w:rPr>
              <w:t xml:space="preserve">ios que está en Corinto (1 </w:t>
            </w:r>
            <w:proofErr w:type="spellStart"/>
            <w:r w:rsidRPr="004D7F9E">
              <w:rPr>
                <w:rFonts w:ascii="Arial" w:hAnsi="Arial" w:cs="Arial"/>
                <w:lang w:val="es-ES"/>
              </w:rPr>
              <w:t>Cor</w:t>
            </w:r>
            <w:proofErr w:type="spellEnd"/>
            <w:r w:rsidRPr="004D7F9E">
              <w:rPr>
                <w:rFonts w:ascii="Arial" w:hAnsi="Arial" w:cs="Arial"/>
                <w:lang w:val="es-ES"/>
              </w:rPr>
              <w:t xml:space="preserve"> 1.2), etc. Y estas localidades</w:t>
            </w:r>
            <w:r>
              <w:rPr>
                <w:rFonts w:ascii="Arial" w:hAnsi="Arial" w:cs="Arial"/>
                <w:lang w:val="es-ES"/>
              </w:rPr>
              <w:t>,</w:t>
            </w:r>
            <w:r w:rsidRPr="004D7F9E">
              <w:rPr>
                <w:rFonts w:ascii="Arial" w:hAnsi="Arial" w:cs="Arial"/>
                <w:lang w:val="es-ES"/>
              </w:rPr>
              <w:t xml:space="preserve"> en cua</w:t>
            </w:r>
            <w:r>
              <w:rPr>
                <w:rFonts w:ascii="Arial" w:hAnsi="Arial" w:cs="Arial"/>
                <w:lang w:val="es-ES"/>
              </w:rPr>
              <w:t>nto tales, se convierten en lugar de cult</w:t>
            </w:r>
            <w:r w:rsidRPr="004D7F9E">
              <w:rPr>
                <w:rFonts w:ascii="Arial" w:hAnsi="Arial" w:cs="Arial"/>
                <w:lang w:val="es-ES"/>
              </w:rPr>
              <w:t>o, es de</w:t>
            </w:r>
            <w:r>
              <w:rPr>
                <w:rFonts w:ascii="Arial" w:hAnsi="Arial" w:cs="Arial"/>
                <w:lang w:val="es-ES"/>
              </w:rPr>
              <w:t>cir, lugar de la presencia de C</w:t>
            </w:r>
            <w:r w:rsidRPr="004D7F9E">
              <w:rPr>
                <w:rFonts w:ascii="Arial" w:hAnsi="Arial" w:cs="Arial"/>
                <w:lang w:val="es-ES"/>
              </w:rPr>
              <w:t>risto</w:t>
            </w:r>
            <w:r>
              <w:rPr>
                <w:rFonts w:ascii="Arial" w:hAnsi="Arial" w:cs="Arial"/>
                <w:lang w:val="es-ES"/>
              </w:rPr>
              <w:t>. Y esto es importante para valorar el carácter reivindicador y consagrador del espacio que circunda, en una localidad, una asamblea litúrgica y el edificio de reunión.</w:t>
            </w:r>
          </w:p>
          <w:p w:rsidR="00B47C11" w:rsidRPr="007F0535" w:rsidRDefault="00B47C11" w:rsidP="00B47C11">
            <w:pPr>
              <w:pStyle w:val="Prrafodelista"/>
              <w:spacing w:after="80" w:line="240" w:lineRule="auto"/>
              <w:ind w:left="360"/>
              <w:rPr>
                <w:rFonts w:ascii="Arial" w:hAnsi="Arial" w:cs="Arial"/>
                <w:sz w:val="8"/>
                <w:szCs w:val="8"/>
              </w:rPr>
            </w:pPr>
          </w:p>
          <w:p w:rsidR="00B47C11" w:rsidRPr="00B47C11" w:rsidRDefault="00B47C11" w:rsidP="00B77CEA">
            <w:pPr>
              <w:pStyle w:val="Prrafodelista"/>
              <w:numPr>
                <w:ilvl w:val="0"/>
                <w:numId w:val="60"/>
              </w:numPr>
              <w:spacing w:after="0" w:line="240" w:lineRule="auto"/>
              <w:ind w:left="360"/>
              <w:rPr>
                <w:rFonts w:ascii="Arial" w:hAnsi="Arial" w:cs="Arial"/>
              </w:rPr>
            </w:pPr>
            <w:r>
              <w:rPr>
                <w:rFonts w:ascii="Arial" w:hAnsi="Arial" w:cs="Arial"/>
                <w:lang w:val="es-ES"/>
              </w:rPr>
              <w:t>Y notemos que para el NT la legitimidad de estas asambleas litúrgicas no está ligada a su dependencia de otra asamblea “mayor”, como eran las sinagogas judías respecto del templo de Jerusalén. No son sinagogas, sino iglesias. Y lo que las hace lugares de culto no es la organización ni la estructura  que puedan darse, sino la presencia de Cristo en medio de ellas. Lo que las califica en cuanto lugares de culto son los signos de la presencia de Cristo en ellas.</w:t>
            </w:r>
          </w:p>
        </w:tc>
      </w:tr>
    </w:tbl>
    <w:p w:rsidR="00B47C11" w:rsidRDefault="00B47C11" w:rsidP="00B47C11">
      <w:pPr>
        <w:spacing w:before="80" w:after="80"/>
        <w:rPr>
          <w:rFonts w:ascii="Arial" w:hAnsi="Arial" w:cs="Arial"/>
          <w:sz w:val="22"/>
          <w:szCs w:val="22"/>
        </w:rPr>
      </w:pPr>
      <w:r w:rsidRPr="0051303D">
        <w:rPr>
          <w:rFonts w:ascii="Arial" w:hAnsi="Arial" w:cs="Arial"/>
          <w:sz w:val="22"/>
          <w:szCs w:val="22"/>
        </w:rPr>
        <w:lastRenderedPageBreak/>
        <w:t>A</w:t>
      </w:r>
      <w:r>
        <w:rPr>
          <w:rFonts w:ascii="Arial" w:hAnsi="Arial" w:cs="Arial"/>
          <w:sz w:val="22"/>
          <w:szCs w:val="22"/>
        </w:rPr>
        <w:t>firma</w:t>
      </w:r>
      <w:r w:rsidRPr="0051303D">
        <w:rPr>
          <w:rFonts w:ascii="Arial" w:hAnsi="Arial" w:cs="Arial"/>
          <w:sz w:val="22"/>
          <w:szCs w:val="22"/>
        </w:rPr>
        <w:t>mos entonces que el lugar de</w:t>
      </w:r>
      <w:r>
        <w:rPr>
          <w:rFonts w:ascii="Arial" w:hAnsi="Arial" w:cs="Arial"/>
          <w:sz w:val="22"/>
          <w:szCs w:val="22"/>
        </w:rPr>
        <w:t xml:space="preserve"> culto cristiano es la asamblea</w:t>
      </w:r>
      <w:r w:rsidRPr="0051303D">
        <w:rPr>
          <w:rFonts w:ascii="Arial" w:hAnsi="Arial" w:cs="Arial"/>
          <w:sz w:val="22"/>
          <w:szCs w:val="22"/>
        </w:rPr>
        <w:t xml:space="preserve"> en la que está presente Jesucristo, verdadero templo de Dios, por el poder del Espíritu. </w:t>
      </w:r>
      <w:r>
        <w:rPr>
          <w:rFonts w:ascii="Arial" w:hAnsi="Arial" w:cs="Arial"/>
          <w:sz w:val="22"/>
          <w:szCs w:val="22"/>
        </w:rPr>
        <w:t>E</w:t>
      </w:r>
      <w:r w:rsidRPr="0051303D">
        <w:rPr>
          <w:rFonts w:ascii="Arial" w:hAnsi="Arial" w:cs="Arial"/>
          <w:sz w:val="22"/>
          <w:szCs w:val="22"/>
        </w:rPr>
        <w:t>n el momento de dejar a los suyos para entrar en la gloria, Jesús les dice: “Yo estaré con ustedes tod</w:t>
      </w:r>
      <w:r>
        <w:rPr>
          <w:rFonts w:ascii="Arial" w:hAnsi="Arial" w:cs="Arial"/>
          <w:sz w:val="22"/>
          <w:szCs w:val="22"/>
        </w:rPr>
        <w:t>os los días hasta el fin</w:t>
      </w:r>
      <w:r w:rsidRPr="0051303D">
        <w:rPr>
          <w:rFonts w:ascii="Arial" w:hAnsi="Arial" w:cs="Arial"/>
          <w:sz w:val="22"/>
          <w:szCs w:val="22"/>
        </w:rPr>
        <w:t xml:space="preserve"> del mundo” (Mt 28.20)</w:t>
      </w:r>
      <w:r>
        <w:rPr>
          <w:rFonts w:ascii="Arial" w:hAnsi="Arial" w:cs="Arial"/>
          <w:sz w:val="22"/>
          <w:szCs w:val="22"/>
        </w:rPr>
        <w:t xml:space="preserve">. ¿Cómo permanece él, plena epifanía de Dios, presente entre los suyos? Jesús permanece presente entre los suyos por el envío del Espíritu Santo que vivifica los signos instituidos por Jesucristo para testimoniar su presencia salvífica. La Iglesia está, localmente, donde actúen los medios de la gracia que relacionan la historia de la salvación y aseguran su duración. Comenzamos entonces con la enumeración de los medios ordinarios de la gracia designados por Jesucristo: la palabra, el pan y el vino, los ministros o ministras y el prójimo: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2"/>
        <w:gridCol w:w="2736"/>
      </w:tblGrid>
      <w:tr w:rsidR="00B47C11" w:rsidTr="00AF6747">
        <w:tc>
          <w:tcPr>
            <w:tcW w:w="7042" w:type="dxa"/>
          </w:tcPr>
          <w:p w:rsidR="00B47C11" w:rsidRPr="00546E96" w:rsidRDefault="00B47C11" w:rsidP="00B77CEA">
            <w:pPr>
              <w:pStyle w:val="Prrafodelista"/>
              <w:numPr>
                <w:ilvl w:val="0"/>
                <w:numId w:val="61"/>
              </w:numPr>
              <w:spacing w:after="80" w:line="240" w:lineRule="auto"/>
              <w:rPr>
                <w:rFonts w:ascii="Arial" w:hAnsi="Arial" w:cs="Arial"/>
              </w:rPr>
            </w:pPr>
            <w:r w:rsidRPr="00546E96">
              <w:rPr>
                <w:rFonts w:ascii="Arial" w:hAnsi="Arial" w:cs="Arial"/>
                <w:u w:val="single"/>
              </w:rPr>
              <w:t>La palabra</w:t>
            </w:r>
            <w:r w:rsidRPr="00546E96">
              <w:rPr>
                <w:rFonts w:ascii="Arial" w:hAnsi="Arial" w:cs="Arial"/>
              </w:rPr>
              <w:t>, ya que quien permanece en ella, permanece en Cristo y Cristo en él (</w:t>
            </w:r>
            <w:proofErr w:type="spellStart"/>
            <w:r w:rsidRPr="00546E96">
              <w:rPr>
                <w:rFonts w:ascii="Arial" w:hAnsi="Arial" w:cs="Arial"/>
              </w:rPr>
              <w:t>Jn</w:t>
            </w:r>
            <w:proofErr w:type="spellEnd"/>
            <w:r w:rsidRPr="00546E96">
              <w:rPr>
                <w:rFonts w:ascii="Arial" w:hAnsi="Arial" w:cs="Arial"/>
              </w:rPr>
              <w:t xml:space="preserve"> 5.38; 8.31; 15.7; 1 </w:t>
            </w:r>
            <w:proofErr w:type="spellStart"/>
            <w:r w:rsidRPr="00546E96">
              <w:rPr>
                <w:rFonts w:ascii="Arial" w:hAnsi="Arial" w:cs="Arial"/>
              </w:rPr>
              <w:t>Jn</w:t>
            </w:r>
            <w:proofErr w:type="spellEnd"/>
            <w:r w:rsidRPr="00546E96">
              <w:rPr>
                <w:rFonts w:ascii="Arial" w:hAnsi="Arial" w:cs="Arial"/>
              </w:rPr>
              <w:t xml:space="preserve"> 2.14; 2 </w:t>
            </w:r>
            <w:proofErr w:type="spellStart"/>
            <w:r w:rsidRPr="00546E96">
              <w:rPr>
                <w:rFonts w:ascii="Arial" w:hAnsi="Arial" w:cs="Arial"/>
              </w:rPr>
              <w:t>Jn</w:t>
            </w:r>
            <w:proofErr w:type="spellEnd"/>
            <w:r w:rsidRPr="00546E96">
              <w:rPr>
                <w:rFonts w:ascii="Arial" w:hAnsi="Arial" w:cs="Arial"/>
              </w:rPr>
              <w:t xml:space="preserve"> 2, </w:t>
            </w:r>
            <w:proofErr w:type="spellStart"/>
            <w:r w:rsidRPr="00546E96">
              <w:rPr>
                <w:rFonts w:ascii="Arial" w:hAnsi="Arial" w:cs="Arial"/>
              </w:rPr>
              <w:t>etc</w:t>
            </w:r>
            <w:proofErr w:type="spellEnd"/>
            <w:r w:rsidRPr="00546E96">
              <w:rPr>
                <w:rFonts w:ascii="Arial" w:hAnsi="Arial" w:cs="Arial"/>
              </w:rPr>
              <w:t>).</w:t>
            </w:r>
          </w:p>
          <w:p w:rsidR="00B47C11" w:rsidRPr="00546E96" w:rsidRDefault="00B47C11" w:rsidP="00B77CEA">
            <w:pPr>
              <w:pStyle w:val="Prrafodelista"/>
              <w:numPr>
                <w:ilvl w:val="0"/>
                <w:numId w:val="61"/>
              </w:numPr>
              <w:spacing w:after="80" w:line="240" w:lineRule="auto"/>
              <w:rPr>
                <w:rFonts w:ascii="Arial" w:hAnsi="Arial" w:cs="Arial"/>
              </w:rPr>
            </w:pPr>
            <w:r w:rsidRPr="00546E96">
              <w:rPr>
                <w:rFonts w:ascii="Arial" w:hAnsi="Arial" w:cs="Arial"/>
                <w:u w:val="single"/>
              </w:rPr>
              <w:t>El pan y el vino de la cena</w:t>
            </w:r>
            <w:r w:rsidRPr="00546E96">
              <w:rPr>
                <w:rFonts w:ascii="Arial" w:hAnsi="Arial" w:cs="Arial"/>
              </w:rPr>
              <w:t xml:space="preserve">, puesto que son el cuerpo y la sangre de Cristo (Mc 14.22 y par; 1 </w:t>
            </w:r>
            <w:proofErr w:type="spellStart"/>
            <w:r w:rsidRPr="00546E96">
              <w:rPr>
                <w:rFonts w:ascii="Arial" w:hAnsi="Arial" w:cs="Arial"/>
              </w:rPr>
              <w:t>Cor</w:t>
            </w:r>
            <w:proofErr w:type="spellEnd"/>
            <w:r w:rsidRPr="00546E96">
              <w:rPr>
                <w:rFonts w:ascii="Arial" w:hAnsi="Arial" w:cs="Arial"/>
              </w:rPr>
              <w:t xml:space="preserve"> 11.24s; </w:t>
            </w:r>
            <w:proofErr w:type="spellStart"/>
            <w:r w:rsidRPr="00546E96">
              <w:rPr>
                <w:rFonts w:ascii="Arial" w:hAnsi="Arial" w:cs="Arial"/>
              </w:rPr>
              <w:t>cf</w:t>
            </w:r>
            <w:proofErr w:type="spellEnd"/>
            <w:r w:rsidRPr="00546E96">
              <w:rPr>
                <w:rFonts w:ascii="Arial" w:hAnsi="Arial" w:cs="Arial"/>
              </w:rPr>
              <w:t xml:space="preserve"> </w:t>
            </w:r>
            <w:proofErr w:type="spellStart"/>
            <w:r w:rsidRPr="00546E96">
              <w:rPr>
                <w:rFonts w:ascii="Arial" w:hAnsi="Arial" w:cs="Arial"/>
              </w:rPr>
              <w:t>Jn</w:t>
            </w:r>
            <w:proofErr w:type="spellEnd"/>
            <w:r w:rsidRPr="00546E96">
              <w:rPr>
                <w:rFonts w:ascii="Arial" w:hAnsi="Arial" w:cs="Arial"/>
              </w:rPr>
              <w:t xml:space="preserve"> 6.51-58).</w:t>
            </w:r>
          </w:p>
          <w:p w:rsidR="00B47C11" w:rsidRPr="00546E96" w:rsidRDefault="00B47C11" w:rsidP="00B77CEA">
            <w:pPr>
              <w:pStyle w:val="Prrafodelista"/>
              <w:numPr>
                <w:ilvl w:val="0"/>
                <w:numId w:val="61"/>
              </w:numPr>
              <w:spacing w:after="80" w:line="240" w:lineRule="auto"/>
              <w:rPr>
                <w:rFonts w:ascii="Arial" w:hAnsi="Arial" w:cs="Arial"/>
              </w:rPr>
            </w:pPr>
            <w:r w:rsidRPr="00546E96">
              <w:rPr>
                <w:rFonts w:ascii="Arial" w:hAnsi="Arial" w:cs="Arial"/>
                <w:u w:val="single"/>
              </w:rPr>
              <w:t>Los ministros y ministras de Cristo</w:t>
            </w:r>
            <w:r w:rsidRPr="00546E96">
              <w:rPr>
                <w:rFonts w:ascii="Arial" w:hAnsi="Arial" w:cs="Arial"/>
              </w:rPr>
              <w:t>, porque quien les oye, a él oye (</w:t>
            </w:r>
            <w:proofErr w:type="spellStart"/>
            <w:r w:rsidRPr="00546E96">
              <w:rPr>
                <w:rFonts w:ascii="Arial" w:hAnsi="Arial" w:cs="Arial"/>
              </w:rPr>
              <w:t>Lc</w:t>
            </w:r>
            <w:proofErr w:type="spellEnd"/>
            <w:r w:rsidRPr="00546E96">
              <w:rPr>
                <w:rFonts w:ascii="Arial" w:hAnsi="Arial" w:cs="Arial"/>
              </w:rPr>
              <w:t xml:space="preserve"> 10.16; </w:t>
            </w:r>
            <w:proofErr w:type="spellStart"/>
            <w:r w:rsidRPr="00546E96">
              <w:rPr>
                <w:rFonts w:ascii="Arial" w:hAnsi="Arial" w:cs="Arial"/>
              </w:rPr>
              <w:t>Gál</w:t>
            </w:r>
            <w:proofErr w:type="spellEnd"/>
            <w:r w:rsidRPr="00546E96">
              <w:rPr>
                <w:rFonts w:ascii="Arial" w:hAnsi="Arial" w:cs="Arial"/>
              </w:rPr>
              <w:t xml:space="preserve"> 4.14; 1 </w:t>
            </w:r>
            <w:proofErr w:type="spellStart"/>
            <w:r w:rsidRPr="00546E96">
              <w:rPr>
                <w:rFonts w:ascii="Arial" w:hAnsi="Arial" w:cs="Arial"/>
              </w:rPr>
              <w:t>Tes</w:t>
            </w:r>
            <w:proofErr w:type="spellEnd"/>
            <w:r w:rsidRPr="00546E96">
              <w:rPr>
                <w:rFonts w:ascii="Arial" w:hAnsi="Arial" w:cs="Arial"/>
              </w:rPr>
              <w:t xml:space="preserve"> 4.8; 2 </w:t>
            </w:r>
            <w:proofErr w:type="spellStart"/>
            <w:r w:rsidRPr="00546E96">
              <w:rPr>
                <w:rFonts w:ascii="Arial" w:hAnsi="Arial" w:cs="Arial"/>
              </w:rPr>
              <w:t>Cor</w:t>
            </w:r>
            <w:proofErr w:type="spellEnd"/>
            <w:r w:rsidRPr="00546E96">
              <w:rPr>
                <w:rFonts w:ascii="Arial" w:hAnsi="Arial" w:cs="Arial"/>
              </w:rPr>
              <w:t xml:space="preserve"> 5.20, etc.</w:t>
            </w:r>
          </w:p>
          <w:p w:rsidR="00B47C11" w:rsidRPr="00B47C11" w:rsidRDefault="00B47C11" w:rsidP="00B77CEA">
            <w:pPr>
              <w:pStyle w:val="Prrafodelista"/>
              <w:numPr>
                <w:ilvl w:val="0"/>
                <w:numId w:val="61"/>
              </w:numPr>
              <w:spacing w:after="0" w:line="240" w:lineRule="auto"/>
              <w:rPr>
                <w:rFonts w:ascii="Arial" w:hAnsi="Arial" w:cs="Arial"/>
              </w:rPr>
            </w:pPr>
            <w:r w:rsidRPr="00546E96">
              <w:rPr>
                <w:rFonts w:ascii="Arial" w:hAnsi="Arial" w:cs="Arial"/>
                <w:u w:val="single"/>
              </w:rPr>
              <w:t>El prójimo</w:t>
            </w:r>
            <w:r w:rsidRPr="00546E96">
              <w:rPr>
                <w:rFonts w:ascii="Arial" w:hAnsi="Arial" w:cs="Arial"/>
              </w:rPr>
              <w:t xml:space="preserve">, porque quien hace el bien a uno de estos pequeñitos, lo hace al mismo Cristo (Mt 10.42; 25.345-40, 42-45, </w:t>
            </w:r>
            <w:proofErr w:type="spellStart"/>
            <w:r w:rsidRPr="00546E96">
              <w:rPr>
                <w:rFonts w:ascii="Arial" w:hAnsi="Arial" w:cs="Arial"/>
              </w:rPr>
              <w:t>etc</w:t>
            </w:r>
            <w:proofErr w:type="spellEnd"/>
            <w:r w:rsidRPr="00546E96">
              <w:rPr>
                <w:rFonts w:ascii="Arial" w:hAnsi="Arial" w:cs="Arial"/>
              </w:rPr>
              <w:t>).</w:t>
            </w:r>
          </w:p>
        </w:tc>
        <w:tc>
          <w:tcPr>
            <w:tcW w:w="2736" w:type="dxa"/>
            <w:shd w:val="clear" w:color="auto" w:fill="6FBC12"/>
          </w:tcPr>
          <w:p w:rsidR="00B47C11" w:rsidRDefault="00B47C11" w:rsidP="00B47C11">
            <w:pPr>
              <w:rPr>
                <w:rFonts w:ascii="Arial" w:hAnsi="Arial" w:cs="Arial"/>
                <w:sz w:val="8"/>
                <w:szCs w:val="8"/>
              </w:rPr>
            </w:pPr>
          </w:p>
          <w:p w:rsidR="00B47C11" w:rsidRDefault="00B47C11" w:rsidP="00B47C11">
            <w:pPr>
              <w:rPr>
                <w:rFonts w:ascii="Arial" w:hAnsi="Arial" w:cs="Arial"/>
                <w:sz w:val="8"/>
                <w:szCs w:val="8"/>
              </w:rPr>
            </w:pPr>
            <w:r>
              <w:rPr>
                <w:noProof/>
              </w:rPr>
              <w:drawing>
                <wp:inline distT="0" distB="0" distL="0" distR="0" wp14:anchorId="72290797" wp14:editId="2B150DCA">
                  <wp:extent cx="1593768" cy="1102646"/>
                  <wp:effectExtent l="0" t="0" r="6985" b="2540"/>
                  <wp:docPr id="7" name="Imagen 7" descr="En La Guadalupe esta Semana Sant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n La Guadalupe esta Semana Santa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96624" cy="1104622"/>
                          </a:xfrm>
                          <a:prstGeom prst="rect">
                            <a:avLst/>
                          </a:prstGeom>
                          <a:noFill/>
                          <a:ln>
                            <a:noFill/>
                          </a:ln>
                        </pic:spPr>
                      </pic:pic>
                    </a:graphicData>
                  </a:graphic>
                </wp:inline>
              </w:drawing>
            </w:r>
          </w:p>
          <w:p w:rsidR="00B47C11" w:rsidRPr="00B47C11" w:rsidRDefault="00B47C11" w:rsidP="00B47C11">
            <w:pPr>
              <w:rPr>
                <w:rFonts w:ascii="Arial Narrow" w:hAnsi="Arial Narrow" w:cs="Arial"/>
                <w:i/>
                <w:sz w:val="14"/>
                <w:szCs w:val="14"/>
              </w:rPr>
            </w:pPr>
            <w:r>
              <w:rPr>
                <w:rFonts w:ascii="Arial Narrow" w:hAnsi="Arial Narrow" w:cs="Arial"/>
                <w:i/>
                <w:sz w:val="14"/>
                <w:szCs w:val="14"/>
              </w:rPr>
              <w:t>Fano</w:t>
            </w:r>
          </w:p>
        </w:tc>
      </w:tr>
    </w:tbl>
    <w:p w:rsidR="00B47C11" w:rsidRDefault="00B47C11" w:rsidP="00B47C11">
      <w:pPr>
        <w:spacing w:before="80" w:after="80"/>
        <w:rPr>
          <w:rFonts w:ascii="Arial" w:hAnsi="Arial" w:cs="Arial"/>
          <w:sz w:val="22"/>
          <w:szCs w:val="22"/>
        </w:rPr>
      </w:pPr>
      <w:r>
        <w:rPr>
          <w:rFonts w:ascii="Arial" w:hAnsi="Arial" w:cs="Arial"/>
          <w:sz w:val="22"/>
          <w:szCs w:val="22"/>
        </w:rPr>
        <w:t xml:space="preserve">Para saber el lugar del culto cristiano, hay que saber dónde la palabra de Cristo es proclamada (donde se permanece en su palabra), dónde se celebra la cena (donde se come y se bebe a Cristo), dónde es reconocido el ministerio (donde se encuentran sus embajadores), dónde es socorrido el prójimo (donde hay una preocupación por sus miembros). </w:t>
      </w:r>
    </w:p>
    <w:p w:rsidR="00B47C11" w:rsidRDefault="00B47C11" w:rsidP="00B47C11">
      <w:pPr>
        <w:spacing w:after="80"/>
        <w:rPr>
          <w:rFonts w:ascii="Arial" w:hAnsi="Arial" w:cs="Arial"/>
          <w:sz w:val="22"/>
          <w:szCs w:val="22"/>
        </w:rPr>
      </w:pPr>
      <w:r>
        <w:rPr>
          <w:rFonts w:ascii="Arial" w:hAnsi="Arial" w:cs="Arial"/>
          <w:sz w:val="22"/>
          <w:szCs w:val="22"/>
        </w:rPr>
        <w:t>Agreguemos, sin embargo, que estos cuatro signos de la presencia de Cristo deben encontrarse normalmente juntos. Puede darse el caso de una proclamación de la palabra en una casa privada o en una plaza pública, que se convierte por ello en lugar santo. Puede darse el caso de celebrarse la cena en la habitación de un enfermo o en el hospital donde se cuida a Cristo en un enfermo, y se santifican esos lugares transformados en epifanía. Todo eso es exacto y no puede olvidarse, pero en el sentido pleno de la palabra, el lugar de culto es la asamblea de la Iglesia para vivir y conocer el cuádruple signo de la presencia de Cristo.</w:t>
      </w:r>
    </w:p>
    <w:p w:rsidR="00B47C11" w:rsidRDefault="00B47C11" w:rsidP="00B47C11">
      <w:pPr>
        <w:spacing w:after="80"/>
        <w:rPr>
          <w:rFonts w:ascii="Arial" w:hAnsi="Arial" w:cs="Arial"/>
          <w:sz w:val="22"/>
          <w:szCs w:val="22"/>
        </w:rPr>
      </w:pPr>
      <w:r>
        <w:rPr>
          <w:rFonts w:ascii="Arial" w:hAnsi="Arial" w:cs="Arial"/>
          <w:sz w:val="22"/>
          <w:szCs w:val="22"/>
        </w:rPr>
        <w:t xml:space="preserve">Pero la eficacia de los medios instituidos por Jesucristo para testimoniar su presencia no está a disposición de la Iglesia. Estos medios son eficaces por la virtud y la operación del Espíritu. No son trampas que se cierren en torno al Espíritu. Porque el Espíritu es Dios y Dios es soberano. Él no está a disposición de la Iglesia. Ésta solo puede orar para que el Señor venga en medio de ella: ¡es el </w:t>
      </w:r>
      <w:r w:rsidRPr="00705363">
        <w:rPr>
          <w:rFonts w:ascii="Arial" w:hAnsi="Arial" w:cs="Arial"/>
          <w:i/>
          <w:sz w:val="22"/>
          <w:szCs w:val="22"/>
        </w:rPr>
        <w:t>maranatha</w:t>
      </w:r>
      <w:r>
        <w:rPr>
          <w:rFonts w:ascii="Arial" w:hAnsi="Arial" w:cs="Arial"/>
          <w:sz w:val="22"/>
          <w:szCs w:val="22"/>
        </w:rPr>
        <w:t xml:space="preserve">!; solo puede suplicar al Espíritu Santo que venga a vivificar la Biblia, el pan y el vino, los seres humanos para que renazcan a su verdadero ministerio, como nació de nuevo bajo la fuerza del Espíritu el gran contingente de la visión de Ezequiel (37.1s). </w:t>
      </w:r>
    </w:p>
    <w:p w:rsidR="00B47C11" w:rsidRDefault="00B47C11" w:rsidP="00B47C11">
      <w:pPr>
        <w:spacing w:after="80"/>
        <w:rPr>
          <w:rFonts w:ascii="Arial" w:hAnsi="Arial" w:cs="Arial"/>
          <w:sz w:val="22"/>
          <w:szCs w:val="22"/>
        </w:rPr>
      </w:pPr>
      <w:r>
        <w:rPr>
          <w:rFonts w:ascii="Arial" w:hAnsi="Arial" w:cs="Arial"/>
          <w:sz w:val="22"/>
          <w:szCs w:val="22"/>
        </w:rPr>
        <w:t xml:space="preserve">Una vez más vemos que no puede haber culto cristiano sin </w:t>
      </w:r>
      <w:proofErr w:type="spellStart"/>
      <w:r>
        <w:rPr>
          <w:rFonts w:ascii="Arial" w:hAnsi="Arial" w:cs="Arial"/>
          <w:sz w:val="22"/>
          <w:szCs w:val="22"/>
        </w:rPr>
        <w:t>epíclesis</w:t>
      </w:r>
      <w:proofErr w:type="spellEnd"/>
      <w:r>
        <w:rPr>
          <w:rFonts w:ascii="Arial" w:hAnsi="Arial" w:cs="Arial"/>
          <w:sz w:val="22"/>
          <w:szCs w:val="22"/>
        </w:rPr>
        <w:t xml:space="preserve">, sin llamada al Espíritu. Y si ese Espíritu es soberano, también es fiel. Cuando la Iglesia es lugar de culto por su reunión en nombre de Jesús, cuando en medio de ella se abre la Biblia, cuando se reparte el pan y el vino, cuando se bendice a los fieles, cuando los pobres son socorridos y conducidos a la presencia de Dios por la intercesión, la Iglesia no necesita preguntarse si se la acepta o no. Ella puede saber que Dios quiere acogerla, que no es un tirano veleidoso que promete su presencia y no viene. </w:t>
      </w:r>
    </w:p>
    <w:p w:rsidR="00B47C11" w:rsidRDefault="00B47C11" w:rsidP="00B47C11">
      <w:pPr>
        <w:spacing w:after="80"/>
        <w:rPr>
          <w:rFonts w:ascii="Arial" w:hAnsi="Arial" w:cs="Arial"/>
          <w:sz w:val="22"/>
          <w:szCs w:val="22"/>
        </w:rPr>
      </w:pPr>
      <w:r>
        <w:rPr>
          <w:rFonts w:ascii="Arial" w:hAnsi="Arial" w:cs="Arial"/>
          <w:sz w:val="22"/>
          <w:szCs w:val="22"/>
        </w:rPr>
        <w:t>Y si por desgracia el Espíritu no responde a su llamamiento con la plenitud de su promesa o si responde con el silencio, no es que esté de viaje o que duerma (</w:t>
      </w:r>
      <w:proofErr w:type="spellStart"/>
      <w:r>
        <w:rPr>
          <w:rFonts w:ascii="Arial" w:hAnsi="Arial" w:cs="Arial"/>
          <w:sz w:val="22"/>
          <w:szCs w:val="22"/>
        </w:rPr>
        <w:t>cf</w:t>
      </w:r>
      <w:proofErr w:type="spellEnd"/>
      <w:r>
        <w:rPr>
          <w:rFonts w:ascii="Arial" w:hAnsi="Arial" w:cs="Arial"/>
          <w:sz w:val="22"/>
          <w:szCs w:val="22"/>
        </w:rPr>
        <w:t xml:space="preserve"> 1 Re 18.27), sino que la falta procede de la Iglesia: falta de fe (</w:t>
      </w:r>
      <w:proofErr w:type="spellStart"/>
      <w:r>
        <w:rPr>
          <w:rFonts w:ascii="Arial" w:hAnsi="Arial" w:cs="Arial"/>
          <w:sz w:val="22"/>
          <w:szCs w:val="22"/>
        </w:rPr>
        <w:t>cf</w:t>
      </w:r>
      <w:proofErr w:type="spellEnd"/>
      <w:r>
        <w:rPr>
          <w:rFonts w:ascii="Arial" w:hAnsi="Arial" w:cs="Arial"/>
          <w:sz w:val="22"/>
          <w:szCs w:val="22"/>
        </w:rPr>
        <w:t xml:space="preserve"> Mc 6.5), falta de obediencia (</w:t>
      </w:r>
      <w:proofErr w:type="spellStart"/>
      <w:r>
        <w:rPr>
          <w:rFonts w:ascii="Arial" w:hAnsi="Arial" w:cs="Arial"/>
          <w:sz w:val="22"/>
          <w:szCs w:val="22"/>
        </w:rPr>
        <w:t>cf</w:t>
      </w:r>
      <w:proofErr w:type="spellEnd"/>
      <w:r>
        <w:rPr>
          <w:rFonts w:ascii="Arial" w:hAnsi="Arial" w:cs="Arial"/>
          <w:sz w:val="22"/>
          <w:szCs w:val="22"/>
        </w:rPr>
        <w:t xml:space="preserve"> 1 </w:t>
      </w:r>
      <w:proofErr w:type="spellStart"/>
      <w:r>
        <w:rPr>
          <w:rFonts w:ascii="Arial" w:hAnsi="Arial" w:cs="Arial"/>
          <w:sz w:val="22"/>
          <w:szCs w:val="22"/>
        </w:rPr>
        <w:t>Cor</w:t>
      </w:r>
      <w:proofErr w:type="spellEnd"/>
      <w:r>
        <w:rPr>
          <w:rFonts w:ascii="Arial" w:hAnsi="Arial" w:cs="Arial"/>
          <w:sz w:val="22"/>
          <w:szCs w:val="22"/>
        </w:rPr>
        <w:t xml:space="preserve"> 11.30s) y falta de pureza (</w:t>
      </w:r>
      <w:proofErr w:type="spellStart"/>
      <w:r>
        <w:rPr>
          <w:rFonts w:ascii="Arial" w:hAnsi="Arial" w:cs="Arial"/>
          <w:sz w:val="22"/>
          <w:szCs w:val="22"/>
        </w:rPr>
        <w:t>cf</w:t>
      </w:r>
      <w:proofErr w:type="spellEnd"/>
      <w:r>
        <w:rPr>
          <w:rFonts w:ascii="Arial" w:hAnsi="Arial" w:cs="Arial"/>
          <w:sz w:val="22"/>
          <w:szCs w:val="22"/>
        </w:rPr>
        <w:t xml:space="preserve"> </w:t>
      </w:r>
      <w:proofErr w:type="spellStart"/>
      <w:r>
        <w:rPr>
          <w:rFonts w:ascii="Arial" w:hAnsi="Arial" w:cs="Arial"/>
          <w:sz w:val="22"/>
          <w:szCs w:val="22"/>
        </w:rPr>
        <w:t>Heb</w:t>
      </w:r>
      <w:proofErr w:type="spellEnd"/>
      <w:r>
        <w:rPr>
          <w:rFonts w:ascii="Arial" w:hAnsi="Arial" w:cs="Arial"/>
          <w:sz w:val="22"/>
          <w:szCs w:val="22"/>
        </w:rPr>
        <w:t xml:space="preserve"> 12.14s; </w:t>
      </w:r>
      <w:proofErr w:type="spellStart"/>
      <w:r>
        <w:rPr>
          <w:rFonts w:ascii="Arial" w:hAnsi="Arial" w:cs="Arial"/>
          <w:sz w:val="22"/>
          <w:szCs w:val="22"/>
        </w:rPr>
        <w:t>Jos</w:t>
      </w:r>
      <w:proofErr w:type="spellEnd"/>
      <w:r>
        <w:rPr>
          <w:rFonts w:ascii="Arial" w:hAnsi="Arial" w:cs="Arial"/>
          <w:sz w:val="22"/>
          <w:szCs w:val="22"/>
        </w:rPr>
        <w:t xml:space="preserve"> 7, </w:t>
      </w:r>
      <w:proofErr w:type="spellStart"/>
      <w:r>
        <w:rPr>
          <w:rFonts w:ascii="Arial" w:hAnsi="Arial" w:cs="Arial"/>
          <w:sz w:val="22"/>
          <w:szCs w:val="22"/>
        </w:rPr>
        <w:t>etc</w:t>
      </w:r>
      <w:proofErr w:type="spellEnd"/>
      <w:r>
        <w:rPr>
          <w:rFonts w:ascii="Arial" w:hAnsi="Arial" w:cs="Arial"/>
          <w:sz w:val="22"/>
          <w:szCs w:val="22"/>
        </w:rPr>
        <w:t>) que comprometen la eficacia del culto y hastían al Señor.</w:t>
      </w:r>
    </w:p>
    <w:p w:rsidR="00B47C11" w:rsidRDefault="00B47C11" w:rsidP="00B47C11">
      <w:pPr>
        <w:spacing w:after="80"/>
        <w:rPr>
          <w:rFonts w:ascii="Arial" w:hAnsi="Arial" w:cs="Arial"/>
          <w:sz w:val="22"/>
          <w:szCs w:val="22"/>
        </w:rPr>
      </w:pPr>
      <w:r>
        <w:rPr>
          <w:rFonts w:ascii="Arial" w:hAnsi="Arial" w:cs="Arial"/>
          <w:sz w:val="22"/>
          <w:szCs w:val="22"/>
        </w:rPr>
        <w:t xml:space="preserve">Completemos esta entrega de la obra de von </w:t>
      </w:r>
      <w:proofErr w:type="spellStart"/>
      <w:r>
        <w:rPr>
          <w:rFonts w:ascii="Arial" w:hAnsi="Arial" w:cs="Arial"/>
          <w:sz w:val="22"/>
          <w:szCs w:val="22"/>
        </w:rPr>
        <w:t>Allmen</w:t>
      </w:r>
      <w:proofErr w:type="spellEnd"/>
      <w:r>
        <w:rPr>
          <w:rFonts w:ascii="Arial" w:hAnsi="Arial" w:cs="Arial"/>
          <w:sz w:val="22"/>
          <w:szCs w:val="22"/>
        </w:rPr>
        <w:t xml:space="preserve"> añadiendo resumidamente y adaptando dos observaciones:</w:t>
      </w:r>
    </w:p>
    <w:p w:rsidR="00B47C11" w:rsidRDefault="00B47C11" w:rsidP="00B77CEA">
      <w:pPr>
        <w:pStyle w:val="Prrafodelista"/>
        <w:numPr>
          <w:ilvl w:val="0"/>
          <w:numId w:val="62"/>
        </w:numPr>
        <w:spacing w:after="80" w:line="240" w:lineRule="auto"/>
        <w:rPr>
          <w:rFonts w:ascii="Arial" w:hAnsi="Arial" w:cs="Arial"/>
        </w:rPr>
      </w:pPr>
      <w:r w:rsidRPr="00AA4ACE">
        <w:rPr>
          <w:rFonts w:ascii="Arial" w:hAnsi="Arial" w:cs="Arial"/>
          <w:u w:val="single"/>
        </w:rPr>
        <w:t>La primera concierne al pan y al vino de la cena.</w:t>
      </w:r>
      <w:r>
        <w:rPr>
          <w:rFonts w:ascii="Arial" w:hAnsi="Arial" w:cs="Arial"/>
        </w:rPr>
        <w:t xml:space="preserve"> Tenemos dos tradiciones: la occidental de Roma, junto con la Iglesia anglicana y muchas Iglesias luteranas, que usan pan no fermentado bajo la forma de hostias; y la oriental –siguiéndola las Iglesias reformadas– que se atiene al uso de pan fermentado o pan ordinario. El uso del pan ázimo permite fácilmente la reserva del pan “consagrado” y evita un desmenuzamiento del pan. Pero son mayores las ventajas del pan ordinario, para mostrar que la cena es un banquete, donde el pan se rompe y se reparte entre los comulgantes.</w:t>
      </w:r>
    </w:p>
    <w:p w:rsidR="00B47C11" w:rsidRPr="005B6801" w:rsidRDefault="00B47C11" w:rsidP="00B47C11">
      <w:pPr>
        <w:pStyle w:val="Prrafodelista"/>
        <w:spacing w:after="80" w:line="240" w:lineRule="auto"/>
        <w:ind w:left="360"/>
        <w:rPr>
          <w:rFonts w:ascii="Arial" w:hAnsi="Arial" w:cs="Arial"/>
          <w:sz w:val="8"/>
          <w:szCs w:val="8"/>
        </w:rPr>
      </w:pPr>
    </w:p>
    <w:p w:rsidR="00B47C11" w:rsidRDefault="00B47C11" w:rsidP="00B47C11">
      <w:pPr>
        <w:pStyle w:val="Prrafodelista"/>
        <w:spacing w:after="80" w:line="240" w:lineRule="auto"/>
        <w:ind w:left="360"/>
        <w:rPr>
          <w:rFonts w:ascii="Arial" w:hAnsi="Arial" w:cs="Arial"/>
        </w:rPr>
      </w:pPr>
      <w:r w:rsidRPr="00AA4ACE">
        <w:rPr>
          <w:rFonts w:ascii="Arial" w:hAnsi="Arial" w:cs="Arial"/>
        </w:rPr>
        <w:t xml:space="preserve">En </w:t>
      </w:r>
      <w:r>
        <w:rPr>
          <w:rFonts w:ascii="Arial" w:hAnsi="Arial" w:cs="Arial"/>
        </w:rPr>
        <w:t xml:space="preserve">cuanto al vino, con los reformadores valoramos que el simbolismo de la celebración sacramental se vea más claramente si se toma vino tinto, sin por eso condenar al vino blanco. Y vino fermentado, porque es obvio que Jesús empleó vino verdadero y la Iglesia apostólica también, ya que en Corinto se bebía hasta el punto de embriagarse (1 </w:t>
      </w:r>
      <w:proofErr w:type="spellStart"/>
      <w:r>
        <w:rPr>
          <w:rFonts w:ascii="Arial" w:hAnsi="Arial" w:cs="Arial"/>
        </w:rPr>
        <w:t>Cor</w:t>
      </w:r>
      <w:proofErr w:type="spellEnd"/>
      <w:r>
        <w:rPr>
          <w:rFonts w:ascii="Arial" w:hAnsi="Arial" w:cs="Arial"/>
        </w:rPr>
        <w:t xml:space="preserve"> 11.21). Además, porque como en el caso del pan, importa que las especies sacramentales se elijan entre las cosas de este mundo, que no se dé la impresión de que la gracia solo puede llegar a través de cosas castradas, disminuidas, falsificadas. </w:t>
      </w:r>
    </w:p>
    <w:p w:rsidR="00B47C11" w:rsidRPr="005B6801" w:rsidRDefault="00B47C11" w:rsidP="00B47C11">
      <w:pPr>
        <w:pStyle w:val="Prrafodelista"/>
        <w:spacing w:after="80" w:line="240" w:lineRule="auto"/>
        <w:ind w:left="360"/>
        <w:rPr>
          <w:rFonts w:ascii="Arial" w:hAnsi="Arial" w:cs="Arial"/>
          <w:sz w:val="8"/>
          <w:szCs w:val="8"/>
        </w:rPr>
      </w:pPr>
    </w:p>
    <w:p w:rsidR="00B47C11" w:rsidRDefault="00B47C11" w:rsidP="00B47C11">
      <w:pPr>
        <w:pStyle w:val="Prrafodelista"/>
        <w:spacing w:after="80" w:line="240" w:lineRule="auto"/>
        <w:ind w:left="360"/>
        <w:rPr>
          <w:rFonts w:ascii="Arial" w:hAnsi="Arial" w:cs="Arial"/>
        </w:rPr>
      </w:pPr>
      <w:r>
        <w:rPr>
          <w:rFonts w:ascii="Arial" w:hAnsi="Arial" w:cs="Arial"/>
        </w:rPr>
        <w:t xml:space="preserve">Prefiramos siempre pan y vino, y si es posible verdadero pan y verdadero vino, y no cualquier otro alimento. Y en el caso de los niños o ex-alcoholizados o personas que rechacen el vino en su vida cotidiana, será </w:t>
      </w:r>
      <w:r w:rsidRPr="00D35666">
        <w:rPr>
          <w:rFonts w:ascii="Arial" w:hAnsi="Arial" w:cs="Arial"/>
        </w:rPr>
        <w:t>preferible</w:t>
      </w:r>
      <w:r>
        <w:rPr>
          <w:rFonts w:ascii="Arial" w:hAnsi="Arial" w:cs="Arial"/>
        </w:rPr>
        <w:t>s</w:t>
      </w:r>
      <w:r w:rsidRPr="00D35666">
        <w:rPr>
          <w:rFonts w:ascii="Arial" w:hAnsi="Arial" w:cs="Arial"/>
        </w:rPr>
        <w:t xml:space="preserve"> agua o jugo en copitas o vasos especiales.</w:t>
      </w:r>
      <w:r>
        <w:rPr>
          <w:rFonts w:ascii="Arial" w:hAnsi="Arial" w:cs="Arial"/>
        </w:rPr>
        <w:t xml:space="preserve"> En tiempos de pandemia o postpandemia valoramos el uso de pequeños panes y copitas en vez de cáliz, para evitar problemas o sospechas de contagios.</w:t>
      </w:r>
      <w:r w:rsidRPr="00D35666">
        <w:rPr>
          <w:rFonts w:ascii="Arial" w:hAnsi="Arial" w:cs="Arial"/>
        </w:rPr>
        <w:t xml:space="preserve"> </w:t>
      </w:r>
    </w:p>
    <w:p w:rsidR="00B47C11" w:rsidRPr="005B6801" w:rsidRDefault="00B47C11" w:rsidP="00B47C11">
      <w:pPr>
        <w:pStyle w:val="Prrafodelista"/>
        <w:spacing w:after="80" w:line="240" w:lineRule="auto"/>
        <w:ind w:left="360"/>
        <w:rPr>
          <w:rFonts w:ascii="Arial" w:hAnsi="Arial" w:cs="Arial"/>
          <w:sz w:val="8"/>
          <w:szCs w:val="8"/>
        </w:rPr>
      </w:pPr>
    </w:p>
    <w:p w:rsidR="00B47C11" w:rsidRDefault="00B47C11" w:rsidP="00B47C11">
      <w:pPr>
        <w:pStyle w:val="Prrafodelista"/>
        <w:spacing w:after="80" w:line="240" w:lineRule="auto"/>
        <w:ind w:left="360"/>
        <w:rPr>
          <w:rFonts w:ascii="Arial" w:hAnsi="Arial" w:cs="Arial"/>
        </w:rPr>
      </w:pPr>
      <w:r>
        <w:rPr>
          <w:rFonts w:ascii="Arial" w:hAnsi="Arial" w:cs="Arial"/>
        </w:rPr>
        <w:t>Por otra parte, se permitirá a la Iglesia comulgar bajo las dos especies. Esto no quiere decir que una cena tomada bajo una sola especie no valga como cena del Señor. La Iglesia primitiva puede haber conocido cenas que solo comprendían la fracción del pan. Pero lo fundamental es que todos los comulgantes tengan parte en toda la comunión y que no se introduzca una diferencia entre el clero y el laicado, lo cual tiene ribetes supersticiosos y de la peor jerarquización del pueblo de Dios.</w:t>
      </w:r>
    </w:p>
    <w:p w:rsidR="00B47C11" w:rsidRPr="005B6801" w:rsidRDefault="00B47C11" w:rsidP="00B47C11">
      <w:pPr>
        <w:pStyle w:val="Prrafodelista"/>
        <w:spacing w:after="80" w:line="240" w:lineRule="auto"/>
        <w:ind w:left="360"/>
        <w:rPr>
          <w:rFonts w:ascii="Arial" w:hAnsi="Arial" w:cs="Arial"/>
          <w:sz w:val="8"/>
          <w:szCs w:val="8"/>
        </w:rPr>
      </w:pPr>
    </w:p>
    <w:p w:rsidR="00B47C11" w:rsidRPr="00246F12" w:rsidRDefault="00B47C11" w:rsidP="00B77CEA">
      <w:pPr>
        <w:pStyle w:val="Prrafodelista"/>
        <w:numPr>
          <w:ilvl w:val="0"/>
          <w:numId w:val="62"/>
        </w:numPr>
        <w:spacing w:after="80" w:line="240" w:lineRule="auto"/>
        <w:rPr>
          <w:rFonts w:ascii="Arial" w:hAnsi="Arial" w:cs="Arial"/>
        </w:rPr>
      </w:pPr>
      <w:r w:rsidRPr="00AB5BDD">
        <w:rPr>
          <w:rFonts w:ascii="Arial" w:hAnsi="Arial" w:cs="Arial"/>
          <w:u w:val="single"/>
        </w:rPr>
        <w:t>Segunda observación: ¿qué hacer con las especies eucarísticas una vez terminada la comunión?</w:t>
      </w:r>
      <w:r>
        <w:rPr>
          <w:rFonts w:ascii="Arial" w:hAnsi="Arial" w:cs="Arial"/>
        </w:rPr>
        <w:t xml:space="preserve"> Según la práctica de la Iglesia primitiva, conservada en la Iglesia ortodoxa y reanimada por la Reforma, entendemos que, una vez terminada la celebración, el pan y el vino dejan de ser los signos de la presencia real de Cristo. Fuera del acto de donación del pan y del vino, estos ya no son nada. S</w:t>
      </w:r>
      <w:r w:rsidRPr="00246F12">
        <w:rPr>
          <w:rFonts w:ascii="Arial" w:hAnsi="Arial" w:cs="Arial"/>
        </w:rPr>
        <w:t>i queda pan y vino después de la celebración</w:t>
      </w:r>
      <w:r>
        <w:rPr>
          <w:rFonts w:ascii="Arial" w:hAnsi="Arial" w:cs="Arial"/>
        </w:rPr>
        <w:t>, p</w:t>
      </w:r>
      <w:r w:rsidRPr="00246F12">
        <w:rPr>
          <w:rFonts w:ascii="Arial" w:hAnsi="Arial" w:cs="Arial"/>
        </w:rPr>
        <w:t xml:space="preserve">odemos compartirlo en una comida posterior al culto, en una actitud cercana a la cena comunitaria de los primeros cristianos. O podemos dar preferentemente el pan a los niños después del culto. Respeto a los elementos sacramentales sí, pero no temor supersticioso, porque todos los celebrantes </w:t>
      </w:r>
      <w:r>
        <w:rPr>
          <w:rFonts w:ascii="Arial" w:hAnsi="Arial" w:cs="Arial"/>
        </w:rPr>
        <w:t xml:space="preserve">y todos los espacios </w:t>
      </w:r>
      <w:r w:rsidRPr="00246F12">
        <w:rPr>
          <w:rFonts w:ascii="Arial" w:hAnsi="Arial" w:cs="Arial"/>
        </w:rPr>
        <w:t xml:space="preserve">tienen valor sacramental.  </w:t>
      </w:r>
    </w:p>
    <w:p w:rsidR="00B47C11" w:rsidRDefault="00B47C11" w:rsidP="00B47C11">
      <w:pPr>
        <w:spacing w:after="80"/>
        <w:rPr>
          <w:rFonts w:ascii="Arial" w:hAnsi="Arial" w:cs="Arial"/>
          <w:sz w:val="22"/>
          <w:szCs w:val="22"/>
        </w:rPr>
      </w:pPr>
      <w:r w:rsidRPr="00AB5BDD">
        <w:rPr>
          <w:rFonts w:ascii="Arial" w:hAnsi="Arial" w:cs="Arial"/>
          <w:sz w:val="22"/>
          <w:szCs w:val="22"/>
        </w:rPr>
        <w:t>Resumiendo, hemos</w:t>
      </w:r>
      <w:r>
        <w:rPr>
          <w:rFonts w:ascii="Arial" w:hAnsi="Arial" w:cs="Arial"/>
          <w:sz w:val="22"/>
          <w:szCs w:val="22"/>
        </w:rPr>
        <w:t xml:space="preserve"> observado que el lugar por excelencia de la presencia de Dios y, por tanto, el lugar de culto por excelencia, es Jesús de Nazaret. Anotamos también que desde la ascensión él instituyó y designó una cierto número de signos de su presencia, que el Espíritu Santo vivifica, y una vez vivificados, constituyen, para hablar con propiedad, la Iglesia, el cuerpo de Cristo. </w:t>
      </w:r>
    </w:p>
    <w:p w:rsidR="00B47C11" w:rsidRDefault="00B47C11" w:rsidP="00B47C11">
      <w:pPr>
        <w:spacing w:after="80"/>
        <w:rPr>
          <w:rFonts w:ascii="Arial" w:hAnsi="Arial" w:cs="Arial"/>
          <w:sz w:val="22"/>
          <w:szCs w:val="22"/>
        </w:rPr>
      </w:pPr>
      <w:r>
        <w:rPr>
          <w:rFonts w:ascii="Arial" w:hAnsi="Arial" w:cs="Arial"/>
          <w:sz w:val="22"/>
          <w:szCs w:val="22"/>
        </w:rPr>
        <w:t>Pero hemos de recordar que el cuerpo de Cristo, la Iglesia, asamblea litúrgica, no es el único lugar de culto, porque también está el lugar del culto celeste, el “templo que está en el cielo” (</w:t>
      </w:r>
      <w:proofErr w:type="spellStart"/>
      <w:r>
        <w:rPr>
          <w:rFonts w:ascii="Arial" w:hAnsi="Arial" w:cs="Arial"/>
          <w:sz w:val="22"/>
          <w:szCs w:val="22"/>
        </w:rPr>
        <w:t>Ap</w:t>
      </w:r>
      <w:proofErr w:type="spellEnd"/>
      <w:r>
        <w:rPr>
          <w:rFonts w:ascii="Arial" w:hAnsi="Arial" w:cs="Arial"/>
          <w:sz w:val="22"/>
          <w:szCs w:val="22"/>
        </w:rPr>
        <w:t xml:space="preserve"> 14.17), que durará este tiempo, antes de dar paso, después de la parusía, a la nueva Jerusalén, donde no habrá ya templo, pues “el Señor Dios omnipotente es su templo, como también el Cordero” (</w:t>
      </w:r>
      <w:proofErr w:type="spellStart"/>
      <w:r>
        <w:rPr>
          <w:rFonts w:ascii="Arial" w:hAnsi="Arial" w:cs="Arial"/>
          <w:sz w:val="22"/>
          <w:szCs w:val="22"/>
        </w:rPr>
        <w:t>Ap</w:t>
      </w:r>
      <w:proofErr w:type="spellEnd"/>
      <w:r>
        <w:rPr>
          <w:rFonts w:ascii="Arial" w:hAnsi="Arial" w:cs="Arial"/>
          <w:sz w:val="22"/>
          <w:szCs w:val="22"/>
        </w:rPr>
        <w:t xml:space="preserve"> 21.22). Este templo celeste recuerda a la Iglesia que ella no es aquí la trampa, la cárcel de Dios, sino lo que podemos denominar “el sacramento del templo celeste”. </w:t>
      </w:r>
    </w:p>
    <w:p w:rsidR="00B47C11" w:rsidRPr="0051303D" w:rsidRDefault="00B47C11" w:rsidP="00B47C11">
      <w:pPr>
        <w:spacing w:after="80"/>
        <w:rPr>
          <w:rFonts w:ascii="Arial" w:hAnsi="Arial" w:cs="Arial"/>
          <w:sz w:val="22"/>
          <w:szCs w:val="22"/>
        </w:rPr>
      </w:pPr>
      <w:r>
        <w:rPr>
          <w:rFonts w:ascii="Arial" w:hAnsi="Arial" w:cs="Arial"/>
          <w:sz w:val="22"/>
          <w:szCs w:val="22"/>
        </w:rPr>
        <w:t>Por eso en la oración dominical no se dice: “Padre nuestro que estás aquí”, sino “que están en los cielos”; y en el credo se confiesa que el Señor omnipotente “está sentado a la derecha de Dios Padre todopoderoso”, puesto que “subió al cielo”; y, por esto también, desde la más remota antigüedad se clama antes de la eucaristía: “¡sursum corda!”, “¡levantemos los corazones!”, a lo que responde la asamblea: “los tenemos levantados hacia el Señor” (</w:t>
      </w:r>
      <w:proofErr w:type="spellStart"/>
      <w:r>
        <w:rPr>
          <w:rFonts w:ascii="Arial" w:hAnsi="Arial" w:cs="Arial"/>
          <w:sz w:val="22"/>
          <w:szCs w:val="22"/>
        </w:rPr>
        <w:t>cf</w:t>
      </w:r>
      <w:proofErr w:type="spellEnd"/>
      <w:r>
        <w:rPr>
          <w:rFonts w:ascii="Arial" w:hAnsi="Arial" w:cs="Arial"/>
          <w:sz w:val="22"/>
          <w:szCs w:val="22"/>
        </w:rPr>
        <w:t xml:space="preserve"> Col 3.1-4).</w:t>
      </w:r>
    </w:p>
    <w:p w:rsidR="00B47C11" w:rsidRDefault="00B47C11" w:rsidP="00B47C11">
      <w:pPr>
        <w:spacing w:after="80"/>
        <w:rPr>
          <w:rFonts w:ascii="Arial" w:hAnsi="Arial" w:cs="Arial"/>
          <w:sz w:val="22"/>
          <w:szCs w:val="22"/>
        </w:rPr>
      </w:pPr>
      <w:r w:rsidRPr="00EE1D4E">
        <w:rPr>
          <w:rFonts w:ascii="Arial" w:hAnsi="Arial" w:cs="Arial"/>
          <w:sz w:val="22"/>
          <w:szCs w:val="22"/>
        </w:rPr>
        <w:t xml:space="preserve">Esto no desmiente de ninguna manera la realidad de la presencia de Cristo entre los suyos, y por tanto la realidad de un lugar de culto terrestre, sino que muestra que todo lo que podemos decir del lugar de culto terrestre de la Iglesia se sitúa en un ambiente sacramental y no tiende trampas a Dios. Un lugar de culto cristiano no será, entonces, un lugar de culto pagano “construido por manos de hombres” (Hch 17.24; </w:t>
      </w:r>
      <w:proofErr w:type="spellStart"/>
      <w:r w:rsidRPr="00EE1D4E">
        <w:rPr>
          <w:rFonts w:ascii="Arial" w:hAnsi="Arial" w:cs="Arial"/>
          <w:sz w:val="22"/>
          <w:szCs w:val="22"/>
        </w:rPr>
        <w:t>cf</w:t>
      </w:r>
      <w:proofErr w:type="spellEnd"/>
      <w:r w:rsidRPr="00EE1D4E">
        <w:rPr>
          <w:rFonts w:ascii="Arial" w:hAnsi="Arial" w:cs="Arial"/>
          <w:sz w:val="22"/>
          <w:szCs w:val="22"/>
        </w:rPr>
        <w:t xml:space="preserve"> 7.48; </w:t>
      </w:r>
      <w:proofErr w:type="spellStart"/>
      <w:r w:rsidRPr="00EE1D4E">
        <w:rPr>
          <w:rFonts w:ascii="Arial" w:hAnsi="Arial" w:cs="Arial"/>
          <w:sz w:val="22"/>
          <w:szCs w:val="22"/>
        </w:rPr>
        <w:t>Heb</w:t>
      </w:r>
      <w:proofErr w:type="spellEnd"/>
      <w:r w:rsidRPr="00EE1D4E">
        <w:rPr>
          <w:rFonts w:ascii="Arial" w:hAnsi="Arial" w:cs="Arial"/>
          <w:sz w:val="22"/>
          <w:szCs w:val="22"/>
        </w:rPr>
        <w:t xml:space="preserve"> 9.11, 24), no un lugar teológicamente pretencioso, ni una celda de Dios ni un sarcófago de Dios. Solo podrá ser, en la humildad y en la acción de gracias, una especie de estuche que permita a la asamblea cristiana reunirse para invocar a su Señor y para gozarse de los signos de su presencia real.</w:t>
      </w:r>
    </w:p>
    <w:p w:rsidR="00B47C11" w:rsidRPr="00EE1D4E" w:rsidRDefault="00B47C11" w:rsidP="00B47C11">
      <w:pPr>
        <w:spacing w:after="80"/>
        <w:ind w:left="2124"/>
        <w:jc w:val="right"/>
        <w:rPr>
          <w:rFonts w:ascii="Arial" w:hAnsi="Arial" w:cs="Arial"/>
          <w:sz w:val="22"/>
          <w:szCs w:val="22"/>
        </w:rPr>
      </w:pPr>
      <w:r w:rsidRPr="00580469">
        <w:rPr>
          <w:rFonts w:ascii="Arial" w:hAnsi="Arial" w:cs="Arial"/>
          <w:i/>
          <w:sz w:val="20"/>
          <w:szCs w:val="20"/>
        </w:rPr>
        <w:t xml:space="preserve">Jean Jacques von </w:t>
      </w:r>
      <w:proofErr w:type="spellStart"/>
      <w:r w:rsidRPr="00580469">
        <w:rPr>
          <w:rFonts w:ascii="Arial" w:hAnsi="Arial" w:cs="Arial"/>
          <w:i/>
          <w:sz w:val="20"/>
          <w:szCs w:val="20"/>
        </w:rPr>
        <w:t>Allmen</w:t>
      </w:r>
      <w:proofErr w:type="spellEnd"/>
      <w:r>
        <w:rPr>
          <w:rFonts w:ascii="Arial" w:hAnsi="Arial" w:cs="Arial"/>
          <w:i/>
          <w:sz w:val="20"/>
          <w:szCs w:val="20"/>
        </w:rPr>
        <w:t>,</w:t>
      </w:r>
      <w:r w:rsidRPr="00580469">
        <w:rPr>
          <w:rFonts w:ascii="Arial" w:hAnsi="Arial" w:cs="Arial"/>
          <w:i/>
          <w:sz w:val="20"/>
          <w:szCs w:val="20"/>
        </w:rPr>
        <w:t xml:space="preserve"> </w:t>
      </w:r>
      <w:r w:rsidRPr="00580469">
        <w:rPr>
          <w:rFonts w:ascii="Arial" w:hAnsi="Arial" w:cs="Arial"/>
          <w:b/>
          <w:i/>
          <w:sz w:val="20"/>
          <w:szCs w:val="20"/>
        </w:rPr>
        <w:t>El Culto Cristiano, su esencia y su celebración</w:t>
      </w:r>
      <w:r>
        <w:rPr>
          <w:rFonts w:ascii="Arial" w:hAnsi="Arial" w:cs="Arial"/>
          <w:i/>
          <w:sz w:val="20"/>
          <w:szCs w:val="20"/>
        </w:rPr>
        <w:t xml:space="preserve">. </w:t>
      </w:r>
      <w:r w:rsidRPr="00580469">
        <w:rPr>
          <w:rFonts w:ascii="Arial" w:hAnsi="Arial" w:cs="Arial"/>
          <w:i/>
          <w:sz w:val="20"/>
          <w:szCs w:val="20"/>
        </w:rPr>
        <w:t>Sígueme, Salamanca, 1968, pp. 2</w:t>
      </w:r>
      <w:r>
        <w:rPr>
          <w:rFonts w:ascii="Arial" w:hAnsi="Arial" w:cs="Arial"/>
          <w:i/>
          <w:sz w:val="20"/>
          <w:szCs w:val="20"/>
        </w:rPr>
        <w:t>53</w:t>
      </w:r>
      <w:r w:rsidRPr="00580469">
        <w:rPr>
          <w:rFonts w:ascii="Arial" w:hAnsi="Arial" w:cs="Arial"/>
          <w:i/>
          <w:sz w:val="20"/>
          <w:szCs w:val="20"/>
        </w:rPr>
        <w:t>-2</w:t>
      </w:r>
      <w:r>
        <w:rPr>
          <w:rFonts w:ascii="Arial" w:hAnsi="Arial" w:cs="Arial"/>
          <w:i/>
          <w:sz w:val="20"/>
          <w:szCs w:val="20"/>
        </w:rPr>
        <w:t>65. Resumen y adaptación de GBH.</w:t>
      </w:r>
    </w:p>
    <w:p w:rsidR="00B47C11" w:rsidRDefault="00B47C11"/>
    <w:tbl>
      <w:tblPr>
        <w:tblStyle w:val="Tablaconcuadrcula"/>
        <w:tblW w:w="0" w:type="auto"/>
        <w:tblLook w:val="04A0" w:firstRow="1" w:lastRow="0" w:firstColumn="1" w:lastColumn="0" w:noHBand="0" w:noVBand="1"/>
      </w:tblPr>
      <w:tblGrid>
        <w:gridCol w:w="9854"/>
      </w:tblGrid>
      <w:tr w:rsidR="001A509A" w:rsidRPr="004A7A6D" w:rsidTr="007529FC">
        <w:tc>
          <w:tcPr>
            <w:tcW w:w="10598" w:type="dxa"/>
            <w:tcBorders>
              <w:top w:val="nil"/>
              <w:left w:val="nil"/>
              <w:bottom w:val="nil"/>
              <w:right w:val="nil"/>
            </w:tcBorders>
            <w:shd w:val="clear" w:color="auto" w:fill="CCFF33"/>
          </w:tcPr>
          <w:p w:rsidR="001A509A" w:rsidRPr="007529FC" w:rsidRDefault="005E1FFF" w:rsidP="00652B3B">
            <w:pPr>
              <w:spacing w:before="40" w:after="40"/>
              <w:rPr>
                <w:rFonts w:ascii="Arial" w:hAnsi="Arial" w:cs="Arial"/>
                <w:lang w:val="es-ES"/>
              </w:rPr>
            </w:pPr>
            <w:r w:rsidRPr="007529FC">
              <w:rPr>
                <w:rFonts w:ascii="Arial" w:hAnsi="Arial" w:cs="Arial"/>
                <w:b/>
                <w:lang w:val="es-ES"/>
              </w:rPr>
              <w:lastRenderedPageBreak/>
              <w:t>Septiembre 3</w:t>
            </w:r>
            <w:r w:rsidR="001A509A" w:rsidRPr="007529FC">
              <w:rPr>
                <w:rFonts w:ascii="Arial" w:hAnsi="Arial" w:cs="Arial"/>
                <w:b/>
                <w:lang w:val="es-ES"/>
              </w:rPr>
              <w:t>, 202</w:t>
            </w:r>
            <w:r w:rsidRPr="007529FC">
              <w:rPr>
                <w:rFonts w:ascii="Arial" w:hAnsi="Arial" w:cs="Arial"/>
                <w:b/>
                <w:lang w:val="es-ES"/>
              </w:rPr>
              <w:t>3</w:t>
            </w:r>
            <w:r w:rsidR="001A509A" w:rsidRPr="007529FC">
              <w:rPr>
                <w:rFonts w:ascii="Arial" w:hAnsi="Arial" w:cs="Arial"/>
                <w:b/>
                <w:lang w:val="es-ES"/>
              </w:rPr>
              <w:t xml:space="preserve"> – </w:t>
            </w:r>
            <w:r w:rsidRPr="007529FC">
              <w:rPr>
                <w:rFonts w:ascii="Arial" w:hAnsi="Arial" w:cs="Arial"/>
                <w:b/>
                <w:lang w:val="es-ES"/>
              </w:rPr>
              <w:t>14º</w:t>
            </w:r>
            <w:r w:rsidR="001A509A" w:rsidRPr="007529FC">
              <w:rPr>
                <w:rFonts w:ascii="Arial" w:hAnsi="Arial" w:cs="Arial"/>
                <w:b/>
                <w:lang w:val="es-ES"/>
              </w:rPr>
              <w:t xml:space="preserve"> domingo de</w:t>
            </w:r>
            <w:r w:rsidRPr="007529FC">
              <w:rPr>
                <w:rFonts w:ascii="Arial" w:hAnsi="Arial" w:cs="Arial"/>
                <w:b/>
                <w:lang w:val="es-ES"/>
              </w:rPr>
              <w:t>spués de</w:t>
            </w:r>
            <w:r w:rsidR="001A509A" w:rsidRPr="007529FC">
              <w:rPr>
                <w:rFonts w:ascii="Arial" w:hAnsi="Arial" w:cs="Arial"/>
                <w:b/>
                <w:lang w:val="es-ES"/>
              </w:rPr>
              <w:t xml:space="preserve"> Pentecostés</w:t>
            </w:r>
            <w:r w:rsidR="001A509A" w:rsidRPr="007529FC">
              <w:rPr>
                <w:rFonts w:ascii="Arial" w:hAnsi="Arial" w:cs="Arial"/>
                <w:lang w:val="es-ES"/>
              </w:rPr>
              <w:t xml:space="preserve"> (Verde)</w:t>
            </w:r>
          </w:p>
          <w:p w:rsidR="001A509A" w:rsidRPr="009D4166" w:rsidRDefault="00EA0E2E" w:rsidP="00EA0E2E">
            <w:pPr>
              <w:rPr>
                <w:rFonts w:ascii="Wingdings" w:hAnsi="Wingdings" w:cs="Arial"/>
                <w:color w:val="FF0000"/>
                <w:sz w:val="14"/>
                <w:szCs w:val="14"/>
              </w:rPr>
            </w:pPr>
            <w:r w:rsidRPr="00995AF4">
              <w:rPr>
                <w:rFonts w:ascii="Arial" w:hAnsi="Arial" w:cs="Arial"/>
                <w:b/>
                <w:color w:val="FF0000"/>
                <w:sz w:val="14"/>
                <w:szCs w:val="14"/>
              </w:rPr>
              <w:t xml:space="preserve">VIE 1 – </w:t>
            </w:r>
            <w:r w:rsidRPr="001A0961">
              <w:rPr>
                <w:rFonts w:ascii="Arial" w:hAnsi="Arial" w:cs="Arial"/>
                <w:color w:val="FF0000"/>
                <w:sz w:val="14"/>
                <w:szCs w:val="14"/>
                <w:u w:val="single"/>
              </w:rPr>
              <w:t>HA COMENZADO EL MES DE LA BIBLIA</w:t>
            </w:r>
            <w:r w:rsidR="001A0961">
              <w:rPr>
                <w:rFonts w:ascii="Wingdings" w:hAnsi="Wingdings" w:cs="Arial"/>
                <w:b/>
                <w:color w:val="FF0000"/>
                <w:sz w:val="14"/>
                <w:szCs w:val="14"/>
              </w:rPr>
              <w:t></w:t>
            </w:r>
            <w:r w:rsidR="001A0961" w:rsidRPr="001A0961">
              <w:rPr>
                <w:rFonts w:ascii="Wingdings" w:hAnsi="Wingdings" w:cs="Arial"/>
                <w:b/>
                <w:color w:val="FF0000"/>
                <w:sz w:val="14"/>
                <w:szCs w:val="14"/>
              </w:rPr>
              <w:t></w:t>
            </w:r>
            <w:r w:rsidR="001A0961">
              <w:rPr>
                <w:rFonts w:ascii="Wingdings" w:hAnsi="Wingdings" w:cs="Arial"/>
                <w:b/>
                <w:color w:val="FF0000"/>
                <w:sz w:val="14"/>
                <w:szCs w:val="14"/>
              </w:rPr>
              <w:t></w:t>
            </w:r>
            <w:r>
              <w:rPr>
                <w:rFonts w:ascii="Arial" w:hAnsi="Arial" w:cs="Arial"/>
                <w:b/>
                <w:color w:val="FF0000"/>
                <w:sz w:val="14"/>
                <w:szCs w:val="14"/>
              </w:rPr>
              <w:t xml:space="preserve">LUN 4 – </w:t>
            </w:r>
            <w:r w:rsidRPr="009D4166">
              <w:rPr>
                <w:rFonts w:ascii="Arial" w:hAnsi="Arial" w:cs="Arial"/>
                <w:color w:val="FF0000"/>
                <w:sz w:val="14"/>
                <w:szCs w:val="14"/>
              </w:rPr>
              <w:t xml:space="preserve">DÍA MUNDIAL DE LA SALUD SEXUAL – DÍA DE LA SECRETARIA – </w:t>
            </w:r>
            <w:r w:rsidRPr="009D4166">
              <w:rPr>
                <w:rFonts w:ascii="Arial" w:hAnsi="Arial" w:cs="Arial"/>
                <w:color w:val="FF0000"/>
                <w:sz w:val="14"/>
                <w:szCs w:val="14"/>
                <w:u w:val="single"/>
              </w:rPr>
              <w:t>DÍA DEL MIGRANTE</w:t>
            </w:r>
            <w:r w:rsidRPr="009D4166">
              <w:rPr>
                <w:rFonts w:ascii="Arial" w:hAnsi="Arial" w:cs="Arial"/>
                <w:color w:val="FF0000"/>
                <w:sz w:val="14"/>
                <w:szCs w:val="14"/>
              </w:rPr>
              <w:t xml:space="preserve"> – DÍA INTERNACIONAL DEL TAEKWONDO</w:t>
            </w:r>
            <w:r w:rsidR="001A0961">
              <w:rPr>
                <w:rFonts w:ascii="Arial" w:hAnsi="Arial" w:cs="Arial"/>
                <w:b/>
                <w:color w:val="FF0000"/>
                <w:sz w:val="14"/>
                <w:szCs w:val="14"/>
              </w:rPr>
              <w:t xml:space="preserve"> </w:t>
            </w:r>
            <w:r w:rsidR="001A0961" w:rsidRPr="001A0961">
              <w:rPr>
                <w:rFonts w:ascii="Wingdings" w:hAnsi="Wingdings" w:cs="Arial"/>
                <w:b/>
                <w:color w:val="FF0000"/>
                <w:sz w:val="14"/>
                <w:szCs w:val="14"/>
              </w:rPr>
              <w:t></w:t>
            </w:r>
            <w:r w:rsidR="009D4166">
              <w:rPr>
                <w:rFonts w:ascii="Wingdings" w:hAnsi="Wingdings" w:cs="Arial"/>
                <w:b/>
                <w:color w:val="FF0000"/>
                <w:sz w:val="14"/>
                <w:szCs w:val="14"/>
              </w:rPr>
              <w:t></w:t>
            </w:r>
            <w:r w:rsidRPr="00995AF4">
              <w:rPr>
                <w:rFonts w:ascii="Arial" w:hAnsi="Arial" w:cs="Arial"/>
                <w:b/>
                <w:color w:val="FF0000"/>
                <w:sz w:val="14"/>
                <w:szCs w:val="14"/>
              </w:rPr>
              <w:t xml:space="preserve">MAR 5 – </w:t>
            </w:r>
            <w:r w:rsidRPr="009D4166">
              <w:rPr>
                <w:rFonts w:ascii="Arial" w:hAnsi="Arial" w:cs="Arial"/>
                <w:color w:val="FF0000"/>
                <w:sz w:val="14"/>
                <w:szCs w:val="14"/>
                <w:u w:val="single"/>
              </w:rPr>
              <w:t>DÍA MUNDIAL DEL HERMANO</w:t>
            </w:r>
            <w:r>
              <w:rPr>
                <w:rFonts w:ascii="Arial" w:hAnsi="Arial" w:cs="Arial"/>
                <w:b/>
                <w:color w:val="FF0000"/>
                <w:sz w:val="14"/>
                <w:szCs w:val="14"/>
                <w:u w:val="single"/>
              </w:rPr>
              <w:t xml:space="preserve"> </w:t>
            </w:r>
            <w:r w:rsidR="009D4166">
              <w:rPr>
                <w:rFonts w:ascii="Arial" w:hAnsi="Arial" w:cs="Arial"/>
                <w:b/>
                <w:color w:val="FF0000"/>
                <w:sz w:val="14"/>
                <w:szCs w:val="14"/>
                <w:u w:val="single"/>
              </w:rPr>
              <w:t xml:space="preserve"> </w:t>
            </w:r>
            <w:r w:rsidR="009D4166" w:rsidRPr="001A0961">
              <w:rPr>
                <w:rFonts w:ascii="Wingdings" w:hAnsi="Wingdings" w:cs="Arial"/>
                <w:b/>
                <w:color w:val="FF0000"/>
                <w:sz w:val="14"/>
                <w:szCs w:val="14"/>
              </w:rPr>
              <w:t></w:t>
            </w:r>
            <w:r w:rsidR="009D4166">
              <w:rPr>
                <w:rFonts w:ascii="Wingdings" w:hAnsi="Wingdings" w:cs="Arial"/>
                <w:b/>
                <w:color w:val="FF0000"/>
                <w:sz w:val="14"/>
                <w:szCs w:val="14"/>
              </w:rPr>
              <w:t></w:t>
            </w:r>
            <w:r>
              <w:rPr>
                <w:rFonts w:ascii="Arial" w:hAnsi="Arial" w:cs="Arial"/>
                <w:b/>
                <w:color w:val="FF0000"/>
                <w:sz w:val="14"/>
                <w:szCs w:val="14"/>
              </w:rPr>
              <w:t xml:space="preserve">JUE 6 – </w:t>
            </w:r>
            <w:r w:rsidRPr="009D4166">
              <w:rPr>
                <w:rFonts w:ascii="Arial" w:hAnsi="Arial" w:cs="Arial"/>
                <w:color w:val="FF0000"/>
                <w:sz w:val="14"/>
                <w:szCs w:val="14"/>
              </w:rPr>
              <w:t>DÍA INTERNACIONAL DEL AIRE LIMPIO POR UN CIELO AZUL</w:t>
            </w:r>
            <w:r w:rsidR="009D4166">
              <w:rPr>
                <w:rFonts w:ascii="Arial" w:hAnsi="Arial" w:cs="Arial"/>
                <w:color w:val="FF0000"/>
                <w:sz w:val="14"/>
                <w:szCs w:val="14"/>
              </w:rPr>
              <w:t xml:space="preserve"> </w:t>
            </w:r>
            <w:r w:rsidR="009D4166" w:rsidRPr="001A0961">
              <w:rPr>
                <w:rFonts w:ascii="Wingdings" w:hAnsi="Wingdings" w:cs="Arial"/>
                <w:b/>
                <w:color w:val="FF0000"/>
                <w:sz w:val="14"/>
                <w:szCs w:val="14"/>
              </w:rPr>
              <w:t></w:t>
            </w:r>
            <w:r w:rsidR="009D4166">
              <w:rPr>
                <w:rFonts w:ascii="Wingdings" w:hAnsi="Wingdings" w:cs="Arial"/>
                <w:color w:val="FF0000"/>
                <w:sz w:val="14"/>
                <w:szCs w:val="14"/>
              </w:rPr>
              <w:t></w:t>
            </w:r>
            <w:r w:rsidRPr="00995AF4">
              <w:rPr>
                <w:rFonts w:ascii="Arial" w:hAnsi="Arial" w:cs="Arial"/>
                <w:b/>
                <w:color w:val="FF0000"/>
                <w:sz w:val="14"/>
                <w:szCs w:val="14"/>
              </w:rPr>
              <w:t xml:space="preserve">VIE 8 </w:t>
            </w:r>
            <w:r>
              <w:rPr>
                <w:rFonts w:ascii="Arial" w:hAnsi="Arial" w:cs="Arial"/>
                <w:b/>
                <w:color w:val="FF0000"/>
                <w:sz w:val="14"/>
                <w:szCs w:val="14"/>
              </w:rPr>
              <w:t xml:space="preserve">– </w:t>
            </w:r>
            <w:r w:rsidRPr="009D4166">
              <w:rPr>
                <w:rFonts w:ascii="Arial" w:hAnsi="Arial" w:cs="Arial"/>
                <w:color w:val="FF0000"/>
                <w:sz w:val="14"/>
                <w:szCs w:val="14"/>
              </w:rPr>
              <w:t>DÍA INTERNACIONAL DE LA ALFABETIZACIÓN Y DE LA EDUCACIÓN DEL ADULTO – DÍA INTERNACIONAL DEL PERIODISTA</w:t>
            </w:r>
            <w:r w:rsidR="009D4166">
              <w:rPr>
                <w:rFonts w:ascii="Arial" w:hAnsi="Arial" w:cs="Arial"/>
                <w:color w:val="FF0000"/>
                <w:sz w:val="14"/>
                <w:szCs w:val="14"/>
              </w:rPr>
              <w:t xml:space="preserve"> </w:t>
            </w:r>
            <w:r w:rsidR="009D4166" w:rsidRPr="001A0961">
              <w:rPr>
                <w:rFonts w:ascii="Wingdings" w:hAnsi="Wingdings" w:cs="Arial"/>
                <w:b/>
                <w:color w:val="FF0000"/>
                <w:sz w:val="14"/>
                <w:szCs w:val="14"/>
              </w:rPr>
              <w:t></w:t>
            </w:r>
            <w:r w:rsidR="009D4166">
              <w:rPr>
                <w:rFonts w:ascii="Wingdings" w:hAnsi="Wingdings" w:cs="Arial"/>
                <w:b/>
                <w:color w:val="FF0000"/>
                <w:sz w:val="14"/>
                <w:szCs w:val="14"/>
              </w:rPr>
              <w:t></w:t>
            </w:r>
            <w:r>
              <w:rPr>
                <w:rFonts w:ascii="Arial" w:hAnsi="Arial" w:cs="Arial"/>
                <w:b/>
                <w:color w:val="FF0000"/>
                <w:sz w:val="14"/>
                <w:szCs w:val="14"/>
              </w:rPr>
              <w:t xml:space="preserve">SÁB 9 – </w:t>
            </w:r>
            <w:r w:rsidRPr="009D4166">
              <w:rPr>
                <w:rFonts w:ascii="Arial" w:hAnsi="Arial" w:cs="Arial"/>
                <w:color w:val="FF0000"/>
                <w:sz w:val="14"/>
                <w:szCs w:val="14"/>
              </w:rPr>
              <w:t>DÍA MUNDIAL DE LOS PRIMEROS AUXILIOS – DÍA MUNDIAL DE LA AGRICULTURA</w:t>
            </w:r>
            <w:r w:rsidR="009D4166">
              <w:rPr>
                <w:rFonts w:ascii="Arial" w:hAnsi="Arial" w:cs="Arial"/>
                <w:color w:val="FF0000"/>
                <w:sz w:val="14"/>
                <w:szCs w:val="14"/>
              </w:rPr>
              <w:t xml:space="preserve"> </w:t>
            </w:r>
            <w:r w:rsidR="009D4166" w:rsidRPr="001A0961">
              <w:rPr>
                <w:rFonts w:ascii="Wingdings" w:hAnsi="Wingdings" w:cs="Arial"/>
                <w:b/>
                <w:color w:val="FF0000"/>
                <w:sz w:val="14"/>
                <w:szCs w:val="14"/>
              </w:rPr>
              <w:t></w:t>
            </w:r>
          </w:p>
        </w:tc>
      </w:tr>
    </w:tbl>
    <w:p w:rsidR="001A509A" w:rsidRPr="004A7A6D" w:rsidRDefault="001A509A" w:rsidP="001A509A">
      <w:pPr>
        <w:spacing w:after="80"/>
        <w:rPr>
          <w:rFonts w:ascii="Arial" w:hAnsi="Arial" w:cs="Arial"/>
          <w:sz w:val="8"/>
          <w:szCs w:val="8"/>
          <w:lang w:val="es-AR"/>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6946"/>
      </w:tblGrid>
      <w:tr w:rsidR="001A509A" w:rsidRPr="00AA70B4" w:rsidTr="00B00333">
        <w:tc>
          <w:tcPr>
            <w:tcW w:w="2943" w:type="dxa"/>
            <w:shd w:val="clear" w:color="auto" w:fill="6FBC12"/>
          </w:tcPr>
          <w:p w:rsidR="001A509A" w:rsidRDefault="001A509A" w:rsidP="00652B3B">
            <w:pPr>
              <w:rPr>
                <w:rFonts w:ascii="Webdings" w:hAnsi="Webdings" w:cs="Arial"/>
                <w:b/>
                <w:sz w:val="8"/>
                <w:szCs w:val="8"/>
              </w:rPr>
            </w:pPr>
          </w:p>
          <w:p w:rsidR="006D0313" w:rsidRPr="006D0313" w:rsidRDefault="006D0313" w:rsidP="00652B3B">
            <w:pPr>
              <w:rPr>
                <w:rFonts w:ascii="Webdings" w:hAnsi="Webdings" w:cs="Arial"/>
                <w:b/>
                <w:sz w:val="8"/>
                <w:szCs w:val="8"/>
              </w:rPr>
            </w:pPr>
            <w:r w:rsidRPr="001A0961">
              <w:rPr>
                <w:rFonts w:ascii="Webdings" w:hAnsi="Webdings" w:cs="Arial"/>
                <w:b/>
                <w:noProof/>
              </w:rPr>
              <w:drawing>
                <wp:inline distT="0" distB="0" distL="0" distR="0" wp14:anchorId="4619D7D7" wp14:editId="687A1E7B">
                  <wp:extent cx="1724055" cy="2572603"/>
                  <wp:effectExtent l="0" t="0" r="0" b="0"/>
                  <wp:docPr id="26" name="Picture 22" descr="52 cA Ordinario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52 cA Ordinario 22"/>
                          <pic:cNvPicPr>
                            <a:picLocks noChangeAspect="1" noChangeArrowheads="1"/>
                          </pic:cNvPicPr>
                        </pic:nvPicPr>
                        <pic:blipFill>
                          <a:blip r:embed="rId11"/>
                          <a:srcRect/>
                          <a:stretch>
                            <a:fillRect/>
                          </a:stretch>
                        </pic:blipFill>
                        <pic:spPr bwMode="auto">
                          <a:xfrm>
                            <a:off x="0" y="0"/>
                            <a:ext cx="1726845" cy="2576766"/>
                          </a:xfrm>
                          <a:prstGeom prst="rect">
                            <a:avLst/>
                          </a:prstGeom>
                          <a:noFill/>
                          <a:ln w="9525">
                            <a:noFill/>
                            <a:miter lim="800000"/>
                            <a:headEnd/>
                            <a:tailEnd/>
                          </a:ln>
                        </pic:spPr>
                      </pic:pic>
                    </a:graphicData>
                  </a:graphic>
                </wp:inline>
              </w:drawing>
            </w:r>
          </w:p>
          <w:p w:rsidR="001A509A" w:rsidRPr="00A461CF" w:rsidRDefault="001A509A" w:rsidP="00652B3B">
            <w:pPr>
              <w:rPr>
                <w:rFonts w:ascii="Arial" w:hAnsi="Arial" w:cs="Arial"/>
                <w:b/>
              </w:rPr>
            </w:pPr>
            <w:r w:rsidRPr="00EF1D48">
              <w:rPr>
                <w:rFonts w:ascii="Arial" w:hAnsi="Arial" w:cs="Arial"/>
                <w:i/>
                <w:sz w:val="14"/>
                <w:szCs w:val="14"/>
              </w:rPr>
              <w:t xml:space="preserve">Cerezo </w:t>
            </w:r>
            <w:proofErr w:type="spellStart"/>
            <w:r w:rsidRPr="006D0313">
              <w:rPr>
                <w:rFonts w:ascii="Arial Narrow" w:hAnsi="Arial Narrow" w:cs="Arial"/>
                <w:i/>
                <w:sz w:val="14"/>
                <w:szCs w:val="14"/>
              </w:rPr>
              <w:t>Barredo</w:t>
            </w:r>
            <w:proofErr w:type="spellEnd"/>
          </w:p>
        </w:tc>
        <w:tc>
          <w:tcPr>
            <w:tcW w:w="6946" w:type="dxa"/>
          </w:tcPr>
          <w:p w:rsidR="001A509A" w:rsidRPr="00652B3B" w:rsidRDefault="001A509A" w:rsidP="006D0313">
            <w:pPr>
              <w:spacing w:after="80"/>
              <w:rPr>
                <w:rFonts w:ascii="Arial" w:hAnsi="Arial" w:cs="Arial"/>
                <w:sz w:val="22"/>
                <w:szCs w:val="22"/>
              </w:rPr>
            </w:pPr>
            <w:r w:rsidRPr="00652B3B">
              <w:rPr>
                <w:rFonts w:ascii="Arial" w:hAnsi="Arial" w:cs="Arial"/>
                <w:b/>
                <w:sz w:val="22"/>
                <w:szCs w:val="22"/>
              </w:rPr>
              <w:t>Evangelio de Mateo 16.21-28</w:t>
            </w:r>
            <w:r w:rsidRPr="00652B3B">
              <w:rPr>
                <w:rFonts w:ascii="Arial" w:hAnsi="Arial" w:cs="Arial"/>
                <w:sz w:val="22"/>
                <w:szCs w:val="22"/>
              </w:rPr>
              <w:t xml:space="preserve">: Jesús </w:t>
            </w:r>
            <w:r w:rsidR="0037296A">
              <w:rPr>
                <w:rFonts w:ascii="Arial" w:hAnsi="Arial" w:cs="Arial"/>
                <w:sz w:val="22"/>
                <w:szCs w:val="22"/>
              </w:rPr>
              <w:t>explica</w:t>
            </w:r>
            <w:r w:rsidRPr="00652B3B">
              <w:rPr>
                <w:rFonts w:ascii="Arial" w:hAnsi="Arial" w:cs="Arial"/>
                <w:sz w:val="22"/>
                <w:szCs w:val="22"/>
              </w:rPr>
              <w:t xml:space="preserve"> a sus discípulos que él debía ir a Jerusalén, lo harían sufrir, lo matarían pero al tercer día resucitaría. Pedro: ¡Eso no te puede pasar! </w:t>
            </w:r>
            <w:r w:rsidR="0037296A">
              <w:rPr>
                <w:rFonts w:ascii="Arial" w:hAnsi="Arial" w:cs="Arial"/>
                <w:sz w:val="22"/>
                <w:szCs w:val="22"/>
              </w:rPr>
              <w:t>Jesús:</w:t>
            </w:r>
            <w:r w:rsidRPr="00652B3B">
              <w:rPr>
                <w:rFonts w:ascii="Arial" w:hAnsi="Arial" w:cs="Arial"/>
                <w:sz w:val="22"/>
                <w:szCs w:val="22"/>
              </w:rPr>
              <w:t xml:space="preserve"> </w:t>
            </w:r>
            <w:r w:rsidR="0037296A">
              <w:rPr>
                <w:rFonts w:ascii="Arial" w:hAnsi="Arial" w:cs="Arial"/>
                <w:sz w:val="22"/>
                <w:szCs w:val="22"/>
              </w:rPr>
              <w:t>Aléjate de mi vista, Satanás</w:t>
            </w:r>
            <w:proofErr w:type="gramStart"/>
            <w:r w:rsidR="0037296A">
              <w:rPr>
                <w:rFonts w:ascii="Arial" w:hAnsi="Arial" w:cs="Arial"/>
                <w:sz w:val="22"/>
                <w:szCs w:val="22"/>
              </w:rPr>
              <w:t>!</w:t>
            </w:r>
            <w:proofErr w:type="gramEnd"/>
            <w:r w:rsidR="0037296A">
              <w:rPr>
                <w:rFonts w:ascii="Arial" w:hAnsi="Arial" w:cs="Arial"/>
                <w:sz w:val="22"/>
                <w:szCs w:val="22"/>
              </w:rPr>
              <w:t xml:space="preserve"> </w:t>
            </w:r>
            <w:r w:rsidRPr="00652B3B">
              <w:rPr>
                <w:rFonts w:ascii="Arial" w:hAnsi="Arial" w:cs="Arial"/>
                <w:sz w:val="22"/>
                <w:szCs w:val="22"/>
              </w:rPr>
              <w:t>Si alguno quiere ser mi discípulo, cargue con su cruz y sígame. ¿De qué sirve ganar todo, si pierdes la vida?</w:t>
            </w:r>
          </w:p>
          <w:p w:rsidR="001A509A" w:rsidRPr="00652B3B" w:rsidRDefault="001A509A" w:rsidP="006D0313">
            <w:pPr>
              <w:spacing w:after="80"/>
              <w:rPr>
                <w:rFonts w:ascii="Arial" w:hAnsi="Arial" w:cs="Arial"/>
                <w:sz w:val="22"/>
                <w:szCs w:val="22"/>
              </w:rPr>
            </w:pPr>
            <w:r w:rsidRPr="00652B3B">
              <w:rPr>
                <w:rFonts w:ascii="Arial" w:hAnsi="Arial" w:cs="Arial"/>
                <w:b/>
                <w:sz w:val="22"/>
                <w:szCs w:val="22"/>
              </w:rPr>
              <w:t>Libro del Éxodo 3.1-15:</w:t>
            </w:r>
            <w:r w:rsidRPr="00652B3B">
              <w:rPr>
                <w:rFonts w:ascii="Arial" w:hAnsi="Arial" w:cs="Arial"/>
                <w:sz w:val="22"/>
                <w:szCs w:val="22"/>
              </w:rPr>
              <w:t xml:space="preserve"> El ángel del Señor se le aparece a Moisés en el desierto, en una llama de fuego de una zarza que arde sin quemarse. Y le dice: Yo he visto c</w:t>
            </w:r>
            <w:r w:rsidR="0037296A">
              <w:rPr>
                <w:rFonts w:ascii="Arial" w:hAnsi="Arial" w:cs="Arial"/>
                <w:sz w:val="22"/>
                <w:szCs w:val="22"/>
              </w:rPr>
              <w:t>ó</w:t>
            </w:r>
            <w:r w:rsidRPr="00652B3B">
              <w:rPr>
                <w:rFonts w:ascii="Arial" w:hAnsi="Arial" w:cs="Arial"/>
                <w:sz w:val="22"/>
                <w:szCs w:val="22"/>
              </w:rPr>
              <w:t>mo sufre mi pueblo, cómo los maltratan… Te voy a enviar para que saques a mi pueblo de Egipto. YO SOY EL QUE SOY…</w:t>
            </w:r>
          </w:p>
          <w:p w:rsidR="00796871" w:rsidRDefault="00796871" w:rsidP="00652B3B">
            <w:pPr>
              <w:spacing w:after="80"/>
              <w:rPr>
                <w:rFonts w:ascii="Arial" w:hAnsi="Arial" w:cs="Arial"/>
                <w:b/>
                <w:sz w:val="22"/>
                <w:szCs w:val="22"/>
              </w:rPr>
            </w:pPr>
            <w:r w:rsidRPr="00652B3B">
              <w:rPr>
                <w:rFonts w:ascii="Arial" w:hAnsi="Arial" w:cs="Arial"/>
                <w:b/>
                <w:sz w:val="22"/>
                <w:szCs w:val="22"/>
              </w:rPr>
              <w:t>Salmo 105.1, 23-27, 45b:</w:t>
            </w:r>
            <w:r>
              <w:rPr>
                <w:rFonts w:ascii="Arial" w:hAnsi="Arial" w:cs="Arial"/>
                <w:b/>
                <w:sz w:val="22"/>
                <w:szCs w:val="22"/>
              </w:rPr>
              <w:t xml:space="preserve"> </w:t>
            </w:r>
            <w:r w:rsidRPr="00652B3B">
              <w:rPr>
                <w:rFonts w:ascii="Arial" w:hAnsi="Arial" w:cs="Arial"/>
                <w:sz w:val="22"/>
                <w:szCs w:val="22"/>
              </w:rPr>
              <w:t>¡Den gracias al Señor, proclamen su nombre! Israel vivió como extranjero en Egipto, creció como pueblo más que los egipcios. Y Dios envió entonces a su siervo Moisés y a Aarón, y ellos realizaron señales de Dios en el desierto… ¡Aleluya!</w:t>
            </w:r>
          </w:p>
          <w:p w:rsidR="001A509A" w:rsidRPr="00B47C11" w:rsidRDefault="001A509A" w:rsidP="006D0313">
            <w:pPr>
              <w:rPr>
                <w:rFonts w:ascii="Arial" w:hAnsi="Arial" w:cs="Arial"/>
                <w:sz w:val="22"/>
                <w:szCs w:val="22"/>
              </w:rPr>
            </w:pPr>
            <w:r w:rsidRPr="00652B3B">
              <w:rPr>
                <w:rFonts w:ascii="Arial" w:hAnsi="Arial" w:cs="Arial"/>
                <w:b/>
                <w:sz w:val="22"/>
                <w:szCs w:val="22"/>
              </w:rPr>
              <w:t>Carta a los Romanos 12.9-21:</w:t>
            </w:r>
            <w:r w:rsidRPr="00652B3B">
              <w:rPr>
                <w:rFonts w:ascii="Arial" w:hAnsi="Arial" w:cs="Arial"/>
                <w:sz w:val="22"/>
                <w:szCs w:val="22"/>
              </w:rPr>
              <w:t xml:space="preserve"> Ámense sinceramente los unos a los otros, vivan alegres por la esperanza que tienen, hagan suyas las </w:t>
            </w:r>
          </w:p>
        </w:tc>
      </w:tr>
    </w:tbl>
    <w:p w:rsidR="006D0313" w:rsidRPr="006D0313" w:rsidRDefault="006D0313" w:rsidP="006D0313">
      <w:pPr>
        <w:widowControl w:val="0"/>
        <w:autoSpaceDE w:val="0"/>
        <w:autoSpaceDN w:val="0"/>
        <w:adjustRightInd w:val="0"/>
        <w:spacing w:after="120"/>
        <w:rPr>
          <w:rFonts w:ascii="Arial" w:hAnsi="Arial" w:cs="Arial"/>
          <w:i/>
          <w:iCs/>
          <w:sz w:val="12"/>
          <w:szCs w:val="12"/>
        </w:rPr>
      </w:pPr>
      <w:proofErr w:type="gramStart"/>
      <w:r w:rsidRPr="00652B3B">
        <w:rPr>
          <w:rFonts w:ascii="Arial" w:hAnsi="Arial" w:cs="Arial"/>
          <w:sz w:val="22"/>
          <w:szCs w:val="22"/>
        </w:rPr>
        <w:t>necesidades</w:t>
      </w:r>
      <w:proofErr w:type="gramEnd"/>
      <w:r w:rsidRPr="00652B3B">
        <w:rPr>
          <w:rFonts w:ascii="Arial" w:hAnsi="Arial" w:cs="Arial"/>
          <w:sz w:val="22"/>
          <w:szCs w:val="22"/>
        </w:rPr>
        <w:t xml:space="preserve"> del pueblo creyente. No paguen a nadie mal por mal, no tomen venganza ustedes mis</w:t>
      </w:r>
      <w:r>
        <w:rPr>
          <w:rFonts w:ascii="Arial" w:hAnsi="Arial" w:cs="Arial"/>
          <w:sz w:val="22"/>
          <w:szCs w:val="22"/>
        </w:rPr>
        <w:t>mos, venzan el mal con el bien.</w:t>
      </w:r>
    </w:p>
    <w:p w:rsidR="006D0313" w:rsidRPr="006D0313" w:rsidRDefault="006D0313" w:rsidP="006D0313">
      <w:pPr>
        <w:widowControl w:val="0"/>
        <w:shd w:val="clear" w:color="auto" w:fill="CCFF33"/>
        <w:autoSpaceDE w:val="0"/>
        <w:autoSpaceDN w:val="0"/>
        <w:adjustRightInd w:val="0"/>
        <w:spacing w:before="120" w:after="40"/>
        <w:rPr>
          <w:rFonts w:ascii="Arial" w:hAnsi="Arial" w:cs="Arial"/>
          <w:b/>
          <w:iCs/>
          <w:lang w:val="es-MX"/>
        </w:rPr>
      </w:pPr>
      <w:r>
        <w:rPr>
          <w:rFonts w:ascii="Arial" w:hAnsi="Arial" w:cs="Arial"/>
          <w:b/>
          <w:iCs/>
          <w:lang w:val="es-MX"/>
        </w:rPr>
        <w:t>Recursos para la predicación</w:t>
      </w:r>
    </w:p>
    <w:p w:rsidR="001A509A" w:rsidRPr="00893378" w:rsidRDefault="001A509A" w:rsidP="001A509A">
      <w:pPr>
        <w:pStyle w:val="Ttulo5"/>
        <w:numPr>
          <w:ilvl w:val="0"/>
          <w:numId w:val="4"/>
        </w:numPr>
        <w:spacing w:before="0" w:after="80"/>
        <w:ind w:left="360"/>
        <w:jc w:val="both"/>
        <w:rPr>
          <w:rFonts w:ascii="Arial" w:hAnsi="Arial" w:cs="Arial"/>
          <w:b/>
          <w:iCs/>
          <w:color w:val="auto"/>
          <w:sz w:val="22"/>
          <w:szCs w:val="22"/>
        </w:rPr>
      </w:pPr>
      <w:r w:rsidRPr="00893378">
        <w:rPr>
          <w:rFonts w:ascii="Arial" w:hAnsi="Arial" w:cs="Arial"/>
          <w:b/>
          <w:color w:val="auto"/>
          <w:sz w:val="22"/>
          <w:szCs w:val="22"/>
          <w:lang w:val="es-AR"/>
        </w:rPr>
        <w:t xml:space="preserve">Mateo </w:t>
      </w:r>
      <w:r>
        <w:rPr>
          <w:rFonts w:ascii="Arial" w:hAnsi="Arial" w:cs="Arial"/>
          <w:b/>
          <w:bCs/>
          <w:iCs/>
          <w:color w:val="auto"/>
          <w:sz w:val="22"/>
          <w:szCs w:val="22"/>
        </w:rPr>
        <w:t>16.</w:t>
      </w:r>
      <w:r w:rsidRPr="00893378">
        <w:rPr>
          <w:rFonts w:ascii="Arial" w:hAnsi="Arial" w:cs="Arial"/>
          <w:b/>
          <w:bCs/>
          <w:iCs/>
          <w:color w:val="auto"/>
          <w:sz w:val="22"/>
          <w:szCs w:val="22"/>
        </w:rPr>
        <w:t>21</w:t>
      </w:r>
      <w:r w:rsidRPr="00893378">
        <w:rPr>
          <w:rFonts w:ascii="Arial" w:hAnsi="Arial" w:cs="Arial"/>
          <w:b/>
          <w:bCs/>
          <w:iCs/>
          <w:color w:val="auto"/>
          <w:sz w:val="22"/>
          <w:szCs w:val="22"/>
        </w:rPr>
        <w:noBreakHyphen/>
        <w:t>28</w:t>
      </w:r>
      <w:r w:rsidR="005E1FFF">
        <w:rPr>
          <w:rFonts w:ascii="Arial" w:hAnsi="Arial" w:cs="Arial"/>
          <w:b/>
          <w:bCs/>
          <w:iCs/>
          <w:color w:val="auto"/>
          <w:sz w:val="22"/>
          <w:szCs w:val="22"/>
        </w:rPr>
        <w:t xml:space="preserve"> </w:t>
      </w:r>
      <w:r w:rsidR="005E1FFF" w:rsidRPr="005E1FFF">
        <w:rPr>
          <w:rFonts w:ascii="Arial" w:hAnsi="Arial" w:cs="Arial"/>
          <w:bCs/>
          <w:i/>
          <w:iCs/>
          <w:color w:val="auto"/>
          <w:sz w:val="22"/>
          <w:szCs w:val="22"/>
        </w:rPr>
        <w:t xml:space="preserve">– Presentación de Severino </w:t>
      </w:r>
      <w:proofErr w:type="spellStart"/>
      <w:r w:rsidR="005E1FFF" w:rsidRPr="005E1FFF">
        <w:rPr>
          <w:rFonts w:ascii="Arial" w:hAnsi="Arial" w:cs="Arial"/>
          <w:bCs/>
          <w:i/>
          <w:iCs/>
          <w:color w:val="auto"/>
          <w:sz w:val="22"/>
          <w:szCs w:val="22"/>
        </w:rPr>
        <w:t>Croatto</w:t>
      </w:r>
      <w:proofErr w:type="spellEnd"/>
    </w:p>
    <w:p w:rsidR="001A509A" w:rsidRPr="00893378" w:rsidRDefault="001A509A" w:rsidP="001A509A">
      <w:pPr>
        <w:spacing w:after="80"/>
        <w:rPr>
          <w:rFonts w:ascii="Arial" w:hAnsi="Arial" w:cs="Arial"/>
          <w:sz w:val="22"/>
          <w:szCs w:val="22"/>
        </w:rPr>
      </w:pPr>
      <w:r w:rsidRPr="00893378">
        <w:rPr>
          <w:rFonts w:ascii="Arial" w:hAnsi="Arial" w:cs="Arial"/>
          <w:sz w:val="22"/>
          <w:szCs w:val="22"/>
        </w:rPr>
        <w:t>El texto del primer evangelio que toca en este domingo se compone de dos secciones</w:t>
      </w:r>
      <w:r>
        <w:rPr>
          <w:rFonts w:ascii="Arial" w:hAnsi="Arial" w:cs="Arial"/>
          <w:sz w:val="22"/>
          <w:szCs w:val="22"/>
        </w:rPr>
        <w:t>, muy relacionadas entre sí: 16.</w:t>
      </w:r>
      <w:r w:rsidRPr="00893378">
        <w:rPr>
          <w:rFonts w:ascii="Arial" w:hAnsi="Arial" w:cs="Arial"/>
          <w:sz w:val="22"/>
          <w:szCs w:val="22"/>
        </w:rPr>
        <w:t>21-23 y 24-26. La primera constituye el primer anuncio de la pasión, y la segunda señala las condiciones del seguimiento de Jesús. En un “cierre” doctrinal (vv.27-28), aparentemente desconectado, Jesús alude a su retorno en gloria para “juzgar” según las conductas, acontecimiento indicado como próximo, como vamos a ver.</w:t>
      </w:r>
    </w:p>
    <w:p w:rsidR="001A509A" w:rsidRPr="00893378" w:rsidRDefault="001A509A" w:rsidP="001A509A">
      <w:pPr>
        <w:spacing w:after="80"/>
        <w:rPr>
          <w:rFonts w:ascii="Arial" w:hAnsi="Arial" w:cs="Arial"/>
          <w:sz w:val="22"/>
          <w:szCs w:val="22"/>
        </w:rPr>
      </w:pPr>
      <w:r w:rsidRPr="00893378">
        <w:rPr>
          <w:rFonts w:ascii="Arial" w:hAnsi="Arial" w:cs="Arial"/>
          <w:sz w:val="22"/>
          <w:szCs w:val="22"/>
        </w:rPr>
        <w:t xml:space="preserve">La esperanza mesiánica estaba instalada en la conciencia colectiva del pueblo judío en ese tiempo, y ya estaba claramente afirmada en el siglo II antes de nuestra era, como lo prueban tantos textos esenios de </w:t>
      </w:r>
      <w:proofErr w:type="spellStart"/>
      <w:r w:rsidRPr="00893378">
        <w:rPr>
          <w:rFonts w:ascii="Arial" w:hAnsi="Arial" w:cs="Arial"/>
          <w:sz w:val="22"/>
          <w:szCs w:val="22"/>
        </w:rPr>
        <w:t>Qumrân</w:t>
      </w:r>
      <w:proofErr w:type="spellEnd"/>
      <w:r w:rsidRPr="00893378">
        <w:rPr>
          <w:rFonts w:ascii="Arial" w:hAnsi="Arial" w:cs="Arial"/>
          <w:sz w:val="22"/>
          <w:szCs w:val="22"/>
        </w:rPr>
        <w:t xml:space="preserve">. El problema era “¿quién?”. </w:t>
      </w:r>
    </w:p>
    <w:p w:rsidR="001A509A" w:rsidRDefault="001A509A" w:rsidP="001A509A">
      <w:pPr>
        <w:spacing w:after="80"/>
        <w:rPr>
          <w:rFonts w:ascii="Arial" w:hAnsi="Arial" w:cs="Arial"/>
          <w:sz w:val="22"/>
          <w:szCs w:val="22"/>
        </w:rPr>
      </w:pPr>
      <w:r w:rsidRPr="00893378">
        <w:rPr>
          <w:rFonts w:ascii="Arial" w:hAnsi="Arial" w:cs="Arial"/>
          <w:sz w:val="22"/>
          <w:szCs w:val="22"/>
        </w:rPr>
        <w:t>Cuando escriben los autores de los evangelios, la mesianidad</w:t>
      </w:r>
      <w:r w:rsidR="009D4166">
        <w:rPr>
          <w:rFonts w:ascii="Arial" w:hAnsi="Arial" w:cs="Arial"/>
          <w:sz w:val="22"/>
          <w:szCs w:val="22"/>
        </w:rPr>
        <w:t xml:space="preserve"> </w:t>
      </w:r>
      <w:r w:rsidRPr="00893378">
        <w:rPr>
          <w:rFonts w:ascii="Arial" w:hAnsi="Arial" w:cs="Arial"/>
          <w:i/>
          <w:iCs/>
          <w:sz w:val="22"/>
          <w:szCs w:val="22"/>
        </w:rPr>
        <w:t>pascual</w:t>
      </w:r>
      <w:r w:rsidRPr="00893378">
        <w:rPr>
          <w:rFonts w:ascii="Arial" w:hAnsi="Arial" w:cs="Arial"/>
          <w:sz w:val="22"/>
          <w:szCs w:val="22"/>
        </w:rPr>
        <w:t xml:space="preserve"> de Jesús ya es un dato de la tradición. Pero esa no fue la manifestación de Jesús en su itinerario terrestre. La pregunta que él mismo hace a sus discípulos (“¿Quién dice la gente que es el Hijo del hombre?) </w:t>
      </w:r>
      <w:proofErr w:type="gramStart"/>
      <w:r w:rsidRPr="00893378">
        <w:rPr>
          <w:rFonts w:ascii="Arial" w:hAnsi="Arial" w:cs="Arial"/>
          <w:sz w:val="22"/>
          <w:szCs w:val="22"/>
        </w:rPr>
        <w:t>denota</w:t>
      </w:r>
      <w:proofErr w:type="gramEnd"/>
      <w:r w:rsidRPr="00893378">
        <w:rPr>
          <w:rFonts w:ascii="Arial" w:hAnsi="Arial" w:cs="Arial"/>
          <w:sz w:val="22"/>
          <w:szCs w:val="22"/>
        </w:rPr>
        <w:t xml:space="preserve"> que su mesianidad no era evidente, ni mucho menos. A esta altura de la narración evangélica, Jesús es presentado más bien como profeta y como maestro. </w:t>
      </w:r>
    </w:p>
    <w:p w:rsidR="001A509A" w:rsidRPr="00893378" w:rsidRDefault="001A509A" w:rsidP="001A509A">
      <w:pPr>
        <w:spacing w:after="80"/>
        <w:rPr>
          <w:rFonts w:ascii="Arial" w:hAnsi="Arial" w:cs="Arial"/>
          <w:sz w:val="22"/>
          <w:szCs w:val="22"/>
        </w:rPr>
      </w:pPr>
      <w:r w:rsidRPr="00893378">
        <w:rPr>
          <w:rFonts w:ascii="Arial" w:hAnsi="Arial" w:cs="Arial"/>
          <w:sz w:val="22"/>
          <w:szCs w:val="22"/>
        </w:rPr>
        <w:t xml:space="preserve"> Por eso, cuando Pedro la afirma, Jesús le señala que esa identidad le fue </w:t>
      </w:r>
      <w:r w:rsidRPr="00893378">
        <w:rPr>
          <w:rFonts w:ascii="Arial" w:hAnsi="Arial" w:cs="Arial"/>
          <w:i/>
          <w:iCs/>
          <w:sz w:val="22"/>
          <w:szCs w:val="22"/>
        </w:rPr>
        <w:t>revelada</w:t>
      </w:r>
      <w:r w:rsidRPr="00893378">
        <w:rPr>
          <w:rFonts w:ascii="Arial" w:hAnsi="Arial" w:cs="Arial"/>
          <w:sz w:val="22"/>
          <w:szCs w:val="22"/>
        </w:rPr>
        <w:t xml:space="preserve"> por el Padre (v.17). Como si dijera: no es lo que se ve exteriormente sino algo que tiene que ser “dicho” desde la divinidad. ¿La razón? Mateo la señala en el último episodio de su evangelio: es el </w:t>
      </w:r>
      <w:r w:rsidRPr="00893378">
        <w:rPr>
          <w:rFonts w:ascii="Arial" w:hAnsi="Arial" w:cs="Arial"/>
          <w:i/>
          <w:iCs/>
          <w:sz w:val="22"/>
          <w:szCs w:val="22"/>
        </w:rPr>
        <w:t>Jesús resucitado</w:t>
      </w:r>
      <w:r w:rsidRPr="00893378">
        <w:rPr>
          <w:rFonts w:ascii="Arial" w:hAnsi="Arial" w:cs="Arial"/>
          <w:sz w:val="22"/>
          <w:szCs w:val="22"/>
        </w:rPr>
        <w:t xml:space="preserve"> quien tiene “todo poder </w:t>
      </w:r>
      <w:r>
        <w:rPr>
          <w:rFonts w:ascii="Arial" w:hAnsi="Arial" w:cs="Arial"/>
          <w:sz w:val="22"/>
          <w:szCs w:val="22"/>
        </w:rPr>
        <w:t>en el cielo y en la tierra” (28.</w:t>
      </w:r>
      <w:r w:rsidRPr="00893378">
        <w:rPr>
          <w:rFonts w:ascii="Arial" w:hAnsi="Arial" w:cs="Arial"/>
          <w:sz w:val="22"/>
          <w:szCs w:val="22"/>
        </w:rPr>
        <w:t>18). Pero su itinerario terrestre es ocupado por otras tareas.</w:t>
      </w:r>
    </w:p>
    <w:p w:rsidR="001A509A" w:rsidRPr="00870F31" w:rsidRDefault="005E1FFF" w:rsidP="001A509A">
      <w:pPr>
        <w:pStyle w:val="Ttulo4"/>
        <w:spacing w:before="0" w:after="80"/>
        <w:rPr>
          <w:rFonts w:ascii="Arial" w:hAnsi="Arial" w:cs="Arial"/>
          <w:b w:val="0"/>
          <w:bCs w:val="0"/>
          <w:i w:val="0"/>
          <w:iCs w:val="0"/>
          <w:color w:val="auto"/>
          <w:sz w:val="22"/>
          <w:szCs w:val="22"/>
          <w:u w:val="single"/>
        </w:rPr>
      </w:pPr>
      <w:r>
        <w:rPr>
          <w:rFonts w:ascii="Arial" w:hAnsi="Arial" w:cs="Arial"/>
          <w:b w:val="0"/>
          <w:bCs w:val="0"/>
          <w:i w:val="0"/>
          <w:iCs w:val="0"/>
          <w:color w:val="auto"/>
          <w:sz w:val="22"/>
          <w:szCs w:val="22"/>
          <w:u w:val="single"/>
        </w:rPr>
        <w:t>Mt 16.</w:t>
      </w:r>
      <w:r w:rsidR="001A509A" w:rsidRPr="00870F31">
        <w:rPr>
          <w:rFonts w:ascii="Arial" w:hAnsi="Arial" w:cs="Arial"/>
          <w:b w:val="0"/>
          <w:bCs w:val="0"/>
          <w:i w:val="0"/>
          <w:iCs w:val="0"/>
          <w:color w:val="auto"/>
          <w:sz w:val="22"/>
          <w:szCs w:val="22"/>
          <w:u w:val="single"/>
        </w:rPr>
        <w:t>21-23</w:t>
      </w:r>
    </w:p>
    <w:p w:rsidR="001A509A" w:rsidRPr="00893378" w:rsidRDefault="001A509A" w:rsidP="001A509A">
      <w:pPr>
        <w:spacing w:after="80"/>
        <w:rPr>
          <w:rFonts w:ascii="Arial" w:hAnsi="Arial" w:cs="Arial"/>
          <w:sz w:val="22"/>
          <w:szCs w:val="22"/>
        </w:rPr>
      </w:pPr>
      <w:r w:rsidRPr="00893378">
        <w:rPr>
          <w:rFonts w:ascii="Arial" w:hAnsi="Arial" w:cs="Arial"/>
          <w:sz w:val="22"/>
          <w:szCs w:val="22"/>
        </w:rPr>
        <w:t>La nueva identidad que Jesús hace valer, es la del Siervo su</w:t>
      </w:r>
      <w:r>
        <w:rPr>
          <w:rFonts w:ascii="Arial" w:hAnsi="Arial" w:cs="Arial"/>
          <w:sz w:val="22"/>
          <w:szCs w:val="22"/>
        </w:rPr>
        <w:t>friente y exaltado de Isaías 52.13-53.</w:t>
      </w:r>
      <w:r w:rsidRPr="00893378">
        <w:rPr>
          <w:rFonts w:ascii="Arial" w:hAnsi="Arial" w:cs="Arial"/>
          <w:sz w:val="22"/>
          <w:szCs w:val="22"/>
        </w:rPr>
        <w:t xml:space="preserve">12. Por lo visto, a los discípulos no se les había ocurrido... Y menos a Pedro, contento con su acierto anterior. Por eso protesta a Jesús, en secreto (v.22). Muy buena era su intención (hubiera preferido un despliegue </w:t>
      </w:r>
      <w:r w:rsidRPr="00893378">
        <w:rPr>
          <w:rFonts w:ascii="Arial" w:hAnsi="Arial" w:cs="Arial"/>
          <w:i/>
          <w:iCs/>
          <w:sz w:val="22"/>
          <w:szCs w:val="22"/>
        </w:rPr>
        <w:t>mesiánico</w:t>
      </w:r>
      <w:r w:rsidRPr="00893378">
        <w:rPr>
          <w:rFonts w:ascii="Arial" w:hAnsi="Arial" w:cs="Arial"/>
          <w:sz w:val="22"/>
          <w:szCs w:val="22"/>
        </w:rPr>
        <w:t>) pero estaba despistado, como en la escena de la transfiguración, 17</w:t>
      </w:r>
      <w:r>
        <w:rPr>
          <w:rFonts w:ascii="Arial" w:hAnsi="Arial" w:cs="Arial"/>
          <w:sz w:val="22"/>
          <w:szCs w:val="22"/>
        </w:rPr>
        <w:t>.</w:t>
      </w:r>
      <w:r w:rsidRPr="00893378">
        <w:rPr>
          <w:rFonts w:ascii="Arial" w:hAnsi="Arial" w:cs="Arial"/>
          <w:sz w:val="22"/>
          <w:szCs w:val="22"/>
        </w:rPr>
        <w:t>4. Se lo aclara Jesús mismo, de tres maneras:</w:t>
      </w:r>
    </w:p>
    <w:p w:rsidR="001A509A" w:rsidRPr="00893378" w:rsidRDefault="001A509A" w:rsidP="001A509A">
      <w:pPr>
        <w:spacing w:after="80"/>
        <w:rPr>
          <w:rFonts w:ascii="Arial" w:hAnsi="Arial" w:cs="Arial"/>
          <w:sz w:val="22"/>
          <w:szCs w:val="22"/>
        </w:rPr>
      </w:pPr>
      <w:r w:rsidRPr="00893378">
        <w:rPr>
          <w:rFonts w:ascii="Arial" w:hAnsi="Arial" w:cs="Arial"/>
          <w:sz w:val="22"/>
          <w:szCs w:val="22"/>
        </w:rPr>
        <w:t xml:space="preserve">1. “¡Quítate de </w:t>
      </w:r>
      <w:proofErr w:type="spellStart"/>
      <w:r w:rsidRPr="00893378">
        <w:rPr>
          <w:rFonts w:ascii="Arial" w:hAnsi="Arial" w:cs="Arial"/>
          <w:sz w:val="22"/>
          <w:szCs w:val="22"/>
        </w:rPr>
        <w:t>mi</w:t>
      </w:r>
      <w:proofErr w:type="spellEnd"/>
      <w:r w:rsidRPr="00893378">
        <w:rPr>
          <w:rFonts w:ascii="Arial" w:hAnsi="Arial" w:cs="Arial"/>
          <w:sz w:val="22"/>
          <w:szCs w:val="22"/>
        </w:rPr>
        <w:t xml:space="preserve"> vista, Satanás!”. ¿Por qué llamarlo de esta manera? Mateo quiere relacionar este episodio con el de 4</w:t>
      </w:r>
      <w:r>
        <w:rPr>
          <w:rFonts w:ascii="Arial" w:hAnsi="Arial" w:cs="Arial"/>
          <w:sz w:val="22"/>
          <w:szCs w:val="22"/>
        </w:rPr>
        <w:t>.</w:t>
      </w:r>
      <w:r w:rsidRPr="00893378">
        <w:rPr>
          <w:rFonts w:ascii="Arial" w:hAnsi="Arial" w:cs="Arial"/>
          <w:sz w:val="22"/>
          <w:szCs w:val="22"/>
        </w:rPr>
        <w:t xml:space="preserve">1-11 (las tentaciones en el desierto). En ambos casos –la propuesta del diablo y la “negación” de Pedro, ¡la primera!– implican un desvío de la misión del Siervo sufriente, </w:t>
      </w:r>
      <w:r w:rsidRPr="00893378">
        <w:rPr>
          <w:rFonts w:ascii="Arial" w:hAnsi="Arial" w:cs="Arial"/>
          <w:sz w:val="22"/>
          <w:szCs w:val="22"/>
        </w:rPr>
        <w:lastRenderedPageBreak/>
        <w:t xml:space="preserve">el camino </w:t>
      </w:r>
      <w:r w:rsidRPr="00893378">
        <w:rPr>
          <w:rFonts w:ascii="Arial" w:hAnsi="Arial" w:cs="Arial"/>
          <w:i/>
          <w:iCs/>
          <w:sz w:val="22"/>
          <w:szCs w:val="22"/>
        </w:rPr>
        <w:t xml:space="preserve">previo </w:t>
      </w:r>
      <w:r w:rsidRPr="00893378">
        <w:rPr>
          <w:rFonts w:ascii="Arial" w:hAnsi="Arial" w:cs="Arial"/>
          <w:sz w:val="22"/>
          <w:szCs w:val="22"/>
        </w:rPr>
        <w:t>a la exaltación y entronización mesiánica pascual. Estas conexiones son fundamentales para entender los evangelios.</w:t>
      </w:r>
    </w:p>
    <w:p w:rsidR="001A509A" w:rsidRPr="00893378" w:rsidRDefault="001A509A" w:rsidP="001A509A">
      <w:pPr>
        <w:spacing w:after="80"/>
        <w:rPr>
          <w:rFonts w:ascii="Arial" w:hAnsi="Arial" w:cs="Arial"/>
          <w:sz w:val="22"/>
          <w:szCs w:val="22"/>
        </w:rPr>
      </w:pPr>
      <w:r w:rsidRPr="00893378">
        <w:rPr>
          <w:rFonts w:ascii="Arial" w:hAnsi="Arial" w:cs="Arial"/>
          <w:sz w:val="22"/>
          <w:szCs w:val="22"/>
        </w:rPr>
        <w:t xml:space="preserve">2. “Tropiezo eres para mí” (sólo en Mt): El texto griego usa el término </w:t>
      </w:r>
      <w:proofErr w:type="spellStart"/>
      <w:r w:rsidRPr="00893378">
        <w:rPr>
          <w:rFonts w:ascii="Arial" w:hAnsi="Arial" w:cs="Arial"/>
          <w:i/>
          <w:iCs/>
          <w:sz w:val="22"/>
          <w:szCs w:val="22"/>
        </w:rPr>
        <w:t>skándalon</w:t>
      </w:r>
      <w:proofErr w:type="spellEnd"/>
      <w:r w:rsidRPr="00893378">
        <w:rPr>
          <w:rFonts w:ascii="Arial" w:hAnsi="Arial" w:cs="Arial"/>
          <w:sz w:val="22"/>
          <w:szCs w:val="22"/>
        </w:rPr>
        <w:t>, que significa “trampa, lazo”, en la que uno es atrapado. Dicho de otra manera, la frase de Pedro, de haber sido consentida, equivaldría a una frustración en el proyecto de Jesús.</w:t>
      </w:r>
    </w:p>
    <w:p w:rsidR="001A509A" w:rsidRPr="00893378" w:rsidRDefault="001A509A" w:rsidP="001A509A">
      <w:pPr>
        <w:spacing w:after="80"/>
        <w:rPr>
          <w:rFonts w:ascii="Arial" w:hAnsi="Arial" w:cs="Arial"/>
          <w:sz w:val="22"/>
          <w:szCs w:val="22"/>
        </w:rPr>
      </w:pPr>
      <w:r w:rsidRPr="00893378">
        <w:rPr>
          <w:rFonts w:ascii="Arial" w:hAnsi="Arial" w:cs="Arial"/>
          <w:sz w:val="22"/>
          <w:szCs w:val="22"/>
        </w:rPr>
        <w:t xml:space="preserve">¿No nos sucede a veces que “no entendemos” los proyectos de otros porque nos parecen dificultosos y sacrificados? La abnegación y el sacrificio de personas entregadas a tareas de solidaridad, pueden suscitar la misma actitud de Pedro ante el anuncio de Jesús. </w:t>
      </w:r>
    </w:p>
    <w:p w:rsidR="001A509A" w:rsidRPr="00893378" w:rsidRDefault="001A509A" w:rsidP="001A509A">
      <w:pPr>
        <w:spacing w:after="80"/>
        <w:rPr>
          <w:rFonts w:ascii="Arial" w:hAnsi="Arial" w:cs="Arial"/>
          <w:sz w:val="22"/>
          <w:szCs w:val="22"/>
        </w:rPr>
      </w:pPr>
      <w:r w:rsidRPr="00893378">
        <w:rPr>
          <w:rFonts w:ascii="Arial" w:hAnsi="Arial" w:cs="Arial"/>
          <w:sz w:val="22"/>
          <w:szCs w:val="22"/>
        </w:rPr>
        <w:t>3. “Tus pensamientos no son los de Dios sino los de los humanos”. ¿El camino del triunfo y de los honores, o el del servicio por una causa realmente digna, aunque ligada al conflicto, al rechazo y la misma muerte?</w:t>
      </w:r>
    </w:p>
    <w:p w:rsidR="001A509A" w:rsidRPr="00893378" w:rsidRDefault="001A509A" w:rsidP="001A509A">
      <w:pPr>
        <w:spacing w:after="80"/>
        <w:rPr>
          <w:rFonts w:ascii="Arial" w:hAnsi="Arial" w:cs="Arial"/>
          <w:sz w:val="22"/>
          <w:szCs w:val="22"/>
        </w:rPr>
      </w:pPr>
      <w:r w:rsidRPr="00893378">
        <w:rPr>
          <w:rFonts w:ascii="Arial" w:hAnsi="Arial" w:cs="Arial"/>
          <w:sz w:val="22"/>
          <w:szCs w:val="22"/>
        </w:rPr>
        <w:t>Ahora podemos prestar más atención al anuncio mismo de Jesús. No focaliza el problema en Galilea sino en Jerusalén</w:t>
      </w:r>
      <w:r>
        <w:rPr>
          <w:rFonts w:ascii="Arial" w:hAnsi="Arial" w:cs="Arial"/>
          <w:sz w:val="22"/>
          <w:szCs w:val="22"/>
        </w:rPr>
        <w:t>. E</w:t>
      </w:r>
      <w:r w:rsidRPr="00893378">
        <w:rPr>
          <w:rFonts w:ascii="Arial" w:hAnsi="Arial" w:cs="Arial"/>
          <w:sz w:val="22"/>
          <w:szCs w:val="22"/>
        </w:rPr>
        <w:t xml:space="preserve">n Jerusalén están “los ancianos, los sumos sacerdotes y los escribas”, tres instancias de poder que </w:t>
      </w:r>
      <w:r w:rsidRPr="00893378">
        <w:rPr>
          <w:rFonts w:ascii="Arial" w:hAnsi="Arial" w:cs="Arial"/>
          <w:i/>
          <w:iCs/>
          <w:sz w:val="22"/>
          <w:szCs w:val="22"/>
        </w:rPr>
        <w:t>por algo</w:t>
      </w:r>
      <w:r w:rsidRPr="00893378">
        <w:rPr>
          <w:rFonts w:ascii="Arial" w:hAnsi="Arial" w:cs="Arial"/>
          <w:sz w:val="22"/>
          <w:szCs w:val="22"/>
        </w:rPr>
        <w:t xml:space="preserve"> no podían aceptar el mensaje de Jesús. Los nazaretanos</w:t>
      </w:r>
      <w:r w:rsidR="009D4166">
        <w:rPr>
          <w:rFonts w:ascii="Arial" w:hAnsi="Arial" w:cs="Arial"/>
          <w:sz w:val="22"/>
          <w:szCs w:val="22"/>
        </w:rPr>
        <w:t xml:space="preserve"> </w:t>
      </w:r>
      <w:r>
        <w:rPr>
          <w:rFonts w:ascii="Arial" w:hAnsi="Arial" w:cs="Arial"/>
          <w:sz w:val="22"/>
          <w:szCs w:val="22"/>
        </w:rPr>
        <w:t>(Mt 13.</w:t>
      </w:r>
      <w:r w:rsidRPr="00893378">
        <w:rPr>
          <w:rFonts w:ascii="Arial" w:hAnsi="Arial" w:cs="Arial"/>
          <w:sz w:val="22"/>
          <w:szCs w:val="22"/>
        </w:rPr>
        <w:t>53-58</w:t>
      </w:r>
      <w:proofErr w:type="gramStart"/>
      <w:r w:rsidRPr="00893378">
        <w:rPr>
          <w:rFonts w:ascii="Arial" w:hAnsi="Arial" w:cs="Arial"/>
          <w:sz w:val="22"/>
          <w:szCs w:val="22"/>
        </w:rPr>
        <w:t>)no</w:t>
      </w:r>
      <w:proofErr w:type="gramEnd"/>
      <w:r w:rsidRPr="00893378">
        <w:rPr>
          <w:rFonts w:ascii="Arial" w:hAnsi="Arial" w:cs="Arial"/>
          <w:sz w:val="22"/>
          <w:szCs w:val="22"/>
        </w:rPr>
        <w:t xml:space="preserve"> podían “comprender” a Jesús, demasiado “vecino” para ser profeta para ellos. Las autoridades de Jerusalén, en cambio, no podían “aceptar” su mensaje y su fama. Y no se trata de los poderes políticos imperiales sino de los religioso-políticos internos. Nótese, por otra parte, que </w:t>
      </w:r>
      <w:r w:rsidRPr="00893378">
        <w:rPr>
          <w:rFonts w:ascii="Arial" w:hAnsi="Arial" w:cs="Arial"/>
          <w:i/>
          <w:iCs/>
          <w:sz w:val="22"/>
          <w:szCs w:val="22"/>
        </w:rPr>
        <w:t>no</w:t>
      </w:r>
      <w:r w:rsidRPr="00893378">
        <w:rPr>
          <w:rFonts w:ascii="Arial" w:hAnsi="Arial" w:cs="Arial"/>
          <w:sz w:val="22"/>
          <w:szCs w:val="22"/>
        </w:rPr>
        <w:t xml:space="preserve"> están incluidos los fariseos.</w:t>
      </w:r>
    </w:p>
    <w:p w:rsidR="001A509A" w:rsidRPr="00893378" w:rsidRDefault="001A509A" w:rsidP="001A509A">
      <w:pPr>
        <w:spacing w:after="120"/>
        <w:rPr>
          <w:rFonts w:ascii="Arial" w:hAnsi="Arial" w:cs="Arial"/>
          <w:sz w:val="22"/>
          <w:szCs w:val="22"/>
        </w:rPr>
      </w:pPr>
      <w:r w:rsidRPr="00893378">
        <w:rPr>
          <w:rFonts w:ascii="Arial" w:hAnsi="Arial" w:cs="Arial"/>
          <w:sz w:val="22"/>
          <w:szCs w:val="22"/>
        </w:rPr>
        <w:t>Pues bien, Jesús debía “sufrir muchas cosas” de parte de aquellos podere</w:t>
      </w:r>
      <w:r>
        <w:rPr>
          <w:rFonts w:ascii="Arial" w:hAnsi="Arial" w:cs="Arial"/>
          <w:sz w:val="22"/>
          <w:szCs w:val="22"/>
        </w:rPr>
        <w:t>s religiosos. El texto no dice</w:t>
      </w:r>
      <w:r w:rsidRPr="00893378">
        <w:rPr>
          <w:rFonts w:ascii="Arial" w:hAnsi="Arial" w:cs="Arial"/>
          <w:sz w:val="22"/>
          <w:szCs w:val="22"/>
        </w:rPr>
        <w:t xml:space="preserve"> “muchas cosas” (</w:t>
      </w:r>
      <w:proofErr w:type="spellStart"/>
      <w:r w:rsidRPr="00893378">
        <w:rPr>
          <w:rFonts w:ascii="Arial" w:hAnsi="Arial" w:cs="Arial"/>
          <w:i/>
          <w:iCs/>
          <w:sz w:val="22"/>
          <w:szCs w:val="22"/>
        </w:rPr>
        <w:t>pollá</w:t>
      </w:r>
      <w:proofErr w:type="spellEnd"/>
      <w:r w:rsidRPr="00893378">
        <w:rPr>
          <w:rFonts w:ascii="Arial" w:hAnsi="Arial" w:cs="Arial"/>
          <w:sz w:val="22"/>
          <w:szCs w:val="22"/>
        </w:rPr>
        <w:t>). Pero es posible un plural de intensidad. Lo importante es que la perspectiva no es optimista para Jesús; con todo, no desvía el camino sino que está dispuesto a enfrentar los poderes que ya lo tienen fichado (ver 12</w:t>
      </w:r>
      <w:r>
        <w:rPr>
          <w:rFonts w:ascii="Arial" w:hAnsi="Arial" w:cs="Arial"/>
          <w:sz w:val="22"/>
          <w:szCs w:val="22"/>
        </w:rPr>
        <w:t>.</w:t>
      </w:r>
      <w:r w:rsidRPr="00893378">
        <w:rPr>
          <w:rFonts w:ascii="Arial" w:hAnsi="Arial" w:cs="Arial"/>
          <w:sz w:val="22"/>
          <w:szCs w:val="22"/>
        </w:rPr>
        <w:t xml:space="preserve">14). </w:t>
      </w:r>
    </w:p>
    <w:p w:rsidR="001A509A" w:rsidRPr="00870F31" w:rsidRDefault="001A509A" w:rsidP="001A509A">
      <w:pPr>
        <w:pStyle w:val="Ttulo4"/>
        <w:spacing w:before="0" w:after="80"/>
        <w:rPr>
          <w:rFonts w:ascii="Arial" w:hAnsi="Arial" w:cs="Arial"/>
          <w:b w:val="0"/>
          <w:bCs w:val="0"/>
          <w:i w:val="0"/>
          <w:iCs w:val="0"/>
          <w:color w:val="auto"/>
          <w:sz w:val="22"/>
          <w:szCs w:val="22"/>
          <w:u w:val="single"/>
        </w:rPr>
      </w:pPr>
      <w:r>
        <w:rPr>
          <w:rFonts w:ascii="Arial" w:hAnsi="Arial" w:cs="Arial"/>
          <w:b w:val="0"/>
          <w:bCs w:val="0"/>
          <w:i w:val="0"/>
          <w:iCs w:val="0"/>
          <w:color w:val="auto"/>
          <w:sz w:val="22"/>
          <w:szCs w:val="22"/>
          <w:u w:val="single"/>
        </w:rPr>
        <w:t>Mt 16.</w:t>
      </w:r>
      <w:r w:rsidRPr="00870F31">
        <w:rPr>
          <w:rFonts w:ascii="Arial" w:hAnsi="Arial" w:cs="Arial"/>
          <w:b w:val="0"/>
          <w:bCs w:val="0"/>
          <w:i w:val="0"/>
          <w:iCs w:val="0"/>
          <w:color w:val="auto"/>
          <w:sz w:val="22"/>
          <w:szCs w:val="22"/>
          <w:u w:val="single"/>
        </w:rPr>
        <w:t>24-26</w:t>
      </w:r>
    </w:p>
    <w:p w:rsidR="001A509A" w:rsidRPr="00893378" w:rsidRDefault="001A509A" w:rsidP="001A509A">
      <w:pPr>
        <w:spacing w:after="80"/>
        <w:rPr>
          <w:rFonts w:ascii="Arial" w:hAnsi="Arial" w:cs="Arial"/>
          <w:sz w:val="22"/>
          <w:szCs w:val="22"/>
        </w:rPr>
      </w:pPr>
      <w:r w:rsidRPr="00893378">
        <w:rPr>
          <w:rFonts w:ascii="Arial" w:hAnsi="Arial" w:cs="Arial"/>
          <w:sz w:val="22"/>
          <w:szCs w:val="22"/>
        </w:rPr>
        <w:t xml:space="preserve">A continuación –y por tanto en relación directa con el primer anuncio– Jesús pone las condiciones para seguirlo. La idea es, evidentemente, presentar a Jesús como paradigma de sus discípulos. Es interesante notar que Jesús no exige tomar </w:t>
      </w:r>
      <w:r w:rsidRPr="00893378">
        <w:rPr>
          <w:rFonts w:ascii="Arial" w:hAnsi="Arial" w:cs="Arial"/>
          <w:i/>
          <w:iCs/>
          <w:sz w:val="22"/>
          <w:szCs w:val="22"/>
        </w:rPr>
        <w:t>su</w:t>
      </w:r>
      <w:r w:rsidRPr="00893378">
        <w:rPr>
          <w:rFonts w:ascii="Arial" w:hAnsi="Arial" w:cs="Arial"/>
          <w:sz w:val="22"/>
          <w:szCs w:val="22"/>
        </w:rPr>
        <w:t xml:space="preserve"> cruz (como lo hizo el cireneo, o metafóricamente cualquiera después de él) sino </w:t>
      </w:r>
      <w:r w:rsidRPr="00893378">
        <w:rPr>
          <w:rFonts w:ascii="Arial" w:hAnsi="Arial" w:cs="Arial"/>
          <w:i/>
          <w:iCs/>
          <w:sz w:val="22"/>
          <w:szCs w:val="22"/>
        </w:rPr>
        <w:t>la de uno mismo</w:t>
      </w:r>
      <w:r w:rsidRPr="00893378">
        <w:rPr>
          <w:rFonts w:ascii="Arial" w:hAnsi="Arial" w:cs="Arial"/>
          <w:sz w:val="22"/>
          <w:szCs w:val="22"/>
        </w:rPr>
        <w:t xml:space="preserve">. Si uno lleva la cruz de otro, es un abnegado y solidario; pero si lleva la propia, es un responsable y perseverante. Es una apelación a la responsabilidad total, hasta el extremo de lo posible. </w:t>
      </w:r>
    </w:p>
    <w:p w:rsidR="001A509A" w:rsidRPr="00893378" w:rsidRDefault="001A509A" w:rsidP="001A509A">
      <w:pPr>
        <w:spacing w:after="120"/>
        <w:rPr>
          <w:rFonts w:ascii="Arial" w:hAnsi="Arial" w:cs="Arial"/>
          <w:sz w:val="22"/>
          <w:szCs w:val="22"/>
        </w:rPr>
      </w:pPr>
      <w:r w:rsidRPr="00893378">
        <w:rPr>
          <w:rFonts w:ascii="Arial" w:hAnsi="Arial" w:cs="Arial"/>
          <w:sz w:val="22"/>
          <w:szCs w:val="22"/>
        </w:rPr>
        <w:t>Movimientos como el de Jesús no pueden ser obligatorios, sino que son opcionales; por eso pueden ser exigentes. ¿Somos cristianos por nacimiento, por cultura, o por convicción? ¿Estamos insertados en el movimiento de Jesús, o pertenecemos a una religión que sólo recuerda uno de sus títulos (“</w:t>
      </w:r>
      <w:r w:rsidRPr="00893378">
        <w:rPr>
          <w:rFonts w:ascii="Arial" w:hAnsi="Arial" w:cs="Arial"/>
          <w:i/>
          <w:iCs/>
          <w:sz w:val="22"/>
          <w:szCs w:val="22"/>
        </w:rPr>
        <w:t>crist-</w:t>
      </w:r>
      <w:r w:rsidRPr="00893378">
        <w:rPr>
          <w:rFonts w:ascii="Arial" w:hAnsi="Arial" w:cs="Arial"/>
          <w:sz w:val="22"/>
          <w:szCs w:val="22"/>
        </w:rPr>
        <w:t xml:space="preserve">ianismo”)? </w:t>
      </w:r>
    </w:p>
    <w:p w:rsidR="001A509A" w:rsidRPr="00870F31" w:rsidRDefault="001A509A" w:rsidP="001A509A">
      <w:pPr>
        <w:pStyle w:val="Ttulo4"/>
        <w:spacing w:before="0" w:after="80"/>
        <w:rPr>
          <w:rFonts w:ascii="Arial" w:hAnsi="Arial" w:cs="Arial"/>
          <w:b w:val="0"/>
          <w:bCs w:val="0"/>
          <w:i w:val="0"/>
          <w:iCs w:val="0"/>
          <w:color w:val="auto"/>
          <w:sz w:val="22"/>
          <w:szCs w:val="22"/>
          <w:u w:val="single"/>
        </w:rPr>
      </w:pPr>
      <w:r w:rsidRPr="00870F31">
        <w:rPr>
          <w:rFonts w:ascii="Arial" w:hAnsi="Arial" w:cs="Arial"/>
          <w:b w:val="0"/>
          <w:bCs w:val="0"/>
          <w:i w:val="0"/>
          <w:iCs w:val="0"/>
          <w:color w:val="auto"/>
          <w:sz w:val="22"/>
          <w:szCs w:val="22"/>
          <w:u w:val="single"/>
        </w:rPr>
        <w:t>Mt 16</w:t>
      </w:r>
      <w:r w:rsidR="005E1FFF">
        <w:rPr>
          <w:rFonts w:ascii="Arial" w:hAnsi="Arial" w:cs="Arial"/>
          <w:b w:val="0"/>
          <w:bCs w:val="0"/>
          <w:i w:val="0"/>
          <w:iCs w:val="0"/>
          <w:color w:val="auto"/>
          <w:sz w:val="22"/>
          <w:szCs w:val="22"/>
          <w:u w:val="single"/>
        </w:rPr>
        <w:t>.</w:t>
      </w:r>
      <w:r w:rsidRPr="00870F31">
        <w:rPr>
          <w:rFonts w:ascii="Arial" w:hAnsi="Arial" w:cs="Arial"/>
          <w:b w:val="0"/>
          <w:bCs w:val="0"/>
          <w:i w:val="0"/>
          <w:iCs w:val="0"/>
          <w:color w:val="auto"/>
          <w:sz w:val="22"/>
          <w:szCs w:val="22"/>
          <w:u w:val="single"/>
        </w:rPr>
        <w:t>27-28</w:t>
      </w:r>
    </w:p>
    <w:p w:rsidR="001A509A" w:rsidRPr="00893378" w:rsidRDefault="001A509A" w:rsidP="001A509A">
      <w:pPr>
        <w:spacing w:after="80"/>
        <w:rPr>
          <w:rFonts w:ascii="Arial" w:hAnsi="Arial" w:cs="Arial"/>
          <w:sz w:val="22"/>
          <w:szCs w:val="22"/>
        </w:rPr>
      </w:pPr>
      <w:r w:rsidRPr="00893378">
        <w:rPr>
          <w:rFonts w:ascii="Arial" w:hAnsi="Arial" w:cs="Arial"/>
          <w:sz w:val="22"/>
          <w:szCs w:val="22"/>
        </w:rPr>
        <w:t xml:space="preserve">Se trata de un agregado de tono apocalíptico (parusía gloriosa y </w:t>
      </w:r>
      <w:r w:rsidRPr="00893378">
        <w:rPr>
          <w:rFonts w:ascii="Arial" w:hAnsi="Arial" w:cs="Arial"/>
          <w:i/>
          <w:iCs/>
          <w:sz w:val="22"/>
          <w:szCs w:val="22"/>
        </w:rPr>
        <w:t>próxima</w:t>
      </w:r>
      <w:r w:rsidRPr="00893378">
        <w:rPr>
          <w:rFonts w:ascii="Arial" w:hAnsi="Arial" w:cs="Arial"/>
          <w:sz w:val="22"/>
          <w:szCs w:val="22"/>
        </w:rPr>
        <w:t>, con los ángeles), inspir</w:t>
      </w:r>
      <w:r>
        <w:rPr>
          <w:rFonts w:ascii="Arial" w:hAnsi="Arial" w:cs="Arial"/>
          <w:sz w:val="22"/>
          <w:szCs w:val="22"/>
        </w:rPr>
        <w:t>ado en la tradición de Daniel 7.</w:t>
      </w:r>
      <w:r w:rsidRPr="00893378">
        <w:rPr>
          <w:rFonts w:ascii="Arial" w:hAnsi="Arial" w:cs="Arial"/>
          <w:sz w:val="22"/>
          <w:szCs w:val="22"/>
        </w:rPr>
        <w:t xml:space="preserve">13-14 </w:t>
      </w:r>
      <w:r>
        <w:rPr>
          <w:rFonts w:ascii="Arial" w:hAnsi="Arial" w:cs="Arial"/>
          <w:sz w:val="22"/>
          <w:szCs w:val="22"/>
        </w:rPr>
        <w:t>(ver también 1 Tesalonicenses 4.</w:t>
      </w:r>
      <w:r w:rsidRPr="00893378">
        <w:rPr>
          <w:rFonts w:ascii="Arial" w:hAnsi="Arial" w:cs="Arial"/>
          <w:sz w:val="22"/>
          <w:szCs w:val="22"/>
        </w:rPr>
        <w:t xml:space="preserve">15). </w:t>
      </w:r>
    </w:p>
    <w:p w:rsidR="001A509A" w:rsidRPr="00025898" w:rsidRDefault="001A509A" w:rsidP="00025898">
      <w:pPr>
        <w:pStyle w:val="Prrafodelista"/>
        <w:spacing w:after="0" w:line="240" w:lineRule="auto"/>
        <w:ind w:left="2832"/>
        <w:jc w:val="right"/>
        <w:rPr>
          <w:rFonts w:ascii="Arial Narrow" w:hAnsi="Arial Narrow" w:cs="Arial"/>
          <w:i/>
          <w:sz w:val="20"/>
          <w:szCs w:val="20"/>
        </w:rPr>
      </w:pPr>
      <w:r w:rsidRPr="00025898">
        <w:rPr>
          <w:rFonts w:ascii="Arial Narrow" w:hAnsi="Arial Narrow" w:cs="Arial"/>
          <w:i/>
          <w:sz w:val="20"/>
          <w:szCs w:val="20"/>
        </w:rPr>
        <w:t xml:space="preserve">Severino </w:t>
      </w:r>
      <w:proofErr w:type="spellStart"/>
      <w:r w:rsidRPr="00025898">
        <w:rPr>
          <w:rFonts w:ascii="Arial Narrow" w:hAnsi="Arial Narrow" w:cs="Arial"/>
          <w:i/>
          <w:sz w:val="20"/>
          <w:szCs w:val="20"/>
        </w:rPr>
        <w:t>Croatto</w:t>
      </w:r>
      <w:proofErr w:type="spellEnd"/>
      <w:r w:rsidRPr="00025898">
        <w:rPr>
          <w:rFonts w:ascii="Arial Narrow" w:hAnsi="Arial Narrow" w:cs="Arial"/>
          <w:i/>
          <w:sz w:val="20"/>
          <w:szCs w:val="20"/>
        </w:rPr>
        <w:t xml:space="preserve">, biblista católico argentino, 1930-2004, en </w:t>
      </w:r>
      <w:r w:rsidR="009D4166">
        <w:rPr>
          <w:rFonts w:ascii="Arial Narrow" w:hAnsi="Arial Narrow" w:cs="Arial"/>
          <w:b/>
          <w:i/>
          <w:sz w:val="20"/>
          <w:szCs w:val="20"/>
        </w:rPr>
        <w:t>Estudio</w:t>
      </w:r>
      <w:r w:rsidRPr="00025898">
        <w:rPr>
          <w:rFonts w:ascii="Arial Narrow" w:hAnsi="Arial Narrow" w:cs="Arial"/>
          <w:b/>
          <w:i/>
          <w:sz w:val="20"/>
          <w:szCs w:val="20"/>
        </w:rPr>
        <w:t xml:space="preserve"> Exegético-</w:t>
      </w:r>
      <w:proofErr w:type="spellStart"/>
      <w:r w:rsidRPr="00025898">
        <w:rPr>
          <w:rFonts w:ascii="Arial Narrow" w:hAnsi="Arial Narrow" w:cs="Arial"/>
          <w:b/>
          <w:i/>
          <w:sz w:val="20"/>
          <w:szCs w:val="20"/>
        </w:rPr>
        <w:t>Homilético</w:t>
      </w:r>
      <w:proofErr w:type="spellEnd"/>
      <w:r w:rsidRPr="00025898">
        <w:rPr>
          <w:rFonts w:ascii="Arial Narrow" w:hAnsi="Arial Narrow" w:cs="Arial"/>
          <w:b/>
          <w:i/>
          <w:sz w:val="20"/>
          <w:szCs w:val="20"/>
        </w:rPr>
        <w:t xml:space="preserve"> 30,</w:t>
      </w:r>
      <w:r w:rsidRPr="00025898">
        <w:rPr>
          <w:rFonts w:ascii="Arial Narrow" w:hAnsi="Arial Narrow" w:cs="Arial"/>
          <w:i/>
          <w:sz w:val="20"/>
          <w:szCs w:val="20"/>
        </w:rPr>
        <w:t xml:space="preserve"> ISEDET, septiembre  2002. Publicamos un resumen del comentario aludido.</w:t>
      </w:r>
    </w:p>
    <w:p w:rsidR="005E1FFF" w:rsidRPr="00E659E5" w:rsidRDefault="005E1FFF" w:rsidP="001A509A">
      <w:pPr>
        <w:pStyle w:val="Prrafodelista"/>
        <w:spacing w:after="0" w:line="240" w:lineRule="auto"/>
        <w:ind w:left="3545"/>
        <w:rPr>
          <w:rFonts w:ascii="Arial Narrow" w:hAnsi="Arial Narrow" w:cs="Arial"/>
          <w:i/>
          <w:sz w:val="12"/>
          <w:szCs w:val="12"/>
        </w:rPr>
      </w:pPr>
    </w:p>
    <w:p w:rsidR="001A509A" w:rsidRPr="00AA70B4" w:rsidRDefault="001A509A" w:rsidP="001A509A">
      <w:pPr>
        <w:pStyle w:val="NormalWeb"/>
        <w:numPr>
          <w:ilvl w:val="0"/>
          <w:numId w:val="3"/>
        </w:numPr>
        <w:spacing w:before="0" w:beforeAutospacing="0" w:after="80" w:afterAutospacing="0"/>
        <w:ind w:left="360"/>
        <w:rPr>
          <w:rFonts w:ascii="Arial" w:hAnsi="Arial" w:cs="Arial"/>
          <w:sz w:val="22"/>
          <w:szCs w:val="22"/>
        </w:rPr>
      </w:pPr>
      <w:r w:rsidRPr="00025898">
        <w:rPr>
          <w:rFonts w:ascii="Arial" w:hAnsi="Arial" w:cs="Arial"/>
          <w:b/>
          <w:sz w:val="22"/>
          <w:szCs w:val="22"/>
        </w:rPr>
        <w:t>Éxodo 3.1-15</w:t>
      </w:r>
      <w:r w:rsidR="005E1FFF">
        <w:rPr>
          <w:rFonts w:ascii="Arial" w:hAnsi="Arial" w:cs="Arial"/>
          <w:b/>
        </w:rPr>
        <w:t xml:space="preserve"> </w:t>
      </w:r>
      <w:r w:rsidR="005E1FFF" w:rsidRPr="005E1FFF">
        <w:rPr>
          <w:rFonts w:ascii="Arial" w:hAnsi="Arial" w:cs="Arial"/>
          <w:i/>
          <w:sz w:val="22"/>
          <w:szCs w:val="22"/>
        </w:rPr>
        <w:t>– Presentación de Pablo Andiñach</w:t>
      </w:r>
    </w:p>
    <w:p w:rsidR="001A509A" w:rsidRPr="008B689B" w:rsidRDefault="001A509A" w:rsidP="001A509A">
      <w:pPr>
        <w:spacing w:after="80"/>
        <w:rPr>
          <w:rFonts w:ascii="Arial" w:hAnsi="Arial" w:cs="Arial"/>
          <w:u w:val="single"/>
        </w:rPr>
      </w:pPr>
      <w:r w:rsidRPr="008B689B">
        <w:rPr>
          <w:rFonts w:ascii="Arial" w:hAnsi="Arial" w:cs="Arial"/>
          <w:u w:val="single"/>
        </w:rPr>
        <w:t>Introducción al texto</w:t>
      </w:r>
    </w:p>
    <w:p w:rsidR="001A509A" w:rsidRDefault="001A509A" w:rsidP="001A509A">
      <w:pPr>
        <w:spacing w:after="80"/>
        <w:rPr>
          <w:rFonts w:ascii="Arial" w:hAnsi="Arial" w:cs="Arial"/>
          <w:sz w:val="22"/>
          <w:szCs w:val="22"/>
        </w:rPr>
      </w:pPr>
      <w:r w:rsidRPr="00E06E35">
        <w:rPr>
          <w:rFonts w:ascii="Arial" w:hAnsi="Arial" w:cs="Arial"/>
          <w:sz w:val="22"/>
          <w:szCs w:val="22"/>
        </w:rPr>
        <w:t xml:space="preserve">El </w:t>
      </w:r>
      <w:r>
        <w:rPr>
          <w:rFonts w:ascii="Arial" w:hAnsi="Arial" w:cs="Arial"/>
          <w:sz w:val="22"/>
          <w:szCs w:val="22"/>
        </w:rPr>
        <w:t xml:space="preserve">texto da un nuevo giro al colocar a Moisés no como un noble fugitivo, sino como un pastor de ganado que está haciendo su trabajo. Si había sido criado en la corte egipcia y había gozado de bienestar y riquezas, esta nueva escena lo presenta conduciendo ganado ajeno y haciendo una tarea eventual y accesoria, que no es para beneficio propio. En cierto sentido así se acerca a la situación de sus hermanos en Egipto. No es casual que este sea el contexto narrativo preparado para introducirnos al primer encuentro de Moisés con el Dios de su pueblo. </w:t>
      </w:r>
    </w:p>
    <w:p w:rsidR="001A509A" w:rsidRDefault="001A509A" w:rsidP="001A509A">
      <w:pPr>
        <w:spacing w:after="80"/>
        <w:rPr>
          <w:rFonts w:ascii="Arial" w:hAnsi="Arial" w:cs="Arial"/>
          <w:sz w:val="22"/>
          <w:szCs w:val="22"/>
        </w:rPr>
      </w:pPr>
      <w:r>
        <w:rPr>
          <w:rFonts w:ascii="Arial" w:hAnsi="Arial" w:cs="Arial"/>
          <w:sz w:val="22"/>
          <w:szCs w:val="22"/>
        </w:rPr>
        <w:t xml:space="preserve">Este hombre sensible al dolor de su gente, fugitivo por vengar a un esclavo hebreo asesinado, ahora comenzará a comprender por qué ha llegado hasta allí y cuál es el plan concreto de Dios. Hasta ahora la presencia de Dios no había sido directa, sino más bien como una voz que había anunciado que el clamor del pueblo era tenido en cuenta por él. A partir de </w:t>
      </w:r>
      <w:proofErr w:type="gramStart"/>
      <w:r>
        <w:rPr>
          <w:rFonts w:ascii="Arial" w:hAnsi="Arial" w:cs="Arial"/>
          <w:sz w:val="22"/>
          <w:szCs w:val="22"/>
        </w:rPr>
        <w:t>este</w:t>
      </w:r>
      <w:proofErr w:type="gramEnd"/>
      <w:r>
        <w:rPr>
          <w:rFonts w:ascii="Arial" w:hAnsi="Arial" w:cs="Arial"/>
          <w:sz w:val="22"/>
          <w:szCs w:val="22"/>
        </w:rPr>
        <w:t xml:space="preserve"> escena Dios toma </w:t>
      </w:r>
      <w:r>
        <w:rPr>
          <w:rFonts w:ascii="Arial" w:hAnsi="Arial" w:cs="Arial"/>
          <w:sz w:val="22"/>
          <w:szCs w:val="22"/>
        </w:rPr>
        <w:lastRenderedPageBreak/>
        <w:t>las riendas de la narración y se constituirá como el actor central visible de la historia, dando instrucciones y ordenando qué debe hacer para sacar a los israelitas de la esclavitud.</w:t>
      </w:r>
    </w:p>
    <w:p w:rsidR="001A509A" w:rsidRDefault="001A509A" w:rsidP="001A509A">
      <w:pPr>
        <w:spacing w:after="80"/>
        <w:rPr>
          <w:rFonts w:ascii="Arial" w:hAnsi="Arial" w:cs="Arial"/>
          <w:sz w:val="22"/>
          <w:szCs w:val="22"/>
        </w:rPr>
      </w:pPr>
      <w:r>
        <w:rPr>
          <w:rFonts w:ascii="Arial" w:hAnsi="Arial" w:cs="Arial"/>
          <w:sz w:val="22"/>
          <w:szCs w:val="22"/>
        </w:rPr>
        <w:t>La imagen de un arbusto que arde sin consumirse no es común en las teofanías antiguas, pero la idea de que Dios se presentara en un fuego era más común y continuó siendo utilizada como imagen para la presencia divina (recuérdese Hch 2.3), debido a su carácter indócil y a la capacidad de transformar lo que toca ya sea por sus efectos benéficos (cocinar alimentos, transformar el barro en cerámica, calentar los cuerpos) o por su acción destructiva o purificadora al reducir la materia a polvo.</w:t>
      </w:r>
    </w:p>
    <w:p w:rsidR="001A509A" w:rsidRDefault="001A509A" w:rsidP="001A509A">
      <w:pPr>
        <w:spacing w:after="80"/>
        <w:rPr>
          <w:rFonts w:ascii="Arial" w:hAnsi="Arial" w:cs="Arial"/>
          <w:sz w:val="22"/>
          <w:szCs w:val="22"/>
        </w:rPr>
      </w:pPr>
      <w:r>
        <w:rPr>
          <w:rFonts w:ascii="Arial" w:hAnsi="Arial" w:cs="Arial"/>
          <w:sz w:val="22"/>
          <w:szCs w:val="22"/>
        </w:rPr>
        <w:t>Sin embargo, lo que sorprende a Moisés es que el fuego en este caso no consume el arbusto y tiene curiosidad por averiguar de qué se trata. Este gesto sirve de introducción para marcar una diferencia: mientras Moisés está extrañado por lo que sucede, Dios tiene un dominio cabal de la situación y del sentido de aquel encuentro. Su voz comenzará a hablar y a dialogar con Moisés dándole instrucciones hasta que finalice la unidad en 4.26.</w:t>
      </w:r>
    </w:p>
    <w:p w:rsidR="006D0313" w:rsidRDefault="001A509A" w:rsidP="006D0313">
      <w:pPr>
        <w:rPr>
          <w:rFonts w:ascii="Arial" w:hAnsi="Arial" w:cs="Arial"/>
          <w:sz w:val="22"/>
          <w:szCs w:val="22"/>
        </w:rPr>
      </w:pPr>
      <w:r>
        <w:rPr>
          <w:rFonts w:ascii="Arial" w:hAnsi="Arial" w:cs="Arial"/>
          <w:sz w:val="22"/>
          <w:szCs w:val="22"/>
        </w:rPr>
        <w:t xml:space="preserve">Los vs 7-10 presentarán el proyecto de Dios para su pueblo. Estos vs poseen una delicada estructura que permite descubrir la intención de Dios y el mensaje que deberá portar Moisés ante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8"/>
        <w:gridCol w:w="4686"/>
      </w:tblGrid>
      <w:tr w:rsidR="006D0313" w:rsidTr="00B00333">
        <w:tc>
          <w:tcPr>
            <w:tcW w:w="5168" w:type="dxa"/>
          </w:tcPr>
          <w:p w:rsidR="006D0313" w:rsidRDefault="006D0313" w:rsidP="006D0313">
            <w:pPr>
              <w:spacing w:after="80"/>
              <w:rPr>
                <w:rFonts w:ascii="Arial" w:hAnsi="Arial" w:cs="Arial"/>
                <w:sz w:val="22"/>
                <w:szCs w:val="22"/>
              </w:rPr>
            </w:pPr>
            <w:proofErr w:type="gramStart"/>
            <w:r>
              <w:rPr>
                <w:rFonts w:ascii="Arial" w:hAnsi="Arial" w:cs="Arial"/>
                <w:sz w:val="22"/>
                <w:szCs w:val="22"/>
              </w:rPr>
              <w:t>el</w:t>
            </w:r>
            <w:proofErr w:type="gramEnd"/>
            <w:r>
              <w:rPr>
                <w:rFonts w:ascii="Arial" w:hAnsi="Arial" w:cs="Arial"/>
                <w:sz w:val="22"/>
                <w:szCs w:val="22"/>
              </w:rPr>
              <w:t xml:space="preserve"> faraón.</w:t>
            </w:r>
          </w:p>
          <w:p w:rsidR="006D0313" w:rsidRPr="00255185" w:rsidRDefault="006D0313" w:rsidP="006D0313">
            <w:pPr>
              <w:spacing w:after="80"/>
              <w:rPr>
                <w:rFonts w:ascii="Arial" w:hAnsi="Arial" w:cs="Arial"/>
                <w:sz w:val="22"/>
                <w:szCs w:val="22"/>
                <w:u w:val="single"/>
              </w:rPr>
            </w:pPr>
            <w:r w:rsidRPr="00255185">
              <w:rPr>
                <w:rFonts w:ascii="Arial" w:hAnsi="Arial" w:cs="Arial"/>
                <w:sz w:val="22"/>
                <w:szCs w:val="22"/>
                <w:u w:val="single"/>
              </w:rPr>
              <w:t>Análisis detallado</w:t>
            </w:r>
          </w:p>
          <w:p w:rsidR="006D0313" w:rsidRDefault="006D0313" w:rsidP="006D0313">
            <w:pPr>
              <w:spacing w:after="80"/>
              <w:rPr>
                <w:rFonts w:ascii="Arial" w:hAnsi="Arial" w:cs="Arial"/>
                <w:sz w:val="22"/>
                <w:szCs w:val="22"/>
              </w:rPr>
            </w:pPr>
            <w:proofErr w:type="spellStart"/>
            <w:r>
              <w:rPr>
                <w:rFonts w:ascii="Arial" w:hAnsi="Arial" w:cs="Arial"/>
                <w:sz w:val="22"/>
                <w:szCs w:val="22"/>
              </w:rPr>
              <w:t>Madián</w:t>
            </w:r>
            <w:proofErr w:type="spellEnd"/>
            <w:r>
              <w:rPr>
                <w:rFonts w:ascii="Arial" w:hAnsi="Arial" w:cs="Arial"/>
                <w:sz w:val="22"/>
                <w:szCs w:val="22"/>
              </w:rPr>
              <w:t xml:space="preserve"> es una zona desértica que se extiende por la península del Sinaí hasta el </w:t>
            </w:r>
            <w:proofErr w:type="spellStart"/>
            <w:r>
              <w:rPr>
                <w:rFonts w:ascii="Arial" w:hAnsi="Arial" w:cs="Arial"/>
                <w:sz w:val="22"/>
                <w:szCs w:val="22"/>
              </w:rPr>
              <w:t>Arabá</w:t>
            </w:r>
            <w:proofErr w:type="spellEnd"/>
            <w:r>
              <w:rPr>
                <w:rFonts w:ascii="Arial" w:hAnsi="Arial" w:cs="Arial"/>
                <w:sz w:val="22"/>
                <w:szCs w:val="22"/>
              </w:rPr>
              <w:t>, al sur del Mar Muerto. Es probable que el lugar referido esté ubica do en la frontera entre el delta del Nilo y las primeras estribaciones del desierto, ya que debía ser un  lugar donde hubiera algún atisbo de pasturas.</w:t>
            </w:r>
          </w:p>
          <w:p w:rsidR="006D0313" w:rsidRDefault="006D0313" w:rsidP="006D0313">
            <w:pPr>
              <w:rPr>
                <w:rFonts w:ascii="Arial" w:hAnsi="Arial" w:cs="Arial"/>
                <w:sz w:val="22"/>
                <w:szCs w:val="22"/>
              </w:rPr>
            </w:pPr>
            <w:r>
              <w:rPr>
                <w:rFonts w:ascii="Arial" w:hAnsi="Arial" w:cs="Arial"/>
                <w:sz w:val="22"/>
                <w:szCs w:val="22"/>
              </w:rPr>
              <w:t xml:space="preserve">El texto tiene cuidado en identificar el lugar como “el monte de Dios”. En ese lugar posteriormente se le entregarán a Moisés las tablas de la ley </w:t>
            </w:r>
          </w:p>
        </w:tc>
        <w:tc>
          <w:tcPr>
            <w:tcW w:w="4686" w:type="dxa"/>
            <w:shd w:val="clear" w:color="auto" w:fill="6FBC12"/>
          </w:tcPr>
          <w:p w:rsidR="006D0313" w:rsidRDefault="006D0313" w:rsidP="006D0313">
            <w:pPr>
              <w:rPr>
                <w:rFonts w:ascii="Arial" w:hAnsi="Arial" w:cs="Arial"/>
                <w:sz w:val="8"/>
                <w:szCs w:val="8"/>
              </w:rPr>
            </w:pPr>
          </w:p>
          <w:p w:rsidR="006D0313" w:rsidRDefault="006D0313" w:rsidP="006D0313">
            <w:pPr>
              <w:rPr>
                <w:rFonts w:ascii="Arial" w:hAnsi="Arial" w:cs="Arial"/>
                <w:sz w:val="8"/>
                <w:szCs w:val="8"/>
              </w:rPr>
            </w:pPr>
            <w:r>
              <w:rPr>
                <w:noProof/>
              </w:rPr>
              <w:drawing>
                <wp:inline distT="0" distB="0" distL="0" distR="0" wp14:anchorId="39A6CF16" wp14:editId="4F6355E9">
                  <wp:extent cx="2835275" cy="1888843"/>
                  <wp:effectExtent l="0" t="0" r="3175" b="0"/>
                  <wp:docPr id="191" name="Imagen 191" descr="https://i.pinimg.com/564x/b4/38/cd/b438cd944e36653c8d9ba5a143203c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i.pinimg.com/564x/b4/38/cd/b438cd944e36653c8d9ba5a143203cdf.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35275" cy="1888843"/>
                          </a:xfrm>
                          <a:prstGeom prst="rect">
                            <a:avLst/>
                          </a:prstGeom>
                          <a:noFill/>
                          <a:ln>
                            <a:noFill/>
                          </a:ln>
                        </pic:spPr>
                      </pic:pic>
                    </a:graphicData>
                  </a:graphic>
                </wp:inline>
              </w:drawing>
            </w:r>
          </w:p>
          <w:p w:rsidR="006D0313" w:rsidRPr="006D0313" w:rsidRDefault="006D0313" w:rsidP="006D0313">
            <w:pPr>
              <w:rPr>
                <w:rFonts w:ascii="Arial Narrow" w:hAnsi="Arial Narrow" w:cs="Arial"/>
                <w:i/>
                <w:sz w:val="14"/>
                <w:szCs w:val="14"/>
              </w:rPr>
            </w:pPr>
            <w:r>
              <w:rPr>
                <w:rFonts w:ascii="Arial Narrow" w:hAnsi="Arial Narrow" w:cs="Arial"/>
                <w:i/>
                <w:sz w:val="14"/>
                <w:szCs w:val="14"/>
              </w:rPr>
              <w:t>Fano</w:t>
            </w:r>
          </w:p>
        </w:tc>
      </w:tr>
    </w:tbl>
    <w:p w:rsidR="006D0313" w:rsidRDefault="006D0313" w:rsidP="001A509A">
      <w:pPr>
        <w:spacing w:after="80"/>
        <w:rPr>
          <w:rFonts w:ascii="Arial" w:hAnsi="Arial" w:cs="Arial"/>
          <w:sz w:val="22"/>
          <w:szCs w:val="22"/>
        </w:rPr>
      </w:pPr>
      <w:r>
        <w:rPr>
          <w:rFonts w:ascii="Arial" w:hAnsi="Arial" w:cs="Arial"/>
          <w:sz w:val="22"/>
          <w:szCs w:val="22"/>
          <w:lang w:val="es-AR"/>
        </w:rPr>
        <w:t>(24.13). Sabemos que en el desierto había pequeños santuarios donde los trashumantes acostumbraban rendir culto al Dios del lugar. Pero el monte es llamado Horeb. Ya observamos que en la nomenclatura interna de la Biblia se confunden el monte Horeb y el monte Sinaí. La tradición posterior ha fortalecido la identificación de ambos lugares.</w:t>
      </w:r>
    </w:p>
    <w:p w:rsidR="001A509A" w:rsidRDefault="001A509A" w:rsidP="001A509A">
      <w:pPr>
        <w:spacing w:after="80"/>
        <w:rPr>
          <w:rFonts w:ascii="Arial" w:hAnsi="Arial" w:cs="Arial"/>
          <w:sz w:val="22"/>
          <w:szCs w:val="22"/>
          <w:lang w:val="es-AR"/>
        </w:rPr>
      </w:pPr>
      <w:r>
        <w:rPr>
          <w:rFonts w:ascii="Arial" w:hAnsi="Arial" w:cs="Arial"/>
          <w:sz w:val="22"/>
          <w:szCs w:val="22"/>
          <w:lang w:val="es-AR"/>
        </w:rPr>
        <w:t xml:space="preserve">Lo más importante, en cualquier caso, es analizar la dimensión hermenéutica de tal asimilación. En primer lugar, establece un espacio sagrado que obrará de referencia para la gesta de la liberación. La propuesta que Moisés llevará al pueblo es que deben salir para rendir culto en </w:t>
      </w:r>
      <w:r w:rsidRPr="00583088">
        <w:rPr>
          <w:rFonts w:ascii="Arial" w:hAnsi="Arial" w:cs="Arial"/>
          <w:i/>
          <w:sz w:val="22"/>
          <w:szCs w:val="22"/>
          <w:lang w:val="es-AR"/>
        </w:rPr>
        <w:t>ese</w:t>
      </w:r>
      <w:r>
        <w:rPr>
          <w:rFonts w:ascii="Arial" w:hAnsi="Arial" w:cs="Arial"/>
          <w:sz w:val="22"/>
          <w:szCs w:val="22"/>
          <w:lang w:val="es-AR"/>
        </w:rPr>
        <w:t xml:space="preserve"> lugar. En segundo lugar, es preciso notar que ese lugar ahora reconocido como el “monte de Dios” no está ni en Egipto, la tierra de la esclavitud, ni en Canaán, la tierra prometida. Está exactamente en camino hacia ella. </w:t>
      </w:r>
    </w:p>
    <w:p w:rsidR="001A509A" w:rsidRDefault="001A509A" w:rsidP="001A509A">
      <w:pPr>
        <w:spacing w:after="80"/>
        <w:rPr>
          <w:rFonts w:ascii="Arial" w:hAnsi="Arial" w:cs="Arial"/>
          <w:sz w:val="22"/>
          <w:szCs w:val="22"/>
          <w:lang w:val="es-AR"/>
        </w:rPr>
      </w:pPr>
      <w:r>
        <w:rPr>
          <w:rFonts w:ascii="Arial" w:hAnsi="Arial" w:cs="Arial"/>
          <w:sz w:val="22"/>
          <w:szCs w:val="22"/>
          <w:lang w:val="es-AR"/>
        </w:rPr>
        <w:t xml:space="preserve">Eso no es insignificante. Por el contrario, pone de relieve que el pueblo deberá atravesar el desierto y será allí donde reciba la Ley que lo guiará en su vida. Unir el lugar de la revelación a Moisés y el de la posterior entrega de la Ley da a la narración el sentido de que Dios está esperando la llega de los fugitivos. </w:t>
      </w:r>
    </w:p>
    <w:p w:rsidR="001A509A" w:rsidRDefault="001A509A" w:rsidP="001A509A">
      <w:pPr>
        <w:spacing w:after="80"/>
        <w:rPr>
          <w:rFonts w:ascii="Arial" w:hAnsi="Arial" w:cs="Arial"/>
          <w:sz w:val="22"/>
          <w:szCs w:val="22"/>
          <w:lang w:val="es-AR"/>
        </w:rPr>
      </w:pPr>
      <w:r>
        <w:rPr>
          <w:rFonts w:ascii="Arial" w:hAnsi="Arial" w:cs="Arial"/>
          <w:sz w:val="22"/>
          <w:szCs w:val="22"/>
          <w:lang w:val="es-AR"/>
        </w:rPr>
        <w:t>En el v 12 encontramos la primera mención del nombre Dios (Elohim) en el Éxodo. Se lo nombra en relación con su mensajero, quien queda en la narración inmediatamente identificado con Yavé mismo, hasta tal punto que no se lo vuelve a mencionar. Y luego se lo vuelve a llamar Yavé, lo cual será relevante a la hora de leer 3.14.</w:t>
      </w:r>
    </w:p>
    <w:p w:rsidR="001A509A" w:rsidRDefault="001A509A" w:rsidP="001A509A">
      <w:pPr>
        <w:spacing w:after="80"/>
        <w:rPr>
          <w:rFonts w:ascii="Arial" w:hAnsi="Arial" w:cs="Arial"/>
          <w:sz w:val="22"/>
          <w:szCs w:val="22"/>
          <w:lang w:val="es-AR"/>
        </w:rPr>
      </w:pPr>
      <w:r>
        <w:rPr>
          <w:rFonts w:ascii="Arial" w:hAnsi="Arial" w:cs="Arial"/>
          <w:sz w:val="22"/>
          <w:szCs w:val="22"/>
          <w:lang w:val="es-AR"/>
        </w:rPr>
        <w:t>“Tierra que fluye leche y miel”, v 8: para el visitante actual de Israel es difícil describir esa tierra como de frutos abundantes. Pero hay que tener en cuenta que quienes acuñaron esta expresión eran personas del desierto, acostumbradas a vagar en busca de aguas y pasturas, y que no disponían de una tierra cultivable de la cual extraer frutos.</w:t>
      </w:r>
    </w:p>
    <w:p w:rsidR="001A509A" w:rsidRDefault="001A509A" w:rsidP="001A509A">
      <w:pPr>
        <w:spacing w:after="80"/>
        <w:rPr>
          <w:rFonts w:ascii="Arial" w:hAnsi="Arial" w:cs="Arial"/>
          <w:sz w:val="22"/>
          <w:szCs w:val="22"/>
          <w:lang w:val="es-AR"/>
        </w:rPr>
      </w:pPr>
      <w:r w:rsidRPr="003A2BFC">
        <w:rPr>
          <w:rFonts w:ascii="Arial" w:hAnsi="Arial" w:cs="Arial"/>
          <w:sz w:val="22"/>
          <w:szCs w:val="22"/>
          <w:u w:val="single"/>
          <w:lang w:val="es-AR"/>
        </w:rPr>
        <w:t>El nombre de Dios.</w:t>
      </w:r>
      <w:r>
        <w:rPr>
          <w:rFonts w:ascii="Arial" w:hAnsi="Arial" w:cs="Arial"/>
          <w:sz w:val="22"/>
          <w:szCs w:val="22"/>
          <w:lang w:val="es-AR"/>
        </w:rPr>
        <w:t xml:space="preserve"> 3.11-15</w:t>
      </w:r>
    </w:p>
    <w:p w:rsidR="001A509A" w:rsidRDefault="001A509A" w:rsidP="001A509A">
      <w:pPr>
        <w:spacing w:after="80"/>
        <w:rPr>
          <w:rFonts w:ascii="Arial" w:hAnsi="Arial" w:cs="Arial"/>
          <w:sz w:val="22"/>
          <w:szCs w:val="22"/>
          <w:lang w:val="es-AR"/>
        </w:rPr>
      </w:pPr>
      <w:r>
        <w:rPr>
          <w:rFonts w:ascii="Arial" w:hAnsi="Arial" w:cs="Arial"/>
          <w:sz w:val="22"/>
          <w:szCs w:val="22"/>
          <w:lang w:val="es-AR"/>
        </w:rPr>
        <w:t xml:space="preserve">Esta unidad incluye las dos primeras objeciones de Moisés a la llamada de Dios. Ambas tienen que ver con la identidad tanto de Moisés como de Dios. La primera se refiere a su propia </w:t>
      </w:r>
      <w:r>
        <w:rPr>
          <w:rFonts w:ascii="Arial" w:hAnsi="Arial" w:cs="Arial"/>
          <w:sz w:val="22"/>
          <w:szCs w:val="22"/>
          <w:lang w:val="es-AR"/>
        </w:rPr>
        <w:lastRenderedPageBreak/>
        <w:t xml:space="preserve">capacidad de encarar la misión. Para Moisés debe ser todo muy extraño: un Dios que él apenas conoce, que hasta ese momento no ha sido significativo en su vida y hasta se podría decir bastante ausente, de repente lo llama y le pide que vuelva a la tierra de donde había salido como fugitivo. </w:t>
      </w:r>
    </w:p>
    <w:p w:rsidR="001A509A" w:rsidRDefault="001A509A" w:rsidP="001A509A">
      <w:pPr>
        <w:spacing w:after="80"/>
        <w:rPr>
          <w:rFonts w:ascii="Arial" w:hAnsi="Arial" w:cs="Arial"/>
          <w:sz w:val="22"/>
          <w:szCs w:val="22"/>
          <w:lang w:val="es-AR"/>
        </w:rPr>
      </w:pPr>
      <w:r>
        <w:rPr>
          <w:rFonts w:ascii="Arial" w:hAnsi="Arial" w:cs="Arial"/>
          <w:sz w:val="22"/>
          <w:szCs w:val="22"/>
          <w:lang w:val="es-AR"/>
        </w:rPr>
        <w:t xml:space="preserve">Su pregunta es normal y sincera: “¿Quién soy yo…?”, que debe entenderse como “¿Con qué autoridad iré al faraón?”. La respuesta es la afirmación de que la autoridad le vendrá de la compañía de Dios en todo momento. </w:t>
      </w:r>
    </w:p>
    <w:p w:rsidR="001A509A" w:rsidRDefault="001A509A" w:rsidP="001A509A">
      <w:pPr>
        <w:spacing w:after="80"/>
        <w:rPr>
          <w:rFonts w:ascii="Arial" w:hAnsi="Arial" w:cs="Arial"/>
          <w:sz w:val="22"/>
          <w:szCs w:val="22"/>
          <w:lang w:val="es-AR"/>
        </w:rPr>
      </w:pPr>
      <w:r>
        <w:rPr>
          <w:rFonts w:ascii="Arial" w:hAnsi="Arial" w:cs="Arial"/>
          <w:sz w:val="22"/>
          <w:szCs w:val="22"/>
          <w:lang w:val="es-AR"/>
        </w:rPr>
        <w:t>La segunda objeción tiene que ver con  la pregunta por la identidad de Dios. No se refiere a su nombre propio –dado que éste ya era conocido desde el Génesis–, sino a su carácter, a lo que Dios era como voluntad. La respuesta muestra que lo que Dios revela es su decisión de estar con su pueblo y acompañar a Moisés en la gesta de liberación.</w:t>
      </w:r>
    </w:p>
    <w:p w:rsidR="001A509A" w:rsidRDefault="001A509A" w:rsidP="001A509A">
      <w:pPr>
        <w:spacing w:after="80"/>
        <w:rPr>
          <w:rFonts w:ascii="Arial" w:hAnsi="Arial" w:cs="Arial"/>
          <w:sz w:val="22"/>
          <w:szCs w:val="22"/>
          <w:lang w:val="es-AR"/>
        </w:rPr>
      </w:pPr>
      <w:r>
        <w:rPr>
          <w:rFonts w:ascii="Arial" w:hAnsi="Arial" w:cs="Arial"/>
          <w:sz w:val="22"/>
          <w:szCs w:val="22"/>
          <w:lang w:val="es-AR"/>
        </w:rPr>
        <w:t>En tiempos bíblicos, al dar nombre a un niño se le estaba señalando un  destino, aunque en muchos casos esto no se corroborara posteriormente. No es de extrañar que preguntar por el nombre también significara preguntar por el carácter e identidad de Dios. En consecuencia, proponemos traducir esta respuesta de Dios como “yo soy el que estoy”, es decir, el que acompaña, el que no te abandona. Se revela como un Dios vivo, atento a su pueblo, que no abandona la tarea, que acompaña a quienes llama y que será un sostén para Moisés.</w:t>
      </w:r>
    </w:p>
    <w:p w:rsidR="001A509A" w:rsidRPr="00025898" w:rsidRDefault="001A509A" w:rsidP="00CD5A2D">
      <w:pPr>
        <w:spacing w:after="120"/>
        <w:ind w:left="4248"/>
        <w:jc w:val="right"/>
        <w:rPr>
          <w:rFonts w:ascii="Arial Narrow" w:hAnsi="Arial Narrow" w:cs="Arial"/>
          <w:i/>
          <w:sz w:val="20"/>
          <w:szCs w:val="20"/>
          <w:lang w:val="es-AR"/>
        </w:rPr>
      </w:pPr>
      <w:r w:rsidRPr="00025898">
        <w:rPr>
          <w:rFonts w:ascii="Arial Narrow" w:hAnsi="Arial Narrow" w:cs="Arial"/>
          <w:i/>
          <w:sz w:val="20"/>
          <w:szCs w:val="20"/>
          <w:lang w:val="es-AR"/>
        </w:rPr>
        <w:t xml:space="preserve">Pablo Andiñach, biblista metodista argentino, en </w:t>
      </w:r>
      <w:r w:rsidRPr="00025898">
        <w:rPr>
          <w:rFonts w:ascii="Arial Narrow" w:hAnsi="Arial Narrow" w:cs="Arial"/>
          <w:b/>
          <w:i/>
          <w:sz w:val="20"/>
          <w:szCs w:val="20"/>
          <w:lang w:val="es-AR"/>
        </w:rPr>
        <w:t>El libro del Éxodo</w:t>
      </w:r>
      <w:r w:rsidRPr="00025898">
        <w:rPr>
          <w:rFonts w:ascii="Arial Narrow" w:hAnsi="Arial Narrow" w:cs="Arial"/>
          <w:i/>
          <w:sz w:val="20"/>
          <w:szCs w:val="20"/>
          <w:lang w:val="es-AR"/>
        </w:rPr>
        <w:t>, Sígueme, Salamanca, 2006. Resumen de GBH.</w:t>
      </w:r>
    </w:p>
    <w:p w:rsidR="00424D97" w:rsidRPr="008930E2" w:rsidRDefault="00465710" w:rsidP="00B77CEA">
      <w:pPr>
        <w:pStyle w:val="Prrafodelista"/>
        <w:numPr>
          <w:ilvl w:val="0"/>
          <w:numId w:val="43"/>
        </w:numPr>
        <w:spacing w:after="80"/>
        <w:rPr>
          <w:rFonts w:ascii="Arial" w:hAnsi="Arial" w:cs="Arial"/>
          <w:i/>
        </w:rPr>
      </w:pPr>
      <w:r w:rsidRPr="00465710">
        <w:rPr>
          <w:rFonts w:ascii="Arial" w:hAnsi="Arial" w:cs="Arial"/>
          <w:b/>
        </w:rPr>
        <w:t>Salmo 105</w:t>
      </w:r>
      <w:r w:rsidR="008930E2">
        <w:rPr>
          <w:rFonts w:ascii="Arial" w:hAnsi="Arial" w:cs="Arial"/>
          <w:b/>
        </w:rPr>
        <w:t xml:space="preserve"> </w:t>
      </w:r>
      <w:r w:rsidR="008930E2" w:rsidRPr="008930E2">
        <w:rPr>
          <w:rFonts w:ascii="Arial" w:hAnsi="Arial" w:cs="Arial"/>
          <w:i/>
        </w:rPr>
        <w:t xml:space="preserve">– Presentación de Enzo Cortese y </w:t>
      </w:r>
      <w:r w:rsidR="00796871">
        <w:rPr>
          <w:rFonts w:ascii="Arial" w:hAnsi="Arial" w:cs="Arial"/>
          <w:i/>
        </w:rPr>
        <w:t>S</w:t>
      </w:r>
      <w:r w:rsidR="008930E2" w:rsidRPr="008930E2">
        <w:rPr>
          <w:rFonts w:ascii="Arial" w:hAnsi="Arial" w:cs="Arial"/>
          <w:i/>
        </w:rPr>
        <w:t>ilvestre Pongutá</w:t>
      </w:r>
    </w:p>
    <w:p w:rsidR="00465710" w:rsidRPr="00465710" w:rsidRDefault="00465710" w:rsidP="00424D97">
      <w:pPr>
        <w:spacing w:after="80"/>
        <w:rPr>
          <w:rFonts w:ascii="Arial" w:hAnsi="Arial" w:cs="Arial"/>
          <w:sz w:val="22"/>
          <w:szCs w:val="22"/>
          <w:u w:val="single"/>
        </w:rPr>
      </w:pPr>
      <w:r w:rsidRPr="00465710">
        <w:rPr>
          <w:rFonts w:ascii="Arial" w:hAnsi="Arial" w:cs="Arial"/>
          <w:sz w:val="22"/>
          <w:szCs w:val="22"/>
          <w:u w:val="single"/>
        </w:rPr>
        <w:t>Colecciones de salmos</w:t>
      </w:r>
    </w:p>
    <w:p w:rsidR="00465710" w:rsidRDefault="00465710" w:rsidP="00424D97">
      <w:pPr>
        <w:spacing w:after="80"/>
        <w:rPr>
          <w:rFonts w:ascii="Arial" w:hAnsi="Arial" w:cs="Arial"/>
          <w:sz w:val="22"/>
          <w:szCs w:val="22"/>
        </w:rPr>
      </w:pPr>
      <w:r w:rsidRPr="00465710">
        <w:rPr>
          <w:rFonts w:ascii="Arial" w:hAnsi="Arial" w:cs="Arial"/>
          <w:sz w:val="22"/>
          <w:szCs w:val="22"/>
        </w:rPr>
        <w:t>Basados en cuatro doxologías que parecen en algunos salmos (</w:t>
      </w:r>
      <w:r>
        <w:rPr>
          <w:rFonts w:ascii="Arial" w:hAnsi="Arial" w:cs="Arial"/>
          <w:sz w:val="22"/>
          <w:szCs w:val="22"/>
        </w:rPr>
        <w:t>Sal 41.13; 72.18s; 89.52; 106.48), algunos distinguen cinco libros: 1-41; 42-72; 73-89; 90-106; 197-150).</w:t>
      </w:r>
    </w:p>
    <w:p w:rsidR="00465710" w:rsidRDefault="00465710" w:rsidP="00424D97">
      <w:pPr>
        <w:spacing w:after="80"/>
        <w:rPr>
          <w:rFonts w:ascii="Arial" w:hAnsi="Arial" w:cs="Arial"/>
          <w:sz w:val="22"/>
          <w:szCs w:val="22"/>
        </w:rPr>
      </w:pPr>
      <w:r>
        <w:rPr>
          <w:rFonts w:ascii="Arial" w:hAnsi="Arial" w:cs="Arial"/>
          <w:sz w:val="22"/>
          <w:szCs w:val="22"/>
        </w:rPr>
        <w:t>Con el criterio prestado de las fuentes, se clasifican algunos salmos como Yavistas o Elohistas, según prevalezca una u otra utilización del nombre de Dios; por ejemplo, 1-41 sería una colección Yavista (273 veces Yavé, 15 veces Elohim; 42-83 Salterio Elohista (200 veces Elohim, 43 veces Yavé).</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8"/>
        <w:gridCol w:w="2646"/>
      </w:tblGrid>
      <w:tr w:rsidR="00215E2A" w:rsidTr="00B00333">
        <w:tc>
          <w:tcPr>
            <w:tcW w:w="7569" w:type="dxa"/>
          </w:tcPr>
          <w:p w:rsidR="00215E2A" w:rsidRDefault="00215E2A" w:rsidP="00215E2A">
            <w:pPr>
              <w:spacing w:after="80"/>
              <w:rPr>
                <w:rFonts w:ascii="Arial" w:hAnsi="Arial" w:cs="Arial"/>
                <w:sz w:val="22"/>
                <w:szCs w:val="22"/>
              </w:rPr>
            </w:pPr>
            <w:r>
              <w:rPr>
                <w:rFonts w:ascii="Arial" w:hAnsi="Arial" w:cs="Arial"/>
                <w:sz w:val="22"/>
                <w:szCs w:val="22"/>
              </w:rPr>
              <w:t>En los llamados títulos o encabezamientos, aparecen algunos nombres que se han empleado también como criterio de clasificación de las colecciones internas del salterio: Sal 1-41: David 1</w:t>
            </w:r>
            <w:proofErr w:type="gramStart"/>
            <w:r>
              <w:rPr>
                <w:rFonts w:ascii="Arial" w:hAnsi="Arial" w:cs="Arial"/>
                <w:sz w:val="22"/>
                <w:szCs w:val="22"/>
              </w:rPr>
              <w:t>::</w:t>
            </w:r>
            <w:proofErr w:type="gramEnd"/>
            <w:r>
              <w:rPr>
                <w:rFonts w:ascii="Arial" w:hAnsi="Arial" w:cs="Arial"/>
                <w:sz w:val="22"/>
                <w:szCs w:val="22"/>
              </w:rPr>
              <w:t xml:space="preserve"> colección davídica mayor; 51-71: colección davídica menor; 50 + 73-83: de </w:t>
            </w:r>
            <w:proofErr w:type="spellStart"/>
            <w:r>
              <w:rPr>
                <w:rFonts w:ascii="Arial" w:hAnsi="Arial" w:cs="Arial"/>
                <w:sz w:val="22"/>
                <w:szCs w:val="22"/>
              </w:rPr>
              <w:t>Asaf</w:t>
            </w:r>
            <w:proofErr w:type="spellEnd"/>
            <w:r>
              <w:rPr>
                <w:rFonts w:ascii="Arial" w:hAnsi="Arial" w:cs="Arial"/>
                <w:sz w:val="22"/>
                <w:szCs w:val="22"/>
              </w:rPr>
              <w:t xml:space="preserve">; 42-89: de </w:t>
            </w:r>
            <w:proofErr w:type="spellStart"/>
            <w:r>
              <w:rPr>
                <w:rFonts w:ascii="Arial" w:hAnsi="Arial" w:cs="Arial"/>
                <w:sz w:val="22"/>
                <w:szCs w:val="22"/>
              </w:rPr>
              <w:t>Qorah</w:t>
            </w:r>
            <w:proofErr w:type="spellEnd"/>
            <w:r>
              <w:rPr>
                <w:rFonts w:ascii="Arial" w:hAnsi="Arial" w:cs="Arial"/>
                <w:sz w:val="22"/>
                <w:szCs w:val="22"/>
              </w:rPr>
              <w:t>; 90-103: anónimos; 108-110; 138-145: David 3.</w:t>
            </w:r>
          </w:p>
          <w:p w:rsidR="00215E2A" w:rsidRPr="00465710" w:rsidRDefault="00215E2A" w:rsidP="00215E2A">
            <w:pPr>
              <w:spacing w:after="120"/>
              <w:rPr>
                <w:rFonts w:ascii="Arial" w:hAnsi="Arial" w:cs="Arial"/>
                <w:sz w:val="22"/>
                <w:szCs w:val="22"/>
              </w:rPr>
            </w:pPr>
            <w:r>
              <w:rPr>
                <w:rFonts w:ascii="Arial" w:hAnsi="Arial" w:cs="Arial"/>
                <w:sz w:val="22"/>
                <w:szCs w:val="22"/>
              </w:rPr>
              <w:t>Otras colecciones son los salmos ascensionales o de peregrinaciones: 120-134; y los salmos aleluyáticos: 11-114, 116-118.</w:t>
            </w:r>
          </w:p>
          <w:p w:rsidR="00215E2A" w:rsidRPr="008930E2" w:rsidRDefault="00215E2A" w:rsidP="00215E2A">
            <w:pPr>
              <w:spacing w:after="80"/>
              <w:rPr>
                <w:rFonts w:ascii="Arial" w:hAnsi="Arial" w:cs="Arial"/>
                <w:sz w:val="22"/>
                <w:szCs w:val="22"/>
                <w:u w:val="single"/>
              </w:rPr>
            </w:pPr>
            <w:r w:rsidRPr="008930E2">
              <w:rPr>
                <w:rFonts w:ascii="Arial" w:hAnsi="Arial" w:cs="Arial"/>
                <w:sz w:val="22"/>
                <w:szCs w:val="22"/>
                <w:u w:val="single"/>
              </w:rPr>
              <w:t>Origen y redacción</w:t>
            </w:r>
          </w:p>
          <w:p w:rsidR="00CC1FDD" w:rsidRDefault="00215E2A" w:rsidP="00CC1FDD">
            <w:pPr>
              <w:spacing w:after="80"/>
              <w:rPr>
                <w:rFonts w:ascii="Arial" w:hAnsi="Arial" w:cs="Arial"/>
                <w:sz w:val="22"/>
                <w:szCs w:val="22"/>
              </w:rPr>
            </w:pPr>
            <w:r>
              <w:rPr>
                <w:rFonts w:ascii="Arial" w:hAnsi="Arial" w:cs="Arial"/>
                <w:sz w:val="22"/>
                <w:szCs w:val="22"/>
              </w:rPr>
              <w:t xml:space="preserve">El Salmo 105 y el siguiente son un dúo de salmos que ahora quieren servir para alabar al Señor al final de la cuarta colección de salmos (90-106). Pero esta es la intención de los redactores post-exílicos, que han retocado la colección exílica precedente. El objetivo primitivo, más que alabar al Señor, parece ser el de hacer esperar la liberación del exilio y el regreso a casa. Por esto el 105 en el fondo era una súplica y no un himno, y luego </w:t>
            </w:r>
            <w:r w:rsidR="00CC1FDD">
              <w:rPr>
                <w:rFonts w:ascii="Arial" w:hAnsi="Arial" w:cs="Arial"/>
                <w:sz w:val="22"/>
                <w:szCs w:val="22"/>
              </w:rPr>
              <w:t>los redactores postexílicos lo han transformado con los versículos introductorios. Una súplica por el fin del exilio es nuestro salmo; petición de perdón es el salmo 106.</w:t>
            </w:r>
          </w:p>
          <w:p w:rsidR="00215E2A" w:rsidRPr="00CC1FDD" w:rsidRDefault="00CC1FDD" w:rsidP="00CC1FDD">
            <w:pPr>
              <w:spacing w:after="80"/>
              <w:rPr>
                <w:rFonts w:ascii="Arial" w:hAnsi="Arial" w:cs="Arial"/>
                <w:sz w:val="22"/>
                <w:szCs w:val="22"/>
                <w:u w:val="single"/>
              </w:rPr>
            </w:pPr>
            <w:r>
              <w:rPr>
                <w:rFonts w:ascii="Arial" w:hAnsi="Arial" w:cs="Arial"/>
                <w:sz w:val="22"/>
                <w:szCs w:val="22"/>
                <w:u w:val="single"/>
              </w:rPr>
              <w:t>Eventos de liberación</w:t>
            </w:r>
          </w:p>
        </w:tc>
        <w:tc>
          <w:tcPr>
            <w:tcW w:w="2209" w:type="dxa"/>
            <w:shd w:val="clear" w:color="auto" w:fill="6FBC12"/>
          </w:tcPr>
          <w:p w:rsidR="00215E2A" w:rsidRPr="00CA3762" w:rsidRDefault="00215E2A" w:rsidP="00215E2A">
            <w:pPr>
              <w:rPr>
                <w:rFonts w:ascii="Arial Narrow" w:hAnsi="Arial Narrow"/>
                <w:i/>
                <w:sz w:val="20"/>
                <w:szCs w:val="20"/>
              </w:rPr>
            </w:pPr>
            <w:r w:rsidRPr="00CA3762">
              <w:rPr>
                <w:rFonts w:ascii="Arial Narrow" w:hAnsi="Arial Narrow"/>
                <w:i/>
                <w:sz w:val="20"/>
                <w:szCs w:val="20"/>
              </w:rPr>
              <w:t>Tu fidelidad es grande</w:t>
            </w:r>
          </w:p>
          <w:p w:rsidR="00215E2A" w:rsidRDefault="00215E2A" w:rsidP="00215E2A">
            <w:r>
              <w:rPr>
                <w:noProof/>
              </w:rPr>
              <w:drawing>
                <wp:inline distT="0" distB="0" distL="0" distR="0" wp14:anchorId="425A59F6" wp14:editId="1F3A05C4">
                  <wp:extent cx="1537854" cy="2915392"/>
                  <wp:effectExtent l="0" t="0" r="5715" b="0"/>
                  <wp:docPr id="84" name="Imagen 84" descr="C:\Users\Usuario\Downloads\IMG-20230609-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Usuario\Downloads\IMG-20230609-WA001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46753" cy="2932263"/>
                          </a:xfrm>
                          <a:prstGeom prst="rect">
                            <a:avLst/>
                          </a:prstGeom>
                          <a:noFill/>
                          <a:ln>
                            <a:noFill/>
                          </a:ln>
                        </pic:spPr>
                      </pic:pic>
                    </a:graphicData>
                  </a:graphic>
                </wp:inline>
              </w:drawing>
            </w:r>
          </w:p>
          <w:p w:rsidR="00215E2A" w:rsidRPr="00215E2A" w:rsidRDefault="00215E2A" w:rsidP="00975C30">
            <w:pPr>
              <w:jc w:val="right"/>
              <w:rPr>
                <w:rFonts w:ascii="Arial Narrow" w:hAnsi="Arial Narrow"/>
                <w:i/>
                <w:sz w:val="14"/>
                <w:szCs w:val="14"/>
              </w:rPr>
            </w:pPr>
            <w:r>
              <w:rPr>
                <w:rFonts w:ascii="Arial Narrow" w:hAnsi="Arial Narrow"/>
                <w:i/>
                <w:sz w:val="14"/>
                <w:szCs w:val="14"/>
              </w:rPr>
              <w:t xml:space="preserve">Foto de </w:t>
            </w:r>
            <w:proofErr w:type="spellStart"/>
            <w:r>
              <w:rPr>
                <w:rFonts w:ascii="Arial Narrow" w:hAnsi="Arial Narrow"/>
                <w:i/>
                <w:sz w:val="14"/>
                <w:szCs w:val="14"/>
              </w:rPr>
              <w:t>Hanni</w:t>
            </w:r>
            <w:proofErr w:type="spellEnd"/>
            <w:r>
              <w:rPr>
                <w:rFonts w:ascii="Arial Narrow" w:hAnsi="Arial Narrow"/>
                <w:i/>
                <w:sz w:val="14"/>
                <w:szCs w:val="14"/>
              </w:rPr>
              <w:t xml:space="preserve"> </w:t>
            </w:r>
            <w:proofErr w:type="spellStart"/>
            <w:r>
              <w:rPr>
                <w:rFonts w:ascii="Arial Narrow" w:hAnsi="Arial Narrow"/>
                <w:i/>
                <w:sz w:val="14"/>
                <w:szCs w:val="14"/>
              </w:rPr>
              <w:t>Gut</w:t>
            </w:r>
            <w:proofErr w:type="spellEnd"/>
          </w:p>
        </w:tc>
      </w:tr>
    </w:tbl>
    <w:p w:rsidR="003A46CF" w:rsidRDefault="003A46CF" w:rsidP="008930E2">
      <w:pPr>
        <w:spacing w:after="80"/>
        <w:rPr>
          <w:rFonts w:ascii="Arial" w:hAnsi="Arial" w:cs="Arial"/>
          <w:sz w:val="22"/>
          <w:szCs w:val="22"/>
        </w:rPr>
      </w:pPr>
      <w:r>
        <w:rPr>
          <w:rFonts w:ascii="Arial" w:hAnsi="Arial" w:cs="Arial"/>
          <w:sz w:val="22"/>
          <w:szCs w:val="22"/>
        </w:rPr>
        <w:t xml:space="preserve">Las primeras dos páginas de historia, que han sido </w:t>
      </w:r>
      <w:r w:rsidR="00891AB9">
        <w:rPr>
          <w:rFonts w:ascii="Arial" w:hAnsi="Arial" w:cs="Arial"/>
          <w:sz w:val="22"/>
          <w:szCs w:val="22"/>
        </w:rPr>
        <w:t>escogidas</w:t>
      </w:r>
      <w:r>
        <w:rPr>
          <w:rFonts w:ascii="Arial" w:hAnsi="Arial" w:cs="Arial"/>
          <w:sz w:val="22"/>
          <w:szCs w:val="22"/>
        </w:rPr>
        <w:t xml:space="preserve"> en</w:t>
      </w:r>
      <w:r w:rsidR="00891AB9">
        <w:rPr>
          <w:rFonts w:ascii="Arial" w:hAnsi="Arial" w:cs="Arial"/>
          <w:sz w:val="22"/>
          <w:szCs w:val="22"/>
        </w:rPr>
        <w:t xml:space="preserve"> </w:t>
      </w:r>
      <w:r>
        <w:rPr>
          <w:rFonts w:ascii="Arial" w:hAnsi="Arial" w:cs="Arial"/>
          <w:sz w:val="22"/>
          <w:szCs w:val="22"/>
        </w:rPr>
        <w:t xml:space="preserve">el salmo, desean describir cómo Dios liberó a los patriarcas de sus </w:t>
      </w:r>
      <w:r w:rsidR="00891AB9">
        <w:rPr>
          <w:rFonts w:ascii="Arial" w:hAnsi="Arial" w:cs="Arial"/>
          <w:sz w:val="22"/>
          <w:szCs w:val="22"/>
        </w:rPr>
        <w:t>opresiones</w:t>
      </w:r>
      <w:r>
        <w:rPr>
          <w:rFonts w:ascii="Arial" w:hAnsi="Arial" w:cs="Arial"/>
          <w:sz w:val="22"/>
          <w:szCs w:val="22"/>
        </w:rPr>
        <w:t xml:space="preserve"> y cómo liber</w:t>
      </w:r>
      <w:r w:rsidR="00891AB9">
        <w:rPr>
          <w:rFonts w:ascii="Arial" w:hAnsi="Arial" w:cs="Arial"/>
          <w:sz w:val="22"/>
          <w:szCs w:val="22"/>
        </w:rPr>
        <w:t>ó y ex</w:t>
      </w:r>
      <w:r>
        <w:rPr>
          <w:rFonts w:ascii="Arial" w:hAnsi="Arial" w:cs="Arial"/>
          <w:sz w:val="22"/>
          <w:szCs w:val="22"/>
        </w:rPr>
        <w:t>alt</w:t>
      </w:r>
      <w:r w:rsidR="00891AB9">
        <w:rPr>
          <w:rFonts w:ascii="Arial" w:hAnsi="Arial" w:cs="Arial"/>
          <w:sz w:val="22"/>
          <w:szCs w:val="22"/>
        </w:rPr>
        <w:t>ó a J</w:t>
      </w:r>
      <w:r>
        <w:rPr>
          <w:rFonts w:ascii="Arial" w:hAnsi="Arial" w:cs="Arial"/>
          <w:sz w:val="22"/>
          <w:szCs w:val="22"/>
        </w:rPr>
        <w:t>osé</w:t>
      </w:r>
      <w:r w:rsidR="00891AB9">
        <w:rPr>
          <w:rFonts w:ascii="Arial" w:hAnsi="Arial" w:cs="Arial"/>
          <w:sz w:val="22"/>
          <w:szCs w:val="22"/>
        </w:rPr>
        <w:t xml:space="preserve">. Quien hizo la selección no fue alguien de la escuela sacerdotal, que a la historia de José no le da mucha importancia, aunque sí la da a la </w:t>
      </w:r>
      <w:r w:rsidR="00891AB9" w:rsidRPr="00891AB9">
        <w:rPr>
          <w:rFonts w:ascii="Arial" w:hAnsi="Arial" w:cs="Arial"/>
          <w:i/>
          <w:sz w:val="22"/>
          <w:szCs w:val="22"/>
        </w:rPr>
        <w:t>berit</w:t>
      </w:r>
      <w:r w:rsidR="00891AB9">
        <w:rPr>
          <w:rFonts w:ascii="Arial" w:hAnsi="Arial" w:cs="Arial"/>
          <w:sz w:val="22"/>
          <w:szCs w:val="22"/>
        </w:rPr>
        <w:t xml:space="preserve"> (pacto) de Abraham. Singular es el hecho de que también 1 Cr 16 cite nuestro salmo en los vs 8-22, escogiendo solo el primer episodio.</w:t>
      </w:r>
    </w:p>
    <w:p w:rsidR="00891AB9" w:rsidRDefault="00891AB9" w:rsidP="008930E2">
      <w:pPr>
        <w:spacing w:after="80"/>
        <w:rPr>
          <w:rFonts w:ascii="Arial" w:hAnsi="Arial" w:cs="Arial"/>
          <w:sz w:val="22"/>
          <w:szCs w:val="22"/>
        </w:rPr>
      </w:pPr>
      <w:r>
        <w:rPr>
          <w:rFonts w:ascii="Arial" w:hAnsi="Arial" w:cs="Arial"/>
          <w:sz w:val="22"/>
          <w:szCs w:val="22"/>
        </w:rPr>
        <w:lastRenderedPageBreak/>
        <w:t>También e</w:t>
      </w:r>
      <w:r w:rsidR="00CD5A2D">
        <w:rPr>
          <w:rFonts w:ascii="Arial" w:hAnsi="Arial" w:cs="Arial"/>
          <w:sz w:val="22"/>
          <w:szCs w:val="22"/>
        </w:rPr>
        <w:t>s singular el crit</w:t>
      </w:r>
      <w:r>
        <w:rPr>
          <w:rFonts w:ascii="Arial" w:hAnsi="Arial" w:cs="Arial"/>
          <w:sz w:val="22"/>
          <w:szCs w:val="22"/>
        </w:rPr>
        <w:t xml:space="preserve">erio con el cual eligen en el salmo los episodios del </w:t>
      </w:r>
      <w:r w:rsidR="00CD5A2D">
        <w:rPr>
          <w:rFonts w:ascii="Arial" w:hAnsi="Arial" w:cs="Arial"/>
          <w:sz w:val="22"/>
          <w:szCs w:val="22"/>
        </w:rPr>
        <w:t xml:space="preserve">Éxodo y de la marcha </w:t>
      </w:r>
      <w:r>
        <w:rPr>
          <w:rFonts w:ascii="Arial" w:hAnsi="Arial" w:cs="Arial"/>
          <w:sz w:val="22"/>
          <w:szCs w:val="22"/>
        </w:rPr>
        <w:t>hacia la tierra: no interesan ni el be</w:t>
      </w:r>
      <w:r w:rsidR="00CD5A2D">
        <w:rPr>
          <w:rFonts w:ascii="Arial" w:hAnsi="Arial" w:cs="Arial"/>
          <w:sz w:val="22"/>
          <w:szCs w:val="22"/>
        </w:rPr>
        <w:t>cerro de oro ni las otras rebeliones, ni inte</w:t>
      </w:r>
      <w:r>
        <w:rPr>
          <w:rFonts w:ascii="Arial" w:hAnsi="Arial" w:cs="Arial"/>
          <w:sz w:val="22"/>
          <w:szCs w:val="22"/>
        </w:rPr>
        <w:t>resa el culto y la construcción de la Tienda del Encuen</w:t>
      </w:r>
      <w:r w:rsidR="00CD5A2D">
        <w:rPr>
          <w:rFonts w:ascii="Arial" w:hAnsi="Arial" w:cs="Arial"/>
          <w:sz w:val="22"/>
          <w:szCs w:val="22"/>
        </w:rPr>
        <w:t>tro, solo interesa la asistenci</w:t>
      </w:r>
      <w:r>
        <w:rPr>
          <w:rFonts w:ascii="Arial" w:hAnsi="Arial" w:cs="Arial"/>
          <w:sz w:val="22"/>
          <w:szCs w:val="22"/>
        </w:rPr>
        <w:t xml:space="preserve">a divina al pueblo. Los </w:t>
      </w:r>
      <w:r w:rsidR="00CD5A2D">
        <w:rPr>
          <w:rFonts w:ascii="Arial" w:hAnsi="Arial" w:cs="Arial"/>
          <w:sz w:val="22"/>
          <w:szCs w:val="22"/>
        </w:rPr>
        <w:t>ep</w:t>
      </w:r>
      <w:r>
        <w:rPr>
          <w:rFonts w:ascii="Arial" w:hAnsi="Arial" w:cs="Arial"/>
          <w:sz w:val="22"/>
          <w:szCs w:val="22"/>
        </w:rPr>
        <w:t>isodios m</w:t>
      </w:r>
      <w:r w:rsidR="00CD5A2D">
        <w:rPr>
          <w:rFonts w:ascii="Arial" w:hAnsi="Arial" w:cs="Arial"/>
          <w:sz w:val="22"/>
          <w:szCs w:val="22"/>
        </w:rPr>
        <w:t>ás ampliamente desc</w:t>
      </w:r>
      <w:r>
        <w:rPr>
          <w:rFonts w:ascii="Arial" w:hAnsi="Arial" w:cs="Arial"/>
          <w:sz w:val="22"/>
          <w:szCs w:val="22"/>
        </w:rPr>
        <w:t xml:space="preserve">ritos </w:t>
      </w:r>
      <w:r w:rsidR="00CD5A2D">
        <w:rPr>
          <w:rFonts w:ascii="Arial" w:hAnsi="Arial" w:cs="Arial"/>
          <w:sz w:val="22"/>
          <w:szCs w:val="22"/>
        </w:rPr>
        <w:t>son las plagas de Eg</w:t>
      </w:r>
      <w:r w:rsidR="00E966F5">
        <w:rPr>
          <w:rFonts w:ascii="Arial" w:hAnsi="Arial" w:cs="Arial"/>
          <w:sz w:val="22"/>
          <w:szCs w:val="22"/>
        </w:rPr>
        <w:t>ipto (28-38</w:t>
      </w:r>
      <w:r w:rsidR="00CD5A2D">
        <w:rPr>
          <w:rFonts w:ascii="Arial" w:hAnsi="Arial" w:cs="Arial"/>
          <w:sz w:val="22"/>
          <w:szCs w:val="22"/>
        </w:rPr>
        <w:t>), y luego vienen las gracias obtenidas en el viaje (39ss). El poeta piensa sobre todo en la liberación futura y el viaje para regresar a la tierra.</w:t>
      </w:r>
    </w:p>
    <w:p w:rsidR="00CD5A2D" w:rsidRDefault="00CD5A2D" w:rsidP="008930E2">
      <w:pPr>
        <w:spacing w:after="80"/>
        <w:rPr>
          <w:rFonts w:ascii="Arial" w:hAnsi="Arial" w:cs="Arial"/>
          <w:sz w:val="22"/>
          <w:szCs w:val="22"/>
        </w:rPr>
      </w:pPr>
      <w:r>
        <w:rPr>
          <w:rFonts w:ascii="Arial" w:hAnsi="Arial" w:cs="Arial"/>
          <w:sz w:val="22"/>
          <w:szCs w:val="22"/>
        </w:rPr>
        <w:t>El motivo teol</w:t>
      </w:r>
      <w:r w:rsidR="00662EBE">
        <w:rPr>
          <w:rFonts w:ascii="Arial" w:hAnsi="Arial" w:cs="Arial"/>
          <w:sz w:val="22"/>
          <w:szCs w:val="22"/>
        </w:rPr>
        <w:t>ógic</w:t>
      </w:r>
      <w:r>
        <w:rPr>
          <w:rFonts w:ascii="Arial" w:hAnsi="Arial" w:cs="Arial"/>
          <w:sz w:val="22"/>
          <w:szCs w:val="22"/>
        </w:rPr>
        <w:t>o de la esper</w:t>
      </w:r>
      <w:r w:rsidR="00662EBE">
        <w:rPr>
          <w:rFonts w:ascii="Arial" w:hAnsi="Arial" w:cs="Arial"/>
          <w:sz w:val="22"/>
          <w:szCs w:val="22"/>
        </w:rPr>
        <w:t>a</w:t>
      </w:r>
      <w:r>
        <w:rPr>
          <w:rFonts w:ascii="Arial" w:hAnsi="Arial" w:cs="Arial"/>
          <w:sz w:val="22"/>
          <w:szCs w:val="22"/>
        </w:rPr>
        <w:t xml:space="preserve">nza está escondido al final: la promesa a Abraham (vs 42, nombrado ya en 6 y 9). </w:t>
      </w:r>
      <w:r w:rsidR="00662EBE">
        <w:rPr>
          <w:rFonts w:ascii="Arial" w:hAnsi="Arial" w:cs="Arial"/>
          <w:sz w:val="22"/>
          <w:szCs w:val="22"/>
        </w:rPr>
        <w:t xml:space="preserve">Es el Deuteroisaías quien recuerda a Abraham en </w:t>
      </w:r>
      <w:proofErr w:type="spellStart"/>
      <w:r w:rsidR="00662EBE">
        <w:rPr>
          <w:rFonts w:ascii="Arial" w:hAnsi="Arial" w:cs="Arial"/>
          <w:sz w:val="22"/>
          <w:szCs w:val="22"/>
        </w:rPr>
        <w:t>Is</w:t>
      </w:r>
      <w:proofErr w:type="spellEnd"/>
      <w:r w:rsidR="00662EBE">
        <w:rPr>
          <w:rFonts w:ascii="Arial" w:hAnsi="Arial" w:cs="Arial"/>
          <w:sz w:val="22"/>
          <w:szCs w:val="22"/>
        </w:rPr>
        <w:t xml:space="preserve"> 41.8 y 51.2 el inspirador de la elección de los episodios. </w:t>
      </w:r>
      <w:r>
        <w:rPr>
          <w:rFonts w:ascii="Arial" w:hAnsi="Arial" w:cs="Arial"/>
          <w:sz w:val="22"/>
          <w:szCs w:val="22"/>
        </w:rPr>
        <w:t xml:space="preserve">Si </w:t>
      </w:r>
      <w:r w:rsidR="00662EBE">
        <w:rPr>
          <w:rFonts w:ascii="Arial" w:hAnsi="Arial" w:cs="Arial"/>
          <w:sz w:val="22"/>
          <w:szCs w:val="22"/>
        </w:rPr>
        <w:t>relacionamos el recuerdo de Abra</w:t>
      </w:r>
      <w:r>
        <w:rPr>
          <w:rFonts w:ascii="Arial" w:hAnsi="Arial" w:cs="Arial"/>
          <w:sz w:val="22"/>
          <w:szCs w:val="22"/>
        </w:rPr>
        <w:t>ham, especialment</w:t>
      </w:r>
      <w:r w:rsidR="00662EBE">
        <w:rPr>
          <w:rFonts w:ascii="Arial" w:hAnsi="Arial" w:cs="Arial"/>
          <w:sz w:val="22"/>
          <w:szCs w:val="22"/>
        </w:rPr>
        <w:t>e el del vs 42, con el discurso</w:t>
      </w:r>
      <w:r>
        <w:rPr>
          <w:rFonts w:ascii="Arial" w:hAnsi="Arial" w:cs="Arial"/>
          <w:sz w:val="22"/>
          <w:szCs w:val="22"/>
        </w:rPr>
        <w:t xml:space="preserve"> sobre Moisés</w:t>
      </w:r>
      <w:r w:rsidR="00980555">
        <w:rPr>
          <w:rFonts w:ascii="Arial" w:hAnsi="Arial" w:cs="Arial"/>
          <w:sz w:val="22"/>
          <w:szCs w:val="22"/>
        </w:rPr>
        <w:t>, qu</w:t>
      </w:r>
      <w:r w:rsidR="00662EBE">
        <w:rPr>
          <w:rFonts w:ascii="Arial" w:hAnsi="Arial" w:cs="Arial"/>
          <w:sz w:val="22"/>
          <w:szCs w:val="22"/>
        </w:rPr>
        <w:t>e empieza con el título del salmo 90.1, que se nombra con Aarón en 105.26</w:t>
      </w:r>
      <w:r>
        <w:rPr>
          <w:rFonts w:ascii="Arial" w:hAnsi="Arial" w:cs="Arial"/>
          <w:sz w:val="22"/>
          <w:szCs w:val="22"/>
        </w:rPr>
        <w:t xml:space="preserve"> </w:t>
      </w:r>
      <w:r w:rsidR="00662EBE">
        <w:rPr>
          <w:rFonts w:ascii="Arial" w:hAnsi="Arial" w:cs="Arial"/>
          <w:sz w:val="22"/>
          <w:szCs w:val="22"/>
        </w:rPr>
        <w:t xml:space="preserve">(y nunca en el </w:t>
      </w:r>
      <w:proofErr w:type="spellStart"/>
      <w:r w:rsidR="00662EBE">
        <w:rPr>
          <w:rFonts w:ascii="Arial" w:hAnsi="Arial" w:cs="Arial"/>
          <w:sz w:val="22"/>
          <w:szCs w:val="22"/>
        </w:rPr>
        <w:t>Dt-Is</w:t>
      </w:r>
      <w:proofErr w:type="spellEnd"/>
      <w:r w:rsidR="00980555">
        <w:rPr>
          <w:rFonts w:ascii="Arial" w:hAnsi="Arial" w:cs="Arial"/>
          <w:sz w:val="22"/>
          <w:szCs w:val="22"/>
        </w:rPr>
        <w:t xml:space="preserve">) y que en todas nuestra colección se presenta como el que debe interceder, ahora comprendemos mejor cómo del naufragio de las otras esperanzas,. La de la alianza sinaítica (Sal 103), la de la promesa davídica, cuenta solo la promesa o </w:t>
      </w:r>
      <w:r w:rsidR="00980555" w:rsidRPr="00980555">
        <w:rPr>
          <w:rFonts w:ascii="Arial" w:hAnsi="Arial" w:cs="Arial"/>
          <w:i/>
          <w:sz w:val="22"/>
          <w:szCs w:val="22"/>
        </w:rPr>
        <w:t>berit</w:t>
      </w:r>
      <w:r w:rsidR="00980555">
        <w:rPr>
          <w:rFonts w:ascii="Arial" w:hAnsi="Arial" w:cs="Arial"/>
          <w:sz w:val="22"/>
          <w:szCs w:val="22"/>
        </w:rPr>
        <w:t xml:space="preserve"> patriarcal. </w:t>
      </w:r>
    </w:p>
    <w:p w:rsidR="00980555" w:rsidRDefault="00980555" w:rsidP="00B236CC">
      <w:pPr>
        <w:spacing w:after="120"/>
        <w:rPr>
          <w:rFonts w:ascii="Arial" w:hAnsi="Arial" w:cs="Arial"/>
          <w:sz w:val="22"/>
          <w:szCs w:val="22"/>
        </w:rPr>
      </w:pPr>
      <w:r>
        <w:rPr>
          <w:rFonts w:ascii="Arial" w:hAnsi="Arial" w:cs="Arial"/>
          <w:sz w:val="22"/>
          <w:szCs w:val="22"/>
        </w:rPr>
        <w:t>Ciertamente no se llega a decir aquí que no cuenta la ley sino la promesa, como lo dirá explícitamente Pablo. La ley se debe observar (105.45), pero no es este el mensaje central del salmo. Sobre esta promesa o alianza (</w:t>
      </w:r>
      <w:r w:rsidRPr="00980555">
        <w:rPr>
          <w:rFonts w:ascii="Arial" w:hAnsi="Arial" w:cs="Arial"/>
          <w:i/>
          <w:sz w:val="22"/>
          <w:szCs w:val="22"/>
        </w:rPr>
        <w:t>berit</w:t>
      </w:r>
      <w:r>
        <w:rPr>
          <w:rFonts w:ascii="Arial" w:hAnsi="Arial" w:cs="Arial"/>
          <w:sz w:val="22"/>
          <w:szCs w:val="22"/>
        </w:rPr>
        <w:t>) podemos volver y detenernos en el salmo siguiente.</w:t>
      </w:r>
    </w:p>
    <w:p w:rsidR="003A46CF" w:rsidRPr="00B236CC" w:rsidRDefault="00980555" w:rsidP="008930E2">
      <w:pPr>
        <w:spacing w:after="80"/>
        <w:rPr>
          <w:rFonts w:ascii="Arial" w:hAnsi="Arial" w:cs="Arial"/>
          <w:sz w:val="22"/>
          <w:szCs w:val="22"/>
          <w:u w:val="single"/>
        </w:rPr>
      </w:pPr>
      <w:r w:rsidRPr="00B236CC">
        <w:rPr>
          <w:rFonts w:ascii="Arial" w:hAnsi="Arial" w:cs="Arial"/>
          <w:sz w:val="22"/>
          <w:szCs w:val="22"/>
          <w:u w:val="single"/>
        </w:rPr>
        <w:t>Lectura cristiana</w:t>
      </w:r>
    </w:p>
    <w:p w:rsidR="00980555" w:rsidRPr="00980555" w:rsidRDefault="00980555" w:rsidP="008930E2">
      <w:pPr>
        <w:spacing w:after="80"/>
        <w:rPr>
          <w:rFonts w:ascii="Arial" w:hAnsi="Arial" w:cs="Arial"/>
          <w:sz w:val="22"/>
          <w:szCs w:val="22"/>
        </w:rPr>
      </w:pPr>
      <w:r>
        <w:rPr>
          <w:rFonts w:ascii="Arial" w:hAnsi="Arial" w:cs="Arial"/>
          <w:sz w:val="22"/>
          <w:szCs w:val="22"/>
        </w:rPr>
        <w:t xml:space="preserve">La teología de la liberación hizo del Éxodo su tema bíblico central. No se equivoca, a juzgar </w:t>
      </w:r>
      <w:r w:rsidR="00B236CC">
        <w:rPr>
          <w:rFonts w:ascii="Arial" w:hAnsi="Arial" w:cs="Arial"/>
          <w:sz w:val="22"/>
          <w:szCs w:val="22"/>
        </w:rPr>
        <w:t>p</w:t>
      </w:r>
      <w:r>
        <w:rPr>
          <w:rFonts w:ascii="Arial" w:hAnsi="Arial" w:cs="Arial"/>
          <w:sz w:val="22"/>
          <w:szCs w:val="22"/>
        </w:rPr>
        <w:t>or el ep</w:t>
      </w:r>
      <w:r w:rsidR="00B236CC">
        <w:rPr>
          <w:rFonts w:ascii="Arial" w:hAnsi="Arial" w:cs="Arial"/>
          <w:sz w:val="22"/>
          <w:szCs w:val="22"/>
        </w:rPr>
        <w:t>i</w:t>
      </w:r>
      <w:r>
        <w:rPr>
          <w:rFonts w:ascii="Arial" w:hAnsi="Arial" w:cs="Arial"/>
          <w:sz w:val="22"/>
          <w:szCs w:val="22"/>
        </w:rPr>
        <w:t>s</w:t>
      </w:r>
      <w:r w:rsidR="00B236CC">
        <w:rPr>
          <w:rFonts w:ascii="Arial" w:hAnsi="Arial" w:cs="Arial"/>
          <w:sz w:val="22"/>
          <w:szCs w:val="22"/>
        </w:rPr>
        <w:t>od</w:t>
      </w:r>
      <w:r>
        <w:rPr>
          <w:rFonts w:ascii="Arial" w:hAnsi="Arial" w:cs="Arial"/>
          <w:sz w:val="22"/>
          <w:szCs w:val="22"/>
        </w:rPr>
        <w:t xml:space="preserve">io que le da a esta oración, </w:t>
      </w:r>
      <w:r w:rsidR="00B236CC">
        <w:rPr>
          <w:rFonts w:ascii="Arial" w:hAnsi="Arial" w:cs="Arial"/>
          <w:sz w:val="22"/>
          <w:szCs w:val="22"/>
        </w:rPr>
        <w:t>que debería</w:t>
      </w:r>
      <w:r>
        <w:rPr>
          <w:rFonts w:ascii="Arial" w:hAnsi="Arial" w:cs="Arial"/>
          <w:sz w:val="22"/>
          <w:szCs w:val="22"/>
        </w:rPr>
        <w:t xml:space="preserve"> ser la preferida de los cristianos </w:t>
      </w:r>
      <w:r w:rsidR="00B236CC">
        <w:rPr>
          <w:rFonts w:ascii="Arial" w:hAnsi="Arial" w:cs="Arial"/>
          <w:sz w:val="22"/>
          <w:szCs w:val="22"/>
        </w:rPr>
        <w:t>d</w:t>
      </w:r>
      <w:r>
        <w:rPr>
          <w:rFonts w:ascii="Arial" w:hAnsi="Arial" w:cs="Arial"/>
          <w:sz w:val="22"/>
          <w:szCs w:val="22"/>
        </w:rPr>
        <w:t xml:space="preserve">e hoy, también en  los </w:t>
      </w:r>
      <w:r w:rsidR="00B236CC">
        <w:rPr>
          <w:rFonts w:ascii="Arial" w:hAnsi="Arial" w:cs="Arial"/>
          <w:sz w:val="22"/>
          <w:szCs w:val="22"/>
        </w:rPr>
        <w:t>países</w:t>
      </w:r>
      <w:r>
        <w:rPr>
          <w:rFonts w:ascii="Arial" w:hAnsi="Arial" w:cs="Arial"/>
          <w:sz w:val="22"/>
          <w:szCs w:val="22"/>
        </w:rPr>
        <w:t xml:space="preserve"> del bienestar, si no quieren ser del todo cómp</w:t>
      </w:r>
      <w:r w:rsidR="00B236CC">
        <w:rPr>
          <w:rFonts w:ascii="Arial" w:hAnsi="Arial" w:cs="Arial"/>
          <w:sz w:val="22"/>
          <w:szCs w:val="22"/>
        </w:rPr>
        <w:t>l</w:t>
      </w:r>
      <w:r>
        <w:rPr>
          <w:rFonts w:ascii="Arial" w:hAnsi="Arial" w:cs="Arial"/>
          <w:sz w:val="22"/>
          <w:szCs w:val="22"/>
        </w:rPr>
        <w:t>ices de los opresores y</w:t>
      </w:r>
      <w:r w:rsidR="00B236CC">
        <w:rPr>
          <w:rFonts w:ascii="Arial" w:hAnsi="Arial" w:cs="Arial"/>
          <w:sz w:val="22"/>
          <w:szCs w:val="22"/>
        </w:rPr>
        <w:t xml:space="preserve"> de los enemigos de los </w:t>
      </w:r>
      <w:r>
        <w:rPr>
          <w:rFonts w:ascii="Arial" w:hAnsi="Arial" w:cs="Arial"/>
          <w:sz w:val="22"/>
          <w:szCs w:val="22"/>
        </w:rPr>
        <w:t>pobres</w:t>
      </w:r>
      <w:r w:rsidR="00B236CC">
        <w:rPr>
          <w:rFonts w:ascii="Arial" w:hAnsi="Arial" w:cs="Arial"/>
          <w:sz w:val="22"/>
          <w:szCs w:val="22"/>
        </w:rPr>
        <w:t>. De los tres episodios meditados podemos concluir que la liberación no se ha de buscar en las guerras. Pero sin duda la lucha, la colaboración con la gracia de la liberación divina es necesaria, en el marco mayor de la gran liberación del pecado.</w:t>
      </w:r>
    </w:p>
    <w:p w:rsidR="008930E2" w:rsidRPr="006707B4" w:rsidRDefault="00B236CC" w:rsidP="00796871">
      <w:pPr>
        <w:spacing w:after="120"/>
        <w:ind w:left="2124"/>
        <w:jc w:val="right"/>
        <w:outlineLvl w:val="0"/>
        <w:rPr>
          <w:rFonts w:ascii="Arial Narrow" w:hAnsi="Arial Narrow" w:cs="Arial"/>
          <w:bCs/>
          <w:i/>
          <w:color w:val="0F1111"/>
          <w:kern w:val="36"/>
          <w:sz w:val="20"/>
          <w:szCs w:val="20"/>
        </w:rPr>
      </w:pPr>
      <w:r w:rsidRPr="006707B4">
        <w:rPr>
          <w:rFonts w:ascii="Arial Narrow" w:hAnsi="Arial Narrow" w:cs="Arial"/>
          <w:i/>
          <w:sz w:val="20"/>
          <w:szCs w:val="20"/>
        </w:rPr>
        <w:t>Enzo Cortese y Silvestre Pongutá, biblistas ca</w:t>
      </w:r>
      <w:r w:rsidR="006707B4" w:rsidRPr="006707B4">
        <w:rPr>
          <w:rFonts w:ascii="Arial Narrow" w:hAnsi="Arial Narrow" w:cs="Arial"/>
          <w:i/>
          <w:sz w:val="20"/>
          <w:szCs w:val="20"/>
        </w:rPr>
        <w:t xml:space="preserve">tólicos italiano y colombiano respectivamente, </w:t>
      </w:r>
      <w:r w:rsidR="006707B4" w:rsidRPr="006707B4">
        <w:rPr>
          <w:rFonts w:ascii="Arial Narrow" w:hAnsi="Arial Narrow" w:cs="Arial"/>
          <w:bCs/>
          <w:i/>
          <w:color w:val="0F1111"/>
          <w:kern w:val="36"/>
          <w:sz w:val="20"/>
          <w:szCs w:val="20"/>
        </w:rPr>
        <w:t xml:space="preserve">en </w:t>
      </w:r>
      <w:r w:rsidR="006707B4" w:rsidRPr="006707B4">
        <w:rPr>
          <w:rFonts w:ascii="Arial Narrow" w:hAnsi="Arial Narrow" w:cs="Arial"/>
          <w:bCs/>
          <w:i/>
          <w:color w:val="0F1111"/>
          <w:kern w:val="36"/>
          <w:sz w:val="20"/>
          <w:szCs w:val="20"/>
          <w:u w:val="single"/>
        </w:rPr>
        <w:t>Salmos</w:t>
      </w:r>
      <w:r w:rsidR="006707B4" w:rsidRPr="006707B4">
        <w:rPr>
          <w:rFonts w:ascii="Arial Narrow" w:hAnsi="Arial Narrow" w:cs="Arial"/>
          <w:bCs/>
          <w:i/>
          <w:color w:val="0F1111"/>
          <w:kern w:val="36"/>
          <w:sz w:val="20"/>
          <w:szCs w:val="20"/>
        </w:rPr>
        <w:t>,</w:t>
      </w:r>
      <w:r w:rsidR="006707B4" w:rsidRPr="006707B4">
        <w:rPr>
          <w:rFonts w:ascii="Arial Narrow" w:hAnsi="Arial Narrow" w:cs="Arial"/>
          <w:b/>
          <w:bCs/>
          <w:i/>
          <w:color w:val="0F1111"/>
          <w:kern w:val="36"/>
          <w:sz w:val="20"/>
          <w:szCs w:val="20"/>
        </w:rPr>
        <w:t xml:space="preserve"> Comentario Bíblico Latinoamericano, </w:t>
      </w:r>
      <w:r w:rsidR="006707B4" w:rsidRPr="006707B4">
        <w:rPr>
          <w:rFonts w:ascii="Arial Narrow" w:hAnsi="Arial Narrow" w:cs="Arial"/>
          <w:bCs/>
          <w:i/>
          <w:color w:val="0F1111"/>
          <w:kern w:val="36"/>
          <w:sz w:val="20"/>
          <w:szCs w:val="20"/>
        </w:rPr>
        <w:t>Verbo Divino, España, 2007.</w:t>
      </w:r>
    </w:p>
    <w:p w:rsidR="006E6560" w:rsidRPr="00AD064F" w:rsidRDefault="006E6560" w:rsidP="00B77CEA">
      <w:pPr>
        <w:pStyle w:val="Prrafodelista"/>
        <w:numPr>
          <w:ilvl w:val="0"/>
          <w:numId w:val="43"/>
        </w:numPr>
        <w:spacing w:after="80"/>
        <w:rPr>
          <w:rFonts w:ascii="Arial" w:hAnsi="Arial" w:cs="Arial"/>
        </w:rPr>
      </w:pPr>
      <w:r w:rsidRPr="00AD064F">
        <w:rPr>
          <w:rFonts w:ascii="Arial" w:hAnsi="Arial" w:cs="Arial"/>
          <w:b/>
        </w:rPr>
        <w:t>Romanos 1.1-2; 12.1-2, 9-15</w:t>
      </w:r>
      <w:r w:rsidRPr="00AD064F">
        <w:rPr>
          <w:rFonts w:ascii="Arial" w:hAnsi="Arial" w:cs="Arial"/>
        </w:rPr>
        <w:t xml:space="preserve"> – </w:t>
      </w:r>
      <w:r w:rsidR="00AD064F" w:rsidRPr="00AD064F">
        <w:rPr>
          <w:rFonts w:ascii="Arial" w:hAnsi="Arial" w:cs="Arial"/>
          <w:i/>
        </w:rPr>
        <w:t xml:space="preserve">Presentación de </w:t>
      </w:r>
      <w:r w:rsidRPr="00AD064F">
        <w:rPr>
          <w:rFonts w:ascii="Arial" w:hAnsi="Arial" w:cs="Arial"/>
          <w:i/>
        </w:rPr>
        <w:t xml:space="preserve">Karl </w:t>
      </w:r>
      <w:proofErr w:type="spellStart"/>
      <w:r w:rsidRPr="00AD064F">
        <w:rPr>
          <w:rFonts w:ascii="Arial" w:hAnsi="Arial" w:cs="Arial"/>
          <w:i/>
        </w:rPr>
        <w:t>Barth</w:t>
      </w:r>
      <w:proofErr w:type="spellEnd"/>
    </w:p>
    <w:p w:rsidR="006E6560" w:rsidRPr="00914080" w:rsidRDefault="006E6560" w:rsidP="00914080">
      <w:pPr>
        <w:jc w:val="right"/>
        <w:rPr>
          <w:rFonts w:ascii="Arial Narrow" w:hAnsi="Arial Narrow" w:cs="Arial"/>
          <w:i/>
          <w:sz w:val="22"/>
          <w:szCs w:val="22"/>
        </w:rPr>
      </w:pPr>
      <w:r w:rsidRPr="00914080">
        <w:rPr>
          <w:rFonts w:ascii="Arial Narrow" w:hAnsi="Arial Narrow" w:cs="Arial"/>
          <w:i/>
          <w:sz w:val="22"/>
          <w:szCs w:val="22"/>
        </w:rPr>
        <w:t xml:space="preserve">Presentamos algunos </w:t>
      </w:r>
      <w:r w:rsidR="0053772A">
        <w:rPr>
          <w:rFonts w:ascii="Arial Narrow" w:hAnsi="Arial Narrow" w:cs="Arial"/>
          <w:i/>
          <w:sz w:val="22"/>
          <w:szCs w:val="22"/>
        </w:rPr>
        <w:t>apuntes (</w:t>
      </w:r>
      <w:r w:rsidRPr="00914080">
        <w:rPr>
          <w:rFonts w:ascii="Arial Narrow" w:hAnsi="Arial Narrow" w:cs="Arial"/>
          <w:i/>
          <w:sz w:val="22"/>
          <w:szCs w:val="22"/>
        </w:rPr>
        <w:t>resumen-extractos</w:t>
      </w:r>
      <w:r w:rsidR="0053772A">
        <w:rPr>
          <w:rFonts w:ascii="Arial Narrow" w:hAnsi="Arial Narrow" w:cs="Arial"/>
          <w:i/>
          <w:sz w:val="22"/>
          <w:szCs w:val="22"/>
        </w:rPr>
        <w:t>)</w:t>
      </w:r>
      <w:r w:rsidRPr="00914080">
        <w:rPr>
          <w:rFonts w:ascii="Arial Narrow" w:hAnsi="Arial Narrow" w:cs="Arial"/>
          <w:i/>
          <w:sz w:val="22"/>
          <w:szCs w:val="22"/>
        </w:rPr>
        <w:t xml:space="preserve"> sobre el Comentario de Karl </w:t>
      </w:r>
      <w:proofErr w:type="spellStart"/>
      <w:r w:rsidRPr="00914080">
        <w:rPr>
          <w:rFonts w:ascii="Arial Narrow" w:hAnsi="Arial Narrow" w:cs="Arial"/>
          <w:i/>
          <w:sz w:val="22"/>
          <w:szCs w:val="22"/>
        </w:rPr>
        <w:t>Barth</w:t>
      </w:r>
      <w:proofErr w:type="spellEnd"/>
      <w:r w:rsidRPr="00914080">
        <w:rPr>
          <w:rFonts w:ascii="Arial Narrow" w:hAnsi="Arial Narrow" w:cs="Arial"/>
          <w:i/>
          <w:sz w:val="22"/>
          <w:szCs w:val="22"/>
        </w:rPr>
        <w:t xml:space="preserve"> a la carta </w:t>
      </w:r>
      <w:r w:rsidRPr="00914080">
        <w:rPr>
          <w:rFonts w:ascii="Arial Narrow" w:hAnsi="Arial Narrow" w:cs="Arial"/>
          <w:i/>
          <w:sz w:val="22"/>
          <w:szCs w:val="22"/>
          <w:u w:val="single"/>
        </w:rPr>
        <w:t>A los Romanos</w:t>
      </w:r>
      <w:r w:rsidRPr="00914080">
        <w:rPr>
          <w:rFonts w:ascii="Arial Narrow" w:hAnsi="Arial Narrow" w:cs="Arial"/>
          <w:i/>
          <w:sz w:val="22"/>
          <w:szCs w:val="22"/>
        </w:rPr>
        <w:t>. Primero, del c</w:t>
      </w:r>
      <w:r w:rsidR="0053772A">
        <w:rPr>
          <w:rFonts w:ascii="Arial Narrow" w:hAnsi="Arial Narrow" w:cs="Arial"/>
          <w:i/>
          <w:sz w:val="22"/>
          <w:szCs w:val="22"/>
        </w:rPr>
        <w:t xml:space="preserve">omienzo del Comentario, vs 1, </w:t>
      </w:r>
      <w:r w:rsidRPr="00914080">
        <w:rPr>
          <w:rFonts w:ascii="Arial Narrow" w:hAnsi="Arial Narrow" w:cs="Arial"/>
          <w:i/>
          <w:sz w:val="22"/>
          <w:szCs w:val="22"/>
        </w:rPr>
        <w:t xml:space="preserve">luego sobre la introducción del comentario al Capítulo 12, </w:t>
      </w:r>
    </w:p>
    <w:p w:rsidR="006E6560" w:rsidRPr="00914080" w:rsidRDefault="006E6560" w:rsidP="006E6560">
      <w:pPr>
        <w:spacing w:after="120"/>
        <w:jc w:val="right"/>
        <w:rPr>
          <w:rFonts w:ascii="Arial Narrow" w:hAnsi="Arial Narrow" w:cs="Arial"/>
          <w:i/>
          <w:sz w:val="22"/>
          <w:szCs w:val="22"/>
        </w:rPr>
      </w:pPr>
      <w:proofErr w:type="gramStart"/>
      <w:r w:rsidRPr="00914080">
        <w:rPr>
          <w:rFonts w:ascii="Arial Narrow" w:hAnsi="Arial Narrow" w:cs="Arial"/>
          <w:i/>
          <w:sz w:val="22"/>
          <w:szCs w:val="22"/>
        </w:rPr>
        <w:t>con</w:t>
      </w:r>
      <w:proofErr w:type="gramEnd"/>
      <w:r w:rsidRPr="00914080">
        <w:rPr>
          <w:rFonts w:ascii="Arial Narrow" w:hAnsi="Arial Narrow" w:cs="Arial"/>
          <w:i/>
          <w:sz w:val="22"/>
          <w:szCs w:val="22"/>
        </w:rPr>
        <w:t xml:space="preserve"> el título “La gran perturb</w:t>
      </w:r>
      <w:r w:rsidR="0053772A">
        <w:rPr>
          <w:rFonts w:ascii="Arial Narrow" w:hAnsi="Arial Narrow" w:cs="Arial"/>
          <w:i/>
          <w:sz w:val="22"/>
          <w:szCs w:val="22"/>
        </w:rPr>
        <w:t>ación. El problema de la ética”, para terminar con  el comentario de 12.9-15.</w:t>
      </w:r>
    </w:p>
    <w:p w:rsidR="006E6560" w:rsidRPr="006E6560" w:rsidRDefault="006E6560" w:rsidP="006E6560">
      <w:pPr>
        <w:spacing w:after="80"/>
        <w:rPr>
          <w:rFonts w:ascii="Arial" w:hAnsi="Arial" w:cs="Arial"/>
          <w:sz w:val="22"/>
          <w:szCs w:val="22"/>
          <w:u w:val="single"/>
        </w:rPr>
      </w:pPr>
      <w:r w:rsidRPr="006E6560">
        <w:rPr>
          <w:rFonts w:ascii="Arial" w:hAnsi="Arial" w:cs="Arial"/>
          <w:sz w:val="22"/>
          <w:szCs w:val="22"/>
          <w:u w:val="single"/>
        </w:rPr>
        <w:t>Capítulo 1. Proemio. El autor a los lectores 1.1</w:t>
      </w:r>
    </w:p>
    <w:p w:rsidR="006E6560" w:rsidRPr="006E6560" w:rsidRDefault="006E6560" w:rsidP="006E6560">
      <w:pPr>
        <w:spacing w:after="80"/>
        <w:rPr>
          <w:rFonts w:ascii="Arial" w:hAnsi="Arial" w:cs="Arial"/>
          <w:sz w:val="22"/>
          <w:szCs w:val="22"/>
        </w:rPr>
      </w:pPr>
      <w:r w:rsidRPr="006E6560">
        <w:rPr>
          <w:rFonts w:ascii="Arial" w:hAnsi="Arial" w:cs="Arial"/>
          <w:sz w:val="22"/>
          <w:szCs w:val="22"/>
        </w:rPr>
        <w:t>“</w:t>
      </w:r>
      <w:r w:rsidRPr="006E6560">
        <w:rPr>
          <w:rFonts w:ascii="Arial" w:hAnsi="Arial" w:cs="Arial"/>
          <w:sz w:val="22"/>
          <w:szCs w:val="22"/>
          <w:u w:val="single"/>
        </w:rPr>
        <w:t>Pablo, siervo de Cristo Jesús, apóstol por llamamiento</w:t>
      </w:r>
      <w:r w:rsidRPr="006E6560">
        <w:rPr>
          <w:rFonts w:ascii="Arial" w:hAnsi="Arial" w:cs="Arial"/>
          <w:sz w:val="22"/>
          <w:szCs w:val="22"/>
        </w:rPr>
        <w:t>”. “No la genialidad entusiasmada por su propia acción” (</w:t>
      </w:r>
      <w:proofErr w:type="spellStart"/>
      <w:r w:rsidRPr="006E6560">
        <w:rPr>
          <w:rFonts w:ascii="Arial" w:hAnsi="Arial" w:cs="Arial"/>
          <w:sz w:val="22"/>
          <w:szCs w:val="22"/>
        </w:rPr>
        <w:t>Zündel</w:t>
      </w:r>
      <w:proofErr w:type="spellEnd"/>
      <w:r w:rsidRPr="006E6560">
        <w:rPr>
          <w:rFonts w:ascii="Arial" w:hAnsi="Arial" w:cs="Arial"/>
          <w:sz w:val="22"/>
          <w:szCs w:val="22"/>
        </w:rPr>
        <w:t xml:space="preserve">), sino un emisario vinculado a su tarea es el que toma aquí la palabra. No un amo, sino un siervo, el ministro de un rey. Con independencia de quién y qué sea Pablo, el contenido de su misión está en último término no en él, sino en una singularidad insuperable, en una lejanía inalcanzable superior a él. </w:t>
      </w:r>
    </w:p>
    <w:p w:rsidR="006E6560" w:rsidRPr="006E6560" w:rsidRDefault="006E6560" w:rsidP="006E6560">
      <w:pPr>
        <w:spacing w:after="80"/>
        <w:rPr>
          <w:rFonts w:ascii="Arial" w:hAnsi="Arial" w:cs="Arial"/>
          <w:sz w:val="22"/>
          <w:szCs w:val="22"/>
        </w:rPr>
      </w:pPr>
      <w:r w:rsidRPr="006E6560">
        <w:rPr>
          <w:rFonts w:ascii="Arial" w:hAnsi="Arial" w:cs="Arial"/>
          <w:sz w:val="22"/>
          <w:szCs w:val="22"/>
        </w:rPr>
        <w:t>Pablo no puede concebir su vocación de apóstol como si se tratara de un momento de su propia evolución vital. “La vocación al apostolado es un hecho paradójico que en el primer instante de su vida y en el último cae fuera de su identidad personal consigo mismo” (Kierkegaard). Él es y sigue siendo él mismo, pero en contraposición a sí mismo y a diferencia de cada uno de los demás seres humanos, él es a la vez llamado y enviado por Dios.</w:t>
      </w:r>
    </w:p>
    <w:p w:rsidR="006E6560" w:rsidRPr="006E6560" w:rsidRDefault="006E6560" w:rsidP="006E6560">
      <w:pPr>
        <w:spacing w:after="120"/>
        <w:rPr>
          <w:rFonts w:ascii="Arial" w:hAnsi="Arial" w:cs="Arial"/>
          <w:sz w:val="22"/>
          <w:szCs w:val="22"/>
        </w:rPr>
      </w:pPr>
      <w:r w:rsidRPr="006E6560">
        <w:rPr>
          <w:rFonts w:ascii="Arial" w:hAnsi="Arial" w:cs="Arial"/>
          <w:sz w:val="22"/>
          <w:szCs w:val="22"/>
        </w:rPr>
        <w:t>Precisamente como apóstol, Pablo no se halla en una condición acomodada a la comunidad humana en su realidad histórica. Es más bien un fenómeno posible solo como excepción, o incluso como imposible. El derecho de esa posición suya y la credibilidad de su discurso descansan en Dios. Justo de ahí toma el coraje para dirigirse a otros exigiendo escucha; sin la preocupación de encumbrarse a sí mismo ni de acercarse demasiado a ellos. Su autoridad deriva de que él quiere y puede apelar solo a la autoridad de Dios mismo.</w:t>
      </w:r>
    </w:p>
    <w:p w:rsidR="006E6560" w:rsidRPr="006E6560" w:rsidRDefault="006E6560" w:rsidP="006E6560">
      <w:pPr>
        <w:spacing w:after="80"/>
        <w:rPr>
          <w:rFonts w:ascii="Arial" w:hAnsi="Arial" w:cs="Arial"/>
          <w:sz w:val="22"/>
          <w:szCs w:val="22"/>
          <w:u w:val="single"/>
        </w:rPr>
      </w:pPr>
      <w:r w:rsidRPr="006E6560">
        <w:rPr>
          <w:rFonts w:ascii="Arial" w:hAnsi="Arial" w:cs="Arial"/>
          <w:sz w:val="22"/>
          <w:szCs w:val="22"/>
          <w:u w:val="single"/>
        </w:rPr>
        <w:t>Capítulos 12-15. La gran perturbación. El problema de la ética (12.1-2)</w:t>
      </w:r>
    </w:p>
    <w:p w:rsidR="006E6560" w:rsidRPr="006E6560" w:rsidRDefault="006E6560" w:rsidP="006E6560">
      <w:pPr>
        <w:spacing w:after="80"/>
        <w:rPr>
          <w:rFonts w:ascii="Arial" w:hAnsi="Arial" w:cs="Arial"/>
          <w:sz w:val="22"/>
          <w:szCs w:val="22"/>
        </w:rPr>
      </w:pPr>
      <w:r w:rsidRPr="006E6560">
        <w:rPr>
          <w:rFonts w:ascii="Arial" w:hAnsi="Arial" w:cs="Arial"/>
          <w:sz w:val="22"/>
          <w:szCs w:val="22"/>
          <w:u w:val="single"/>
        </w:rPr>
        <w:t>“Yo les ruego, hermanos”</w:t>
      </w:r>
      <w:r w:rsidRPr="006E6560">
        <w:rPr>
          <w:rFonts w:ascii="Arial" w:hAnsi="Arial" w:cs="Arial"/>
          <w:sz w:val="22"/>
          <w:szCs w:val="22"/>
        </w:rPr>
        <w:t xml:space="preserve">. El problema de la ética aparece de nuevo (6.12-23; 8.12-13) aquí con énfasis: ¿qué puede significar sino la gran perturbación que el pensar en Dios mismo supone para toda conducta humana? Esta perturbación terminará sin acuerdo, como toda conversación sobre </w:t>
      </w:r>
      <w:r w:rsidRPr="006E6560">
        <w:rPr>
          <w:rFonts w:ascii="Arial" w:hAnsi="Arial" w:cs="Arial"/>
          <w:sz w:val="22"/>
          <w:szCs w:val="22"/>
        </w:rPr>
        <w:lastRenderedPageBreak/>
        <w:t>Dios, desde que será una charla mantenida por personas carentes de discernimiento, que pierden de vista el corazón del asunto</w:t>
      </w:r>
      <w:proofErr w:type="gramStart"/>
      <w:r w:rsidRPr="006E6560">
        <w:rPr>
          <w:rFonts w:ascii="Arial" w:hAnsi="Arial" w:cs="Arial"/>
          <w:sz w:val="22"/>
          <w:szCs w:val="22"/>
        </w:rPr>
        <w:t>?</w:t>
      </w:r>
      <w:proofErr w:type="gramEnd"/>
      <w:r w:rsidRPr="006E6560">
        <w:rPr>
          <w:rFonts w:ascii="Arial" w:hAnsi="Arial" w:cs="Arial"/>
          <w:sz w:val="22"/>
          <w:szCs w:val="22"/>
        </w:rPr>
        <w:t xml:space="preserve"> ¿Y quién no entra en este grupo?</w:t>
      </w:r>
    </w:p>
    <w:p w:rsidR="006E6560" w:rsidRPr="006E6560" w:rsidRDefault="006E6560" w:rsidP="006E6560">
      <w:pPr>
        <w:spacing w:after="80"/>
        <w:rPr>
          <w:rFonts w:ascii="Arial" w:hAnsi="Arial" w:cs="Arial"/>
          <w:sz w:val="22"/>
          <w:szCs w:val="22"/>
        </w:rPr>
      </w:pPr>
      <w:r w:rsidRPr="006E6560">
        <w:rPr>
          <w:rFonts w:ascii="Arial" w:hAnsi="Arial" w:cs="Arial"/>
          <w:sz w:val="22"/>
          <w:szCs w:val="22"/>
        </w:rPr>
        <w:t>El problema de la ética significa recordar y subrayar que el objeto de tal conversación no es algo transmundano o ultramundano, no una metafísica, ni un conjunto de vivencias psíquicas ni algún tipo de abismo insondable, sino la conocida vida del ser humano en la naturaleza y en la cultura, es decir esta vida en cuanto tiene que ser vivida, minuto a minuto…</w:t>
      </w:r>
    </w:p>
    <w:p w:rsidR="006E6560" w:rsidRPr="006E6560" w:rsidRDefault="006E6560" w:rsidP="006E6560">
      <w:pPr>
        <w:spacing w:after="80"/>
        <w:rPr>
          <w:rFonts w:ascii="Arial" w:hAnsi="Arial" w:cs="Arial"/>
          <w:sz w:val="22"/>
          <w:szCs w:val="22"/>
        </w:rPr>
      </w:pPr>
      <w:r w:rsidRPr="006E6560">
        <w:rPr>
          <w:rFonts w:ascii="Arial" w:hAnsi="Arial" w:cs="Arial"/>
          <w:sz w:val="22"/>
          <w:szCs w:val="22"/>
        </w:rPr>
        <w:t xml:space="preserve">Para comprender la carta a los Romanos hay que recomendar encarecidamente la lectura de todo tipo de literatura profana, en especial de los periódicos. Porque el pensamiento, si es auténtico, es una reflexión sobre la vida y, por tanto y a la par, sobre Dios. Precisamente  -en cuanto pensamiento </w:t>
      </w:r>
      <w:r w:rsidRPr="006E6560">
        <w:rPr>
          <w:rFonts w:ascii="Arial" w:hAnsi="Arial" w:cs="Arial"/>
          <w:i/>
          <w:sz w:val="22"/>
          <w:szCs w:val="22"/>
        </w:rPr>
        <w:t>dialéctico-</w:t>
      </w:r>
      <w:r w:rsidRPr="006E6560">
        <w:rPr>
          <w:rFonts w:ascii="Arial" w:hAnsi="Arial" w:cs="Arial"/>
          <w:sz w:val="22"/>
          <w:szCs w:val="22"/>
        </w:rPr>
        <w:t xml:space="preserve">  cumple su cometido de preguntar acerca de la profundidad, conexión y realidad  de la vida, de conferir a ésta un significado. ¡Enfrentemos, pues, la gran perturbación que provoca el problema de la ética!</w:t>
      </w:r>
    </w:p>
    <w:p w:rsidR="006E6560" w:rsidRPr="006E6560" w:rsidRDefault="006E6560" w:rsidP="006E6560">
      <w:pPr>
        <w:spacing w:after="80"/>
        <w:rPr>
          <w:rFonts w:ascii="Arial" w:hAnsi="Arial" w:cs="Arial"/>
          <w:sz w:val="22"/>
          <w:szCs w:val="22"/>
        </w:rPr>
      </w:pPr>
      <w:r w:rsidRPr="006E6560">
        <w:rPr>
          <w:rFonts w:ascii="Arial" w:hAnsi="Arial" w:cs="Arial"/>
          <w:sz w:val="22"/>
          <w:szCs w:val="22"/>
        </w:rPr>
        <w:t xml:space="preserve">En efecto, el problema de la ética nos recuerda que el origen y el supuesto previo del acto mental, está justificado en su alejamiento del mundo por hacer justicia a la plenitud de lo concreto. Y paradójicamente, será la pretensión cotidiana difundida alrededor del acto mental, la que nos diga que la charla sobre Dios no tiene sentido por la charla en sí, sino por Dios. </w:t>
      </w:r>
    </w:p>
    <w:p w:rsidR="006E6560" w:rsidRPr="006E6560" w:rsidRDefault="006E6560" w:rsidP="006E6560">
      <w:pPr>
        <w:spacing w:after="120"/>
        <w:rPr>
          <w:rFonts w:ascii="Arial" w:hAnsi="Arial" w:cs="Arial"/>
          <w:sz w:val="22"/>
          <w:szCs w:val="22"/>
        </w:rPr>
      </w:pPr>
      <w:r w:rsidRPr="006E6560">
        <w:rPr>
          <w:rFonts w:ascii="Arial" w:hAnsi="Arial" w:cs="Arial"/>
          <w:sz w:val="22"/>
          <w:szCs w:val="22"/>
        </w:rPr>
        <w:t>Déjate interrumpir, tú que compartes pensamiento, peregrinaje y adoración, déjate interrumpir en  tu pensamiento para que sea un pensamiento de Dios, déjate interrumpir en tu dialéctica para que siga siendo dialéctica, déjate interrumpir en tu conocimiento de Dios para que el conocimiento sea lo que significa: la perturbación e interrupción grande y saludable que Dios prepara en Cristo al ser humano para llamarlo al hogar que es la paz de su reino. Déjate interrumpir por la gran interrupción de Dios que no se acomoda a este tiempo sino que busca la transformación de nuestra mente, para distinguir la voluntad de Dios.</w:t>
      </w:r>
    </w:p>
    <w:p w:rsidR="006E6560" w:rsidRPr="006E6560" w:rsidRDefault="006E6560" w:rsidP="006E6560">
      <w:pPr>
        <w:spacing w:after="80"/>
        <w:rPr>
          <w:rFonts w:ascii="Arial" w:hAnsi="Arial" w:cs="Arial"/>
          <w:sz w:val="22"/>
          <w:szCs w:val="22"/>
          <w:u w:val="single"/>
        </w:rPr>
      </w:pPr>
      <w:r w:rsidRPr="006E6560">
        <w:rPr>
          <w:rFonts w:ascii="Arial" w:hAnsi="Arial" w:cs="Arial"/>
          <w:sz w:val="22"/>
          <w:szCs w:val="22"/>
          <w:u w:val="single"/>
        </w:rPr>
        <w:t>Posibilidades positivas (12.9-15)</w:t>
      </w:r>
    </w:p>
    <w:p w:rsidR="006E6560" w:rsidRPr="006E6560" w:rsidRDefault="006E6560" w:rsidP="006E6560">
      <w:pPr>
        <w:spacing w:after="80"/>
        <w:rPr>
          <w:rFonts w:ascii="Arial" w:hAnsi="Arial" w:cs="Arial"/>
          <w:sz w:val="22"/>
          <w:szCs w:val="22"/>
        </w:rPr>
      </w:pPr>
      <w:r w:rsidRPr="006E6560">
        <w:rPr>
          <w:rFonts w:ascii="Arial" w:hAnsi="Arial" w:cs="Arial"/>
          <w:sz w:val="22"/>
          <w:szCs w:val="22"/>
        </w:rPr>
        <w:t xml:space="preserve">Vs 9-15, traducción de </w:t>
      </w:r>
      <w:proofErr w:type="spellStart"/>
      <w:r w:rsidRPr="006E6560">
        <w:rPr>
          <w:rFonts w:ascii="Arial" w:hAnsi="Arial" w:cs="Arial"/>
          <w:sz w:val="22"/>
          <w:szCs w:val="22"/>
        </w:rPr>
        <w:t>Barth</w:t>
      </w:r>
      <w:proofErr w:type="spellEnd"/>
      <w:r w:rsidRPr="006E6560">
        <w:rPr>
          <w:rFonts w:ascii="Arial" w:hAnsi="Arial" w:cs="Arial"/>
          <w:sz w:val="22"/>
          <w:szCs w:val="22"/>
        </w:rPr>
        <w:t xml:space="preserve">: </w:t>
      </w:r>
      <w:r w:rsidRPr="006E6560">
        <w:rPr>
          <w:rFonts w:ascii="Arial" w:hAnsi="Arial" w:cs="Arial"/>
          <w:i/>
          <w:sz w:val="22"/>
          <w:szCs w:val="22"/>
        </w:rPr>
        <w:t xml:space="preserve">¡Que vuestro amor sea sincero! ¡Aborreced el mal, adheríos al bien! ¡Sed cariñosos los unos con los otros, como hermanos! ¡Rivalizad en </w:t>
      </w:r>
      <w:proofErr w:type="gramStart"/>
      <w:r w:rsidRPr="006E6560">
        <w:rPr>
          <w:rFonts w:ascii="Arial" w:hAnsi="Arial" w:cs="Arial"/>
          <w:i/>
          <w:sz w:val="22"/>
          <w:szCs w:val="22"/>
        </w:rPr>
        <w:t>el</w:t>
      </w:r>
      <w:proofErr w:type="gramEnd"/>
      <w:r w:rsidRPr="006E6560">
        <w:rPr>
          <w:rFonts w:ascii="Arial" w:hAnsi="Arial" w:cs="Arial"/>
          <w:i/>
          <w:sz w:val="22"/>
          <w:szCs w:val="22"/>
        </w:rPr>
        <w:t xml:space="preserve"> estima mutua! ¡No seáis perezosos en lo serio! ¡Arded en el espíritu! ¡Servid al tiempo!</w:t>
      </w:r>
      <w:r w:rsidRPr="006E6560">
        <w:rPr>
          <w:rStyle w:val="Refdenotaalpie"/>
          <w:rFonts w:ascii="Arial" w:hAnsi="Arial" w:cs="Arial"/>
          <w:i/>
          <w:sz w:val="22"/>
          <w:szCs w:val="22"/>
        </w:rPr>
        <w:footnoteReference w:id="1"/>
      </w:r>
      <w:r w:rsidRPr="006E6560">
        <w:rPr>
          <w:rFonts w:ascii="Arial" w:hAnsi="Arial" w:cs="Arial"/>
          <w:i/>
          <w:sz w:val="22"/>
          <w:szCs w:val="22"/>
        </w:rPr>
        <w:t xml:space="preserve"> ¡Alegraos en la esperanza! ¡Perseverad en la oración! ¡Participad en lo que se hace por los santos! ¡Cultivad la hospitalidad! ¡Bendecid a los que os persiguen; bendecid, no maldigáis! ¡Alegraos con los que se alegran, llorad con los que lloran!</w:t>
      </w:r>
    </w:p>
    <w:p w:rsidR="006E6560" w:rsidRPr="006E6560" w:rsidRDefault="006E6560" w:rsidP="006E6560">
      <w:pPr>
        <w:spacing w:after="80"/>
        <w:rPr>
          <w:rFonts w:ascii="Arial" w:hAnsi="Arial" w:cs="Arial"/>
          <w:sz w:val="22"/>
          <w:szCs w:val="22"/>
        </w:rPr>
      </w:pPr>
      <w:r w:rsidRPr="006E6560">
        <w:rPr>
          <w:rFonts w:ascii="Arial" w:hAnsi="Arial" w:cs="Arial"/>
          <w:sz w:val="22"/>
          <w:szCs w:val="22"/>
        </w:rPr>
        <w:t xml:space="preserve">Éticamente </w:t>
      </w:r>
      <w:r w:rsidRPr="006E6560">
        <w:rPr>
          <w:rFonts w:ascii="Arial" w:hAnsi="Arial" w:cs="Arial"/>
          <w:i/>
          <w:sz w:val="22"/>
          <w:szCs w:val="22"/>
        </w:rPr>
        <w:t>positivo</w:t>
      </w:r>
      <w:r w:rsidRPr="006E6560">
        <w:rPr>
          <w:rFonts w:ascii="Arial" w:hAnsi="Arial" w:cs="Arial"/>
          <w:sz w:val="22"/>
          <w:szCs w:val="22"/>
        </w:rPr>
        <w:t xml:space="preserve"> es el querer y obrar que es negativo respecto de la fugaz “figura de este mundo” (12.2), que no encaja en su sistema, el sistema del </w:t>
      </w:r>
      <w:r w:rsidRPr="006E6560">
        <w:rPr>
          <w:rFonts w:ascii="Arial" w:hAnsi="Arial" w:cs="Arial"/>
          <w:i/>
          <w:sz w:val="22"/>
          <w:szCs w:val="22"/>
        </w:rPr>
        <w:t>eros</w:t>
      </w:r>
      <w:r w:rsidRPr="006E6560">
        <w:rPr>
          <w:rFonts w:ascii="Arial" w:hAnsi="Arial" w:cs="Arial"/>
          <w:sz w:val="22"/>
          <w:szCs w:val="22"/>
        </w:rPr>
        <w:t xml:space="preserve">, y que protesta contra el gran error. En sentido propio, esto solo puede decirse del querer y obrar de Dios. No conocemos un querer y obrar humano </w:t>
      </w:r>
      <w:r w:rsidRPr="006E6560">
        <w:rPr>
          <w:rFonts w:ascii="Arial" w:hAnsi="Arial" w:cs="Arial"/>
          <w:i/>
          <w:sz w:val="22"/>
          <w:szCs w:val="22"/>
        </w:rPr>
        <w:t>absolutamente</w:t>
      </w:r>
      <w:r w:rsidRPr="006E6560">
        <w:rPr>
          <w:rFonts w:ascii="Arial" w:hAnsi="Arial" w:cs="Arial"/>
          <w:sz w:val="22"/>
          <w:szCs w:val="22"/>
        </w:rPr>
        <w:t xml:space="preserve"> positivo en el plano ético que esté situado fuera del esquema del </w:t>
      </w:r>
      <w:r w:rsidRPr="006E6560">
        <w:rPr>
          <w:rFonts w:ascii="Arial" w:hAnsi="Arial" w:cs="Arial"/>
          <w:i/>
          <w:sz w:val="22"/>
          <w:szCs w:val="22"/>
        </w:rPr>
        <w:t>eros</w:t>
      </w:r>
      <w:r w:rsidRPr="006E6560">
        <w:rPr>
          <w:rFonts w:ascii="Arial" w:hAnsi="Arial" w:cs="Arial"/>
          <w:sz w:val="22"/>
          <w:szCs w:val="22"/>
        </w:rPr>
        <w:t xml:space="preserve"> y que proteste de hecho. Pero conocemos un actuar ético </w:t>
      </w:r>
      <w:r w:rsidRPr="006E6560">
        <w:rPr>
          <w:rFonts w:ascii="Arial" w:hAnsi="Arial" w:cs="Arial"/>
          <w:i/>
          <w:sz w:val="22"/>
          <w:szCs w:val="22"/>
        </w:rPr>
        <w:t>relativamente</w:t>
      </w:r>
      <w:r w:rsidRPr="006E6560">
        <w:rPr>
          <w:rFonts w:ascii="Arial" w:hAnsi="Arial" w:cs="Arial"/>
          <w:sz w:val="22"/>
          <w:szCs w:val="22"/>
        </w:rPr>
        <w:t xml:space="preserve"> positivo que, aun formando parte de las posibilidades humanas intramundanas y llevando en sí la “figura de este mundo”, posee una tendencia ajena al eros, una tendencia a protestar.</w:t>
      </w:r>
    </w:p>
    <w:p w:rsidR="006E6560" w:rsidRPr="006E6560" w:rsidRDefault="006E6560" w:rsidP="006E6560">
      <w:pPr>
        <w:spacing w:after="80"/>
        <w:rPr>
          <w:rFonts w:ascii="Arial" w:hAnsi="Arial" w:cs="Arial"/>
          <w:sz w:val="22"/>
          <w:szCs w:val="22"/>
        </w:rPr>
      </w:pPr>
      <w:r w:rsidRPr="006E6560">
        <w:rPr>
          <w:rFonts w:ascii="Arial" w:hAnsi="Arial" w:cs="Arial"/>
          <w:sz w:val="22"/>
          <w:szCs w:val="22"/>
        </w:rPr>
        <w:t xml:space="preserve">Es </w:t>
      </w:r>
      <w:r w:rsidRPr="006E6560">
        <w:rPr>
          <w:rFonts w:ascii="Arial" w:hAnsi="Arial" w:cs="Arial"/>
          <w:i/>
          <w:sz w:val="22"/>
          <w:szCs w:val="22"/>
        </w:rPr>
        <w:t>más probable</w:t>
      </w:r>
      <w:r w:rsidRPr="006E6560">
        <w:rPr>
          <w:rFonts w:ascii="Arial" w:hAnsi="Arial" w:cs="Arial"/>
          <w:sz w:val="22"/>
          <w:szCs w:val="22"/>
        </w:rPr>
        <w:t xml:space="preserve"> que, en el marco de este obrar, se llegue a aquel “sacrificio”, a aquella demostración en honor de Dios exigida por la gracia; es </w:t>
      </w:r>
      <w:r w:rsidRPr="006E6560">
        <w:rPr>
          <w:rFonts w:ascii="Arial" w:hAnsi="Arial" w:cs="Arial"/>
          <w:i/>
          <w:sz w:val="22"/>
          <w:szCs w:val="22"/>
        </w:rPr>
        <w:t>más probable</w:t>
      </w:r>
      <w:r w:rsidRPr="006E6560">
        <w:rPr>
          <w:rFonts w:ascii="Arial" w:hAnsi="Arial" w:cs="Arial"/>
          <w:sz w:val="22"/>
          <w:szCs w:val="22"/>
        </w:rPr>
        <w:t xml:space="preserve"> que en el marco del cumplimiento de la segunda tabla de los mandamientos se llegue a la observancia de los de la primera. Utilizamos la expresión “más probable” porque la necesidad de estas actuaciones, su </w:t>
      </w:r>
      <w:r w:rsidRPr="006E6560">
        <w:rPr>
          <w:rFonts w:ascii="Arial" w:hAnsi="Arial" w:cs="Arial"/>
          <w:i/>
          <w:sz w:val="22"/>
          <w:szCs w:val="22"/>
        </w:rPr>
        <w:t>ethos</w:t>
      </w:r>
      <w:r w:rsidRPr="006E6560">
        <w:rPr>
          <w:rFonts w:ascii="Arial" w:hAnsi="Arial" w:cs="Arial"/>
          <w:sz w:val="22"/>
          <w:szCs w:val="22"/>
        </w:rPr>
        <w:t>, no reside en ellas mismas, no en su contenido material (que lleva siempre la “figura de este mundo”) sino en su origen, en la unidad del actuante…</w:t>
      </w:r>
    </w:p>
    <w:p w:rsidR="006E6560" w:rsidRPr="006E6560" w:rsidRDefault="006E6560" w:rsidP="006E6560">
      <w:pPr>
        <w:spacing w:after="80"/>
        <w:rPr>
          <w:rFonts w:ascii="Arial" w:hAnsi="Arial" w:cs="Arial"/>
          <w:sz w:val="22"/>
          <w:szCs w:val="22"/>
        </w:rPr>
      </w:pPr>
      <w:r w:rsidRPr="006E6560">
        <w:rPr>
          <w:rFonts w:ascii="Arial" w:hAnsi="Arial" w:cs="Arial"/>
          <w:i/>
          <w:sz w:val="22"/>
          <w:szCs w:val="22"/>
          <w:u w:val="single"/>
        </w:rPr>
        <w:t>“¡Que vuestro amor sea sincero!”</w:t>
      </w:r>
      <w:r w:rsidRPr="006E6560">
        <w:rPr>
          <w:rFonts w:ascii="Arial" w:hAnsi="Arial" w:cs="Arial"/>
          <w:i/>
          <w:sz w:val="22"/>
          <w:szCs w:val="22"/>
        </w:rPr>
        <w:t>.</w:t>
      </w:r>
      <w:r w:rsidRPr="006E6560">
        <w:rPr>
          <w:rFonts w:ascii="Arial" w:hAnsi="Arial" w:cs="Arial"/>
          <w:sz w:val="22"/>
          <w:szCs w:val="22"/>
        </w:rPr>
        <w:t xml:space="preserve"> A </w:t>
      </w:r>
      <w:r w:rsidRPr="006E6560">
        <w:rPr>
          <w:rFonts w:ascii="Arial" w:hAnsi="Arial" w:cs="Arial"/>
          <w:i/>
          <w:sz w:val="22"/>
          <w:szCs w:val="22"/>
        </w:rPr>
        <w:t>eros</w:t>
      </w:r>
      <w:r w:rsidRPr="006E6560">
        <w:rPr>
          <w:rFonts w:ascii="Arial" w:hAnsi="Arial" w:cs="Arial"/>
          <w:sz w:val="22"/>
          <w:szCs w:val="22"/>
        </w:rPr>
        <w:t xml:space="preserve"> –es decir el amor como amor de la persona a otra persona–, como la quintaesencia de los preceptos de la segunda tabla, se contrapone </w:t>
      </w:r>
      <w:r w:rsidRPr="006E6560">
        <w:rPr>
          <w:rFonts w:ascii="Arial" w:hAnsi="Arial" w:cs="Arial"/>
          <w:i/>
          <w:sz w:val="22"/>
          <w:szCs w:val="22"/>
        </w:rPr>
        <w:t>agape</w:t>
      </w:r>
      <w:r w:rsidRPr="006E6560">
        <w:rPr>
          <w:rFonts w:ascii="Arial" w:hAnsi="Arial" w:cs="Arial"/>
          <w:sz w:val="22"/>
          <w:szCs w:val="22"/>
        </w:rPr>
        <w:t xml:space="preserve">. Como amor del hombre a Dios, </w:t>
      </w:r>
      <w:r w:rsidRPr="006E6560">
        <w:rPr>
          <w:rFonts w:ascii="Arial" w:hAnsi="Arial" w:cs="Arial"/>
          <w:i/>
          <w:sz w:val="22"/>
          <w:szCs w:val="22"/>
        </w:rPr>
        <w:t>agape</w:t>
      </w:r>
      <w:r w:rsidRPr="006E6560">
        <w:rPr>
          <w:rFonts w:ascii="Arial" w:hAnsi="Arial" w:cs="Arial"/>
          <w:sz w:val="22"/>
          <w:szCs w:val="22"/>
        </w:rPr>
        <w:t xml:space="preserve"> es la gran obra invisible de la primera tabla, el obrar existencial de la persona que está en la gracia (5.5; 8.28s), como se significa en la actuación ética primaria de la adoración. Adoración significa amor a Dios (¡el obrar existencial del ser humano </w:t>
      </w:r>
      <w:r w:rsidRPr="006E6560">
        <w:rPr>
          <w:rFonts w:ascii="Arial" w:hAnsi="Arial" w:cs="Arial"/>
          <w:sz w:val="22"/>
          <w:szCs w:val="22"/>
        </w:rPr>
        <w:lastRenderedPageBreak/>
        <w:t xml:space="preserve">dirigido a la majestad insondable de Dios!) si se manifiesta significativamente en un obrar visible y acorde con el amor a Dios respecto del prójimo, infinitamente importante como símil del totalmente Otro, como ocasión para conocerlo y como mandatario del Dios desconocido. </w:t>
      </w:r>
    </w:p>
    <w:p w:rsidR="006E6560" w:rsidRPr="006E6560" w:rsidRDefault="006E6560" w:rsidP="006E6560">
      <w:pPr>
        <w:tabs>
          <w:tab w:val="left" w:pos="1276"/>
        </w:tabs>
        <w:spacing w:after="80"/>
        <w:rPr>
          <w:rFonts w:ascii="Arial" w:hAnsi="Arial" w:cs="Arial"/>
          <w:sz w:val="22"/>
          <w:szCs w:val="22"/>
        </w:rPr>
      </w:pPr>
      <w:r w:rsidRPr="006E6560">
        <w:rPr>
          <w:rFonts w:ascii="Arial" w:hAnsi="Arial" w:cs="Arial"/>
          <w:sz w:val="22"/>
          <w:szCs w:val="22"/>
        </w:rPr>
        <w:t xml:space="preserve">El prójimo es la cuestión de Dios formulada de modo visible y a la que hay que responder de forma visible. Ocasión para conocer al prójimo en él es quien ha caído en manos de los ladrones, y solo como tal es él –de modo invisible– mi prójimo. No se piensa en un amor directo, general, al prójimo, al hermano, al más lejano o al europeo. No puede tratarse aquí de una absolutizadora recomendación del amor, como tampoco en lo que precede (12.3-8) se trataba de recomendar la comunidad, la profecía, la teología, etc. Estas posibilidades relativas </w:t>
      </w:r>
      <w:r w:rsidRPr="006E6560">
        <w:rPr>
          <w:rFonts w:ascii="Arial" w:hAnsi="Arial" w:cs="Arial"/>
          <w:i/>
          <w:sz w:val="22"/>
          <w:szCs w:val="22"/>
        </w:rPr>
        <w:t>están ahí</w:t>
      </w:r>
      <w:r w:rsidRPr="006E6560">
        <w:rPr>
          <w:rFonts w:ascii="Arial" w:hAnsi="Arial" w:cs="Arial"/>
          <w:sz w:val="22"/>
          <w:szCs w:val="22"/>
        </w:rPr>
        <w:t xml:space="preserve">. Así también </w:t>
      </w:r>
      <w:r w:rsidRPr="006E6560">
        <w:rPr>
          <w:rFonts w:ascii="Arial" w:hAnsi="Arial" w:cs="Arial"/>
          <w:i/>
          <w:sz w:val="22"/>
          <w:szCs w:val="22"/>
        </w:rPr>
        <w:t>está</w:t>
      </w:r>
      <w:r w:rsidRPr="006E6560">
        <w:rPr>
          <w:rFonts w:ascii="Arial" w:hAnsi="Arial" w:cs="Arial"/>
          <w:sz w:val="22"/>
          <w:szCs w:val="22"/>
        </w:rPr>
        <w:t xml:space="preserve"> </w:t>
      </w:r>
      <w:r w:rsidRPr="006E6560">
        <w:rPr>
          <w:rFonts w:ascii="Arial" w:hAnsi="Arial" w:cs="Arial"/>
          <w:i/>
          <w:sz w:val="22"/>
          <w:szCs w:val="22"/>
        </w:rPr>
        <w:t>ahí</w:t>
      </w:r>
      <w:r w:rsidRPr="006E6560">
        <w:rPr>
          <w:rFonts w:ascii="Arial" w:hAnsi="Arial" w:cs="Arial"/>
          <w:sz w:val="22"/>
          <w:szCs w:val="22"/>
        </w:rPr>
        <w:t xml:space="preserve"> el amor como la suprema posibilidad relativa cuando Dios perturba al ser humano.</w:t>
      </w:r>
    </w:p>
    <w:p w:rsidR="006E6560" w:rsidRPr="006E6560" w:rsidRDefault="006E6560" w:rsidP="006E6560">
      <w:pPr>
        <w:spacing w:after="80"/>
        <w:rPr>
          <w:rFonts w:ascii="Arial" w:hAnsi="Arial" w:cs="Arial"/>
          <w:sz w:val="22"/>
          <w:szCs w:val="22"/>
        </w:rPr>
      </w:pPr>
      <w:r w:rsidRPr="006E6560">
        <w:rPr>
          <w:rFonts w:ascii="Arial" w:hAnsi="Arial" w:cs="Arial"/>
          <w:sz w:val="22"/>
          <w:szCs w:val="22"/>
        </w:rPr>
        <w:t xml:space="preserve">El amor tiene que manifestarse de modo significativo. Pero, ¿dónde se podría ver, crear, configurar y poseer nuestro amor humano totalmente puro, objetivo, no mezclado con la concupiscencia que se somete a la figura de este mundo? </w:t>
      </w:r>
      <w:r w:rsidRPr="006E6560">
        <w:rPr>
          <w:rFonts w:ascii="Arial" w:hAnsi="Arial" w:cs="Arial"/>
          <w:i/>
          <w:sz w:val="22"/>
          <w:szCs w:val="22"/>
        </w:rPr>
        <w:t>Eros</w:t>
      </w:r>
      <w:r w:rsidRPr="006E6560">
        <w:rPr>
          <w:rFonts w:ascii="Arial" w:hAnsi="Arial" w:cs="Arial"/>
          <w:sz w:val="22"/>
          <w:szCs w:val="22"/>
        </w:rPr>
        <w:t xml:space="preserve"> no es sincero. </w:t>
      </w:r>
      <w:r w:rsidRPr="006E6560">
        <w:rPr>
          <w:rFonts w:ascii="Arial" w:hAnsi="Arial" w:cs="Arial"/>
          <w:i/>
          <w:sz w:val="22"/>
          <w:szCs w:val="22"/>
        </w:rPr>
        <w:t>Eros</w:t>
      </w:r>
      <w:r w:rsidRPr="006E6560">
        <w:rPr>
          <w:rFonts w:ascii="Arial" w:hAnsi="Arial" w:cs="Arial"/>
          <w:sz w:val="22"/>
          <w:szCs w:val="22"/>
        </w:rPr>
        <w:t xml:space="preserve"> es un hipócrita. Como función biológica, pasa con excesiva rapidez del calor al frío. </w:t>
      </w:r>
      <w:r w:rsidRPr="006E6560">
        <w:rPr>
          <w:rFonts w:ascii="Arial" w:hAnsi="Arial" w:cs="Arial"/>
          <w:i/>
          <w:sz w:val="22"/>
          <w:szCs w:val="22"/>
        </w:rPr>
        <w:t>Agape</w:t>
      </w:r>
      <w:r w:rsidRPr="006E6560">
        <w:rPr>
          <w:rFonts w:ascii="Arial" w:hAnsi="Arial" w:cs="Arial"/>
          <w:sz w:val="22"/>
          <w:szCs w:val="22"/>
        </w:rPr>
        <w:t xml:space="preserve"> es sincero. Por eso no tiene fin, sino que participa de la eternidad. La pureza de nuestra relación con el prójimo jamás puede descansar en su </w:t>
      </w:r>
      <w:r w:rsidRPr="006E6560">
        <w:rPr>
          <w:rFonts w:ascii="Arial" w:hAnsi="Arial" w:cs="Arial"/>
          <w:i/>
          <w:sz w:val="22"/>
          <w:szCs w:val="22"/>
        </w:rPr>
        <w:t>condición de referente</w:t>
      </w:r>
      <w:r w:rsidRPr="006E6560">
        <w:rPr>
          <w:rFonts w:ascii="Arial" w:hAnsi="Arial" w:cs="Arial"/>
          <w:sz w:val="22"/>
          <w:szCs w:val="22"/>
        </w:rPr>
        <w:t xml:space="preserve">, sino en su </w:t>
      </w:r>
      <w:r w:rsidRPr="006E6560">
        <w:rPr>
          <w:rFonts w:ascii="Arial" w:hAnsi="Arial" w:cs="Arial"/>
          <w:i/>
          <w:sz w:val="22"/>
          <w:szCs w:val="22"/>
        </w:rPr>
        <w:t>fundamentación</w:t>
      </w:r>
      <w:r w:rsidRPr="006E6560">
        <w:rPr>
          <w:rFonts w:ascii="Arial" w:hAnsi="Arial" w:cs="Arial"/>
          <w:sz w:val="22"/>
          <w:szCs w:val="22"/>
        </w:rPr>
        <w:t xml:space="preserve">, que hay que llevar a cabo de continuo mediante el “cambio de modo de pensar”; no en el resultado, sino en el </w:t>
      </w:r>
      <w:r w:rsidRPr="006E6560">
        <w:rPr>
          <w:rFonts w:ascii="Arial" w:hAnsi="Arial" w:cs="Arial"/>
          <w:i/>
          <w:sz w:val="22"/>
          <w:szCs w:val="22"/>
        </w:rPr>
        <w:t>sacrificio</w:t>
      </w:r>
      <w:r w:rsidRPr="006E6560">
        <w:rPr>
          <w:rFonts w:ascii="Arial" w:hAnsi="Arial" w:cs="Arial"/>
          <w:sz w:val="22"/>
          <w:szCs w:val="22"/>
        </w:rPr>
        <w:t xml:space="preserve"> que hay que ofrecer de continuo en la pureza de la </w:t>
      </w:r>
      <w:r w:rsidRPr="006E6560">
        <w:rPr>
          <w:rFonts w:ascii="Arial" w:hAnsi="Arial" w:cs="Arial"/>
          <w:i/>
          <w:sz w:val="22"/>
          <w:szCs w:val="22"/>
        </w:rPr>
        <w:t>obediencia</w:t>
      </w:r>
      <w:r w:rsidRPr="006E6560">
        <w:rPr>
          <w:rFonts w:ascii="Arial" w:hAnsi="Arial" w:cs="Arial"/>
          <w:sz w:val="22"/>
          <w:szCs w:val="22"/>
        </w:rPr>
        <w:t xml:space="preserve"> y del </w:t>
      </w:r>
      <w:r w:rsidRPr="006E6560">
        <w:rPr>
          <w:rFonts w:ascii="Arial" w:hAnsi="Arial" w:cs="Arial"/>
          <w:i/>
          <w:sz w:val="22"/>
          <w:szCs w:val="22"/>
        </w:rPr>
        <w:t>respeto a Aquel</w:t>
      </w:r>
      <w:r w:rsidRPr="006E6560">
        <w:rPr>
          <w:rFonts w:ascii="Arial" w:hAnsi="Arial" w:cs="Arial"/>
          <w:sz w:val="22"/>
          <w:szCs w:val="22"/>
        </w:rPr>
        <w:t xml:space="preserve"> que puede aceptar o no aceptar nuestro sacrificio. Esto se describe de manera inequívoca en el llamado “Canto al amor” de 1 </w:t>
      </w:r>
      <w:proofErr w:type="spellStart"/>
      <w:r w:rsidRPr="006E6560">
        <w:rPr>
          <w:rFonts w:ascii="Arial" w:hAnsi="Arial" w:cs="Arial"/>
          <w:sz w:val="22"/>
          <w:szCs w:val="22"/>
        </w:rPr>
        <w:t>Cor</w:t>
      </w:r>
      <w:proofErr w:type="spellEnd"/>
      <w:r w:rsidRPr="006E6560">
        <w:rPr>
          <w:rFonts w:ascii="Arial" w:hAnsi="Arial" w:cs="Arial"/>
          <w:sz w:val="22"/>
          <w:szCs w:val="22"/>
        </w:rPr>
        <w:t xml:space="preserve"> 13. </w:t>
      </w:r>
    </w:p>
    <w:p w:rsidR="006E6560" w:rsidRPr="006E6560" w:rsidRDefault="006E6560" w:rsidP="006E6560">
      <w:pPr>
        <w:spacing w:after="80"/>
        <w:rPr>
          <w:rFonts w:ascii="Arial" w:hAnsi="Arial" w:cs="Arial"/>
          <w:sz w:val="22"/>
          <w:szCs w:val="22"/>
        </w:rPr>
      </w:pPr>
      <w:r w:rsidRPr="006E6560">
        <w:rPr>
          <w:rFonts w:ascii="Arial" w:hAnsi="Arial" w:cs="Arial"/>
          <w:sz w:val="22"/>
          <w:szCs w:val="22"/>
          <w:u w:val="single"/>
        </w:rPr>
        <w:t>“Aborreced el mal, adheríos al bien</w:t>
      </w:r>
      <w:proofErr w:type="gramStart"/>
      <w:r w:rsidRPr="006E6560">
        <w:rPr>
          <w:rFonts w:ascii="Arial" w:hAnsi="Arial" w:cs="Arial"/>
          <w:sz w:val="22"/>
          <w:szCs w:val="22"/>
          <w:u w:val="single"/>
        </w:rPr>
        <w:t>!</w:t>
      </w:r>
      <w:proofErr w:type="gramEnd"/>
      <w:r w:rsidRPr="006E6560">
        <w:rPr>
          <w:rFonts w:ascii="Arial" w:hAnsi="Arial" w:cs="Arial"/>
          <w:sz w:val="22"/>
          <w:szCs w:val="22"/>
          <w:u w:val="single"/>
        </w:rPr>
        <w:t>”,</w:t>
      </w:r>
      <w:r w:rsidRPr="006E6560">
        <w:rPr>
          <w:rFonts w:ascii="Arial" w:hAnsi="Arial" w:cs="Arial"/>
          <w:sz w:val="22"/>
          <w:szCs w:val="22"/>
        </w:rPr>
        <w:t xml:space="preserve"> concretamente en el prójimo. En el esquema del </w:t>
      </w:r>
      <w:r w:rsidRPr="006E6560">
        <w:rPr>
          <w:rFonts w:ascii="Arial" w:hAnsi="Arial" w:cs="Arial"/>
          <w:i/>
          <w:sz w:val="22"/>
          <w:szCs w:val="22"/>
        </w:rPr>
        <w:t>eros</w:t>
      </w:r>
      <w:r w:rsidRPr="006E6560">
        <w:rPr>
          <w:rFonts w:ascii="Arial" w:hAnsi="Arial" w:cs="Arial"/>
          <w:sz w:val="22"/>
          <w:szCs w:val="22"/>
        </w:rPr>
        <w:t xml:space="preserve"> no encaja esta distinción. </w:t>
      </w:r>
      <w:r w:rsidRPr="006E6560">
        <w:rPr>
          <w:rFonts w:ascii="Arial" w:hAnsi="Arial" w:cs="Arial"/>
          <w:i/>
          <w:sz w:val="22"/>
          <w:szCs w:val="22"/>
        </w:rPr>
        <w:t>Eros</w:t>
      </w:r>
      <w:r w:rsidRPr="006E6560">
        <w:rPr>
          <w:rFonts w:ascii="Arial" w:hAnsi="Arial" w:cs="Arial"/>
          <w:sz w:val="22"/>
          <w:szCs w:val="22"/>
        </w:rPr>
        <w:t xml:space="preserve"> no solo es insincero, sino también acrítico. Él nada sabe del Otro en el otro. Ve en él otro solo al individuo concreto. Lo “ama” en su existencia no existencial, sin caer en la cuenta de que eso es su “mal”. Por tanto, debido a su inevitable referencia al amor a Dios, el amor jamás es lo aparentemente directo e inequívoco que ansían los sentimentales. </w:t>
      </w:r>
      <w:r w:rsidRPr="006E6560">
        <w:rPr>
          <w:rFonts w:ascii="Arial" w:hAnsi="Arial" w:cs="Arial"/>
          <w:i/>
          <w:sz w:val="22"/>
          <w:szCs w:val="22"/>
        </w:rPr>
        <w:t>Agape</w:t>
      </w:r>
      <w:r w:rsidRPr="006E6560">
        <w:rPr>
          <w:rFonts w:ascii="Arial" w:hAnsi="Arial" w:cs="Arial"/>
          <w:sz w:val="22"/>
          <w:szCs w:val="22"/>
        </w:rPr>
        <w:t xml:space="preserve"> es el amor que el ser humano espera y reclama, mientras que </w:t>
      </w:r>
      <w:r w:rsidRPr="006E6560">
        <w:rPr>
          <w:rFonts w:ascii="Arial" w:hAnsi="Arial" w:cs="Arial"/>
          <w:i/>
          <w:sz w:val="22"/>
          <w:szCs w:val="22"/>
        </w:rPr>
        <w:t>eros</w:t>
      </w:r>
      <w:r w:rsidRPr="006E6560">
        <w:rPr>
          <w:rFonts w:ascii="Arial" w:hAnsi="Arial" w:cs="Arial"/>
          <w:sz w:val="22"/>
          <w:szCs w:val="22"/>
        </w:rPr>
        <w:t xml:space="preserve"> jamás podrá justificarlo y redimirlo de verdad.</w:t>
      </w:r>
    </w:p>
    <w:p w:rsidR="006E6560" w:rsidRPr="006E6560" w:rsidRDefault="006E6560" w:rsidP="006E6560">
      <w:pPr>
        <w:spacing w:after="80"/>
        <w:rPr>
          <w:rFonts w:ascii="Arial" w:hAnsi="Arial" w:cs="Arial"/>
          <w:sz w:val="22"/>
          <w:szCs w:val="22"/>
        </w:rPr>
      </w:pPr>
      <w:r w:rsidRPr="006E6560">
        <w:rPr>
          <w:rFonts w:ascii="Arial" w:hAnsi="Arial" w:cs="Arial"/>
          <w:sz w:val="22"/>
          <w:szCs w:val="22"/>
          <w:u w:val="single"/>
        </w:rPr>
        <w:t>“¡Sed cariñosos los unos con los otros, como hermanos!”</w:t>
      </w:r>
      <w:r w:rsidRPr="006E6560">
        <w:rPr>
          <w:rFonts w:ascii="Arial" w:hAnsi="Arial" w:cs="Arial"/>
          <w:sz w:val="22"/>
          <w:szCs w:val="22"/>
        </w:rPr>
        <w:t xml:space="preserve"> Si todos estamos ante Dios, es natural que pensemos que todos somos hermanos. Pero así como ese “estar ante Dios” no encaja en la “figura de este mundo” (¡el único que conocemos!), tampoco es evidente como evento la fraternidad ante Dios. Solo es válida una fraternidad con temor y temblor, con la conciencia de que nosotros llegamos a ser hermanos solo en Dios. En la carta a los Romanos, en sentido existencial, “cariñoso” significa servicial, imparcial, dirigido a la meta, crítico. Solo revestida de estas características es la fraternidad demostración contra la figura de este mundo, solo en ella se superan fracasos, reveses y decepciones que lleva consigo todo lo que nosotros conocemos como fraternidad.</w:t>
      </w:r>
    </w:p>
    <w:p w:rsidR="006E6560" w:rsidRPr="006E6560" w:rsidRDefault="006E6560" w:rsidP="006E6560">
      <w:pPr>
        <w:spacing w:after="80"/>
        <w:rPr>
          <w:rFonts w:ascii="Arial" w:hAnsi="Arial" w:cs="Arial"/>
          <w:sz w:val="22"/>
          <w:szCs w:val="22"/>
        </w:rPr>
      </w:pPr>
      <w:r w:rsidRPr="006E6560">
        <w:rPr>
          <w:rFonts w:ascii="Arial" w:hAnsi="Arial" w:cs="Arial"/>
          <w:sz w:val="22"/>
          <w:szCs w:val="22"/>
          <w:u w:val="single"/>
        </w:rPr>
        <w:t>“¡Rivalizad en la estima mutua!”</w:t>
      </w:r>
      <w:r w:rsidRPr="006E6560">
        <w:rPr>
          <w:rFonts w:ascii="Arial" w:hAnsi="Arial" w:cs="Arial"/>
          <w:sz w:val="22"/>
          <w:szCs w:val="22"/>
        </w:rPr>
        <w:t xml:space="preserve"> De nuevo, si es cierto que en la “comunidad”, es decir, en la persona del otro, se nos hace visible el misterio de Dios, es natural la invitación a mostrar respeto a la personalidad. Pero esta invitación nos recuerda la crisis en que se encuentra también esta posibilidad ética. En el marco de la “figura de este mundo” conocemos la estima mutua solo como aquel quitarse el sombrero y como aquel cumplido donde cada uno piensa de forma encubierta en sí mismo. Pero aquí se habla de un respeto </w:t>
      </w:r>
      <w:r w:rsidRPr="006E6560">
        <w:rPr>
          <w:rFonts w:ascii="Arial" w:hAnsi="Arial" w:cs="Arial"/>
          <w:i/>
          <w:sz w:val="22"/>
          <w:szCs w:val="22"/>
        </w:rPr>
        <w:t>incondicional</w:t>
      </w:r>
      <w:r w:rsidRPr="006E6560">
        <w:rPr>
          <w:rFonts w:ascii="Arial" w:hAnsi="Arial" w:cs="Arial"/>
          <w:sz w:val="22"/>
          <w:szCs w:val="22"/>
        </w:rPr>
        <w:t xml:space="preserve">, </w:t>
      </w:r>
      <w:r w:rsidRPr="006E6560">
        <w:rPr>
          <w:rFonts w:ascii="Arial" w:hAnsi="Arial" w:cs="Arial"/>
          <w:i/>
          <w:sz w:val="22"/>
          <w:szCs w:val="22"/>
        </w:rPr>
        <w:t>no</w:t>
      </w:r>
      <w:r w:rsidRPr="006E6560">
        <w:rPr>
          <w:rFonts w:ascii="Arial" w:hAnsi="Arial" w:cs="Arial"/>
          <w:sz w:val="22"/>
          <w:szCs w:val="22"/>
        </w:rPr>
        <w:t xml:space="preserve"> basado en la reciprocidad, sino en el </w:t>
      </w:r>
      <w:r w:rsidRPr="006E6560">
        <w:rPr>
          <w:rFonts w:ascii="Arial" w:hAnsi="Arial" w:cs="Arial"/>
          <w:i/>
          <w:sz w:val="22"/>
          <w:szCs w:val="22"/>
        </w:rPr>
        <w:t>rivalizar</w:t>
      </w:r>
      <w:r w:rsidRPr="006E6560">
        <w:rPr>
          <w:rFonts w:ascii="Arial" w:hAnsi="Arial" w:cs="Arial"/>
          <w:sz w:val="22"/>
          <w:szCs w:val="22"/>
        </w:rPr>
        <w:t xml:space="preserve"> en la estima mutua. Aprender a considerar qué </w:t>
      </w:r>
      <w:r w:rsidRPr="006E6560">
        <w:rPr>
          <w:rFonts w:ascii="Arial" w:hAnsi="Arial" w:cs="Arial"/>
          <w:i/>
          <w:sz w:val="22"/>
          <w:szCs w:val="22"/>
        </w:rPr>
        <w:t>significa</w:t>
      </w:r>
      <w:r w:rsidRPr="006E6560">
        <w:rPr>
          <w:rFonts w:ascii="Arial" w:hAnsi="Arial" w:cs="Arial"/>
          <w:sz w:val="22"/>
          <w:szCs w:val="22"/>
        </w:rPr>
        <w:t xml:space="preserve"> respeto –en primer lugar el respeto que debemos a Dios– es el único camino para llegar a respetar la santidad de la persona humana. Sin ese respeto, la sociedad es una jaula de grillos.</w:t>
      </w:r>
    </w:p>
    <w:p w:rsidR="006E6560" w:rsidRPr="006E6560" w:rsidRDefault="006E6560" w:rsidP="006E6560">
      <w:pPr>
        <w:spacing w:after="80"/>
        <w:rPr>
          <w:rFonts w:ascii="Arial" w:hAnsi="Arial" w:cs="Arial"/>
          <w:sz w:val="22"/>
          <w:szCs w:val="22"/>
        </w:rPr>
      </w:pPr>
      <w:r w:rsidRPr="006E6560">
        <w:rPr>
          <w:rFonts w:ascii="Arial" w:hAnsi="Arial" w:cs="Arial"/>
          <w:sz w:val="22"/>
          <w:szCs w:val="22"/>
          <w:u w:val="single"/>
        </w:rPr>
        <w:t>“¡No seáis perezosos en lo serio!”</w:t>
      </w:r>
      <w:r w:rsidRPr="006E6560">
        <w:rPr>
          <w:rFonts w:ascii="Arial" w:hAnsi="Arial" w:cs="Arial"/>
          <w:sz w:val="22"/>
          <w:szCs w:val="22"/>
        </w:rPr>
        <w:t xml:space="preserve"> Si “tomar en serio” nos evoca la capacidad de “exhortar” (12.8), pensamos en quien tiene realmente autoridad en cuanto representa ante el otro al Uno, de modo que toda contradicción quede sofocada y descartada, imponiendo el respeto solícito al otro, estableciendo la dictadura de la eminencia objetiva. Pero lo que nosotros conocemos siempre como autoridad, encaja demasiado bien en la “figura de este mundo” con sus dictaduras. Pero el texto nos dice “¡no seáis perezosos!”, ¡no permanezcáis sentados sobre vuestra autoridad! ¡No deis respuestas, limitaos a formular preguntas! ¡Imponeos renunciando a toda imposición!</w:t>
      </w:r>
    </w:p>
    <w:p w:rsidR="006E6560" w:rsidRPr="006E6560" w:rsidRDefault="006E6560" w:rsidP="006E6560">
      <w:pPr>
        <w:spacing w:after="80"/>
        <w:rPr>
          <w:rFonts w:ascii="Arial" w:hAnsi="Arial" w:cs="Arial"/>
          <w:sz w:val="22"/>
          <w:szCs w:val="22"/>
        </w:rPr>
      </w:pPr>
      <w:r w:rsidRPr="006E6560">
        <w:rPr>
          <w:rFonts w:ascii="Arial" w:hAnsi="Arial" w:cs="Arial"/>
          <w:sz w:val="22"/>
          <w:szCs w:val="22"/>
          <w:u w:val="single"/>
        </w:rPr>
        <w:t>“¡Arded en el espíritu!”</w:t>
      </w:r>
      <w:r w:rsidRPr="006E6560">
        <w:rPr>
          <w:rFonts w:ascii="Arial" w:hAnsi="Arial" w:cs="Arial"/>
          <w:sz w:val="22"/>
          <w:szCs w:val="22"/>
        </w:rPr>
        <w:t xml:space="preserve"> El espíritu, ¿una posibilidad ética? Sí, en el mismo sentido que el amor. Pero, ¿qué significa aquí espíritu? ¿Aquello que nos mueve en cada instante, “conciencia” o </w:t>
      </w:r>
      <w:r w:rsidRPr="006E6560">
        <w:rPr>
          <w:rFonts w:ascii="Arial" w:hAnsi="Arial" w:cs="Arial"/>
          <w:sz w:val="22"/>
          <w:szCs w:val="22"/>
        </w:rPr>
        <w:lastRenderedPageBreak/>
        <w:t xml:space="preserve">“convicción”? Todo esto queda dentro de la línea del </w:t>
      </w:r>
      <w:r w:rsidRPr="006E6560">
        <w:rPr>
          <w:rFonts w:ascii="Arial" w:hAnsi="Arial" w:cs="Arial"/>
          <w:i/>
          <w:sz w:val="22"/>
          <w:szCs w:val="22"/>
        </w:rPr>
        <w:t>eros. Eso</w:t>
      </w:r>
      <w:r w:rsidRPr="006E6560">
        <w:rPr>
          <w:rFonts w:ascii="Arial" w:hAnsi="Arial" w:cs="Arial"/>
          <w:sz w:val="22"/>
          <w:szCs w:val="22"/>
        </w:rPr>
        <w:t xml:space="preserve"> también pueden hacerlo los otros. ¡Arded en el espíritu! Si al menos una vez vivimos aquella intrepidez sin miramientos que nos juzga a nosotros mismos, ya no es necesario aseverar que se trata no de </w:t>
      </w:r>
      <w:r w:rsidRPr="006E6560">
        <w:rPr>
          <w:rFonts w:ascii="Arial" w:hAnsi="Arial" w:cs="Arial"/>
          <w:i/>
          <w:sz w:val="22"/>
          <w:szCs w:val="22"/>
        </w:rPr>
        <w:t>un</w:t>
      </w:r>
      <w:r w:rsidRPr="006E6560">
        <w:rPr>
          <w:rFonts w:ascii="Arial" w:hAnsi="Arial" w:cs="Arial"/>
          <w:sz w:val="22"/>
          <w:szCs w:val="22"/>
        </w:rPr>
        <w:t xml:space="preserve"> espíritu, no de </w:t>
      </w:r>
      <w:r w:rsidRPr="006E6560">
        <w:rPr>
          <w:rFonts w:ascii="Arial" w:hAnsi="Arial" w:cs="Arial"/>
          <w:i/>
          <w:sz w:val="22"/>
          <w:szCs w:val="22"/>
        </w:rPr>
        <w:t>nuestro</w:t>
      </w:r>
      <w:r w:rsidRPr="006E6560">
        <w:rPr>
          <w:rFonts w:ascii="Arial" w:hAnsi="Arial" w:cs="Arial"/>
          <w:sz w:val="22"/>
          <w:szCs w:val="22"/>
        </w:rPr>
        <w:t xml:space="preserve"> espíritu, sino del Espíritu</w:t>
      </w:r>
      <w:r w:rsidRPr="006E6560">
        <w:rPr>
          <w:rStyle w:val="Refdenotaalpie"/>
          <w:rFonts w:ascii="Arial" w:hAnsi="Arial" w:cs="Arial"/>
          <w:sz w:val="22"/>
          <w:szCs w:val="22"/>
        </w:rPr>
        <w:footnoteReference w:id="2"/>
      </w:r>
      <w:r w:rsidRPr="006E6560">
        <w:rPr>
          <w:rFonts w:ascii="Arial" w:hAnsi="Arial" w:cs="Arial"/>
          <w:sz w:val="22"/>
          <w:szCs w:val="22"/>
        </w:rPr>
        <w:t>. Y en ese caso no se tratará de una sola vez.</w:t>
      </w:r>
    </w:p>
    <w:p w:rsidR="006E6560" w:rsidRPr="006E6560" w:rsidRDefault="006E6560" w:rsidP="006E6560">
      <w:pPr>
        <w:spacing w:after="80"/>
        <w:rPr>
          <w:rFonts w:ascii="Arial" w:hAnsi="Arial" w:cs="Arial"/>
          <w:sz w:val="22"/>
          <w:szCs w:val="22"/>
        </w:rPr>
      </w:pPr>
      <w:r w:rsidRPr="006E6560">
        <w:rPr>
          <w:rFonts w:ascii="Arial" w:hAnsi="Arial" w:cs="Arial"/>
          <w:sz w:val="22"/>
          <w:szCs w:val="22"/>
          <w:u w:val="single"/>
        </w:rPr>
        <w:t>“¡Servid al tiempo!”</w:t>
      </w:r>
      <w:r w:rsidRPr="006E6560">
        <w:rPr>
          <w:rFonts w:ascii="Arial" w:hAnsi="Arial" w:cs="Arial"/>
          <w:sz w:val="22"/>
          <w:szCs w:val="22"/>
        </w:rPr>
        <w:t xml:space="preserve"> (Ver nota</w:t>
      </w:r>
      <w:r w:rsidRPr="006E6560">
        <w:rPr>
          <w:rFonts w:ascii="Arial" w:hAnsi="Arial" w:cs="Arial"/>
          <w:sz w:val="22"/>
          <w:szCs w:val="22"/>
          <w:vertAlign w:val="superscript"/>
        </w:rPr>
        <w:t xml:space="preserve">1 </w:t>
      </w:r>
      <w:r w:rsidRPr="006E6560">
        <w:rPr>
          <w:rFonts w:ascii="Arial" w:hAnsi="Arial" w:cs="Arial"/>
          <w:sz w:val="22"/>
          <w:szCs w:val="22"/>
        </w:rPr>
        <w:t>de la pág. anterior, y ver nota de la BJ al vs 12.11</w:t>
      </w:r>
      <w:proofErr w:type="gramStart"/>
      <w:r w:rsidR="00135D69">
        <w:rPr>
          <w:rFonts w:ascii="Arial" w:hAnsi="Arial" w:cs="Arial"/>
          <w:sz w:val="22"/>
          <w:szCs w:val="22"/>
        </w:rPr>
        <w:t>,</w:t>
      </w:r>
      <w:r w:rsidRPr="006E6560">
        <w:rPr>
          <w:rFonts w:ascii="Arial" w:hAnsi="Arial" w:cs="Arial"/>
          <w:sz w:val="22"/>
          <w:szCs w:val="22"/>
        </w:rPr>
        <w:t xml:space="preserve"> ”</w:t>
      </w:r>
      <w:proofErr w:type="gramEnd"/>
      <w:r w:rsidRPr="006E6560">
        <w:rPr>
          <w:rFonts w:ascii="Arial" w:hAnsi="Arial" w:cs="Arial"/>
          <w:sz w:val="22"/>
          <w:szCs w:val="22"/>
        </w:rPr>
        <w:t xml:space="preserve">sirviendo al Señor”, </w:t>
      </w:r>
      <w:proofErr w:type="spellStart"/>
      <w:r w:rsidRPr="006E6560">
        <w:rPr>
          <w:rFonts w:ascii="Arial" w:hAnsi="Arial" w:cs="Arial"/>
          <w:sz w:val="22"/>
          <w:szCs w:val="22"/>
        </w:rPr>
        <w:t>var</w:t>
      </w:r>
      <w:proofErr w:type="spellEnd"/>
      <w:r w:rsidRPr="006E6560">
        <w:rPr>
          <w:rFonts w:ascii="Arial" w:hAnsi="Arial" w:cs="Arial"/>
          <w:sz w:val="22"/>
          <w:szCs w:val="22"/>
        </w:rPr>
        <w:t>.: “aprovechando la ocasión oportuna”). Servir al tiempo es la réplica a lo anterior. Pues la pregunta que hay que formular en todo momento es la de si nuestro tiempo es un tiempo cualificado (8.18; 13.11), si es un tiempo henchido de significación, por el que uno puede y debe orientarse. Por consiguiente, “¡Servid al tiempo! ¡Zambullíos en la crisis de la situación, del instante! A través de esa inmersión se llega a la decisión. ¿Por qué el tiempo no habría de estar colmado de significación no obstante lo cuestionable de su condición casual? Pero entonces, servidle, entonces obedecedle por completo, entonces avanzad a través de todas sus casualidades y más allá de ellas hasta llegar a su más profundo contenido crítico. Y desde ahí, no nos acomodamos al mundo presente, sino que nos transformamos mediante la renovación de nuestra mente…</w:t>
      </w:r>
    </w:p>
    <w:p w:rsidR="006E6560" w:rsidRPr="006E6560" w:rsidRDefault="006E6560" w:rsidP="006E6560">
      <w:pPr>
        <w:spacing w:after="80"/>
        <w:rPr>
          <w:rFonts w:ascii="Arial" w:hAnsi="Arial" w:cs="Arial"/>
          <w:sz w:val="22"/>
          <w:szCs w:val="22"/>
        </w:rPr>
      </w:pPr>
      <w:r w:rsidRPr="006E6560">
        <w:rPr>
          <w:rFonts w:ascii="Arial" w:hAnsi="Arial" w:cs="Arial"/>
          <w:sz w:val="22"/>
          <w:szCs w:val="22"/>
          <w:u w:val="single"/>
        </w:rPr>
        <w:t>“¡Alegraos en la esperanza!”</w:t>
      </w:r>
      <w:r w:rsidRPr="006E6560">
        <w:rPr>
          <w:rFonts w:ascii="Arial" w:hAnsi="Arial" w:cs="Arial"/>
          <w:sz w:val="22"/>
          <w:szCs w:val="22"/>
        </w:rPr>
        <w:t xml:space="preserve"> ¿La esperanza como </w:t>
      </w:r>
      <w:r w:rsidRPr="006E6560">
        <w:rPr>
          <w:rFonts w:ascii="Arial" w:hAnsi="Arial" w:cs="Arial"/>
          <w:i/>
          <w:sz w:val="22"/>
          <w:szCs w:val="22"/>
        </w:rPr>
        <w:t>ética</w:t>
      </w:r>
      <w:r w:rsidRPr="006E6560">
        <w:rPr>
          <w:rFonts w:ascii="Arial" w:hAnsi="Arial" w:cs="Arial"/>
          <w:sz w:val="22"/>
          <w:szCs w:val="22"/>
        </w:rPr>
        <w:t xml:space="preserve">? ¡Pues sí señor! La gran esperanza que Dios ofrece al ser humano le obliga a manifestarse por medio de la esperanza en favor de Dios contra el curso del mundo. Pero ¿qué es lo que convierte nuestra esperanza en acción ética? ¡La alegría! Esperar significa no ver, carecer, tener las manos vacías, estar ante el No (8.24-25). Oponiéndose diametralmente a eso, la alegría es presente, posesión, no aguardar, es tener ya. Alegría en la esperanza significa conocer a Dios en la esperanza, sin ver, </w:t>
      </w:r>
      <w:r w:rsidRPr="006E6560">
        <w:rPr>
          <w:rFonts w:ascii="Arial" w:hAnsi="Arial" w:cs="Arial"/>
          <w:i/>
          <w:sz w:val="22"/>
          <w:szCs w:val="22"/>
        </w:rPr>
        <w:t>y darse por satisfecho con ello</w:t>
      </w:r>
      <w:r w:rsidRPr="006E6560">
        <w:rPr>
          <w:rFonts w:ascii="Arial" w:hAnsi="Arial" w:cs="Arial"/>
          <w:sz w:val="22"/>
          <w:szCs w:val="22"/>
        </w:rPr>
        <w:t xml:space="preserve">. Por eso la alegría convierte la esperanza en acción ética. </w:t>
      </w:r>
      <w:r w:rsidRPr="006E6560">
        <w:rPr>
          <w:rFonts w:ascii="Arial" w:hAnsi="Arial" w:cs="Arial"/>
          <w:i/>
          <w:sz w:val="22"/>
          <w:szCs w:val="22"/>
        </w:rPr>
        <w:t>Alegría</w:t>
      </w:r>
      <w:r w:rsidRPr="006E6560">
        <w:rPr>
          <w:rFonts w:ascii="Arial" w:hAnsi="Arial" w:cs="Arial"/>
          <w:sz w:val="22"/>
          <w:szCs w:val="22"/>
        </w:rPr>
        <w:t xml:space="preserve"> en la esperanza es el obrar que significa esperar en Dios: </w:t>
      </w:r>
      <w:r w:rsidRPr="006E6560">
        <w:rPr>
          <w:rFonts w:ascii="Arial" w:hAnsi="Arial" w:cs="Arial"/>
          <w:i/>
          <w:sz w:val="22"/>
          <w:szCs w:val="22"/>
        </w:rPr>
        <w:t>la</w:t>
      </w:r>
      <w:r w:rsidRPr="006E6560">
        <w:rPr>
          <w:rFonts w:ascii="Arial" w:hAnsi="Arial" w:cs="Arial"/>
          <w:sz w:val="22"/>
          <w:szCs w:val="22"/>
        </w:rPr>
        <w:t xml:space="preserve"> esperanza que no quedará confundida. </w:t>
      </w:r>
    </w:p>
    <w:p w:rsidR="006E6560" w:rsidRPr="006E6560" w:rsidRDefault="006E6560" w:rsidP="006E6560">
      <w:pPr>
        <w:spacing w:after="80"/>
        <w:rPr>
          <w:rFonts w:ascii="Arial" w:hAnsi="Arial" w:cs="Arial"/>
          <w:sz w:val="22"/>
          <w:szCs w:val="22"/>
        </w:rPr>
      </w:pPr>
      <w:r w:rsidRPr="006E6560">
        <w:rPr>
          <w:rFonts w:ascii="Arial" w:hAnsi="Arial" w:cs="Arial"/>
          <w:sz w:val="22"/>
          <w:szCs w:val="22"/>
          <w:u w:val="single"/>
        </w:rPr>
        <w:t>“¡Perseverad en la tribulación!”</w:t>
      </w:r>
      <w:r w:rsidRPr="006E6560">
        <w:rPr>
          <w:rFonts w:ascii="Arial" w:hAnsi="Arial" w:cs="Arial"/>
          <w:sz w:val="22"/>
          <w:szCs w:val="22"/>
        </w:rPr>
        <w:t xml:space="preserve"> ¿La tribulación como </w:t>
      </w:r>
      <w:r w:rsidRPr="006E6560">
        <w:rPr>
          <w:rFonts w:ascii="Arial" w:hAnsi="Arial" w:cs="Arial"/>
          <w:i/>
          <w:sz w:val="22"/>
          <w:szCs w:val="22"/>
        </w:rPr>
        <w:t>acción ética</w:t>
      </w:r>
      <w:r w:rsidRPr="006E6560">
        <w:rPr>
          <w:rFonts w:ascii="Arial" w:hAnsi="Arial" w:cs="Arial"/>
          <w:sz w:val="22"/>
          <w:szCs w:val="22"/>
        </w:rPr>
        <w:t xml:space="preserve">? Sí. ¿Dónde y cómo podríamos dar gloria a Dios sino como atribulados? “Nos gloriamos de las tribulaciones” (5.3). Pero tampoco es esto sin más, directamente. La tribulación viene “sobre el alma de todo hombre que obra el </w:t>
      </w:r>
      <w:r w:rsidRPr="006E6560">
        <w:rPr>
          <w:rFonts w:ascii="Arial" w:hAnsi="Arial" w:cs="Arial"/>
          <w:i/>
          <w:sz w:val="22"/>
          <w:szCs w:val="22"/>
        </w:rPr>
        <w:t>mal</w:t>
      </w:r>
      <w:r w:rsidRPr="006E6560">
        <w:rPr>
          <w:rFonts w:ascii="Arial" w:hAnsi="Arial" w:cs="Arial"/>
          <w:sz w:val="22"/>
          <w:szCs w:val="22"/>
        </w:rPr>
        <w:t xml:space="preserve">” (2.9). La tribulación es el correlato negativo del instinto natural de vivir. Mediante el </w:t>
      </w:r>
      <w:r w:rsidRPr="006E6560">
        <w:rPr>
          <w:rFonts w:ascii="Arial" w:hAnsi="Arial" w:cs="Arial"/>
          <w:i/>
          <w:sz w:val="22"/>
          <w:szCs w:val="22"/>
        </w:rPr>
        <w:t>perseverar</w:t>
      </w:r>
      <w:r w:rsidRPr="006E6560">
        <w:rPr>
          <w:rFonts w:ascii="Arial" w:hAnsi="Arial" w:cs="Arial"/>
          <w:sz w:val="22"/>
          <w:szCs w:val="22"/>
        </w:rPr>
        <w:t xml:space="preserve"> tiene que convertirse ella en protesta </w:t>
      </w:r>
      <w:r w:rsidRPr="006E6560">
        <w:rPr>
          <w:rFonts w:ascii="Arial" w:hAnsi="Arial" w:cs="Arial"/>
          <w:i/>
          <w:sz w:val="22"/>
          <w:szCs w:val="22"/>
        </w:rPr>
        <w:t>contra</w:t>
      </w:r>
      <w:r w:rsidRPr="006E6560">
        <w:rPr>
          <w:rFonts w:ascii="Arial" w:hAnsi="Arial" w:cs="Arial"/>
          <w:sz w:val="22"/>
          <w:szCs w:val="22"/>
        </w:rPr>
        <w:t xml:space="preserve"> la tendencia de este mundo. Perseverar significa amar al que nos atribula, significa conocer a Dios en la tribulación, sin ver, y </w:t>
      </w:r>
      <w:r w:rsidRPr="006E6560">
        <w:rPr>
          <w:rFonts w:ascii="Arial" w:hAnsi="Arial" w:cs="Arial"/>
          <w:i/>
          <w:sz w:val="22"/>
          <w:szCs w:val="22"/>
        </w:rPr>
        <w:t>darse por satisfecho con eso</w:t>
      </w:r>
      <w:r w:rsidRPr="006E6560">
        <w:rPr>
          <w:rFonts w:ascii="Arial" w:hAnsi="Arial" w:cs="Arial"/>
          <w:sz w:val="22"/>
          <w:szCs w:val="22"/>
        </w:rPr>
        <w:t xml:space="preserve">. Así, el perseverar convierte la tribulación en acto ético, le confiere el significado de paso de aquí a allá. Perseverar significa: </w:t>
      </w:r>
      <w:r w:rsidRPr="006E6560">
        <w:rPr>
          <w:rFonts w:ascii="Arial" w:hAnsi="Arial" w:cs="Arial"/>
          <w:i/>
          <w:sz w:val="22"/>
          <w:szCs w:val="22"/>
        </w:rPr>
        <w:t>aquí se cree en Dios</w:t>
      </w:r>
      <w:r w:rsidRPr="006E6560">
        <w:rPr>
          <w:rFonts w:ascii="Arial" w:hAnsi="Arial" w:cs="Arial"/>
          <w:sz w:val="22"/>
          <w:szCs w:val="22"/>
        </w:rPr>
        <w:t>.</w:t>
      </w:r>
    </w:p>
    <w:p w:rsidR="006E6560" w:rsidRPr="006E6560" w:rsidRDefault="006E6560" w:rsidP="006E6560">
      <w:pPr>
        <w:spacing w:after="80"/>
        <w:rPr>
          <w:rFonts w:ascii="Arial" w:hAnsi="Arial" w:cs="Arial"/>
          <w:sz w:val="22"/>
          <w:szCs w:val="22"/>
        </w:rPr>
      </w:pPr>
      <w:r w:rsidRPr="006E6560">
        <w:rPr>
          <w:rFonts w:ascii="Arial" w:hAnsi="Arial" w:cs="Arial"/>
          <w:sz w:val="22"/>
          <w:szCs w:val="22"/>
          <w:u w:val="single"/>
        </w:rPr>
        <w:t>“¡Perdurar en la oración!”</w:t>
      </w:r>
      <w:r w:rsidRPr="006E6560">
        <w:rPr>
          <w:rFonts w:ascii="Arial" w:hAnsi="Arial" w:cs="Arial"/>
          <w:sz w:val="22"/>
          <w:szCs w:val="22"/>
        </w:rPr>
        <w:t xml:space="preserve"> ¿La oración como ética? Sí. Orar es también verdadera acción. Como seres humanos frente a Dios, ¿qué salida tenemos sino la de invocarle, la de clamar como clamaron a Dios los salmistas y todos quienes vieron  las cosas tal como son? </w:t>
      </w:r>
      <w:proofErr w:type="gramStart"/>
      <w:r w:rsidRPr="006E6560">
        <w:rPr>
          <w:rFonts w:ascii="Arial" w:hAnsi="Arial" w:cs="Arial"/>
          <w:sz w:val="22"/>
          <w:szCs w:val="22"/>
        </w:rPr>
        <w:t>¿</w:t>
      </w:r>
      <w:proofErr w:type="gramEnd"/>
      <w:r w:rsidRPr="006E6560">
        <w:rPr>
          <w:rFonts w:ascii="Arial" w:hAnsi="Arial" w:cs="Arial"/>
          <w:sz w:val="22"/>
          <w:szCs w:val="22"/>
        </w:rPr>
        <w:t>Qué podemos hacer sino someternos a él porque él es Dios, darle gracias (¡no sin espanto!) porque él es Dios, suplicarle que él sea y siga siendo nuestro Dios. Pero ¿qué obrar humano estaría más profundamente que éste en la problemática de todo obrar humano?</w:t>
      </w:r>
    </w:p>
    <w:p w:rsidR="006E6560" w:rsidRPr="006E6560" w:rsidRDefault="006E6560" w:rsidP="006E6560">
      <w:pPr>
        <w:autoSpaceDE w:val="0"/>
        <w:autoSpaceDN w:val="0"/>
        <w:adjustRightInd w:val="0"/>
        <w:spacing w:after="80"/>
        <w:rPr>
          <w:rFonts w:ascii="Arial" w:hAnsi="Arial" w:cs="Arial"/>
          <w:sz w:val="22"/>
          <w:szCs w:val="22"/>
        </w:rPr>
      </w:pPr>
      <w:r w:rsidRPr="006E6560">
        <w:rPr>
          <w:rFonts w:ascii="Arial" w:hAnsi="Arial" w:cs="Arial"/>
          <w:sz w:val="22"/>
          <w:szCs w:val="22"/>
        </w:rPr>
        <w:t xml:space="preserve">“No sabemos lo que debemos pedir según conviene” (8,26). El </w:t>
      </w:r>
      <w:r w:rsidRPr="006E6560">
        <w:rPr>
          <w:rFonts w:ascii="Arial" w:hAnsi="Arial" w:cs="Arial"/>
          <w:i/>
          <w:iCs/>
          <w:sz w:val="22"/>
          <w:szCs w:val="22"/>
        </w:rPr>
        <w:t xml:space="preserve">perdurar </w:t>
      </w:r>
      <w:r w:rsidRPr="006E6560">
        <w:rPr>
          <w:rFonts w:ascii="Arial" w:eastAsia="HiddenHorzOCR" w:hAnsi="Arial" w:cs="Arial"/>
          <w:sz w:val="22"/>
          <w:szCs w:val="22"/>
        </w:rPr>
        <w:t xml:space="preserve">convierte </w:t>
      </w:r>
      <w:r w:rsidRPr="006E6560">
        <w:rPr>
          <w:rFonts w:ascii="Arial" w:hAnsi="Arial" w:cs="Arial"/>
          <w:sz w:val="22"/>
          <w:szCs w:val="22"/>
        </w:rPr>
        <w:t xml:space="preserve">la oración en acción ética. Perdurar no es aumentar la cantidad o pulir la calidad de la oración, sino perdurar en la dirección, la continuidad de la </w:t>
      </w:r>
      <w:r w:rsidRPr="006E6560">
        <w:rPr>
          <w:rFonts w:ascii="Arial" w:hAnsi="Arial" w:cs="Arial"/>
          <w:i/>
          <w:iCs/>
          <w:sz w:val="22"/>
          <w:szCs w:val="22"/>
        </w:rPr>
        <w:t xml:space="preserve">oración </w:t>
      </w:r>
      <w:r w:rsidRPr="006E6560">
        <w:rPr>
          <w:rFonts w:ascii="Arial" w:hAnsi="Arial" w:cs="Arial"/>
          <w:sz w:val="22"/>
          <w:szCs w:val="22"/>
        </w:rPr>
        <w:t xml:space="preserve">en la oración. Se piensa en </w:t>
      </w:r>
      <w:r w:rsidRPr="006E6560">
        <w:rPr>
          <w:rFonts w:ascii="Arial" w:hAnsi="Arial" w:cs="Arial"/>
          <w:i/>
          <w:iCs/>
          <w:sz w:val="22"/>
          <w:szCs w:val="22"/>
        </w:rPr>
        <w:t xml:space="preserve">Dios, </w:t>
      </w:r>
      <w:r w:rsidRPr="006E6560">
        <w:rPr>
          <w:rFonts w:ascii="Arial" w:hAnsi="Arial" w:cs="Arial"/>
          <w:sz w:val="22"/>
          <w:szCs w:val="22"/>
        </w:rPr>
        <w:t xml:space="preserve">se busca a </w:t>
      </w:r>
      <w:r w:rsidRPr="006E6560">
        <w:rPr>
          <w:rFonts w:ascii="Arial" w:hAnsi="Arial" w:cs="Arial"/>
          <w:i/>
          <w:iCs/>
          <w:sz w:val="22"/>
          <w:szCs w:val="22"/>
        </w:rPr>
        <w:t xml:space="preserve">Dios, Dios </w:t>
      </w:r>
      <w:r w:rsidRPr="006E6560">
        <w:rPr>
          <w:rFonts w:ascii="Arial" w:hAnsi="Arial" w:cs="Arial"/>
          <w:sz w:val="22"/>
          <w:szCs w:val="22"/>
        </w:rPr>
        <w:t xml:space="preserve">quiere que se ore. Como tal toma de dirección, orar significa entonces el gemir </w:t>
      </w:r>
      <w:r w:rsidRPr="006E6560">
        <w:rPr>
          <w:rFonts w:ascii="Arial" w:hAnsi="Arial" w:cs="Arial"/>
          <w:i/>
          <w:iCs/>
          <w:sz w:val="22"/>
          <w:szCs w:val="22"/>
        </w:rPr>
        <w:t xml:space="preserve">del </w:t>
      </w:r>
      <w:r w:rsidRPr="006E6560">
        <w:rPr>
          <w:rFonts w:ascii="Arial" w:hAnsi="Arial" w:cs="Arial"/>
          <w:sz w:val="22"/>
          <w:szCs w:val="22"/>
        </w:rPr>
        <w:t>Espíritu en nosotros, del Espíritu que no es nuestro espíritu (8.27).</w:t>
      </w:r>
    </w:p>
    <w:p w:rsidR="006E6560" w:rsidRPr="006E6560" w:rsidRDefault="006E6560" w:rsidP="006E6560">
      <w:pPr>
        <w:autoSpaceDE w:val="0"/>
        <w:autoSpaceDN w:val="0"/>
        <w:adjustRightInd w:val="0"/>
        <w:spacing w:after="80"/>
        <w:rPr>
          <w:rFonts w:ascii="Arial" w:hAnsi="Arial" w:cs="Arial"/>
          <w:sz w:val="22"/>
          <w:szCs w:val="22"/>
        </w:rPr>
      </w:pPr>
      <w:r w:rsidRPr="006E6560">
        <w:rPr>
          <w:rFonts w:ascii="Arial" w:hAnsi="Arial" w:cs="Arial"/>
          <w:i/>
          <w:iCs/>
          <w:sz w:val="22"/>
          <w:szCs w:val="22"/>
          <w:u w:val="single"/>
        </w:rPr>
        <w:t>“¡Participad en lo que se hace por los santos! ¡Cultivad la hospitalidad!”</w:t>
      </w:r>
      <w:r w:rsidRPr="006E6560">
        <w:rPr>
          <w:rFonts w:ascii="Arial" w:hAnsi="Arial" w:cs="Arial"/>
          <w:i/>
          <w:iCs/>
          <w:sz w:val="22"/>
          <w:szCs w:val="22"/>
        </w:rPr>
        <w:t xml:space="preserve"> </w:t>
      </w:r>
      <w:r w:rsidRPr="006E6560">
        <w:rPr>
          <w:rFonts w:ascii="Arial" w:hAnsi="Arial" w:cs="Arial"/>
          <w:sz w:val="22"/>
          <w:szCs w:val="22"/>
        </w:rPr>
        <w:t xml:space="preserve">De la singularidad histórica de estas dos invitaciones se desprende con claridad meridiana de qué modo tan directo y concreto se conciben todas las posibilidades mencionadas. En el primer caso se trata de participar en la colecta en favor de la comunidad de Jerusalén, de la que se habla con énfasis enigmático en 2 </w:t>
      </w:r>
      <w:proofErr w:type="spellStart"/>
      <w:r w:rsidRPr="006E6560">
        <w:rPr>
          <w:rFonts w:ascii="Arial" w:hAnsi="Arial" w:cs="Arial"/>
          <w:sz w:val="22"/>
          <w:szCs w:val="22"/>
        </w:rPr>
        <w:t>Cor</w:t>
      </w:r>
      <w:proofErr w:type="spellEnd"/>
      <w:r w:rsidRPr="006E6560">
        <w:rPr>
          <w:rFonts w:ascii="Arial" w:hAnsi="Arial" w:cs="Arial"/>
          <w:sz w:val="22"/>
          <w:szCs w:val="22"/>
        </w:rPr>
        <w:t xml:space="preserve"> 8-9. En el segundo caso se habla del recibimiento de la hermandad que viaja a Roma o está de paso en ella. Tampoco aquí parece tener Pablo el más mínimo interés por la finalidad y contenido material de la actuación exigida. Su significatividad reside en su forma, en su carácter demostrativo como superación de aquella tensión, en el contenido del Uno en el otro. Y en su significatividad reside su carácter ético.</w:t>
      </w:r>
    </w:p>
    <w:p w:rsidR="006E6560" w:rsidRPr="006E6560" w:rsidRDefault="006E6560" w:rsidP="006E6560">
      <w:pPr>
        <w:autoSpaceDE w:val="0"/>
        <w:autoSpaceDN w:val="0"/>
        <w:adjustRightInd w:val="0"/>
        <w:spacing w:after="80"/>
        <w:rPr>
          <w:rFonts w:ascii="Arial" w:hAnsi="Arial" w:cs="Arial"/>
          <w:sz w:val="22"/>
          <w:szCs w:val="22"/>
        </w:rPr>
      </w:pPr>
      <w:r w:rsidRPr="006E6560">
        <w:rPr>
          <w:rFonts w:ascii="Arial" w:hAnsi="Arial" w:cs="Arial"/>
          <w:sz w:val="22"/>
          <w:szCs w:val="22"/>
          <w:u w:val="single"/>
        </w:rPr>
        <w:lastRenderedPageBreak/>
        <w:t>“¡Bendecid a los que os persiguen; bendecid, no maldigáis!”</w:t>
      </w:r>
      <w:r w:rsidRPr="006E6560">
        <w:rPr>
          <w:rFonts w:ascii="Arial" w:hAnsi="Arial" w:cs="Arial"/>
          <w:sz w:val="22"/>
          <w:szCs w:val="22"/>
        </w:rPr>
        <w:t xml:space="preserve"> La perturbación provocada por Dios, por trastornar también al otro, convierte por necesidad en objeto de persecución al que es afectado primero por aquélla. Justo en cuanto que el perseguidor amenaza personalmente con  sufrimiento al agraciado, no es él el enemigo, sino el emisario de Dios al que hay que saludar como tal y, por tanto, la oportunidad sin par de hacer algo relativamente inequívoco: en este caso no echar mano a la espada, bendecir en vez de maldecir, y amplificar, mediante esta respuesta inesperada la perturbación temida por el perseguidor. Tal bendecir significa de modo nítido, para gloria de Dios y en  medio de la lucha por la existencia, que en el otro conocemos al Uno.</w:t>
      </w:r>
    </w:p>
    <w:p w:rsidR="006E6560" w:rsidRPr="006E6560" w:rsidRDefault="006E6560" w:rsidP="006E6560">
      <w:pPr>
        <w:autoSpaceDE w:val="0"/>
        <w:autoSpaceDN w:val="0"/>
        <w:adjustRightInd w:val="0"/>
        <w:spacing w:after="80"/>
        <w:rPr>
          <w:rFonts w:ascii="Arial" w:hAnsi="Arial" w:cs="Arial"/>
          <w:sz w:val="22"/>
          <w:szCs w:val="22"/>
        </w:rPr>
      </w:pPr>
      <w:r w:rsidRPr="006E6560">
        <w:rPr>
          <w:rFonts w:ascii="Arial" w:hAnsi="Arial" w:cs="Arial"/>
          <w:sz w:val="22"/>
          <w:szCs w:val="22"/>
          <w:u w:val="single"/>
        </w:rPr>
        <w:t>“¡Alegraos con los que se alegran, llorad con los que lloran!”</w:t>
      </w:r>
      <w:r w:rsidRPr="006E6560">
        <w:rPr>
          <w:rFonts w:ascii="Arial" w:hAnsi="Arial" w:cs="Arial"/>
          <w:sz w:val="22"/>
          <w:szCs w:val="22"/>
        </w:rPr>
        <w:t xml:space="preserve"> Cuando se ríe y se llora hay motivo para pensar que el </w:t>
      </w:r>
      <w:r w:rsidRPr="006E6560">
        <w:rPr>
          <w:rFonts w:ascii="Arial" w:hAnsi="Arial" w:cs="Arial"/>
          <w:i/>
          <w:sz w:val="22"/>
          <w:szCs w:val="22"/>
        </w:rPr>
        <w:t xml:space="preserve">pathos </w:t>
      </w:r>
      <w:r w:rsidRPr="006E6560">
        <w:rPr>
          <w:rFonts w:ascii="Arial" w:hAnsi="Arial" w:cs="Arial"/>
          <w:sz w:val="22"/>
          <w:szCs w:val="22"/>
        </w:rPr>
        <w:t xml:space="preserve">humano mismo se hace tan cuestionable precisamente en sus puntos </w:t>
      </w:r>
      <w:r w:rsidRPr="006E6560">
        <w:rPr>
          <w:rFonts w:ascii="Arial" w:hAnsi="Arial" w:cs="Arial"/>
          <w:i/>
          <w:sz w:val="22"/>
          <w:szCs w:val="22"/>
        </w:rPr>
        <w:t>límite</w:t>
      </w:r>
      <w:r w:rsidRPr="006E6560">
        <w:rPr>
          <w:rFonts w:ascii="Arial" w:hAnsi="Arial" w:cs="Arial"/>
          <w:sz w:val="22"/>
          <w:szCs w:val="22"/>
        </w:rPr>
        <w:t xml:space="preserve"> que remite más allá de sí mismo y se capacita para servir de </w:t>
      </w:r>
      <w:r w:rsidRPr="006E6560">
        <w:rPr>
          <w:rFonts w:ascii="Arial" w:hAnsi="Arial" w:cs="Arial"/>
          <w:i/>
          <w:sz w:val="22"/>
          <w:szCs w:val="22"/>
        </w:rPr>
        <w:t>metáfora</w:t>
      </w:r>
      <w:r w:rsidRPr="006E6560">
        <w:rPr>
          <w:rFonts w:ascii="Arial" w:hAnsi="Arial" w:cs="Arial"/>
          <w:sz w:val="22"/>
          <w:szCs w:val="22"/>
        </w:rPr>
        <w:t xml:space="preserve">. Hay un reír que significa vida, y un llorar que significa muerte. Hay un reír o llorar que significa lo </w:t>
      </w:r>
      <w:r w:rsidRPr="006E6560">
        <w:rPr>
          <w:rFonts w:ascii="Arial" w:hAnsi="Arial" w:cs="Arial"/>
          <w:i/>
          <w:sz w:val="22"/>
          <w:szCs w:val="22"/>
        </w:rPr>
        <w:t>uno</w:t>
      </w:r>
      <w:r w:rsidRPr="006E6560">
        <w:rPr>
          <w:rFonts w:ascii="Arial" w:hAnsi="Arial" w:cs="Arial"/>
          <w:sz w:val="22"/>
          <w:szCs w:val="22"/>
        </w:rPr>
        <w:t xml:space="preserve">. No se trata aquí entonces de contraponer a la alegría la superioridad estoica y al dolor la serenidad estoica. </w:t>
      </w:r>
    </w:p>
    <w:p w:rsidR="006E6560" w:rsidRPr="006E6560" w:rsidRDefault="006E6560" w:rsidP="006E6560">
      <w:pPr>
        <w:autoSpaceDE w:val="0"/>
        <w:autoSpaceDN w:val="0"/>
        <w:adjustRightInd w:val="0"/>
        <w:spacing w:after="80"/>
        <w:rPr>
          <w:rFonts w:ascii="Arial" w:hAnsi="Arial" w:cs="Arial"/>
          <w:sz w:val="22"/>
          <w:szCs w:val="22"/>
        </w:rPr>
      </w:pPr>
      <w:r w:rsidRPr="006E6560">
        <w:rPr>
          <w:rFonts w:ascii="Arial" w:hAnsi="Arial" w:cs="Arial"/>
          <w:sz w:val="22"/>
          <w:szCs w:val="22"/>
        </w:rPr>
        <w:t xml:space="preserve">La protesta que hay que realizar aquí consiste en </w:t>
      </w:r>
      <w:r w:rsidRPr="006E6560">
        <w:rPr>
          <w:rFonts w:ascii="Arial" w:hAnsi="Arial" w:cs="Arial"/>
          <w:i/>
          <w:sz w:val="22"/>
          <w:szCs w:val="22"/>
        </w:rPr>
        <w:t>afirmar</w:t>
      </w:r>
      <w:r w:rsidRPr="006E6560">
        <w:rPr>
          <w:rFonts w:ascii="Arial" w:hAnsi="Arial" w:cs="Arial"/>
          <w:sz w:val="22"/>
          <w:szCs w:val="22"/>
        </w:rPr>
        <w:t xml:space="preserve"> al ser humano en el éxtasis supremo de su alegría o de su dolor. </w:t>
      </w:r>
      <w:r w:rsidRPr="006E6560">
        <w:rPr>
          <w:rFonts w:ascii="Arial" w:hAnsi="Arial" w:cs="Arial"/>
          <w:i/>
          <w:sz w:val="22"/>
          <w:szCs w:val="22"/>
        </w:rPr>
        <w:t>Lo ético</w:t>
      </w:r>
      <w:r w:rsidRPr="006E6560">
        <w:rPr>
          <w:rFonts w:ascii="Arial" w:hAnsi="Arial" w:cs="Arial"/>
          <w:sz w:val="22"/>
          <w:szCs w:val="22"/>
        </w:rPr>
        <w:t xml:space="preserve"> debe entrar aquí en aquella desfiguración paradójica del Hijo de Dios, en la “carne semejante a la dominada por el pecado” (8.3). El libre debe </w:t>
      </w:r>
      <w:r w:rsidRPr="006E6560">
        <w:rPr>
          <w:rFonts w:ascii="Arial" w:hAnsi="Arial" w:cs="Arial"/>
          <w:i/>
          <w:sz w:val="22"/>
          <w:szCs w:val="22"/>
        </w:rPr>
        <w:t>soportar</w:t>
      </w:r>
      <w:r w:rsidRPr="006E6560">
        <w:rPr>
          <w:rFonts w:ascii="Arial" w:hAnsi="Arial" w:cs="Arial"/>
          <w:sz w:val="22"/>
          <w:szCs w:val="22"/>
        </w:rPr>
        <w:t xml:space="preserve"> aquí libremente. El que sabe, debe </w:t>
      </w:r>
      <w:r w:rsidRPr="006E6560">
        <w:rPr>
          <w:rFonts w:ascii="Arial" w:hAnsi="Arial" w:cs="Arial"/>
          <w:i/>
          <w:sz w:val="22"/>
          <w:szCs w:val="22"/>
        </w:rPr>
        <w:t>no saber</w:t>
      </w:r>
      <w:r w:rsidRPr="006E6560">
        <w:rPr>
          <w:rFonts w:ascii="Arial" w:hAnsi="Arial" w:cs="Arial"/>
          <w:sz w:val="22"/>
          <w:szCs w:val="22"/>
        </w:rPr>
        <w:t xml:space="preserve"> aquí sabiendo. Porque la demostración contra la “figura de este mundo” ha de consistir aquí en permitir al otro que </w:t>
      </w:r>
      <w:r w:rsidRPr="006E6560">
        <w:rPr>
          <w:rFonts w:ascii="Arial" w:hAnsi="Arial" w:cs="Arial"/>
          <w:i/>
          <w:sz w:val="22"/>
          <w:szCs w:val="22"/>
        </w:rPr>
        <w:t>olvide</w:t>
      </w:r>
      <w:r w:rsidRPr="006E6560">
        <w:rPr>
          <w:rFonts w:ascii="Arial" w:hAnsi="Arial" w:cs="Arial"/>
          <w:sz w:val="22"/>
          <w:szCs w:val="22"/>
        </w:rPr>
        <w:t xml:space="preserve"> que él es para nosotros el otro; debe ver (¡para verse así mismo!) que él, en su conmoción más alta y más baja, es para nosotros testimonio del Uno. Y esta observación, por la inseguridad en  que nos pone, remite, con renovado apremio, desde toda actuación ética secundaria a la primaria y, además, a su origen.</w:t>
      </w:r>
    </w:p>
    <w:p w:rsidR="001A509A" w:rsidRPr="0053772A" w:rsidRDefault="006E6560" w:rsidP="009D4166">
      <w:pPr>
        <w:autoSpaceDE w:val="0"/>
        <w:autoSpaceDN w:val="0"/>
        <w:adjustRightInd w:val="0"/>
        <w:spacing w:after="120"/>
        <w:ind w:left="3540"/>
        <w:jc w:val="right"/>
        <w:rPr>
          <w:rFonts w:ascii="Arial Narrow" w:hAnsi="Arial Narrow" w:cs="Arial"/>
          <w:i/>
          <w:sz w:val="20"/>
          <w:szCs w:val="20"/>
        </w:rPr>
      </w:pPr>
      <w:r w:rsidRPr="00BB1EED">
        <w:rPr>
          <w:rFonts w:ascii="Arial Narrow" w:hAnsi="Arial Narrow" w:cs="Arial"/>
          <w:i/>
          <w:sz w:val="20"/>
          <w:szCs w:val="20"/>
        </w:rPr>
        <w:t xml:space="preserve">Karl </w:t>
      </w:r>
      <w:proofErr w:type="spellStart"/>
      <w:r w:rsidRPr="00BB1EED">
        <w:rPr>
          <w:rFonts w:ascii="Arial Narrow" w:hAnsi="Arial Narrow" w:cs="Arial"/>
          <w:i/>
          <w:sz w:val="20"/>
          <w:szCs w:val="20"/>
        </w:rPr>
        <w:t>Barth</w:t>
      </w:r>
      <w:proofErr w:type="spellEnd"/>
      <w:r w:rsidRPr="00BB1EED">
        <w:rPr>
          <w:rFonts w:ascii="Arial Narrow" w:hAnsi="Arial Narrow" w:cs="Arial"/>
          <w:i/>
          <w:sz w:val="20"/>
          <w:szCs w:val="20"/>
        </w:rPr>
        <w:t xml:space="preserve">, teólogo reformado suizo (1886-1968), </w:t>
      </w:r>
      <w:r w:rsidRPr="00BB1EED">
        <w:rPr>
          <w:rFonts w:ascii="Arial Narrow" w:hAnsi="Arial Narrow" w:cs="Arial"/>
          <w:b/>
          <w:i/>
          <w:sz w:val="20"/>
          <w:szCs w:val="20"/>
        </w:rPr>
        <w:t xml:space="preserve">Carta a los </w:t>
      </w:r>
      <w:proofErr w:type="gramStart"/>
      <w:r w:rsidRPr="00BB1EED">
        <w:rPr>
          <w:rFonts w:ascii="Arial Narrow" w:hAnsi="Arial Narrow" w:cs="Arial"/>
          <w:b/>
          <w:i/>
          <w:sz w:val="20"/>
          <w:szCs w:val="20"/>
        </w:rPr>
        <w:t>Romanos</w:t>
      </w:r>
      <w:proofErr w:type="gramEnd"/>
      <w:r w:rsidRPr="00BB1EED">
        <w:rPr>
          <w:rFonts w:ascii="Arial Narrow" w:hAnsi="Arial Narrow" w:cs="Arial"/>
          <w:i/>
          <w:sz w:val="20"/>
          <w:szCs w:val="20"/>
        </w:rPr>
        <w:t>, Biblioteca de autores cristianos, Madrid, 6ta edic</w:t>
      </w:r>
      <w:r>
        <w:rPr>
          <w:rFonts w:ascii="Arial Narrow" w:hAnsi="Arial Narrow" w:cs="Arial"/>
          <w:i/>
          <w:sz w:val="20"/>
          <w:szCs w:val="20"/>
        </w:rPr>
        <w:t xml:space="preserve">ión, 2002, </w:t>
      </w:r>
      <w:proofErr w:type="spellStart"/>
      <w:r>
        <w:rPr>
          <w:rFonts w:ascii="Arial Narrow" w:hAnsi="Arial Narrow" w:cs="Arial"/>
          <w:i/>
          <w:sz w:val="20"/>
          <w:szCs w:val="20"/>
        </w:rPr>
        <w:t>pp</w:t>
      </w:r>
      <w:proofErr w:type="spellEnd"/>
      <w:r>
        <w:rPr>
          <w:rFonts w:ascii="Arial Narrow" w:hAnsi="Arial Narrow" w:cs="Arial"/>
          <w:i/>
          <w:sz w:val="20"/>
          <w:szCs w:val="20"/>
        </w:rPr>
        <w:t xml:space="preserve"> 499-534. Resumen de GBH.</w:t>
      </w:r>
    </w:p>
    <w:p w:rsidR="001A509A" w:rsidRPr="00025898" w:rsidRDefault="001A509A" w:rsidP="006D0313">
      <w:pPr>
        <w:widowControl w:val="0"/>
        <w:shd w:val="clear" w:color="auto" w:fill="CCFF33"/>
        <w:autoSpaceDE w:val="0"/>
        <w:autoSpaceDN w:val="0"/>
        <w:adjustRightInd w:val="0"/>
        <w:rPr>
          <w:rFonts w:ascii="Arial" w:hAnsi="Arial" w:cs="Arial"/>
          <w:b/>
          <w:iCs/>
          <w:lang w:val="es-MX"/>
        </w:rPr>
      </w:pPr>
      <w:r w:rsidRPr="00025898">
        <w:rPr>
          <w:rFonts w:ascii="Arial" w:hAnsi="Arial" w:cs="Arial"/>
          <w:b/>
          <w:iCs/>
          <w:lang w:val="es-MX"/>
        </w:rPr>
        <w:t>Recursos para la acción pastoral</w:t>
      </w:r>
    </w:p>
    <w:p w:rsidR="001A509A" w:rsidRPr="00951E18" w:rsidRDefault="001A509A" w:rsidP="001A509A">
      <w:pPr>
        <w:widowControl w:val="0"/>
        <w:autoSpaceDE w:val="0"/>
        <w:autoSpaceDN w:val="0"/>
        <w:adjustRightInd w:val="0"/>
        <w:rPr>
          <w:rFonts w:ascii="Arial" w:hAnsi="Arial" w:cs="Arial"/>
          <w:i/>
          <w:iCs/>
          <w:sz w:val="8"/>
          <w:szCs w:val="8"/>
          <w:lang w:val="es-MX"/>
        </w:rPr>
      </w:pPr>
    </w:p>
    <w:p w:rsidR="001A509A" w:rsidRPr="006061E0" w:rsidRDefault="001A509A" w:rsidP="006061E0">
      <w:pPr>
        <w:pStyle w:val="Prrafodelista"/>
        <w:widowControl w:val="0"/>
        <w:numPr>
          <w:ilvl w:val="0"/>
          <w:numId w:val="4"/>
        </w:numPr>
        <w:autoSpaceDE w:val="0"/>
        <w:autoSpaceDN w:val="0"/>
        <w:adjustRightInd w:val="0"/>
        <w:spacing w:after="80"/>
        <w:ind w:left="360"/>
        <w:rPr>
          <w:rFonts w:ascii="Arial" w:hAnsi="Arial" w:cs="Arial"/>
          <w:b/>
          <w:iCs/>
          <w:lang w:val="es-MX"/>
        </w:rPr>
      </w:pPr>
      <w:r w:rsidRPr="00F41670">
        <w:rPr>
          <w:rFonts w:ascii="Arial" w:hAnsi="Arial" w:cs="Arial"/>
          <w:iCs/>
          <w:lang w:val="es-MX"/>
        </w:rPr>
        <w:t xml:space="preserve">De las </w:t>
      </w:r>
      <w:r>
        <w:rPr>
          <w:rFonts w:ascii="Arial" w:hAnsi="Arial" w:cs="Arial"/>
          <w:iCs/>
          <w:lang w:val="es-MX"/>
        </w:rPr>
        <w:t>“</w:t>
      </w:r>
      <w:r w:rsidRPr="00F41670">
        <w:rPr>
          <w:rFonts w:ascii="Arial" w:hAnsi="Arial" w:cs="Arial"/>
          <w:iCs/>
          <w:lang w:val="es-MX"/>
        </w:rPr>
        <w:t>Cartas</w:t>
      </w:r>
      <w:r>
        <w:rPr>
          <w:rFonts w:ascii="Arial" w:hAnsi="Arial" w:cs="Arial"/>
          <w:iCs/>
          <w:lang w:val="es-MX"/>
        </w:rPr>
        <w:t xml:space="preserve"> a </w:t>
      </w:r>
      <w:r w:rsidRPr="00F41670">
        <w:rPr>
          <w:rFonts w:ascii="Arial" w:hAnsi="Arial" w:cs="Arial"/>
          <w:iCs/>
          <w:lang w:val="es-MX"/>
        </w:rPr>
        <w:t>Jesús</w:t>
      </w:r>
      <w:r>
        <w:rPr>
          <w:rFonts w:ascii="Arial" w:hAnsi="Arial" w:cs="Arial"/>
          <w:iCs/>
          <w:lang w:val="es-MX"/>
        </w:rPr>
        <w:t>”</w:t>
      </w:r>
      <w:r w:rsidRPr="00F41670">
        <w:rPr>
          <w:rFonts w:ascii="Arial" w:hAnsi="Arial" w:cs="Arial"/>
          <w:iCs/>
          <w:lang w:val="es-MX"/>
        </w:rPr>
        <w:t>:</w:t>
      </w:r>
      <w:r w:rsidR="005E1FFF">
        <w:rPr>
          <w:rFonts w:ascii="Arial" w:hAnsi="Arial" w:cs="Arial"/>
          <w:iCs/>
          <w:lang w:val="es-MX"/>
        </w:rPr>
        <w:t xml:space="preserve"> </w:t>
      </w:r>
      <w:r w:rsidRPr="0041159C">
        <w:rPr>
          <w:rFonts w:ascii="Arial" w:hAnsi="Arial" w:cs="Arial"/>
          <w:b/>
          <w:iCs/>
          <w:lang w:val="es-MX"/>
        </w:rPr>
        <w:t>Todo iba bien</w:t>
      </w:r>
      <w:r>
        <w:rPr>
          <w:rFonts w:ascii="Arial" w:hAnsi="Arial" w:cs="Arial"/>
          <w:b/>
          <w:iCs/>
          <w:lang w:val="es-MX"/>
        </w:rPr>
        <w:t>…</w:t>
      </w:r>
    </w:p>
    <w:p w:rsidR="001A509A" w:rsidRDefault="001A509A" w:rsidP="00886558">
      <w:pPr>
        <w:pStyle w:val="Prrafodelista"/>
        <w:widowControl w:val="0"/>
        <w:autoSpaceDE w:val="0"/>
        <w:autoSpaceDN w:val="0"/>
        <w:adjustRightInd w:val="0"/>
        <w:spacing w:after="80" w:line="240" w:lineRule="auto"/>
        <w:ind w:left="708"/>
        <w:rPr>
          <w:rFonts w:ascii="Arial" w:hAnsi="Arial" w:cs="Arial"/>
          <w:iCs/>
          <w:lang w:val="es-MX"/>
        </w:rPr>
      </w:pPr>
      <w:r>
        <w:rPr>
          <w:rFonts w:ascii="Arial" w:hAnsi="Arial" w:cs="Arial"/>
          <w:iCs/>
          <w:lang w:val="es-MX"/>
        </w:rPr>
        <w:t>¡Ah bendito, Jesús! Se me vino el recuerdo del artículo que escribí hace un tiempo sobre el descompromiso como la opción del diablo.</w:t>
      </w:r>
    </w:p>
    <w:p w:rsidR="001A509A" w:rsidRPr="00DC294D" w:rsidRDefault="001A509A" w:rsidP="00886558">
      <w:pPr>
        <w:pStyle w:val="Prrafodelista"/>
        <w:widowControl w:val="0"/>
        <w:autoSpaceDE w:val="0"/>
        <w:autoSpaceDN w:val="0"/>
        <w:adjustRightInd w:val="0"/>
        <w:spacing w:after="80" w:line="240" w:lineRule="auto"/>
        <w:ind w:left="708"/>
        <w:rPr>
          <w:rFonts w:ascii="Arial" w:hAnsi="Arial" w:cs="Arial"/>
          <w:iCs/>
          <w:sz w:val="8"/>
          <w:szCs w:val="8"/>
          <w:lang w:val="es-MX"/>
        </w:rPr>
      </w:pPr>
    </w:p>
    <w:p w:rsidR="001A509A" w:rsidRDefault="001A509A" w:rsidP="00886558">
      <w:pPr>
        <w:pStyle w:val="Prrafodelista"/>
        <w:widowControl w:val="0"/>
        <w:autoSpaceDE w:val="0"/>
        <w:autoSpaceDN w:val="0"/>
        <w:adjustRightInd w:val="0"/>
        <w:spacing w:after="80" w:line="240" w:lineRule="auto"/>
        <w:ind w:left="708"/>
        <w:rPr>
          <w:rFonts w:ascii="Arial" w:hAnsi="Arial" w:cs="Arial"/>
          <w:iCs/>
          <w:lang w:val="es-MX"/>
        </w:rPr>
      </w:pPr>
      <w:proofErr w:type="gramStart"/>
      <w:r>
        <w:rPr>
          <w:rFonts w:ascii="Arial" w:hAnsi="Arial" w:cs="Arial"/>
          <w:iCs/>
          <w:lang w:val="es-MX"/>
        </w:rPr>
        <w:t>¿</w:t>
      </w:r>
      <w:proofErr w:type="gramEnd"/>
      <w:r>
        <w:rPr>
          <w:rFonts w:ascii="Arial" w:hAnsi="Arial" w:cs="Arial"/>
          <w:iCs/>
          <w:lang w:val="es-MX"/>
        </w:rPr>
        <w:t xml:space="preserve">Te acuerdas de aquel día en la región de Cesarea de Filipo cuando en un rato de intimidad preguntaste a los discípulos: “¿Quién dicen los hombres que es el Hijo del Hombre?” La respuesta de Simón no se hizo esperar: “Tú eres el Cristo, el Hijo del Dios Viviente” (Mt 16.16). </w:t>
      </w:r>
    </w:p>
    <w:p w:rsidR="001A509A" w:rsidRPr="0092708C" w:rsidRDefault="001A509A" w:rsidP="00886558">
      <w:pPr>
        <w:pStyle w:val="Prrafodelista"/>
        <w:widowControl w:val="0"/>
        <w:autoSpaceDE w:val="0"/>
        <w:autoSpaceDN w:val="0"/>
        <w:adjustRightInd w:val="0"/>
        <w:spacing w:after="80" w:line="240" w:lineRule="auto"/>
        <w:ind w:left="708"/>
        <w:rPr>
          <w:rFonts w:ascii="Arial" w:hAnsi="Arial" w:cs="Arial"/>
          <w:iCs/>
          <w:sz w:val="8"/>
          <w:szCs w:val="8"/>
          <w:lang w:val="es-MX"/>
        </w:rPr>
      </w:pPr>
    </w:p>
    <w:p w:rsidR="001A509A" w:rsidRDefault="001A509A" w:rsidP="00886558">
      <w:pPr>
        <w:pStyle w:val="Prrafodelista"/>
        <w:widowControl w:val="0"/>
        <w:autoSpaceDE w:val="0"/>
        <w:autoSpaceDN w:val="0"/>
        <w:adjustRightInd w:val="0"/>
        <w:spacing w:after="80" w:line="240" w:lineRule="auto"/>
        <w:ind w:left="708"/>
        <w:rPr>
          <w:rFonts w:ascii="Arial" w:hAnsi="Arial" w:cs="Arial"/>
          <w:iCs/>
          <w:lang w:val="es-MX"/>
        </w:rPr>
      </w:pPr>
      <w:r>
        <w:rPr>
          <w:rFonts w:ascii="Arial" w:hAnsi="Arial" w:cs="Arial"/>
          <w:iCs/>
          <w:lang w:val="es-MX"/>
        </w:rPr>
        <w:t>Hablaste de cosas lindas, ese día daba gusto oírte. La Iglesia, el Hades, las llaves, el reino de los cielos, el ministerio y sus privilegios. Todo iba bien hasta que declaraste que el compromiso requiere sacrificio. Ahí lo dañaste, Jesús. ¿Cómo se te ocurrió después de un sermón tan sabroso?</w:t>
      </w:r>
    </w:p>
    <w:p w:rsidR="001A509A" w:rsidRPr="0092708C" w:rsidRDefault="001A509A" w:rsidP="00886558">
      <w:pPr>
        <w:pStyle w:val="Prrafodelista"/>
        <w:widowControl w:val="0"/>
        <w:autoSpaceDE w:val="0"/>
        <w:autoSpaceDN w:val="0"/>
        <w:adjustRightInd w:val="0"/>
        <w:spacing w:after="80" w:line="240" w:lineRule="auto"/>
        <w:ind w:left="708"/>
        <w:rPr>
          <w:rFonts w:ascii="Arial" w:hAnsi="Arial" w:cs="Arial"/>
          <w:iCs/>
          <w:sz w:val="8"/>
          <w:szCs w:val="8"/>
          <w:lang w:val="es-MX"/>
        </w:rPr>
      </w:pPr>
    </w:p>
    <w:p w:rsidR="001A509A" w:rsidRDefault="001A509A" w:rsidP="00886558">
      <w:pPr>
        <w:pStyle w:val="Prrafodelista"/>
        <w:widowControl w:val="0"/>
        <w:autoSpaceDE w:val="0"/>
        <w:autoSpaceDN w:val="0"/>
        <w:adjustRightInd w:val="0"/>
        <w:spacing w:after="80" w:line="240" w:lineRule="auto"/>
        <w:ind w:left="708"/>
        <w:rPr>
          <w:rFonts w:ascii="Arial" w:hAnsi="Arial" w:cs="Arial"/>
          <w:iCs/>
          <w:lang w:val="es-MX"/>
        </w:rPr>
      </w:pPr>
      <w:r>
        <w:rPr>
          <w:rFonts w:ascii="Arial" w:hAnsi="Arial" w:cs="Arial"/>
          <w:iCs/>
          <w:lang w:val="es-MX"/>
        </w:rPr>
        <w:t>Pedro, que en sus debilidades se parece tanto a mí, se llenó de compasión y tuvo el valor de expresar su sentir. “Señor, ten compasión de ti; en ninguna manera esto te acontezca.” (Mt 16.22). Y ahí está, Jesús, la opción del diablo. No compro</w:t>
      </w:r>
      <w:r w:rsidR="00CC1FDD">
        <w:rPr>
          <w:rFonts w:ascii="Arial" w:hAnsi="Arial" w:cs="Arial"/>
          <w:iCs/>
          <w:lang w:val="es-MX"/>
        </w:rPr>
        <w:t>meterse para salvar el pellejo.</w:t>
      </w:r>
      <w:r>
        <w:rPr>
          <w:rFonts w:ascii="Arial" w:hAnsi="Arial" w:cs="Arial"/>
          <w:iCs/>
          <w:lang w:val="es-MX"/>
        </w:rPr>
        <w:t xml:space="preserve"> Eso es lo que es prudente. Ir a El Salvador hoy es imprudente, hacer declaraciones se puede interpretar como acto político. No hay que comprometerse porque la controversia divide la iglesia y la unidad hay que mantenerla para propiciar el crecimiento.</w:t>
      </w:r>
    </w:p>
    <w:p w:rsidR="001A509A" w:rsidRPr="002205A8" w:rsidRDefault="001A509A" w:rsidP="00886558">
      <w:pPr>
        <w:pStyle w:val="Prrafodelista"/>
        <w:widowControl w:val="0"/>
        <w:autoSpaceDE w:val="0"/>
        <w:autoSpaceDN w:val="0"/>
        <w:adjustRightInd w:val="0"/>
        <w:spacing w:after="80" w:line="240" w:lineRule="auto"/>
        <w:ind w:left="708"/>
        <w:rPr>
          <w:rFonts w:ascii="Arial" w:hAnsi="Arial" w:cs="Arial"/>
          <w:iCs/>
          <w:sz w:val="8"/>
          <w:szCs w:val="8"/>
          <w:lang w:val="es-MX"/>
        </w:rPr>
      </w:pPr>
    </w:p>
    <w:p w:rsidR="001A509A" w:rsidRDefault="001A509A" w:rsidP="00886558">
      <w:pPr>
        <w:pStyle w:val="Prrafodelista"/>
        <w:widowControl w:val="0"/>
        <w:autoSpaceDE w:val="0"/>
        <w:autoSpaceDN w:val="0"/>
        <w:adjustRightInd w:val="0"/>
        <w:spacing w:after="120" w:line="240" w:lineRule="auto"/>
        <w:ind w:left="708"/>
        <w:rPr>
          <w:rFonts w:ascii="Arial" w:hAnsi="Arial" w:cs="Arial"/>
          <w:iCs/>
          <w:lang w:val="es-MX"/>
        </w:rPr>
      </w:pPr>
      <w:r>
        <w:rPr>
          <w:rFonts w:ascii="Arial" w:hAnsi="Arial" w:cs="Arial"/>
          <w:iCs/>
          <w:lang w:val="es-MX"/>
        </w:rPr>
        <w:t xml:space="preserve">¡Ay bendito, Jesús! Y en su lugar nos buscamos un avivamiento. Hablar lenguas; eso es lo que trae felicidad ahora. Estar de fiesta con Jesús; la vida es nada; todo se acaba, solo Dios hace al hombre feliz. </w:t>
      </w:r>
      <w:proofErr w:type="gramStart"/>
      <w:r>
        <w:rPr>
          <w:rFonts w:ascii="Arial" w:hAnsi="Arial" w:cs="Arial"/>
          <w:iCs/>
          <w:lang w:val="es-MX"/>
        </w:rPr>
        <w:softHyphen/>
      </w:r>
      <w:r>
        <w:rPr>
          <w:rFonts w:ascii="Arial" w:hAnsi="Arial" w:cs="Arial"/>
          <w:iCs/>
          <w:lang w:val="es-MX"/>
        </w:rPr>
        <w:softHyphen/>
        <w:t>¡</w:t>
      </w:r>
      <w:proofErr w:type="gramEnd"/>
      <w:r>
        <w:rPr>
          <w:rFonts w:ascii="Arial" w:hAnsi="Arial" w:cs="Arial"/>
          <w:iCs/>
          <w:lang w:val="es-MX"/>
        </w:rPr>
        <w:t xml:space="preserve">Lo que hemos hecho de tu sacrificio en el Calvario! ¡Si te cuento que los dioses se enojaron por dicho artículo! </w:t>
      </w:r>
    </w:p>
    <w:p w:rsidR="001A509A" w:rsidRPr="008674F9" w:rsidRDefault="001A509A" w:rsidP="00886558">
      <w:pPr>
        <w:pStyle w:val="Prrafodelista"/>
        <w:widowControl w:val="0"/>
        <w:autoSpaceDE w:val="0"/>
        <w:autoSpaceDN w:val="0"/>
        <w:adjustRightInd w:val="0"/>
        <w:spacing w:after="120" w:line="240" w:lineRule="auto"/>
        <w:ind w:left="708"/>
        <w:rPr>
          <w:rFonts w:ascii="Arial" w:hAnsi="Arial" w:cs="Arial"/>
          <w:iCs/>
          <w:sz w:val="8"/>
          <w:szCs w:val="8"/>
          <w:lang w:val="es-MX"/>
        </w:rPr>
      </w:pPr>
    </w:p>
    <w:p w:rsidR="001A509A" w:rsidRDefault="001A509A" w:rsidP="00886558">
      <w:pPr>
        <w:pStyle w:val="Prrafodelista"/>
        <w:widowControl w:val="0"/>
        <w:autoSpaceDE w:val="0"/>
        <w:autoSpaceDN w:val="0"/>
        <w:adjustRightInd w:val="0"/>
        <w:spacing w:after="80" w:line="240" w:lineRule="auto"/>
        <w:ind w:left="708"/>
        <w:rPr>
          <w:rFonts w:ascii="Arial" w:hAnsi="Arial" w:cs="Arial"/>
          <w:iCs/>
          <w:lang w:val="es-MX"/>
        </w:rPr>
      </w:pPr>
      <w:r>
        <w:rPr>
          <w:rFonts w:ascii="Arial" w:hAnsi="Arial" w:cs="Arial"/>
          <w:iCs/>
          <w:lang w:val="es-MX"/>
        </w:rPr>
        <w:t>No les gustó que nos refiriéramos al contexto de la realidad puertorriqueña porque nuestra iglesia vive enajenada, descomprometida por un lado y sumamente comprometida por el otro. Desgraciadamente no opta por seguir tus pasos junto al afligido, al menesteroso. No se preocupa por Lázaro. ¡Si tú no metes tu mano pronto, Jesús, esto va de mal en peor! Por mi parte, yo te seguiré fiel, y ahí nos vemos, Señor, en el camino.</w:t>
      </w:r>
    </w:p>
    <w:p w:rsidR="001A509A" w:rsidRPr="00951E18" w:rsidRDefault="001A509A" w:rsidP="00886558">
      <w:pPr>
        <w:pStyle w:val="Prrafodelista"/>
        <w:widowControl w:val="0"/>
        <w:autoSpaceDE w:val="0"/>
        <w:autoSpaceDN w:val="0"/>
        <w:adjustRightInd w:val="0"/>
        <w:spacing w:after="0" w:line="240" w:lineRule="auto"/>
        <w:ind w:left="0"/>
        <w:rPr>
          <w:rFonts w:ascii="Arial" w:hAnsi="Arial" w:cs="Arial"/>
          <w:iCs/>
          <w:sz w:val="8"/>
          <w:szCs w:val="8"/>
          <w:lang w:val="es-MX"/>
        </w:rPr>
      </w:pPr>
    </w:p>
    <w:p w:rsidR="001A509A" w:rsidRPr="006707B4" w:rsidRDefault="001A509A" w:rsidP="009D4166">
      <w:pPr>
        <w:pStyle w:val="Prrafodelista"/>
        <w:widowControl w:val="0"/>
        <w:autoSpaceDE w:val="0"/>
        <w:autoSpaceDN w:val="0"/>
        <w:adjustRightInd w:val="0"/>
        <w:spacing w:after="0" w:line="240" w:lineRule="auto"/>
        <w:ind w:left="3540"/>
        <w:jc w:val="right"/>
        <w:rPr>
          <w:rFonts w:ascii="Arial Narrow" w:hAnsi="Arial Narrow" w:cs="Arial"/>
          <w:i/>
          <w:iCs/>
          <w:sz w:val="20"/>
          <w:szCs w:val="20"/>
          <w:lang w:val="es-MX"/>
        </w:rPr>
      </w:pPr>
      <w:r w:rsidRPr="006707B4">
        <w:rPr>
          <w:rFonts w:ascii="Arial Narrow" w:hAnsi="Arial Narrow" w:cs="Arial"/>
          <w:i/>
          <w:iCs/>
          <w:sz w:val="20"/>
          <w:szCs w:val="20"/>
          <w:lang w:val="es-MX"/>
        </w:rPr>
        <w:t xml:space="preserve">Juan Marcos Rivera, Discípulo de Cristo puertorriqueño, +1996, en </w:t>
      </w:r>
      <w:r w:rsidRPr="006707B4">
        <w:rPr>
          <w:rFonts w:ascii="Arial Narrow" w:hAnsi="Arial Narrow" w:cs="Arial"/>
          <w:b/>
          <w:i/>
          <w:iCs/>
          <w:sz w:val="20"/>
          <w:szCs w:val="20"/>
          <w:lang w:val="es-MX"/>
        </w:rPr>
        <w:t>Cartas a Jesús</w:t>
      </w:r>
      <w:r w:rsidRPr="006707B4">
        <w:rPr>
          <w:rFonts w:ascii="Arial Narrow" w:hAnsi="Arial Narrow" w:cs="Arial"/>
          <w:i/>
          <w:iCs/>
          <w:sz w:val="20"/>
          <w:szCs w:val="20"/>
          <w:lang w:val="es-MX"/>
        </w:rPr>
        <w:t>, Pastoral de Consolación y Solidaridad del CLAI, 1982.</w:t>
      </w:r>
    </w:p>
    <w:p w:rsidR="001A509A" w:rsidRPr="009D4166" w:rsidRDefault="001A509A" w:rsidP="001A509A">
      <w:pPr>
        <w:spacing w:after="80"/>
        <w:rPr>
          <w:rFonts w:ascii="Arial" w:hAnsi="Arial" w:cs="Arial"/>
          <w:i/>
          <w:iCs/>
          <w:sz w:val="12"/>
          <w:szCs w:val="12"/>
        </w:rPr>
      </w:pPr>
    </w:p>
    <w:p w:rsidR="001A509A" w:rsidRPr="00025898" w:rsidRDefault="001A509A" w:rsidP="00135D69">
      <w:pPr>
        <w:shd w:val="clear" w:color="auto" w:fill="CCFF33"/>
        <w:rPr>
          <w:rFonts w:ascii="Arial Narrow" w:hAnsi="Arial Narrow" w:cs="Arial"/>
          <w:i/>
          <w:sz w:val="18"/>
          <w:szCs w:val="18"/>
          <w:lang w:eastAsia="es-AR"/>
        </w:rPr>
      </w:pPr>
      <w:r w:rsidRPr="00025898">
        <w:rPr>
          <w:rFonts w:ascii="Arial" w:hAnsi="Arial" w:cs="Arial"/>
          <w:b/>
        </w:rPr>
        <w:lastRenderedPageBreak/>
        <w:t>Recursos para la</w:t>
      </w:r>
      <w:r w:rsidR="00025898">
        <w:rPr>
          <w:rFonts w:ascii="Arial" w:hAnsi="Arial" w:cs="Arial"/>
          <w:b/>
        </w:rPr>
        <w:t xml:space="preserve"> liturgia del culto comunitario</w:t>
      </w:r>
    </w:p>
    <w:p w:rsidR="001A509A" w:rsidRDefault="001A509A" w:rsidP="001A509A">
      <w:pPr>
        <w:rPr>
          <w:rFonts w:ascii="Arial" w:eastAsia="Arial" w:hAnsi="Arial" w:cs="Arial"/>
          <w:sz w:val="12"/>
          <w:szCs w:val="12"/>
          <w:u w:val="single"/>
        </w:rPr>
      </w:pPr>
    </w:p>
    <w:p w:rsidR="001A509A" w:rsidRPr="001B6445" w:rsidRDefault="001A509A" w:rsidP="00B77CEA">
      <w:pPr>
        <w:pStyle w:val="Prrafodelista"/>
        <w:numPr>
          <w:ilvl w:val="0"/>
          <w:numId w:val="8"/>
        </w:numPr>
        <w:pBdr>
          <w:top w:val="nil"/>
          <w:left w:val="nil"/>
          <w:bottom w:val="nil"/>
          <w:right w:val="nil"/>
          <w:between w:val="nil"/>
        </w:pBdr>
        <w:spacing w:after="80"/>
        <w:ind w:left="360"/>
        <w:rPr>
          <w:b/>
        </w:rPr>
      </w:pPr>
      <w:r w:rsidRPr="001B6445">
        <w:rPr>
          <w:rFonts w:ascii="Arial" w:eastAsia="Arial" w:hAnsi="Arial" w:cs="Arial"/>
          <w:b/>
        </w:rPr>
        <w:t>Oración</w:t>
      </w:r>
      <w:r w:rsidR="006061E0">
        <w:rPr>
          <w:rFonts w:ascii="Arial" w:eastAsia="Arial" w:hAnsi="Arial" w:cs="Arial"/>
          <w:b/>
        </w:rPr>
        <w:t xml:space="preserve"> – No te pido privilegios</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244"/>
      </w:tblGrid>
      <w:tr w:rsidR="001A509A" w:rsidTr="00B00333">
        <w:tc>
          <w:tcPr>
            <w:tcW w:w="4395" w:type="dxa"/>
          </w:tcPr>
          <w:p w:rsidR="001A509A" w:rsidRPr="006707B4" w:rsidRDefault="001A509A" w:rsidP="00652B3B">
            <w:pPr>
              <w:rPr>
                <w:rFonts w:ascii="Arial" w:eastAsia="Arial" w:hAnsi="Arial" w:cs="Arial"/>
                <w:sz w:val="22"/>
                <w:szCs w:val="22"/>
              </w:rPr>
            </w:pPr>
            <w:r w:rsidRPr="006707B4">
              <w:rPr>
                <w:rFonts w:ascii="Arial" w:eastAsia="Arial" w:hAnsi="Arial" w:cs="Arial"/>
                <w:sz w:val="22"/>
                <w:szCs w:val="22"/>
              </w:rPr>
              <w:t>Dame, Señor,</w:t>
            </w:r>
            <w:r w:rsidR="00E00D1D" w:rsidRPr="006707B4">
              <w:rPr>
                <w:rFonts w:ascii="Arial" w:eastAsia="Arial" w:hAnsi="Arial" w:cs="Arial"/>
                <w:sz w:val="22"/>
                <w:szCs w:val="22"/>
              </w:rPr>
              <w:t xml:space="preserve"> </w:t>
            </w:r>
            <w:r w:rsidRPr="006707B4">
              <w:rPr>
                <w:rFonts w:ascii="Arial" w:eastAsia="Arial" w:hAnsi="Arial" w:cs="Arial"/>
                <w:sz w:val="22"/>
                <w:szCs w:val="22"/>
              </w:rPr>
              <w:t>una porción de tu Reino,</w:t>
            </w:r>
          </w:p>
          <w:p w:rsidR="001A509A" w:rsidRPr="006707B4" w:rsidRDefault="005F47D9" w:rsidP="00652B3B">
            <w:pPr>
              <w:rPr>
                <w:rFonts w:ascii="Arial" w:eastAsia="Arial" w:hAnsi="Arial" w:cs="Arial"/>
                <w:sz w:val="22"/>
                <w:szCs w:val="22"/>
              </w:rPr>
            </w:pPr>
            <w:proofErr w:type="gramStart"/>
            <w:r>
              <w:rPr>
                <w:rFonts w:ascii="Arial" w:eastAsia="Arial" w:hAnsi="Arial" w:cs="Arial"/>
                <w:sz w:val="22"/>
                <w:szCs w:val="22"/>
              </w:rPr>
              <w:t>la</w:t>
            </w:r>
            <w:proofErr w:type="gramEnd"/>
            <w:r>
              <w:rPr>
                <w:rFonts w:ascii="Arial" w:eastAsia="Arial" w:hAnsi="Arial" w:cs="Arial"/>
                <w:sz w:val="22"/>
                <w:szCs w:val="22"/>
              </w:rPr>
              <w:t xml:space="preserve"> mejor parte. </w:t>
            </w:r>
            <w:r w:rsidR="001A509A" w:rsidRPr="006707B4">
              <w:rPr>
                <w:rFonts w:ascii="Arial" w:eastAsia="Arial" w:hAnsi="Arial" w:cs="Arial"/>
                <w:sz w:val="22"/>
                <w:szCs w:val="22"/>
              </w:rPr>
              <w:t>No te pido privilegios,</w:t>
            </w:r>
          </w:p>
          <w:p w:rsidR="001A509A" w:rsidRPr="006707B4" w:rsidRDefault="001A509A" w:rsidP="00652B3B">
            <w:pPr>
              <w:rPr>
                <w:rFonts w:ascii="Arial" w:eastAsia="Arial" w:hAnsi="Arial" w:cs="Arial"/>
                <w:sz w:val="22"/>
                <w:szCs w:val="22"/>
              </w:rPr>
            </w:pPr>
            <w:r w:rsidRPr="006707B4">
              <w:rPr>
                <w:rFonts w:ascii="Arial" w:eastAsia="Arial" w:hAnsi="Arial" w:cs="Arial"/>
                <w:sz w:val="22"/>
                <w:szCs w:val="22"/>
              </w:rPr>
              <w:t>tan solo una oportunidad para servir,</w:t>
            </w:r>
          </w:p>
          <w:p w:rsidR="001A509A" w:rsidRPr="006707B4" w:rsidRDefault="001A509A" w:rsidP="00652B3B">
            <w:pPr>
              <w:rPr>
                <w:rFonts w:ascii="Arial" w:eastAsia="Arial" w:hAnsi="Arial" w:cs="Arial"/>
                <w:sz w:val="22"/>
                <w:szCs w:val="22"/>
              </w:rPr>
            </w:pPr>
            <w:r w:rsidRPr="006707B4">
              <w:rPr>
                <w:rFonts w:ascii="Arial" w:eastAsia="Arial" w:hAnsi="Arial" w:cs="Arial"/>
                <w:sz w:val="22"/>
                <w:szCs w:val="22"/>
              </w:rPr>
              <w:t>ser el más pequeño,</w:t>
            </w:r>
          </w:p>
          <w:p w:rsidR="001A509A" w:rsidRPr="006707B4" w:rsidRDefault="001A509A" w:rsidP="00652B3B">
            <w:pPr>
              <w:ind w:left="24"/>
              <w:rPr>
                <w:rFonts w:ascii="Arial" w:eastAsia="Arial" w:hAnsi="Arial" w:cs="Arial"/>
                <w:sz w:val="22"/>
                <w:szCs w:val="22"/>
              </w:rPr>
            </w:pPr>
            <w:proofErr w:type="gramStart"/>
            <w:r w:rsidRPr="006707B4">
              <w:rPr>
                <w:rFonts w:ascii="Arial" w:eastAsia="Arial" w:hAnsi="Arial" w:cs="Arial"/>
                <w:sz w:val="22"/>
                <w:szCs w:val="22"/>
              </w:rPr>
              <w:t>el</w:t>
            </w:r>
            <w:proofErr w:type="gramEnd"/>
            <w:r w:rsidRPr="006707B4">
              <w:rPr>
                <w:rFonts w:ascii="Arial" w:eastAsia="Arial" w:hAnsi="Arial" w:cs="Arial"/>
                <w:sz w:val="22"/>
                <w:szCs w:val="22"/>
              </w:rPr>
              <w:t xml:space="preserve"> más humilde de tus servidores.</w:t>
            </w:r>
          </w:p>
          <w:p w:rsidR="001A509A" w:rsidRPr="006707B4" w:rsidRDefault="001A509A" w:rsidP="00652B3B">
            <w:pPr>
              <w:rPr>
                <w:rFonts w:ascii="Arial" w:eastAsia="Arial" w:hAnsi="Arial" w:cs="Arial"/>
                <w:sz w:val="22"/>
                <w:szCs w:val="22"/>
              </w:rPr>
            </w:pPr>
            <w:r w:rsidRPr="006707B4">
              <w:rPr>
                <w:rFonts w:ascii="Arial" w:eastAsia="Arial" w:hAnsi="Arial" w:cs="Arial"/>
                <w:sz w:val="22"/>
                <w:szCs w:val="22"/>
              </w:rPr>
              <w:t>No quiero ser como muchos,</w:t>
            </w:r>
          </w:p>
          <w:p w:rsidR="001A509A" w:rsidRPr="006707B4" w:rsidRDefault="001A509A" w:rsidP="00652B3B">
            <w:pPr>
              <w:rPr>
                <w:rFonts w:ascii="Arial" w:eastAsia="Arial" w:hAnsi="Arial" w:cs="Arial"/>
                <w:sz w:val="22"/>
                <w:szCs w:val="22"/>
              </w:rPr>
            </w:pPr>
            <w:r w:rsidRPr="006707B4">
              <w:rPr>
                <w:rFonts w:ascii="Arial" w:eastAsia="Arial" w:hAnsi="Arial" w:cs="Arial"/>
                <w:sz w:val="22"/>
                <w:szCs w:val="22"/>
              </w:rPr>
              <w:t>aferrados al poder que deshumaniza,</w:t>
            </w:r>
          </w:p>
          <w:p w:rsidR="001A509A" w:rsidRPr="006707B4" w:rsidRDefault="001A509A" w:rsidP="00652B3B">
            <w:pPr>
              <w:rPr>
                <w:rFonts w:ascii="Arial" w:eastAsia="Arial" w:hAnsi="Arial" w:cs="Arial"/>
                <w:sz w:val="22"/>
                <w:szCs w:val="22"/>
              </w:rPr>
            </w:pPr>
            <w:proofErr w:type="gramStart"/>
            <w:r w:rsidRPr="006707B4">
              <w:rPr>
                <w:rFonts w:ascii="Arial" w:eastAsia="Arial" w:hAnsi="Arial" w:cs="Arial"/>
                <w:sz w:val="22"/>
                <w:szCs w:val="22"/>
              </w:rPr>
              <w:t>y</w:t>
            </w:r>
            <w:proofErr w:type="gramEnd"/>
            <w:r w:rsidRPr="006707B4">
              <w:rPr>
                <w:rFonts w:ascii="Arial" w:eastAsia="Arial" w:hAnsi="Arial" w:cs="Arial"/>
                <w:sz w:val="22"/>
                <w:szCs w:val="22"/>
              </w:rPr>
              <w:t xml:space="preserve"> enferma, que nos divide.</w:t>
            </w:r>
          </w:p>
          <w:p w:rsidR="001A509A" w:rsidRPr="006707B4" w:rsidRDefault="00886558" w:rsidP="00652B3B">
            <w:pPr>
              <w:rPr>
                <w:rFonts w:ascii="Arial" w:eastAsia="Arial" w:hAnsi="Arial" w:cs="Arial"/>
                <w:sz w:val="22"/>
                <w:szCs w:val="22"/>
              </w:rPr>
            </w:pPr>
            <w:r>
              <w:rPr>
                <w:rFonts w:ascii="Arial" w:eastAsia="Arial" w:hAnsi="Arial" w:cs="Arial"/>
                <w:sz w:val="22"/>
                <w:szCs w:val="22"/>
              </w:rPr>
              <w:t xml:space="preserve">Quiero seguirte, </w:t>
            </w:r>
            <w:r w:rsidR="001A509A" w:rsidRPr="006707B4">
              <w:rPr>
                <w:rFonts w:ascii="Arial" w:eastAsia="Arial" w:hAnsi="Arial" w:cs="Arial"/>
                <w:sz w:val="22"/>
                <w:szCs w:val="22"/>
              </w:rPr>
              <w:t>no pretendo ser igual a ti</w:t>
            </w:r>
          </w:p>
          <w:p w:rsidR="001A509A" w:rsidRPr="006707B4" w:rsidRDefault="001A509A" w:rsidP="00652B3B">
            <w:pPr>
              <w:rPr>
                <w:rFonts w:ascii="Arial" w:eastAsia="Arial" w:hAnsi="Arial" w:cs="Arial"/>
                <w:sz w:val="22"/>
                <w:szCs w:val="22"/>
              </w:rPr>
            </w:pPr>
            <w:r w:rsidRPr="006707B4">
              <w:rPr>
                <w:rFonts w:ascii="Arial" w:eastAsia="Arial" w:hAnsi="Arial" w:cs="Arial"/>
                <w:sz w:val="22"/>
                <w:szCs w:val="22"/>
              </w:rPr>
              <w:t>ni superior a mis semejantes,</w:t>
            </w:r>
          </w:p>
          <w:p w:rsidR="001A509A" w:rsidRPr="006707B4" w:rsidRDefault="001A509A" w:rsidP="00652B3B">
            <w:pPr>
              <w:rPr>
                <w:rFonts w:ascii="Arial" w:eastAsia="Arial" w:hAnsi="Arial" w:cs="Arial"/>
                <w:sz w:val="22"/>
                <w:szCs w:val="22"/>
              </w:rPr>
            </w:pPr>
            <w:r w:rsidRPr="006707B4">
              <w:rPr>
                <w:rFonts w:ascii="Arial" w:eastAsia="Arial" w:hAnsi="Arial" w:cs="Arial"/>
                <w:sz w:val="22"/>
                <w:szCs w:val="22"/>
              </w:rPr>
              <w:t>solo quiero ser como tú, en el servicio,</w:t>
            </w:r>
          </w:p>
          <w:p w:rsidR="001A509A" w:rsidRPr="006707B4" w:rsidRDefault="00886558" w:rsidP="00652B3B">
            <w:pPr>
              <w:rPr>
                <w:rFonts w:ascii="Arial" w:eastAsia="Arial" w:hAnsi="Arial" w:cs="Arial"/>
                <w:sz w:val="22"/>
                <w:szCs w:val="22"/>
              </w:rPr>
            </w:pPr>
            <w:proofErr w:type="gramStart"/>
            <w:r>
              <w:rPr>
                <w:rFonts w:ascii="Arial" w:eastAsia="Arial" w:hAnsi="Arial" w:cs="Arial"/>
                <w:sz w:val="22"/>
                <w:szCs w:val="22"/>
              </w:rPr>
              <w:t>en</w:t>
            </w:r>
            <w:proofErr w:type="gramEnd"/>
            <w:r>
              <w:rPr>
                <w:rFonts w:ascii="Arial" w:eastAsia="Arial" w:hAnsi="Arial" w:cs="Arial"/>
                <w:sz w:val="22"/>
                <w:szCs w:val="22"/>
              </w:rPr>
              <w:t xml:space="preserve"> el amor humilde, </w:t>
            </w:r>
            <w:r w:rsidR="001A509A" w:rsidRPr="006707B4">
              <w:rPr>
                <w:rFonts w:ascii="Arial" w:eastAsia="Arial" w:hAnsi="Arial" w:cs="Arial"/>
                <w:sz w:val="22"/>
                <w:szCs w:val="22"/>
              </w:rPr>
              <w:t>ser el más pequeño.</w:t>
            </w:r>
          </w:p>
          <w:p w:rsidR="00886558" w:rsidRDefault="00886558" w:rsidP="00652B3B">
            <w:pPr>
              <w:rPr>
                <w:rFonts w:ascii="Arial" w:eastAsia="Arial" w:hAnsi="Arial" w:cs="Arial"/>
                <w:sz w:val="22"/>
                <w:szCs w:val="22"/>
              </w:rPr>
            </w:pPr>
            <w:r>
              <w:rPr>
                <w:rFonts w:ascii="Arial" w:eastAsia="Arial" w:hAnsi="Arial" w:cs="Arial"/>
                <w:sz w:val="22"/>
                <w:szCs w:val="22"/>
              </w:rPr>
              <w:t>No aspiro a ser poderoso,</w:t>
            </w:r>
          </w:p>
          <w:p w:rsidR="001A509A" w:rsidRPr="006707B4" w:rsidRDefault="001A509A" w:rsidP="00652B3B">
            <w:pPr>
              <w:rPr>
                <w:rFonts w:ascii="Arial" w:eastAsia="Arial" w:hAnsi="Arial" w:cs="Arial"/>
                <w:sz w:val="22"/>
                <w:szCs w:val="22"/>
              </w:rPr>
            </w:pPr>
            <w:r w:rsidRPr="006707B4">
              <w:rPr>
                <w:rFonts w:ascii="Arial" w:eastAsia="Arial" w:hAnsi="Arial" w:cs="Arial"/>
                <w:sz w:val="22"/>
                <w:szCs w:val="22"/>
              </w:rPr>
              <w:t>solo quiero imitarte,</w:t>
            </w:r>
          </w:p>
          <w:p w:rsidR="001A509A" w:rsidRPr="006707B4" w:rsidRDefault="001A509A" w:rsidP="00652B3B">
            <w:pPr>
              <w:rPr>
                <w:rFonts w:ascii="Arial" w:eastAsia="Arial" w:hAnsi="Arial" w:cs="Arial"/>
                <w:sz w:val="22"/>
                <w:szCs w:val="22"/>
                <w:lang w:val="pt-BR"/>
              </w:rPr>
            </w:pPr>
            <w:proofErr w:type="gramStart"/>
            <w:r w:rsidRPr="006707B4">
              <w:rPr>
                <w:rFonts w:ascii="Arial" w:eastAsia="Arial" w:hAnsi="Arial" w:cs="Arial"/>
                <w:sz w:val="22"/>
                <w:szCs w:val="22"/>
                <w:lang w:val="pt-BR"/>
              </w:rPr>
              <w:t>no</w:t>
            </w:r>
            <w:proofErr w:type="gramEnd"/>
            <w:r w:rsidR="00886558">
              <w:rPr>
                <w:rFonts w:ascii="Arial" w:eastAsia="Arial" w:hAnsi="Arial" w:cs="Arial"/>
                <w:sz w:val="22"/>
                <w:szCs w:val="22"/>
                <w:lang w:val="pt-BR"/>
              </w:rPr>
              <w:t xml:space="preserve"> </w:t>
            </w:r>
            <w:proofErr w:type="spellStart"/>
            <w:r w:rsidRPr="006707B4">
              <w:rPr>
                <w:rFonts w:ascii="Arial" w:eastAsia="Arial" w:hAnsi="Arial" w:cs="Arial"/>
                <w:sz w:val="22"/>
                <w:szCs w:val="22"/>
                <w:lang w:val="pt-BR"/>
              </w:rPr>
              <w:t>aferrarme</w:t>
            </w:r>
            <w:proofErr w:type="spellEnd"/>
            <w:r w:rsidRPr="006707B4">
              <w:rPr>
                <w:rFonts w:ascii="Arial" w:eastAsia="Arial" w:hAnsi="Arial" w:cs="Arial"/>
                <w:sz w:val="22"/>
                <w:szCs w:val="22"/>
                <w:lang w:val="pt-BR"/>
              </w:rPr>
              <w:t xml:space="preserve"> a ser igual a ti,</w:t>
            </w:r>
          </w:p>
        </w:tc>
        <w:tc>
          <w:tcPr>
            <w:tcW w:w="5244" w:type="dxa"/>
          </w:tcPr>
          <w:p w:rsidR="001A509A" w:rsidRPr="006707B4" w:rsidRDefault="001A509A" w:rsidP="00652B3B">
            <w:pPr>
              <w:rPr>
                <w:rFonts w:ascii="Arial" w:eastAsia="Arial" w:hAnsi="Arial" w:cs="Arial"/>
                <w:sz w:val="22"/>
                <w:szCs w:val="22"/>
              </w:rPr>
            </w:pPr>
            <w:proofErr w:type="gramStart"/>
            <w:r w:rsidRPr="006707B4">
              <w:rPr>
                <w:rFonts w:ascii="Arial" w:eastAsia="Arial" w:hAnsi="Arial" w:cs="Arial"/>
                <w:sz w:val="22"/>
                <w:szCs w:val="22"/>
              </w:rPr>
              <w:t>para</w:t>
            </w:r>
            <w:proofErr w:type="gramEnd"/>
            <w:r w:rsidRPr="006707B4">
              <w:rPr>
                <w:rFonts w:ascii="Arial" w:eastAsia="Arial" w:hAnsi="Arial" w:cs="Arial"/>
                <w:sz w:val="22"/>
                <w:szCs w:val="22"/>
              </w:rPr>
              <w:t xml:space="preserve"> ostentar poder, beneficios, riquezas.</w:t>
            </w:r>
          </w:p>
          <w:p w:rsidR="001A509A" w:rsidRPr="006707B4" w:rsidRDefault="001A509A" w:rsidP="00652B3B">
            <w:pPr>
              <w:rPr>
                <w:rFonts w:ascii="Arial" w:eastAsia="Arial" w:hAnsi="Arial" w:cs="Arial"/>
                <w:sz w:val="22"/>
                <w:szCs w:val="22"/>
              </w:rPr>
            </w:pPr>
            <w:r w:rsidRPr="006707B4">
              <w:rPr>
                <w:rFonts w:ascii="Arial" w:eastAsia="Arial" w:hAnsi="Arial" w:cs="Arial"/>
                <w:sz w:val="22"/>
                <w:szCs w:val="22"/>
              </w:rPr>
              <w:t>Deseo tomar tu cruz, vivir tu pasión,</w:t>
            </w:r>
          </w:p>
          <w:p w:rsidR="001A509A" w:rsidRPr="006707B4" w:rsidRDefault="001A509A" w:rsidP="00652B3B">
            <w:pPr>
              <w:rPr>
                <w:rFonts w:ascii="Arial" w:eastAsia="Arial" w:hAnsi="Arial" w:cs="Arial"/>
                <w:sz w:val="22"/>
                <w:szCs w:val="22"/>
              </w:rPr>
            </w:pPr>
            <w:proofErr w:type="gramStart"/>
            <w:r w:rsidRPr="006707B4">
              <w:rPr>
                <w:rFonts w:ascii="Arial" w:eastAsia="Arial" w:hAnsi="Arial" w:cs="Arial"/>
                <w:sz w:val="22"/>
                <w:szCs w:val="22"/>
              </w:rPr>
              <w:t>tu</w:t>
            </w:r>
            <w:proofErr w:type="gramEnd"/>
            <w:r w:rsidRPr="006707B4">
              <w:rPr>
                <w:rFonts w:ascii="Arial" w:eastAsia="Arial" w:hAnsi="Arial" w:cs="Arial"/>
                <w:sz w:val="22"/>
                <w:szCs w:val="22"/>
              </w:rPr>
              <w:t xml:space="preserve"> sensibilidad, el amor por los pobres.</w:t>
            </w:r>
          </w:p>
          <w:p w:rsidR="001A509A" w:rsidRPr="006707B4" w:rsidRDefault="001A509A" w:rsidP="00652B3B">
            <w:pPr>
              <w:rPr>
                <w:rFonts w:ascii="Arial" w:eastAsia="Arial" w:hAnsi="Arial" w:cs="Arial"/>
                <w:sz w:val="22"/>
                <w:szCs w:val="22"/>
              </w:rPr>
            </w:pPr>
            <w:r w:rsidRPr="006707B4">
              <w:rPr>
                <w:rFonts w:ascii="Arial" w:eastAsia="Arial" w:hAnsi="Arial" w:cs="Arial"/>
                <w:sz w:val="22"/>
                <w:szCs w:val="22"/>
              </w:rPr>
              <w:t>Quiero ser humano, hermano,</w:t>
            </w:r>
          </w:p>
          <w:p w:rsidR="001A509A" w:rsidRPr="006707B4" w:rsidRDefault="001A509A" w:rsidP="00652B3B">
            <w:pPr>
              <w:rPr>
                <w:rFonts w:ascii="Arial" w:eastAsia="Arial" w:hAnsi="Arial" w:cs="Arial"/>
                <w:sz w:val="22"/>
                <w:szCs w:val="22"/>
              </w:rPr>
            </w:pPr>
            <w:proofErr w:type="gramStart"/>
            <w:r w:rsidRPr="006707B4">
              <w:rPr>
                <w:rFonts w:ascii="Arial" w:eastAsia="Arial" w:hAnsi="Arial" w:cs="Arial"/>
                <w:sz w:val="22"/>
                <w:szCs w:val="22"/>
              </w:rPr>
              <w:t>servidor</w:t>
            </w:r>
            <w:proofErr w:type="gramEnd"/>
            <w:r w:rsidRPr="006707B4">
              <w:rPr>
                <w:rFonts w:ascii="Arial" w:eastAsia="Arial" w:hAnsi="Arial" w:cs="Arial"/>
                <w:sz w:val="22"/>
                <w:szCs w:val="22"/>
              </w:rPr>
              <w:t xml:space="preserve"> del prójimo.</w:t>
            </w:r>
          </w:p>
          <w:p w:rsidR="001A509A" w:rsidRPr="006707B4" w:rsidRDefault="001A509A" w:rsidP="00652B3B">
            <w:pPr>
              <w:rPr>
                <w:rFonts w:ascii="Arial" w:eastAsia="Arial" w:hAnsi="Arial" w:cs="Arial"/>
                <w:sz w:val="22"/>
                <w:szCs w:val="22"/>
              </w:rPr>
            </w:pPr>
            <w:r w:rsidRPr="006707B4">
              <w:rPr>
                <w:rFonts w:ascii="Arial" w:eastAsia="Arial" w:hAnsi="Arial" w:cs="Arial"/>
                <w:sz w:val="22"/>
                <w:szCs w:val="22"/>
              </w:rPr>
              <w:t>No quiero el poder que corrompe,</w:t>
            </w:r>
          </w:p>
          <w:p w:rsidR="001A509A" w:rsidRPr="006707B4" w:rsidRDefault="001A509A" w:rsidP="00652B3B">
            <w:pPr>
              <w:rPr>
                <w:rFonts w:ascii="Arial" w:eastAsia="Arial" w:hAnsi="Arial" w:cs="Arial"/>
                <w:sz w:val="22"/>
                <w:szCs w:val="22"/>
              </w:rPr>
            </w:pPr>
            <w:r w:rsidRPr="006707B4">
              <w:rPr>
                <w:rFonts w:ascii="Arial" w:eastAsia="Arial" w:hAnsi="Arial" w:cs="Arial"/>
                <w:sz w:val="22"/>
                <w:szCs w:val="22"/>
              </w:rPr>
              <w:t>sino la humildad que humaniza,</w:t>
            </w:r>
          </w:p>
          <w:p w:rsidR="001A509A" w:rsidRPr="006707B4" w:rsidRDefault="001A509A" w:rsidP="00652B3B">
            <w:pPr>
              <w:rPr>
                <w:rFonts w:ascii="Arial" w:eastAsia="Arial" w:hAnsi="Arial" w:cs="Arial"/>
                <w:sz w:val="22"/>
                <w:szCs w:val="22"/>
              </w:rPr>
            </w:pPr>
            <w:r w:rsidRPr="006707B4">
              <w:rPr>
                <w:rFonts w:ascii="Arial" w:eastAsia="Arial" w:hAnsi="Arial" w:cs="Arial"/>
                <w:sz w:val="22"/>
                <w:szCs w:val="22"/>
              </w:rPr>
              <w:t>que nos hace conscientes del otro y de la otra,</w:t>
            </w:r>
          </w:p>
          <w:p w:rsidR="001A509A" w:rsidRPr="006707B4" w:rsidRDefault="005F47D9" w:rsidP="00652B3B">
            <w:pPr>
              <w:rPr>
                <w:rFonts w:ascii="Arial" w:eastAsia="Arial" w:hAnsi="Arial" w:cs="Arial"/>
                <w:sz w:val="22"/>
                <w:szCs w:val="22"/>
              </w:rPr>
            </w:pPr>
            <w:r>
              <w:rPr>
                <w:rFonts w:ascii="Arial" w:eastAsia="Arial" w:hAnsi="Arial" w:cs="Arial"/>
                <w:sz w:val="22"/>
                <w:szCs w:val="22"/>
              </w:rPr>
              <w:t xml:space="preserve">ser tan solo superior </w:t>
            </w:r>
            <w:r w:rsidR="001A509A" w:rsidRPr="006707B4">
              <w:rPr>
                <w:rFonts w:ascii="Arial" w:eastAsia="Arial" w:hAnsi="Arial" w:cs="Arial"/>
                <w:sz w:val="22"/>
                <w:szCs w:val="22"/>
              </w:rPr>
              <w:t>en amor y bondad,</w:t>
            </w:r>
          </w:p>
          <w:p w:rsidR="001A509A" w:rsidRPr="006707B4" w:rsidRDefault="001A509A" w:rsidP="00652B3B">
            <w:pPr>
              <w:rPr>
                <w:rFonts w:ascii="Arial" w:eastAsia="Arial" w:hAnsi="Arial" w:cs="Arial"/>
                <w:sz w:val="22"/>
                <w:szCs w:val="22"/>
              </w:rPr>
            </w:pPr>
            <w:proofErr w:type="gramStart"/>
            <w:r w:rsidRPr="006707B4">
              <w:rPr>
                <w:rFonts w:ascii="Arial" w:eastAsia="Arial" w:hAnsi="Arial" w:cs="Arial"/>
                <w:sz w:val="22"/>
                <w:szCs w:val="22"/>
              </w:rPr>
              <w:t>sin</w:t>
            </w:r>
            <w:proofErr w:type="gramEnd"/>
            <w:r w:rsidRPr="006707B4">
              <w:rPr>
                <w:rFonts w:ascii="Arial" w:eastAsia="Arial" w:hAnsi="Arial" w:cs="Arial"/>
                <w:sz w:val="22"/>
                <w:szCs w:val="22"/>
              </w:rPr>
              <w:t xml:space="preserve"> pretender grandezas ni glorias.</w:t>
            </w:r>
          </w:p>
          <w:p w:rsidR="001A509A" w:rsidRPr="006707B4" w:rsidRDefault="005F47D9" w:rsidP="00652B3B">
            <w:pPr>
              <w:rPr>
                <w:rFonts w:ascii="Arial" w:eastAsia="Arial" w:hAnsi="Arial" w:cs="Arial"/>
                <w:sz w:val="22"/>
                <w:szCs w:val="22"/>
              </w:rPr>
            </w:pPr>
            <w:r>
              <w:rPr>
                <w:rFonts w:ascii="Arial" w:eastAsia="Arial" w:hAnsi="Arial" w:cs="Arial"/>
                <w:sz w:val="22"/>
                <w:szCs w:val="22"/>
              </w:rPr>
              <w:t xml:space="preserve">No anhelo estar a la derecha </w:t>
            </w:r>
            <w:r w:rsidR="001A509A" w:rsidRPr="006707B4">
              <w:rPr>
                <w:rFonts w:ascii="Arial" w:eastAsia="Arial" w:hAnsi="Arial" w:cs="Arial"/>
                <w:sz w:val="22"/>
                <w:szCs w:val="22"/>
              </w:rPr>
              <w:t>o a la izquierda,</w:t>
            </w:r>
          </w:p>
          <w:p w:rsidR="001A509A" w:rsidRPr="006707B4" w:rsidRDefault="001A509A" w:rsidP="00652B3B">
            <w:pPr>
              <w:rPr>
                <w:rFonts w:ascii="Arial" w:eastAsia="Arial" w:hAnsi="Arial" w:cs="Arial"/>
                <w:sz w:val="22"/>
                <w:szCs w:val="22"/>
              </w:rPr>
            </w:pPr>
            <w:r w:rsidRPr="006707B4">
              <w:rPr>
                <w:rFonts w:ascii="Arial" w:eastAsia="Arial" w:hAnsi="Arial" w:cs="Arial"/>
                <w:sz w:val="22"/>
                <w:szCs w:val="22"/>
              </w:rPr>
              <w:t>solo deseo seguir tu ejemplo,</w:t>
            </w:r>
          </w:p>
          <w:p w:rsidR="001A509A" w:rsidRPr="006707B4" w:rsidRDefault="001A509A" w:rsidP="00652B3B">
            <w:pPr>
              <w:rPr>
                <w:rFonts w:ascii="Arial" w:eastAsia="Arial" w:hAnsi="Arial" w:cs="Arial"/>
                <w:sz w:val="22"/>
                <w:szCs w:val="22"/>
              </w:rPr>
            </w:pPr>
            <w:r w:rsidRPr="006707B4">
              <w:rPr>
                <w:rFonts w:ascii="Arial" w:eastAsia="Arial" w:hAnsi="Arial" w:cs="Arial"/>
                <w:sz w:val="22"/>
                <w:szCs w:val="22"/>
              </w:rPr>
              <w:t>andar a tu paso,</w:t>
            </w:r>
          </w:p>
          <w:p w:rsidR="001A509A" w:rsidRPr="006707B4" w:rsidRDefault="001A509A" w:rsidP="00652B3B">
            <w:pPr>
              <w:rPr>
                <w:rFonts w:ascii="Arial" w:eastAsia="Arial" w:hAnsi="Arial" w:cs="Arial"/>
                <w:sz w:val="22"/>
                <w:szCs w:val="22"/>
              </w:rPr>
            </w:pPr>
            <w:proofErr w:type="gramStart"/>
            <w:r w:rsidRPr="006707B4">
              <w:rPr>
                <w:rFonts w:ascii="Arial" w:eastAsia="Arial" w:hAnsi="Arial" w:cs="Arial"/>
                <w:sz w:val="22"/>
                <w:szCs w:val="22"/>
              </w:rPr>
              <w:t>tomar</w:t>
            </w:r>
            <w:proofErr w:type="gramEnd"/>
            <w:r w:rsidRPr="006707B4">
              <w:rPr>
                <w:rFonts w:ascii="Arial" w:eastAsia="Arial" w:hAnsi="Arial" w:cs="Arial"/>
                <w:sz w:val="22"/>
                <w:szCs w:val="22"/>
              </w:rPr>
              <w:t xml:space="preserve"> tu cruz, ser como tú.</w:t>
            </w:r>
          </w:p>
          <w:p w:rsidR="001A509A" w:rsidRPr="0066093D" w:rsidRDefault="001A509A" w:rsidP="00652B3B">
            <w:pPr>
              <w:spacing w:before="80"/>
              <w:ind w:left="720"/>
              <w:jc w:val="right"/>
              <w:rPr>
                <w:rFonts w:ascii="Arial Narrow" w:eastAsia="Arial Narrow" w:hAnsi="Arial Narrow" w:cs="Arial"/>
                <w:i/>
                <w:sz w:val="20"/>
                <w:szCs w:val="20"/>
              </w:rPr>
            </w:pPr>
            <w:r w:rsidRPr="0066093D">
              <w:rPr>
                <w:rFonts w:ascii="Arial Narrow" w:eastAsia="Arial Narrow" w:hAnsi="Arial Narrow" w:cs="Arial"/>
                <w:i/>
                <w:sz w:val="20"/>
                <w:szCs w:val="20"/>
              </w:rPr>
              <w:t>Rev. Obed Juan Vizcaíno Nájera</w:t>
            </w:r>
          </w:p>
        </w:tc>
      </w:tr>
    </w:tbl>
    <w:p w:rsidR="001A509A" w:rsidRDefault="001A509A" w:rsidP="0066093D">
      <w:pPr>
        <w:rPr>
          <w:rFonts w:ascii="Arial" w:eastAsia="Arial" w:hAnsi="Arial" w:cs="Arial"/>
          <w:sz w:val="12"/>
          <w:szCs w:val="12"/>
          <w:u w:val="singl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4"/>
        <w:gridCol w:w="2770"/>
      </w:tblGrid>
      <w:tr w:rsidR="00135D69" w:rsidTr="00B00333">
        <w:tc>
          <w:tcPr>
            <w:tcW w:w="7084" w:type="dxa"/>
          </w:tcPr>
          <w:p w:rsidR="00135D69" w:rsidRPr="0002508C" w:rsidRDefault="00135D69" w:rsidP="00B77CEA">
            <w:pPr>
              <w:pStyle w:val="Prrafodelista"/>
              <w:numPr>
                <w:ilvl w:val="0"/>
                <w:numId w:val="8"/>
              </w:numPr>
              <w:pBdr>
                <w:top w:val="nil"/>
                <w:left w:val="nil"/>
                <w:bottom w:val="nil"/>
                <w:right w:val="nil"/>
                <w:between w:val="nil"/>
              </w:pBdr>
              <w:spacing w:after="80" w:line="240" w:lineRule="auto"/>
              <w:ind w:left="360"/>
              <w:jc w:val="both"/>
              <w:rPr>
                <w:rFonts w:ascii="Arial" w:hAnsi="Arial" w:cs="Arial"/>
                <w:b/>
              </w:rPr>
            </w:pPr>
            <w:r w:rsidRPr="0002508C">
              <w:rPr>
                <w:rFonts w:ascii="Arial" w:hAnsi="Arial" w:cs="Arial"/>
                <w:b/>
              </w:rPr>
              <w:t>Afirmación de fe</w:t>
            </w:r>
            <w:r w:rsidR="006061E0">
              <w:rPr>
                <w:rFonts w:ascii="Arial" w:hAnsi="Arial" w:cs="Arial"/>
                <w:b/>
              </w:rPr>
              <w:t xml:space="preserve"> – Creemos en el Dios vivo</w:t>
            </w:r>
          </w:p>
          <w:p w:rsidR="00135D69" w:rsidRPr="00744509" w:rsidRDefault="00135D69" w:rsidP="00135D69">
            <w:pPr>
              <w:rPr>
                <w:rFonts w:ascii="Arial" w:hAnsi="Arial" w:cs="Arial"/>
                <w:sz w:val="22"/>
                <w:szCs w:val="22"/>
              </w:rPr>
            </w:pPr>
            <w:r w:rsidRPr="00B90CDD">
              <w:rPr>
                <w:rFonts w:ascii="Arial" w:hAnsi="Arial" w:cs="Arial"/>
                <w:sz w:val="22"/>
                <w:szCs w:val="22"/>
              </w:rPr>
              <w:t>Creemos en el Dios vivo, Padre</w:t>
            </w:r>
            <w:r w:rsidRPr="00744509">
              <w:rPr>
                <w:rFonts w:ascii="Arial" w:hAnsi="Arial" w:cs="Arial"/>
                <w:sz w:val="22"/>
                <w:szCs w:val="22"/>
              </w:rPr>
              <w:t xml:space="preserve"> de toda la humanidad, </w:t>
            </w:r>
          </w:p>
          <w:p w:rsidR="00135D69" w:rsidRPr="00744509" w:rsidRDefault="00135D69" w:rsidP="00135D69">
            <w:pPr>
              <w:ind w:left="709"/>
              <w:rPr>
                <w:rFonts w:ascii="Arial" w:hAnsi="Arial" w:cs="Arial"/>
                <w:sz w:val="22"/>
                <w:szCs w:val="22"/>
              </w:rPr>
            </w:pPr>
            <w:proofErr w:type="gramStart"/>
            <w:r w:rsidRPr="00744509">
              <w:rPr>
                <w:rFonts w:ascii="Arial" w:hAnsi="Arial" w:cs="Arial"/>
                <w:sz w:val="22"/>
                <w:szCs w:val="22"/>
              </w:rPr>
              <w:t>que</w:t>
            </w:r>
            <w:proofErr w:type="gramEnd"/>
            <w:r w:rsidRPr="00744509">
              <w:rPr>
                <w:rFonts w:ascii="Arial" w:hAnsi="Arial" w:cs="Arial"/>
                <w:sz w:val="22"/>
                <w:szCs w:val="22"/>
              </w:rPr>
              <w:t xml:space="preserve"> crea y mantiene el universo con su poder y amor.</w:t>
            </w:r>
          </w:p>
          <w:p w:rsidR="00AC1934" w:rsidRDefault="00135D69" w:rsidP="00135D69">
            <w:pPr>
              <w:rPr>
                <w:rFonts w:ascii="Arial" w:hAnsi="Arial" w:cs="Arial"/>
                <w:sz w:val="22"/>
                <w:szCs w:val="22"/>
              </w:rPr>
            </w:pPr>
            <w:r w:rsidRPr="00B90CDD">
              <w:rPr>
                <w:rFonts w:ascii="Arial" w:hAnsi="Arial" w:cs="Arial"/>
                <w:sz w:val="22"/>
                <w:szCs w:val="22"/>
              </w:rPr>
              <w:t>Creemos en Jesucristo,</w:t>
            </w:r>
            <w:r w:rsidR="005F47D9">
              <w:rPr>
                <w:rFonts w:ascii="Arial" w:hAnsi="Arial" w:cs="Arial"/>
                <w:sz w:val="22"/>
                <w:szCs w:val="22"/>
              </w:rPr>
              <w:t xml:space="preserve"> Dios encarnado en la tierra, </w:t>
            </w:r>
            <w:r w:rsidR="00AC1934">
              <w:rPr>
                <w:rFonts w:ascii="Arial" w:hAnsi="Arial" w:cs="Arial"/>
                <w:sz w:val="22"/>
                <w:szCs w:val="22"/>
              </w:rPr>
              <w:t xml:space="preserve">que nos </w:t>
            </w:r>
            <w:r w:rsidRPr="00744509">
              <w:rPr>
                <w:rFonts w:ascii="Arial" w:hAnsi="Arial" w:cs="Arial"/>
                <w:sz w:val="22"/>
                <w:szCs w:val="22"/>
              </w:rPr>
              <w:t>ens</w:t>
            </w:r>
            <w:r w:rsidR="00AC1934">
              <w:rPr>
                <w:rFonts w:ascii="Arial" w:hAnsi="Arial" w:cs="Arial"/>
                <w:sz w:val="22"/>
                <w:szCs w:val="22"/>
              </w:rPr>
              <w:t xml:space="preserve">eñó, con sus palabras y actos, </w:t>
            </w:r>
            <w:r w:rsidRPr="00744509">
              <w:rPr>
                <w:rFonts w:ascii="Arial" w:hAnsi="Arial" w:cs="Arial"/>
                <w:sz w:val="22"/>
                <w:szCs w:val="22"/>
              </w:rPr>
              <w:t xml:space="preserve">con el sufrimiento que compartió </w:t>
            </w:r>
          </w:p>
          <w:p w:rsidR="00135D69" w:rsidRPr="00744509" w:rsidRDefault="00AC1934" w:rsidP="00135D69">
            <w:pPr>
              <w:rPr>
                <w:rFonts w:ascii="Arial" w:hAnsi="Arial" w:cs="Arial"/>
                <w:sz w:val="22"/>
                <w:szCs w:val="22"/>
              </w:rPr>
            </w:pPr>
            <w:r>
              <w:rPr>
                <w:rFonts w:ascii="Arial" w:hAnsi="Arial" w:cs="Arial"/>
                <w:sz w:val="22"/>
                <w:szCs w:val="22"/>
              </w:rPr>
              <w:t xml:space="preserve">con los seres humanos, </w:t>
            </w:r>
            <w:r w:rsidR="00135D69" w:rsidRPr="00744509">
              <w:rPr>
                <w:rFonts w:ascii="Arial" w:hAnsi="Arial" w:cs="Arial"/>
                <w:sz w:val="22"/>
                <w:szCs w:val="22"/>
              </w:rPr>
              <w:t xml:space="preserve">y con su triunfo sobre la muerte, </w:t>
            </w:r>
          </w:p>
          <w:p w:rsidR="00135D69" w:rsidRPr="00744509" w:rsidRDefault="00135D69" w:rsidP="00135D69">
            <w:pPr>
              <w:ind w:left="709"/>
              <w:rPr>
                <w:rFonts w:ascii="Arial" w:hAnsi="Arial" w:cs="Arial"/>
                <w:sz w:val="22"/>
                <w:szCs w:val="22"/>
              </w:rPr>
            </w:pPr>
            <w:proofErr w:type="gramStart"/>
            <w:r w:rsidRPr="00744509">
              <w:rPr>
                <w:rFonts w:ascii="Arial" w:hAnsi="Arial" w:cs="Arial"/>
                <w:sz w:val="22"/>
                <w:szCs w:val="22"/>
              </w:rPr>
              <w:t>lo</w:t>
            </w:r>
            <w:proofErr w:type="gramEnd"/>
            <w:r w:rsidRPr="00744509">
              <w:rPr>
                <w:rFonts w:ascii="Arial" w:hAnsi="Arial" w:cs="Arial"/>
                <w:sz w:val="22"/>
                <w:szCs w:val="22"/>
              </w:rPr>
              <w:t xml:space="preserve"> que debe ser la vida humana y cómo es Dios. </w:t>
            </w:r>
          </w:p>
          <w:p w:rsidR="00135D69" w:rsidRPr="00B90CDD" w:rsidRDefault="00135D69" w:rsidP="00135D69">
            <w:pPr>
              <w:rPr>
                <w:rFonts w:ascii="Arial" w:hAnsi="Arial" w:cs="Arial"/>
                <w:sz w:val="22"/>
                <w:szCs w:val="22"/>
              </w:rPr>
            </w:pPr>
            <w:r w:rsidRPr="00B90CDD">
              <w:rPr>
                <w:rFonts w:ascii="Arial" w:hAnsi="Arial" w:cs="Arial"/>
                <w:sz w:val="22"/>
                <w:szCs w:val="22"/>
              </w:rPr>
              <w:t xml:space="preserve">Creemos en el Espíritu de Dios, </w:t>
            </w:r>
          </w:p>
          <w:p w:rsidR="00135D69" w:rsidRPr="00744509" w:rsidRDefault="00135D69" w:rsidP="00135D69">
            <w:pPr>
              <w:rPr>
                <w:rFonts w:ascii="Arial" w:hAnsi="Arial" w:cs="Arial"/>
                <w:sz w:val="22"/>
                <w:szCs w:val="22"/>
              </w:rPr>
            </w:pPr>
            <w:r w:rsidRPr="00744509">
              <w:rPr>
                <w:rFonts w:ascii="Arial" w:hAnsi="Arial" w:cs="Arial"/>
                <w:sz w:val="22"/>
                <w:szCs w:val="22"/>
              </w:rPr>
              <w:t xml:space="preserve">que está presente con nosotros ahora y siempre, </w:t>
            </w:r>
          </w:p>
          <w:p w:rsidR="00135D69" w:rsidRPr="00AC1934" w:rsidRDefault="00135D69" w:rsidP="0066093D">
            <w:pPr>
              <w:rPr>
                <w:rFonts w:ascii="Arial" w:hAnsi="Arial" w:cs="Arial"/>
                <w:sz w:val="22"/>
                <w:szCs w:val="22"/>
              </w:rPr>
            </w:pPr>
            <w:r w:rsidRPr="00744509">
              <w:rPr>
                <w:rFonts w:ascii="Arial" w:hAnsi="Arial" w:cs="Arial"/>
                <w:sz w:val="22"/>
                <w:szCs w:val="22"/>
              </w:rPr>
              <w:t>en la oración</w:t>
            </w:r>
            <w:r w:rsidR="00AC1934">
              <w:rPr>
                <w:rFonts w:ascii="Arial" w:hAnsi="Arial" w:cs="Arial"/>
                <w:sz w:val="22"/>
                <w:szCs w:val="22"/>
              </w:rPr>
              <w:t xml:space="preserve">, en el perdón, en la palabra, </w:t>
            </w:r>
          </w:p>
        </w:tc>
        <w:tc>
          <w:tcPr>
            <w:tcW w:w="2770" w:type="dxa"/>
            <w:shd w:val="clear" w:color="auto" w:fill="6FBC12"/>
          </w:tcPr>
          <w:p w:rsidR="00135D69" w:rsidRDefault="00135D69" w:rsidP="0066093D">
            <w:pPr>
              <w:rPr>
                <w:rFonts w:ascii="Arial" w:eastAsia="Arial" w:hAnsi="Arial" w:cs="Arial"/>
                <w:sz w:val="8"/>
                <w:szCs w:val="8"/>
                <w:u w:val="single"/>
              </w:rPr>
            </w:pPr>
          </w:p>
          <w:p w:rsidR="0066093D" w:rsidRDefault="0066093D" w:rsidP="0066093D">
            <w:pPr>
              <w:rPr>
                <w:rFonts w:ascii="Arial" w:eastAsia="Arial" w:hAnsi="Arial" w:cs="Arial"/>
                <w:sz w:val="8"/>
                <w:szCs w:val="8"/>
                <w:u w:val="single"/>
              </w:rPr>
            </w:pPr>
            <w:r>
              <w:rPr>
                <w:rFonts w:ascii="Arial" w:eastAsia="Arial" w:hAnsi="Arial" w:cs="Arial"/>
                <w:noProof/>
                <w:sz w:val="12"/>
                <w:szCs w:val="12"/>
                <w:u w:val="single"/>
                <w:lang w:val="es-ES"/>
              </w:rPr>
              <w:drawing>
                <wp:inline distT="0" distB="0" distL="0" distR="0" wp14:anchorId="3F0E79DF" wp14:editId="29662B77">
                  <wp:extent cx="1622402" cy="1484985"/>
                  <wp:effectExtent l="0" t="0" r="0" b="1270"/>
                  <wp:docPr id="22" name="Imagen 22" descr="C:\Users\Usuario\Documents\Documents\LITURGIA\IMAGENES LITURGIA\pinterest adultos\manos sufrimiento Alejandra Hernánde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uario\Documents\Documents\LITURGIA\IMAGENES LITURGIA\pinterest adultos\manos sufrimiento Alejandra Hernández.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28809" cy="1490849"/>
                          </a:xfrm>
                          <a:prstGeom prst="rect">
                            <a:avLst/>
                          </a:prstGeom>
                          <a:noFill/>
                          <a:ln>
                            <a:noFill/>
                          </a:ln>
                        </pic:spPr>
                      </pic:pic>
                    </a:graphicData>
                  </a:graphic>
                </wp:inline>
              </w:drawing>
            </w:r>
          </w:p>
          <w:p w:rsidR="0066093D" w:rsidRPr="0066093D" w:rsidRDefault="0066093D" w:rsidP="0066093D">
            <w:pPr>
              <w:rPr>
                <w:rFonts w:ascii="Arial Narrow" w:eastAsia="Arial" w:hAnsi="Arial Narrow" w:cs="Arial"/>
                <w:i/>
                <w:sz w:val="14"/>
                <w:szCs w:val="14"/>
              </w:rPr>
            </w:pPr>
            <w:r>
              <w:rPr>
                <w:rFonts w:ascii="Arial Narrow" w:eastAsia="Arial" w:hAnsi="Arial Narrow" w:cs="Arial"/>
                <w:i/>
                <w:sz w:val="14"/>
                <w:szCs w:val="14"/>
              </w:rPr>
              <w:t xml:space="preserve">Alejandra Hernández - </w:t>
            </w:r>
            <w:proofErr w:type="spellStart"/>
            <w:r>
              <w:rPr>
                <w:rFonts w:ascii="Arial Narrow" w:eastAsia="Arial" w:hAnsi="Arial Narrow" w:cs="Arial"/>
                <w:i/>
                <w:sz w:val="14"/>
                <w:szCs w:val="14"/>
              </w:rPr>
              <w:t>Pinterest</w:t>
            </w:r>
            <w:proofErr w:type="spellEnd"/>
          </w:p>
        </w:tc>
      </w:tr>
    </w:tbl>
    <w:p w:rsidR="00AC1934" w:rsidRDefault="00AC1934" w:rsidP="00AC1934">
      <w:pPr>
        <w:rPr>
          <w:rFonts w:ascii="Arial" w:hAnsi="Arial" w:cs="Arial"/>
          <w:sz w:val="22"/>
          <w:szCs w:val="22"/>
        </w:rPr>
      </w:pPr>
      <w:proofErr w:type="gramStart"/>
      <w:r w:rsidRPr="00744509">
        <w:rPr>
          <w:rFonts w:ascii="Arial" w:hAnsi="Arial" w:cs="Arial"/>
          <w:sz w:val="22"/>
          <w:szCs w:val="22"/>
        </w:rPr>
        <w:t>en</w:t>
      </w:r>
      <w:proofErr w:type="gramEnd"/>
      <w:r w:rsidRPr="00744509">
        <w:rPr>
          <w:rFonts w:ascii="Arial" w:hAnsi="Arial" w:cs="Arial"/>
          <w:sz w:val="22"/>
          <w:szCs w:val="22"/>
        </w:rPr>
        <w:t xml:space="preserve"> los sacramentos, y </w:t>
      </w:r>
      <w:r>
        <w:rPr>
          <w:rFonts w:ascii="Arial" w:hAnsi="Arial" w:cs="Arial"/>
          <w:sz w:val="22"/>
          <w:szCs w:val="22"/>
        </w:rPr>
        <w:t xml:space="preserve">en la comunidad de la Iglesia. </w:t>
      </w:r>
      <w:r w:rsidRPr="00744509">
        <w:rPr>
          <w:rFonts w:ascii="Arial" w:hAnsi="Arial" w:cs="Arial"/>
          <w:sz w:val="22"/>
          <w:szCs w:val="22"/>
        </w:rPr>
        <w:t>Amén.</w:t>
      </w:r>
    </w:p>
    <w:p w:rsidR="00AC1934" w:rsidRPr="0066093D" w:rsidRDefault="00AC1934" w:rsidP="00AC1934">
      <w:pPr>
        <w:rPr>
          <w:rFonts w:ascii="Arial" w:hAnsi="Arial" w:cs="Arial"/>
          <w:sz w:val="8"/>
          <w:szCs w:val="8"/>
        </w:rPr>
      </w:pPr>
    </w:p>
    <w:p w:rsidR="001A509A" w:rsidRDefault="00AC1934" w:rsidP="00AC1934">
      <w:pPr>
        <w:jc w:val="right"/>
        <w:rPr>
          <w:rFonts w:ascii="Arial" w:hAnsi="Arial" w:cs="Arial"/>
          <w:i/>
          <w:sz w:val="12"/>
          <w:szCs w:val="12"/>
        </w:rPr>
      </w:pPr>
      <w:r w:rsidRPr="0066093D">
        <w:rPr>
          <w:rFonts w:ascii="Arial Narrow" w:hAnsi="Arial Narrow" w:cs="Arial"/>
          <w:b/>
          <w:i/>
          <w:sz w:val="20"/>
          <w:szCs w:val="20"/>
        </w:rPr>
        <w:t>Festejamos juntos al Señor</w:t>
      </w:r>
      <w:r w:rsidRPr="0066093D">
        <w:rPr>
          <w:rFonts w:ascii="Arial Narrow" w:hAnsi="Arial Narrow" w:cs="Arial"/>
          <w:i/>
          <w:sz w:val="20"/>
          <w:szCs w:val="20"/>
        </w:rPr>
        <w:t>, IEMA, La Aurora, Afirmaciones de fe, 149, p. 201.</w:t>
      </w:r>
    </w:p>
    <w:p w:rsidR="00AC1934" w:rsidRPr="00AC1934" w:rsidRDefault="00AC1934" w:rsidP="00975C30">
      <w:pPr>
        <w:rPr>
          <w:rFonts w:ascii="Arial" w:hAnsi="Arial" w:cs="Arial"/>
          <w:i/>
          <w:sz w:val="6"/>
          <w:szCs w:val="6"/>
        </w:rPr>
      </w:pPr>
    </w:p>
    <w:p w:rsidR="001A509A" w:rsidRPr="00917D43" w:rsidRDefault="001A509A" w:rsidP="001A509A">
      <w:pPr>
        <w:pStyle w:val="Prrafodelista"/>
        <w:numPr>
          <w:ilvl w:val="0"/>
          <w:numId w:val="4"/>
        </w:numPr>
        <w:spacing w:after="80" w:line="240" w:lineRule="auto"/>
        <w:ind w:left="336"/>
        <w:rPr>
          <w:rFonts w:ascii="Arial" w:hAnsi="Arial" w:cs="Arial"/>
          <w:b/>
        </w:rPr>
      </w:pPr>
      <w:r w:rsidRPr="002745E6">
        <w:rPr>
          <w:rFonts w:ascii="Arial" w:hAnsi="Arial" w:cs="Arial"/>
          <w:b/>
        </w:rPr>
        <w:t>Dios de muchos nombre</w:t>
      </w:r>
      <w:r>
        <w:rPr>
          <w:rFonts w:ascii="Arial" w:hAnsi="Arial" w:cs="Arial"/>
          <w:b/>
        </w:rPr>
        <w:t>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993"/>
      </w:tblGrid>
      <w:tr w:rsidR="001A509A" w:rsidTr="00B00333">
        <w:tc>
          <w:tcPr>
            <w:tcW w:w="4786" w:type="dxa"/>
          </w:tcPr>
          <w:p w:rsidR="001A509A" w:rsidRPr="006707B4" w:rsidRDefault="001A509A" w:rsidP="00652B3B">
            <w:pPr>
              <w:rPr>
                <w:rFonts w:ascii="Arial" w:hAnsi="Arial" w:cs="Arial"/>
                <w:sz w:val="22"/>
                <w:szCs w:val="22"/>
              </w:rPr>
            </w:pPr>
            <w:r w:rsidRPr="006707B4">
              <w:rPr>
                <w:rFonts w:ascii="Arial" w:hAnsi="Arial" w:cs="Arial"/>
                <w:sz w:val="22"/>
                <w:szCs w:val="22"/>
              </w:rPr>
              <w:t>Dios de muchos nombres:</w:t>
            </w:r>
          </w:p>
          <w:p w:rsidR="001A509A" w:rsidRPr="006707B4" w:rsidRDefault="001A509A" w:rsidP="00652B3B">
            <w:pPr>
              <w:rPr>
                <w:rFonts w:ascii="Arial" w:hAnsi="Arial" w:cs="Arial"/>
                <w:sz w:val="22"/>
                <w:szCs w:val="22"/>
              </w:rPr>
            </w:pPr>
            <w:r w:rsidRPr="006707B4">
              <w:rPr>
                <w:rFonts w:ascii="Arial" w:hAnsi="Arial" w:cs="Arial"/>
                <w:sz w:val="22"/>
                <w:szCs w:val="22"/>
              </w:rPr>
              <w:t>Ven a nosotros, ven y camina con nosotros,</w:t>
            </w:r>
          </w:p>
          <w:p w:rsidR="001A509A" w:rsidRPr="006707B4" w:rsidRDefault="005F47D9" w:rsidP="00652B3B">
            <w:pPr>
              <w:rPr>
                <w:rFonts w:ascii="Arial" w:hAnsi="Arial" w:cs="Arial"/>
                <w:sz w:val="22"/>
                <w:szCs w:val="22"/>
              </w:rPr>
            </w:pPr>
            <w:r>
              <w:rPr>
                <w:rFonts w:ascii="Arial" w:hAnsi="Arial" w:cs="Arial"/>
                <w:sz w:val="22"/>
                <w:szCs w:val="22"/>
              </w:rPr>
              <w:t xml:space="preserve">Y así podamos caminar </w:t>
            </w:r>
            <w:r w:rsidR="001A509A" w:rsidRPr="006707B4">
              <w:rPr>
                <w:rFonts w:ascii="Arial" w:hAnsi="Arial" w:cs="Arial"/>
                <w:sz w:val="22"/>
                <w:szCs w:val="22"/>
              </w:rPr>
              <w:t>en tu gracia y tu paz.</w:t>
            </w:r>
          </w:p>
          <w:p w:rsidR="001A509A" w:rsidRPr="006707B4" w:rsidRDefault="001A509A" w:rsidP="00652B3B">
            <w:pPr>
              <w:rPr>
                <w:rFonts w:ascii="Arial" w:hAnsi="Arial" w:cs="Arial"/>
                <w:sz w:val="22"/>
                <w:szCs w:val="22"/>
              </w:rPr>
            </w:pPr>
            <w:r w:rsidRPr="006707B4">
              <w:rPr>
                <w:rFonts w:ascii="Arial" w:hAnsi="Arial" w:cs="Arial"/>
                <w:sz w:val="22"/>
                <w:szCs w:val="22"/>
              </w:rPr>
              <w:t>Llénanos de esperanza, para que podamos romper las barreras</w:t>
            </w:r>
          </w:p>
          <w:p w:rsidR="001A509A" w:rsidRPr="006707B4" w:rsidRDefault="001A509A" w:rsidP="00652B3B">
            <w:pPr>
              <w:rPr>
                <w:rFonts w:ascii="Arial" w:hAnsi="Arial" w:cs="Arial"/>
                <w:sz w:val="22"/>
                <w:szCs w:val="22"/>
              </w:rPr>
            </w:pPr>
            <w:proofErr w:type="gramStart"/>
            <w:r w:rsidRPr="006707B4">
              <w:rPr>
                <w:rFonts w:ascii="Arial" w:hAnsi="Arial" w:cs="Arial"/>
                <w:sz w:val="22"/>
                <w:szCs w:val="22"/>
              </w:rPr>
              <w:t>que</w:t>
            </w:r>
            <w:proofErr w:type="gramEnd"/>
            <w:r w:rsidRPr="006707B4">
              <w:rPr>
                <w:rFonts w:ascii="Arial" w:hAnsi="Arial" w:cs="Arial"/>
                <w:sz w:val="22"/>
                <w:szCs w:val="22"/>
              </w:rPr>
              <w:t xml:space="preserve"> nos separan de nuestros hermanos.</w:t>
            </w:r>
          </w:p>
          <w:p w:rsidR="001A509A" w:rsidRPr="006707B4" w:rsidRDefault="001A509A" w:rsidP="00652B3B">
            <w:pPr>
              <w:rPr>
                <w:rFonts w:ascii="Arial" w:hAnsi="Arial" w:cs="Arial"/>
                <w:sz w:val="22"/>
                <w:szCs w:val="22"/>
              </w:rPr>
            </w:pPr>
            <w:r w:rsidRPr="006707B4">
              <w:rPr>
                <w:rFonts w:ascii="Arial" w:hAnsi="Arial" w:cs="Arial"/>
                <w:sz w:val="22"/>
                <w:szCs w:val="22"/>
              </w:rPr>
              <w:t>Inspíranos en el viaje de nuestra fe,</w:t>
            </w:r>
          </w:p>
          <w:p w:rsidR="001A509A" w:rsidRPr="006707B4" w:rsidRDefault="001A509A" w:rsidP="00652B3B">
            <w:pPr>
              <w:rPr>
                <w:rFonts w:ascii="Arial" w:hAnsi="Arial" w:cs="Arial"/>
                <w:sz w:val="22"/>
                <w:szCs w:val="22"/>
              </w:rPr>
            </w:pPr>
            <w:r w:rsidRPr="006707B4">
              <w:rPr>
                <w:rFonts w:ascii="Arial" w:hAnsi="Arial" w:cs="Arial"/>
                <w:sz w:val="22"/>
                <w:szCs w:val="22"/>
              </w:rPr>
              <w:t>haciendo posible el encuentro y el diálogo</w:t>
            </w:r>
          </w:p>
          <w:p w:rsidR="001A509A" w:rsidRPr="006707B4" w:rsidRDefault="001A509A" w:rsidP="00652B3B">
            <w:pPr>
              <w:rPr>
                <w:rFonts w:ascii="Arial" w:hAnsi="Arial" w:cs="Arial"/>
                <w:sz w:val="22"/>
                <w:szCs w:val="22"/>
              </w:rPr>
            </w:pPr>
            <w:proofErr w:type="gramStart"/>
            <w:r w:rsidRPr="006707B4">
              <w:rPr>
                <w:rFonts w:ascii="Arial" w:hAnsi="Arial" w:cs="Arial"/>
                <w:sz w:val="22"/>
                <w:szCs w:val="22"/>
              </w:rPr>
              <w:t>entre</w:t>
            </w:r>
            <w:proofErr w:type="gramEnd"/>
            <w:r w:rsidRPr="006707B4">
              <w:rPr>
                <w:rFonts w:ascii="Arial" w:hAnsi="Arial" w:cs="Arial"/>
                <w:sz w:val="22"/>
                <w:szCs w:val="22"/>
              </w:rPr>
              <w:t xml:space="preserve"> las distintas iglesias cristianas.</w:t>
            </w:r>
          </w:p>
          <w:p w:rsidR="001A509A" w:rsidRPr="006707B4" w:rsidRDefault="001A509A" w:rsidP="00652B3B">
            <w:pPr>
              <w:rPr>
                <w:rFonts w:ascii="Arial" w:hAnsi="Arial" w:cs="Arial"/>
                <w:sz w:val="22"/>
                <w:szCs w:val="22"/>
              </w:rPr>
            </w:pPr>
            <w:r w:rsidRPr="006707B4">
              <w:rPr>
                <w:rFonts w:ascii="Arial" w:hAnsi="Arial" w:cs="Arial"/>
                <w:sz w:val="22"/>
                <w:szCs w:val="22"/>
              </w:rPr>
              <w:t>Envía tu Espíritu para fortalecernos</w:t>
            </w:r>
          </w:p>
          <w:p w:rsidR="001A509A" w:rsidRDefault="001A509A" w:rsidP="005F47D9">
            <w:pPr>
              <w:rPr>
                <w:rFonts w:ascii="Arial" w:hAnsi="Arial" w:cs="Arial"/>
              </w:rPr>
            </w:pPr>
          </w:p>
        </w:tc>
        <w:tc>
          <w:tcPr>
            <w:tcW w:w="4993" w:type="dxa"/>
          </w:tcPr>
          <w:p w:rsidR="005F47D9" w:rsidRPr="006707B4" w:rsidRDefault="005F47D9" w:rsidP="005F47D9">
            <w:pPr>
              <w:rPr>
                <w:rFonts w:ascii="Arial" w:hAnsi="Arial" w:cs="Arial"/>
                <w:sz w:val="22"/>
                <w:szCs w:val="22"/>
              </w:rPr>
            </w:pPr>
            <w:r w:rsidRPr="006707B4">
              <w:rPr>
                <w:rFonts w:ascii="Arial" w:hAnsi="Arial" w:cs="Arial"/>
                <w:sz w:val="22"/>
                <w:szCs w:val="22"/>
              </w:rPr>
              <w:t xml:space="preserve">en nuestra función profética </w:t>
            </w:r>
          </w:p>
          <w:p w:rsidR="005F47D9" w:rsidRDefault="005F47D9" w:rsidP="00652B3B">
            <w:pPr>
              <w:rPr>
                <w:rFonts w:ascii="Arial" w:hAnsi="Arial" w:cs="Arial"/>
                <w:sz w:val="22"/>
                <w:szCs w:val="22"/>
              </w:rPr>
            </w:pPr>
            <w:proofErr w:type="gramStart"/>
            <w:r>
              <w:rPr>
                <w:rFonts w:ascii="Arial" w:hAnsi="Arial" w:cs="Arial"/>
                <w:sz w:val="22"/>
                <w:szCs w:val="22"/>
              </w:rPr>
              <w:t>de</w:t>
            </w:r>
            <w:proofErr w:type="gramEnd"/>
            <w:r>
              <w:rPr>
                <w:rFonts w:ascii="Arial" w:hAnsi="Arial" w:cs="Arial"/>
                <w:sz w:val="22"/>
                <w:szCs w:val="22"/>
              </w:rPr>
              <w:t xml:space="preserve"> proclamar liberación.</w:t>
            </w:r>
          </w:p>
          <w:p w:rsidR="001A509A" w:rsidRPr="006707B4" w:rsidRDefault="001A509A" w:rsidP="00652B3B">
            <w:pPr>
              <w:rPr>
                <w:rFonts w:ascii="Arial" w:hAnsi="Arial" w:cs="Arial"/>
                <w:sz w:val="22"/>
                <w:szCs w:val="22"/>
              </w:rPr>
            </w:pPr>
            <w:r w:rsidRPr="006707B4">
              <w:rPr>
                <w:rFonts w:ascii="Arial" w:hAnsi="Arial" w:cs="Arial"/>
                <w:sz w:val="22"/>
                <w:szCs w:val="22"/>
              </w:rPr>
              <w:t>Que tu Espíritu sea una suave brisa</w:t>
            </w:r>
          </w:p>
          <w:p w:rsidR="001A509A" w:rsidRPr="006707B4" w:rsidRDefault="001A509A" w:rsidP="00652B3B">
            <w:pPr>
              <w:rPr>
                <w:rFonts w:ascii="Arial" w:hAnsi="Arial" w:cs="Arial"/>
                <w:sz w:val="22"/>
                <w:szCs w:val="22"/>
              </w:rPr>
            </w:pPr>
            <w:proofErr w:type="gramStart"/>
            <w:r w:rsidRPr="006707B4">
              <w:rPr>
                <w:rFonts w:ascii="Arial" w:hAnsi="Arial" w:cs="Arial"/>
                <w:sz w:val="22"/>
                <w:szCs w:val="22"/>
              </w:rPr>
              <w:t>cuando</w:t>
            </w:r>
            <w:proofErr w:type="gramEnd"/>
            <w:r w:rsidRPr="006707B4">
              <w:rPr>
                <w:rFonts w:ascii="Arial" w:hAnsi="Arial" w:cs="Arial"/>
                <w:sz w:val="22"/>
                <w:szCs w:val="22"/>
              </w:rPr>
              <w:t xml:space="preserve"> necesitamos consuelo y seguridad.</w:t>
            </w:r>
          </w:p>
          <w:p w:rsidR="001A509A" w:rsidRPr="006707B4" w:rsidRDefault="001A509A" w:rsidP="00652B3B">
            <w:pPr>
              <w:rPr>
                <w:rFonts w:ascii="Arial" w:hAnsi="Arial" w:cs="Arial"/>
                <w:sz w:val="22"/>
                <w:szCs w:val="22"/>
              </w:rPr>
            </w:pPr>
            <w:r w:rsidRPr="006707B4">
              <w:rPr>
                <w:rFonts w:ascii="Arial" w:hAnsi="Arial" w:cs="Arial"/>
                <w:sz w:val="22"/>
                <w:szCs w:val="22"/>
              </w:rPr>
              <w:t xml:space="preserve">Pero que sea fuerte viento </w:t>
            </w:r>
          </w:p>
          <w:p w:rsidR="001A509A" w:rsidRPr="006707B4" w:rsidRDefault="001A509A" w:rsidP="00652B3B">
            <w:pPr>
              <w:rPr>
                <w:rFonts w:ascii="Arial" w:hAnsi="Arial" w:cs="Arial"/>
                <w:sz w:val="22"/>
                <w:szCs w:val="22"/>
              </w:rPr>
            </w:pPr>
            <w:r w:rsidRPr="006707B4">
              <w:rPr>
                <w:rFonts w:ascii="Arial" w:hAnsi="Arial" w:cs="Arial"/>
                <w:sz w:val="22"/>
                <w:szCs w:val="22"/>
              </w:rPr>
              <w:t xml:space="preserve">cuando estemos demasiado acomodados </w:t>
            </w:r>
          </w:p>
          <w:p w:rsidR="001A509A" w:rsidRPr="006707B4" w:rsidRDefault="001A509A" w:rsidP="00652B3B">
            <w:pPr>
              <w:rPr>
                <w:rFonts w:ascii="Arial" w:hAnsi="Arial" w:cs="Arial"/>
                <w:sz w:val="22"/>
                <w:szCs w:val="22"/>
              </w:rPr>
            </w:pPr>
            <w:proofErr w:type="gramStart"/>
            <w:r w:rsidRPr="006707B4">
              <w:rPr>
                <w:rFonts w:ascii="Arial" w:hAnsi="Arial" w:cs="Arial"/>
                <w:sz w:val="22"/>
                <w:szCs w:val="22"/>
              </w:rPr>
              <w:t>y</w:t>
            </w:r>
            <w:proofErr w:type="gramEnd"/>
            <w:r w:rsidRPr="006707B4">
              <w:rPr>
                <w:rFonts w:ascii="Arial" w:hAnsi="Arial" w:cs="Arial"/>
                <w:sz w:val="22"/>
                <w:szCs w:val="22"/>
              </w:rPr>
              <w:t xml:space="preserve"> debamos hablar con firmeza.</w:t>
            </w:r>
          </w:p>
          <w:p w:rsidR="001A509A" w:rsidRPr="006707B4" w:rsidRDefault="001A509A" w:rsidP="00652B3B">
            <w:pPr>
              <w:rPr>
                <w:rFonts w:ascii="Arial" w:hAnsi="Arial" w:cs="Arial"/>
                <w:sz w:val="22"/>
                <w:szCs w:val="22"/>
              </w:rPr>
            </w:pPr>
            <w:r w:rsidRPr="006707B4">
              <w:rPr>
                <w:rFonts w:ascii="Arial" w:hAnsi="Arial" w:cs="Arial"/>
                <w:sz w:val="22"/>
                <w:szCs w:val="22"/>
              </w:rPr>
              <w:t xml:space="preserve">Derrama tus bendiciones sobre nosotros </w:t>
            </w:r>
          </w:p>
          <w:p w:rsidR="005F47D9" w:rsidRDefault="005F47D9" w:rsidP="00652B3B">
            <w:pPr>
              <w:rPr>
                <w:rFonts w:ascii="Arial" w:hAnsi="Arial" w:cs="Arial"/>
                <w:sz w:val="22"/>
                <w:szCs w:val="22"/>
              </w:rPr>
            </w:pPr>
            <w:r>
              <w:rPr>
                <w:rFonts w:ascii="Arial" w:hAnsi="Arial" w:cs="Arial"/>
                <w:sz w:val="22"/>
                <w:szCs w:val="22"/>
              </w:rPr>
              <w:t xml:space="preserve">en este día </w:t>
            </w:r>
            <w:r w:rsidR="001A509A" w:rsidRPr="006707B4">
              <w:rPr>
                <w:rFonts w:ascii="Arial" w:hAnsi="Arial" w:cs="Arial"/>
                <w:sz w:val="22"/>
                <w:szCs w:val="22"/>
              </w:rPr>
              <w:t xml:space="preserve">anunciando la buena noticia </w:t>
            </w:r>
          </w:p>
          <w:p w:rsidR="001A509A" w:rsidRPr="006707B4" w:rsidRDefault="005F47D9" w:rsidP="00652B3B">
            <w:pPr>
              <w:rPr>
                <w:rFonts w:ascii="Arial" w:hAnsi="Arial" w:cs="Arial"/>
                <w:sz w:val="22"/>
                <w:szCs w:val="22"/>
              </w:rPr>
            </w:pPr>
            <w:proofErr w:type="gramStart"/>
            <w:r>
              <w:rPr>
                <w:rFonts w:ascii="Arial" w:hAnsi="Arial" w:cs="Arial"/>
                <w:sz w:val="22"/>
                <w:szCs w:val="22"/>
              </w:rPr>
              <w:t>de</w:t>
            </w:r>
            <w:proofErr w:type="gramEnd"/>
            <w:r>
              <w:rPr>
                <w:rFonts w:ascii="Arial" w:hAnsi="Arial" w:cs="Arial"/>
                <w:sz w:val="22"/>
                <w:szCs w:val="22"/>
              </w:rPr>
              <w:t xml:space="preserve"> la justicia, el servicio y la aceptación. </w:t>
            </w:r>
            <w:r w:rsidR="001A509A" w:rsidRPr="006707B4">
              <w:rPr>
                <w:rFonts w:ascii="Arial" w:hAnsi="Arial" w:cs="Arial"/>
                <w:sz w:val="22"/>
                <w:szCs w:val="22"/>
              </w:rPr>
              <w:t>Amén.</w:t>
            </w:r>
          </w:p>
          <w:p w:rsidR="001A509A" w:rsidRPr="002745E6" w:rsidRDefault="001A509A" w:rsidP="00652B3B">
            <w:pPr>
              <w:ind w:left="336"/>
              <w:rPr>
                <w:rFonts w:ascii="Arial" w:hAnsi="Arial" w:cs="Arial"/>
                <w:sz w:val="8"/>
                <w:szCs w:val="8"/>
              </w:rPr>
            </w:pPr>
          </w:p>
          <w:p w:rsidR="001A509A" w:rsidRPr="00917D43" w:rsidRDefault="001A509A" w:rsidP="00652B3B">
            <w:pPr>
              <w:jc w:val="right"/>
              <w:rPr>
                <w:rFonts w:ascii="Arial Narrow" w:hAnsi="Arial Narrow" w:cs="Arial"/>
                <w:i/>
                <w:sz w:val="18"/>
                <w:szCs w:val="18"/>
              </w:rPr>
            </w:pPr>
            <w:r w:rsidRPr="00917D43">
              <w:rPr>
                <w:rFonts w:ascii="Arial Narrow" w:hAnsi="Arial Narrow" w:cs="Arial"/>
                <w:i/>
                <w:sz w:val="18"/>
                <w:szCs w:val="18"/>
              </w:rPr>
              <w:t>Del libro de Culto de la V Asambl</w:t>
            </w:r>
            <w:r>
              <w:rPr>
                <w:rFonts w:ascii="Arial Narrow" w:hAnsi="Arial Narrow" w:cs="Arial"/>
                <w:i/>
                <w:sz w:val="18"/>
                <w:szCs w:val="18"/>
              </w:rPr>
              <w:t xml:space="preserve">ea del CLAI, Bs As, 2007- </w:t>
            </w:r>
            <w:proofErr w:type="spellStart"/>
            <w:r>
              <w:rPr>
                <w:rFonts w:ascii="Arial Narrow" w:hAnsi="Arial Narrow" w:cs="Arial"/>
                <w:i/>
                <w:sz w:val="18"/>
                <w:szCs w:val="18"/>
              </w:rPr>
              <w:t>Adapt</w:t>
            </w:r>
            <w:proofErr w:type="spellEnd"/>
            <w:r>
              <w:rPr>
                <w:rFonts w:ascii="Arial Narrow" w:hAnsi="Arial Narrow" w:cs="Arial"/>
                <w:i/>
                <w:sz w:val="18"/>
                <w:szCs w:val="18"/>
              </w:rPr>
              <w:t>.</w:t>
            </w:r>
          </w:p>
        </w:tc>
      </w:tr>
    </w:tbl>
    <w:p w:rsidR="00BB610D" w:rsidRPr="00A925D0" w:rsidRDefault="00ED6DB7" w:rsidP="00B77CEA">
      <w:pPr>
        <w:pStyle w:val="Prrafodelista"/>
        <w:numPr>
          <w:ilvl w:val="0"/>
          <w:numId w:val="43"/>
        </w:numPr>
        <w:spacing w:after="80"/>
        <w:rPr>
          <w:rFonts w:ascii="Arial" w:eastAsia="Calibri" w:hAnsi="Arial" w:cs="Arial"/>
          <w:b/>
          <w:color w:val="002060"/>
          <w:lang w:val="es-UY"/>
        </w:rPr>
      </w:pPr>
      <w:r w:rsidRPr="00A925D0">
        <w:rPr>
          <w:rFonts w:ascii="Arial" w:hAnsi="Arial" w:cs="Arial"/>
          <w:b/>
          <w:bCs/>
        </w:rPr>
        <w:t>Ganar  la vida</w:t>
      </w:r>
    </w:p>
    <w:p w:rsidR="00BB610D" w:rsidRPr="00A925D0" w:rsidRDefault="00BB610D" w:rsidP="00ED6DB7">
      <w:pPr>
        <w:rPr>
          <w:rFonts w:ascii="Arial" w:eastAsia="Calibri" w:hAnsi="Arial" w:cs="Arial"/>
          <w:sz w:val="22"/>
          <w:szCs w:val="22"/>
          <w:lang w:val="es-AR" w:eastAsia="en-US"/>
        </w:rPr>
      </w:pPr>
      <w:r w:rsidRPr="00A925D0">
        <w:rPr>
          <w:rFonts w:ascii="Arial" w:eastAsia="Calibri" w:hAnsi="Arial" w:cs="Arial"/>
          <w:sz w:val="22"/>
          <w:szCs w:val="22"/>
          <w:lang w:val="es-AR" w:eastAsia="en-US"/>
        </w:rPr>
        <w:t>De nada nos sirve creer que ganamos la vida, si perdemos la felicidad,</w:t>
      </w:r>
    </w:p>
    <w:p w:rsidR="00BB610D" w:rsidRPr="00A925D0" w:rsidRDefault="00BB610D" w:rsidP="00ED6DB7">
      <w:pPr>
        <w:rPr>
          <w:rFonts w:ascii="Arial" w:eastAsia="Calibri" w:hAnsi="Arial" w:cs="Arial"/>
          <w:sz w:val="22"/>
          <w:szCs w:val="22"/>
          <w:lang w:val="es-AR" w:eastAsia="en-US"/>
        </w:rPr>
      </w:pPr>
      <w:proofErr w:type="gramStart"/>
      <w:r w:rsidRPr="00A925D0">
        <w:rPr>
          <w:rFonts w:ascii="Arial" w:eastAsia="Calibri" w:hAnsi="Arial" w:cs="Arial"/>
          <w:sz w:val="22"/>
          <w:szCs w:val="22"/>
          <w:lang w:val="es-AR" w:eastAsia="en-US"/>
        </w:rPr>
        <w:t>nuestras</w:t>
      </w:r>
      <w:proofErr w:type="gramEnd"/>
      <w:r w:rsidRPr="00A925D0">
        <w:rPr>
          <w:rFonts w:ascii="Arial" w:eastAsia="Calibri" w:hAnsi="Arial" w:cs="Arial"/>
          <w:sz w:val="22"/>
          <w:szCs w:val="22"/>
          <w:lang w:val="es-AR" w:eastAsia="en-US"/>
        </w:rPr>
        <w:t xml:space="preserve"> sonrisas y risas, la alegría de vivir,</w:t>
      </w:r>
      <w:r w:rsidR="00ED6DB7" w:rsidRPr="00A925D0">
        <w:rPr>
          <w:rFonts w:ascii="Arial" w:eastAsia="Calibri" w:hAnsi="Arial" w:cs="Arial"/>
          <w:sz w:val="22"/>
          <w:szCs w:val="22"/>
          <w:lang w:val="es-AR" w:eastAsia="en-US"/>
        </w:rPr>
        <w:t xml:space="preserve"> </w:t>
      </w:r>
      <w:r w:rsidRPr="00A925D0">
        <w:rPr>
          <w:rFonts w:ascii="Arial" w:eastAsia="Calibri" w:hAnsi="Arial" w:cs="Arial"/>
          <w:sz w:val="22"/>
          <w:szCs w:val="22"/>
          <w:lang w:val="es-AR" w:eastAsia="en-US"/>
        </w:rPr>
        <w:t>los sueños y esperanzas.</w:t>
      </w:r>
    </w:p>
    <w:p w:rsidR="00BB610D" w:rsidRPr="00A925D0" w:rsidRDefault="00BB610D" w:rsidP="00ED6DB7">
      <w:pPr>
        <w:rPr>
          <w:rFonts w:ascii="Arial" w:eastAsia="Calibri" w:hAnsi="Arial" w:cs="Arial"/>
          <w:sz w:val="22"/>
          <w:szCs w:val="22"/>
          <w:lang w:val="es-AR" w:eastAsia="en-US"/>
        </w:rPr>
      </w:pPr>
      <w:r w:rsidRPr="00A925D0">
        <w:rPr>
          <w:rFonts w:ascii="Arial" w:eastAsia="Calibri" w:hAnsi="Arial" w:cs="Arial"/>
          <w:sz w:val="22"/>
          <w:szCs w:val="22"/>
          <w:lang w:val="es-AR" w:eastAsia="en-US"/>
        </w:rPr>
        <w:t>Tomar nuestra cruz,</w:t>
      </w:r>
      <w:r w:rsidR="00ED6DB7" w:rsidRPr="00A925D0">
        <w:rPr>
          <w:rFonts w:ascii="Arial" w:eastAsia="Calibri" w:hAnsi="Arial" w:cs="Arial"/>
          <w:sz w:val="22"/>
          <w:szCs w:val="22"/>
          <w:lang w:val="es-AR" w:eastAsia="en-US"/>
        </w:rPr>
        <w:t xml:space="preserve"> </w:t>
      </w:r>
      <w:r w:rsidRPr="00A925D0">
        <w:rPr>
          <w:rFonts w:ascii="Arial" w:eastAsia="Calibri" w:hAnsi="Arial" w:cs="Arial"/>
          <w:sz w:val="22"/>
          <w:szCs w:val="22"/>
          <w:lang w:val="es-AR" w:eastAsia="en-US"/>
        </w:rPr>
        <w:t>significa vivir plenamente un compromiso permanente</w:t>
      </w:r>
      <w:r w:rsidR="00ED6DB7" w:rsidRPr="00A925D0">
        <w:rPr>
          <w:rFonts w:ascii="Arial" w:eastAsia="Calibri" w:hAnsi="Arial" w:cs="Arial"/>
          <w:sz w:val="22"/>
          <w:szCs w:val="22"/>
          <w:lang w:val="es-AR" w:eastAsia="en-US"/>
        </w:rPr>
        <w:t xml:space="preserve"> </w:t>
      </w:r>
      <w:r w:rsidRPr="00A925D0">
        <w:rPr>
          <w:rFonts w:ascii="Arial" w:eastAsia="Calibri" w:hAnsi="Arial" w:cs="Arial"/>
          <w:sz w:val="22"/>
          <w:szCs w:val="22"/>
          <w:lang w:val="es-AR" w:eastAsia="en-US"/>
        </w:rPr>
        <w:t>con la existencia,</w:t>
      </w:r>
    </w:p>
    <w:p w:rsidR="00BB610D" w:rsidRPr="00A925D0" w:rsidRDefault="00BB610D" w:rsidP="00ED6DB7">
      <w:pPr>
        <w:rPr>
          <w:rFonts w:ascii="Arial" w:eastAsia="Calibri" w:hAnsi="Arial" w:cs="Arial"/>
          <w:sz w:val="22"/>
          <w:szCs w:val="22"/>
          <w:lang w:val="es-AR" w:eastAsia="en-US"/>
        </w:rPr>
      </w:pPr>
      <w:proofErr w:type="gramStart"/>
      <w:r w:rsidRPr="00A925D0">
        <w:rPr>
          <w:rFonts w:ascii="Arial" w:eastAsia="Calibri" w:hAnsi="Arial" w:cs="Arial"/>
          <w:sz w:val="22"/>
          <w:szCs w:val="22"/>
          <w:lang w:val="es-AR" w:eastAsia="en-US"/>
        </w:rPr>
        <w:t>saber</w:t>
      </w:r>
      <w:proofErr w:type="gramEnd"/>
      <w:r w:rsidRPr="00A925D0">
        <w:rPr>
          <w:rFonts w:ascii="Arial" w:eastAsia="Calibri" w:hAnsi="Arial" w:cs="Arial"/>
          <w:sz w:val="22"/>
          <w:szCs w:val="22"/>
          <w:lang w:val="es-AR" w:eastAsia="en-US"/>
        </w:rPr>
        <w:t xml:space="preserve"> valorar el tiempo, cada momento vivido,</w:t>
      </w:r>
    </w:p>
    <w:p w:rsidR="00BB610D" w:rsidRPr="00A925D0" w:rsidRDefault="00BB610D" w:rsidP="00ED6DB7">
      <w:pPr>
        <w:rPr>
          <w:rFonts w:ascii="Arial" w:eastAsia="Calibri" w:hAnsi="Arial" w:cs="Arial"/>
          <w:sz w:val="22"/>
          <w:szCs w:val="22"/>
          <w:lang w:val="es-AR" w:eastAsia="en-US"/>
        </w:rPr>
      </w:pPr>
      <w:proofErr w:type="gramStart"/>
      <w:r w:rsidRPr="00A925D0">
        <w:rPr>
          <w:rFonts w:ascii="Arial" w:eastAsia="Calibri" w:hAnsi="Arial" w:cs="Arial"/>
          <w:sz w:val="22"/>
          <w:szCs w:val="22"/>
          <w:lang w:val="es-AR" w:eastAsia="en-US"/>
        </w:rPr>
        <w:t>enfrentar</w:t>
      </w:r>
      <w:proofErr w:type="gramEnd"/>
      <w:r w:rsidRPr="00A925D0">
        <w:rPr>
          <w:rFonts w:ascii="Arial" w:eastAsia="Calibri" w:hAnsi="Arial" w:cs="Arial"/>
          <w:sz w:val="22"/>
          <w:szCs w:val="22"/>
          <w:lang w:val="es-AR" w:eastAsia="en-US"/>
        </w:rPr>
        <w:t xml:space="preserve"> los retos, superando limitaciones,</w:t>
      </w:r>
      <w:r w:rsidR="00ED6DB7" w:rsidRPr="00A925D0">
        <w:rPr>
          <w:rFonts w:ascii="Arial" w:eastAsia="Calibri" w:hAnsi="Arial" w:cs="Arial"/>
          <w:sz w:val="22"/>
          <w:szCs w:val="22"/>
          <w:lang w:val="es-AR" w:eastAsia="en-US"/>
        </w:rPr>
        <w:t xml:space="preserve"> </w:t>
      </w:r>
      <w:r w:rsidRPr="00A925D0">
        <w:rPr>
          <w:rFonts w:ascii="Arial" w:eastAsia="Calibri" w:hAnsi="Arial" w:cs="Arial"/>
          <w:sz w:val="22"/>
          <w:szCs w:val="22"/>
          <w:lang w:val="es-AR" w:eastAsia="en-US"/>
        </w:rPr>
        <w:t>venciendo ambiciones insanas.</w:t>
      </w:r>
    </w:p>
    <w:p w:rsidR="00BB610D" w:rsidRPr="00A925D0" w:rsidRDefault="00BB610D" w:rsidP="00ED6DB7">
      <w:pPr>
        <w:rPr>
          <w:rFonts w:ascii="Arial" w:eastAsia="Calibri" w:hAnsi="Arial" w:cs="Arial"/>
          <w:sz w:val="22"/>
          <w:szCs w:val="22"/>
          <w:lang w:val="es-AR" w:eastAsia="en-US"/>
        </w:rPr>
      </w:pPr>
      <w:r w:rsidRPr="00A925D0">
        <w:rPr>
          <w:rFonts w:ascii="Arial" w:eastAsia="Calibri" w:hAnsi="Arial" w:cs="Arial"/>
          <w:sz w:val="22"/>
          <w:szCs w:val="22"/>
          <w:lang w:val="es-AR" w:eastAsia="en-US"/>
        </w:rPr>
        <w:t>Ganar la vida verdaderamente, es renunciar a la indolencia, y al egoísmo,</w:t>
      </w:r>
    </w:p>
    <w:p w:rsidR="00BB610D" w:rsidRPr="00A925D0" w:rsidRDefault="00BB610D" w:rsidP="00ED6DB7">
      <w:pPr>
        <w:rPr>
          <w:rFonts w:ascii="Arial" w:eastAsia="Calibri" w:hAnsi="Arial" w:cs="Arial"/>
          <w:sz w:val="22"/>
          <w:szCs w:val="22"/>
          <w:lang w:val="es-AR" w:eastAsia="en-US"/>
        </w:rPr>
      </w:pPr>
      <w:proofErr w:type="gramStart"/>
      <w:r w:rsidRPr="00A925D0">
        <w:rPr>
          <w:rFonts w:ascii="Arial" w:eastAsia="Calibri" w:hAnsi="Arial" w:cs="Arial"/>
          <w:sz w:val="22"/>
          <w:szCs w:val="22"/>
          <w:lang w:val="es-AR" w:eastAsia="en-US"/>
        </w:rPr>
        <w:t>vaciarnos</w:t>
      </w:r>
      <w:proofErr w:type="gramEnd"/>
      <w:r w:rsidRPr="00A925D0">
        <w:rPr>
          <w:rFonts w:ascii="Arial" w:eastAsia="Calibri" w:hAnsi="Arial" w:cs="Arial"/>
          <w:sz w:val="22"/>
          <w:szCs w:val="22"/>
          <w:lang w:val="es-AR" w:eastAsia="en-US"/>
        </w:rPr>
        <w:t xml:space="preserve"> de nosotros mismos, optar por la vida </w:t>
      </w:r>
      <w:r w:rsidR="00ED6DB7" w:rsidRPr="00A925D0">
        <w:rPr>
          <w:rFonts w:ascii="Arial" w:eastAsia="Calibri" w:hAnsi="Arial" w:cs="Arial"/>
          <w:sz w:val="22"/>
          <w:szCs w:val="22"/>
          <w:lang w:val="es-AR" w:eastAsia="en-US"/>
        </w:rPr>
        <w:t>verdadera</w:t>
      </w:r>
      <w:r w:rsidRPr="00A925D0">
        <w:rPr>
          <w:rFonts w:ascii="Arial" w:eastAsia="Calibri" w:hAnsi="Arial" w:cs="Arial"/>
          <w:sz w:val="22"/>
          <w:szCs w:val="22"/>
          <w:lang w:val="es-AR" w:eastAsia="en-US"/>
        </w:rPr>
        <w:t>, la naturaleza, en Dios.</w:t>
      </w:r>
    </w:p>
    <w:p w:rsidR="00BB610D" w:rsidRPr="00A925D0" w:rsidRDefault="00BB610D" w:rsidP="00ED6DB7">
      <w:pPr>
        <w:rPr>
          <w:rFonts w:ascii="Arial" w:eastAsia="Calibri" w:hAnsi="Arial" w:cs="Arial"/>
          <w:sz w:val="22"/>
          <w:szCs w:val="22"/>
          <w:lang w:val="es-AR" w:eastAsia="en-US"/>
        </w:rPr>
      </w:pPr>
      <w:r w:rsidRPr="00A925D0">
        <w:rPr>
          <w:rFonts w:ascii="Arial" w:eastAsia="Calibri" w:hAnsi="Arial" w:cs="Arial"/>
          <w:sz w:val="22"/>
          <w:szCs w:val="22"/>
          <w:lang w:val="es-AR" w:eastAsia="en-US"/>
        </w:rPr>
        <w:t>De nada sirve creer que ganamos la vida,</w:t>
      </w:r>
    </w:p>
    <w:p w:rsidR="00BB610D" w:rsidRPr="00A925D0" w:rsidRDefault="00BB610D" w:rsidP="00ED6DB7">
      <w:pPr>
        <w:rPr>
          <w:rFonts w:ascii="Arial" w:eastAsia="Calibri" w:hAnsi="Arial" w:cs="Arial"/>
          <w:sz w:val="22"/>
          <w:szCs w:val="22"/>
          <w:lang w:val="es-AR" w:eastAsia="en-US"/>
        </w:rPr>
      </w:pPr>
      <w:proofErr w:type="gramStart"/>
      <w:r w:rsidRPr="00A925D0">
        <w:rPr>
          <w:rFonts w:ascii="Arial" w:eastAsia="Calibri" w:hAnsi="Arial" w:cs="Arial"/>
          <w:sz w:val="22"/>
          <w:szCs w:val="22"/>
          <w:lang w:val="es-AR" w:eastAsia="en-US"/>
        </w:rPr>
        <w:t>si</w:t>
      </w:r>
      <w:proofErr w:type="gramEnd"/>
      <w:r w:rsidRPr="00A925D0">
        <w:rPr>
          <w:rFonts w:ascii="Arial" w:eastAsia="Calibri" w:hAnsi="Arial" w:cs="Arial"/>
          <w:sz w:val="22"/>
          <w:szCs w:val="22"/>
          <w:lang w:val="es-AR" w:eastAsia="en-US"/>
        </w:rPr>
        <w:t xml:space="preserve"> perdemos nuestra esencia, nuestra humanidad.</w:t>
      </w:r>
    </w:p>
    <w:p w:rsidR="00BB610D" w:rsidRPr="00A925D0" w:rsidRDefault="00BB610D" w:rsidP="00ED6DB7">
      <w:pPr>
        <w:jc w:val="right"/>
        <w:rPr>
          <w:rFonts w:ascii="Arial Narrow" w:hAnsi="Arial Narrow" w:cs="Arial"/>
          <w:i/>
          <w:sz w:val="20"/>
          <w:szCs w:val="20"/>
        </w:rPr>
      </w:pPr>
      <w:r w:rsidRPr="00A925D0">
        <w:rPr>
          <w:rFonts w:ascii="Arial Narrow" w:hAnsi="Arial Narrow" w:cs="Arial"/>
          <w:i/>
          <w:sz w:val="20"/>
          <w:szCs w:val="20"/>
        </w:rPr>
        <w:t>Obed Juan Vizcaíno Nájera</w:t>
      </w:r>
    </w:p>
    <w:p w:rsidR="00BB610D" w:rsidRPr="00AC1934" w:rsidRDefault="00BB610D" w:rsidP="00BB610D">
      <w:pPr>
        <w:jc w:val="right"/>
        <w:rPr>
          <w:rFonts w:ascii="Tahoma" w:hAnsi="Tahoma" w:cs="Tahoma"/>
          <w:b/>
          <w:i/>
          <w:sz w:val="12"/>
          <w:szCs w:val="12"/>
        </w:rPr>
      </w:pPr>
    </w:p>
    <w:p w:rsidR="00BB610D" w:rsidRPr="00A925D0" w:rsidRDefault="00A925D0" w:rsidP="00B77CEA">
      <w:pPr>
        <w:pStyle w:val="Prrafodelista"/>
        <w:numPr>
          <w:ilvl w:val="0"/>
          <w:numId w:val="43"/>
        </w:numPr>
        <w:spacing w:after="80"/>
        <w:rPr>
          <w:rFonts w:ascii="Arial" w:eastAsia="Calibri" w:hAnsi="Arial" w:cs="Arial"/>
          <w:b/>
          <w:lang w:val="es-UY"/>
        </w:rPr>
      </w:pPr>
      <w:r w:rsidRPr="00A925D0">
        <w:rPr>
          <w:rFonts w:ascii="Arial" w:eastAsia="Calibri" w:hAnsi="Arial" w:cs="Arial"/>
          <w:b/>
          <w:lang w:val="es-UY"/>
        </w:rPr>
        <w:lastRenderedPageBreak/>
        <w:t>Bendición</w:t>
      </w:r>
    </w:p>
    <w:p w:rsidR="00BB610D" w:rsidRPr="00A925D0" w:rsidRDefault="00BB610D" w:rsidP="00BB610D">
      <w:pPr>
        <w:rPr>
          <w:rFonts w:ascii="Arial" w:eastAsia="Calibri" w:hAnsi="Arial" w:cs="Arial"/>
          <w:sz w:val="22"/>
          <w:szCs w:val="22"/>
          <w:lang w:val="es-UY" w:eastAsia="en-US"/>
        </w:rPr>
      </w:pPr>
      <w:r w:rsidRPr="00A925D0">
        <w:rPr>
          <w:rFonts w:ascii="Arial" w:eastAsia="Calibri" w:hAnsi="Arial" w:cs="Arial"/>
          <w:sz w:val="22"/>
          <w:szCs w:val="22"/>
          <w:lang w:val="es-UY" w:eastAsia="en-US"/>
        </w:rPr>
        <w:t>Vayamos con corazón dispuesto a servir, vayamos con un corazón generoso, a dar libremente.</w:t>
      </w:r>
    </w:p>
    <w:p w:rsidR="00BB610D" w:rsidRPr="00A925D0" w:rsidRDefault="00BB610D" w:rsidP="00BB610D">
      <w:pPr>
        <w:rPr>
          <w:rFonts w:ascii="Arial" w:eastAsia="Calibri" w:hAnsi="Arial" w:cs="Arial"/>
          <w:sz w:val="22"/>
          <w:szCs w:val="22"/>
          <w:lang w:val="es-UY" w:eastAsia="en-US"/>
        </w:rPr>
      </w:pPr>
      <w:r w:rsidRPr="00A925D0">
        <w:rPr>
          <w:rFonts w:ascii="Arial" w:eastAsia="Calibri" w:hAnsi="Arial" w:cs="Arial"/>
          <w:sz w:val="22"/>
          <w:szCs w:val="22"/>
          <w:lang w:val="es-UY" w:eastAsia="en-US"/>
        </w:rPr>
        <w:t xml:space="preserve">Vayamos con corazón anhelante a compartir </w:t>
      </w:r>
      <w:r w:rsidR="00A925D0" w:rsidRPr="00A925D0">
        <w:rPr>
          <w:rFonts w:ascii="Arial" w:eastAsia="Calibri" w:hAnsi="Arial" w:cs="Arial"/>
          <w:sz w:val="22"/>
          <w:szCs w:val="22"/>
          <w:lang w:val="es-UY" w:eastAsia="en-US"/>
        </w:rPr>
        <w:t>la</w:t>
      </w:r>
      <w:r w:rsidRPr="00A925D0">
        <w:rPr>
          <w:rFonts w:ascii="Arial" w:eastAsia="Calibri" w:hAnsi="Arial" w:cs="Arial"/>
          <w:sz w:val="22"/>
          <w:szCs w:val="22"/>
          <w:lang w:val="es-UY" w:eastAsia="en-US"/>
        </w:rPr>
        <w:t xml:space="preserve"> verdad del Evangelio que Jesucristo nos </w:t>
      </w:r>
      <w:proofErr w:type="spellStart"/>
      <w:r w:rsidRPr="00A925D0">
        <w:rPr>
          <w:rFonts w:ascii="Arial" w:eastAsia="Calibri" w:hAnsi="Arial" w:cs="Arial"/>
          <w:sz w:val="22"/>
          <w:szCs w:val="22"/>
          <w:lang w:val="es-UY" w:eastAsia="en-US"/>
        </w:rPr>
        <w:t>enseño</w:t>
      </w:r>
      <w:proofErr w:type="spellEnd"/>
      <w:r w:rsidR="00A925D0" w:rsidRPr="00A925D0">
        <w:rPr>
          <w:rFonts w:ascii="Arial" w:eastAsia="Calibri" w:hAnsi="Arial" w:cs="Arial"/>
          <w:sz w:val="22"/>
          <w:szCs w:val="22"/>
          <w:lang w:val="es-UY" w:eastAsia="en-US"/>
        </w:rPr>
        <w:t>.</w:t>
      </w:r>
    </w:p>
    <w:p w:rsidR="00BB610D" w:rsidRPr="00A925D0" w:rsidRDefault="00BB610D" w:rsidP="00BB610D">
      <w:pPr>
        <w:rPr>
          <w:rFonts w:ascii="Arial" w:eastAsia="Calibri" w:hAnsi="Arial" w:cs="Arial"/>
          <w:sz w:val="22"/>
          <w:szCs w:val="22"/>
          <w:lang w:val="es-UY" w:eastAsia="en-US"/>
        </w:rPr>
      </w:pPr>
      <w:r w:rsidRPr="00A925D0">
        <w:rPr>
          <w:rFonts w:ascii="Arial" w:eastAsia="Calibri" w:hAnsi="Arial" w:cs="Arial"/>
          <w:sz w:val="22"/>
          <w:szCs w:val="22"/>
          <w:lang w:val="es-UY" w:eastAsia="en-US"/>
        </w:rPr>
        <w:t>Que el Espíritu de Dios nos d</w:t>
      </w:r>
      <w:r w:rsidR="00A925D0" w:rsidRPr="00A925D0">
        <w:rPr>
          <w:rFonts w:ascii="Arial" w:eastAsia="Calibri" w:hAnsi="Arial" w:cs="Arial"/>
          <w:sz w:val="22"/>
          <w:szCs w:val="22"/>
          <w:lang w:val="es-UY" w:eastAsia="en-US"/>
        </w:rPr>
        <w:t>é</w:t>
      </w:r>
      <w:r w:rsidRPr="00A925D0">
        <w:rPr>
          <w:rFonts w:ascii="Arial" w:eastAsia="Calibri" w:hAnsi="Arial" w:cs="Arial"/>
          <w:sz w:val="22"/>
          <w:szCs w:val="22"/>
          <w:lang w:val="es-UY" w:eastAsia="en-US"/>
        </w:rPr>
        <w:t xml:space="preserve"> valor, coraje, y sinceridad para cumplir con la misión que tenemos para dignificar el Reino de Dios, presente hoy en este mundo.</w:t>
      </w:r>
    </w:p>
    <w:p w:rsidR="00A925D0" w:rsidRPr="00A925D0" w:rsidRDefault="00BB610D" w:rsidP="00BB610D">
      <w:pPr>
        <w:spacing w:line="240" w:lineRule="atLeast"/>
        <w:rPr>
          <w:rFonts w:ascii="Arial" w:eastAsia="Calibri" w:hAnsi="Arial" w:cs="Arial"/>
          <w:sz w:val="22"/>
          <w:szCs w:val="22"/>
          <w:lang w:val="es-UY" w:eastAsia="en-US"/>
        </w:rPr>
      </w:pPr>
      <w:r w:rsidRPr="00A925D0">
        <w:rPr>
          <w:rFonts w:ascii="Arial" w:eastAsia="Calibri" w:hAnsi="Arial" w:cs="Arial"/>
          <w:sz w:val="22"/>
          <w:szCs w:val="22"/>
          <w:lang w:val="es-UY" w:eastAsia="en-US"/>
        </w:rPr>
        <w:t xml:space="preserve">Que la paz de Dios crezca en ti y en mí, y permanezca en donde quiera que estemos </w:t>
      </w:r>
    </w:p>
    <w:p w:rsidR="00BB610D" w:rsidRPr="00644CB7" w:rsidRDefault="00BB610D" w:rsidP="00644CB7">
      <w:pPr>
        <w:spacing w:after="80" w:line="240" w:lineRule="atLeast"/>
        <w:rPr>
          <w:rFonts w:ascii="Arial" w:eastAsia="Calibri" w:hAnsi="Arial" w:cs="Arial"/>
          <w:sz w:val="22"/>
          <w:szCs w:val="22"/>
          <w:lang w:val="es-UY" w:eastAsia="en-US"/>
        </w:rPr>
      </w:pPr>
      <w:proofErr w:type="gramStart"/>
      <w:r w:rsidRPr="00A925D0">
        <w:rPr>
          <w:rFonts w:ascii="Arial" w:eastAsia="Calibri" w:hAnsi="Arial" w:cs="Arial"/>
          <w:sz w:val="22"/>
          <w:szCs w:val="22"/>
          <w:lang w:val="es-UY" w:eastAsia="en-US"/>
        </w:rPr>
        <w:t>al</w:t>
      </w:r>
      <w:proofErr w:type="gramEnd"/>
      <w:r w:rsidRPr="00A925D0">
        <w:rPr>
          <w:rFonts w:ascii="Arial" w:eastAsia="Calibri" w:hAnsi="Arial" w:cs="Arial"/>
          <w:sz w:val="22"/>
          <w:szCs w:val="22"/>
          <w:lang w:val="es-UY" w:eastAsia="en-US"/>
        </w:rPr>
        <w:t xml:space="preserve"> entrar y a</w:t>
      </w:r>
      <w:r w:rsidR="00644CB7">
        <w:rPr>
          <w:rFonts w:ascii="Arial" w:eastAsia="Calibri" w:hAnsi="Arial" w:cs="Arial"/>
          <w:sz w:val="22"/>
          <w:szCs w:val="22"/>
          <w:lang w:val="es-UY" w:eastAsia="en-US"/>
        </w:rPr>
        <w:t>l salir, ahora y siempre. Amén.</w:t>
      </w:r>
    </w:p>
    <w:p w:rsidR="00ED6DB7" w:rsidRPr="002C71D8" w:rsidRDefault="00ED6DB7" w:rsidP="00B77CEA">
      <w:pPr>
        <w:pStyle w:val="Prrafodelista"/>
        <w:numPr>
          <w:ilvl w:val="0"/>
          <w:numId w:val="43"/>
        </w:numPr>
        <w:spacing w:after="80" w:line="240" w:lineRule="atLeast"/>
        <w:rPr>
          <w:rFonts w:ascii="Arial" w:hAnsi="Arial" w:cs="Arial"/>
          <w:b/>
          <w:bCs/>
        </w:rPr>
      </w:pPr>
      <w:r w:rsidRPr="002C71D8">
        <w:rPr>
          <w:rFonts w:ascii="Arial" w:hAnsi="Arial" w:cs="Arial"/>
          <w:b/>
          <w:bCs/>
        </w:rPr>
        <w:t>Intercesión:</w:t>
      </w:r>
      <w:r w:rsidR="00A925D0" w:rsidRPr="002C71D8">
        <w:rPr>
          <w:rFonts w:ascii="Arial" w:hAnsi="Arial" w:cs="Arial"/>
          <w:b/>
          <w:bCs/>
        </w:rPr>
        <w:t xml:space="preserve"> multitud de cruces aparecen a nuestro alrededor</w:t>
      </w:r>
    </w:p>
    <w:p w:rsidR="00A925D0" w:rsidRPr="002C71D8" w:rsidRDefault="00ED6DB7" w:rsidP="00ED6DB7">
      <w:pPr>
        <w:spacing w:line="240" w:lineRule="atLeast"/>
        <w:rPr>
          <w:rFonts w:ascii="Arial" w:hAnsi="Arial" w:cs="Arial"/>
          <w:bCs/>
          <w:sz w:val="22"/>
          <w:szCs w:val="22"/>
        </w:rPr>
      </w:pPr>
      <w:r w:rsidRPr="002C71D8">
        <w:rPr>
          <w:rFonts w:ascii="Arial" w:hAnsi="Arial" w:cs="Arial"/>
          <w:bCs/>
          <w:sz w:val="22"/>
          <w:szCs w:val="22"/>
        </w:rPr>
        <w:t xml:space="preserve">Buen Dios, cerramos nuestros ojos y multitud de cruces aparecen a nuestro alrededor. Cruces injustas y dolorosas que el pecado va cargando sobre los hombros de hombres y mujeres sin distinción de edades, haciendo de sus vidas </w:t>
      </w:r>
      <w:proofErr w:type="spellStart"/>
      <w:r w:rsidRPr="002C71D8">
        <w:rPr>
          <w:rFonts w:ascii="Arial" w:hAnsi="Arial" w:cs="Arial"/>
          <w:bCs/>
          <w:sz w:val="22"/>
          <w:szCs w:val="22"/>
        </w:rPr>
        <w:t>vidas</w:t>
      </w:r>
      <w:proofErr w:type="spellEnd"/>
      <w:r w:rsidRPr="002C71D8">
        <w:rPr>
          <w:rFonts w:ascii="Arial" w:hAnsi="Arial" w:cs="Arial"/>
          <w:bCs/>
          <w:sz w:val="22"/>
          <w:szCs w:val="22"/>
        </w:rPr>
        <w:t xml:space="preserve"> agobiadas por el peso de la inequidad, por el dolor de la exclusión, por la tristeza del abandono social, por la imposición arbitraria de barreras </w:t>
      </w:r>
    </w:p>
    <w:p w:rsidR="00ED6DB7" w:rsidRPr="002C71D8" w:rsidRDefault="00ED6DB7" w:rsidP="00AC1934">
      <w:pPr>
        <w:spacing w:line="240" w:lineRule="atLeast"/>
        <w:rPr>
          <w:rFonts w:ascii="Arial" w:hAnsi="Arial" w:cs="Arial"/>
          <w:bCs/>
          <w:sz w:val="22"/>
          <w:szCs w:val="22"/>
        </w:rPr>
      </w:pPr>
      <w:proofErr w:type="gramStart"/>
      <w:r w:rsidRPr="002C71D8">
        <w:rPr>
          <w:rFonts w:ascii="Arial" w:hAnsi="Arial" w:cs="Arial"/>
          <w:bCs/>
          <w:sz w:val="22"/>
          <w:szCs w:val="22"/>
        </w:rPr>
        <w:t>que</w:t>
      </w:r>
      <w:proofErr w:type="gramEnd"/>
      <w:r w:rsidRPr="002C71D8">
        <w:rPr>
          <w:rFonts w:ascii="Arial" w:hAnsi="Arial" w:cs="Arial"/>
          <w:bCs/>
          <w:sz w:val="22"/>
          <w:szCs w:val="22"/>
        </w:rPr>
        <w:t xml:space="preserve"> impiden poder avanzar por el camino hacia el bienestar.</w:t>
      </w:r>
    </w:p>
    <w:p w:rsidR="002C71D8" w:rsidRPr="002C71D8" w:rsidRDefault="00ED6DB7" w:rsidP="00AC1934">
      <w:pPr>
        <w:spacing w:line="240" w:lineRule="atLeast"/>
        <w:ind w:left="708"/>
        <w:rPr>
          <w:rFonts w:ascii="Arial" w:hAnsi="Arial" w:cs="Arial"/>
          <w:bCs/>
          <w:sz w:val="22"/>
          <w:szCs w:val="22"/>
        </w:rPr>
      </w:pPr>
      <w:r w:rsidRPr="002C71D8">
        <w:rPr>
          <w:rFonts w:ascii="Arial" w:hAnsi="Arial" w:cs="Arial"/>
          <w:bCs/>
          <w:sz w:val="22"/>
          <w:szCs w:val="22"/>
        </w:rPr>
        <w:t xml:space="preserve">Vemos las cruces de un racismo creciente, de un odio que lacera las relaciones humanas, </w:t>
      </w:r>
    </w:p>
    <w:p w:rsidR="00ED6DB7" w:rsidRPr="002C71D8" w:rsidRDefault="00ED6DB7" w:rsidP="00AC1934">
      <w:pPr>
        <w:spacing w:line="240" w:lineRule="atLeast"/>
        <w:ind w:left="708"/>
        <w:rPr>
          <w:rFonts w:ascii="Arial" w:hAnsi="Arial" w:cs="Arial"/>
          <w:bCs/>
          <w:sz w:val="22"/>
          <w:szCs w:val="22"/>
        </w:rPr>
      </w:pPr>
      <w:proofErr w:type="gramStart"/>
      <w:r w:rsidRPr="002C71D8">
        <w:rPr>
          <w:rFonts w:ascii="Arial" w:hAnsi="Arial" w:cs="Arial"/>
          <w:bCs/>
          <w:sz w:val="22"/>
          <w:szCs w:val="22"/>
        </w:rPr>
        <w:t>de</w:t>
      </w:r>
      <w:proofErr w:type="gramEnd"/>
      <w:r w:rsidRPr="002C71D8">
        <w:rPr>
          <w:rFonts w:ascii="Arial" w:hAnsi="Arial" w:cs="Arial"/>
          <w:bCs/>
          <w:sz w:val="22"/>
          <w:szCs w:val="22"/>
        </w:rPr>
        <w:t xml:space="preserve"> una economía que ahoga a las personas más humildes en tanto que pone en cuentas bancarias de otras personas cifras multimillonarias que no podrán gastar nunca jamás.</w:t>
      </w:r>
    </w:p>
    <w:p w:rsidR="00ED6DB7" w:rsidRPr="002C71D8" w:rsidRDefault="00ED6DB7" w:rsidP="00AC1934">
      <w:pPr>
        <w:spacing w:line="240" w:lineRule="atLeast"/>
        <w:ind w:left="708"/>
        <w:rPr>
          <w:rFonts w:ascii="Arial" w:hAnsi="Arial" w:cs="Arial"/>
          <w:bCs/>
          <w:sz w:val="22"/>
          <w:szCs w:val="22"/>
        </w:rPr>
      </w:pPr>
      <w:r w:rsidRPr="002C71D8">
        <w:rPr>
          <w:rFonts w:ascii="Arial" w:hAnsi="Arial" w:cs="Arial"/>
          <w:bCs/>
          <w:sz w:val="22"/>
          <w:szCs w:val="22"/>
        </w:rPr>
        <w:t>Esas no son cruces que tú pondrías sobre las espaldas de nadie.</w:t>
      </w:r>
    </w:p>
    <w:p w:rsidR="00ED6DB7" w:rsidRPr="002C71D8" w:rsidRDefault="00ED6DB7" w:rsidP="00ED6DB7">
      <w:pPr>
        <w:spacing w:line="240" w:lineRule="atLeast"/>
        <w:rPr>
          <w:rFonts w:ascii="Arial" w:hAnsi="Arial" w:cs="Arial"/>
          <w:bCs/>
          <w:sz w:val="22"/>
          <w:szCs w:val="22"/>
        </w:rPr>
      </w:pPr>
      <w:r w:rsidRPr="002C71D8">
        <w:rPr>
          <w:rFonts w:ascii="Arial" w:hAnsi="Arial" w:cs="Arial"/>
          <w:bCs/>
          <w:sz w:val="22"/>
          <w:szCs w:val="22"/>
        </w:rPr>
        <w:t xml:space="preserve">No, querido y buen Dios, que no nos confundan ni nos mientan. No nos llamas a cargar ni con resignación ni con fingida fortaleza ninguna cruz que las injusticias de </w:t>
      </w:r>
      <w:r w:rsidR="00AC1934">
        <w:rPr>
          <w:rFonts w:ascii="Arial" w:hAnsi="Arial" w:cs="Arial"/>
          <w:bCs/>
          <w:sz w:val="22"/>
          <w:szCs w:val="22"/>
        </w:rPr>
        <w:t xml:space="preserve">este mundo nos quieran imponer. </w:t>
      </w:r>
      <w:r w:rsidRPr="002C71D8">
        <w:rPr>
          <w:rFonts w:ascii="Arial" w:hAnsi="Arial" w:cs="Arial"/>
          <w:bCs/>
          <w:sz w:val="22"/>
          <w:szCs w:val="22"/>
        </w:rPr>
        <w:t>Ayudanos a desenmascarar las prédicas que se han vaciado de evangelio,</w:t>
      </w:r>
      <w:r w:rsidR="00AC1934">
        <w:rPr>
          <w:rFonts w:ascii="Arial" w:hAnsi="Arial" w:cs="Arial"/>
          <w:bCs/>
          <w:sz w:val="22"/>
          <w:szCs w:val="22"/>
        </w:rPr>
        <w:t xml:space="preserve"> </w:t>
      </w:r>
      <w:r w:rsidRPr="002C71D8">
        <w:rPr>
          <w:rFonts w:ascii="Arial" w:hAnsi="Arial" w:cs="Arial"/>
          <w:bCs/>
          <w:sz w:val="22"/>
          <w:szCs w:val="22"/>
        </w:rPr>
        <w:t>las teologías que ya no hablan de gracia ni de vida abundante ni de plenitud.</w:t>
      </w:r>
    </w:p>
    <w:p w:rsidR="00ED6DB7" w:rsidRPr="002C71D8" w:rsidRDefault="00ED6DB7" w:rsidP="00AC1934">
      <w:pPr>
        <w:spacing w:line="240" w:lineRule="atLeast"/>
        <w:ind w:left="708"/>
        <w:rPr>
          <w:rFonts w:ascii="Arial" w:hAnsi="Arial" w:cs="Arial"/>
          <w:bCs/>
          <w:sz w:val="22"/>
          <w:szCs w:val="22"/>
        </w:rPr>
      </w:pPr>
      <w:proofErr w:type="spellStart"/>
      <w:r w:rsidRPr="002C71D8">
        <w:rPr>
          <w:rFonts w:ascii="Arial" w:hAnsi="Arial" w:cs="Arial"/>
          <w:bCs/>
          <w:sz w:val="22"/>
          <w:szCs w:val="22"/>
        </w:rPr>
        <w:t>Enseñanos</w:t>
      </w:r>
      <w:proofErr w:type="spellEnd"/>
      <w:r w:rsidRPr="002C71D8">
        <w:rPr>
          <w:rFonts w:ascii="Arial" w:hAnsi="Arial" w:cs="Arial"/>
          <w:bCs/>
          <w:sz w:val="22"/>
          <w:szCs w:val="22"/>
        </w:rPr>
        <w:t xml:space="preserve"> a identificar toda cruz que es símbolo de muerte y opresión y a poner nuestra mirada en la cruz vacía, en esa señal permanente del triunfo del amor y de la justicia de Dios sobre todo mal y toda muerte. Sea nuestra cruz de cada uno de tus hijos e hijas saber oírte y seguirte</w:t>
      </w:r>
      <w:r w:rsidR="00AC1934">
        <w:rPr>
          <w:rFonts w:ascii="Arial" w:hAnsi="Arial" w:cs="Arial"/>
          <w:bCs/>
          <w:sz w:val="22"/>
          <w:szCs w:val="22"/>
        </w:rPr>
        <w:t xml:space="preserve"> </w:t>
      </w:r>
      <w:r w:rsidRPr="002C71D8">
        <w:rPr>
          <w:rFonts w:ascii="Arial" w:hAnsi="Arial" w:cs="Arial"/>
          <w:bCs/>
          <w:sz w:val="22"/>
          <w:szCs w:val="22"/>
        </w:rPr>
        <w:t>por los senderos que liberan y dignifican hasta que el proyecto salvífico del mundo nuevo triunfe por fin.</w:t>
      </w:r>
      <w:r w:rsidR="002C71D8" w:rsidRPr="002C71D8">
        <w:rPr>
          <w:rFonts w:ascii="Arial" w:hAnsi="Arial" w:cs="Arial"/>
          <w:bCs/>
          <w:sz w:val="22"/>
          <w:szCs w:val="22"/>
        </w:rPr>
        <w:t xml:space="preserve"> </w:t>
      </w:r>
      <w:r w:rsidRPr="002C71D8">
        <w:rPr>
          <w:rFonts w:ascii="Arial" w:hAnsi="Arial" w:cs="Arial"/>
          <w:bCs/>
          <w:sz w:val="22"/>
          <w:szCs w:val="22"/>
        </w:rPr>
        <w:t>Amén</w:t>
      </w:r>
      <w:r w:rsidR="002C71D8" w:rsidRPr="002C71D8">
        <w:rPr>
          <w:rFonts w:ascii="Arial" w:hAnsi="Arial" w:cs="Arial"/>
          <w:bCs/>
          <w:sz w:val="22"/>
          <w:szCs w:val="22"/>
        </w:rPr>
        <w:t>.</w:t>
      </w:r>
    </w:p>
    <w:p w:rsidR="00ED6DB7" w:rsidRPr="00AC1934" w:rsidRDefault="00ED6DB7" w:rsidP="00AC1934">
      <w:pPr>
        <w:spacing w:after="60" w:line="240" w:lineRule="atLeast"/>
        <w:rPr>
          <w:rFonts w:ascii="Arial Narrow" w:hAnsi="Arial Narrow" w:cs="Arial"/>
          <w:bCs/>
          <w:sz w:val="20"/>
          <w:szCs w:val="20"/>
        </w:rPr>
      </w:pPr>
      <w:r w:rsidRPr="002C71D8">
        <w:rPr>
          <w:rFonts w:ascii="Arial" w:hAnsi="Arial" w:cs="Arial"/>
          <w:bCs/>
          <w:i/>
          <w:iCs/>
          <w:sz w:val="18"/>
          <w:szCs w:val="18"/>
        </w:rPr>
        <w:t xml:space="preserve">                                                                                           </w:t>
      </w:r>
      <w:r w:rsidR="002C71D8" w:rsidRPr="002C71D8">
        <w:rPr>
          <w:rFonts w:ascii="Arial Narrow" w:hAnsi="Arial Narrow" w:cs="Arial"/>
          <w:bCs/>
          <w:i/>
          <w:iCs/>
          <w:sz w:val="20"/>
          <w:szCs w:val="20"/>
        </w:rPr>
        <w:t>Gerardo</w:t>
      </w:r>
      <w:r w:rsidRPr="002C71D8">
        <w:rPr>
          <w:rFonts w:ascii="Arial Narrow" w:hAnsi="Arial Narrow" w:cs="Arial"/>
          <w:bCs/>
          <w:i/>
          <w:iCs/>
          <w:sz w:val="20"/>
          <w:szCs w:val="20"/>
        </w:rPr>
        <w:t xml:space="preserve"> Oberman, Liturgias en tiempos de aislamiento, Red Crearte</w:t>
      </w:r>
      <w:r w:rsidR="00AC1934">
        <w:rPr>
          <w:rFonts w:ascii="Arial Narrow" w:hAnsi="Arial Narrow" w:cs="Arial"/>
          <w:bCs/>
          <w:sz w:val="20"/>
          <w:szCs w:val="20"/>
        </w:rPr>
        <w:t xml:space="preserve"> </w:t>
      </w:r>
    </w:p>
    <w:p w:rsidR="00ED6DB7" w:rsidRPr="006061E0" w:rsidRDefault="006061E0" w:rsidP="006061E0">
      <w:pPr>
        <w:pStyle w:val="Prrafodelista"/>
        <w:numPr>
          <w:ilvl w:val="0"/>
          <w:numId w:val="43"/>
        </w:numPr>
        <w:spacing w:after="80" w:line="240" w:lineRule="atLeast"/>
        <w:rPr>
          <w:rFonts w:ascii="Arial" w:hAnsi="Arial" w:cs="Arial"/>
          <w:b/>
          <w:bCs/>
        </w:rPr>
      </w:pPr>
      <w:r w:rsidRPr="006061E0">
        <w:rPr>
          <w:rFonts w:ascii="Arial" w:hAnsi="Arial" w:cs="Arial"/>
          <w:b/>
          <w:bCs/>
        </w:rPr>
        <w:t>Envío y Bendición</w:t>
      </w:r>
    </w:p>
    <w:p w:rsidR="00ED6DB7" w:rsidRPr="002C71D8" w:rsidRDefault="00ED6DB7" w:rsidP="00ED6DB7">
      <w:pPr>
        <w:spacing w:line="240" w:lineRule="atLeast"/>
        <w:rPr>
          <w:rFonts w:ascii="Arial" w:hAnsi="Arial" w:cs="Arial"/>
          <w:bCs/>
          <w:sz w:val="22"/>
          <w:szCs w:val="22"/>
        </w:rPr>
      </w:pPr>
      <w:r w:rsidRPr="002C71D8">
        <w:rPr>
          <w:rFonts w:ascii="Arial" w:hAnsi="Arial" w:cs="Arial"/>
          <w:bCs/>
          <w:sz w:val="22"/>
          <w:szCs w:val="22"/>
        </w:rPr>
        <w:t>¿Cóm</w:t>
      </w:r>
      <w:r w:rsidR="00AC1934">
        <w:rPr>
          <w:rFonts w:ascii="Arial" w:hAnsi="Arial" w:cs="Arial"/>
          <w:bCs/>
          <w:sz w:val="22"/>
          <w:szCs w:val="22"/>
        </w:rPr>
        <w:t>o nos vamos? ¿Cómo respondemos?</w:t>
      </w:r>
    </w:p>
    <w:p w:rsidR="00ED6DB7" w:rsidRPr="002C71D8" w:rsidRDefault="002C71D8" w:rsidP="00ED6DB7">
      <w:pPr>
        <w:spacing w:line="240" w:lineRule="atLeast"/>
        <w:rPr>
          <w:rFonts w:ascii="Arial" w:hAnsi="Arial" w:cs="Arial"/>
          <w:bCs/>
          <w:sz w:val="22"/>
          <w:szCs w:val="22"/>
        </w:rPr>
      </w:pPr>
      <w:r w:rsidRPr="002C71D8">
        <w:rPr>
          <w:rFonts w:ascii="Arial" w:hAnsi="Arial" w:cs="Arial"/>
          <w:bCs/>
          <w:sz w:val="22"/>
          <w:szCs w:val="22"/>
        </w:rPr>
        <w:t>É</w:t>
      </w:r>
      <w:r w:rsidR="00ED6DB7" w:rsidRPr="002C71D8">
        <w:rPr>
          <w:rFonts w:ascii="Arial" w:hAnsi="Arial" w:cs="Arial"/>
          <w:bCs/>
          <w:sz w:val="22"/>
          <w:szCs w:val="22"/>
        </w:rPr>
        <w:t xml:space="preserve">l nos invita a llevar la cruz como </w:t>
      </w:r>
      <w:r w:rsidR="00AC1934">
        <w:rPr>
          <w:rFonts w:ascii="Arial" w:hAnsi="Arial" w:cs="Arial"/>
          <w:bCs/>
          <w:sz w:val="22"/>
          <w:szCs w:val="22"/>
        </w:rPr>
        <w:t xml:space="preserve">un encargo y no como una carga. </w:t>
      </w:r>
      <w:r w:rsidR="00ED6DB7" w:rsidRPr="002C71D8">
        <w:rPr>
          <w:rFonts w:ascii="Arial" w:hAnsi="Arial" w:cs="Arial"/>
          <w:bCs/>
          <w:sz w:val="22"/>
          <w:szCs w:val="22"/>
        </w:rPr>
        <w:t>Nos invita a dejar de llevar sobre nuestras espaldas el peso del tradicionalismo, de los pensamientos destructivos, de los errores propios y de otras personas, del egoísmo, de la envidia.</w:t>
      </w:r>
    </w:p>
    <w:p w:rsidR="00ED6DB7" w:rsidRPr="002C71D8" w:rsidRDefault="00ED6DB7" w:rsidP="00ED6DB7">
      <w:pPr>
        <w:spacing w:line="240" w:lineRule="atLeast"/>
        <w:rPr>
          <w:rFonts w:ascii="Arial" w:hAnsi="Arial" w:cs="Arial"/>
          <w:bCs/>
          <w:sz w:val="22"/>
          <w:szCs w:val="22"/>
        </w:rPr>
      </w:pPr>
      <w:r w:rsidRPr="002C71D8">
        <w:rPr>
          <w:rFonts w:ascii="Arial" w:hAnsi="Arial" w:cs="Arial"/>
          <w:bCs/>
          <w:sz w:val="22"/>
          <w:szCs w:val="22"/>
        </w:rPr>
        <w:t xml:space="preserve">Nos invita a dejar los individualismos, el deseo de acumular bienes materiales, a dejar todo aquello que daña nuestras vidas como personas y en consecuencia a todo lo que nos </w:t>
      </w:r>
      <w:r w:rsidR="00AC1934">
        <w:rPr>
          <w:rFonts w:ascii="Arial" w:hAnsi="Arial" w:cs="Arial"/>
          <w:bCs/>
          <w:sz w:val="22"/>
          <w:szCs w:val="22"/>
        </w:rPr>
        <w:t xml:space="preserve">rodea. </w:t>
      </w:r>
      <w:r w:rsidR="002C71D8" w:rsidRPr="002C71D8">
        <w:rPr>
          <w:rFonts w:ascii="Arial" w:hAnsi="Arial" w:cs="Arial"/>
          <w:bCs/>
          <w:sz w:val="22"/>
          <w:szCs w:val="22"/>
        </w:rPr>
        <w:t>É</w:t>
      </w:r>
      <w:r w:rsidRPr="002C71D8">
        <w:rPr>
          <w:rFonts w:ascii="Arial" w:hAnsi="Arial" w:cs="Arial"/>
          <w:bCs/>
          <w:sz w:val="22"/>
          <w:szCs w:val="22"/>
        </w:rPr>
        <w:t>l nos encarga orar por la familia, l</w:t>
      </w:r>
      <w:r w:rsidR="00AC1934">
        <w:rPr>
          <w:rFonts w:ascii="Arial" w:hAnsi="Arial" w:cs="Arial"/>
          <w:bCs/>
          <w:sz w:val="22"/>
          <w:szCs w:val="22"/>
        </w:rPr>
        <w:t xml:space="preserve">a comunidad, el país, el mundo. </w:t>
      </w:r>
      <w:r w:rsidRPr="002C71D8">
        <w:rPr>
          <w:rFonts w:ascii="Arial" w:hAnsi="Arial" w:cs="Arial"/>
          <w:bCs/>
          <w:sz w:val="22"/>
          <w:szCs w:val="22"/>
        </w:rPr>
        <w:t>Y nos anima a llevar la cruz en los brazos, cerca del corazón, mirando de frente, acunando al que sufre, acompañando al que está lejos de su hogar y de su familia, a compartir con ellas y ellos el pan, el agua, la vida.</w:t>
      </w:r>
    </w:p>
    <w:p w:rsidR="00ED6DB7" w:rsidRPr="002C71D8" w:rsidRDefault="00ED6DB7" w:rsidP="00ED6DB7">
      <w:pPr>
        <w:spacing w:line="240" w:lineRule="atLeast"/>
        <w:rPr>
          <w:rFonts w:ascii="Arial" w:hAnsi="Arial" w:cs="Arial"/>
          <w:bCs/>
          <w:sz w:val="22"/>
          <w:szCs w:val="22"/>
        </w:rPr>
      </w:pPr>
      <w:r w:rsidRPr="002C71D8">
        <w:rPr>
          <w:rFonts w:ascii="Arial" w:hAnsi="Arial" w:cs="Arial"/>
          <w:bCs/>
          <w:sz w:val="22"/>
          <w:szCs w:val="22"/>
        </w:rPr>
        <w:t>Nos anima a aprender a vivir ligeros, en la alegría que nos regala su tierna presencia.</w:t>
      </w:r>
    </w:p>
    <w:p w:rsidR="00ED6DB7" w:rsidRPr="002C71D8" w:rsidRDefault="00ED6DB7" w:rsidP="00AC1934">
      <w:pPr>
        <w:spacing w:line="240" w:lineRule="atLeast"/>
        <w:rPr>
          <w:rFonts w:ascii="Arial" w:hAnsi="Arial" w:cs="Arial"/>
          <w:bCs/>
          <w:sz w:val="22"/>
          <w:szCs w:val="22"/>
        </w:rPr>
      </w:pPr>
      <w:r w:rsidRPr="002C71D8">
        <w:rPr>
          <w:rFonts w:ascii="Arial" w:hAnsi="Arial" w:cs="Arial"/>
          <w:bCs/>
          <w:sz w:val="22"/>
          <w:szCs w:val="22"/>
        </w:rPr>
        <w:t>Que la paz y el impulso de su Santo Espíritu nos d</w:t>
      </w:r>
      <w:r w:rsidR="002C71D8" w:rsidRPr="002C71D8">
        <w:rPr>
          <w:rFonts w:ascii="Arial" w:hAnsi="Arial" w:cs="Arial"/>
          <w:bCs/>
          <w:sz w:val="22"/>
          <w:szCs w:val="22"/>
        </w:rPr>
        <w:t>é</w:t>
      </w:r>
      <w:r w:rsidRPr="002C71D8">
        <w:rPr>
          <w:rFonts w:ascii="Arial" w:hAnsi="Arial" w:cs="Arial"/>
          <w:bCs/>
          <w:sz w:val="22"/>
          <w:szCs w:val="22"/>
        </w:rPr>
        <w:t xml:space="preserve"> la fuerza para decir: “Sí, decididamente tomo la cruz, te sigo. Pierdo mi vida para hallarme en la vida de la otra, del otro</w:t>
      </w:r>
      <w:r w:rsidR="00AC1934">
        <w:rPr>
          <w:rFonts w:ascii="Arial" w:hAnsi="Arial" w:cs="Arial"/>
          <w:bCs/>
          <w:sz w:val="22"/>
          <w:szCs w:val="22"/>
        </w:rPr>
        <w:t xml:space="preserve">, tal como ha sido tu ejemplo.” </w:t>
      </w:r>
      <w:r w:rsidRPr="002C71D8">
        <w:rPr>
          <w:rFonts w:ascii="Arial" w:hAnsi="Arial" w:cs="Arial"/>
          <w:bCs/>
          <w:sz w:val="22"/>
          <w:szCs w:val="22"/>
        </w:rPr>
        <w:t>Y que al hacerlo ganemos la paz y la alegría de vivir en comunidad.</w:t>
      </w:r>
      <w:r w:rsidR="002C71D8" w:rsidRPr="002C71D8">
        <w:rPr>
          <w:rFonts w:ascii="Arial" w:hAnsi="Arial" w:cs="Arial"/>
          <w:bCs/>
          <w:sz w:val="22"/>
          <w:szCs w:val="22"/>
        </w:rPr>
        <w:t xml:space="preserve"> </w:t>
      </w:r>
      <w:r w:rsidRPr="002C71D8">
        <w:rPr>
          <w:rFonts w:ascii="Arial" w:hAnsi="Arial" w:cs="Arial"/>
          <w:bCs/>
          <w:sz w:val="22"/>
          <w:szCs w:val="22"/>
        </w:rPr>
        <w:t>Amén.</w:t>
      </w:r>
    </w:p>
    <w:p w:rsidR="00ED6DB7" w:rsidRPr="002C71D8" w:rsidRDefault="00ED6DB7" w:rsidP="00ED6DB7">
      <w:pPr>
        <w:spacing w:line="240" w:lineRule="atLeast"/>
        <w:rPr>
          <w:rFonts w:ascii="Arial Narrow" w:hAnsi="Arial Narrow" w:cs="Arial"/>
          <w:bCs/>
          <w:i/>
          <w:iCs/>
          <w:sz w:val="20"/>
          <w:szCs w:val="20"/>
        </w:rPr>
      </w:pPr>
      <w:r w:rsidRPr="002C71D8">
        <w:rPr>
          <w:rFonts w:ascii="Arial Narrow" w:hAnsi="Arial Narrow" w:cs="Arial"/>
          <w:bCs/>
          <w:i/>
          <w:iCs/>
          <w:sz w:val="20"/>
          <w:szCs w:val="20"/>
        </w:rPr>
        <w:tab/>
      </w:r>
      <w:r w:rsidRPr="002C71D8">
        <w:rPr>
          <w:rFonts w:ascii="Arial Narrow" w:hAnsi="Arial Narrow" w:cs="Arial"/>
          <w:bCs/>
          <w:i/>
          <w:iCs/>
          <w:sz w:val="20"/>
          <w:szCs w:val="20"/>
        </w:rPr>
        <w:tab/>
      </w:r>
      <w:r w:rsidRPr="002C71D8">
        <w:rPr>
          <w:rFonts w:ascii="Arial Narrow" w:hAnsi="Arial Narrow" w:cs="Arial"/>
          <w:bCs/>
          <w:i/>
          <w:iCs/>
          <w:sz w:val="20"/>
          <w:szCs w:val="20"/>
        </w:rPr>
        <w:tab/>
      </w:r>
      <w:r w:rsidRPr="002C71D8">
        <w:rPr>
          <w:rFonts w:ascii="Arial Narrow" w:hAnsi="Arial Narrow" w:cs="Arial"/>
          <w:bCs/>
          <w:i/>
          <w:iCs/>
          <w:sz w:val="20"/>
          <w:szCs w:val="20"/>
        </w:rPr>
        <w:tab/>
      </w:r>
      <w:r w:rsidRPr="002C71D8">
        <w:rPr>
          <w:rFonts w:ascii="Arial Narrow" w:hAnsi="Arial Narrow" w:cs="Arial"/>
          <w:bCs/>
          <w:i/>
          <w:iCs/>
          <w:sz w:val="20"/>
          <w:szCs w:val="20"/>
        </w:rPr>
        <w:tab/>
        <w:t xml:space="preserve">Elizabeth Hernández, </w:t>
      </w:r>
      <w:proofErr w:type="spellStart"/>
      <w:r w:rsidRPr="002C71D8">
        <w:rPr>
          <w:rFonts w:ascii="Arial Narrow" w:hAnsi="Arial Narrow" w:cs="Arial"/>
          <w:bCs/>
          <w:i/>
          <w:iCs/>
          <w:sz w:val="20"/>
          <w:szCs w:val="20"/>
        </w:rPr>
        <w:t>Lliturgias</w:t>
      </w:r>
      <w:proofErr w:type="spellEnd"/>
      <w:r w:rsidRPr="002C71D8">
        <w:rPr>
          <w:rFonts w:ascii="Arial Narrow" w:hAnsi="Arial Narrow" w:cs="Arial"/>
          <w:bCs/>
          <w:i/>
          <w:iCs/>
          <w:sz w:val="20"/>
          <w:szCs w:val="20"/>
        </w:rPr>
        <w:t xml:space="preserve"> en tiempos de aislamiento, Red Crearte</w:t>
      </w:r>
    </w:p>
    <w:p w:rsidR="00ED6DB7" w:rsidRPr="00644CB7" w:rsidRDefault="00ED6DB7" w:rsidP="00BB610D">
      <w:pPr>
        <w:spacing w:line="240" w:lineRule="atLeast"/>
        <w:rPr>
          <w:rFonts w:ascii="Arial" w:hAnsi="Arial" w:cs="Arial"/>
          <w:bCs/>
          <w:i/>
          <w:iCs/>
          <w:sz w:val="12"/>
          <w:szCs w:val="12"/>
        </w:rPr>
      </w:pPr>
    </w:p>
    <w:p w:rsidR="001A509A" w:rsidRPr="00025898" w:rsidRDefault="00025898" w:rsidP="00025898">
      <w:pPr>
        <w:pBdr>
          <w:top w:val="nil"/>
          <w:left w:val="nil"/>
          <w:bottom w:val="nil"/>
          <w:right w:val="nil"/>
          <w:between w:val="nil"/>
        </w:pBdr>
        <w:shd w:val="clear" w:color="auto" w:fill="CCFF33"/>
        <w:spacing w:after="80"/>
        <w:contextualSpacing/>
        <w:rPr>
          <w:rFonts w:ascii="Arial" w:hAnsi="Arial" w:cs="Arial"/>
          <w:b/>
        </w:rPr>
      </w:pPr>
      <w:r w:rsidRPr="00025898">
        <w:rPr>
          <w:rFonts w:ascii="Arial" w:eastAsia="Arial" w:hAnsi="Arial" w:cs="Arial"/>
          <w:b/>
        </w:rPr>
        <w:t>Himnos y canciones</w:t>
      </w:r>
    </w:p>
    <w:p w:rsidR="001A509A" w:rsidRPr="00127B79" w:rsidRDefault="001A509A" w:rsidP="00644CB7">
      <w:pPr>
        <w:pStyle w:val="Prrafodelista"/>
        <w:numPr>
          <w:ilvl w:val="0"/>
          <w:numId w:val="15"/>
        </w:numPr>
        <w:pBdr>
          <w:top w:val="nil"/>
          <w:left w:val="nil"/>
          <w:bottom w:val="nil"/>
          <w:right w:val="nil"/>
          <w:between w:val="nil"/>
        </w:pBdr>
        <w:spacing w:after="0" w:line="240" w:lineRule="auto"/>
        <w:ind w:left="720"/>
        <w:rPr>
          <w:rFonts w:ascii="Arial" w:hAnsi="Arial" w:cs="Arial"/>
          <w:b/>
          <w:sz w:val="20"/>
          <w:szCs w:val="20"/>
        </w:rPr>
      </w:pPr>
      <w:r w:rsidRPr="00127B79">
        <w:rPr>
          <w:rFonts w:ascii="Arial" w:hAnsi="Arial" w:cs="Arial"/>
          <w:b/>
          <w:sz w:val="20"/>
          <w:szCs w:val="20"/>
        </w:rPr>
        <w:t xml:space="preserve">Así como tú, Señor - </w:t>
      </w:r>
      <w:r w:rsidRPr="00127B79">
        <w:rPr>
          <w:rFonts w:ascii="Arial" w:hAnsi="Arial" w:cs="Arial"/>
          <w:sz w:val="20"/>
          <w:szCs w:val="20"/>
        </w:rPr>
        <w:t xml:space="preserve">Campamento juvenil metodista, 1974 – </w:t>
      </w:r>
      <w:r w:rsidRPr="00127B79">
        <w:rPr>
          <w:rFonts w:ascii="Arial" w:hAnsi="Arial" w:cs="Arial"/>
          <w:b/>
          <w:sz w:val="20"/>
          <w:szCs w:val="20"/>
        </w:rPr>
        <w:t>CF 312</w:t>
      </w:r>
    </w:p>
    <w:p w:rsidR="001A509A" w:rsidRPr="00127B79" w:rsidRDefault="008F072F" w:rsidP="00644CB7">
      <w:pPr>
        <w:pStyle w:val="Prrafodelista"/>
        <w:numPr>
          <w:ilvl w:val="0"/>
          <w:numId w:val="15"/>
        </w:numPr>
        <w:pBdr>
          <w:top w:val="nil"/>
          <w:left w:val="nil"/>
          <w:bottom w:val="nil"/>
          <w:right w:val="nil"/>
          <w:between w:val="nil"/>
        </w:pBdr>
        <w:spacing w:after="0" w:line="240" w:lineRule="auto"/>
        <w:ind w:left="720"/>
        <w:rPr>
          <w:rFonts w:ascii="Arial" w:hAnsi="Arial" w:cs="Arial"/>
          <w:b/>
          <w:sz w:val="20"/>
          <w:szCs w:val="20"/>
          <w:lang w:val="en-US"/>
        </w:rPr>
      </w:pPr>
      <w:r w:rsidRPr="00127B79">
        <w:rPr>
          <w:rFonts w:ascii="Arial" w:hAnsi="Arial" w:cs="Arial"/>
          <w:b/>
          <w:sz w:val="20"/>
          <w:szCs w:val="20"/>
          <w:lang w:val="en-US"/>
        </w:rPr>
        <w:t xml:space="preserve">CAUTÍVAME, SEÑOR </w:t>
      </w:r>
      <w:r w:rsidR="001A509A" w:rsidRPr="00127B79">
        <w:rPr>
          <w:rFonts w:ascii="Arial" w:hAnsi="Arial" w:cs="Arial"/>
          <w:b/>
          <w:sz w:val="20"/>
          <w:szCs w:val="20"/>
          <w:lang w:val="en-US"/>
        </w:rPr>
        <w:t xml:space="preserve">- </w:t>
      </w:r>
      <w:r w:rsidR="001A509A" w:rsidRPr="00127B79">
        <w:rPr>
          <w:rFonts w:ascii="Arial" w:hAnsi="Arial" w:cs="Arial"/>
          <w:sz w:val="20"/>
          <w:szCs w:val="20"/>
          <w:lang w:val="en-US"/>
        </w:rPr>
        <w:t xml:space="preserve">George Matheson, 1842-1906, </w:t>
      </w:r>
      <w:proofErr w:type="spellStart"/>
      <w:r w:rsidR="001A509A" w:rsidRPr="00127B79">
        <w:rPr>
          <w:rFonts w:ascii="Arial" w:hAnsi="Arial" w:cs="Arial"/>
          <w:sz w:val="20"/>
          <w:szCs w:val="20"/>
          <w:lang w:val="en-US"/>
        </w:rPr>
        <w:t>Escocia</w:t>
      </w:r>
      <w:proofErr w:type="spellEnd"/>
      <w:r w:rsidR="001A509A" w:rsidRPr="00127B79">
        <w:rPr>
          <w:rFonts w:ascii="Arial" w:hAnsi="Arial" w:cs="Arial"/>
          <w:sz w:val="20"/>
          <w:szCs w:val="20"/>
          <w:lang w:val="en-US"/>
        </w:rPr>
        <w:t xml:space="preserve"> – </w:t>
      </w:r>
      <w:proofErr w:type="spellStart"/>
      <w:r w:rsidR="001A509A" w:rsidRPr="00127B79">
        <w:rPr>
          <w:rFonts w:ascii="Arial" w:hAnsi="Arial" w:cs="Arial"/>
          <w:sz w:val="20"/>
          <w:szCs w:val="20"/>
          <w:lang w:val="en-US"/>
        </w:rPr>
        <w:t>Tr</w:t>
      </w:r>
      <w:proofErr w:type="spellEnd"/>
      <w:r w:rsidR="001A509A" w:rsidRPr="00127B79">
        <w:rPr>
          <w:rFonts w:ascii="Arial" w:hAnsi="Arial" w:cs="Arial"/>
          <w:sz w:val="20"/>
          <w:szCs w:val="20"/>
          <w:lang w:val="en-US"/>
        </w:rPr>
        <w:t xml:space="preserve"> F </w:t>
      </w:r>
      <w:proofErr w:type="spellStart"/>
      <w:r w:rsidR="001A509A" w:rsidRPr="00127B79">
        <w:rPr>
          <w:rFonts w:ascii="Arial" w:hAnsi="Arial" w:cs="Arial"/>
          <w:sz w:val="20"/>
          <w:szCs w:val="20"/>
          <w:lang w:val="en-US"/>
        </w:rPr>
        <w:t>Pagura</w:t>
      </w:r>
      <w:proofErr w:type="spellEnd"/>
      <w:r w:rsidR="001A509A" w:rsidRPr="00127B79">
        <w:rPr>
          <w:rFonts w:ascii="Arial" w:hAnsi="Arial" w:cs="Arial"/>
          <w:sz w:val="20"/>
          <w:szCs w:val="20"/>
          <w:lang w:val="en-US"/>
        </w:rPr>
        <w:t xml:space="preserve">, Arg. - George W Martin, 1828-1881, RU – Arr. A Sullivan, RU – </w:t>
      </w:r>
      <w:r w:rsidR="001A509A" w:rsidRPr="00127B79">
        <w:rPr>
          <w:rFonts w:ascii="Arial" w:hAnsi="Arial" w:cs="Arial"/>
          <w:b/>
          <w:sz w:val="20"/>
          <w:szCs w:val="20"/>
          <w:lang w:val="en-US"/>
        </w:rPr>
        <w:t>CF 308</w:t>
      </w:r>
    </w:p>
    <w:p w:rsidR="001A509A" w:rsidRPr="00127B79" w:rsidRDefault="001A509A" w:rsidP="00644CB7">
      <w:pPr>
        <w:pStyle w:val="Prrafodelista"/>
        <w:numPr>
          <w:ilvl w:val="0"/>
          <w:numId w:val="66"/>
        </w:numPr>
        <w:pBdr>
          <w:top w:val="nil"/>
          <w:left w:val="nil"/>
          <w:bottom w:val="nil"/>
          <w:right w:val="nil"/>
          <w:between w:val="nil"/>
        </w:pBdr>
        <w:spacing w:after="0" w:line="240" w:lineRule="auto"/>
        <w:ind w:left="720"/>
        <w:rPr>
          <w:rFonts w:ascii="Arial" w:hAnsi="Arial" w:cs="Arial"/>
          <w:b/>
          <w:sz w:val="20"/>
          <w:szCs w:val="20"/>
        </w:rPr>
      </w:pPr>
      <w:r w:rsidRPr="00127B79">
        <w:rPr>
          <w:rFonts w:ascii="Arial" w:hAnsi="Arial" w:cs="Arial"/>
          <w:b/>
          <w:sz w:val="20"/>
          <w:szCs w:val="20"/>
        </w:rPr>
        <w:t>Dame tu mano, eterno caminante</w:t>
      </w:r>
      <w:r w:rsidRPr="00127B79">
        <w:rPr>
          <w:rFonts w:ascii="Arial" w:hAnsi="Arial" w:cs="Arial"/>
          <w:sz w:val="20"/>
          <w:szCs w:val="20"/>
        </w:rPr>
        <w:t xml:space="preserve"> - Fritz </w:t>
      </w:r>
      <w:proofErr w:type="spellStart"/>
      <w:r w:rsidRPr="00127B79">
        <w:rPr>
          <w:rFonts w:ascii="Arial" w:hAnsi="Arial" w:cs="Arial"/>
          <w:sz w:val="20"/>
          <w:szCs w:val="20"/>
        </w:rPr>
        <w:t>Baltruweit</w:t>
      </w:r>
      <w:proofErr w:type="spellEnd"/>
      <w:r w:rsidRPr="00127B79">
        <w:rPr>
          <w:rFonts w:ascii="Arial" w:hAnsi="Arial" w:cs="Arial"/>
          <w:sz w:val="20"/>
          <w:szCs w:val="20"/>
        </w:rPr>
        <w:t xml:space="preserve">, Alemania – </w:t>
      </w:r>
      <w:proofErr w:type="spellStart"/>
      <w:r w:rsidRPr="00127B79">
        <w:rPr>
          <w:rFonts w:ascii="Arial" w:hAnsi="Arial" w:cs="Arial"/>
          <w:sz w:val="20"/>
          <w:szCs w:val="20"/>
        </w:rPr>
        <w:t>Tr</w:t>
      </w:r>
      <w:proofErr w:type="spellEnd"/>
      <w:r w:rsidRPr="00127B79">
        <w:rPr>
          <w:rFonts w:ascii="Arial" w:hAnsi="Arial" w:cs="Arial"/>
          <w:sz w:val="20"/>
          <w:szCs w:val="20"/>
        </w:rPr>
        <w:t xml:space="preserve">. Pablo Sosa - </w:t>
      </w:r>
      <w:r w:rsidRPr="00127B79">
        <w:rPr>
          <w:rFonts w:ascii="Arial" w:hAnsi="Arial" w:cs="Arial"/>
          <w:b/>
          <w:sz w:val="20"/>
          <w:szCs w:val="20"/>
        </w:rPr>
        <w:t>CF 322</w:t>
      </w:r>
    </w:p>
    <w:p w:rsidR="008F072F" w:rsidRPr="00127B79" w:rsidRDefault="008F072F" w:rsidP="00644CB7">
      <w:pPr>
        <w:pStyle w:val="Prrafodelista"/>
        <w:numPr>
          <w:ilvl w:val="0"/>
          <w:numId w:val="66"/>
        </w:numPr>
        <w:spacing w:after="0" w:line="240" w:lineRule="auto"/>
        <w:ind w:left="720"/>
        <w:rPr>
          <w:rFonts w:ascii="Arial" w:hAnsi="Arial" w:cs="Arial"/>
          <w:b/>
          <w:sz w:val="20"/>
          <w:szCs w:val="20"/>
        </w:rPr>
      </w:pPr>
      <w:r w:rsidRPr="00127B79">
        <w:rPr>
          <w:rFonts w:ascii="Arial" w:hAnsi="Arial" w:cs="Arial"/>
          <w:b/>
          <w:sz w:val="20"/>
          <w:szCs w:val="20"/>
        </w:rPr>
        <w:t>Dancé la mañana</w:t>
      </w:r>
      <w:r w:rsidRPr="00127B79">
        <w:rPr>
          <w:rFonts w:ascii="Arial" w:hAnsi="Arial" w:cs="Arial"/>
          <w:sz w:val="20"/>
          <w:szCs w:val="20"/>
        </w:rPr>
        <w:t xml:space="preserve"> (El Señor de la danza) - </w:t>
      </w:r>
      <w:proofErr w:type="spellStart"/>
      <w:r w:rsidRPr="00127B79">
        <w:rPr>
          <w:rFonts w:ascii="Arial" w:hAnsi="Arial" w:cs="Arial"/>
          <w:sz w:val="20"/>
          <w:szCs w:val="20"/>
        </w:rPr>
        <w:t>Sydney</w:t>
      </w:r>
      <w:proofErr w:type="spellEnd"/>
      <w:r w:rsidRPr="00127B79">
        <w:rPr>
          <w:rFonts w:ascii="Arial" w:hAnsi="Arial" w:cs="Arial"/>
          <w:sz w:val="20"/>
          <w:szCs w:val="20"/>
        </w:rPr>
        <w:t xml:space="preserve"> Carter, RU  </w:t>
      </w:r>
      <w:proofErr w:type="spellStart"/>
      <w:r w:rsidRPr="00127B79">
        <w:rPr>
          <w:rFonts w:ascii="Arial" w:hAnsi="Arial" w:cs="Arial"/>
          <w:sz w:val="20"/>
          <w:szCs w:val="20"/>
        </w:rPr>
        <w:t>Tr</w:t>
      </w:r>
      <w:proofErr w:type="spellEnd"/>
      <w:r w:rsidRPr="00127B79">
        <w:rPr>
          <w:rFonts w:ascii="Arial" w:hAnsi="Arial" w:cs="Arial"/>
          <w:sz w:val="20"/>
          <w:szCs w:val="20"/>
        </w:rPr>
        <w:t xml:space="preserve"> Federico </w:t>
      </w:r>
      <w:proofErr w:type="spellStart"/>
      <w:r w:rsidRPr="00127B79">
        <w:rPr>
          <w:rFonts w:ascii="Arial" w:hAnsi="Arial" w:cs="Arial"/>
          <w:sz w:val="20"/>
          <w:szCs w:val="20"/>
        </w:rPr>
        <w:t>PAgura</w:t>
      </w:r>
      <w:proofErr w:type="spellEnd"/>
      <w:r w:rsidRPr="00127B79">
        <w:rPr>
          <w:rFonts w:ascii="Arial" w:hAnsi="Arial" w:cs="Arial"/>
          <w:sz w:val="20"/>
          <w:szCs w:val="20"/>
        </w:rPr>
        <w:t xml:space="preserve">, </w:t>
      </w:r>
      <w:proofErr w:type="spellStart"/>
      <w:r w:rsidRPr="00127B79">
        <w:rPr>
          <w:rFonts w:ascii="Arial" w:hAnsi="Arial" w:cs="Arial"/>
          <w:sz w:val="20"/>
          <w:szCs w:val="20"/>
        </w:rPr>
        <w:t>Arg</w:t>
      </w:r>
      <w:proofErr w:type="spellEnd"/>
      <w:r w:rsidRPr="00127B79">
        <w:rPr>
          <w:rFonts w:ascii="Arial" w:hAnsi="Arial" w:cs="Arial"/>
          <w:sz w:val="20"/>
          <w:szCs w:val="20"/>
        </w:rPr>
        <w:t xml:space="preserve"> - Música folclórica, RU - </w:t>
      </w:r>
      <w:r w:rsidRPr="00127B79">
        <w:rPr>
          <w:rFonts w:ascii="Arial" w:hAnsi="Arial" w:cs="Arial"/>
          <w:b/>
          <w:sz w:val="20"/>
          <w:szCs w:val="20"/>
        </w:rPr>
        <w:t>CF 213</w:t>
      </w:r>
    </w:p>
    <w:p w:rsidR="008F072F" w:rsidRPr="00644CB7" w:rsidRDefault="008F072F" w:rsidP="00644CB7">
      <w:pPr>
        <w:pStyle w:val="Prrafodelista"/>
        <w:numPr>
          <w:ilvl w:val="0"/>
          <w:numId w:val="66"/>
        </w:numPr>
        <w:spacing w:after="0" w:line="240" w:lineRule="auto"/>
        <w:ind w:left="720"/>
        <w:rPr>
          <w:rFonts w:ascii="Arial" w:hAnsi="Arial" w:cs="Arial"/>
          <w:sz w:val="20"/>
          <w:szCs w:val="20"/>
        </w:rPr>
      </w:pPr>
      <w:r w:rsidRPr="00127B79">
        <w:rPr>
          <w:rFonts w:ascii="Arial" w:hAnsi="Arial" w:cs="Arial"/>
          <w:b/>
          <w:sz w:val="20"/>
          <w:szCs w:val="20"/>
        </w:rPr>
        <w:t>Danos esperanza y paz</w:t>
      </w:r>
      <w:r w:rsidRPr="00127B79">
        <w:rPr>
          <w:rFonts w:ascii="Arial" w:hAnsi="Arial" w:cs="Arial"/>
          <w:sz w:val="20"/>
          <w:szCs w:val="20"/>
        </w:rPr>
        <w:t xml:space="preserve"> – Gerardo Oberman, </w:t>
      </w:r>
      <w:proofErr w:type="spellStart"/>
      <w:r w:rsidRPr="00127B79">
        <w:rPr>
          <w:rFonts w:ascii="Arial" w:hAnsi="Arial" w:cs="Arial"/>
          <w:sz w:val="20"/>
          <w:szCs w:val="20"/>
        </w:rPr>
        <w:t>Arg</w:t>
      </w:r>
      <w:proofErr w:type="spellEnd"/>
      <w:r w:rsidRPr="00127B79">
        <w:rPr>
          <w:rFonts w:ascii="Arial" w:hAnsi="Arial" w:cs="Arial"/>
          <w:sz w:val="20"/>
          <w:szCs w:val="20"/>
        </w:rPr>
        <w:t xml:space="preserve">  - </w:t>
      </w:r>
      <w:r w:rsidRPr="00127B79">
        <w:rPr>
          <w:rFonts w:ascii="Arial" w:hAnsi="Arial" w:cs="Arial"/>
          <w:b/>
          <w:sz w:val="20"/>
          <w:szCs w:val="20"/>
        </w:rPr>
        <w:t>CF 153</w:t>
      </w:r>
      <w:r w:rsidRPr="00127B79">
        <w:rPr>
          <w:rFonts w:ascii="Arial" w:hAnsi="Arial" w:cs="Arial"/>
          <w:sz w:val="20"/>
          <w:szCs w:val="20"/>
        </w:rPr>
        <w:t xml:space="preserve"> - </w:t>
      </w:r>
      <w:r w:rsidR="00644CB7">
        <w:rPr>
          <w:rFonts w:ascii="Arial" w:hAnsi="Arial" w:cs="Arial"/>
          <w:b/>
          <w:sz w:val="20"/>
          <w:szCs w:val="20"/>
        </w:rPr>
        <w:t>Red Crearte</w:t>
      </w:r>
    </w:p>
    <w:p w:rsidR="00127B79" w:rsidRPr="00644CB7" w:rsidRDefault="00127B79" w:rsidP="00644CB7">
      <w:pPr>
        <w:pStyle w:val="Prrafodelista"/>
        <w:numPr>
          <w:ilvl w:val="0"/>
          <w:numId w:val="66"/>
        </w:numPr>
        <w:spacing w:after="0" w:line="240" w:lineRule="auto"/>
        <w:ind w:left="720"/>
        <w:rPr>
          <w:rFonts w:ascii="Arial" w:hAnsi="Arial" w:cs="Arial"/>
          <w:sz w:val="20"/>
          <w:szCs w:val="20"/>
        </w:rPr>
      </w:pPr>
      <w:r w:rsidRPr="00644CB7">
        <w:rPr>
          <w:rFonts w:ascii="Arial" w:hAnsi="Arial" w:cs="Arial"/>
          <w:b/>
          <w:sz w:val="20"/>
          <w:szCs w:val="20"/>
        </w:rPr>
        <w:t xml:space="preserve">Hay buena vida - </w:t>
      </w:r>
      <w:r w:rsidR="00644CB7" w:rsidRPr="00644CB7">
        <w:rPr>
          <w:rFonts w:ascii="Arial" w:hAnsi="Arial" w:cs="Arial"/>
          <w:sz w:val="20"/>
          <w:szCs w:val="20"/>
        </w:rPr>
        <w:t>G</w:t>
      </w:r>
      <w:r w:rsidRPr="00644CB7">
        <w:rPr>
          <w:rFonts w:ascii="Arial" w:hAnsi="Arial" w:cs="Arial"/>
          <w:sz w:val="20"/>
          <w:szCs w:val="20"/>
        </w:rPr>
        <w:t xml:space="preserve"> Oberman </w:t>
      </w:r>
      <w:r w:rsidR="00644CB7" w:rsidRPr="00644CB7">
        <w:rPr>
          <w:rFonts w:ascii="Arial" w:hAnsi="Arial" w:cs="Arial"/>
          <w:sz w:val="20"/>
          <w:szCs w:val="20"/>
        </w:rPr>
        <w:t>y H</w:t>
      </w:r>
      <w:r w:rsidR="00644CB7">
        <w:rPr>
          <w:rFonts w:ascii="Arial" w:hAnsi="Arial" w:cs="Arial"/>
          <w:sz w:val="20"/>
          <w:szCs w:val="20"/>
        </w:rPr>
        <w:t xml:space="preserve"> Vivares, </w:t>
      </w:r>
      <w:proofErr w:type="spellStart"/>
      <w:r w:rsidR="00644CB7">
        <w:rPr>
          <w:rFonts w:ascii="Arial" w:hAnsi="Arial" w:cs="Arial"/>
          <w:sz w:val="20"/>
          <w:szCs w:val="20"/>
        </w:rPr>
        <w:t>Arg</w:t>
      </w:r>
      <w:proofErr w:type="spellEnd"/>
      <w:r w:rsidR="00644CB7">
        <w:rPr>
          <w:rFonts w:ascii="Arial" w:hAnsi="Arial" w:cs="Arial"/>
          <w:sz w:val="20"/>
          <w:szCs w:val="20"/>
        </w:rPr>
        <w:t xml:space="preserve"> -</w:t>
      </w:r>
      <w:r w:rsidR="00644CB7" w:rsidRPr="00644CB7">
        <w:rPr>
          <w:rFonts w:ascii="Arial" w:hAnsi="Arial" w:cs="Arial"/>
          <w:sz w:val="20"/>
          <w:szCs w:val="20"/>
        </w:rPr>
        <w:t xml:space="preserve"> </w:t>
      </w:r>
      <w:hyperlink r:id="rId15" w:history="1">
        <w:r w:rsidR="00644CB7" w:rsidRPr="00644CB7">
          <w:rPr>
            <w:rStyle w:val="Hipervnculo"/>
            <w:rFonts w:ascii="Arial" w:hAnsi="Arial" w:cs="Arial"/>
            <w:sz w:val="20"/>
            <w:szCs w:val="20"/>
          </w:rPr>
          <w:t>https://redcrearte.org.ar/hay-buena-vida/</w:t>
        </w:r>
      </w:hyperlink>
      <w:r w:rsidR="00644CB7" w:rsidRPr="00644CB7">
        <w:rPr>
          <w:rStyle w:val="Hipervnculo"/>
          <w:rFonts w:ascii="Arial" w:hAnsi="Arial" w:cs="Arial"/>
          <w:sz w:val="20"/>
          <w:szCs w:val="20"/>
        </w:rPr>
        <w:t xml:space="preserve"> </w:t>
      </w:r>
      <w:r w:rsidRPr="00644CB7">
        <w:rPr>
          <w:rFonts w:ascii="Arial" w:hAnsi="Arial" w:cs="Arial"/>
          <w:b/>
          <w:sz w:val="20"/>
          <w:szCs w:val="20"/>
        </w:rPr>
        <w:t>Red Crearte</w:t>
      </w:r>
    </w:p>
    <w:p w:rsidR="001A509A" w:rsidRPr="00800D7B" w:rsidRDefault="008F072F" w:rsidP="00800D7B">
      <w:pPr>
        <w:pStyle w:val="NormalWeb"/>
        <w:numPr>
          <w:ilvl w:val="0"/>
          <w:numId w:val="66"/>
        </w:numPr>
        <w:spacing w:before="0" w:beforeAutospacing="0" w:after="0" w:afterAutospacing="0"/>
        <w:ind w:left="720"/>
        <w:rPr>
          <w:rFonts w:ascii="Arial" w:hAnsi="Arial" w:cs="Arial"/>
          <w:b/>
          <w:bCs/>
          <w:sz w:val="20"/>
          <w:szCs w:val="20"/>
        </w:rPr>
      </w:pPr>
      <w:r w:rsidRPr="00127B79">
        <w:rPr>
          <w:rFonts w:ascii="Arial" w:hAnsi="Arial" w:cs="Arial"/>
          <w:b/>
          <w:bCs/>
          <w:sz w:val="20"/>
          <w:szCs w:val="20"/>
        </w:rPr>
        <w:t xml:space="preserve">OMNIPOTENTE PADRE DIOS - </w:t>
      </w:r>
      <w:r w:rsidRPr="00127B79">
        <w:rPr>
          <w:rFonts w:ascii="Arial" w:hAnsi="Arial" w:cs="Arial"/>
          <w:bCs/>
          <w:sz w:val="20"/>
          <w:szCs w:val="20"/>
        </w:rPr>
        <w:t xml:space="preserve">Frederick W Faber, 1814-1863, RU. </w:t>
      </w:r>
      <w:proofErr w:type="spellStart"/>
      <w:r w:rsidRPr="00127B79">
        <w:rPr>
          <w:rFonts w:ascii="Arial" w:hAnsi="Arial" w:cs="Arial"/>
          <w:bCs/>
          <w:sz w:val="20"/>
          <w:szCs w:val="20"/>
        </w:rPr>
        <w:t>Tr</w:t>
      </w:r>
      <w:proofErr w:type="spellEnd"/>
      <w:r w:rsidRPr="00127B79">
        <w:rPr>
          <w:rFonts w:ascii="Arial" w:hAnsi="Arial" w:cs="Arial"/>
          <w:bCs/>
          <w:sz w:val="20"/>
          <w:szCs w:val="20"/>
        </w:rPr>
        <w:t xml:space="preserve"> C Nuevo, 1960 -  H</w:t>
      </w:r>
      <w:proofErr w:type="spellStart"/>
      <w:r w:rsidRPr="00127B79">
        <w:rPr>
          <w:rFonts w:ascii="Arial" w:hAnsi="Arial" w:cs="Arial"/>
          <w:sz w:val="20"/>
          <w:szCs w:val="20"/>
          <w:lang w:val="es-ES"/>
        </w:rPr>
        <w:t>enri</w:t>
      </w:r>
      <w:proofErr w:type="spellEnd"/>
      <w:r w:rsidRPr="00127B79">
        <w:rPr>
          <w:rFonts w:ascii="Arial" w:hAnsi="Arial" w:cs="Arial"/>
          <w:sz w:val="20"/>
          <w:szCs w:val="20"/>
          <w:lang w:val="es-ES"/>
        </w:rPr>
        <w:t xml:space="preserve"> F </w:t>
      </w:r>
      <w:proofErr w:type="spellStart"/>
      <w:r w:rsidRPr="00127B79">
        <w:rPr>
          <w:rFonts w:ascii="Arial" w:hAnsi="Arial" w:cs="Arial"/>
          <w:sz w:val="20"/>
          <w:szCs w:val="20"/>
          <w:lang w:val="es-ES"/>
        </w:rPr>
        <w:t>Hemy</w:t>
      </w:r>
      <w:proofErr w:type="spellEnd"/>
      <w:r w:rsidRPr="00127B79">
        <w:rPr>
          <w:rFonts w:ascii="Arial" w:hAnsi="Arial" w:cs="Arial"/>
          <w:sz w:val="20"/>
          <w:szCs w:val="20"/>
          <w:lang w:val="es-ES"/>
        </w:rPr>
        <w:t xml:space="preserve">, 1818-1888, RU. </w:t>
      </w:r>
      <w:r w:rsidRPr="00127B79">
        <w:rPr>
          <w:rFonts w:ascii="Arial" w:hAnsi="Arial" w:cs="Arial"/>
          <w:sz w:val="20"/>
          <w:szCs w:val="20"/>
          <w:lang w:val="en-US"/>
        </w:rPr>
        <w:t xml:space="preserve">Adapt  James G Walton, 1821-1905, RU - </w:t>
      </w:r>
      <w:r w:rsidRPr="00127B79">
        <w:rPr>
          <w:rFonts w:ascii="Arial" w:hAnsi="Arial" w:cs="Arial"/>
          <w:b/>
          <w:bCs/>
          <w:sz w:val="20"/>
          <w:szCs w:val="20"/>
        </w:rPr>
        <w:t>CF 260</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1A509A" w:rsidRPr="0010416E" w:rsidTr="00E00D1D">
        <w:tc>
          <w:tcPr>
            <w:tcW w:w="10456" w:type="dxa"/>
            <w:shd w:val="clear" w:color="auto" w:fill="CCFF33"/>
          </w:tcPr>
          <w:p w:rsidR="001A509A" w:rsidRPr="00E00D1D" w:rsidRDefault="001A509A" w:rsidP="00652B3B">
            <w:pPr>
              <w:spacing w:before="40" w:after="40"/>
              <w:rPr>
                <w:rFonts w:ascii="Arial" w:hAnsi="Arial" w:cs="Arial"/>
                <w:b/>
              </w:rPr>
            </w:pPr>
            <w:r w:rsidRPr="00E00D1D">
              <w:rPr>
                <w:rFonts w:ascii="Arial" w:hAnsi="Arial" w:cs="Arial"/>
                <w:b/>
              </w:rPr>
              <w:lastRenderedPageBreak/>
              <w:t xml:space="preserve">Septiembre </w:t>
            </w:r>
            <w:r w:rsidR="0044286B">
              <w:rPr>
                <w:rFonts w:ascii="Arial" w:hAnsi="Arial" w:cs="Arial"/>
                <w:b/>
              </w:rPr>
              <w:t>1</w:t>
            </w:r>
            <w:r w:rsidR="0019014A">
              <w:rPr>
                <w:rFonts w:ascii="Arial" w:hAnsi="Arial" w:cs="Arial"/>
                <w:b/>
              </w:rPr>
              <w:t>0</w:t>
            </w:r>
            <w:r w:rsidRPr="00E00D1D">
              <w:rPr>
                <w:rFonts w:ascii="Arial" w:hAnsi="Arial" w:cs="Arial"/>
                <w:b/>
              </w:rPr>
              <w:t>, 202</w:t>
            </w:r>
            <w:r w:rsidR="0044286B">
              <w:rPr>
                <w:rFonts w:ascii="Arial" w:hAnsi="Arial" w:cs="Arial"/>
                <w:b/>
              </w:rPr>
              <w:t>3</w:t>
            </w:r>
            <w:r w:rsidRPr="00E00D1D">
              <w:rPr>
                <w:rFonts w:ascii="Arial" w:hAnsi="Arial" w:cs="Arial"/>
                <w:b/>
              </w:rPr>
              <w:t xml:space="preserve"> – </w:t>
            </w:r>
            <w:r w:rsidR="0044286B">
              <w:rPr>
                <w:rFonts w:ascii="Arial" w:hAnsi="Arial" w:cs="Arial"/>
                <w:b/>
              </w:rPr>
              <w:t>15º</w:t>
            </w:r>
            <w:r w:rsidRPr="00E00D1D">
              <w:rPr>
                <w:rFonts w:ascii="Arial" w:hAnsi="Arial" w:cs="Arial"/>
                <w:b/>
              </w:rPr>
              <w:t xml:space="preserve"> domingo de</w:t>
            </w:r>
            <w:r w:rsidR="0044286B">
              <w:rPr>
                <w:rFonts w:ascii="Arial" w:hAnsi="Arial" w:cs="Arial"/>
                <w:b/>
              </w:rPr>
              <w:t>spués de</w:t>
            </w:r>
            <w:r w:rsidRPr="00E00D1D">
              <w:rPr>
                <w:rFonts w:ascii="Arial" w:hAnsi="Arial" w:cs="Arial"/>
                <w:b/>
              </w:rPr>
              <w:t xml:space="preserve"> Pentecostés </w:t>
            </w:r>
            <w:r w:rsidRPr="00E00D1D">
              <w:rPr>
                <w:rFonts w:ascii="Arial" w:hAnsi="Arial" w:cs="Arial"/>
              </w:rPr>
              <w:t>(Verde)</w:t>
            </w:r>
          </w:p>
          <w:p w:rsidR="001A509A" w:rsidRPr="00060498" w:rsidRDefault="00EA0E2E" w:rsidP="00EA0E2E">
            <w:pPr>
              <w:rPr>
                <w:rFonts w:ascii="Arial" w:hAnsi="Arial" w:cs="Arial"/>
                <w:color w:val="FF0000"/>
                <w:sz w:val="14"/>
                <w:szCs w:val="14"/>
              </w:rPr>
            </w:pPr>
            <w:r w:rsidRPr="00995AF4">
              <w:rPr>
                <w:rFonts w:ascii="Arial" w:hAnsi="Arial" w:cs="Arial"/>
                <w:b/>
                <w:color w:val="FF0000"/>
                <w:sz w:val="14"/>
                <w:szCs w:val="14"/>
              </w:rPr>
              <w:t xml:space="preserve">LUN 11 – </w:t>
            </w:r>
            <w:r w:rsidRPr="00060498">
              <w:rPr>
                <w:rFonts w:ascii="Arial" w:hAnsi="Arial" w:cs="Arial"/>
                <w:color w:val="FF0000"/>
                <w:sz w:val="14"/>
                <w:szCs w:val="14"/>
              </w:rPr>
              <w:t>DÍA DEL MAESTRO Y LA MAESTRA EN ARGENTINA</w:t>
            </w:r>
            <w:r w:rsidR="00060498">
              <w:rPr>
                <w:rFonts w:ascii="Arial" w:hAnsi="Arial" w:cs="Arial"/>
                <w:color w:val="FF0000"/>
                <w:sz w:val="14"/>
                <w:szCs w:val="14"/>
              </w:rPr>
              <w:t xml:space="preserve"> </w:t>
            </w:r>
            <w:r w:rsidR="00060498" w:rsidRPr="001A0961">
              <w:rPr>
                <w:rFonts w:ascii="Wingdings" w:hAnsi="Wingdings" w:cs="Arial"/>
                <w:b/>
                <w:color w:val="FF0000"/>
                <w:sz w:val="14"/>
                <w:szCs w:val="14"/>
              </w:rPr>
              <w:t></w:t>
            </w:r>
            <w:r w:rsidR="00060498">
              <w:rPr>
                <w:rFonts w:ascii="Arial" w:hAnsi="Arial" w:cs="Arial"/>
                <w:color w:val="FF0000"/>
                <w:sz w:val="14"/>
                <w:szCs w:val="14"/>
              </w:rPr>
              <w:t xml:space="preserve"> </w:t>
            </w:r>
            <w:r>
              <w:rPr>
                <w:rFonts w:ascii="Arial" w:hAnsi="Arial" w:cs="Arial"/>
                <w:b/>
                <w:color w:val="FF0000"/>
                <w:sz w:val="14"/>
                <w:szCs w:val="14"/>
              </w:rPr>
              <w:t xml:space="preserve">MAR 12 – </w:t>
            </w:r>
            <w:r w:rsidRPr="00060498">
              <w:rPr>
                <w:rFonts w:ascii="Arial" w:hAnsi="Arial" w:cs="Arial"/>
                <w:color w:val="FF0000"/>
                <w:sz w:val="14"/>
                <w:szCs w:val="14"/>
              </w:rPr>
              <w:t>DÍA DE LA NACIONES UNIDAS PARA LA COOPERACIÓN SUR-SUR – DÍA INTERNACIONAL DEL CROCHET</w:t>
            </w:r>
            <w:r w:rsidR="00060498">
              <w:rPr>
                <w:rFonts w:ascii="Arial" w:hAnsi="Arial" w:cs="Arial"/>
                <w:color w:val="FF0000"/>
                <w:sz w:val="14"/>
                <w:szCs w:val="14"/>
              </w:rPr>
              <w:t xml:space="preserve"> </w:t>
            </w:r>
            <w:r w:rsidR="00060498" w:rsidRPr="001A0961">
              <w:rPr>
                <w:rFonts w:ascii="Wingdings" w:hAnsi="Wingdings" w:cs="Arial"/>
                <w:b/>
                <w:color w:val="FF0000"/>
                <w:sz w:val="14"/>
                <w:szCs w:val="14"/>
              </w:rPr>
              <w:t></w:t>
            </w:r>
            <w:r w:rsidR="00060498">
              <w:rPr>
                <w:rFonts w:ascii="Arial" w:hAnsi="Arial" w:cs="Arial"/>
                <w:color w:val="FF0000"/>
                <w:sz w:val="14"/>
                <w:szCs w:val="14"/>
              </w:rPr>
              <w:t xml:space="preserve"> </w:t>
            </w:r>
            <w:r>
              <w:rPr>
                <w:rFonts w:ascii="Arial" w:hAnsi="Arial" w:cs="Arial"/>
                <w:b/>
                <w:color w:val="FF0000"/>
                <w:sz w:val="14"/>
                <w:szCs w:val="14"/>
              </w:rPr>
              <w:t xml:space="preserve">MIÉ 13 – </w:t>
            </w:r>
            <w:r w:rsidRPr="00060498">
              <w:rPr>
                <w:rFonts w:ascii="Arial" w:hAnsi="Arial" w:cs="Arial"/>
                <w:color w:val="FF0000"/>
                <w:sz w:val="14"/>
                <w:szCs w:val="14"/>
              </w:rPr>
              <w:t>DÍA INTERNACIONAL DEL CHOCOLATE</w:t>
            </w:r>
            <w:r w:rsidR="00060498">
              <w:rPr>
                <w:rFonts w:ascii="Arial" w:hAnsi="Arial" w:cs="Arial"/>
                <w:color w:val="FF0000"/>
                <w:sz w:val="14"/>
                <w:szCs w:val="14"/>
              </w:rPr>
              <w:t xml:space="preserve"> </w:t>
            </w:r>
            <w:r w:rsidR="00060498" w:rsidRPr="001A0961">
              <w:rPr>
                <w:rFonts w:ascii="Wingdings" w:hAnsi="Wingdings" w:cs="Arial"/>
                <w:b/>
                <w:color w:val="FF0000"/>
                <w:sz w:val="14"/>
                <w:szCs w:val="14"/>
              </w:rPr>
              <w:t></w:t>
            </w:r>
            <w:r w:rsidR="00060498">
              <w:rPr>
                <w:rFonts w:ascii="Wingdings" w:hAnsi="Wingdings" w:cs="Arial"/>
                <w:b/>
                <w:color w:val="FF0000"/>
                <w:sz w:val="14"/>
                <w:szCs w:val="14"/>
              </w:rPr>
              <w:t></w:t>
            </w:r>
            <w:r w:rsidRPr="00995AF4">
              <w:rPr>
                <w:rFonts w:ascii="Arial" w:hAnsi="Arial" w:cs="Arial"/>
                <w:b/>
                <w:color w:val="FF0000"/>
                <w:sz w:val="14"/>
                <w:szCs w:val="14"/>
              </w:rPr>
              <w:t xml:space="preserve">JUE 14 – </w:t>
            </w:r>
            <w:r w:rsidRPr="00060498">
              <w:rPr>
                <w:rFonts w:ascii="Arial" w:hAnsi="Arial" w:cs="Arial"/>
                <w:color w:val="FF0000"/>
                <w:sz w:val="14"/>
                <w:szCs w:val="14"/>
              </w:rPr>
              <w:t>DÍA DEL CARTERO</w:t>
            </w:r>
            <w:r w:rsidR="00060498">
              <w:rPr>
                <w:rFonts w:ascii="Arial" w:hAnsi="Arial" w:cs="Arial"/>
                <w:color w:val="FF0000"/>
                <w:sz w:val="14"/>
                <w:szCs w:val="14"/>
              </w:rPr>
              <w:t xml:space="preserve"> </w:t>
            </w:r>
            <w:r w:rsidR="00060498" w:rsidRPr="001A0961">
              <w:rPr>
                <w:rFonts w:ascii="Wingdings" w:hAnsi="Wingdings" w:cs="Arial"/>
                <w:b/>
                <w:color w:val="FF0000"/>
                <w:sz w:val="14"/>
                <w:szCs w:val="14"/>
              </w:rPr>
              <w:t></w:t>
            </w:r>
            <w:r w:rsidR="00060498">
              <w:rPr>
                <w:rFonts w:ascii="Wingdings" w:hAnsi="Wingdings" w:cs="Arial"/>
                <w:b/>
                <w:color w:val="FF0000"/>
                <w:sz w:val="14"/>
                <w:szCs w:val="14"/>
              </w:rPr>
              <w:t></w:t>
            </w:r>
            <w:r>
              <w:rPr>
                <w:rFonts w:ascii="Arial" w:hAnsi="Arial" w:cs="Arial"/>
                <w:b/>
                <w:color w:val="FF0000"/>
                <w:sz w:val="14"/>
                <w:szCs w:val="14"/>
              </w:rPr>
              <w:t xml:space="preserve">VIE 15 – </w:t>
            </w:r>
            <w:r w:rsidRPr="00060498">
              <w:rPr>
                <w:rFonts w:ascii="Arial" w:hAnsi="Arial" w:cs="Arial"/>
                <w:color w:val="FF0000"/>
                <w:sz w:val="14"/>
                <w:szCs w:val="14"/>
              </w:rPr>
              <w:t>DÍA INTERNACIONAL DE LA DEMOCRACIA</w:t>
            </w:r>
            <w:r w:rsidR="00060498">
              <w:rPr>
                <w:rFonts w:ascii="Arial" w:hAnsi="Arial" w:cs="Arial"/>
                <w:color w:val="FF0000"/>
                <w:sz w:val="14"/>
                <w:szCs w:val="14"/>
              </w:rPr>
              <w:t xml:space="preserve"> </w:t>
            </w:r>
            <w:r w:rsidR="00060498" w:rsidRPr="001A0961">
              <w:rPr>
                <w:rFonts w:ascii="Wingdings" w:hAnsi="Wingdings" w:cs="Arial"/>
                <w:b/>
                <w:color w:val="FF0000"/>
                <w:sz w:val="14"/>
                <w:szCs w:val="14"/>
              </w:rPr>
              <w:t></w:t>
            </w:r>
            <w:r w:rsidR="00060498">
              <w:rPr>
                <w:rFonts w:ascii="Wingdings" w:hAnsi="Wingdings" w:cs="Arial"/>
                <w:b/>
                <w:color w:val="FF0000"/>
                <w:sz w:val="14"/>
                <w:szCs w:val="14"/>
              </w:rPr>
              <w:t></w:t>
            </w:r>
            <w:r w:rsidRPr="00995AF4">
              <w:rPr>
                <w:rFonts w:ascii="Arial" w:hAnsi="Arial" w:cs="Arial"/>
                <w:b/>
                <w:color w:val="FF0000"/>
                <w:sz w:val="14"/>
                <w:szCs w:val="14"/>
              </w:rPr>
              <w:t xml:space="preserve">SÁB 16 – </w:t>
            </w:r>
            <w:r w:rsidRPr="00060498">
              <w:rPr>
                <w:rFonts w:ascii="Arial" w:hAnsi="Arial" w:cs="Arial"/>
                <w:color w:val="FF0000"/>
                <w:sz w:val="14"/>
                <w:szCs w:val="14"/>
              </w:rPr>
              <w:t>DÍA INTERNACIONAL DE LA PRESERVACIÓN DE LA CAPA DE OZONO – DÍA DEL ALMACENERO – DÍA MUNDIAL DEL SOFTWARE LIBRE</w:t>
            </w:r>
          </w:p>
        </w:tc>
      </w:tr>
    </w:tbl>
    <w:p w:rsidR="001A509A" w:rsidRPr="00557029" w:rsidRDefault="001A509A" w:rsidP="004E74A7">
      <w:pPr>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0"/>
        <w:gridCol w:w="7229"/>
      </w:tblGrid>
      <w:tr w:rsidR="001A509A" w:rsidTr="00AF6747">
        <w:tc>
          <w:tcPr>
            <w:tcW w:w="2660" w:type="dxa"/>
            <w:shd w:val="clear" w:color="auto" w:fill="68AF11"/>
          </w:tcPr>
          <w:p w:rsidR="001A509A" w:rsidRDefault="001A509A" w:rsidP="004E74A7">
            <w:pPr>
              <w:rPr>
                <w:rFonts w:ascii="Arial" w:hAnsi="Arial" w:cs="Arial"/>
                <w:b/>
                <w:sz w:val="8"/>
                <w:szCs w:val="8"/>
              </w:rPr>
            </w:pPr>
          </w:p>
          <w:p w:rsidR="004E74A7" w:rsidRPr="004E74A7" w:rsidRDefault="004E74A7" w:rsidP="004E74A7">
            <w:pPr>
              <w:rPr>
                <w:rFonts w:ascii="Arial" w:hAnsi="Arial" w:cs="Arial"/>
                <w:b/>
                <w:sz w:val="8"/>
                <w:szCs w:val="8"/>
              </w:rPr>
            </w:pPr>
            <w:r w:rsidRPr="00A461CF">
              <w:rPr>
                <w:rFonts w:ascii="Arial" w:hAnsi="Arial" w:cs="Arial"/>
                <w:b/>
                <w:noProof/>
              </w:rPr>
              <w:drawing>
                <wp:inline distT="0" distB="0" distL="0" distR="0" wp14:anchorId="61081001" wp14:editId="0D5AF30C">
                  <wp:extent cx="1543507" cy="2560320"/>
                  <wp:effectExtent l="0" t="0" r="0" b="0"/>
                  <wp:docPr id="27" name="Picture 25" descr="53 cA Ordinario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53 cA Ordinario 23"/>
                          <pic:cNvPicPr>
                            <a:picLocks noChangeAspect="1" noChangeArrowheads="1"/>
                          </pic:cNvPicPr>
                        </pic:nvPicPr>
                        <pic:blipFill>
                          <a:blip r:embed="rId16"/>
                          <a:srcRect/>
                          <a:stretch>
                            <a:fillRect/>
                          </a:stretch>
                        </pic:blipFill>
                        <pic:spPr bwMode="auto">
                          <a:xfrm>
                            <a:off x="0" y="0"/>
                            <a:ext cx="1556084" cy="2581182"/>
                          </a:xfrm>
                          <a:prstGeom prst="rect">
                            <a:avLst/>
                          </a:prstGeom>
                          <a:noFill/>
                          <a:ln w="9525">
                            <a:noFill/>
                            <a:miter lim="800000"/>
                            <a:headEnd/>
                            <a:tailEnd/>
                          </a:ln>
                        </pic:spPr>
                      </pic:pic>
                    </a:graphicData>
                  </a:graphic>
                </wp:inline>
              </w:drawing>
            </w:r>
          </w:p>
          <w:p w:rsidR="001A509A" w:rsidRPr="004E74A7" w:rsidRDefault="001A509A" w:rsidP="00652B3B">
            <w:pPr>
              <w:rPr>
                <w:rFonts w:ascii="Arial Narrow" w:hAnsi="Arial Narrow" w:cs="Arial"/>
                <w:i/>
                <w:sz w:val="14"/>
                <w:szCs w:val="14"/>
              </w:rPr>
            </w:pPr>
            <w:r w:rsidRPr="004E74A7">
              <w:rPr>
                <w:rFonts w:ascii="Arial Narrow" w:hAnsi="Arial Narrow" w:cs="Arial"/>
                <w:i/>
                <w:sz w:val="14"/>
                <w:szCs w:val="14"/>
              </w:rPr>
              <w:t xml:space="preserve">Cerezo </w:t>
            </w:r>
            <w:proofErr w:type="spellStart"/>
            <w:r w:rsidRPr="004E74A7">
              <w:rPr>
                <w:rFonts w:ascii="Arial Narrow" w:hAnsi="Arial Narrow" w:cs="Arial"/>
                <w:i/>
                <w:sz w:val="14"/>
                <w:szCs w:val="14"/>
              </w:rPr>
              <w:t>Barredo</w:t>
            </w:r>
            <w:proofErr w:type="spellEnd"/>
          </w:p>
        </w:tc>
        <w:tc>
          <w:tcPr>
            <w:tcW w:w="7229" w:type="dxa"/>
            <w:shd w:val="clear" w:color="auto" w:fill="auto"/>
          </w:tcPr>
          <w:p w:rsidR="001A509A" w:rsidRPr="00E00D1D" w:rsidRDefault="001A509A" w:rsidP="004E74A7">
            <w:pPr>
              <w:spacing w:after="80"/>
              <w:rPr>
                <w:rFonts w:ascii="Arial" w:hAnsi="Arial" w:cs="Arial"/>
                <w:sz w:val="22"/>
                <w:szCs w:val="22"/>
              </w:rPr>
            </w:pPr>
            <w:r w:rsidRPr="00E00D1D">
              <w:rPr>
                <w:rFonts w:ascii="Arial" w:hAnsi="Arial" w:cs="Arial"/>
                <w:b/>
                <w:sz w:val="22"/>
                <w:szCs w:val="22"/>
              </w:rPr>
              <w:t>Evangelio de Mateo 18.15-20:</w:t>
            </w:r>
            <w:r w:rsidRPr="00E00D1D">
              <w:rPr>
                <w:rFonts w:ascii="Arial" w:hAnsi="Arial" w:cs="Arial"/>
                <w:sz w:val="22"/>
                <w:szCs w:val="22"/>
              </w:rPr>
              <w:t xml:space="preserve"> Si tu hermano te hace algo malo, habla con él a solas, o llama a dos hermanos más, o díselo a la comunidad. Donde dos o tres de ustedes se reúnen en mi nombre, dice Jesús, allí estoy yo en medio de ellos, y mi Padre contestará su oración.</w:t>
            </w:r>
          </w:p>
          <w:p w:rsidR="001A509A" w:rsidRPr="00E00D1D" w:rsidRDefault="001A509A" w:rsidP="004E74A7">
            <w:pPr>
              <w:spacing w:after="80"/>
              <w:rPr>
                <w:rFonts w:ascii="Arial" w:hAnsi="Arial" w:cs="Arial"/>
                <w:sz w:val="22"/>
                <w:szCs w:val="22"/>
              </w:rPr>
            </w:pPr>
            <w:r w:rsidRPr="00E00D1D">
              <w:rPr>
                <w:rFonts w:ascii="Arial" w:hAnsi="Arial" w:cs="Arial"/>
                <w:b/>
                <w:sz w:val="22"/>
                <w:szCs w:val="22"/>
              </w:rPr>
              <w:t>Profeta Ezequiel 33.7-11:</w:t>
            </w:r>
            <w:r w:rsidR="0019014A">
              <w:rPr>
                <w:rFonts w:ascii="Arial" w:hAnsi="Arial" w:cs="Arial"/>
                <w:b/>
                <w:sz w:val="22"/>
                <w:szCs w:val="22"/>
              </w:rPr>
              <w:t xml:space="preserve"> </w:t>
            </w:r>
            <w:r w:rsidRPr="00E00D1D">
              <w:rPr>
                <w:rFonts w:ascii="Arial" w:hAnsi="Arial" w:cs="Arial"/>
                <w:sz w:val="22"/>
                <w:szCs w:val="22"/>
              </w:rPr>
              <w:t>A ti te he puesto como centinela del pueblo, debes comunicarles mis advertencias a los malvados, para que cambien  de vida y no mueran. Si no lo hacen, ellos morirán por su pecado. Y yo no quiero la muerte de nadie, sino que vivan.</w:t>
            </w:r>
          </w:p>
          <w:p w:rsidR="001A509A" w:rsidRPr="00E00D1D" w:rsidRDefault="001A509A" w:rsidP="00127B79">
            <w:pPr>
              <w:spacing w:after="80"/>
              <w:rPr>
                <w:rFonts w:ascii="Arial" w:hAnsi="Arial" w:cs="Arial"/>
                <w:sz w:val="22"/>
                <w:szCs w:val="22"/>
              </w:rPr>
            </w:pPr>
            <w:r w:rsidRPr="00E00D1D">
              <w:rPr>
                <w:rFonts w:ascii="Arial" w:hAnsi="Arial" w:cs="Arial"/>
                <w:b/>
                <w:sz w:val="22"/>
                <w:szCs w:val="22"/>
              </w:rPr>
              <w:t>Carta a los Romanos 13.8-12:</w:t>
            </w:r>
            <w:r w:rsidRPr="00E00D1D">
              <w:rPr>
                <w:rFonts w:ascii="Arial" w:hAnsi="Arial" w:cs="Arial"/>
                <w:sz w:val="22"/>
                <w:szCs w:val="22"/>
              </w:rPr>
              <w:t xml:space="preserve"> Solo tengan la deuda del amor que tienen unos con otros: el que ama a su prójimo ha cumplido con toda la ley, pues el que tiene amor no hace mal al prójimo. Tengan en cuenta el tiempo en que vivimos, porque ya se acerca el día…</w:t>
            </w:r>
          </w:p>
          <w:p w:rsidR="001A509A" w:rsidRPr="00586CC5" w:rsidRDefault="001A509A" w:rsidP="004E74A7">
            <w:pPr>
              <w:widowControl w:val="0"/>
              <w:autoSpaceDE w:val="0"/>
              <w:autoSpaceDN w:val="0"/>
              <w:adjustRightInd w:val="0"/>
              <w:rPr>
                <w:rFonts w:ascii="Arial" w:hAnsi="Arial" w:cs="Arial"/>
              </w:rPr>
            </w:pPr>
            <w:r w:rsidRPr="005B0244">
              <w:rPr>
                <w:rFonts w:ascii="Arial" w:hAnsi="Arial" w:cs="Arial"/>
                <w:b/>
                <w:sz w:val="22"/>
                <w:szCs w:val="22"/>
              </w:rPr>
              <w:t>Salmo 1</w:t>
            </w:r>
            <w:r w:rsidR="002C7D4B" w:rsidRPr="005B0244">
              <w:rPr>
                <w:rFonts w:ascii="Arial" w:hAnsi="Arial" w:cs="Arial"/>
                <w:b/>
                <w:sz w:val="22"/>
                <w:szCs w:val="22"/>
              </w:rPr>
              <w:t>19.33-40</w:t>
            </w:r>
            <w:r w:rsidRPr="005B0244">
              <w:rPr>
                <w:rFonts w:ascii="Arial" w:hAnsi="Arial" w:cs="Arial"/>
                <w:b/>
                <w:sz w:val="22"/>
                <w:szCs w:val="22"/>
              </w:rPr>
              <w:t>:</w:t>
            </w:r>
            <w:r w:rsidR="0044286B" w:rsidRPr="005B0244">
              <w:rPr>
                <w:rFonts w:ascii="Arial" w:hAnsi="Arial" w:cs="Arial"/>
                <w:b/>
                <w:sz w:val="22"/>
                <w:szCs w:val="22"/>
              </w:rPr>
              <w:t xml:space="preserve"> </w:t>
            </w:r>
            <w:r w:rsidR="002C7D4B">
              <w:rPr>
                <w:rFonts w:ascii="Arial" w:hAnsi="Arial" w:cs="Arial"/>
                <w:sz w:val="22"/>
                <w:szCs w:val="22"/>
              </w:rPr>
              <w:t>Señor, guíame, hazme entender, encamíname, inclina mi corazón a tus estatutos, tu ley, tus mandamientos</w:t>
            </w:r>
            <w:r w:rsidR="005B0244">
              <w:rPr>
                <w:rFonts w:ascii="Arial" w:hAnsi="Arial" w:cs="Arial"/>
                <w:sz w:val="22"/>
                <w:szCs w:val="22"/>
              </w:rPr>
              <w:t>, tus testimonios. Confirma tu palabra a tu siervo, dame vida conforme a tu justicia, dame vida para andar contigo…</w:t>
            </w:r>
          </w:p>
        </w:tc>
      </w:tr>
    </w:tbl>
    <w:p w:rsidR="001A509A" w:rsidRPr="0044286B" w:rsidRDefault="001A509A" w:rsidP="00130610">
      <w:pPr>
        <w:widowControl w:val="0"/>
        <w:shd w:val="clear" w:color="auto" w:fill="CCFF33"/>
        <w:autoSpaceDE w:val="0"/>
        <w:autoSpaceDN w:val="0"/>
        <w:adjustRightInd w:val="0"/>
        <w:spacing w:before="120"/>
        <w:rPr>
          <w:rFonts w:ascii="Arial" w:hAnsi="Arial" w:cs="Arial"/>
          <w:b/>
          <w:iCs/>
          <w:lang w:val="es-MX"/>
        </w:rPr>
      </w:pPr>
      <w:r w:rsidRPr="0044286B">
        <w:rPr>
          <w:rFonts w:ascii="Arial" w:hAnsi="Arial" w:cs="Arial"/>
          <w:b/>
          <w:iCs/>
          <w:lang w:val="es-MX"/>
        </w:rPr>
        <w:t>Recursos para la predicación</w:t>
      </w:r>
    </w:p>
    <w:p w:rsidR="001A509A" w:rsidRPr="00060498" w:rsidRDefault="001A509A" w:rsidP="001A509A">
      <w:pPr>
        <w:widowControl w:val="0"/>
        <w:autoSpaceDE w:val="0"/>
        <w:autoSpaceDN w:val="0"/>
        <w:adjustRightInd w:val="0"/>
        <w:rPr>
          <w:rFonts w:ascii="Arial" w:hAnsi="Arial" w:cs="Arial"/>
          <w:i/>
          <w:iCs/>
          <w:sz w:val="12"/>
          <w:szCs w:val="12"/>
          <w:lang w:val="es-MX"/>
        </w:rPr>
      </w:pPr>
    </w:p>
    <w:p w:rsidR="001A509A" w:rsidRPr="008C2748" w:rsidRDefault="001A509A" w:rsidP="001A509A">
      <w:pPr>
        <w:pStyle w:val="Ttulo4"/>
        <w:numPr>
          <w:ilvl w:val="0"/>
          <w:numId w:val="4"/>
        </w:numPr>
        <w:spacing w:before="0" w:after="80"/>
        <w:ind w:left="360"/>
        <w:rPr>
          <w:rFonts w:ascii="Arial" w:hAnsi="Arial" w:cs="Arial"/>
          <w:i w:val="0"/>
          <w:color w:val="auto"/>
          <w:sz w:val="22"/>
          <w:szCs w:val="22"/>
          <w:lang w:val="es-AR"/>
        </w:rPr>
      </w:pPr>
      <w:r w:rsidRPr="008C2748">
        <w:rPr>
          <w:rFonts w:ascii="Arial" w:hAnsi="Arial" w:cs="Arial"/>
          <w:i w:val="0"/>
          <w:color w:val="auto"/>
          <w:sz w:val="22"/>
          <w:szCs w:val="22"/>
          <w:lang w:val="es-AR"/>
        </w:rPr>
        <w:t>M</w:t>
      </w:r>
      <w:r>
        <w:rPr>
          <w:rFonts w:ascii="Arial" w:hAnsi="Arial" w:cs="Arial"/>
          <w:i w:val="0"/>
          <w:color w:val="auto"/>
          <w:sz w:val="22"/>
          <w:szCs w:val="22"/>
          <w:lang w:val="es-AR"/>
        </w:rPr>
        <w:t>a</w:t>
      </w:r>
      <w:r w:rsidRPr="008C2748">
        <w:rPr>
          <w:rFonts w:ascii="Arial" w:hAnsi="Arial" w:cs="Arial"/>
          <w:i w:val="0"/>
          <w:color w:val="auto"/>
          <w:sz w:val="22"/>
          <w:szCs w:val="22"/>
          <w:lang w:val="es-AR"/>
        </w:rPr>
        <w:t>t</w:t>
      </w:r>
      <w:r>
        <w:rPr>
          <w:rFonts w:ascii="Arial" w:hAnsi="Arial" w:cs="Arial"/>
          <w:i w:val="0"/>
          <w:color w:val="auto"/>
          <w:sz w:val="22"/>
          <w:szCs w:val="22"/>
          <w:lang w:val="es-AR"/>
        </w:rPr>
        <w:t xml:space="preserve">eo 18.15-20 </w:t>
      </w:r>
      <w:r w:rsidR="00E00D1D" w:rsidRPr="00E00D1D">
        <w:rPr>
          <w:rFonts w:ascii="Arial" w:hAnsi="Arial" w:cs="Arial"/>
          <w:b w:val="0"/>
          <w:color w:val="auto"/>
          <w:sz w:val="22"/>
          <w:szCs w:val="22"/>
          <w:lang w:val="es-AR"/>
        </w:rPr>
        <w:t xml:space="preserve">– Presentación de </w:t>
      </w:r>
      <w:r w:rsidR="00E00D1D" w:rsidRPr="00E00D1D">
        <w:rPr>
          <w:rFonts w:ascii="Arial" w:hAnsi="Arial" w:cs="Arial"/>
          <w:b w:val="0"/>
          <w:color w:val="auto"/>
          <w:sz w:val="22"/>
          <w:szCs w:val="22"/>
        </w:rPr>
        <w:t xml:space="preserve">Severino </w:t>
      </w:r>
      <w:proofErr w:type="spellStart"/>
      <w:r w:rsidR="00E00D1D" w:rsidRPr="00E00D1D">
        <w:rPr>
          <w:rFonts w:ascii="Arial" w:hAnsi="Arial" w:cs="Arial"/>
          <w:b w:val="0"/>
          <w:color w:val="auto"/>
          <w:sz w:val="22"/>
          <w:szCs w:val="22"/>
        </w:rPr>
        <w:t>Croatto</w:t>
      </w:r>
      <w:proofErr w:type="spellEnd"/>
    </w:p>
    <w:p w:rsidR="001A509A" w:rsidRPr="006C3901" w:rsidRDefault="001A509A" w:rsidP="001A509A">
      <w:pPr>
        <w:spacing w:after="80"/>
        <w:rPr>
          <w:rFonts w:ascii="Arial" w:hAnsi="Arial" w:cs="Arial"/>
          <w:sz w:val="22"/>
          <w:szCs w:val="22"/>
        </w:rPr>
      </w:pPr>
      <w:r w:rsidRPr="006C3901">
        <w:rPr>
          <w:rFonts w:ascii="Arial" w:hAnsi="Arial" w:cs="Arial"/>
          <w:sz w:val="22"/>
          <w:szCs w:val="22"/>
        </w:rPr>
        <w:t>La fragmentación de los textos bíblicos operada por la selección litúrgica impide leer al menos un libro bíblico del comienzo al final. Perdemos el hilo conductor de los relatos, y deshacemos la obra misma, cuya armadura redaccional queda imperceptible, con la pérdida subsecuente de matices de sentido que serían invalorables para la reflexión o para la predicación.</w:t>
      </w:r>
    </w:p>
    <w:p w:rsidR="001A509A" w:rsidRPr="006C3901" w:rsidRDefault="001A509A" w:rsidP="001A509A">
      <w:pPr>
        <w:spacing w:after="80"/>
        <w:rPr>
          <w:rFonts w:ascii="Arial" w:hAnsi="Arial" w:cs="Arial"/>
          <w:sz w:val="22"/>
          <w:szCs w:val="22"/>
        </w:rPr>
      </w:pPr>
      <w:r w:rsidRPr="006C3901">
        <w:rPr>
          <w:rFonts w:ascii="Arial" w:hAnsi="Arial" w:cs="Arial"/>
          <w:sz w:val="22"/>
          <w:szCs w:val="22"/>
        </w:rPr>
        <w:t xml:space="preserve">El predicador, al menos, tiene que estar atento a estos cortes y tratar de reponer de alguna forma la continuidad del relato, sobre todo de los evangelios, que son </w:t>
      </w:r>
      <w:r w:rsidRPr="006C3901">
        <w:rPr>
          <w:rFonts w:ascii="Arial" w:hAnsi="Arial" w:cs="Arial"/>
          <w:i/>
          <w:iCs/>
          <w:sz w:val="22"/>
          <w:szCs w:val="22"/>
        </w:rPr>
        <w:t>narrativos</w:t>
      </w:r>
      <w:r w:rsidRPr="006C3901">
        <w:rPr>
          <w:rFonts w:ascii="Arial" w:hAnsi="Arial" w:cs="Arial"/>
          <w:sz w:val="22"/>
          <w:szCs w:val="22"/>
        </w:rPr>
        <w:t>.</w:t>
      </w:r>
    </w:p>
    <w:p w:rsidR="001A509A" w:rsidRPr="006C3901" w:rsidRDefault="001A509A" w:rsidP="001A509A">
      <w:pPr>
        <w:spacing w:after="80"/>
        <w:rPr>
          <w:rFonts w:ascii="Arial" w:hAnsi="Arial" w:cs="Arial"/>
          <w:sz w:val="22"/>
          <w:szCs w:val="22"/>
        </w:rPr>
      </w:pPr>
      <w:r w:rsidRPr="006C3901">
        <w:rPr>
          <w:rFonts w:ascii="Arial" w:hAnsi="Arial" w:cs="Arial"/>
          <w:sz w:val="22"/>
          <w:szCs w:val="22"/>
        </w:rPr>
        <w:t>En nuestro caso, el domingo pasado hemos visto la cadena narrativa de los tres anuncios de la pasió</w:t>
      </w:r>
      <w:r>
        <w:rPr>
          <w:rFonts w:ascii="Arial" w:hAnsi="Arial" w:cs="Arial"/>
          <w:sz w:val="22"/>
          <w:szCs w:val="22"/>
        </w:rPr>
        <w:t xml:space="preserve">n-muerte-resurrección de Jesús. </w:t>
      </w:r>
      <w:r w:rsidRPr="006C3901">
        <w:rPr>
          <w:rFonts w:ascii="Arial" w:hAnsi="Arial" w:cs="Arial"/>
          <w:sz w:val="22"/>
          <w:szCs w:val="22"/>
        </w:rPr>
        <w:t xml:space="preserve">Cuando pasamos de la </w:t>
      </w:r>
      <w:r>
        <w:rPr>
          <w:rFonts w:ascii="Arial" w:hAnsi="Arial" w:cs="Arial"/>
          <w:sz w:val="22"/>
          <w:szCs w:val="22"/>
        </w:rPr>
        <w:t>perícopa pasada (Mateo 16.21-28) a la de este domingo (18.</w:t>
      </w:r>
      <w:r w:rsidRPr="006C3901">
        <w:rPr>
          <w:rFonts w:ascii="Arial" w:hAnsi="Arial" w:cs="Arial"/>
          <w:sz w:val="22"/>
          <w:szCs w:val="22"/>
        </w:rPr>
        <w:t>15-20), y directamente al medio de las instrucciones de Jesús a la comunidad de hermanos, ya hemos perdido muchas cosas en este gran salto. Por ejemplo, con la lectura de este domingo ya hemos desat</w:t>
      </w:r>
      <w:r>
        <w:rPr>
          <w:rFonts w:ascii="Arial" w:hAnsi="Arial" w:cs="Arial"/>
          <w:sz w:val="22"/>
          <w:szCs w:val="22"/>
        </w:rPr>
        <w:t>endido el segundo anuncio (17.</w:t>
      </w:r>
      <w:r w:rsidRPr="006C3901">
        <w:rPr>
          <w:rFonts w:ascii="Arial" w:hAnsi="Arial" w:cs="Arial"/>
          <w:sz w:val="22"/>
          <w:szCs w:val="22"/>
        </w:rPr>
        <w:t xml:space="preserve">22-23) y el domingo </w:t>
      </w:r>
      <w:r>
        <w:rPr>
          <w:rFonts w:ascii="Arial" w:hAnsi="Arial" w:cs="Arial"/>
          <w:sz w:val="22"/>
          <w:szCs w:val="22"/>
        </w:rPr>
        <w:t>17</w:t>
      </w:r>
      <w:r w:rsidRPr="006C3901">
        <w:rPr>
          <w:rFonts w:ascii="Arial" w:hAnsi="Arial" w:cs="Arial"/>
          <w:sz w:val="22"/>
          <w:szCs w:val="22"/>
        </w:rPr>
        <w:t xml:space="preserve"> habremos</w:t>
      </w:r>
      <w:r>
        <w:rPr>
          <w:rFonts w:ascii="Arial" w:hAnsi="Arial" w:cs="Arial"/>
          <w:sz w:val="22"/>
          <w:szCs w:val="22"/>
        </w:rPr>
        <w:t xml:space="preserve"> pasado por alto el tercero (20.</w:t>
      </w:r>
      <w:r w:rsidRPr="006C3901">
        <w:rPr>
          <w:rFonts w:ascii="Arial" w:hAnsi="Arial" w:cs="Arial"/>
          <w:sz w:val="22"/>
          <w:szCs w:val="22"/>
        </w:rPr>
        <w:t>17-19), al comenzar la lectura en 21:</w:t>
      </w:r>
      <w:r>
        <w:rPr>
          <w:rFonts w:ascii="Arial" w:hAnsi="Arial" w:cs="Arial"/>
          <w:sz w:val="22"/>
          <w:szCs w:val="22"/>
        </w:rPr>
        <w:t>.</w:t>
      </w:r>
      <w:r w:rsidRPr="006C3901">
        <w:rPr>
          <w:rFonts w:ascii="Arial" w:hAnsi="Arial" w:cs="Arial"/>
          <w:sz w:val="22"/>
          <w:szCs w:val="22"/>
        </w:rPr>
        <w:t>28. Tratemos, a pesar de este desmantelamiento, de retomar el hilo.</w:t>
      </w:r>
    </w:p>
    <w:p w:rsidR="001A509A" w:rsidRPr="006C3901" w:rsidRDefault="001A509A" w:rsidP="001A509A">
      <w:pPr>
        <w:spacing w:after="80"/>
        <w:rPr>
          <w:rFonts w:ascii="Arial" w:hAnsi="Arial" w:cs="Arial"/>
          <w:sz w:val="22"/>
          <w:szCs w:val="22"/>
        </w:rPr>
      </w:pPr>
      <w:r>
        <w:rPr>
          <w:rFonts w:ascii="Arial" w:hAnsi="Arial" w:cs="Arial"/>
          <w:sz w:val="22"/>
          <w:szCs w:val="22"/>
        </w:rPr>
        <w:t>Entre el primer anuncio (16.21-23) y el segundo (17.</w:t>
      </w:r>
      <w:r w:rsidRPr="006C3901">
        <w:rPr>
          <w:rFonts w:ascii="Arial" w:hAnsi="Arial" w:cs="Arial"/>
          <w:sz w:val="22"/>
          <w:szCs w:val="22"/>
        </w:rPr>
        <w:t>22-23), la tradición sinóptica interpone cuatro relatos: la cláusula del seguimiento de Jesús (ya leída), la trans</w:t>
      </w:r>
      <w:r>
        <w:rPr>
          <w:rFonts w:ascii="Arial" w:hAnsi="Arial" w:cs="Arial"/>
          <w:sz w:val="22"/>
          <w:szCs w:val="22"/>
        </w:rPr>
        <w:t>figuración, la venida de Elías</w:t>
      </w:r>
      <w:r w:rsidRPr="006C3901">
        <w:rPr>
          <w:rFonts w:ascii="Arial" w:hAnsi="Arial" w:cs="Arial"/>
          <w:sz w:val="22"/>
          <w:szCs w:val="22"/>
        </w:rPr>
        <w:t xml:space="preserve"> y la curación del epiléptico. ¿Por qué la transfiguración, un relato de marcado tono </w:t>
      </w:r>
      <w:r w:rsidRPr="006C3901">
        <w:rPr>
          <w:rFonts w:ascii="Arial" w:hAnsi="Arial" w:cs="Arial"/>
          <w:i/>
          <w:iCs/>
          <w:sz w:val="22"/>
          <w:szCs w:val="22"/>
        </w:rPr>
        <w:t>pascual</w:t>
      </w:r>
      <w:r w:rsidRPr="006C3901">
        <w:rPr>
          <w:rFonts w:ascii="Arial" w:hAnsi="Arial" w:cs="Arial"/>
          <w:sz w:val="22"/>
          <w:szCs w:val="22"/>
        </w:rPr>
        <w:t xml:space="preserve">, está en ese lugar? Precisamente por eso. Un pronóstico como el de la pasión y muerte reclamaba un alivio para el lector. El relato de la transfiguración funciona en los evangelios como un </w:t>
      </w:r>
      <w:r w:rsidRPr="006C3901">
        <w:rPr>
          <w:rFonts w:ascii="Arial" w:hAnsi="Arial" w:cs="Arial"/>
          <w:i/>
          <w:iCs/>
          <w:sz w:val="22"/>
          <w:szCs w:val="22"/>
        </w:rPr>
        <w:t>anticipo</w:t>
      </w:r>
      <w:r w:rsidRPr="006C3901">
        <w:rPr>
          <w:rFonts w:ascii="Arial" w:hAnsi="Arial" w:cs="Arial"/>
          <w:sz w:val="22"/>
          <w:szCs w:val="22"/>
        </w:rPr>
        <w:t xml:space="preserve"> de la gloria pascual. </w:t>
      </w:r>
    </w:p>
    <w:p w:rsidR="001A509A" w:rsidRPr="006C3901" w:rsidRDefault="001A509A" w:rsidP="001A509A">
      <w:pPr>
        <w:spacing w:after="80"/>
        <w:rPr>
          <w:rFonts w:ascii="Arial" w:hAnsi="Arial" w:cs="Arial"/>
          <w:sz w:val="22"/>
          <w:szCs w:val="22"/>
        </w:rPr>
      </w:pPr>
      <w:r w:rsidRPr="006C3901">
        <w:rPr>
          <w:rFonts w:ascii="Arial" w:hAnsi="Arial" w:cs="Arial"/>
          <w:sz w:val="22"/>
          <w:szCs w:val="22"/>
        </w:rPr>
        <w:t>Por otra parte, la presencia y desaparición de Moisés y Elías, en un escenario que nos transporta al Sinaí, sugiere la transferencia del título de p</w:t>
      </w:r>
      <w:r>
        <w:rPr>
          <w:rFonts w:ascii="Arial" w:hAnsi="Arial" w:cs="Arial"/>
          <w:sz w:val="22"/>
          <w:szCs w:val="22"/>
        </w:rPr>
        <w:t>rofeta-maestro (Deuteronomio 18.15,</w:t>
      </w:r>
      <w:r w:rsidRPr="006C3901">
        <w:rPr>
          <w:rFonts w:ascii="Arial" w:hAnsi="Arial" w:cs="Arial"/>
          <w:sz w:val="22"/>
          <w:szCs w:val="22"/>
        </w:rPr>
        <w:t xml:space="preserve">18) de Moisés a Jesús, y del papel de profeta taumaturgo, de Elías a Jesús, como lo destacan los dos relatos que siguen, el que trata de esta figura (“Elías ya ha venido”, </w:t>
      </w:r>
      <w:r>
        <w:rPr>
          <w:rFonts w:ascii="Arial" w:hAnsi="Arial" w:cs="Arial"/>
          <w:sz w:val="22"/>
          <w:szCs w:val="22"/>
        </w:rPr>
        <w:t>17</w:t>
      </w:r>
      <w:r w:rsidRPr="006C3901">
        <w:rPr>
          <w:rFonts w:ascii="Arial" w:hAnsi="Arial" w:cs="Arial"/>
          <w:sz w:val="22"/>
          <w:szCs w:val="22"/>
        </w:rPr>
        <w:t xml:space="preserve">.12) y el de la curación del epiléptico (Jesús es un profeta sanador, como el de antaño). </w:t>
      </w:r>
    </w:p>
    <w:p w:rsidR="001A509A" w:rsidRPr="006C3901" w:rsidRDefault="001A509A" w:rsidP="001A509A">
      <w:pPr>
        <w:spacing w:after="80"/>
        <w:rPr>
          <w:rFonts w:ascii="Arial" w:hAnsi="Arial" w:cs="Arial"/>
          <w:sz w:val="22"/>
          <w:szCs w:val="22"/>
        </w:rPr>
      </w:pPr>
      <w:r w:rsidRPr="006C3901">
        <w:rPr>
          <w:rFonts w:ascii="Arial" w:hAnsi="Arial" w:cs="Arial"/>
          <w:sz w:val="22"/>
          <w:szCs w:val="22"/>
        </w:rPr>
        <w:t xml:space="preserve">Es significativo, en este marco redaccional, la continuación del v.12: “Elías ha venido ya, pero no le han reconocido, sino que han hecho con él todo lo que han querido; así también el Hijo del hombre </w:t>
      </w:r>
      <w:r w:rsidRPr="006C3901">
        <w:rPr>
          <w:rFonts w:ascii="Arial" w:hAnsi="Arial" w:cs="Arial"/>
          <w:i/>
          <w:iCs/>
          <w:sz w:val="22"/>
          <w:szCs w:val="22"/>
        </w:rPr>
        <w:t>tendrá que padecer</w:t>
      </w:r>
      <w:r w:rsidRPr="006C3901">
        <w:rPr>
          <w:rFonts w:ascii="Arial" w:hAnsi="Arial" w:cs="Arial"/>
          <w:sz w:val="22"/>
          <w:szCs w:val="22"/>
        </w:rPr>
        <w:t xml:space="preserve"> de parte de ellos”. Este dicho de Jesús, en el que se identifica con el </w:t>
      </w:r>
      <w:r w:rsidRPr="006C3901">
        <w:rPr>
          <w:rFonts w:ascii="Arial" w:hAnsi="Arial" w:cs="Arial"/>
          <w:i/>
          <w:iCs/>
          <w:sz w:val="22"/>
          <w:szCs w:val="22"/>
        </w:rPr>
        <w:t>profeta</w:t>
      </w:r>
      <w:r w:rsidRPr="006C3901">
        <w:rPr>
          <w:rFonts w:ascii="Arial" w:hAnsi="Arial" w:cs="Arial"/>
          <w:sz w:val="22"/>
          <w:szCs w:val="22"/>
        </w:rPr>
        <w:t xml:space="preserve"> Elías, une los dos anuncios de la pasión-muerte-resurrección.</w:t>
      </w:r>
    </w:p>
    <w:p w:rsidR="001A509A" w:rsidRPr="006C3901" w:rsidRDefault="001A509A" w:rsidP="001A509A">
      <w:pPr>
        <w:spacing w:after="80"/>
        <w:rPr>
          <w:rFonts w:ascii="Arial" w:hAnsi="Arial" w:cs="Arial"/>
          <w:sz w:val="22"/>
          <w:szCs w:val="22"/>
        </w:rPr>
      </w:pPr>
      <w:r w:rsidRPr="006C3901">
        <w:rPr>
          <w:rFonts w:ascii="Arial" w:hAnsi="Arial" w:cs="Arial"/>
          <w:sz w:val="22"/>
          <w:szCs w:val="22"/>
        </w:rPr>
        <w:t>Mateo agrega (no así los otros evangelios sinópticos) la perícopa del tributo al templo pagado por Pedro en</w:t>
      </w:r>
      <w:r>
        <w:rPr>
          <w:rFonts w:ascii="Arial" w:hAnsi="Arial" w:cs="Arial"/>
          <w:sz w:val="22"/>
          <w:szCs w:val="22"/>
        </w:rPr>
        <w:t xml:space="preserve"> su nombre y en el de Jesús (17.24s</w:t>
      </w:r>
      <w:r w:rsidRPr="006C3901">
        <w:rPr>
          <w:rFonts w:ascii="Arial" w:hAnsi="Arial" w:cs="Arial"/>
          <w:sz w:val="22"/>
          <w:szCs w:val="22"/>
        </w:rPr>
        <w:t xml:space="preserve">). La expresión “los reyes de la tierra” (v.25) parece </w:t>
      </w:r>
      <w:r w:rsidRPr="006C3901">
        <w:rPr>
          <w:rFonts w:ascii="Arial" w:hAnsi="Arial" w:cs="Arial"/>
          <w:sz w:val="22"/>
          <w:szCs w:val="22"/>
        </w:rPr>
        <w:lastRenderedPageBreak/>
        <w:t>referirse al Imperio romano, pero en ese caso, la conclusión de Jesús (“entonces, libres están los hijos”) no da sentido. Por tanto, “reyes de la tierra” no deben ser otros que las autoridades religiosas, y el tributo, el que se pagaba al templo. En ese caso, Jesús está negando el esquema opresor de un tributo al templo tomado de los propios “hijos” o compatriotas por parte de quienes, al ser llamados “reyes de la tierra”, son vistos como dominadores. Jesús no quiere escandalizar y por eso paga, pero el dicho establece un antecedente más para el juicio y condena a Jesús. Eso explicaría la ubicación de este episodio a continuación del segundo anuncio de la pasión.</w:t>
      </w:r>
    </w:p>
    <w:p w:rsidR="001A509A" w:rsidRPr="006C3901" w:rsidRDefault="001A509A" w:rsidP="001A509A">
      <w:pPr>
        <w:spacing w:after="80"/>
        <w:rPr>
          <w:rFonts w:ascii="Arial" w:hAnsi="Arial" w:cs="Arial"/>
          <w:sz w:val="22"/>
          <w:szCs w:val="22"/>
        </w:rPr>
      </w:pPr>
      <w:r w:rsidRPr="006C3901">
        <w:rPr>
          <w:rFonts w:ascii="Arial" w:hAnsi="Arial" w:cs="Arial"/>
          <w:sz w:val="22"/>
          <w:szCs w:val="22"/>
        </w:rPr>
        <w:t>Hechas estas conexiones, podemos comentar el text</w:t>
      </w:r>
      <w:r>
        <w:rPr>
          <w:rFonts w:ascii="Arial" w:hAnsi="Arial" w:cs="Arial"/>
          <w:sz w:val="22"/>
          <w:szCs w:val="22"/>
        </w:rPr>
        <w:t>o escogido para la liturgia (18.</w:t>
      </w:r>
      <w:r w:rsidRPr="006C3901">
        <w:rPr>
          <w:rFonts w:ascii="Arial" w:hAnsi="Arial" w:cs="Arial"/>
          <w:sz w:val="22"/>
          <w:szCs w:val="22"/>
        </w:rPr>
        <w:t>15-20).</w:t>
      </w:r>
    </w:p>
    <w:p w:rsidR="001A509A" w:rsidRPr="006C3901" w:rsidRDefault="001A509A" w:rsidP="001A509A">
      <w:pPr>
        <w:spacing w:after="80"/>
        <w:rPr>
          <w:rFonts w:ascii="Arial" w:hAnsi="Arial" w:cs="Arial"/>
          <w:sz w:val="22"/>
          <w:szCs w:val="22"/>
        </w:rPr>
      </w:pPr>
      <w:r w:rsidRPr="006C3901">
        <w:rPr>
          <w:rFonts w:ascii="Arial" w:hAnsi="Arial" w:cs="Arial"/>
          <w:sz w:val="22"/>
          <w:szCs w:val="22"/>
        </w:rPr>
        <w:t xml:space="preserve">Esta perícopa pertenece al cuarto discurso de Jesús según el esquema de Mateo (5-7 [propuestas éticas]; 10 [normas para los misioneros]; 13 [parábolas del reino]; </w:t>
      </w:r>
      <w:r w:rsidRPr="001005C0">
        <w:rPr>
          <w:rFonts w:ascii="Arial" w:hAnsi="Arial" w:cs="Arial"/>
          <w:iCs/>
          <w:sz w:val="22"/>
          <w:szCs w:val="22"/>
        </w:rPr>
        <w:t>18</w:t>
      </w:r>
      <w:r w:rsidRPr="006C3901">
        <w:rPr>
          <w:rFonts w:ascii="Arial" w:hAnsi="Arial" w:cs="Arial"/>
          <w:sz w:val="22"/>
          <w:szCs w:val="22"/>
        </w:rPr>
        <w:t xml:space="preserve">; 23-25 [críticas a los escribas y fariseos, </w:t>
      </w:r>
      <w:proofErr w:type="gramStart"/>
      <w:r w:rsidRPr="006C3901">
        <w:rPr>
          <w:rFonts w:ascii="Arial" w:hAnsi="Arial" w:cs="Arial"/>
          <w:sz w:val="22"/>
          <w:szCs w:val="22"/>
        </w:rPr>
        <w:t>discurso escatológicos</w:t>
      </w:r>
      <w:proofErr w:type="gramEnd"/>
      <w:r w:rsidRPr="006C3901">
        <w:rPr>
          <w:rFonts w:ascii="Arial" w:hAnsi="Arial" w:cs="Arial"/>
          <w:sz w:val="22"/>
          <w:szCs w:val="22"/>
        </w:rPr>
        <w:t xml:space="preserve">, parábolas sobre el Juicio]). </w:t>
      </w:r>
    </w:p>
    <w:p w:rsidR="001A509A" w:rsidRPr="006C3901" w:rsidRDefault="001A509A" w:rsidP="001A509A">
      <w:pPr>
        <w:spacing w:after="80"/>
        <w:rPr>
          <w:rFonts w:ascii="Arial" w:hAnsi="Arial" w:cs="Arial"/>
          <w:sz w:val="22"/>
          <w:szCs w:val="22"/>
        </w:rPr>
      </w:pPr>
      <w:r w:rsidRPr="006C3901">
        <w:rPr>
          <w:rFonts w:ascii="Arial" w:hAnsi="Arial" w:cs="Arial"/>
          <w:sz w:val="22"/>
          <w:szCs w:val="22"/>
        </w:rPr>
        <w:t xml:space="preserve">Las normas de la corrección fraterna (vv.15-18) destacan la actitud de respeto, y no de difamación, por el hermano que peca. La instancia de la comunidad es importante, pero es la extrema. En las “reglas” de la Comunidad y de la Congregación de los esenios de </w:t>
      </w:r>
      <w:proofErr w:type="spellStart"/>
      <w:r w:rsidRPr="006C3901">
        <w:rPr>
          <w:rFonts w:ascii="Arial" w:hAnsi="Arial" w:cs="Arial"/>
          <w:sz w:val="22"/>
          <w:szCs w:val="22"/>
        </w:rPr>
        <w:t>Qumrân</w:t>
      </w:r>
      <w:proofErr w:type="spellEnd"/>
      <w:r w:rsidRPr="006C3901">
        <w:rPr>
          <w:rFonts w:ascii="Arial" w:hAnsi="Arial" w:cs="Arial"/>
          <w:sz w:val="22"/>
          <w:szCs w:val="22"/>
        </w:rPr>
        <w:t xml:space="preserve">, se dan muchas prescripciones sobre el “juicio” comunitario de los miembros de esa Alianza. Indicio de que las regulaciones de la vida de este movimiento, igual que en el de Jesús, eran sentidas como útiles para la convivencia y para el progreso espiritual de los miembros adheridos. </w:t>
      </w:r>
    </w:p>
    <w:p w:rsidR="001A509A" w:rsidRPr="006C3901" w:rsidRDefault="001A509A" w:rsidP="001A509A">
      <w:pPr>
        <w:spacing w:after="80"/>
        <w:rPr>
          <w:rFonts w:ascii="Arial" w:hAnsi="Arial" w:cs="Arial"/>
          <w:sz w:val="22"/>
          <w:szCs w:val="22"/>
        </w:rPr>
      </w:pPr>
      <w:r w:rsidRPr="006C3901">
        <w:rPr>
          <w:rFonts w:ascii="Arial" w:hAnsi="Arial" w:cs="Arial"/>
          <w:sz w:val="22"/>
          <w:szCs w:val="22"/>
        </w:rPr>
        <w:t xml:space="preserve">La metáfora del atar y desatar en la tierra refrendado en el cielo (v.18), retoma </w:t>
      </w:r>
      <w:r>
        <w:rPr>
          <w:rFonts w:ascii="Arial" w:hAnsi="Arial" w:cs="Arial"/>
          <w:sz w:val="22"/>
          <w:szCs w:val="22"/>
        </w:rPr>
        <w:t>una promesa dicha a Pedro en 16.</w:t>
      </w:r>
      <w:r w:rsidRPr="006C3901">
        <w:rPr>
          <w:rFonts w:ascii="Arial" w:hAnsi="Arial" w:cs="Arial"/>
          <w:sz w:val="22"/>
          <w:szCs w:val="22"/>
        </w:rPr>
        <w:t xml:space="preserve">19, e indica que las normas de convivencia fraterna inspiradas en el mismo Jesús tendrán un respaldo en el plano celestial. El </w:t>
      </w:r>
      <w:proofErr w:type="spellStart"/>
      <w:r w:rsidRPr="006C3901">
        <w:rPr>
          <w:rFonts w:ascii="Arial" w:hAnsi="Arial" w:cs="Arial"/>
          <w:i/>
          <w:iCs/>
          <w:sz w:val="22"/>
          <w:szCs w:val="22"/>
        </w:rPr>
        <w:t>logion</w:t>
      </w:r>
      <w:proofErr w:type="spellEnd"/>
      <w:r w:rsidRPr="006C3901">
        <w:rPr>
          <w:rFonts w:ascii="Arial" w:hAnsi="Arial" w:cs="Arial"/>
          <w:sz w:val="22"/>
          <w:szCs w:val="22"/>
        </w:rPr>
        <w:t xml:space="preserve"> de Jesús en este lugar no es tan extraño como parece.</w:t>
      </w:r>
    </w:p>
    <w:p w:rsidR="001A509A" w:rsidRDefault="001A509A" w:rsidP="001A509A">
      <w:pPr>
        <w:spacing w:after="80"/>
        <w:rPr>
          <w:rFonts w:ascii="Arial" w:hAnsi="Arial" w:cs="Arial"/>
          <w:sz w:val="22"/>
          <w:szCs w:val="22"/>
        </w:rPr>
      </w:pPr>
      <w:r w:rsidRPr="006C3901">
        <w:rPr>
          <w:rFonts w:ascii="Arial" w:hAnsi="Arial" w:cs="Arial"/>
          <w:sz w:val="22"/>
          <w:szCs w:val="22"/>
        </w:rPr>
        <w:t>Sea el tema de los dos o tres testigos para la corrección f</w:t>
      </w:r>
      <w:r>
        <w:rPr>
          <w:rFonts w:ascii="Arial" w:hAnsi="Arial" w:cs="Arial"/>
          <w:sz w:val="22"/>
          <w:szCs w:val="22"/>
        </w:rPr>
        <w:t>raterna (v.16 = Deuteronomio 19.</w:t>
      </w:r>
      <w:r w:rsidRPr="006C3901">
        <w:rPr>
          <w:rFonts w:ascii="Arial" w:hAnsi="Arial" w:cs="Arial"/>
          <w:sz w:val="22"/>
          <w:szCs w:val="22"/>
        </w:rPr>
        <w:t xml:space="preserve">15), o el énfasis de la comunidad, justifican la inclusión de las palabras de Jesús sobre la oración comunitaria (vv.19-20). También aquí es interesante comparar con aquellas “reglas” de </w:t>
      </w:r>
      <w:proofErr w:type="spellStart"/>
      <w:r w:rsidRPr="006C3901">
        <w:rPr>
          <w:rFonts w:ascii="Arial" w:hAnsi="Arial" w:cs="Arial"/>
          <w:sz w:val="22"/>
          <w:szCs w:val="22"/>
        </w:rPr>
        <w:t>Qumrân</w:t>
      </w:r>
      <w:proofErr w:type="spellEnd"/>
      <w:r w:rsidRPr="006C3901">
        <w:rPr>
          <w:rFonts w:ascii="Arial" w:hAnsi="Arial" w:cs="Arial"/>
          <w:sz w:val="22"/>
          <w:szCs w:val="22"/>
        </w:rPr>
        <w:t xml:space="preserve">, en las que se insiste en la comunidad de bienes, de juicio o consejo, y de </w:t>
      </w:r>
      <w:r w:rsidRPr="006C3901">
        <w:rPr>
          <w:rFonts w:ascii="Arial" w:hAnsi="Arial" w:cs="Arial"/>
          <w:i/>
          <w:iCs/>
          <w:sz w:val="22"/>
          <w:szCs w:val="22"/>
        </w:rPr>
        <w:t>oración</w:t>
      </w:r>
      <w:r w:rsidRPr="006C3901">
        <w:rPr>
          <w:rFonts w:ascii="Arial" w:hAnsi="Arial" w:cs="Arial"/>
          <w:sz w:val="22"/>
          <w:szCs w:val="22"/>
        </w:rPr>
        <w:t>. La oración comunitaria era una práctica cúltica en el templo (y en las sinagogas, fuera de Judea), pero tanto entre los esenios como en el movimiento de Jesús, es espontánea y en cualquier lugar. La promesa de Jesús, sin embargo, es totalmente teológica, y no una norma. En esa dirección señala más tarde Lucas en los Hechos la comunidad de los primeros cristianos de Jerusalén para “la enseñanza de los apóstoles, la comunión (</w:t>
      </w:r>
      <w:proofErr w:type="spellStart"/>
      <w:r w:rsidRPr="006C3901">
        <w:rPr>
          <w:rFonts w:ascii="Arial" w:hAnsi="Arial" w:cs="Arial"/>
          <w:i/>
          <w:iCs/>
          <w:sz w:val="22"/>
          <w:szCs w:val="22"/>
        </w:rPr>
        <w:t>koinônía</w:t>
      </w:r>
      <w:proofErr w:type="spellEnd"/>
      <w:r w:rsidRPr="006C3901">
        <w:rPr>
          <w:rFonts w:ascii="Arial" w:hAnsi="Arial" w:cs="Arial"/>
          <w:sz w:val="22"/>
          <w:szCs w:val="22"/>
        </w:rPr>
        <w:t xml:space="preserve">), la fracción del pan y </w:t>
      </w:r>
      <w:r w:rsidRPr="006C3901">
        <w:rPr>
          <w:rFonts w:ascii="Arial" w:hAnsi="Arial" w:cs="Arial"/>
          <w:i/>
          <w:iCs/>
          <w:sz w:val="22"/>
          <w:szCs w:val="22"/>
        </w:rPr>
        <w:t>las</w:t>
      </w:r>
      <w:r w:rsidR="00EC486B">
        <w:rPr>
          <w:rFonts w:ascii="Arial" w:hAnsi="Arial" w:cs="Arial"/>
          <w:i/>
          <w:iCs/>
          <w:sz w:val="22"/>
          <w:szCs w:val="22"/>
        </w:rPr>
        <w:t xml:space="preserve"> </w:t>
      </w:r>
      <w:r w:rsidRPr="006C3901">
        <w:rPr>
          <w:rFonts w:ascii="Arial" w:hAnsi="Arial" w:cs="Arial"/>
          <w:i/>
          <w:iCs/>
          <w:sz w:val="22"/>
          <w:szCs w:val="22"/>
        </w:rPr>
        <w:t>oraciones</w:t>
      </w:r>
      <w:r>
        <w:rPr>
          <w:rFonts w:ascii="Arial" w:hAnsi="Arial" w:cs="Arial"/>
          <w:sz w:val="22"/>
          <w:szCs w:val="22"/>
        </w:rPr>
        <w:t>” (2.</w:t>
      </w:r>
      <w:r w:rsidRPr="006C3901">
        <w:rPr>
          <w:rFonts w:ascii="Arial" w:hAnsi="Arial" w:cs="Arial"/>
          <w:sz w:val="22"/>
          <w:szCs w:val="22"/>
        </w:rPr>
        <w:t>42).</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8"/>
        <w:gridCol w:w="3846"/>
      </w:tblGrid>
      <w:tr w:rsidR="00EC486B" w:rsidTr="00AF6747">
        <w:tc>
          <w:tcPr>
            <w:tcW w:w="6062" w:type="dxa"/>
          </w:tcPr>
          <w:p w:rsidR="00EC486B" w:rsidRPr="006C3901" w:rsidRDefault="00EC486B" w:rsidP="00EC486B">
            <w:pPr>
              <w:spacing w:after="80"/>
              <w:rPr>
                <w:rFonts w:ascii="Arial" w:hAnsi="Arial" w:cs="Arial"/>
                <w:sz w:val="22"/>
                <w:szCs w:val="22"/>
              </w:rPr>
            </w:pPr>
            <w:r w:rsidRPr="006C3901">
              <w:rPr>
                <w:rFonts w:ascii="Arial" w:hAnsi="Arial" w:cs="Arial"/>
                <w:sz w:val="22"/>
                <w:szCs w:val="22"/>
              </w:rPr>
              <w:t xml:space="preserve">No está de más señalar que estas pocas recomendaciones de Jesús no representan un código de leyes, sino instrucciones que tienen que ver con el amor y el respeto hacia los “hermanos” de la comunidad </w:t>
            </w:r>
            <w:proofErr w:type="spellStart"/>
            <w:r w:rsidRPr="006C3901">
              <w:rPr>
                <w:rFonts w:ascii="Arial" w:hAnsi="Arial" w:cs="Arial"/>
                <w:sz w:val="22"/>
                <w:szCs w:val="22"/>
              </w:rPr>
              <w:t>jesuánica</w:t>
            </w:r>
            <w:proofErr w:type="spellEnd"/>
            <w:r w:rsidRPr="006C3901">
              <w:rPr>
                <w:rFonts w:ascii="Arial" w:hAnsi="Arial" w:cs="Arial"/>
                <w:sz w:val="22"/>
                <w:szCs w:val="22"/>
              </w:rPr>
              <w:t>.</w:t>
            </w:r>
          </w:p>
          <w:p w:rsidR="00EC486B" w:rsidRPr="00025898" w:rsidRDefault="00EC486B" w:rsidP="00EC486B">
            <w:pPr>
              <w:pStyle w:val="Prrafodelista"/>
              <w:spacing w:after="0" w:line="240" w:lineRule="auto"/>
              <w:ind w:left="0"/>
              <w:jc w:val="right"/>
              <w:rPr>
                <w:rFonts w:ascii="Arial Narrow" w:hAnsi="Arial Narrow" w:cs="Arial"/>
                <w:i/>
                <w:sz w:val="20"/>
                <w:szCs w:val="20"/>
              </w:rPr>
            </w:pPr>
            <w:r w:rsidRPr="00025898">
              <w:rPr>
                <w:rFonts w:ascii="Arial Narrow" w:hAnsi="Arial Narrow" w:cs="Arial"/>
                <w:i/>
                <w:sz w:val="20"/>
                <w:szCs w:val="20"/>
              </w:rPr>
              <w:t>Seve</w:t>
            </w:r>
            <w:r>
              <w:rPr>
                <w:rFonts w:ascii="Arial Narrow" w:hAnsi="Arial Narrow" w:cs="Arial"/>
                <w:i/>
                <w:sz w:val="20"/>
                <w:szCs w:val="20"/>
              </w:rPr>
              <w:t xml:space="preserve">rino </w:t>
            </w:r>
            <w:proofErr w:type="spellStart"/>
            <w:r>
              <w:rPr>
                <w:rFonts w:ascii="Arial Narrow" w:hAnsi="Arial Narrow" w:cs="Arial"/>
                <w:i/>
                <w:sz w:val="20"/>
                <w:szCs w:val="20"/>
              </w:rPr>
              <w:t>Croatto</w:t>
            </w:r>
            <w:proofErr w:type="spellEnd"/>
            <w:r>
              <w:rPr>
                <w:rFonts w:ascii="Arial Narrow" w:hAnsi="Arial Narrow" w:cs="Arial"/>
                <w:i/>
                <w:sz w:val="20"/>
                <w:szCs w:val="20"/>
              </w:rPr>
              <w:t xml:space="preserve">, biblista católico </w:t>
            </w:r>
            <w:r w:rsidRPr="00025898">
              <w:rPr>
                <w:rFonts w:ascii="Arial Narrow" w:hAnsi="Arial Narrow" w:cs="Arial"/>
                <w:i/>
                <w:sz w:val="20"/>
                <w:szCs w:val="20"/>
              </w:rPr>
              <w:t xml:space="preserve">argentino, 1930-2004, </w:t>
            </w:r>
            <w:r>
              <w:rPr>
                <w:rFonts w:ascii="Arial Narrow" w:hAnsi="Arial Narrow" w:cs="Arial"/>
                <w:b/>
                <w:i/>
                <w:sz w:val="20"/>
                <w:szCs w:val="20"/>
              </w:rPr>
              <w:t>Estudio</w:t>
            </w:r>
            <w:r w:rsidRPr="00025898">
              <w:rPr>
                <w:rFonts w:ascii="Arial Narrow" w:hAnsi="Arial Narrow" w:cs="Arial"/>
                <w:b/>
                <w:i/>
                <w:sz w:val="20"/>
                <w:szCs w:val="20"/>
              </w:rPr>
              <w:t xml:space="preserve"> Exegético-</w:t>
            </w:r>
            <w:proofErr w:type="spellStart"/>
            <w:r w:rsidRPr="00025898">
              <w:rPr>
                <w:rFonts w:ascii="Arial Narrow" w:hAnsi="Arial Narrow" w:cs="Arial"/>
                <w:b/>
                <w:i/>
                <w:sz w:val="20"/>
                <w:szCs w:val="20"/>
              </w:rPr>
              <w:t>Homilético</w:t>
            </w:r>
            <w:proofErr w:type="spellEnd"/>
            <w:r w:rsidRPr="00025898">
              <w:rPr>
                <w:rFonts w:ascii="Arial Narrow" w:hAnsi="Arial Narrow" w:cs="Arial"/>
                <w:b/>
                <w:i/>
                <w:sz w:val="20"/>
                <w:szCs w:val="20"/>
              </w:rPr>
              <w:t xml:space="preserve"> 30,</w:t>
            </w:r>
            <w:r w:rsidRPr="00025898">
              <w:rPr>
                <w:rFonts w:ascii="Arial Narrow" w:hAnsi="Arial Narrow" w:cs="Arial"/>
                <w:i/>
                <w:sz w:val="20"/>
                <w:szCs w:val="20"/>
              </w:rPr>
              <w:t xml:space="preserve"> ISEDET, septiembre  2002. </w:t>
            </w:r>
            <w:r>
              <w:rPr>
                <w:rFonts w:ascii="Arial Narrow" w:hAnsi="Arial Narrow" w:cs="Arial"/>
                <w:i/>
                <w:sz w:val="20"/>
                <w:szCs w:val="20"/>
              </w:rPr>
              <w:t>R</w:t>
            </w:r>
            <w:r w:rsidRPr="00025898">
              <w:rPr>
                <w:rFonts w:ascii="Arial Narrow" w:hAnsi="Arial Narrow" w:cs="Arial"/>
                <w:i/>
                <w:sz w:val="20"/>
                <w:szCs w:val="20"/>
              </w:rPr>
              <w:t xml:space="preserve">esumen </w:t>
            </w:r>
            <w:r>
              <w:rPr>
                <w:rFonts w:ascii="Arial Narrow" w:hAnsi="Arial Narrow" w:cs="Arial"/>
                <w:i/>
                <w:sz w:val="20"/>
                <w:szCs w:val="20"/>
              </w:rPr>
              <w:t>de GBH</w:t>
            </w:r>
          </w:p>
          <w:p w:rsidR="00EC486B" w:rsidRPr="00EC486B" w:rsidRDefault="00EC486B" w:rsidP="001A509A">
            <w:pPr>
              <w:spacing w:after="80"/>
              <w:rPr>
                <w:rFonts w:ascii="Arial" w:hAnsi="Arial" w:cs="Arial"/>
                <w:sz w:val="16"/>
                <w:szCs w:val="16"/>
              </w:rPr>
            </w:pPr>
          </w:p>
          <w:p w:rsidR="00EC486B" w:rsidRPr="00E00D1D" w:rsidRDefault="00EC486B" w:rsidP="00EC486B">
            <w:pPr>
              <w:pStyle w:val="NormalWeb"/>
              <w:numPr>
                <w:ilvl w:val="0"/>
                <w:numId w:val="3"/>
              </w:numPr>
              <w:spacing w:before="0" w:beforeAutospacing="0" w:after="80" w:afterAutospacing="0"/>
              <w:ind w:left="360"/>
              <w:rPr>
                <w:rFonts w:ascii="Arial" w:hAnsi="Arial" w:cs="Arial"/>
                <w:sz w:val="22"/>
                <w:szCs w:val="22"/>
              </w:rPr>
            </w:pPr>
            <w:r w:rsidRPr="00E00D1D">
              <w:rPr>
                <w:rFonts w:ascii="Arial" w:hAnsi="Arial" w:cs="Arial"/>
                <w:b/>
                <w:sz w:val="22"/>
                <w:szCs w:val="22"/>
              </w:rPr>
              <w:t xml:space="preserve">Ezequiel, introducción al libro </w:t>
            </w:r>
            <w:r w:rsidRPr="00E00D1D">
              <w:rPr>
                <w:rFonts w:ascii="Arial" w:hAnsi="Arial" w:cs="Arial"/>
                <w:i/>
                <w:sz w:val="22"/>
                <w:szCs w:val="22"/>
              </w:rPr>
              <w:t>– Presentación de la Biblia Dios Habla Hoy</w:t>
            </w:r>
          </w:p>
          <w:p w:rsidR="00EC486B" w:rsidRPr="00EC486B" w:rsidRDefault="00EC486B" w:rsidP="00EC486B">
            <w:pPr>
              <w:rPr>
                <w:rFonts w:ascii="Arial" w:hAnsi="Arial" w:cs="Arial"/>
                <w:sz w:val="12"/>
                <w:szCs w:val="12"/>
              </w:rPr>
            </w:pPr>
            <w:r w:rsidRPr="00B470EF">
              <w:rPr>
                <w:rFonts w:ascii="Arial" w:hAnsi="Arial" w:cs="Arial"/>
                <w:sz w:val="22"/>
                <w:szCs w:val="22"/>
              </w:rPr>
              <w:t>Cuando</w:t>
            </w:r>
            <w:r>
              <w:rPr>
                <w:rFonts w:ascii="Arial" w:hAnsi="Arial" w:cs="Arial"/>
                <w:sz w:val="22"/>
                <w:szCs w:val="22"/>
              </w:rPr>
              <w:t xml:space="preserve"> se considera la magnitud de la catástrofe que se abatió sobre el reino de Judá en el 586 a.C., resulta </w:t>
            </w:r>
          </w:p>
        </w:tc>
        <w:tc>
          <w:tcPr>
            <w:tcW w:w="3792" w:type="dxa"/>
            <w:shd w:val="clear" w:color="auto" w:fill="33CC33"/>
          </w:tcPr>
          <w:p w:rsidR="00EC486B" w:rsidRDefault="00EC486B" w:rsidP="00EC486B">
            <w:pPr>
              <w:rPr>
                <w:rFonts w:ascii="Arial" w:hAnsi="Arial" w:cs="Arial"/>
                <w:sz w:val="8"/>
                <w:szCs w:val="8"/>
              </w:rPr>
            </w:pPr>
          </w:p>
          <w:p w:rsidR="00EC486B" w:rsidRDefault="00EC486B" w:rsidP="00EC486B">
            <w:pPr>
              <w:rPr>
                <w:rFonts w:ascii="Arial" w:hAnsi="Arial" w:cs="Arial"/>
                <w:sz w:val="8"/>
                <w:szCs w:val="8"/>
              </w:rPr>
            </w:pPr>
            <w:r>
              <w:rPr>
                <w:noProof/>
              </w:rPr>
              <w:drawing>
                <wp:inline distT="0" distB="0" distL="0" distR="0" wp14:anchorId="646A2EEB" wp14:editId="5896D66B">
                  <wp:extent cx="2304288" cy="1675181"/>
                  <wp:effectExtent l="0" t="0" r="1270" b="1270"/>
                  <wp:docPr id="24" name="Imagen 24" descr="En La Guadalupe esta Semana Sant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n La Guadalupe esta Semana Santa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4141" cy="1675074"/>
                          </a:xfrm>
                          <a:prstGeom prst="rect">
                            <a:avLst/>
                          </a:prstGeom>
                          <a:noFill/>
                          <a:ln>
                            <a:noFill/>
                          </a:ln>
                        </pic:spPr>
                      </pic:pic>
                    </a:graphicData>
                  </a:graphic>
                </wp:inline>
              </w:drawing>
            </w:r>
          </w:p>
          <w:p w:rsidR="00EC486B" w:rsidRPr="00EC486B" w:rsidRDefault="00EC486B" w:rsidP="00EC486B">
            <w:pPr>
              <w:rPr>
                <w:rFonts w:ascii="Arial Narrow" w:hAnsi="Arial Narrow" w:cs="Arial"/>
                <w:i/>
                <w:sz w:val="14"/>
                <w:szCs w:val="14"/>
              </w:rPr>
            </w:pPr>
            <w:r>
              <w:rPr>
                <w:rFonts w:ascii="Arial Narrow" w:hAnsi="Arial Narrow" w:cs="Arial"/>
                <w:i/>
                <w:sz w:val="14"/>
                <w:szCs w:val="14"/>
              </w:rPr>
              <w:t>Fano</w:t>
            </w:r>
          </w:p>
        </w:tc>
      </w:tr>
    </w:tbl>
    <w:p w:rsidR="001A509A" w:rsidRPr="001005C0" w:rsidRDefault="00EC486B" w:rsidP="001A509A">
      <w:pPr>
        <w:rPr>
          <w:sz w:val="12"/>
          <w:szCs w:val="12"/>
          <w:lang w:val="es-AR"/>
        </w:rPr>
      </w:pPr>
      <w:proofErr w:type="gramStart"/>
      <w:r>
        <w:rPr>
          <w:rFonts w:ascii="Arial" w:hAnsi="Arial" w:cs="Arial"/>
          <w:sz w:val="22"/>
          <w:szCs w:val="22"/>
          <w:lang w:val="es-AR"/>
        </w:rPr>
        <w:t>asombroso</w:t>
      </w:r>
      <w:proofErr w:type="gramEnd"/>
      <w:r>
        <w:rPr>
          <w:rFonts w:ascii="Arial" w:hAnsi="Arial" w:cs="Arial"/>
          <w:sz w:val="22"/>
          <w:szCs w:val="22"/>
          <w:lang w:val="es-AR"/>
        </w:rPr>
        <w:t xml:space="preserve"> que el pueblo de Israel no haya desaparecido de la historia como tantas</w:t>
      </w:r>
    </w:p>
    <w:p w:rsidR="001A509A" w:rsidRDefault="001A509A" w:rsidP="001A509A">
      <w:pPr>
        <w:spacing w:after="80"/>
        <w:rPr>
          <w:rFonts w:ascii="Arial" w:hAnsi="Arial" w:cs="Arial"/>
          <w:sz w:val="22"/>
          <w:szCs w:val="22"/>
          <w:lang w:val="es-AR"/>
        </w:rPr>
      </w:pPr>
      <w:proofErr w:type="gramStart"/>
      <w:r>
        <w:rPr>
          <w:rFonts w:ascii="Arial" w:hAnsi="Arial" w:cs="Arial"/>
          <w:sz w:val="22"/>
          <w:szCs w:val="22"/>
          <w:lang w:val="es-AR"/>
        </w:rPr>
        <w:t>otras</w:t>
      </w:r>
      <w:proofErr w:type="gramEnd"/>
      <w:r>
        <w:rPr>
          <w:rFonts w:ascii="Arial" w:hAnsi="Arial" w:cs="Arial"/>
          <w:sz w:val="22"/>
          <w:szCs w:val="22"/>
          <w:lang w:val="es-AR"/>
        </w:rPr>
        <w:t xml:space="preserve"> naciones del antiguo Oriente. Jerusalén fue arrasada, el templo incendiado y buena parte de la población llevada en cautiverio (2 R 25.8-11). Abrumados por la desgracia, algunos israelitas ponían en duda la justicia divina (Ez 18.2); otros se hundían en la desesperanza, pensando que todo había terminado para Israel como nación (Ez 37.11); otros, en fin, suplicaban la misericordia divina sin llegar a ver el término de sus padecimientos (Lm 1.20-21).</w:t>
      </w:r>
    </w:p>
    <w:p w:rsidR="001A509A" w:rsidRDefault="001A509A" w:rsidP="001A509A">
      <w:pPr>
        <w:spacing w:after="80"/>
        <w:rPr>
          <w:rFonts w:ascii="Arial" w:hAnsi="Arial" w:cs="Arial"/>
          <w:sz w:val="22"/>
          <w:szCs w:val="22"/>
          <w:lang w:val="es-AR"/>
        </w:rPr>
      </w:pPr>
      <w:r>
        <w:rPr>
          <w:rFonts w:ascii="Arial" w:hAnsi="Arial" w:cs="Arial"/>
          <w:sz w:val="22"/>
          <w:szCs w:val="22"/>
          <w:lang w:val="es-AR"/>
        </w:rPr>
        <w:t xml:space="preserve">Esta crisis debió agravarse todavía más cuando los deportados a Babilonia, arrancados de su suelo patrio, entraron en contacto con aquel gran centro político y cultural y se vieron rodeados de un esplendor y un poderío insólitos. Frente a tanta magnificencia, su propia cultura debió parecerles en extremo pobre y atrasada. No es de extrañar, entonces, que muchos exiliados se hayan adaptado, tal vez con resignación al comienzo, y después de buena gana, a las nuevas </w:t>
      </w:r>
      <w:r>
        <w:rPr>
          <w:rFonts w:ascii="Arial" w:hAnsi="Arial" w:cs="Arial"/>
          <w:sz w:val="22"/>
          <w:szCs w:val="22"/>
          <w:lang w:val="es-AR"/>
        </w:rPr>
        <w:lastRenderedPageBreak/>
        <w:t>condiciones de vida en el país del exilio. Sin embrago, no todos los deportados aceptaron sin más la idea de quedarse a vivir para siempre en Babilonia.</w:t>
      </w:r>
    </w:p>
    <w:p w:rsidR="001A509A" w:rsidRDefault="001A509A" w:rsidP="001A509A">
      <w:pPr>
        <w:spacing w:after="80"/>
        <w:rPr>
          <w:rFonts w:ascii="Arial" w:hAnsi="Arial" w:cs="Arial"/>
          <w:sz w:val="22"/>
          <w:szCs w:val="22"/>
          <w:lang w:val="es-AR"/>
        </w:rPr>
      </w:pPr>
      <w:r>
        <w:rPr>
          <w:rFonts w:ascii="Arial" w:hAnsi="Arial" w:cs="Arial"/>
          <w:sz w:val="22"/>
          <w:szCs w:val="22"/>
          <w:lang w:val="es-AR"/>
        </w:rPr>
        <w:t>Entre los que más contribuyeron a mantener despierta la conciencia de los israelitas en el exilio ocupa un lugar preeminente el profeta Ezequiel, autor del libro que lleva su nombre. Situado en el límite de un mundo ya muerto y de otro que debía nacer, su mensaje profético está lleno de evocaciones del pasado (</w:t>
      </w:r>
      <w:proofErr w:type="spellStart"/>
      <w:r>
        <w:rPr>
          <w:rFonts w:ascii="Arial" w:hAnsi="Arial" w:cs="Arial"/>
          <w:sz w:val="22"/>
          <w:szCs w:val="22"/>
          <w:lang w:val="es-AR"/>
        </w:rPr>
        <w:t>cf</w:t>
      </w:r>
      <w:proofErr w:type="spellEnd"/>
      <w:r>
        <w:rPr>
          <w:rFonts w:ascii="Arial" w:hAnsi="Arial" w:cs="Arial"/>
          <w:sz w:val="22"/>
          <w:szCs w:val="22"/>
          <w:lang w:val="es-AR"/>
        </w:rPr>
        <w:t xml:space="preserve"> Ez 16; 20; 23), de referencias a la situación presente (</w:t>
      </w:r>
      <w:proofErr w:type="spellStart"/>
      <w:r>
        <w:rPr>
          <w:rFonts w:ascii="Arial" w:hAnsi="Arial" w:cs="Arial"/>
          <w:sz w:val="22"/>
          <w:szCs w:val="22"/>
          <w:lang w:val="es-AR"/>
        </w:rPr>
        <w:t>cf</w:t>
      </w:r>
      <w:proofErr w:type="spellEnd"/>
      <w:r>
        <w:rPr>
          <w:rFonts w:ascii="Arial" w:hAnsi="Arial" w:cs="Arial"/>
          <w:sz w:val="22"/>
          <w:szCs w:val="22"/>
          <w:lang w:val="es-AR"/>
        </w:rPr>
        <w:t xml:space="preserve"> 18.2</w:t>
      </w:r>
      <w:proofErr w:type="gramStart"/>
      <w:r>
        <w:rPr>
          <w:rFonts w:ascii="Arial" w:hAnsi="Arial" w:cs="Arial"/>
          <w:sz w:val="22"/>
          <w:szCs w:val="22"/>
          <w:lang w:val="es-AR"/>
        </w:rPr>
        <w:t>,31</w:t>
      </w:r>
      <w:proofErr w:type="gramEnd"/>
      <w:r>
        <w:rPr>
          <w:rFonts w:ascii="Arial" w:hAnsi="Arial" w:cs="Arial"/>
          <w:sz w:val="22"/>
          <w:szCs w:val="22"/>
          <w:lang w:val="es-AR"/>
        </w:rPr>
        <w:t>-32) y de promesas de salvación para el futuro (caps. 36-37).</w:t>
      </w:r>
    </w:p>
    <w:p w:rsidR="001A509A" w:rsidRDefault="001A509A" w:rsidP="001A509A">
      <w:pPr>
        <w:spacing w:after="80"/>
        <w:rPr>
          <w:rFonts w:ascii="Arial" w:hAnsi="Arial" w:cs="Arial"/>
          <w:sz w:val="22"/>
          <w:szCs w:val="22"/>
          <w:lang w:val="es-AR"/>
        </w:rPr>
      </w:pPr>
      <w:r>
        <w:rPr>
          <w:rFonts w:ascii="Arial" w:hAnsi="Arial" w:cs="Arial"/>
          <w:sz w:val="22"/>
          <w:szCs w:val="22"/>
          <w:lang w:val="es-AR"/>
        </w:rPr>
        <w:t>Puede afirmarse con suficiente seguridad que Ezequiel integró la columna de israelitas que fueron llevados al exilio junto con Joaquín, rey de Judá, en la llamada primera deportación a Babilonia (</w:t>
      </w:r>
      <w:proofErr w:type="spellStart"/>
      <w:r>
        <w:rPr>
          <w:rFonts w:ascii="Arial" w:hAnsi="Arial" w:cs="Arial"/>
          <w:sz w:val="22"/>
          <w:szCs w:val="22"/>
          <w:lang w:val="es-AR"/>
        </w:rPr>
        <w:t>cf</w:t>
      </w:r>
      <w:proofErr w:type="spellEnd"/>
      <w:r>
        <w:rPr>
          <w:rFonts w:ascii="Arial" w:hAnsi="Arial" w:cs="Arial"/>
          <w:sz w:val="22"/>
          <w:szCs w:val="22"/>
          <w:lang w:val="es-AR"/>
        </w:rPr>
        <w:t xml:space="preserve"> 2 R 24.8-17). En Jerusalén, antes de partir al destierro, había sido sacerdote en el culto del templo, pero un día, mientras estaba a orillas del río </w:t>
      </w:r>
      <w:proofErr w:type="spellStart"/>
      <w:r>
        <w:rPr>
          <w:rFonts w:ascii="Arial" w:hAnsi="Arial" w:cs="Arial"/>
          <w:sz w:val="22"/>
          <w:szCs w:val="22"/>
          <w:lang w:val="es-AR"/>
        </w:rPr>
        <w:t>Quebar</w:t>
      </w:r>
      <w:proofErr w:type="spellEnd"/>
      <w:r>
        <w:rPr>
          <w:rFonts w:ascii="Arial" w:hAnsi="Arial" w:cs="Arial"/>
          <w:sz w:val="22"/>
          <w:szCs w:val="22"/>
          <w:lang w:val="es-AR"/>
        </w:rPr>
        <w:t>, en Babilonia (Ez 1.1-3), tuvo una deslumbrante visión que cambió por completo su vida: Dios lo llamó a ejercer la misión profética, y a partir de aquel momento fue el portavoz del Señor en medio de los deportados (</w:t>
      </w:r>
      <w:proofErr w:type="spellStart"/>
      <w:r>
        <w:rPr>
          <w:rFonts w:ascii="Arial" w:hAnsi="Arial" w:cs="Arial"/>
          <w:sz w:val="22"/>
          <w:szCs w:val="22"/>
          <w:lang w:val="es-AR"/>
        </w:rPr>
        <w:t>cf</w:t>
      </w:r>
      <w:proofErr w:type="spellEnd"/>
      <w:r>
        <w:rPr>
          <w:rFonts w:ascii="Arial" w:hAnsi="Arial" w:cs="Arial"/>
          <w:sz w:val="22"/>
          <w:szCs w:val="22"/>
          <w:lang w:val="es-AR"/>
        </w:rPr>
        <w:t xml:space="preserve">  Ez 3.10-11). </w:t>
      </w:r>
    </w:p>
    <w:p w:rsidR="001A509A" w:rsidRDefault="001A509A" w:rsidP="001A509A">
      <w:pPr>
        <w:spacing w:after="80"/>
        <w:rPr>
          <w:rFonts w:ascii="Arial" w:hAnsi="Arial" w:cs="Arial"/>
          <w:sz w:val="22"/>
          <w:szCs w:val="22"/>
          <w:lang w:val="es-AR"/>
        </w:rPr>
      </w:pPr>
      <w:r>
        <w:rPr>
          <w:rFonts w:ascii="Arial" w:hAnsi="Arial" w:cs="Arial"/>
          <w:sz w:val="22"/>
          <w:szCs w:val="22"/>
          <w:lang w:val="es-AR"/>
        </w:rPr>
        <w:t xml:space="preserve">La presencia de un profeta como Ezequiel contribuyó en gran medida a que el exilio en Babilonia fuera uno de los períodos más ricos y fecundos en la historia de Israel. Ezequiel, como antes Oseas, compara el exilio con una vuelta al desierto, de la que Israel debía salir purificado (20.35-37). Antiguamente, antes de entrar en la Tierra prometida, el pueblo </w:t>
      </w:r>
      <w:proofErr w:type="spellStart"/>
      <w:r>
        <w:rPr>
          <w:rFonts w:ascii="Arial" w:hAnsi="Arial" w:cs="Arial"/>
          <w:sz w:val="22"/>
          <w:szCs w:val="22"/>
          <w:lang w:val="es-AR"/>
        </w:rPr>
        <w:t>deDios</w:t>
      </w:r>
      <w:proofErr w:type="spellEnd"/>
      <w:r>
        <w:rPr>
          <w:rFonts w:ascii="Arial" w:hAnsi="Arial" w:cs="Arial"/>
          <w:sz w:val="22"/>
          <w:szCs w:val="22"/>
          <w:lang w:val="es-AR"/>
        </w:rPr>
        <w:t xml:space="preserve"> había pasado por el desierto; ahora, del desierto del exilio, ese pueblo saldría renovado. La prueba era mucho más que un medio de purificación; era también una experiencia espiritual que le permitía acceder a un renacimiento más profundo.</w:t>
      </w:r>
    </w:p>
    <w:p w:rsidR="001A509A" w:rsidRPr="00025898" w:rsidRDefault="001A509A" w:rsidP="00025898">
      <w:pPr>
        <w:ind w:left="3540"/>
        <w:jc w:val="right"/>
        <w:rPr>
          <w:rFonts w:ascii="Arial Narrow" w:hAnsi="Arial Narrow" w:cs="Arial"/>
          <w:i/>
          <w:sz w:val="20"/>
          <w:szCs w:val="20"/>
          <w:lang w:val="es-AR"/>
        </w:rPr>
      </w:pPr>
      <w:r w:rsidRPr="00025898">
        <w:rPr>
          <w:rFonts w:ascii="Arial Narrow" w:hAnsi="Arial Narrow" w:cs="Arial"/>
          <w:b/>
          <w:i/>
          <w:sz w:val="20"/>
          <w:szCs w:val="20"/>
          <w:lang w:val="es-AR"/>
        </w:rPr>
        <w:t>Biblia de Estudio, Dios habla hoy</w:t>
      </w:r>
      <w:r w:rsidRPr="00025898">
        <w:rPr>
          <w:rFonts w:ascii="Arial Narrow" w:hAnsi="Arial Narrow" w:cs="Arial"/>
          <w:i/>
          <w:sz w:val="20"/>
          <w:szCs w:val="20"/>
          <w:lang w:val="es-AR"/>
        </w:rPr>
        <w:t>, 3ª edición, Sociedades Bíblicas Unidas, Introducción a Ezequiel, fragmento. USA, 1994</w:t>
      </w:r>
    </w:p>
    <w:p w:rsidR="001A509A" w:rsidRPr="001005C0" w:rsidRDefault="001A509A" w:rsidP="001A509A">
      <w:pPr>
        <w:rPr>
          <w:rFonts w:ascii="Arial" w:hAnsi="Arial" w:cs="Arial"/>
          <w:sz w:val="12"/>
          <w:szCs w:val="12"/>
          <w:lang w:val="es-AR"/>
        </w:rPr>
      </w:pPr>
    </w:p>
    <w:p w:rsidR="001A509A" w:rsidRPr="0044286B" w:rsidRDefault="001A509A" w:rsidP="001A509A">
      <w:pPr>
        <w:pStyle w:val="NormalWeb"/>
        <w:numPr>
          <w:ilvl w:val="0"/>
          <w:numId w:val="3"/>
        </w:numPr>
        <w:spacing w:before="0" w:beforeAutospacing="0" w:after="80" w:afterAutospacing="0"/>
        <w:ind w:left="360"/>
        <w:rPr>
          <w:rFonts w:ascii="Arial" w:hAnsi="Arial" w:cs="Arial"/>
          <w:i/>
          <w:sz w:val="22"/>
          <w:szCs w:val="22"/>
        </w:rPr>
      </w:pPr>
      <w:r w:rsidRPr="00F41670">
        <w:rPr>
          <w:rFonts w:ascii="Arial" w:hAnsi="Arial" w:cs="Arial"/>
          <w:b/>
          <w:sz w:val="22"/>
          <w:szCs w:val="22"/>
        </w:rPr>
        <w:t>Ezequiel 33.1-11.</w:t>
      </w:r>
      <w:r w:rsidRPr="00F41670">
        <w:rPr>
          <w:rFonts w:ascii="Arial" w:hAnsi="Arial" w:cs="Arial"/>
          <w:sz w:val="22"/>
          <w:szCs w:val="22"/>
        </w:rPr>
        <w:t xml:space="preserve"> El </w:t>
      </w:r>
      <w:r w:rsidR="0044286B">
        <w:rPr>
          <w:rFonts w:ascii="Arial" w:hAnsi="Arial" w:cs="Arial"/>
          <w:sz w:val="22"/>
          <w:szCs w:val="22"/>
        </w:rPr>
        <w:t xml:space="preserve">centinela de Israel </w:t>
      </w:r>
      <w:r w:rsidR="0044286B" w:rsidRPr="0044286B">
        <w:rPr>
          <w:rFonts w:ascii="Arial" w:hAnsi="Arial" w:cs="Arial"/>
          <w:i/>
          <w:sz w:val="22"/>
          <w:szCs w:val="22"/>
        </w:rPr>
        <w:t xml:space="preserve">– Presentación de Horacio </w:t>
      </w:r>
      <w:proofErr w:type="spellStart"/>
      <w:r w:rsidR="0044286B" w:rsidRPr="0044286B">
        <w:rPr>
          <w:rFonts w:ascii="Arial" w:hAnsi="Arial" w:cs="Arial"/>
          <w:i/>
          <w:sz w:val="22"/>
          <w:szCs w:val="22"/>
        </w:rPr>
        <w:t>Simian-Yofre</w:t>
      </w:r>
      <w:proofErr w:type="spellEnd"/>
    </w:p>
    <w:p w:rsidR="001A509A" w:rsidRDefault="001A509A" w:rsidP="001A509A">
      <w:pPr>
        <w:spacing w:after="80"/>
        <w:rPr>
          <w:rFonts w:ascii="Arial" w:hAnsi="Arial" w:cs="Arial"/>
          <w:sz w:val="22"/>
          <w:szCs w:val="22"/>
          <w:lang w:val="es-AR"/>
        </w:rPr>
      </w:pPr>
      <w:r>
        <w:rPr>
          <w:rFonts w:ascii="Arial" w:hAnsi="Arial" w:cs="Arial"/>
          <w:sz w:val="22"/>
          <w:szCs w:val="22"/>
          <w:lang w:val="es-AR"/>
        </w:rPr>
        <w:t>Los vs 2-6 se desarrollan como una parábola o comparación general. Se trata de un país o región cualquiera, contra el cual el Señor “trae la espada”, sin que esto implique un castigo divino sino tal vez solamente la posibilidad de un ataque enemigo. Si en tal país hay gente previsora que decide buscarse quien haga de vigía para protegerse de los ataques, y si el vigía cumple con sus funciones, la responsabilidad por un desastre es de la población, o de cada uno de los afectados. El vigía ha cumplido con  su misión. Si, en cambio, el vigía no cumple con sus funciones, no “toca el cuerno”, y el pueblo es atacado y perece, la responsabilidad final es del vigía.</w:t>
      </w:r>
    </w:p>
    <w:p w:rsidR="001A509A" w:rsidRDefault="001A509A" w:rsidP="001A509A">
      <w:pPr>
        <w:spacing w:after="80"/>
        <w:rPr>
          <w:rFonts w:ascii="Arial" w:hAnsi="Arial" w:cs="Arial"/>
          <w:sz w:val="22"/>
          <w:szCs w:val="22"/>
          <w:lang w:val="es-AR"/>
        </w:rPr>
      </w:pPr>
      <w:r>
        <w:rPr>
          <w:rFonts w:ascii="Arial" w:hAnsi="Arial" w:cs="Arial"/>
          <w:sz w:val="22"/>
          <w:szCs w:val="22"/>
          <w:lang w:val="es-AR"/>
        </w:rPr>
        <w:t>Establecido el principio general (</w:t>
      </w:r>
      <w:proofErr w:type="spellStart"/>
      <w:r>
        <w:rPr>
          <w:rFonts w:ascii="Arial" w:hAnsi="Arial" w:cs="Arial"/>
          <w:sz w:val="22"/>
          <w:szCs w:val="22"/>
          <w:lang w:val="es-AR"/>
        </w:rPr>
        <w:t>cf</w:t>
      </w:r>
      <w:proofErr w:type="spellEnd"/>
      <w:r>
        <w:rPr>
          <w:rFonts w:ascii="Arial" w:hAnsi="Arial" w:cs="Arial"/>
          <w:sz w:val="22"/>
          <w:szCs w:val="22"/>
          <w:lang w:val="es-AR"/>
        </w:rPr>
        <w:t xml:space="preserve"> Ez 3.17-19, 21), los vs 7-9 desarrollan más minuciosamente los mismos principios y los aplican al caso del profeta. También él será responsable o no del castigo que caiga sobre el pueblo, según haya advertido a este de la palabra del Señor o no. Los vs 8-9 corresponden quiásticamente a los vs 3-5, 6: si el vigía advierte-no advierte / si el profeta no advierte-advierte.</w:t>
      </w:r>
      <w:r w:rsidR="005B0244">
        <w:rPr>
          <w:rFonts w:ascii="Arial" w:hAnsi="Arial" w:cs="Arial"/>
          <w:sz w:val="22"/>
          <w:szCs w:val="22"/>
          <w:lang w:val="es-AR"/>
        </w:rPr>
        <w:t xml:space="preserve"> </w:t>
      </w:r>
      <w:r>
        <w:rPr>
          <w:rFonts w:ascii="Arial" w:hAnsi="Arial" w:cs="Arial"/>
          <w:sz w:val="22"/>
          <w:szCs w:val="22"/>
          <w:lang w:val="es-AR"/>
        </w:rPr>
        <w:t xml:space="preserve">El verbo utilizado, </w:t>
      </w:r>
      <w:r w:rsidRPr="00FF2B90">
        <w:rPr>
          <w:rFonts w:ascii="Arial" w:hAnsi="Arial" w:cs="Arial"/>
          <w:i/>
          <w:sz w:val="22"/>
          <w:szCs w:val="22"/>
          <w:lang w:val="es-AR"/>
        </w:rPr>
        <w:t>advertir</w:t>
      </w:r>
      <w:r>
        <w:rPr>
          <w:rFonts w:ascii="Arial" w:hAnsi="Arial" w:cs="Arial"/>
          <w:sz w:val="22"/>
          <w:szCs w:val="22"/>
          <w:lang w:val="es-AR"/>
        </w:rPr>
        <w:t>, es predilecto de la profecía de Ezequiel (</w:t>
      </w:r>
      <w:proofErr w:type="spellStart"/>
      <w:r>
        <w:rPr>
          <w:rFonts w:ascii="Arial" w:hAnsi="Arial" w:cs="Arial"/>
          <w:sz w:val="22"/>
          <w:szCs w:val="22"/>
          <w:lang w:val="es-AR"/>
        </w:rPr>
        <w:t>cf</w:t>
      </w:r>
      <w:proofErr w:type="spellEnd"/>
      <w:r>
        <w:rPr>
          <w:rFonts w:ascii="Arial" w:hAnsi="Arial" w:cs="Arial"/>
          <w:sz w:val="22"/>
          <w:szCs w:val="22"/>
          <w:lang w:val="es-AR"/>
        </w:rPr>
        <w:t xml:space="preserve"> 3.17-21, siete veces; 33.8-9, ocho veces; y con un  sentido diferente en 8.2. tres textos son particularmente importantes para una justa interpretación del verbo: </w:t>
      </w:r>
      <w:proofErr w:type="spellStart"/>
      <w:r>
        <w:rPr>
          <w:rFonts w:ascii="Arial" w:hAnsi="Arial" w:cs="Arial"/>
          <w:sz w:val="22"/>
          <w:szCs w:val="22"/>
          <w:lang w:val="es-AR"/>
        </w:rPr>
        <w:t>Éx</w:t>
      </w:r>
      <w:proofErr w:type="spellEnd"/>
      <w:r>
        <w:rPr>
          <w:rFonts w:ascii="Arial" w:hAnsi="Arial" w:cs="Arial"/>
          <w:sz w:val="22"/>
          <w:szCs w:val="22"/>
          <w:lang w:val="es-AR"/>
        </w:rPr>
        <w:t xml:space="preserve"> 18.20; 2 R 6.10 y 2 Cr 19.10. El “advertir” en Ez 33 y 3, se refiere por tanto a una función interpretativa que hace del profeta, no un simple transmisor de {ordenes divinas ni un maestro de las enseñanzas recibidas, sino un verdadero exégeta de la palabra de Dios y de las situaciones humanas.</w:t>
      </w:r>
    </w:p>
    <w:p w:rsidR="001A509A" w:rsidRDefault="001A509A" w:rsidP="001A509A">
      <w:pPr>
        <w:spacing w:after="80"/>
        <w:rPr>
          <w:rFonts w:ascii="Arial" w:hAnsi="Arial" w:cs="Arial"/>
          <w:sz w:val="22"/>
          <w:szCs w:val="22"/>
          <w:lang w:val="es-AR"/>
        </w:rPr>
      </w:pPr>
      <w:r>
        <w:rPr>
          <w:rFonts w:ascii="Arial" w:hAnsi="Arial" w:cs="Arial"/>
          <w:sz w:val="22"/>
          <w:szCs w:val="22"/>
          <w:lang w:val="es-AR"/>
        </w:rPr>
        <w:t xml:space="preserve">Ez 33.10-11 se concentra en la conversión, que el pueblo considera imposible (nuestros pecados están sobre nosotros) y por el contrario YHWH afirma como </w:t>
      </w:r>
      <w:proofErr w:type="spellStart"/>
      <w:r>
        <w:rPr>
          <w:rFonts w:ascii="Arial" w:hAnsi="Arial" w:cs="Arial"/>
          <w:sz w:val="22"/>
          <w:szCs w:val="22"/>
          <w:lang w:val="es-AR"/>
        </w:rPr>
        <w:t>posibilidad.El</w:t>
      </w:r>
      <w:proofErr w:type="spellEnd"/>
      <w:r>
        <w:rPr>
          <w:rFonts w:ascii="Arial" w:hAnsi="Arial" w:cs="Arial"/>
          <w:sz w:val="22"/>
          <w:szCs w:val="22"/>
          <w:lang w:val="es-AR"/>
        </w:rPr>
        <w:t xml:space="preserve"> v 11 resume de modo afirmativo y con una fórmula de juramento, la voluntad del Señor de la conversión del malvado que en 18.23 se expresaba como una pregunta retórica. La exhortación a la conversión (“convertíos”) se expresaba en 18.3 como exhortación a la renovación del corazón y del espíritu. En ambos casos se concluía otra vez con una pregunta retórica: 33.11: “Por qué os obstináis en morir, Casa de Israel</w:t>
      </w:r>
      <w:proofErr w:type="gramStart"/>
      <w:r>
        <w:rPr>
          <w:rFonts w:ascii="Arial" w:hAnsi="Arial" w:cs="Arial"/>
          <w:sz w:val="22"/>
          <w:szCs w:val="22"/>
          <w:lang w:val="es-AR"/>
        </w:rPr>
        <w:t>?</w:t>
      </w:r>
      <w:proofErr w:type="gramEnd"/>
      <w:r>
        <w:rPr>
          <w:rFonts w:ascii="Arial" w:hAnsi="Arial" w:cs="Arial"/>
          <w:sz w:val="22"/>
          <w:szCs w:val="22"/>
          <w:lang w:val="es-AR"/>
        </w:rPr>
        <w:t>” / 18.31: “¿Por qué habrías de morir, Casa de Israel?”.</w:t>
      </w:r>
    </w:p>
    <w:p w:rsidR="001A509A" w:rsidRPr="00025898" w:rsidRDefault="001A509A" w:rsidP="00025898">
      <w:pPr>
        <w:spacing w:after="80"/>
        <w:ind w:left="2836"/>
        <w:jc w:val="right"/>
        <w:rPr>
          <w:rFonts w:ascii="Arial Narrow" w:hAnsi="Arial Narrow" w:cs="Arial"/>
          <w:i/>
          <w:sz w:val="20"/>
          <w:szCs w:val="20"/>
          <w:lang w:val="es-AR"/>
        </w:rPr>
      </w:pPr>
      <w:r w:rsidRPr="00025898">
        <w:rPr>
          <w:rFonts w:ascii="Arial Narrow" w:hAnsi="Arial Narrow" w:cs="Arial"/>
          <w:i/>
          <w:sz w:val="20"/>
          <w:szCs w:val="20"/>
          <w:lang w:val="es-AR"/>
        </w:rPr>
        <w:t xml:space="preserve">Horacio </w:t>
      </w:r>
      <w:proofErr w:type="spellStart"/>
      <w:r w:rsidRPr="00025898">
        <w:rPr>
          <w:rFonts w:ascii="Arial Narrow" w:hAnsi="Arial Narrow" w:cs="Arial"/>
          <w:i/>
          <w:sz w:val="20"/>
          <w:szCs w:val="20"/>
          <w:lang w:val="es-AR"/>
        </w:rPr>
        <w:t>Simian-Yofre</w:t>
      </w:r>
      <w:proofErr w:type="spellEnd"/>
      <w:r w:rsidRPr="00025898">
        <w:rPr>
          <w:rFonts w:ascii="Arial Narrow" w:hAnsi="Arial Narrow" w:cs="Arial"/>
          <w:i/>
          <w:sz w:val="20"/>
          <w:szCs w:val="20"/>
          <w:lang w:val="es-AR"/>
        </w:rPr>
        <w:t xml:space="preserve">, biblista jesuita argentino, en </w:t>
      </w:r>
      <w:r w:rsidRPr="00025898">
        <w:rPr>
          <w:rFonts w:ascii="Arial Narrow" w:hAnsi="Arial Narrow" w:cs="Arial"/>
          <w:i/>
          <w:sz w:val="20"/>
          <w:szCs w:val="20"/>
          <w:u w:val="single"/>
          <w:lang w:val="es-AR"/>
        </w:rPr>
        <w:t>Ezequiel</w:t>
      </w:r>
      <w:r w:rsidRPr="00025898">
        <w:rPr>
          <w:rFonts w:ascii="Arial Narrow" w:hAnsi="Arial Narrow" w:cs="Arial"/>
          <w:i/>
          <w:sz w:val="20"/>
          <w:szCs w:val="20"/>
          <w:lang w:val="es-AR"/>
        </w:rPr>
        <w:t xml:space="preserve">, </w:t>
      </w:r>
      <w:r w:rsidRPr="00025898">
        <w:rPr>
          <w:rFonts w:ascii="Arial Narrow" w:hAnsi="Arial Narrow" w:cs="Arial"/>
          <w:b/>
          <w:i/>
          <w:sz w:val="20"/>
          <w:szCs w:val="20"/>
          <w:lang w:val="es-AR"/>
        </w:rPr>
        <w:t>Comentario bíblico latinoamericano</w:t>
      </w:r>
      <w:r w:rsidRPr="00025898">
        <w:rPr>
          <w:rFonts w:ascii="Arial Narrow" w:hAnsi="Arial Narrow" w:cs="Arial"/>
          <w:i/>
          <w:sz w:val="20"/>
          <w:szCs w:val="20"/>
          <w:lang w:val="es-AR"/>
        </w:rPr>
        <w:t>, Verbo Divino, Navarra, 2007. Resumen de GBH.</w:t>
      </w:r>
    </w:p>
    <w:p w:rsidR="00905BEE" w:rsidRDefault="00905BEE" w:rsidP="00B77CEA">
      <w:pPr>
        <w:pStyle w:val="Ttulo7"/>
        <w:numPr>
          <w:ilvl w:val="0"/>
          <w:numId w:val="42"/>
        </w:numPr>
        <w:spacing w:before="0" w:after="80"/>
        <w:rPr>
          <w:rFonts w:ascii="Arial" w:hAnsi="Arial" w:cs="Arial"/>
          <w:b/>
          <w:i w:val="0"/>
          <w:color w:val="auto"/>
          <w:sz w:val="22"/>
          <w:szCs w:val="22"/>
        </w:rPr>
      </w:pPr>
      <w:r>
        <w:rPr>
          <w:rFonts w:ascii="Arial" w:hAnsi="Arial" w:cs="Arial"/>
          <w:b/>
          <w:i w:val="0"/>
          <w:color w:val="auto"/>
          <w:sz w:val="22"/>
          <w:szCs w:val="22"/>
        </w:rPr>
        <w:t>Salmo 119</w:t>
      </w:r>
      <w:r w:rsidR="00995B28">
        <w:rPr>
          <w:rFonts w:ascii="Arial" w:hAnsi="Arial" w:cs="Arial"/>
          <w:b/>
          <w:i w:val="0"/>
          <w:color w:val="auto"/>
          <w:sz w:val="22"/>
          <w:szCs w:val="22"/>
        </w:rPr>
        <w:t xml:space="preserve"> </w:t>
      </w:r>
      <w:r w:rsidR="00995B28" w:rsidRPr="00995B28">
        <w:rPr>
          <w:rFonts w:ascii="Arial" w:hAnsi="Arial" w:cs="Arial"/>
          <w:color w:val="auto"/>
          <w:sz w:val="22"/>
          <w:szCs w:val="22"/>
        </w:rPr>
        <w:t xml:space="preserve">-  Presentación de </w:t>
      </w:r>
      <w:proofErr w:type="spellStart"/>
      <w:r w:rsidR="00995B28" w:rsidRPr="00995B28">
        <w:rPr>
          <w:rFonts w:ascii="Arial" w:hAnsi="Arial" w:cs="Arial"/>
          <w:color w:val="auto"/>
          <w:sz w:val="22"/>
          <w:szCs w:val="22"/>
        </w:rPr>
        <w:t>Rollin</w:t>
      </w:r>
      <w:proofErr w:type="spellEnd"/>
      <w:r w:rsidR="00995B28" w:rsidRPr="00995B28">
        <w:rPr>
          <w:rFonts w:ascii="Arial" w:hAnsi="Arial" w:cs="Arial"/>
          <w:color w:val="auto"/>
          <w:sz w:val="22"/>
          <w:szCs w:val="22"/>
        </w:rPr>
        <w:t xml:space="preserve"> Walker</w:t>
      </w:r>
    </w:p>
    <w:p w:rsidR="00905BEE" w:rsidRDefault="00905BEE" w:rsidP="00905BEE">
      <w:pPr>
        <w:spacing w:after="80"/>
        <w:rPr>
          <w:rFonts w:ascii="Arial" w:hAnsi="Arial" w:cs="Arial"/>
          <w:sz w:val="22"/>
          <w:szCs w:val="22"/>
        </w:rPr>
      </w:pPr>
      <w:r>
        <w:rPr>
          <w:rFonts w:ascii="Arial" w:hAnsi="Arial" w:cs="Arial"/>
          <w:sz w:val="22"/>
          <w:szCs w:val="22"/>
        </w:rPr>
        <w:t>¡</w:t>
      </w:r>
      <w:r w:rsidRPr="00905BEE">
        <w:rPr>
          <w:rFonts w:ascii="Arial" w:hAnsi="Arial" w:cs="Arial"/>
          <w:sz w:val="22"/>
          <w:szCs w:val="22"/>
        </w:rPr>
        <w:t>Deberíamos dar gr</w:t>
      </w:r>
      <w:r>
        <w:rPr>
          <w:rFonts w:ascii="Arial" w:hAnsi="Arial" w:cs="Arial"/>
          <w:sz w:val="22"/>
          <w:szCs w:val="22"/>
        </w:rPr>
        <w:t>a</w:t>
      </w:r>
      <w:r w:rsidRPr="00905BEE">
        <w:rPr>
          <w:rFonts w:ascii="Arial" w:hAnsi="Arial" w:cs="Arial"/>
          <w:sz w:val="22"/>
          <w:szCs w:val="22"/>
        </w:rPr>
        <w:t xml:space="preserve">cias </w:t>
      </w:r>
      <w:r>
        <w:rPr>
          <w:rFonts w:ascii="Arial" w:hAnsi="Arial" w:cs="Arial"/>
          <w:sz w:val="22"/>
          <w:szCs w:val="22"/>
        </w:rPr>
        <w:t>a Dios siempre antes de leer las Escrituras! El Salmo 119 consiste en 176 expresiones de gracias apropiadas para antes de abrir la Biblia. Cada uno de sus versículos se refiere a la Palabra de Dios.</w:t>
      </w:r>
    </w:p>
    <w:p w:rsidR="00905BEE" w:rsidRDefault="00905BEE" w:rsidP="00905BEE">
      <w:pPr>
        <w:spacing w:after="80"/>
        <w:rPr>
          <w:rFonts w:ascii="Arial" w:hAnsi="Arial" w:cs="Arial"/>
          <w:sz w:val="22"/>
          <w:szCs w:val="22"/>
        </w:rPr>
      </w:pPr>
      <w:r>
        <w:rPr>
          <w:rFonts w:ascii="Arial" w:hAnsi="Arial" w:cs="Arial"/>
          <w:sz w:val="22"/>
          <w:szCs w:val="22"/>
        </w:rPr>
        <w:lastRenderedPageBreak/>
        <w:t xml:space="preserve">Este salmo es un acróstico. Los primeros ocho versículos comienzan todos con la primera letra del alfabeto hebreo, los ocho siguientes con  la segunda letra y así sucesivamente hasta terminar el alfabeto hebreo. Esta distribución en acróstico es una forma altamente artificial y, sin embargo, el salmista vibra extrañamente de emoción y exclama: </w:t>
      </w:r>
    </w:p>
    <w:p w:rsidR="00905BEE" w:rsidRPr="00995B28" w:rsidRDefault="00905BEE" w:rsidP="00995B28">
      <w:pPr>
        <w:ind w:left="708"/>
        <w:rPr>
          <w:rFonts w:ascii="Arial" w:hAnsi="Arial" w:cs="Arial"/>
          <w:i/>
          <w:sz w:val="22"/>
          <w:szCs w:val="22"/>
        </w:rPr>
      </w:pPr>
      <w:r w:rsidRPr="00995B28">
        <w:rPr>
          <w:rFonts w:ascii="Arial" w:hAnsi="Arial" w:cs="Arial"/>
          <w:i/>
          <w:sz w:val="22"/>
          <w:szCs w:val="22"/>
        </w:rPr>
        <w:t>Con ansias anhela mi alma</w:t>
      </w:r>
    </w:p>
    <w:p w:rsidR="00905BEE" w:rsidRDefault="00995B28" w:rsidP="00905BEE">
      <w:pPr>
        <w:spacing w:after="80"/>
        <w:ind w:left="708"/>
        <w:rPr>
          <w:rFonts w:ascii="Arial" w:hAnsi="Arial" w:cs="Arial"/>
          <w:sz w:val="22"/>
          <w:szCs w:val="22"/>
        </w:rPr>
      </w:pPr>
      <w:r w:rsidRPr="00995B28">
        <w:rPr>
          <w:rFonts w:ascii="Arial" w:hAnsi="Arial" w:cs="Arial"/>
          <w:i/>
          <w:sz w:val="22"/>
          <w:szCs w:val="22"/>
        </w:rPr>
        <w:t>c</w:t>
      </w:r>
      <w:r w:rsidR="00905BEE" w:rsidRPr="00995B28">
        <w:rPr>
          <w:rFonts w:ascii="Arial" w:hAnsi="Arial" w:cs="Arial"/>
          <w:i/>
          <w:sz w:val="22"/>
          <w:szCs w:val="22"/>
        </w:rPr>
        <w:t>onocer en todo tiempo tus sentencias</w:t>
      </w:r>
      <w:r w:rsidR="00977151">
        <w:rPr>
          <w:rFonts w:ascii="Arial" w:hAnsi="Arial" w:cs="Arial"/>
          <w:i/>
          <w:sz w:val="22"/>
          <w:szCs w:val="22"/>
        </w:rPr>
        <w:t>.</w:t>
      </w:r>
      <w:r>
        <w:rPr>
          <w:rFonts w:ascii="Arial" w:hAnsi="Arial" w:cs="Arial"/>
          <w:sz w:val="22"/>
          <w:szCs w:val="22"/>
        </w:rPr>
        <w:t xml:space="preserve"> (20)</w:t>
      </w:r>
    </w:p>
    <w:p w:rsidR="00995B28" w:rsidRDefault="00995B28" w:rsidP="00995B28">
      <w:pPr>
        <w:spacing w:after="80"/>
        <w:rPr>
          <w:rFonts w:ascii="Arial" w:hAnsi="Arial" w:cs="Arial"/>
          <w:sz w:val="22"/>
          <w:szCs w:val="22"/>
        </w:rPr>
      </w:pPr>
      <w:r>
        <w:rPr>
          <w:rFonts w:ascii="Arial" w:hAnsi="Arial" w:cs="Arial"/>
          <w:sz w:val="22"/>
          <w:szCs w:val="22"/>
        </w:rPr>
        <w:t>Si fuéramos perseguidos por nuestro amor a las Escrituras, quizá compartiéramos más los sentimientos del salmista. El Salmo 119 procede tal vez del período persa, o del período griego, cuando los amos de los hebreos estaban procurando obligarles a abandonar su antigua fe. De todos modos, es evidente que surgió en una época de aflicción, y esto puede explicar el fervor de su devoción por la meditación de la ley. Era su único refugio.</w:t>
      </w:r>
    </w:p>
    <w:p w:rsidR="00905BEE" w:rsidRDefault="00995B28" w:rsidP="00905BEE">
      <w:pPr>
        <w:spacing w:after="80"/>
        <w:rPr>
          <w:rFonts w:ascii="Arial" w:hAnsi="Arial" w:cs="Arial"/>
          <w:sz w:val="22"/>
          <w:szCs w:val="22"/>
        </w:rPr>
      </w:pPr>
      <w:r>
        <w:rPr>
          <w:rFonts w:ascii="Arial" w:hAnsi="Arial" w:cs="Arial"/>
          <w:sz w:val="22"/>
          <w:szCs w:val="22"/>
        </w:rPr>
        <w:t>El salmista comprendía que el co</w:t>
      </w:r>
      <w:r w:rsidR="00977151">
        <w:rPr>
          <w:rFonts w:ascii="Arial" w:hAnsi="Arial" w:cs="Arial"/>
          <w:sz w:val="22"/>
          <w:szCs w:val="22"/>
        </w:rPr>
        <w:t>nocimiento pr</w:t>
      </w:r>
      <w:r>
        <w:rPr>
          <w:rFonts w:ascii="Arial" w:hAnsi="Arial" w:cs="Arial"/>
          <w:sz w:val="22"/>
          <w:szCs w:val="22"/>
        </w:rPr>
        <w:t>ofundo de la ley exigía una constante imploración. Im</w:t>
      </w:r>
      <w:r w:rsidR="00977151">
        <w:rPr>
          <w:rFonts w:ascii="Arial" w:hAnsi="Arial" w:cs="Arial"/>
          <w:sz w:val="22"/>
          <w:szCs w:val="22"/>
        </w:rPr>
        <w:t xml:space="preserve">ploraba poder para entenderla, </w:t>
      </w:r>
      <w:r>
        <w:rPr>
          <w:rFonts w:ascii="Arial" w:hAnsi="Arial" w:cs="Arial"/>
          <w:sz w:val="22"/>
          <w:szCs w:val="22"/>
        </w:rPr>
        <w:t>y gracia para aplicarla a la vida.</w:t>
      </w:r>
    </w:p>
    <w:p w:rsidR="00995B28" w:rsidRPr="00977151" w:rsidRDefault="00995B28" w:rsidP="00977151">
      <w:pPr>
        <w:ind w:left="708"/>
        <w:rPr>
          <w:rFonts w:ascii="Arial" w:hAnsi="Arial" w:cs="Arial"/>
          <w:i/>
          <w:sz w:val="22"/>
          <w:szCs w:val="22"/>
        </w:rPr>
      </w:pPr>
      <w:r w:rsidRPr="00977151">
        <w:rPr>
          <w:rFonts w:ascii="Arial" w:hAnsi="Arial" w:cs="Arial"/>
          <w:i/>
          <w:sz w:val="22"/>
          <w:szCs w:val="22"/>
        </w:rPr>
        <w:t>Ábreme los ojos para contemplar</w:t>
      </w:r>
    </w:p>
    <w:p w:rsidR="00995B28" w:rsidRDefault="00977151" w:rsidP="00995B28">
      <w:pPr>
        <w:spacing w:after="80"/>
        <w:ind w:left="708"/>
        <w:rPr>
          <w:rFonts w:ascii="Arial" w:hAnsi="Arial" w:cs="Arial"/>
          <w:sz w:val="22"/>
          <w:szCs w:val="22"/>
        </w:rPr>
      </w:pPr>
      <w:r w:rsidRPr="00977151">
        <w:rPr>
          <w:rFonts w:ascii="Arial" w:hAnsi="Arial" w:cs="Arial"/>
          <w:i/>
          <w:sz w:val="22"/>
          <w:szCs w:val="22"/>
        </w:rPr>
        <w:t>l</w:t>
      </w:r>
      <w:r w:rsidR="00995B28" w:rsidRPr="00977151">
        <w:rPr>
          <w:rFonts w:ascii="Arial" w:hAnsi="Arial" w:cs="Arial"/>
          <w:i/>
          <w:sz w:val="22"/>
          <w:szCs w:val="22"/>
        </w:rPr>
        <w:t>as grandes maravillas de tus enseñanzas</w:t>
      </w:r>
      <w:r w:rsidRPr="00977151">
        <w:rPr>
          <w:rFonts w:ascii="Arial" w:hAnsi="Arial" w:cs="Arial"/>
          <w:i/>
          <w:sz w:val="22"/>
          <w:szCs w:val="22"/>
        </w:rPr>
        <w:t>.</w:t>
      </w:r>
      <w:r w:rsidR="00995B28">
        <w:rPr>
          <w:rFonts w:ascii="Arial" w:hAnsi="Arial" w:cs="Arial"/>
          <w:sz w:val="22"/>
          <w:szCs w:val="22"/>
        </w:rPr>
        <w:t xml:space="preserve"> (18)</w:t>
      </w:r>
    </w:p>
    <w:p w:rsidR="00995B28" w:rsidRPr="00977151" w:rsidRDefault="00995B28" w:rsidP="00977151">
      <w:pPr>
        <w:ind w:left="708"/>
        <w:rPr>
          <w:rFonts w:ascii="Arial" w:hAnsi="Arial" w:cs="Arial"/>
          <w:i/>
          <w:sz w:val="22"/>
          <w:szCs w:val="22"/>
        </w:rPr>
      </w:pPr>
      <w:proofErr w:type="gramStart"/>
      <w:r w:rsidRPr="00977151">
        <w:rPr>
          <w:rFonts w:ascii="Arial" w:hAnsi="Arial" w:cs="Arial"/>
          <w:i/>
          <w:sz w:val="22"/>
          <w:szCs w:val="22"/>
        </w:rPr>
        <w:t>¡</w:t>
      </w:r>
      <w:proofErr w:type="gramEnd"/>
      <w:r w:rsidRPr="00977151">
        <w:rPr>
          <w:rFonts w:ascii="Arial" w:hAnsi="Arial" w:cs="Arial"/>
          <w:i/>
          <w:sz w:val="22"/>
          <w:szCs w:val="22"/>
        </w:rPr>
        <w:t>Cómo quisiera ordenar mis caminos</w:t>
      </w:r>
    </w:p>
    <w:p w:rsidR="00995B28" w:rsidRDefault="00977151" w:rsidP="00995B28">
      <w:pPr>
        <w:spacing w:after="80"/>
        <w:ind w:left="708"/>
        <w:rPr>
          <w:rFonts w:ascii="Arial" w:hAnsi="Arial" w:cs="Arial"/>
          <w:sz w:val="22"/>
          <w:szCs w:val="22"/>
        </w:rPr>
      </w:pPr>
      <w:r w:rsidRPr="00977151">
        <w:rPr>
          <w:rFonts w:ascii="Arial" w:hAnsi="Arial" w:cs="Arial"/>
          <w:i/>
          <w:sz w:val="22"/>
          <w:szCs w:val="22"/>
        </w:rPr>
        <w:t>p</w:t>
      </w:r>
      <w:r w:rsidR="00995B28" w:rsidRPr="00977151">
        <w:rPr>
          <w:rFonts w:ascii="Arial" w:hAnsi="Arial" w:cs="Arial"/>
          <w:i/>
          <w:sz w:val="22"/>
          <w:szCs w:val="22"/>
        </w:rPr>
        <w:t>ara cumplir con tus estatutos</w:t>
      </w:r>
      <w:proofErr w:type="gramStart"/>
      <w:r w:rsidRPr="00977151">
        <w:rPr>
          <w:rFonts w:ascii="Arial" w:hAnsi="Arial" w:cs="Arial"/>
          <w:i/>
          <w:sz w:val="22"/>
          <w:szCs w:val="22"/>
        </w:rPr>
        <w:t>!</w:t>
      </w:r>
      <w:proofErr w:type="gramEnd"/>
      <w:r>
        <w:rPr>
          <w:rFonts w:ascii="Arial" w:hAnsi="Arial" w:cs="Arial"/>
          <w:sz w:val="22"/>
          <w:szCs w:val="22"/>
        </w:rPr>
        <w:t xml:space="preserve"> (5)</w:t>
      </w:r>
    </w:p>
    <w:p w:rsidR="00977151" w:rsidRDefault="00977151" w:rsidP="00977151">
      <w:pPr>
        <w:spacing w:after="80"/>
        <w:rPr>
          <w:rFonts w:ascii="Arial" w:hAnsi="Arial" w:cs="Arial"/>
          <w:sz w:val="22"/>
          <w:szCs w:val="22"/>
        </w:rPr>
      </w:pPr>
      <w:r>
        <w:rPr>
          <w:rFonts w:ascii="Arial" w:hAnsi="Arial" w:cs="Arial"/>
          <w:sz w:val="22"/>
          <w:szCs w:val="22"/>
        </w:rPr>
        <w:t>La imploración se mezcla con la acción de gracias cuando el autor exclama:</w:t>
      </w:r>
    </w:p>
    <w:p w:rsidR="00977151" w:rsidRPr="00977151" w:rsidRDefault="00977151" w:rsidP="00977151">
      <w:pPr>
        <w:ind w:left="708"/>
        <w:rPr>
          <w:rFonts w:ascii="Arial" w:hAnsi="Arial" w:cs="Arial"/>
          <w:i/>
          <w:sz w:val="22"/>
          <w:szCs w:val="22"/>
        </w:rPr>
      </w:pPr>
      <w:r w:rsidRPr="00977151">
        <w:rPr>
          <w:rFonts w:ascii="Arial" w:hAnsi="Arial" w:cs="Arial"/>
          <w:i/>
          <w:sz w:val="22"/>
          <w:szCs w:val="22"/>
        </w:rPr>
        <w:t>De mis labios se desbordará la alabanza</w:t>
      </w:r>
    </w:p>
    <w:p w:rsidR="00977151" w:rsidRDefault="00977151" w:rsidP="00977151">
      <w:pPr>
        <w:spacing w:after="80"/>
        <w:ind w:left="708"/>
        <w:rPr>
          <w:rFonts w:ascii="Arial" w:hAnsi="Arial" w:cs="Arial"/>
          <w:sz w:val="22"/>
          <w:szCs w:val="22"/>
        </w:rPr>
      </w:pPr>
      <w:r w:rsidRPr="00977151">
        <w:rPr>
          <w:rFonts w:ascii="Arial" w:hAnsi="Arial" w:cs="Arial"/>
          <w:i/>
          <w:sz w:val="22"/>
          <w:szCs w:val="22"/>
        </w:rPr>
        <w:t>cuando me hayas enseñado tus estatutos.</w:t>
      </w:r>
      <w:r>
        <w:rPr>
          <w:rFonts w:ascii="Arial" w:hAnsi="Arial" w:cs="Arial"/>
          <w:sz w:val="22"/>
          <w:szCs w:val="22"/>
        </w:rPr>
        <w:t xml:space="preserve"> (171)</w:t>
      </w:r>
    </w:p>
    <w:p w:rsidR="00977151" w:rsidRPr="00977151" w:rsidRDefault="00977151" w:rsidP="00977151">
      <w:pPr>
        <w:ind w:left="708"/>
        <w:rPr>
          <w:rFonts w:ascii="Arial" w:hAnsi="Arial" w:cs="Arial"/>
          <w:i/>
          <w:sz w:val="22"/>
          <w:szCs w:val="22"/>
        </w:rPr>
      </w:pPr>
      <w:r w:rsidRPr="00977151">
        <w:rPr>
          <w:rFonts w:ascii="Arial" w:hAnsi="Arial" w:cs="Arial"/>
          <w:i/>
          <w:sz w:val="22"/>
          <w:szCs w:val="22"/>
        </w:rPr>
        <w:t>Siete veces al día te alabo</w:t>
      </w:r>
    </w:p>
    <w:p w:rsidR="00977151" w:rsidRDefault="00977151" w:rsidP="00977151">
      <w:pPr>
        <w:spacing w:after="80"/>
        <w:ind w:left="708"/>
        <w:rPr>
          <w:rFonts w:ascii="Arial" w:hAnsi="Arial" w:cs="Arial"/>
          <w:sz w:val="22"/>
          <w:szCs w:val="22"/>
        </w:rPr>
      </w:pPr>
      <w:r w:rsidRPr="00977151">
        <w:rPr>
          <w:rFonts w:ascii="Arial" w:hAnsi="Arial" w:cs="Arial"/>
          <w:i/>
          <w:sz w:val="22"/>
          <w:szCs w:val="22"/>
        </w:rPr>
        <w:t>porque tus juicios son siempre justos.</w:t>
      </w:r>
      <w:r>
        <w:rPr>
          <w:rFonts w:ascii="Arial" w:hAnsi="Arial" w:cs="Arial"/>
          <w:sz w:val="22"/>
          <w:szCs w:val="22"/>
        </w:rPr>
        <w:t xml:space="preserve"> (164)</w:t>
      </w:r>
    </w:p>
    <w:p w:rsidR="00905BEE" w:rsidRPr="00977151" w:rsidRDefault="00977151" w:rsidP="00977151">
      <w:pPr>
        <w:ind w:left="708"/>
        <w:rPr>
          <w:rFonts w:ascii="Arial" w:hAnsi="Arial" w:cs="Arial"/>
          <w:i/>
          <w:sz w:val="22"/>
          <w:szCs w:val="22"/>
        </w:rPr>
      </w:pPr>
      <w:r w:rsidRPr="00977151">
        <w:rPr>
          <w:rFonts w:ascii="Arial" w:hAnsi="Arial" w:cs="Arial"/>
          <w:i/>
          <w:sz w:val="22"/>
          <w:szCs w:val="22"/>
        </w:rPr>
        <w:t>Es tal la alegría que me causa tu palabra</w:t>
      </w:r>
    </w:p>
    <w:p w:rsidR="00977151" w:rsidRDefault="00977151" w:rsidP="00977151">
      <w:pPr>
        <w:spacing w:after="80"/>
        <w:ind w:left="708"/>
        <w:rPr>
          <w:rFonts w:ascii="Arial" w:hAnsi="Arial" w:cs="Arial"/>
          <w:sz w:val="22"/>
          <w:szCs w:val="22"/>
        </w:rPr>
      </w:pPr>
      <w:r w:rsidRPr="00977151">
        <w:rPr>
          <w:rFonts w:ascii="Arial" w:hAnsi="Arial" w:cs="Arial"/>
          <w:i/>
          <w:sz w:val="22"/>
          <w:szCs w:val="22"/>
        </w:rPr>
        <w:t xml:space="preserve">que es como hallar un gran tesoro. </w:t>
      </w:r>
      <w:r>
        <w:rPr>
          <w:rFonts w:ascii="Arial" w:hAnsi="Arial" w:cs="Arial"/>
          <w:sz w:val="22"/>
          <w:szCs w:val="22"/>
        </w:rPr>
        <w:t>(162)</w:t>
      </w:r>
    </w:p>
    <w:p w:rsidR="00905BEE" w:rsidRDefault="00DB6924" w:rsidP="00905BEE">
      <w:pPr>
        <w:spacing w:after="80"/>
        <w:rPr>
          <w:rFonts w:ascii="Arial" w:hAnsi="Arial" w:cs="Arial"/>
          <w:sz w:val="22"/>
          <w:szCs w:val="22"/>
        </w:rPr>
      </w:pPr>
      <w:r>
        <w:rPr>
          <w:rFonts w:ascii="Arial" w:hAnsi="Arial" w:cs="Arial"/>
          <w:sz w:val="22"/>
          <w:szCs w:val="22"/>
        </w:rPr>
        <w:t>Frent</w:t>
      </w:r>
      <w:r w:rsidR="00977151">
        <w:rPr>
          <w:rFonts w:ascii="Arial" w:hAnsi="Arial" w:cs="Arial"/>
          <w:sz w:val="22"/>
          <w:szCs w:val="22"/>
        </w:rPr>
        <w:t>e a las sombrías supersticiones y los libros de magia a que recurrían</w:t>
      </w:r>
      <w:r>
        <w:rPr>
          <w:rFonts w:ascii="Arial" w:hAnsi="Arial" w:cs="Arial"/>
          <w:sz w:val="22"/>
          <w:szCs w:val="22"/>
        </w:rPr>
        <w:t xml:space="preserve"> los pueblos que lo rodeaban, e</w:t>
      </w:r>
      <w:r w:rsidR="00977151">
        <w:rPr>
          <w:rFonts w:ascii="Arial" w:hAnsi="Arial" w:cs="Arial"/>
          <w:sz w:val="22"/>
          <w:szCs w:val="22"/>
        </w:rPr>
        <w:t>l salmista se regocija en el hecho de que posee una revelación</w:t>
      </w:r>
      <w:r>
        <w:rPr>
          <w:rFonts w:ascii="Arial" w:hAnsi="Arial" w:cs="Arial"/>
          <w:sz w:val="22"/>
          <w:szCs w:val="22"/>
        </w:rPr>
        <w:t xml:space="preserve"> </w:t>
      </w:r>
      <w:r w:rsidR="00977151">
        <w:rPr>
          <w:rFonts w:ascii="Arial" w:hAnsi="Arial" w:cs="Arial"/>
          <w:sz w:val="22"/>
          <w:szCs w:val="22"/>
        </w:rPr>
        <w:t xml:space="preserve">de Dios que comunica paz y poder, ya la cual </w:t>
      </w:r>
      <w:r>
        <w:rPr>
          <w:rFonts w:ascii="Arial" w:hAnsi="Arial" w:cs="Arial"/>
          <w:sz w:val="22"/>
          <w:szCs w:val="22"/>
        </w:rPr>
        <w:t>pu</w:t>
      </w:r>
      <w:r w:rsidR="00977151">
        <w:rPr>
          <w:rFonts w:ascii="Arial" w:hAnsi="Arial" w:cs="Arial"/>
          <w:sz w:val="22"/>
          <w:szCs w:val="22"/>
        </w:rPr>
        <w:t>ede recurrir siempre en tiempos difíciles.</w:t>
      </w:r>
    </w:p>
    <w:p w:rsidR="00977151" w:rsidRDefault="00977151" w:rsidP="00905BEE">
      <w:pPr>
        <w:spacing w:after="80"/>
        <w:rPr>
          <w:rFonts w:ascii="Arial" w:hAnsi="Arial" w:cs="Arial"/>
          <w:sz w:val="22"/>
          <w:szCs w:val="22"/>
        </w:rPr>
      </w:pPr>
      <w:r>
        <w:rPr>
          <w:rFonts w:ascii="Arial" w:hAnsi="Arial" w:cs="Arial"/>
          <w:sz w:val="22"/>
          <w:szCs w:val="22"/>
        </w:rPr>
        <w:t>Para el salmista, la Escritura era un preventivo contra el contagio d</w:t>
      </w:r>
      <w:r w:rsidR="00DB6924">
        <w:rPr>
          <w:rFonts w:ascii="Arial" w:hAnsi="Arial" w:cs="Arial"/>
          <w:sz w:val="22"/>
          <w:szCs w:val="22"/>
        </w:rPr>
        <w:t>el pecado, un suero que inmuniz</w:t>
      </w:r>
      <w:r>
        <w:rPr>
          <w:rFonts w:ascii="Arial" w:hAnsi="Arial" w:cs="Arial"/>
          <w:sz w:val="22"/>
          <w:szCs w:val="22"/>
        </w:rPr>
        <w:t xml:space="preserve">aba </w:t>
      </w:r>
      <w:r w:rsidR="00DB6924">
        <w:rPr>
          <w:rFonts w:ascii="Arial" w:hAnsi="Arial" w:cs="Arial"/>
          <w:sz w:val="22"/>
          <w:szCs w:val="22"/>
        </w:rPr>
        <w:t>a la persona contra el peligro de apartarse.</w:t>
      </w:r>
    </w:p>
    <w:p w:rsidR="00905BEE" w:rsidRPr="00DB6924" w:rsidRDefault="00DB6924" w:rsidP="00DB6924">
      <w:pPr>
        <w:ind w:left="708"/>
        <w:rPr>
          <w:rFonts w:ascii="Arial" w:hAnsi="Arial" w:cs="Arial"/>
          <w:i/>
          <w:sz w:val="22"/>
          <w:szCs w:val="22"/>
        </w:rPr>
      </w:pPr>
      <w:r w:rsidRPr="00DB6924">
        <w:rPr>
          <w:rFonts w:ascii="Arial" w:hAnsi="Arial" w:cs="Arial"/>
          <w:i/>
          <w:sz w:val="22"/>
          <w:szCs w:val="22"/>
        </w:rPr>
        <w:t>En mi corazón he atesorado tus palabras,</w:t>
      </w:r>
    </w:p>
    <w:p w:rsidR="00DB6924" w:rsidRPr="00DB6924" w:rsidRDefault="00DB6924" w:rsidP="00DB6924">
      <w:pPr>
        <w:spacing w:after="80"/>
        <w:ind w:left="708"/>
        <w:rPr>
          <w:rFonts w:ascii="Arial" w:hAnsi="Arial" w:cs="Arial"/>
          <w:sz w:val="22"/>
          <w:szCs w:val="22"/>
          <w:lang w:val="pt-BR"/>
        </w:rPr>
      </w:pPr>
      <w:proofErr w:type="gramStart"/>
      <w:r>
        <w:rPr>
          <w:rFonts w:ascii="Arial" w:hAnsi="Arial" w:cs="Arial"/>
          <w:i/>
          <w:sz w:val="22"/>
          <w:szCs w:val="22"/>
          <w:lang w:val="pt-BR"/>
        </w:rPr>
        <w:t>para</w:t>
      </w:r>
      <w:proofErr w:type="gramEnd"/>
      <w:r w:rsidRPr="00DB6924">
        <w:rPr>
          <w:rFonts w:ascii="Arial" w:hAnsi="Arial" w:cs="Arial"/>
          <w:i/>
          <w:sz w:val="22"/>
          <w:szCs w:val="22"/>
          <w:lang w:val="pt-BR"/>
        </w:rPr>
        <w:t xml:space="preserve"> no pecar contra ti.</w:t>
      </w:r>
      <w:r>
        <w:rPr>
          <w:rFonts w:ascii="Arial" w:hAnsi="Arial" w:cs="Arial"/>
          <w:sz w:val="22"/>
          <w:szCs w:val="22"/>
          <w:lang w:val="pt-BR"/>
        </w:rPr>
        <w:t xml:space="preserve"> (11)</w:t>
      </w:r>
    </w:p>
    <w:p w:rsidR="00DB6924" w:rsidRDefault="00DB6924" w:rsidP="00DB6924">
      <w:pPr>
        <w:spacing w:after="80"/>
        <w:rPr>
          <w:rFonts w:ascii="Arial" w:hAnsi="Arial" w:cs="Arial"/>
          <w:sz w:val="22"/>
          <w:szCs w:val="22"/>
        </w:rPr>
      </w:pPr>
      <w:r w:rsidRPr="00F3150C">
        <w:rPr>
          <w:rFonts w:ascii="Arial" w:hAnsi="Arial" w:cs="Arial"/>
          <w:sz w:val="22"/>
          <w:szCs w:val="22"/>
        </w:rPr>
        <w:t xml:space="preserve">Muchos de los grandes </w:t>
      </w:r>
      <w:r w:rsidR="00F3150C" w:rsidRPr="00F3150C">
        <w:rPr>
          <w:rFonts w:ascii="Arial" w:hAnsi="Arial" w:cs="Arial"/>
          <w:sz w:val="22"/>
          <w:szCs w:val="22"/>
        </w:rPr>
        <w:t>edificios</w:t>
      </w:r>
      <w:r w:rsidRPr="00F3150C">
        <w:rPr>
          <w:rFonts w:ascii="Arial" w:hAnsi="Arial" w:cs="Arial"/>
          <w:sz w:val="22"/>
          <w:szCs w:val="22"/>
        </w:rPr>
        <w:t xml:space="preserve"> modernos del siglo </w:t>
      </w:r>
      <w:r w:rsidR="00F3150C" w:rsidRPr="00F3150C">
        <w:rPr>
          <w:rFonts w:ascii="Arial" w:hAnsi="Arial" w:cs="Arial"/>
          <w:sz w:val="22"/>
          <w:szCs w:val="22"/>
        </w:rPr>
        <w:t>pa</w:t>
      </w:r>
      <w:r w:rsidRPr="00F3150C">
        <w:rPr>
          <w:rFonts w:ascii="Arial" w:hAnsi="Arial" w:cs="Arial"/>
          <w:sz w:val="22"/>
          <w:szCs w:val="22"/>
        </w:rPr>
        <w:t>sado estaban dotados de u</w:t>
      </w:r>
      <w:r w:rsidR="00F3150C">
        <w:rPr>
          <w:rFonts w:ascii="Arial" w:hAnsi="Arial" w:cs="Arial"/>
          <w:sz w:val="22"/>
          <w:szCs w:val="22"/>
        </w:rPr>
        <w:t>n</w:t>
      </w:r>
      <w:r w:rsidRPr="00F3150C">
        <w:rPr>
          <w:rFonts w:ascii="Arial" w:hAnsi="Arial" w:cs="Arial"/>
          <w:sz w:val="22"/>
          <w:szCs w:val="22"/>
        </w:rPr>
        <w:t xml:space="preserve"> riego preventivo automático. I</w:t>
      </w:r>
      <w:r w:rsidR="00F3150C">
        <w:rPr>
          <w:rFonts w:ascii="Arial" w:hAnsi="Arial" w:cs="Arial"/>
          <w:sz w:val="22"/>
          <w:szCs w:val="22"/>
        </w:rPr>
        <w:t>n</w:t>
      </w:r>
      <w:r w:rsidRPr="00F3150C">
        <w:rPr>
          <w:rFonts w:ascii="Arial" w:hAnsi="Arial" w:cs="Arial"/>
          <w:sz w:val="22"/>
          <w:szCs w:val="22"/>
        </w:rPr>
        <w:t>mediatamente debajo del cielo raso había u</w:t>
      </w:r>
      <w:r w:rsidR="00F3150C" w:rsidRPr="00F3150C">
        <w:rPr>
          <w:rFonts w:ascii="Arial" w:hAnsi="Arial" w:cs="Arial"/>
          <w:sz w:val="22"/>
          <w:szCs w:val="22"/>
        </w:rPr>
        <w:t>n</w:t>
      </w:r>
      <w:r w:rsidRPr="00F3150C">
        <w:rPr>
          <w:rFonts w:ascii="Arial" w:hAnsi="Arial" w:cs="Arial"/>
          <w:sz w:val="22"/>
          <w:szCs w:val="22"/>
        </w:rPr>
        <w:t xml:space="preserve"> caño perforado a intervalos por agujeros obtur</w:t>
      </w:r>
      <w:r w:rsidR="00F3150C">
        <w:rPr>
          <w:rFonts w:ascii="Arial" w:hAnsi="Arial" w:cs="Arial"/>
          <w:sz w:val="22"/>
          <w:szCs w:val="22"/>
        </w:rPr>
        <w:t>ad</w:t>
      </w:r>
      <w:r w:rsidRPr="00F3150C">
        <w:rPr>
          <w:rFonts w:ascii="Arial" w:hAnsi="Arial" w:cs="Arial"/>
          <w:sz w:val="22"/>
          <w:szCs w:val="22"/>
        </w:rPr>
        <w:t xml:space="preserve">os por tapones </w:t>
      </w:r>
      <w:r w:rsidR="00F3150C">
        <w:rPr>
          <w:rFonts w:ascii="Arial" w:hAnsi="Arial" w:cs="Arial"/>
          <w:sz w:val="22"/>
          <w:szCs w:val="22"/>
        </w:rPr>
        <w:t>fusibles de m</w:t>
      </w:r>
      <w:r w:rsidRPr="00F3150C">
        <w:rPr>
          <w:rFonts w:ascii="Arial" w:hAnsi="Arial" w:cs="Arial"/>
          <w:sz w:val="22"/>
          <w:szCs w:val="22"/>
        </w:rPr>
        <w:t xml:space="preserve">etal. </w:t>
      </w:r>
      <w:r w:rsidR="00F3150C">
        <w:rPr>
          <w:rFonts w:ascii="Arial" w:hAnsi="Arial" w:cs="Arial"/>
          <w:sz w:val="22"/>
          <w:szCs w:val="22"/>
        </w:rPr>
        <w:t>Cuando esta</w:t>
      </w:r>
      <w:r w:rsidRPr="00DB6924">
        <w:rPr>
          <w:rFonts w:ascii="Arial" w:hAnsi="Arial" w:cs="Arial"/>
          <w:sz w:val="22"/>
          <w:szCs w:val="22"/>
        </w:rPr>
        <w:t>llaba u</w:t>
      </w:r>
      <w:r w:rsidR="00F3150C">
        <w:rPr>
          <w:rFonts w:ascii="Arial" w:hAnsi="Arial" w:cs="Arial"/>
          <w:sz w:val="22"/>
          <w:szCs w:val="22"/>
        </w:rPr>
        <w:t>n</w:t>
      </w:r>
      <w:r w:rsidRPr="00DB6924">
        <w:rPr>
          <w:rFonts w:ascii="Arial" w:hAnsi="Arial" w:cs="Arial"/>
          <w:sz w:val="22"/>
          <w:szCs w:val="22"/>
        </w:rPr>
        <w:t xml:space="preserve"> incendio e</w:t>
      </w:r>
      <w:r w:rsidR="00F3150C">
        <w:rPr>
          <w:rFonts w:ascii="Arial" w:hAnsi="Arial" w:cs="Arial"/>
          <w:sz w:val="22"/>
          <w:szCs w:val="22"/>
        </w:rPr>
        <w:t>n</w:t>
      </w:r>
      <w:r w:rsidRPr="00DB6924">
        <w:rPr>
          <w:rFonts w:ascii="Arial" w:hAnsi="Arial" w:cs="Arial"/>
          <w:sz w:val="22"/>
          <w:szCs w:val="22"/>
        </w:rPr>
        <w:t xml:space="preserve"> el </w:t>
      </w:r>
      <w:r w:rsidR="00F3150C" w:rsidRPr="00DB6924">
        <w:rPr>
          <w:rFonts w:ascii="Arial" w:hAnsi="Arial" w:cs="Arial"/>
          <w:sz w:val="22"/>
          <w:szCs w:val="22"/>
        </w:rPr>
        <w:t>edificio</w:t>
      </w:r>
      <w:r w:rsidRPr="00DB6924">
        <w:rPr>
          <w:rFonts w:ascii="Arial" w:hAnsi="Arial" w:cs="Arial"/>
          <w:sz w:val="22"/>
          <w:szCs w:val="22"/>
        </w:rPr>
        <w:t xml:space="preserve"> y la </w:t>
      </w:r>
      <w:r w:rsidR="00F3150C" w:rsidRPr="00DB6924">
        <w:rPr>
          <w:rFonts w:ascii="Arial" w:hAnsi="Arial" w:cs="Arial"/>
          <w:sz w:val="22"/>
          <w:szCs w:val="22"/>
        </w:rPr>
        <w:t>temperatura</w:t>
      </w:r>
      <w:r w:rsidRPr="00DB6924">
        <w:rPr>
          <w:rFonts w:ascii="Arial" w:hAnsi="Arial" w:cs="Arial"/>
          <w:sz w:val="22"/>
          <w:szCs w:val="22"/>
        </w:rPr>
        <w:t xml:space="preserve"> llegaba a c</w:t>
      </w:r>
      <w:r w:rsidR="00F3150C">
        <w:rPr>
          <w:rFonts w:ascii="Arial" w:hAnsi="Arial" w:cs="Arial"/>
          <w:sz w:val="22"/>
          <w:szCs w:val="22"/>
        </w:rPr>
        <w:t>i</w:t>
      </w:r>
      <w:r w:rsidRPr="00DB6924">
        <w:rPr>
          <w:rFonts w:ascii="Arial" w:hAnsi="Arial" w:cs="Arial"/>
          <w:sz w:val="22"/>
          <w:szCs w:val="22"/>
        </w:rPr>
        <w:t xml:space="preserve">erto </w:t>
      </w:r>
      <w:r w:rsidR="00F3150C">
        <w:rPr>
          <w:rFonts w:ascii="Arial" w:hAnsi="Arial" w:cs="Arial"/>
          <w:sz w:val="22"/>
          <w:szCs w:val="22"/>
        </w:rPr>
        <w:t>gra</w:t>
      </w:r>
      <w:r w:rsidR="00F3150C" w:rsidRPr="00DB6924">
        <w:rPr>
          <w:rFonts w:ascii="Arial" w:hAnsi="Arial" w:cs="Arial"/>
          <w:sz w:val="22"/>
          <w:szCs w:val="22"/>
        </w:rPr>
        <w:t>d</w:t>
      </w:r>
      <w:r w:rsidR="00F3150C">
        <w:rPr>
          <w:rFonts w:ascii="Arial" w:hAnsi="Arial" w:cs="Arial"/>
          <w:sz w:val="22"/>
          <w:szCs w:val="22"/>
        </w:rPr>
        <w:t>o</w:t>
      </w:r>
      <w:r w:rsidRPr="00DB6924">
        <w:rPr>
          <w:rFonts w:ascii="Arial" w:hAnsi="Arial" w:cs="Arial"/>
          <w:sz w:val="22"/>
          <w:szCs w:val="22"/>
        </w:rPr>
        <w:t xml:space="preserve"> de elevación, los tapones de metal se fundían y el agua regaba la habitaci</w:t>
      </w:r>
      <w:r>
        <w:rPr>
          <w:rFonts w:ascii="Arial" w:hAnsi="Arial" w:cs="Arial"/>
          <w:sz w:val="22"/>
          <w:szCs w:val="22"/>
        </w:rPr>
        <w:t xml:space="preserve">ón. Algo así era para el salmista la Escritura. Tan pronto como empezaba a arder el fuego de la tentación, era </w:t>
      </w:r>
      <w:r w:rsidR="00F3150C">
        <w:rPr>
          <w:rFonts w:ascii="Arial" w:hAnsi="Arial" w:cs="Arial"/>
          <w:sz w:val="22"/>
          <w:szCs w:val="22"/>
        </w:rPr>
        <w:t>a</w:t>
      </w:r>
      <w:r>
        <w:rPr>
          <w:rFonts w:ascii="Arial" w:hAnsi="Arial" w:cs="Arial"/>
          <w:sz w:val="22"/>
          <w:szCs w:val="22"/>
        </w:rPr>
        <w:t>pagado por el recuer</w:t>
      </w:r>
      <w:r w:rsidR="00F3150C">
        <w:rPr>
          <w:rFonts w:ascii="Arial" w:hAnsi="Arial" w:cs="Arial"/>
          <w:sz w:val="22"/>
          <w:szCs w:val="22"/>
        </w:rPr>
        <w:t>d</w:t>
      </w:r>
      <w:r>
        <w:rPr>
          <w:rFonts w:ascii="Arial" w:hAnsi="Arial" w:cs="Arial"/>
          <w:sz w:val="22"/>
          <w:szCs w:val="22"/>
        </w:rPr>
        <w:t xml:space="preserve">o </w:t>
      </w:r>
      <w:r w:rsidR="00F3150C">
        <w:rPr>
          <w:rFonts w:ascii="Arial" w:hAnsi="Arial" w:cs="Arial"/>
          <w:sz w:val="22"/>
          <w:szCs w:val="22"/>
        </w:rPr>
        <w:t>de alguna palabr</w:t>
      </w:r>
      <w:r>
        <w:rPr>
          <w:rFonts w:ascii="Arial" w:hAnsi="Arial" w:cs="Arial"/>
          <w:sz w:val="22"/>
          <w:szCs w:val="22"/>
        </w:rPr>
        <w:t>a de Dios. Agrega:</w:t>
      </w:r>
    </w:p>
    <w:tbl>
      <w:tblPr>
        <w:tblStyle w:val="Tablaconcuadrcula"/>
        <w:tblW w:w="0" w:type="auto"/>
        <w:tblLook w:val="04A0" w:firstRow="1" w:lastRow="0" w:firstColumn="1" w:lastColumn="0" w:noHBand="0" w:noVBand="1"/>
      </w:tblPr>
      <w:tblGrid>
        <w:gridCol w:w="2235"/>
        <w:gridCol w:w="7543"/>
      </w:tblGrid>
      <w:tr w:rsidR="004D6AC1" w:rsidTr="00AF6747">
        <w:trPr>
          <w:trHeight w:val="3769"/>
        </w:trPr>
        <w:tc>
          <w:tcPr>
            <w:tcW w:w="2235" w:type="dxa"/>
            <w:tcBorders>
              <w:right w:val="nil"/>
            </w:tcBorders>
            <w:shd w:val="clear" w:color="auto" w:fill="33CC33"/>
          </w:tcPr>
          <w:p w:rsidR="004D6AC1" w:rsidRPr="004D6AC1" w:rsidRDefault="004D6AC1" w:rsidP="004D6AC1">
            <w:pPr>
              <w:rPr>
                <w:rFonts w:ascii="Arial Narrow" w:hAnsi="Arial Narrow"/>
                <w:i/>
                <w:sz w:val="18"/>
                <w:szCs w:val="18"/>
              </w:rPr>
            </w:pPr>
            <w:r w:rsidRPr="004D6AC1">
              <w:rPr>
                <w:rFonts w:ascii="Arial Narrow" w:hAnsi="Arial Narrow"/>
                <w:i/>
                <w:sz w:val="18"/>
                <w:szCs w:val="18"/>
              </w:rPr>
              <w:t>Sembraré la simiente preciosa</w:t>
            </w:r>
          </w:p>
          <w:p w:rsidR="004D6AC1" w:rsidRDefault="004D6AC1" w:rsidP="004D6AC1">
            <w:pPr>
              <w:rPr>
                <w:rFonts w:ascii="Arial Narrow" w:hAnsi="Arial Narrow"/>
                <w:i/>
                <w:sz w:val="14"/>
                <w:szCs w:val="14"/>
              </w:rPr>
            </w:pPr>
            <w:r>
              <w:rPr>
                <w:rFonts w:ascii="Arial Narrow" w:hAnsi="Arial Narrow"/>
                <w:i/>
                <w:noProof/>
                <w:sz w:val="14"/>
                <w:szCs w:val="14"/>
              </w:rPr>
              <w:drawing>
                <wp:inline distT="0" distB="0" distL="0" distR="0" wp14:anchorId="0A028D29" wp14:editId="1EEE10A0">
                  <wp:extent cx="1264091" cy="2106778"/>
                  <wp:effectExtent l="0" t="0" r="0" b="8255"/>
                  <wp:docPr id="55" name="Imagen 55" descr="C:\Users\Usuario\Downloads\IMG-20230709-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uario\Downloads\IMG-20230709-WA002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71596" cy="2119286"/>
                          </a:xfrm>
                          <a:prstGeom prst="rect">
                            <a:avLst/>
                          </a:prstGeom>
                          <a:noFill/>
                          <a:ln>
                            <a:noFill/>
                          </a:ln>
                        </pic:spPr>
                      </pic:pic>
                    </a:graphicData>
                  </a:graphic>
                </wp:inline>
              </w:drawing>
            </w:r>
          </w:p>
          <w:p w:rsidR="004D6AC1" w:rsidRPr="004D6AC1" w:rsidRDefault="004D6AC1" w:rsidP="004D6AC1">
            <w:pPr>
              <w:rPr>
                <w:rFonts w:ascii="Arial Narrow" w:hAnsi="Arial Narrow"/>
                <w:i/>
                <w:sz w:val="14"/>
                <w:szCs w:val="14"/>
              </w:rPr>
            </w:pPr>
            <w:r>
              <w:rPr>
                <w:rFonts w:ascii="Arial Narrow" w:hAnsi="Arial Narrow"/>
                <w:i/>
                <w:sz w:val="14"/>
                <w:szCs w:val="14"/>
              </w:rPr>
              <w:t xml:space="preserve">Foto de </w:t>
            </w:r>
            <w:proofErr w:type="spellStart"/>
            <w:r>
              <w:rPr>
                <w:rFonts w:ascii="Arial Narrow" w:hAnsi="Arial Narrow"/>
                <w:i/>
                <w:sz w:val="14"/>
                <w:szCs w:val="14"/>
              </w:rPr>
              <w:t>Hanni</w:t>
            </w:r>
            <w:proofErr w:type="spellEnd"/>
            <w:r>
              <w:rPr>
                <w:rFonts w:ascii="Arial Narrow" w:hAnsi="Arial Narrow"/>
                <w:i/>
                <w:sz w:val="14"/>
                <w:szCs w:val="14"/>
              </w:rPr>
              <w:t xml:space="preserve"> </w:t>
            </w:r>
            <w:proofErr w:type="spellStart"/>
            <w:r>
              <w:rPr>
                <w:rFonts w:ascii="Arial Narrow" w:hAnsi="Arial Narrow"/>
                <w:i/>
                <w:sz w:val="14"/>
                <w:szCs w:val="14"/>
              </w:rPr>
              <w:t>Gut</w:t>
            </w:r>
            <w:proofErr w:type="spellEnd"/>
          </w:p>
        </w:tc>
        <w:tc>
          <w:tcPr>
            <w:tcW w:w="7543" w:type="dxa"/>
            <w:tcBorders>
              <w:top w:val="nil"/>
              <w:left w:val="nil"/>
              <w:bottom w:val="nil"/>
              <w:right w:val="nil"/>
            </w:tcBorders>
          </w:tcPr>
          <w:p w:rsidR="004D6AC1" w:rsidRPr="00F3150C" w:rsidRDefault="004D6AC1" w:rsidP="004D6AC1">
            <w:pPr>
              <w:ind w:left="708"/>
              <w:rPr>
                <w:rFonts w:ascii="Arial" w:hAnsi="Arial" w:cs="Arial"/>
                <w:i/>
                <w:sz w:val="22"/>
                <w:szCs w:val="22"/>
              </w:rPr>
            </w:pPr>
            <w:r w:rsidRPr="00F3150C">
              <w:rPr>
                <w:rFonts w:ascii="Arial" w:hAnsi="Arial" w:cs="Arial"/>
                <w:i/>
                <w:sz w:val="22"/>
                <w:szCs w:val="22"/>
              </w:rPr>
              <w:t>Los que aman tu ley viven en completa paz,</w:t>
            </w:r>
          </w:p>
          <w:p w:rsidR="004D6AC1" w:rsidRPr="00DB6924" w:rsidRDefault="004D6AC1" w:rsidP="004D6AC1">
            <w:pPr>
              <w:spacing w:after="80"/>
              <w:ind w:left="708"/>
              <w:rPr>
                <w:rFonts w:ascii="Arial" w:hAnsi="Arial" w:cs="Arial"/>
                <w:sz w:val="22"/>
                <w:szCs w:val="22"/>
              </w:rPr>
            </w:pPr>
            <w:r>
              <w:rPr>
                <w:rFonts w:ascii="Arial" w:hAnsi="Arial" w:cs="Arial"/>
                <w:i/>
                <w:sz w:val="22"/>
                <w:szCs w:val="22"/>
              </w:rPr>
              <w:t>p</w:t>
            </w:r>
            <w:r w:rsidRPr="00F3150C">
              <w:rPr>
                <w:rFonts w:ascii="Arial" w:hAnsi="Arial" w:cs="Arial"/>
                <w:i/>
                <w:sz w:val="22"/>
                <w:szCs w:val="22"/>
              </w:rPr>
              <w:t>orque saben que no tropezarán.</w:t>
            </w:r>
            <w:r>
              <w:rPr>
                <w:rFonts w:ascii="Arial" w:hAnsi="Arial" w:cs="Arial"/>
                <w:sz w:val="22"/>
                <w:szCs w:val="22"/>
              </w:rPr>
              <w:t xml:space="preserve"> (165)</w:t>
            </w:r>
          </w:p>
          <w:p w:rsidR="004D6AC1" w:rsidRDefault="004D6AC1" w:rsidP="004D6AC1">
            <w:pPr>
              <w:spacing w:after="80"/>
              <w:rPr>
                <w:rFonts w:ascii="Arial" w:hAnsi="Arial" w:cs="Arial"/>
                <w:sz w:val="22"/>
                <w:szCs w:val="22"/>
              </w:rPr>
            </w:pPr>
            <w:r>
              <w:rPr>
                <w:rFonts w:ascii="Arial" w:hAnsi="Arial" w:cs="Arial"/>
                <w:sz w:val="22"/>
                <w:szCs w:val="22"/>
              </w:rPr>
              <w:t>Posiblemente tuviera presentes esas ocasiones de tropiezo que proceden del fracaso de nuestras esperanzas. La palabra de Dios es ciertamente suero contra las desilusiones que resultan del falso optimismo.</w:t>
            </w:r>
          </w:p>
          <w:p w:rsidR="004D6AC1" w:rsidRDefault="004D6AC1" w:rsidP="004D6AC1">
            <w:pPr>
              <w:spacing w:after="80"/>
              <w:rPr>
                <w:rFonts w:ascii="Arial" w:hAnsi="Arial" w:cs="Arial"/>
                <w:sz w:val="22"/>
                <w:szCs w:val="22"/>
              </w:rPr>
            </w:pPr>
            <w:r>
              <w:rPr>
                <w:rFonts w:ascii="Arial" w:hAnsi="Arial" w:cs="Arial"/>
                <w:sz w:val="22"/>
                <w:szCs w:val="22"/>
              </w:rPr>
              <w:t>También es una coraza contra las flechas de la burla.</w:t>
            </w:r>
          </w:p>
          <w:p w:rsidR="004D6AC1" w:rsidRPr="00037CEF" w:rsidRDefault="004D6AC1" w:rsidP="004D6AC1">
            <w:pPr>
              <w:ind w:left="708"/>
              <w:rPr>
                <w:rFonts w:ascii="Arial" w:hAnsi="Arial" w:cs="Arial"/>
                <w:i/>
                <w:sz w:val="22"/>
                <w:szCs w:val="22"/>
              </w:rPr>
            </w:pPr>
            <w:r w:rsidRPr="00037CEF">
              <w:rPr>
                <w:rFonts w:ascii="Arial" w:hAnsi="Arial" w:cs="Arial"/>
                <w:i/>
                <w:sz w:val="22"/>
                <w:szCs w:val="22"/>
              </w:rPr>
              <w:t xml:space="preserve">Los magnates se reunieron para condenarme, </w:t>
            </w:r>
          </w:p>
          <w:p w:rsidR="004D6AC1" w:rsidRPr="00037CEF" w:rsidRDefault="004D6AC1" w:rsidP="004D6AC1">
            <w:pPr>
              <w:ind w:left="708"/>
              <w:rPr>
                <w:rFonts w:ascii="Arial" w:hAnsi="Arial" w:cs="Arial"/>
                <w:i/>
                <w:sz w:val="22"/>
                <w:szCs w:val="22"/>
              </w:rPr>
            </w:pPr>
            <w:r w:rsidRPr="00037CEF">
              <w:rPr>
                <w:rFonts w:ascii="Arial" w:hAnsi="Arial" w:cs="Arial"/>
                <w:i/>
                <w:sz w:val="22"/>
                <w:szCs w:val="22"/>
              </w:rPr>
              <w:t>pero este siervo tuyo meditaba en tus estatutos.</w:t>
            </w:r>
          </w:p>
          <w:p w:rsidR="004D6AC1" w:rsidRPr="00037CEF" w:rsidRDefault="004D6AC1" w:rsidP="004D6AC1">
            <w:pPr>
              <w:ind w:left="708"/>
              <w:rPr>
                <w:rFonts w:ascii="Arial" w:hAnsi="Arial" w:cs="Arial"/>
                <w:i/>
                <w:sz w:val="22"/>
                <w:szCs w:val="22"/>
              </w:rPr>
            </w:pPr>
            <w:r w:rsidRPr="00037CEF">
              <w:rPr>
                <w:rFonts w:ascii="Arial" w:hAnsi="Arial" w:cs="Arial"/>
                <w:i/>
                <w:sz w:val="22"/>
                <w:szCs w:val="22"/>
              </w:rPr>
              <w:t xml:space="preserve">Yo me deleito en tus testimonios, </w:t>
            </w:r>
          </w:p>
          <w:p w:rsidR="004D6AC1" w:rsidRDefault="004D6AC1" w:rsidP="004D6AC1">
            <w:pPr>
              <w:spacing w:after="80"/>
              <w:ind w:left="708"/>
              <w:rPr>
                <w:rFonts w:ascii="Arial" w:hAnsi="Arial" w:cs="Arial"/>
                <w:sz w:val="22"/>
                <w:szCs w:val="22"/>
              </w:rPr>
            </w:pPr>
            <w:r w:rsidRPr="00037CEF">
              <w:rPr>
                <w:rFonts w:ascii="Arial" w:hAnsi="Arial" w:cs="Arial"/>
                <w:i/>
                <w:sz w:val="22"/>
                <w:szCs w:val="22"/>
              </w:rPr>
              <w:t>porque son mis mejores consejeros.</w:t>
            </w:r>
            <w:r>
              <w:rPr>
                <w:rFonts w:ascii="Arial" w:hAnsi="Arial" w:cs="Arial"/>
                <w:sz w:val="22"/>
                <w:szCs w:val="22"/>
              </w:rPr>
              <w:t xml:space="preserve"> (23,24)</w:t>
            </w:r>
          </w:p>
          <w:p w:rsidR="004D6AC1" w:rsidRDefault="004D6AC1" w:rsidP="004D6AC1">
            <w:pPr>
              <w:ind w:left="708"/>
              <w:rPr>
                <w:rFonts w:ascii="Arial" w:hAnsi="Arial" w:cs="Arial"/>
                <w:i/>
                <w:sz w:val="22"/>
                <w:szCs w:val="22"/>
              </w:rPr>
            </w:pPr>
            <w:r>
              <w:rPr>
                <w:rFonts w:ascii="Arial" w:hAnsi="Arial" w:cs="Arial"/>
                <w:i/>
                <w:sz w:val="22"/>
                <w:szCs w:val="22"/>
              </w:rPr>
              <w:t xml:space="preserve">Los soberbios se burlan mucho de mí, </w:t>
            </w:r>
          </w:p>
          <w:p w:rsidR="004D6AC1" w:rsidRPr="00DB6924" w:rsidRDefault="004D6AC1" w:rsidP="004D6AC1">
            <w:pPr>
              <w:spacing w:after="80"/>
              <w:ind w:left="708"/>
              <w:rPr>
                <w:rFonts w:ascii="Arial" w:hAnsi="Arial" w:cs="Arial"/>
                <w:sz w:val="22"/>
                <w:szCs w:val="22"/>
              </w:rPr>
            </w:pPr>
            <w:r>
              <w:rPr>
                <w:rFonts w:ascii="Arial" w:hAnsi="Arial" w:cs="Arial"/>
                <w:i/>
                <w:sz w:val="22"/>
                <w:szCs w:val="22"/>
              </w:rPr>
              <w:t>pero ni así me aparto de tu ley. (51)</w:t>
            </w:r>
          </w:p>
          <w:p w:rsidR="004D6AC1" w:rsidRDefault="004D6AC1" w:rsidP="004D6AC1">
            <w:pPr>
              <w:rPr>
                <w:rFonts w:ascii="Arial" w:hAnsi="Arial" w:cs="Arial"/>
                <w:sz w:val="22"/>
                <w:szCs w:val="22"/>
              </w:rPr>
            </w:pPr>
            <w:r>
              <w:rPr>
                <w:rFonts w:ascii="Arial" w:hAnsi="Arial" w:cs="Arial"/>
                <w:sz w:val="22"/>
                <w:szCs w:val="22"/>
              </w:rPr>
              <w:t>El salmista admite que a menudo vacila y se ve en aprietos, pero cree que</w:t>
            </w:r>
          </w:p>
        </w:tc>
      </w:tr>
    </w:tbl>
    <w:p w:rsidR="00905BEE" w:rsidRDefault="00037CEF" w:rsidP="00F3150C">
      <w:pPr>
        <w:spacing w:after="80"/>
        <w:rPr>
          <w:rFonts w:ascii="Arial" w:hAnsi="Arial" w:cs="Arial"/>
          <w:sz w:val="22"/>
          <w:szCs w:val="22"/>
        </w:rPr>
      </w:pPr>
      <w:r>
        <w:rPr>
          <w:rFonts w:ascii="Arial" w:hAnsi="Arial" w:cs="Arial"/>
          <w:sz w:val="22"/>
          <w:szCs w:val="22"/>
        </w:rPr>
        <w:lastRenderedPageBreak/>
        <w:t>Dios emplear</w:t>
      </w:r>
      <w:r w:rsidR="00A256AA">
        <w:rPr>
          <w:rFonts w:ascii="Arial" w:hAnsi="Arial" w:cs="Arial"/>
          <w:sz w:val="22"/>
          <w:szCs w:val="22"/>
        </w:rPr>
        <w:t>á las Esc</w:t>
      </w:r>
      <w:r>
        <w:rPr>
          <w:rFonts w:ascii="Arial" w:hAnsi="Arial" w:cs="Arial"/>
          <w:sz w:val="22"/>
          <w:szCs w:val="22"/>
        </w:rPr>
        <w:t xml:space="preserve">rituras para recrearlo. </w:t>
      </w:r>
    </w:p>
    <w:p w:rsidR="00A256AA" w:rsidRPr="00A256AA" w:rsidRDefault="00A256AA" w:rsidP="00A256AA">
      <w:pPr>
        <w:ind w:left="708"/>
        <w:rPr>
          <w:rFonts w:ascii="Arial" w:hAnsi="Arial" w:cs="Arial"/>
          <w:i/>
          <w:sz w:val="22"/>
          <w:szCs w:val="22"/>
        </w:rPr>
      </w:pPr>
      <w:r w:rsidRPr="00A256AA">
        <w:rPr>
          <w:rFonts w:ascii="Arial" w:hAnsi="Arial" w:cs="Arial"/>
          <w:i/>
          <w:sz w:val="22"/>
          <w:szCs w:val="22"/>
        </w:rPr>
        <w:t xml:space="preserve">Me siento totalmente desanimado, </w:t>
      </w:r>
    </w:p>
    <w:p w:rsidR="00A256AA" w:rsidRDefault="00A256AA" w:rsidP="00A256AA">
      <w:pPr>
        <w:spacing w:after="80"/>
        <w:ind w:left="708"/>
        <w:rPr>
          <w:rFonts w:ascii="Arial" w:hAnsi="Arial" w:cs="Arial"/>
          <w:sz w:val="22"/>
          <w:szCs w:val="22"/>
        </w:rPr>
      </w:pPr>
      <w:r w:rsidRPr="00A256AA">
        <w:rPr>
          <w:rFonts w:ascii="Arial" w:hAnsi="Arial" w:cs="Arial"/>
          <w:i/>
          <w:sz w:val="22"/>
          <w:szCs w:val="22"/>
        </w:rPr>
        <w:t>¡</w:t>
      </w:r>
      <w:proofErr w:type="gramStart"/>
      <w:r w:rsidRPr="00A256AA">
        <w:rPr>
          <w:rFonts w:ascii="Arial" w:hAnsi="Arial" w:cs="Arial"/>
          <w:i/>
          <w:sz w:val="22"/>
          <w:szCs w:val="22"/>
        </w:rPr>
        <w:t>infúndeme</w:t>
      </w:r>
      <w:proofErr w:type="gramEnd"/>
      <w:r w:rsidRPr="00A256AA">
        <w:rPr>
          <w:rFonts w:ascii="Arial" w:hAnsi="Arial" w:cs="Arial"/>
          <w:i/>
          <w:sz w:val="22"/>
          <w:szCs w:val="22"/>
        </w:rPr>
        <w:t xml:space="preserve"> vida, conform</w:t>
      </w:r>
      <w:r>
        <w:rPr>
          <w:rFonts w:ascii="Arial" w:hAnsi="Arial" w:cs="Arial"/>
          <w:i/>
          <w:sz w:val="22"/>
          <w:szCs w:val="22"/>
        </w:rPr>
        <w:t>e</w:t>
      </w:r>
      <w:r w:rsidRPr="00A256AA">
        <w:rPr>
          <w:rFonts w:ascii="Arial" w:hAnsi="Arial" w:cs="Arial"/>
          <w:i/>
          <w:sz w:val="22"/>
          <w:szCs w:val="22"/>
        </w:rPr>
        <w:t xml:space="preserve"> a tu palabra!</w:t>
      </w:r>
      <w:r>
        <w:rPr>
          <w:rFonts w:ascii="Arial" w:hAnsi="Arial" w:cs="Arial"/>
          <w:sz w:val="22"/>
          <w:szCs w:val="22"/>
        </w:rPr>
        <w:t xml:space="preserve"> (25)</w:t>
      </w:r>
    </w:p>
    <w:p w:rsidR="00A256AA" w:rsidRDefault="00A256AA" w:rsidP="00A256AA">
      <w:pPr>
        <w:spacing w:after="80"/>
        <w:rPr>
          <w:rFonts w:ascii="Arial" w:hAnsi="Arial" w:cs="Arial"/>
          <w:sz w:val="22"/>
          <w:szCs w:val="22"/>
        </w:rPr>
      </w:pPr>
      <w:r>
        <w:rPr>
          <w:rFonts w:ascii="Arial" w:hAnsi="Arial" w:cs="Arial"/>
          <w:sz w:val="22"/>
          <w:szCs w:val="22"/>
        </w:rPr>
        <w:t>Esto sugiere la doctrina de la inspiración, que ahora está exigiendo una nueva expresión. Lo que importa no es creer que Matusalén vivió novecientos sesenta y nueve años, sino, más bien, creer que si atendemos y obedecemos la Palabra de Dios, nosotros viviremos plena y eternamente (Juan 5.24).</w:t>
      </w:r>
    </w:p>
    <w:p w:rsidR="00A256AA" w:rsidRPr="00A256AA" w:rsidRDefault="00A256AA" w:rsidP="00A256AA">
      <w:pPr>
        <w:spacing w:after="80"/>
        <w:rPr>
          <w:rFonts w:ascii="Arial" w:hAnsi="Arial" w:cs="Arial"/>
          <w:sz w:val="22"/>
          <w:szCs w:val="22"/>
        </w:rPr>
      </w:pPr>
      <w:r>
        <w:rPr>
          <w:rFonts w:ascii="Arial" w:hAnsi="Arial" w:cs="Arial"/>
          <w:sz w:val="22"/>
          <w:szCs w:val="22"/>
        </w:rPr>
        <w:t xml:space="preserve">En nuestra moderna rebeldía contra ese concepto de la Biblia que hacía de ella una autoridad que decidía definitivamente todas las cuestiones científicas e históricas que en ella se mencionan, parece que hubiéramos olvidado el hecho extraordinario de que, sin duda alguna, la Biblia contiene el secreto de la vida abundante. No quiere decir esto que ella </w:t>
      </w:r>
      <w:r w:rsidR="002C7D4B">
        <w:rPr>
          <w:rFonts w:ascii="Arial" w:hAnsi="Arial" w:cs="Arial"/>
          <w:sz w:val="22"/>
          <w:szCs w:val="22"/>
        </w:rPr>
        <w:t>resuelva</w:t>
      </w:r>
      <w:r>
        <w:rPr>
          <w:rFonts w:ascii="Arial" w:hAnsi="Arial" w:cs="Arial"/>
          <w:sz w:val="22"/>
          <w:szCs w:val="22"/>
        </w:rPr>
        <w:t xml:space="preserve"> todas nuestras perplejidades. Sus mismos autores nos hablan de sus </w:t>
      </w:r>
      <w:r w:rsidR="002C7D4B">
        <w:rPr>
          <w:rFonts w:ascii="Arial" w:hAnsi="Arial" w:cs="Arial"/>
          <w:sz w:val="22"/>
          <w:szCs w:val="22"/>
        </w:rPr>
        <w:t>conflictos</w:t>
      </w:r>
      <w:r>
        <w:rPr>
          <w:rFonts w:ascii="Arial" w:hAnsi="Arial" w:cs="Arial"/>
          <w:sz w:val="22"/>
          <w:szCs w:val="22"/>
        </w:rPr>
        <w:t xml:space="preserve"> mentales. P</w:t>
      </w:r>
      <w:r w:rsidR="002C7D4B">
        <w:rPr>
          <w:rFonts w:ascii="Arial" w:hAnsi="Arial" w:cs="Arial"/>
          <w:sz w:val="22"/>
          <w:szCs w:val="22"/>
        </w:rPr>
        <w:t>e</w:t>
      </w:r>
      <w:r>
        <w:rPr>
          <w:rFonts w:ascii="Arial" w:hAnsi="Arial" w:cs="Arial"/>
          <w:sz w:val="22"/>
          <w:szCs w:val="22"/>
        </w:rPr>
        <w:t xml:space="preserve">ro aunque confiesan sus dificultades intelectuales, sin </w:t>
      </w:r>
      <w:r w:rsidR="002C7D4B">
        <w:rPr>
          <w:rFonts w:ascii="Arial" w:hAnsi="Arial" w:cs="Arial"/>
          <w:sz w:val="22"/>
          <w:szCs w:val="22"/>
        </w:rPr>
        <w:t>embargo</w:t>
      </w:r>
      <w:r>
        <w:rPr>
          <w:rFonts w:ascii="Arial" w:hAnsi="Arial" w:cs="Arial"/>
          <w:sz w:val="22"/>
          <w:szCs w:val="22"/>
        </w:rPr>
        <w:t xml:space="preserve">, todos están acordes en manifestar que por medio de las </w:t>
      </w:r>
      <w:r w:rsidR="002C7D4B">
        <w:rPr>
          <w:rFonts w:ascii="Arial" w:hAnsi="Arial" w:cs="Arial"/>
          <w:sz w:val="22"/>
          <w:szCs w:val="22"/>
        </w:rPr>
        <w:t>Escrituras ha</w:t>
      </w:r>
      <w:r>
        <w:rPr>
          <w:rFonts w:ascii="Arial" w:hAnsi="Arial" w:cs="Arial"/>
          <w:sz w:val="22"/>
          <w:szCs w:val="22"/>
        </w:rPr>
        <w:t>n hallado a</w:t>
      </w:r>
      <w:r w:rsidR="002C7D4B">
        <w:rPr>
          <w:rFonts w:ascii="Arial" w:hAnsi="Arial" w:cs="Arial"/>
          <w:sz w:val="22"/>
          <w:szCs w:val="22"/>
        </w:rPr>
        <w:t xml:space="preserve"> </w:t>
      </w:r>
      <w:r>
        <w:rPr>
          <w:rFonts w:ascii="Arial" w:hAnsi="Arial" w:cs="Arial"/>
          <w:sz w:val="22"/>
          <w:szCs w:val="22"/>
        </w:rPr>
        <w:t xml:space="preserve">Dios y el camino hacia </w:t>
      </w:r>
      <w:r w:rsidR="002C7D4B">
        <w:rPr>
          <w:rFonts w:ascii="Arial" w:hAnsi="Arial" w:cs="Arial"/>
          <w:sz w:val="22"/>
          <w:szCs w:val="22"/>
        </w:rPr>
        <w:t>su</w:t>
      </w:r>
      <w:r>
        <w:rPr>
          <w:rFonts w:ascii="Arial" w:hAnsi="Arial" w:cs="Arial"/>
          <w:sz w:val="22"/>
          <w:szCs w:val="22"/>
        </w:rPr>
        <w:t xml:space="preserve"> paz, </w:t>
      </w:r>
      <w:r w:rsidR="002C7D4B">
        <w:rPr>
          <w:rFonts w:ascii="Arial" w:hAnsi="Arial" w:cs="Arial"/>
          <w:sz w:val="22"/>
          <w:szCs w:val="22"/>
        </w:rPr>
        <w:t>su</w:t>
      </w:r>
      <w:r>
        <w:rPr>
          <w:rFonts w:ascii="Arial" w:hAnsi="Arial" w:cs="Arial"/>
          <w:sz w:val="22"/>
          <w:szCs w:val="22"/>
        </w:rPr>
        <w:t xml:space="preserve"> amor y </w:t>
      </w:r>
      <w:r w:rsidR="002C7D4B">
        <w:rPr>
          <w:rFonts w:ascii="Arial" w:hAnsi="Arial" w:cs="Arial"/>
          <w:sz w:val="22"/>
          <w:szCs w:val="22"/>
        </w:rPr>
        <w:t>su poder</w:t>
      </w:r>
      <w:r>
        <w:rPr>
          <w:rFonts w:ascii="Arial" w:hAnsi="Arial" w:cs="Arial"/>
          <w:sz w:val="22"/>
          <w:szCs w:val="22"/>
        </w:rPr>
        <w:t>.</w:t>
      </w:r>
    </w:p>
    <w:p w:rsidR="003B0A8F" w:rsidRDefault="002C7D4B" w:rsidP="003B0A8F">
      <w:pPr>
        <w:spacing w:after="80"/>
        <w:ind w:left="4248"/>
        <w:jc w:val="right"/>
        <w:rPr>
          <w:rFonts w:ascii="Arial Narrow" w:hAnsi="Arial Narrow" w:cs="Arial"/>
          <w:i/>
          <w:sz w:val="20"/>
          <w:szCs w:val="20"/>
        </w:rPr>
      </w:pPr>
      <w:proofErr w:type="spellStart"/>
      <w:r w:rsidRPr="002C7D4B">
        <w:rPr>
          <w:rFonts w:ascii="Arial Narrow" w:hAnsi="Arial Narrow" w:cs="Arial"/>
          <w:i/>
          <w:sz w:val="20"/>
          <w:szCs w:val="20"/>
        </w:rPr>
        <w:t>Rollin</w:t>
      </w:r>
      <w:proofErr w:type="spellEnd"/>
      <w:r w:rsidRPr="002C7D4B">
        <w:rPr>
          <w:rFonts w:ascii="Arial Narrow" w:hAnsi="Arial Narrow" w:cs="Arial"/>
          <w:i/>
          <w:sz w:val="20"/>
          <w:szCs w:val="20"/>
        </w:rPr>
        <w:t xml:space="preserve"> Walker, </w:t>
      </w:r>
      <w:r w:rsidRPr="002C7D4B">
        <w:rPr>
          <w:rFonts w:ascii="Arial Narrow" w:hAnsi="Arial Narrow" w:cs="Arial"/>
          <w:b/>
          <w:i/>
          <w:sz w:val="20"/>
          <w:szCs w:val="20"/>
        </w:rPr>
        <w:t>Los Salmos en la vida moderna</w:t>
      </w:r>
      <w:r w:rsidRPr="002C7D4B">
        <w:rPr>
          <w:rFonts w:ascii="Arial Narrow" w:hAnsi="Arial Narrow" w:cs="Arial"/>
          <w:i/>
          <w:sz w:val="20"/>
          <w:szCs w:val="20"/>
        </w:rPr>
        <w:t>, La Aurora, Buenos Aires, y Casa Unida de Publicaciones, México, 1946.</w:t>
      </w:r>
    </w:p>
    <w:p w:rsidR="003B0A8F" w:rsidRPr="00420184" w:rsidRDefault="003B0A8F" w:rsidP="00B77CEA">
      <w:pPr>
        <w:pStyle w:val="Prrafodelista"/>
        <w:numPr>
          <w:ilvl w:val="0"/>
          <w:numId w:val="58"/>
        </w:numPr>
        <w:spacing w:after="80" w:line="240" w:lineRule="auto"/>
        <w:rPr>
          <w:rFonts w:ascii="Arial" w:hAnsi="Arial" w:cs="Arial"/>
          <w:b/>
          <w:lang w:val="es-ES"/>
        </w:rPr>
      </w:pPr>
      <w:r w:rsidRPr="00420184">
        <w:rPr>
          <w:rFonts w:ascii="Arial" w:hAnsi="Arial" w:cs="Arial"/>
          <w:b/>
          <w:lang w:val="es-ES"/>
        </w:rPr>
        <w:t>Romanos 13.8</w:t>
      </w:r>
      <w:r w:rsidRPr="00420184">
        <w:rPr>
          <w:rFonts w:ascii="Arial" w:hAnsi="Arial" w:cs="Arial"/>
          <w:b/>
          <w:lang w:val="es-ES"/>
        </w:rPr>
        <w:noBreakHyphen/>
        <w:t>14</w:t>
      </w:r>
      <w:r>
        <w:rPr>
          <w:rFonts w:ascii="Arial" w:hAnsi="Arial" w:cs="Arial"/>
          <w:b/>
          <w:lang w:val="es-ES"/>
        </w:rPr>
        <w:t xml:space="preserve"> </w:t>
      </w:r>
      <w:r w:rsidRPr="002F31F8">
        <w:rPr>
          <w:rFonts w:ascii="Arial" w:hAnsi="Arial" w:cs="Arial"/>
          <w:i/>
          <w:lang w:val="es-ES"/>
        </w:rPr>
        <w:t>– Presentación de Néstor Míguez</w:t>
      </w:r>
    </w:p>
    <w:p w:rsidR="003B0A8F" w:rsidRPr="002F31F8" w:rsidRDefault="003B0A8F" w:rsidP="003B0A8F">
      <w:pPr>
        <w:tabs>
          <w:tab w:val="left" w:pos="2565"/>
        </w:tabs>
        <w:spacing w:after="80"/>
        <w:rPr>
          <w:rFonts w:ascii="Arial" w:hAnsi="Arial" w:cs="Arial"/>
          <w:sz w:val="22"/>
          <w:szCs w:val="22"/>
          <w:u w:val="single"/>
        </w:rPr>
      </w:pPr>
      <w:r w:rsidRPr="002F31F8">
        <w:rPr>
          <w:rFonts w:ascii="Arial" w:hAnsi="Arial" w:cs="Arial"/>
          <w:sz w:val="22"/>
          <w:szCs w:val="22"/>
          <w:u w:val="single"/>
        </w:rPr>
        <w:t>Introducción al texto</w:t>
      </w:r>
    </w:p>
    <w:p w:rsidR="003B0A8F" w:rsidRPr="002F31F8" w:rsidRDefault="003B0A8F" w:rsidP="003B0A8F">
      <w:pPr>
        <w:spacing w:after="80"/>
        <w:rPr>
          <w:rFonts w:ascii="Arial" w:hAnsi="Arial" w:cs="Arial"/>
          <w:b/>
          <w:sz w:val="22"/>
          <w:szCs w:val="22"/>
        </w:rPr>
      </w:pPr>
      <w:r w:rsidRPr="00D4024A">
        <w:rPr>
          <w:rFonts w:ascii="Arial" w:hAnsi="Arial" w:cs="Arial"/>
          <w:sz w:val="22"/>
          <w:szCs w:val="22"/>
        </w:rPr>
        <w:t>En julio del presente año</w:t>
      </w:r>
      <w:r w:rsidRPr="002F31F8">
        <w:rPr>
          <w:rFonts w:ascii="Arial" w:hAnsi="Arial" w:cs="Arial"/>
          <w:sz w:val="22"/>
          <w:szCs w:val="22"/>
        </w:rPr>
        <w:t xml:space="preserve"> ya se comentaron varios pasajes de la Carta de Pablo a los Romanos. Demás está decir la influencia que este texto ha tenido en el desarrollo doctrinal del cristianismo, especialmente en las iglesias que se nutren de la Reforma protestante del S. XVI. Pero no solo en el ámbito de la fe, sino que su influencia sigue impregnando la cultura y la filosofía hasta el día de hoy. Se puede decir que es uno de los textos que, pese a su relativa brevedad en comparación con otros escritos y tratados, ha marcado el pensamiento del mundo occidental de una forma definitiva. En los últimos años filósofos que se declaran ateos o agnósticos, así como eminentes rabinos y otros estudiosos han vuelto a sus páginas con comentarios, ensayos, escritos políticos. Es que Pablo, en su reflexión en esta carta, toca algunos de los temas cruciales de la vida humana, su existencia y sentido, su lugar en la creación, sus dolores, ambigüedades y esperanza.</w:t>
      </w:r>
    </w:p>
    <w:p w:rsidR="003B0A8F" w:rsidRDefault="003B0A8F" w:rsidP="003B0A8F">
      <w:pPr>
        <w:spacing w:after="80"/>
        <w:rPr>
          <w:rFonts w:ascii="Arial" w:hAnsi="Arial" w:cs="Arial"/>
          <w:sz w:val="22"/>
          <w:szCs w:val="22"/>
        </w:rPr>
      </w:pPr>
      <w:r w:rsidRPr="002F31F8">
        <w:rPr>
          <w:rFonts w:ascii="Arial" w:hAnsi="Arial" w:cs="Arial"/>
          <w:sz w:val="22"/>
          <w:szCs w:val="22"/>
        </w:rPr>
        <w:t>El texto que hoy analizamos se encuentra en la parte final de epístola, dentro de lo que se llaman generalmente los capítulos “parenéticos”, sección que abarca los capítulos 12 a 15 de la carta. En ella Pablo trata de aconsejar a sus lectores sobre algunos problemas concretos que hacen a su convivencia como Iglesia y su conducta fren</w:t>
      </w:r>
      <w:r>
        <w:rPr>
          <w:rFonts w:ascii="Arial" w:hAnsi="Arial" w:cs="Arial"/>
          <w:sz w:val="22"/>
          <w:szCs w:val="22"/>
        </w:rPr>
        <w:t xml:space="preserve">te a la sociedad, en este caso </w:t>
      </w:r>
      <w:r w:rsidRPr="002F31F8">
        <w:rPr>
          <w:rFonts w:ascii="Arial" w:hAnsi="Arial" w:cs="Arial"/>
          <w:sz w:val="22"/>
          <w:szCs w:val="22"/>
        </w:rPr>
        <w:t xml:space="preserve">la capital del Imperio, con todos sus conflictos, tentaciones y opulencia, injusticias y perversiones, toda su riqueza por un lado y su pobreza y opresión por el otro. </w:t>
      </w:r>
    </w:p>
    <w:p w:rsidR="003B0A8F" w:rsidRPr="002F31F8" w:rsidRDefault="003B0A8F" w:rsidP="003B0A8F">
      <w:pPr>
        <w:spacing w:after="80"/>
        <w:rPr>
          <w:rFonts w:ascii="Arial" w:hAnsi="Arial" w:cs="Arial"/>
          <w:sz w:val="22"/>
          <w:szCs w:val="22"/>
        </w:rPr>
      </w:pPr>
      <w:r w:rsidRPr="002F31F8">
        <w:rPr>
          <w:rFonts w:ascii="Arial" w:hAnsi="Arial" w:cs="Arial"/>
          <w:sz w:val="22"/>
          <w:szCs w:val="22"/>
        </w:rPr>
        <w:t xml:space="preserve">El testimonio en esa realidad no es fácil. La nueva comunidad se encuentra tensionada en una cultura llena de perversiones, discriminatoria, pero a la vez tentadora con sus derroches y lujurias, con sus muchos dioses e intrigas (ver la descripción que se muestra en el </w:t>
      </w:r>
      <w:proofErr w:type="spellStart"/>
      <w:r w:rsidRPr="002F31F8">
        <w:rPr>
          <w:rFonts w:ascii="Arial" w:hAnsi="Arial" w:cs="Arial"/>
          <w:sz w:val="22"/>
          <w:szCs w:val="22"/>
        </w:rPr>
        <w:t>cap</w:t>
      </w:r>
      <w:proofErr w:type="spellEnd"/>
      <w:r w:rsidRPr="002F31F8">
        <w:rPr>
          <w:rFonts w:ascii="Arial" w:hAnsi="Arial" w:cs="Arial"/>
          <w:sz w:val="22"/>
          <w:szCs w:val="22"/>
        </w:rPr>
        <w:t xml:space="preserve"> 1</w:t>
      </w:r>
      <w:r>
        <w:rPr>
          <w:rFonts w:ascii="Arial" w:hAnsi="Arial" w:cs="Arial"/>
          <w:sz w:val="22"/>
          <w:szCs w:val="22"/>
        </w:rPr>
        <w:t>.</w:t>
      </w:r>
      <w:r w:rsidRPr="002F31F8">
        <w:rPr>
          <w:rFonts w:ascii="Arial" w:hAnsi="Arial" w:cs="Arial"/>
          <w:sz w:val="22"/>
          <w:szCs w:val="22"/>
        </w:rPr>
        <w:t>18-32, que muchos interpretan como el modo en que Pablo ve el Imperio, especialmente en su clase dirigente). Esto le presenta dos problemas: por un lado, la necesidad de brindar un testimonio coherente de fe y conducta en medio de este clima social, y por el otro, la permanente amenaza de que estas prácticas invadan también el espacio de la iglesia, se cuelen en la vida comunitaria, produciendo resquemore</w:t>
      </w:r>
      <w:r>
        <w:rPr>
          <w:rFonts w:ascii="Arial" w:hAnsi="Arial" w:cs="Arial"/>
          <w:sz w:val="22"/>
          <w:szCs w:val="22"/>
        </w:rPr>
        <w:t>s, jerarquizaciones</w:t>
      </w:r>
      <w:r w:rsidRPr="002F31F8">
        <w:rPr>
          <w:rFonts w:ascii="Arial" w:hAnsi="Arial" w:cs="Arial"/>
          <w:sz w:val="22"/>
          <w:szCs w:val="22"/>
        </w:rPr>
        <w:t xml:space="preserve"> y conflictos internos.</w:t>
      </w:r>
    </w:p>
    <w:p w:rsidR="003B0A8F" w:rsidRPr="002F31F8" w:rsidRDefault="003B0A8F" w:rsidP="003B0A8F">
      <w:pPr>
        <w:spacing w:after="120"/>
        <w:rPr>
          <w:rFonts w:ascii="Arial" w:hAnsi="Arial" w:cs="Arial"/>
          <w:sz w:val="22"/>
          <w:szCs w:val="22"/>
        </w:rPr>
      </w:pPr>
      <w:r w:rsidRPr="002F31F8">
        <w:rPr>
          <w:rFonts w:ascii="Arial" w:hAnsi="Arial" w:cs="Arial"/>
          <w:sz w:val="22"/>
          <w:szCs w:val="22"/>
        </w:rPr>
        <w:t>Por otro lado, Pablo es con</w:t>
      </w:r>
      <w:r>
        <w:rPr>
          <w:rFonts w:ascii="Arial" w:hAnsi="Arial" w:cs="Arial"/>
          <w:sz w:val="22"/>
          <w:szCs w:val="22"/>
        </w:rPr>
        <w:t>s</w:t>
      </w:r>
      <w:r w:rsidRPr="002F31F8">
        <w:rPr>
          <w:rFonts w:ascii="Arial" w:hAnsi="Arial" w:cs="Arial"/>
          <w:sz w:val="22"/>
          <w:szCs w:val="22"/>
        </w:rPr>
        <w:t xml:space="preserve">ciente </w:t>
      </w:r>
      <w:r>
        <w:rPr>
          <w:rFonts w:ascii="Arial" w:hAnsi="Arial" w:cs="Arial"/>
          <w:sz w:val="22"/>
          <w:szCs w:val="22"/>
        </w:rPr>
        <w:t xml:space="preserve">de </w:t>
      </w:r>
      <w:r w:rsidRPr="002F31F8">
        <w:rPr>
          <w:rFonts w:ascii="Arial" w:hAnsi="Arial" w:cs="Arial"/>
          <w:sz w:val="22"/>
          <w:szCs w:val="22"/>
        </w:rPr>
        <w:t>que no puede producirse un conflicto abierto y un desafío frontal al Imperio. Sabe que sus fuerzas son pequeñas, y si bien por un lado cuenta con la firmeza y seguridad que da la fe, por el otro lado quiere evitar que se agreguen persecuciones y sufrimientos más fuertes que los que ya están sufriendo. Con el tiempo</w:t>
      </w:r>
      <w:r>
        <w:rPr>
          <w:rFonts w:ascii="Arial" w:hAnsi="Arial" w:cs="Arial"/>
          <w:sz w:val="22"/>
          <w:szCs w:val="22"/>
        </w:rPr>
        <w:t>,</w:t>
      </w:r>
      <w:r w:rsidRPr="002F31F8">
        <w:rPr>
          <w:rFonts w:ascii="Arial" w:hAnsi="Arial" w:cs="Arial"/>
          <w:sz w:val="22"/>
          <w:szCs w:val="22"/>
        </w:rPr>
        <w:t xml:space="preserve"> el mismo Pablo será víctima de esas persecucion</w:t>
      </w:r>
      <w:r>
        <w:rPr>
          <w:rFonts w:ascii="Arial" w:hAnsi="Arial" w:cs="Arial"/>
          <w:sz w:val="22"/>
          <w:szCs w:val="22"/>
        </w:rPr>
        <w:t>es. Por eso sus recomendaciones</w:t>
      </w:r>
      <w:r w:rsidRPr="002F31F8">
        <w:rPr>
          <w:rFonts w:ascii="Arial" w:hAnsi="Arial" w:cs="Arial"/>
          <w:sz w:val="22"/>
          <w:szCs w:val="22"/>
        </w:rPr>
        <w:t xml:space="preserve"> afirman el testimonio y la integridad de la comunidad, pero por otro</w:t>
      </w:r>
      <w:r>
        <w:rPr>
          <w:rFonts w:ascii="Arial" w:hAnsi="Arial" w:cs="Arial"/>
          <w:sz w:val="22"/>
          <w:szCs w:val="22"/>
        </w:rPr>
        <w:t xml:space="preserve"> lado</w:t>
      </w:r>
      <w:r w:rsidRPr="002F31F8">
        <w:rPr>
          <w:rFonts w:ascii="Arial" w:hAnsi="Arial" w:cs="Arial"/>
          <w:sz w:val="22"/>
          <w:szCs w:val="22"/>
        </w:rPr>
        <w:t xml:space="preserve"> trata de aconsejar conductas que no atraigan innecesariamente las iras de las poderosas huestes represoras del orden imperial. </w:t>
      </w:r>
    </w:p>
    <w:p w:rsidR="003B0A8F" w:rsidRPr="002F31F8" w:rsidRDefault="003B0A8F" w:rsidP="003B0A8F">
      <w:pPr>
        <w:spacing w:after="80"/>
        <w:rPr>
          <w:rFonts w:ascii="Arial" w:hAnsi="Arial" w:cs="Arial"/>
          <w:sz w:val="22"/>
          <w:szCs w:val="22"/>
          <w:u w:val="single"/>
        </w:rPr>
      </w:pPr>
      <w:r w:rsidRPr="002F31F8">
        <w:rPr>
          <w:rFonts w:ascii="Arial" w:hAnsi="Arial" w:cs="Arial"/>
          <w:sz w:val="22"/>
          <w:szCs w:val="22"/>
          <w:u w:val="single"/>
        </w:rPr>
        <w:t>Notas exegéticas a Romanos 13.8-14</w:t>
      </w:r>
    </w:p>
    <w:p w:rsidR="003B0A8F" w:rsidRPr="002F31F8" w:rsidRDefault="003B0A8F" w:rsidP="003B0A8F">
      <w:pPr>
        <w:spacing w:after="80"/>
        <w:rPr>
          <w:rFonts w:ascii="Arial" w:hAnsi="Arial" w:cs="Arial"/>
          <w:b/>
          <w:sz w:val="22"/>
          <w:szCs w:val="22"/>
        </w:rPr>
      </w:pPr>
      <w:r w:rsidRPr="002F31F8">
        <w:rPr>
          <w:rFonts w:ascii="Arial" w:hAnsi="Arial" w:cs="Arial"/>
          <w:sz w:val="22"/>
          <w:szCs w:val="22"/>
        </w:rPr>
        <w:t xml:space="preserve">Los primeros versos del cap. 13 tienen por finalidad regular la posibilidad de declarar un conflicto frontal contra las autoridades imperiales, aunque a veces han sido leídos fuera de contexto para </w:t>
      </w:r>
      <w:r w:rsidRPr="002F31F8">
        <w:rPr>
          <w:rFonts w:ascii="Arial" w:hAnsi="Arial" w:cs="Arial"/>
          <w:sz w:val="22"/>
          <w:szCs w:val="22"/>
        </w:rPr>
        <w:lastRenderedPageBreak/>
        <w:t>justificar autoritarismos y dictaduras. El texto que ahora vamos a tratar no debe ser considerado como separado del anterior, sino como moderando su impacto y mostrando que la vida interna de la comunidad no puede manejarse con las jerarquías y el autoritarismo del mundo externo. Por otro lado Pablo aún confía en que la manifestación final del Cristo en toda su gloria, donde y cuando las cosas serán puestas en su lugar y este Imperio perderá su poder.</w:t>
      </w:r>
    </w:p>
    <w:p w:rsidR="003B0A8F" w:rsidRPr="002F31F8" w:rsidRDefault="003B0A8F" w:rsidP="003B0A8F">
      <w:pPr>
        <w:spacing w:after="80"/>
        <w:rPr>
          <w:rFonts w:ascii="Arial" w:hAnsi="Arial" w:cs="Arial"/>
          <w:b/>
          <w:sz w:val="22"/>
          <w:szCs w:val="22"/>
        </w:rPr>
      </w:pPr>
      <w:r w:rsidRPr="002F31F8">
        <w:rPr>
          <w:rFonts w:ascii="Arial" w:hAnsi="Arial" w:cs="Arial"/>
          <w:sz w:val="22"/>
          <w:szCs w:val="22"/>
        </w:rPr>
        <w:t>Pablo recomienda no tener deudas impositivas, para no justificar una acción del estado (Ro 13</w:t>
      </w:r>
      <w:r>
        <w:rPr>
          <w:rFonts w:ascii="Arial" w:hAnsi="Arial" w:cs="Arial"/>
          <w:sz w:val="22"/>
          <w:szCs w:val="22"/>
        </w:rPr>
        <w:t>.</w:t>
      </w:r>
      <w:r w:rsidRPr="002F31F8">
        <w:rPr>
          <w:rFonts w:ascii="Arial" w:hAnsi="Arial" w:cs="Arial"/>
          <w:sz w:val="22"/>
          <w:szCs w:val="22"/>
        </w:rPr>
        <w:t>7). Pero tampoco deben quedar deudas entre los miembros de la comunidad (v. 8), porque esto “enrarece” las relaciones, que deben ser de equidad. En una sociedad como la romana, donde la práctica del clientelismo económico y político era parte de la cultura, tener deudas con alguien lo obligaba no solo económicamente, sino también con muchas otras formas de servidumbre y pleitesía. Si esa práctica se imponía en la comunidad (como luego ocurrió), esta se corrompería y dejaría de ser un espacio de relaciones de equidad. Solo el amor mutuo puede compensar, en el plano de la comunidad, lo que en el plano social se da como privilegio.</w:t>
      </w:r>
    </w:p>
    <w:p w:rsidR="003B0A8F" w:rsidRPr="002F31F8" w:rsidRDefault="003B0A8F" w:rsidP="003B0A8F">
      <w:pPr>
        <w:spacing w:after="80"/>
        <w:rPr>
          <w:rFonts w:ascii="Arial" w:hAnsi="Arial" w:cs="Arial"/>
          <w:b/>
          <w:sz w:val="22"/>
          <w:szCs w:val="22"/>
        </w:rPr>
      </w:pPr>
      <w:r w:rsidRPr="002F31F8">
        <w:rPr>
          <w:rFonts w:ascii="Arial" w:hAnsi="Arial" w:cs="Arial"/>
          <w:sz w:val="22"/>
          <w:szCs w:val="22"/>
        </w:rPr>
        <w:t>En el v. 9 Pablo justamente resumirá el sentido de la ley en el mandamiento de amor, como ya lo hiciera en la Carta a los Gálatas (5</w:t>
      </w:r>
      <w:r>
        <w:rPr>
          <w:rFonts w:ascii="Arial" w:hAnsi="Arial" w:cs="Arial"/>
          <w:sz w:val="22"/>
          <w:szCs w:val="22"/>
        </w:rPr>
        <w:t>.</w:t>
      </w:r>
      <w:r w:rsidRPr="002F31F8">
        <w:rPr>
          <w:rFonts w:ascii="Arial" w:hAnsi="Arial" w:cs="Arial"/>
          <w:sz w:val="22"/>
          <w:szCs w:val="22"/>
        </w:rPr>
        <w:t>14). Lo mismo veremos, con alguna variante en la carta de Santiago (2</w:t>
      </w:r>
      <w:r>
        <w:rPr>
          <w:rFonts w:ascii="Arial" w:hAnsi="Arial" w:cs="Arial"/>
          <w:sz w:val="22"/>
          <w:szCs w:val="22"/>
        </w:rPr>
        <w:t>.</w:t>
      </w:r>
      <w:r w:rsidRPr="002F31F8">
        <w:rPr>
          <w:rFonts w:ascii="Arial" w:hAnsi="Arial" w:cs="Arial"/>
          <w:sz w:val="22"/>
          <w:szCs w:val="22"/>
        </w:rPr>
        <w:t>8). También lo había hecho Jesús (Mc 12</w:t>
      </w:r>
      <w:r>
        <w:rPr>
          <w:rFonts w:ascii="Arial" w:hAnsi="Arial" w:cs="Arial"/>
          <w:sz w:val="22"/>
          <w:szCs w:val="22"/>
        </w:rPr>
        <w:t xml:space="preserve">.28-34 y paralelos. </w:t>
      </w:r>
      <w:r w:rsidRPr="002F31F8">
        <w:rPr>
          <w:rFonts w:ascii="Arial" w:hAnsi="Arial" w:cs="Arial"/>
          <w:sz w:val="22"/>
          <w:szCs w:val="22"/>
        </w:rPr>
        <w:t>En la respuesta de Jesús se vincula este mandamiento como segundo del primero: el amor de Dios). En el amor se perfecciona lo que no puede hacer el conjunto de la ley, ni el deber (v. 10).</w:t>
      </w:r>
    </w:p>
    <w:p w:rsidR="003B0A8F" w:rsidRPr="002F31F8" w:rsidRDefault="003B0A8F" w:rsidP="003B0A8F">
      <w:pPr>
        <w:spacing w:after="80"/>
        <w:rPr>
          <w:rFonts w:ascii="Arial" w:hAnsi="Arial" w:cs="Arial"/>
          <w:b/>
          <w:sz w:val="22"/>
          <w:szCs w:val="22"/>
        </w:rPr>
      </w:pPr>
      <w:r w:rsidRPr="002F31F8">
        <w:rPr>
          <w:rFonts w:ascii="Arial" w:hAnsi="Arial" w:cs="Arial"/>
          <w:sz w:val="22"/>
          <w:szCs w:val="22"/>
        </w:rPr>
        <w:t>La expectativa sobre una pronta manifestación gloriosa de Cristo se deja ver en el v. 11. Recurre entonces a la metáfora del día y la noche, que nos retrotrae a su primera carta (cf. 1Ts 5</w:t>
      </w:r>
      <w:r>
        <w:rPr>
          <w:rFonts w:ascii="Arial" w:hAnsi="Arial" w:cs="Arial"/>
          <w:sz w:val="22"/>
          <w:szCs w:val="22"/>
        </w:rPr>
        <w:t>.</w:t>
      </w:r>
      <w:r w:rsidRPr="002F31F8">
        <w:rPr>
          <w:rFonts w:ascii="Arial" w:hAnsi="Arial" w:cs="Arial"/>
          <w:sz w:val="22"/>
          <w:szCs w:val="22"/>
        </w:rPr>
        <w:t xml:space="preserve">4-7). Si bien la aparición del Cristo será súbita, los creyentes ya perciben su aurora, y deben sacudirse la modorra de </w:t>
      </w:r>
      <w:r>
        <w:rPr>
          <w:rFonts w:ascii="Arial" w:hAnsi="Arial" w:cs="Arial"/>
          <w:sz w:val="22"/>
          <w:szCs w:val="22"/>
        </w:rPr>
        <w:t>todo</w:t>
      </w:r>
      <w:r w:rsidRPr="002F31F8">
        <w:rPr>
          <w:rFonts w:ascii="Arial" w:hAnsi="Arial" w:cs="Arial"/>
          <w:sz w:val="22"/>
          <w:szCs w:val="22"/>
        </w:rPr>
        <w:t xml:space="preserve"> pasivismo</w:t>
      </w:r>
      <w:r>
        <w:rPr>
          <w:rFonts w:ascii="Arial" w:hAnsi="Arial" w:cs="Arial"/>
          <w:sz w:val="22"/>
          <w:szCs w:val="22"/>
        </w:rPr>
        <w:t>,</w:t>
      </w:r>
      <w:r w:rsidRPr="002F31F8">
        <w:rPr>
          <w:rFonts w:ascii="Arial" w:hAnsi="Arial" w:cs="Arial"/>
          <w:sz w:val="22"/>
          <w:szCs w:val="22"/>
        </w:rPr>
        <w:t xml:space="preserve"> para comenzar a actuar anticipando las obras propias de la fe. El uso de “las armas” si bien también tienen referencia al texto de 1Ts, también debe considerarse su uso en Ro 6</w:t>
      </w:r>
      <w:r>
        <w:rPr>
          <w:rFonts w:ascii="Arial" w:hAnsi="Arial" w:cs="Arial"/>
          <w:sz w:val="22"/>
          <w:szCs w:val="22"/>
        </w:rPr>
        <w:t>.</w:t>
      </w:r>
      <w:r w:rsidRPr="002F31F8">
        <w:rPr>
          <w:rFonts w:ascii="Arial" w:hAnsi="Arial" w:cs="Arial"/>
          <w:sz w:val="22"/>
          <w:szCs w:val="22"/>
        </w:rPr>
        <w:t>13 y 19, donde los miembros del bautizado (vestido de Cristo) son herramientas de la justicia. La referencia a que “la noche” es sinónimo de glotonería y lujuria puede tener como referencia concreta a los cultos báquicos de la capital Imperial. La luz (un tema que lo vincula también con la tradición que nutrirá el Evangelio de Juan) representa la posibilidad de una conducta que muestre abiertamente la confianza del creyente en la justicia divina.</w:t>
      </w:r>
    </w:p>
    <w:p w:rsidR="003B0A8F" w:rsidRPr="002F31F8" w:rsidRDefault="003B0A8F" w:rsidP="003B0A8F">
      <w:pPr>
        <w:spacing w:after="120"/>
        <w:rPr>
          <w:rFonts w:ascii="Arial" w:hAnsi="Arial" w:cs="Arial"/>
          <w:sz w:val="22"/>
          <w:szCs w:val="22"/>
        </w:rPr>
      </w:pPr>
      <w:r w:rsidRPr="002F31F8">
        <w:rPr>
          <w:rFonts w:ascii="Arial" w:hAnsi="Arial" w:cs="Arial"/>
          <w:sz w:val="22"/>
          <w:szCs w:val="22"/>
        </w:rPr>
        <w:t>El vestirse de Cristo con que concluye la perícopa nuevamente se refiere a una imagen ya usada en Gálatas (3</w:t>
      </w:r>
      <w:r>
        <w:rPr>
          <w:rFonts w:ascii="Arial" w:hAnsi="Arial" w:cs="Arial"/>
          <w:sz w:val="22"/>
          <w:szCs w:val="22"/>
        </w:rPr>
        <w:t>.</w:t>
      </w:r>
      <w:r w:rsidRPr="002F31F8">
        <w:rPr>
          <w:rFonts w:ascii="Arial" w:hAnsi="Arial" w:cs="Arial"/>
          <w:sz w:val="22"/>
          <w:szCs w:val="22"/>
        </w:rPr>
        <w:t>27), y de la que se nutrirán después las deuteropaulinas. Esto se opone al deseo de la carne, que en Pablo significa la connivencia con los poderes mundanos, ceder a las influencias con que la cultura dominante pretende dominar la mente de los seres humanos, el avenirse a las apariencias pasajeras (1Co 7</w:t>
      </w:r>
      <w:r>
        <w:rPr>
          <w:rFonts w:ascii="Arial" w:hAnsi="Arial" w:cs="Arial"/>
          <w:sz w:val="22"/>
          <w:szCs w:val="22"/>
        </w:rPr>
        <w:t>.</w:t>
      </w:r>
      <w:r w:rsidRPr="002F31F8">
        <w:rPr>
          <w:rFonts w:ascii="Arial" w:hAnsi="Arial" w:cs="Arial"/>
          <w:sz w:val="22"/>
          <w:szCs w:val="22"/>
        </w:rPr>
        <w:t>31).</w:t>
      </w:r>
    </w:p>
    <w:p w:rsidR="003B0A8F" w:rsidRPr="00420184" w:rsidRDefault="003B0A8F" w:rsidP="003B0A8F">
      <w:pPr>
        <w:spacing w:after="80"/>
        <w:rPr>
          <w:rFonts w:ascii="Arial" w:hAnsi="Arial" w:cs="Arial"/>
          <w:sz w:val="22"/>
          <w:szCs w:val="22"/>
          <w:u w:val="single"/>
        </w:rPr>
      </w:pPr>
      <w:r w:rsidRPr="00420184">
        <w:rPr>
          <w:rFonts w:ascii="Arial" w:hAnsi="Arial" w:cs="Arial"/>
          <w:sz w:val="22"/>
          <w:szCs w:val="22"/>
          <w:u w:val="single"/>
        </w:rPr>
        <w:t>Reflexiones homiléticas</w:t>
      </w:r>
    </w:p>
    <w:p w:rsidR="003B0A8F" w:rsidRPr="002F31F8" w:rsidRDefault="003B0A8F" w:rsidP="003B0A8F">
      <w:pPr>
        <w:spacing w:after="80"/>
        <w:rPr>
          <w:rFonts w:ascii="Arial" w:hAnsi="Arial" w:cs="Arial"/>
          <w:b/>
          <w:sz w:val="22"/>
          <w:szCs w:val="22"/>
        </w:rPr>
      </w:pPr>
      <w:r w:rsidRPr="002F31F8">
        <w:rPr>
          <w:rFonts w:ascii="Arial" w:hAnsi="Arial" w:cs="Arial"/>
          <w:sz w:val="22"/>
          <w:szCs w:val="22"/>
        </w:rPr>
        <w:t>¿Por qué Pablo, después de haber renegado, durante toda la carta, de la posibilidad de que la ley sea camino de salvación, ahora vuelve a proponer un texto tomado de la ley, a sugerir que se puede cumplir con la ley?</w:t>
      </w:r>
    </w:p>
    <w:p w:rsidR="003B0A8F" w:rsidRDefault="003B0A8F" w:rsidP="003B0A8F">
      <w:pPr>
        <w:spacing w:after="80"/>
        <w:rPr>
          <w:rFonts w:ascii="Arial" w:hAnsi="Arial" w:cs="Arial"/>
          <w:sz w:val="22"/>
          <w:szCs w:val="22"/>
        </w:rPr>
      </w:pPr>
      <w:r w:rsidRPr="002F31F8">
        <w:rPr>
          <w:rFonts w:ascii="Arial" w:hAnsi="Arial" w:cs="Arial"/>
          <w:sz w:val="22"/>
          <w:szCs w:val="22"/>
        </w:rPr>
        <w:t xml:space="preserve">Para responder a esta pregunta hay que considerar las críticas a la ley que hace Pablo. Una de ellas es que la ley oculta a Dios, escamotea al prójimo concreto. La ley me ofrece una abstracción de Dios y un prójimo “jurídico”, vacía de Dios y </w:t>
      </w:r>
      <w:r>
        <w:rPr>
          <w:rFonts w:ascii="Arial" w:hAnsi="Arial" w:cs="Arial"/>
          <w:sz w:val="22"/>
          <w:szCs w:val="22"/>
        </w:rPr>
        <w:t>d</w:t>
      </w:r>
      <w:r w:rsidRPr="002F31F8">
        <w:rPr>
          <w:rFonts w:ascii="Arial" w:hAnsi="Arial" w:cs="Arial"/>
          <w:sz w:val="22"/>
          <w:szCs w:val="22"/>
        </w:rPr>
        <w:t>el prójimo real, concreto. Si cumplo con ese Dios virtual o con el prójimo que la ley me define, estoy satisfecho, porque aparentemente he cumplido. Pero detrás de esa pantalla legal la grandeza de Dios, o el prójimo concreto en su necesidad, pueden quedar ocultos. Así, la ley aparece como una sustitución de la realidad, que, habiendo sido dada para guiarme a Dios y mi prójimo, para regular mi relación con lo divino y lo humano, se desnaturaliza y me hace mirar a m</w:t>
      </w:r>
      <w:r>
        <w:rPr>
          <w:rFonts w:ascii="Arial" w:hAnsi="Arial" w:cs="Arial"/>
          <w:sz w:val="22"/>
          <w:szCs w:val="22"/>
        </w:rPr>
        <w:t>í</w:t>
      </w:r>
      <w:r w:rsidRPr="002F31F8">
        <w:rPr>
          <w:rFonts w:ascii="Arial" w:hAnsi="Arial" w:cs="Arial"/>
          <w:sz w:val="22"/>
          <w:szCs w:val="22"/>
        </w:rPr>
        <w:t xml:space="preserve"> mismo como “cumplidor” y me permite desconocer qué pasa realmente con el resultado de mi acción. </w:t>
      </w:r>
    </w:p>
    <w:p w:rsidR="003B0A8F" w:rsidRPr="002F31F8" w:rsidRDefault="003B0A8F" w:rsidP="003B0A8F">
      <w:pPr>
        <w:spacing w:after="80"/>
        <w:rPr>
          <w:rFonts w:ascii="Arial" w:hAnsi="Arial" w:cs="Arial"/>
          <w:b/>
          <w:sz w:val="22"/>
          <w:szCs w:val="22"/>
        </w:rPr>
      </w:pPr>
      <w:r w:rsidRPr="002F31F8">
        <w:rPr>
          <w:rFonts w:ascii="Arial" w:hAnsi="Arial" w:cs="Arial"/>
          <w:sz w:val="22"/>
          <w:szCs w:val="22"/>
        </w:rPr>
        <w:t>La ley como “mediación” deja de ser un medio y se hace fin en s</w:t>
      </w:r>
      <w:r>
        <w:rPr>
          <w:rFonts w:ascii="Arial" w:hAnsi="Arial" w:cs="Arial"/>
          <w:sz w:val="22"/>
          <w:szCs w:val="22"/>
        </w:rPr>
        <w:t>í</w:t>
      </w:r>
      <w:r w:rsidRPr="002F31F8">
        <w:rPr>
          <w:rFonts w:ascii="Arial" w:hAnsi="Arial" w:cs="Arial"/>
          <w:sz w:val="22"/>
          <w:szCs w:val="22"/>
        </w:rPr>
        <w:t xml:space="preserve"> misma: tengo que cumplir con el mediador y no ya con el autor o con su destinatario. Esto sol</w:t>
      </w:r>
      <w:r>
        <w:rPr>
          <w:rFonts w:ascii="Arial" w:hAnsi="Arial" w:cs="Arial"/>
          <w:sz w:val="22"/>
          <w:szCs w:val="22"/>
        </w:rPr>
        <w:t>o</w:t>
      </w:r>
      <w:r w:rsidRPr="002F31F8">
        <w:rPr>
          <w:rFonts w:ascii="Arial" w:hAnsi="Arial" w:cs="Arial"/>
          <w:sz w:val="22"/>
          <w:szCs w:val="22"/>
        </w:rPr>
        <w:t xml:space="preserve"> se verifica en el mandamiento de amor. Allí la ley solo se cumple en el prójimo concreto, en la relación misma. Por eso</w:t>
      </w:r>
      <w:r>
        <w:rPr>
          <w:rFonts w:ascii="Arial" w:hAnsi="Arial" w:cs="Arial"/>
          <w:sz w:val="22"/>
          <w:szCs w:val="22"/>
        </w:rPr>
        <w:t>,</w:t>
      </w:r>
      <w:r w:rsidRPr="002F31F8">
        <w:rPr>
          <w:rFonts w:ascii="Arial" w:hAnsi="Arial" w:cs="Arial"/>
          <w:sz w:val="22"/>
          <w:szCs w:val="22"/>
        </w:rPr>
        <w:t xml:space="preserve"> el sentido de la ley se cumple cuando ya no miro a la ley sino al prójimo que debo amar y servir. Por eso el amor cumple el sentido de la ley, que la casuística desnaturaliza. Quien así obra puede venir a la luz. </w:t>
      </w:r>
    </w:p>
    <w:p w:rsidR="003B0A8F" w:rsidRDefault="003B0A8F" w:rsidP="003B0A8F">
      <w:pPr>
        <w:spacing w:after="80"/>
        <w:rPr>
          <w:rFonts w:ascii="Arial" w:hAnsi="Arial" w:cs="Arial"/>
          <w:sz w:val="22"/>
          <w:szCs w:val="22"/>
        </w:rPr>
      </w:pPr>
      <w:r w:rsidRPr="002F31F8">
        <w:rPr>
          <w:rFonts w:ascii="Arial" w:hAnsi="Arial" w:cs="Arial"/>
          <w:sz w:val="22"/>
          <w:szCs w:val="22"/>
        </w:rPr>
        <w:lastRenderedPageBreak/>
        <w:t xml:space="preserve">Frente al peligro de la religión de la ley que </w:t>
      </w:r>
      <w:proofErr w:type="spellStart"/>
      <w:r w:rsidRPr="002F31F8">
        <w:rPr>
          <w:rFonts w:ascii="Arial" w:hAnsi="Arial" w:cs="Arial"/>
          <w:sz w:val="22"/>
          <w:szCs w:val="22"/>
        </w:rPr>
        <w:t>objetiviza</w:t>
      </w:r>
      <w:proofErr w:type="spellEnd"/>
      <w:r w:rsidRPr="002F31F8">
        <w:rPr>
          <w:rFonts w:ascii="Arial" w:hAnsi="Arial" w:cs="Arial"/>
          <w:sz w:val="22"/>
          <w:szCs w:val="22"/>
        </w:rPr>
        <w:t xml:space="preserve"> </w:t>
      </w:r>
      <w:r>
        <w:rPr>
          <w:rFonts w:ascii="Arial" w:hAnsi="Arial" w:cs="Arial"/>
          <w:sz w:val="22"/>
          <w:szCs w:val="22"/>
        </w:rPr>
        <w:t xml:space="preserve">o cosifica </w:t>
      </w:r>
      <w:r w:rsidRPr="002F31F8">
        <w:rPr>
          <w:rFonts w:ascii="Arial" w:hAnsi="Arial" w:cs="Arial"/>
          <w:sz w:val="22"/>
          <w:szCs w:val="22"/>
        </w:rPr>
        <w:t>al prójimo, aparece el peligro opuesto: la fe puramente subjetiva: me deleito en mis propios sentimientos, y me olvido de mi prójimo. O construyo a mi prójimo según mi propia imagen, según mi forma de ver al mundo y ubicar a los otros. Proyecto, por afinidad o por contraste, un “otro” que también sustituye al prójimo real. Frente a este otro peligro</w:t>
      </w:r>
      <w:r>
        <w:rPr>
          <w:rFonts w:ascii="Arial" w:hAnsi="Arial" w:cs="Arial"/>
          <w:sz w:val="22"/>
          <w:szCs w:val="22"/>
        </w:rPr>
        <w:t>,</w:t>
      </w:r>
      <w:r w:rsidRPr="002F31F8">
        <w:rPr>
          <w:rFonts w:ascii="Arial" w:hAnsi="Arial" w:cs="Arial"/>
          <w:sz w:val="22"/>
          <w:szCs w:val="22"/>
        </w:rPr>
        <w:t xml:space="preserve"> nuevamente el amor me remite al prójimo real. No ya como un “otro”, sino como un “prójimo”, generando un espacio de relación creativa, de servicio. </w:t>
      </w:r>
    </w:p>
    <w:p w:rsidR="003B0A8F" w:rsidRPr="002F31F8" w:rsidRDefault="003B0A8F" w:rsidP="003B0A8F">
      <w:pPr>
        <w:spacing w:after="80"/>
        <w:rPr>
          <w:rFonts w:ascii="Arial" w:hAnsi="Arial" w:cs="Arial"/>
          <w:sz w:val="22"/>
          <w:szCs w:val="22"/>
        </w:rPr>
      </w:pPr>
      <w:r w:rsidRPr="002F31F8">
        <w:rPr>
          <w:rFonts w:ascii="Arial" w:hAnsi="Arial" w:cs="Arial"/>
          <w:sz w:val="22"/>
          <w:szCs w:val="22"/>
        </w:rPr>
        <w:t>Esto tampoco es una garantía, dado que esta relación puede ser mancillada por la intromisión de un nuevo “agente pertubador”: un deseo que no nace del amor sino de “la carne”, un deseo de posesión del prójimo. Por eso es necesario que el mandamiento de amor sea “en Cristo”, vestidos de Cristo. Si es así, la “carne” ya no podrá dominarlo porque en él o ella se verifica la presencia de Cristo: la aurora ha comenzado a despuntar, y nos encuentra revestidos de Cristo.</w:t>
      </w:r>
    </w:p>
    <w:p w:rsidR="003B0A8F" w:rsidRPr="003B0A8F" w:rsidRDefault="003B0A8F" w:rsidP="00800D7B">
      <w:pPr>
        <w:spacing w:after="120"/>
        <w:ind w:left="3540"/>
        <w:jc w:val="right"/>
        <w:rPr>
          <w:rFonts w:ascii="Arial Narrow" w:hAnsi="Arial Narrow" w:cs="Arial"/>
          <w:bCs/>
          <w:i/>
          <w:sz w:val="20"/>
          <w:szCs w:val="20"/>
        </w:rPr>
      </w:pPr>
      <w:r w:rsidRPr="00420184">
        <w:rPr>
          <w:rFonts w:ascii="Arial Narrow" w:hAnsi="Arial Narrow" w:cs="Arial"/>
          <w:bCs/>
          <w:i/>
          <w:sz w:val="20"/>
          <w:szCs w:val="20"/>
        </w:rPr>
        <w:t xml:space="preserve">Néstor Míguez, biblista metodista argentino en </w:t>
      </w:r>
      <w:r w:rsidRPr="00420184">
        <w:rPr>
          <w:rFonts w:ascii="Arial Narrow" w:hAnsi="Arial Narrow" w:cs="Arial"/>
          <w:b/>
          <w:bCs/>
          <w:i/>
          <w:sz w:val="20"/>
          <w:szCs w:val="20"/>
        </w:rPr>
        <w:t>Estudio Exegético–</w:t>
      </w:r>
      <w:proofErr w:type="spellStart"/>
      <w:r w:rsidRPr="00420184">
        <w:rPr>
          <w:rFonts w:ascii="Arial Narrow" w:hAnsi="Arial Narrow" w:cs="Arial"/>
          <w:b/>
          <w:bCs/>
          <w:i/>
          <w:sz w:val="20"/>
          <w:szCs w:val="20"/>
        </w:rPr>
        <w:t>Homilético</w:t>
      </w:r>
      <w:proofErr w:type="spellEnd"/>
      <w:r w:rsidRPr="00420184">
        <w:rPr>
          <w:rFonts w:ascii="Arial Narrow" w:hAnsi="Arial Narrow" w:cs="Arial"/>
          <w:bCs/>
          <w:i/>
          <w:sz w:val="20"/>
          <w:szCs w:val="20"/>
        </w:rPr>
        <w:t xml:space="preserve"> 102 – Septiembre 2008, ISEDET, Buenos Aires.</w:t>
      </w:r>
    </w:p>
    <w:p w:rsidR="001A509A" w:rsidRPr="0044286B" w:rsidRDefault="001A509A" w:rsidP="0044286B">
      <w:pPr>
        <w:widowControl w:val="0"/>
        <w:shd w:val="clear" w:color="auto" w:fill="CCFF33"/>
        <w:autoSpaceDE w:val="0"/>
        <w:autoSpaceDN w:val="0"/>
        <w:adjustRightInd w:val="0"/>
        <w:spacing w:before="120" w:after="40"/>
        <w:rPr>
          <w:rFonts w:ascii="Arial" w:hAnsi="Arial" w:cs="Arial"/>
          <w:b/>
          <w:iCs/>
          <w:lang w:val="es-MX"/>
        </w:rPr>
      </w:pPr>
      <w:r w:rsidRPr="0044286B">
        <w:rPr>
          <w:rFonts w:ascii="Arial" w:hAnsi="Arial" w:cs="Arial"/>
          <w:b/>
          <w:iCs/>
          <w:lang w:val="es-MX"/>
        </w:rPr>
        <w:t>Recursos para la acción pastoral</w:t>
      </w:r>
    </w:p>
    <w:p w:rsidR="001A509A" w:rsidRPr="008A7C6C" w:rsidRDefault="001A509A" w:rsidP="00155635">
      <w:pPr>
        <w:widowControl w:val="0"/>
        <w:pBdr>
          <w:top w:val="nil"/>
          <w:left w:val="nil"/>
          <w:bottom w:val="nil"/>
          <w:right w:val="nil"/>
          <w:between w:val="nil"/>
        </w:pBdr>
        <w:contextualSpacing/>
        <w:rPr>
          <w:b/>
          <w:sz w:val="12"/>
          <w:szCs w:val="12"/>
        </w:rPr>
      </w:pPr>
    </w:p>
    <w:p w:rsidR="001A509A" w:rsidRPr="00E61486" w:rsidRDefault="001A509A" w:rsidP="00B77CEA">
      <w:pPr>
        <w:widowControl w:val="0"/>
        <w:numPr>
          <w:ilvl w:val="0"/>
          <w:numId w:val="7"/>
        </w:numPr>
        <w:pBdr>
          <w:top w:val="nil"/>
          <w:left w:val="nil"/>
          <w:bottom w:val="nil"/>
          <w:right w:val="nil"/>
          <w:between w:val="nil"/>
        </w:pBdr>
        <w:spacing w:after="80"/>
        <w:ind w:left="360" w:hanging="360"/>
        <w:contextualSpacing/>
        <w:rPr>
          <w:b/>
          <w:sz w:val="22"/>
          <w:szCs w:val="22"/>
        </w:rPr>
      </w:pPr>
      <w:r>
        <w:rPr>
          <w:rFonts w:ascii="Arial" w:eastAsia="Arial" w:hAnsi="Arial" w:cs="Arial"/>
          <w:b/>
          <w:sz w:val="22"/>
          <w:szCs w:val="22"/>
        </w:rPr>
        <w:t>El pastor es un siervo de Dios…</w:t>
      </w:r>
    </w:p>
    <w:p w:rsidR="001A509A" w:rsidRPr="00E61486" w:rsidRDefault="001A509A" w:rsidP="001A509A">
      <w:pPr>
        <w:widowControl w:val="0"/>
        <w:spacing w:after="80"/>
        <w:ind w:left="360"/>
        <w:contextualSpacing/>
        <w:rPr>
          <w:b/>
          <w:sz w:val="8"/>
          <w:szCs w:val="8"/>
        </w:rPr>
      </w:pPr>
    </w:p>
    <w:p w:rsidR="001A509A" w:rsidRDefault="001A509A" w:rsidP="00155635">
      <w:pPr>
        <w:widowControl w:val="0"/>
        <w:spacing w:after="40"/>
        <w:rPr>
          <w:rFonts w:ascii="Arial" w:eastAsia="Arial" w:hAnsi="Arial" w:cs="Arial"/>
          <w:sz w:val="22"/>
          <w:szCs w:val="22"/>
        </w:rPr>
      </w:pPr>
      <w:r>
        <w:rPr>
          <w:rFonts w:ascii="Arial" w:eastAsia="Arial" w:hAnsi="Arial" w:cs="Arial"/>
          <w:sz w:val="22"/>
          <w:szCs w:val="22"/>
        </w:rPr>
        <w:t xml:space="preserve">Esta frase es de </w:t>
      </w:r>
      <w:proofErr w:type="spellStart"/>
      <w:r>
        <w:rPr>
          <w:rFonts w:ascii="Arial" w:eastAsia="Arial" w:hAnsi="Arial" w:cs="Arial"/>
          <w:sz w:val="22"/>
          <w:szCs w:val="22"/>
        </w:rPr>
        <w:t>Dietrich</w:t>
      </w:r>
      <w:proofErr w:type="spellEnd"/>
      <w:r>
        <w:rPr>
          <w:rFonts w:ascii="Arial" w:eastAsia="Arial" w:hAnsi="Arial" w:cs="Arial"/>
          <w:sz w:val="22"/>
          <w:szCs w:val="22"/>
        </w:rPr>
        <w:t xml:space="preserve"> </w:t>
      </w:r>
      <w:proofErr w:type="spellStart"/>
      <w:r>
        <w:rPr>
          <w:rFonts w:ascii="Arial" w:eastAsia="Arial" w:hAnsi="Arial" w:cs="Arial"/>
          <w:sz w:val="22"/>
          <w:szCs w:val="22"/>
        </w:rPr>
        <w:t>Bonhoeffer</w:t>
      </w:r>
      <w:proofErr w:type="spellEnd"/>
      <w:r>
        <w:rPr>
          <w:rFonts w:ascii="Arial" w:eastAsia="Arial" w:hAnsi="Arial" w:cs="Arial"/>
          <w:sz w:val="22"/>
          <w:szCs w:val="22"/>
        </w:rPr>
        <w:t xml:space="preserve"> y se encuentra en su libro </w:t>
      </w:r>
      <w:r>
        <w:rPr>
          <w:rFonts w:ascii="Arial" w:eastAsia="Arial" w:hAnsi="Arial" w:cs="Arial"/>
          <w:i/>
          <w:sz w:val="22"/>
          <w:szCs w:val="22"/>
        </w:rPr>
        <w:t>Vida en Comunidad</w:t>
      </w:r>
      <w:r>
        <w:rPr>
          <w:rFonts w:ascii="Arial" w:eastAsia="Arial" w:hAnsi="Arial" w:cs="Arial"/>
          <w:sz w:val="22"/>
          <w:szCs w:val="22"/>
        </w:rPr>
        <w:t>; es una de las últimas palabras del capítulo “Servicio”. La relación entre la obra pastoral y la comunidad se desarrolla en el plano concreto de la vida cotidiana. Allí es donde el pastor está llamado a servir. Y servir significa “amar a Dios con todo el corazón, con toda el alma y con todas las fuerzas; y amar al prójimo como a sí mismo”.</w:t>
      </w:r>
    </w:p>
    <w:p w:rsidR="001A509A" w:rsidRDefault="001A509A" w:rsidP="00155635">
      <w:pPr>
        <w:widowControl w:val="0"/>
        <w:spacing w:after="40"/>
        <w:rPr>
          <w:rFonts w:ascii="Arial" w:eastAsia="Arial" w:hAnsi="Arial" w:cs="Arial"/>
          <w:sz w:val="22"/>
          <w:szCs w:val="22"/>
        </w:rPr>
      </w:pPr>
      <w:r>
        <w:rPr>
          <w:rFonts w:ascii="Arial" w:eastAsia="Arial" w:hAnsi="Arial" w:cs="Arial"/>
          <w:sz w:val="22"/>
          <w:szCs w:val="22"/>
        </w:rPr>
        <w:t>El pastor es un siervo de Dios, y su vida está “atada” a su Palabra. Al mismo tiempo, ese servicio a Dios se realiza sirviendo a los demás; y en este sentido, servir quiere decir escuchar, ayudar, soportar a los hermanos que forman la comunidad cristiana.</w:t>
      </w:r>
    </w:p>
    <w:p w:rsidR="001A509A" w:rsidRDefault="001A509A" w:rsidP="00155635">
      <w:pPr>
        <w:widowControl w:val="0"/>
        <w:spacing w:after="40"/>
        <w:rPr>
          <w:rFonts w:ascii="Arial" w:eastAsia="Arial" w:hAnsi="Arial" w:cs="Arial"/>
          <w:sz w:val="22"/>
          <w:szCs w:val="22"/>
        </w:rPr>
      </w:pPr>
      <w:r>
        <w:rPr>
          <w:rFonts w:ascii="Arial" w:eastAsia="Arial" w:hAnsi="Arial" w:cs="Arial"/>
          <w:sz w:val="22"/>
          <w:szCs w:val="22"/>
        </w:rPr>
        <w:t>El pastor debe estar dispuesto a servir con todo lo que implica para la comunidad el anuncio de la libertad en Jesucristo; que es el anuncio con la totalidad de su vida de la Palabra liberadora. Todo esto en su conjunto significa actuar dentro de la comunidad para que ésta viva la verdadera libertad, para que pueda romper las cadenas.</w:t>
      </w:r>
    </w:p>
    <w:p w:rsidR="001A509A" w:rsidRDefault="001A509A" w:rsidP="00155635">
      <w:pPr>
        <w:widowControl w:val="0"/>
        <w:spacing w:after="40"/>
        <w:rPr>
          <w:rFonts w:ascii="Arial" w:eastAsia="Arial" w:hAnsi="Arial" w:cs="Arial"/>
          <w:sz w:val="22"/>
          <w:szCs w:val="22"/>
        </w:rPr>
      </w:pPr>
      <w:r>
        <w:rPr>
          <w:rFonts w:ascii="Arial" w:eastAsia="Arial" w:hAnsi="Arial" w:cs="Arial"/>
          <w:sz w:val="22"/>
          <w:szCs w:val="22"/>
        </w:rPr>
        <w:t>(…) En nuestro convulsionado continente cabe una comunidad cristiana y en ella cabe un pastor que quiera vivir en toda su fuerza el mensaje liberador de las Palabra del Señor. La vida del pastor en y con la comunidad cristiana, no puede ser más que un anuncio de liberación en el servicio concreto al hombre de nuestra América Latina. ¿O pastores y comunidades no sabemos leer los signos de los tiempos? No hay necesidad de personalidades brillantes, hay necesidad de siervos fieles de un Señor resucitado.</w:t>
      </w:r>
    </w:p>
    <w:p w:rsidR="001A509A" w:rsidRPr="0044286B" w:rsidRDefault="001A509A" w:rsidP="0044286B">
      <w:pPr>
        <w:widowControl w:val="0"/>
        <w:ind w:left="2124"/>
        <w:jc w:val="right"/>
        <w:rPr>
          <w:rFonts w:ascii="Arial Narrow" w:eastAsia="Arial" w:hAnsi="Arial Narrow" w:cs="Arial"/>
          <w:i/>
          <w:sz w:val="20"/>
          <w:szCs w:val="20"/>
        </w:rPr>
      </w:pPr>
      <w:r w:rsidRPr="0044286B">
        <w:rPr>
          <w:rFonts w:ascii="Arial Narrow" w:eastAsia="Arial" w:hAnsi="Arial Narrow" w:cs="Arial"/>
          <w:i/>
          <w:sz w:val="20"/>
          <w:szCs w:val="20"/>
        </w:rPr>
        <w:t xml:space="preserve">Carlos </w:t>
      </w:r>
      <w:proofErr w:type="spellStart"/>
      <w:r w:rsidRPr="0044286B">
        <w:rPr>
          <w:rFonts w:ascii="Arial Narrow" w:eastAsia="Arial" w:hAnsi="Arial Narrow" w:cs="Arial"/>
          <w:i/>
          <w:sz w:val="20"/>
          <w:szCs w:val="20"/>
        </w:rPr>
        <w:t>Delmonte</w:t>
      </w:r>
      <w:proofErr w:type="spellEnd"/>
      <w:r w:rsidRPr="0044286B">
        <w:rPr>
          <w:rFonts w:ascii="Arial Narrow" w:eastAsia="Arial" w:hAnsi="Arial Narrow" w:cs="Arial"/>
          <w:i/>
          <w:sz w:val="20"/>
          <w:szCs w:val="20"/>
        </w:rPr>
        <w:t xml:space="preserve">, “Obra pastoral y comunidad”, en </w:t>
      </w:r>
      <w:r w:rsidRPr="0044286B">
        <w:rPr>
          <w:rFonts w:ascii="Arial Narrow" w:eastAsia="Arial" w:hAnsi="Arial Narrow" w:cs="Arial"/>
          <w:b/>
          <w:i/>
          <w:sz w:val="20"/>
          <w:szCs w:val="20"/>
        </w:rPr>
        <w:t>Pastores del pueblo de Dios en América Latin</w:t>
      </w:r>
      <w:r w:rsidRPr="0044286B">
        <w:rPr>
          <w:rFonts w:ascii="Arial Narrow" w:eastAsia="Arial" w:hAnsi="Arial Narrow" w:cs="Arial"/>
          <w:i/>
          <w:sz w:val="20"/>
          <w:szCs w:val="20"/>
        </w:rPr>
        <w:t xml:space="preserve">a, de Emilio Castro, compilador, La Aurora, Bs As, 1973. </w:t>
      </w:r>
    </w:p>
    <w:p w:rsidR="001A509A" w:rsidRPr="00155635" w:rsidRDefault="001A509A" w:rsidP="001A509A">
      <w:pPr>
        <w:widowControl w:val="0"/>
        <w:ind w:left="2124"/>
        <w:rPr>
          <w:rFonts w:ascii="Arial" w:eastAsia="Arial" w:hAnsi="Arial" w:cs="Arial"/>
          <w:i/>
          <w:sz w:val="6"/>
          <w:szCs w:val="6"/>
        </w:rPr>
      </w:pPr>
    </w:p>
    <w:p w:rsidR="001A509A" w:rsidRPr="002F5D34" w:rsidRDefault="001A509A" w:rsidP="00B77CEA">
      <w:pPr>
        <w:numPr>
          <w:ilvl w:val="0"/>
          <w:numId w:val="9"/>
        </w:numPr>
        <w:pBdr>
          <w:top w:val="nil"/>
          <w:left w:val="nil"/>
          <w:bottom w:val="nil"/>
          <w:right w:val="nil"/>
          <w:between w:val="nil"/>
        </w:pBdr>
        <w:spacing w:after="80"/>
        <w:ind w:left="360" w:hanging="360"/>
        <w:rPr>
          <w:b/>
        </w:rPr>
      </w:pPr>
      <w:r>
        <w:rPr>
          <w:rFonts w:ascii="Arial" w:eastAsia="Arial" w:hAnsi="Arial" w:cs="Arial"/>
          <w:b/>
          <w:sz w:val="22"/>
          <w:szCs w:val="22"/>
        </w:rPr>
        <w:t>Sapos y princesas</w:t>
      </w:r>
    </w:p>
    <w:p w:rsidR="001A509A" w:rsidRDefault="001A509A" w:rsidP="00155635">
      <w:pPr>
        <w:pBdr>
          <w:top w:val="nil"/>
          <w:left w:val="nil"/>
          <w:bottom w:val="nil"/>
          <w:right w:val="nil"/>
          <w:between w:val="nil"/>
        </w:pBdr>
        <w:rPr>
          <w:rFonts w:ascii="Arial" w:eastAsia="Arial" w:hAnsi="Arial" w:cs="Arial"/>
          <w:sz w:val="22"/>
          <w:szCs w:val="22"/>
        </w:rPr>
      </w:pPr>
      <w:r w:rsidRPr="002F5D34">
        <w:rPr>
          <w:rFonts w:ascii="Arial" w:eastAsia="Arial" w:hAnsi="Arial" w:cs="Arial"/>
          <w:sz w:val="22"/>
          <w:szCs w:val="22"/>
        </w:rPr>
        <w:t>Un día</w:t>
      </w:r>
      <w:r>
        <w:rPr>
          <w:rFonts w:ascii="Arial" w:eastAsia="Arial" w:hAnsi="Arial" w:cs="Arial"/>
          <w:sz w:val="22"/>
          <w:szCs w:val="22"/>
        </w:rPr>
        <w:t>, la bella princesa fue a caminar por el bosque y encontró un sapo. El sapo la saludó muy delicadamente. La princesa se asustó de un sapo que hablara la lengua de los hombres.</w:t>
      </w:r>
    </w:p>
    <w:p w:rsidR="001A509A" w:rsidRDefault="001A509A" w:rsidP="00155635">
      <w:p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Pero el sapo le dijo: “Su alteza Real, no soy un sapo de verdad. Soy un príncipe, pero una bruja me transformó en sapo.”</w:t>
      </w:r>
    </w:p>
    <w:p w:rsidR="001A509A" w:rsidRDefault="001A509A" w:rsidP="00155635">
      <w:p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La princesa, que era de corazón bondadoso, respondió: “¿Hay alguna cosa que se pueda hacer para quebrar ese hechizo?”</w:t>
      </w:r>
    </w:p>
    <w:p w:rsidR="001A509A" w:rsidRDefault="001A509A" w:rsidP="00155635">
      <w:p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El sapo respondió: “Sí, la bruja dice que, si encontrase a una princesa que yo amara, y ella se quedase conmigo tres días y tres noches, el hechizo se rompería y yo volvería a ser un príncipe.”</w:t>
      </w:r>
    </w:p>
    <w:p w:rsidR="001A509A" w:rsidRDefault="001A509A" w:rsidP="00155635">
      <w:p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La princesa podía ya ver al príncipe en aquel sapo. Llevó el sapo consigo al palacio.</w:t>
      </w:r>
    </w:p>
    <w:p w:rsidR="001A509A" w:rsidRDefault="001A509A" w:rsidP="00155635">
      <w:p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Todo el mundo decía: “¿Qué criatu</w:t>
      </w:r>
      <w:r w:rsidR="00155635">
        <w:rPr>
          <w:rFonts w:ascii="Arial" w:eastAsia="Arial" w:hAnsi="Arial" w:cs="Arial"/>
          <w:sz w:val="22"/>
          <w:szCs w:val="22"/>
        </w:rPr>
        <w:t xml:space="preserve">ra repugnante es la que traes?” </w:t>
      </w:r>
      <w:r>
        <w:rPr>
          <w:rFonts w:ascii="Arial" w:eastAsia="Arial" w:hAnsi="Arial" w:cs="Arial"/>
          <w:sz w:val="22"/>
          <w:szCs w:val="22"/>
        </w:rPr>
        <w:t>Y ella respondía: “No, no es una criatura repugnante, ¡es un príncipe!”</w:t>
      </w:r>
    </w:p>
    <w:p w:rsidR="001A509A" w:rsidRDefault="001A509A" w:rsidP="00155635">
      <w:p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Y mantuvo el sapo consigo noche y día, en la mesa, en un almohadón, mientras dormía. Después de tres días y de tres noches, ella vio al joven y bello príncipe, que le besó la mano con gratitud por haber quebrado el hechizo y haberlo transformado en el príncipe que era.</w:t>
      </w:r>
    </w:p>
    <w:p w:rsidR="001A509A" w:rsidRDefault="001A509A" w:rsidP="00155635">
      <w:pPr>
        <w:pBdr>
          <w:top w:val="nil"/>
          <w:left w:val="nil"/>
          <w:bottom w:val="nil"/>
          <w:right w:val="nil"/>
          <w:between w:val="nil"/>
        </w:pBdr>
        <w:spacing w:after="60"/>
        <w:rPr>
          <w:rFonts w:ascii="Arial" w:eastAsia="Arial" w:hAnsi="Arial" w:cs="Arial"/>
          <w:sz w:val="22"/>
          <w:szCs w:val="22"/>
        </w:rPr>
      </w:pPr>
      <w:r>
        <w:rPr>
          <w:rFonts w:ascii="Arial" w:eastAsia="Arial" w:hAnsi="Arial" w:cs="Arial"/>
          <w:sz w:val="22"/>
          <w:szCs w:val="22"/>
        </w:rPr>
        <w:t>Ese cuento de hadas es la historia de todos nosotros. ¡De algún modo, fuimos transformados en sapos y pasamos la vida buscando a alguien que quiebre el hechizo y nos recree!</w:t>
      </w:r>
    </w:p>
    <w:p w:rsidR="001A509A" w:rsidRPr="0044286B" w:rsidRDefault="001A509A" w:rsidP="002C7D4B">
      <w:pPr>
        <w:ind w:left="2124"/>
        <w:jc w:val="right"/>
        <w:rPr>
          <w:rFonts w:ascii="Arial Narrow" w:hAnsi="Arial Narrow" w:cs="Arial"/>
          <w:i/>
          <w:sz w:val="20"/>
          <w:szCs w:val="20"/>
          <w:lang w:eastAsia="es-AR"/>
        </w:rPr>
      </w:pPr>
      <w:r w:rsidRPr="0044286B">
        <w:rPr>
          <w:rFonts w:ascii="Arial Narrow" w:hAnsi="Arial Narrow" w:cs="Arial"/>
          <w:i/>
          <w:sz w:val="20"/>
          <w:szCs w:val="20"/>
          <w:lang w:eastAsia="es-AR"/>
        </w:rPr>
        <w:t xml:space="preserve">Anthony de Mello, jesuita indio 1931-1987 en </w:t>
      </w:r>
      <w:r w:rsidRPr="0044286B">
        <w:rPr>
          <w:rFonts w:ascii="Arial Narrow" w:hAnsi="Arial Narrow" w:cs="Arial"/>
          <w:b/>
          <w:i/>
          <w:sz w:val="20"/>
          <w:szCs w:val="20"/>
          <w:lang w:eastAsia="es-AR"/>
        </w:rPr>
        <w:t>Despertar en primavera</w:t>
      </w:r>
      <w:r w:rsidRPr="0044286B">
        <w:rPr>
          <w:rFonts w:ascii="Arial Narrow" w:hAnsi="Arial Narrow" w:cs="Arial"/>
          <w:i/>
          <w:sz w:val="20"/>
          <w:szCs w:val="20"/>
          <w:lang w:eastAsia="es-AR"/>
        </w:rPr>
        <w:t>, 2, Lumen, Bs As, p.93.</w:t>
      </w:r>
    </w:p>
    <w:p w:rsidR="001A509A" w:rsidRPr="0025139E" w:rsidRDefault="001A509A" w:rsidP="001A509A">
      <w:pPr>
        <w:widowControl w:val="0"/>
        <w:rPr>
          <w:rFonts w:ascii="Arial" w:eastAsia="Arial" w:hAnsi="Arial" w:cs="Arial"/>
          <w:b/>
          <w:sz w:val="12"/>
          <w:szCs w:val="12"/>
        </w:rPr>
      </w:pPr>
    </w:p>
    <w:p w:rsidR="001A509A" w:rsidRPr="0044286B" w:rsidRDefault="001A509A" w:rsidP="0044286B">
      <w:pPr>
        <w:shd w:val="clear" w:color="auto" w:fill="CCFF33"/>
        <w:rPr>
          <w:rFonts w:ascii="Arial Narrow" w:hAnsi="Arial Narrow" w:cs="Arial"/>
          <w:i/>
          <w:sz w:val="18"/>
          <w:szCs w:val="18"/>
          <w:lang w:eastAsia="es-AR"/>
        </w:rPr>
      </w:pPr>
      <w:r w:rsidRPr="0044286B">
        <w:rPr>
          <w:rFonts w:ascii="Arial" w:hAnsi="Arial" w:cs="Arial"/>
          <w:b/>
        </w:rPr>
        <w:t>Recursos para la</w:t>
      </w:r>
      <w:r w:rsidR="0044286B" w:rsidRPr="0044286B">
        <w:rPr>
          <w:rFonts w:ascii="Arial" w:hAnsi="Arial" w:cs="Arial"/>
          <w:b/>
        </w:rPr>
        <w:t xml:space="preserve"> liturgia del culto comunitario</w:t>
      </w:r>
    </w:p>
    <w:p w:rsidR="001A509A" w:rsidRPr="0025139E" w:rsidRDefault="001A509A" w:rsidP="001A509A">
      <w:pPr>
        <w:rPr>
          <w:rFonts w:ascii="Arial" w:eastAsia="Arial" w:hAnsi="Arial" w:cs="Arial"/>
          <w:sz w:val="12"/>
          <w:szCs w:val="12"/>
        </w:rPr>
      </w:pPr>
    </w:p>
    <w:p w:rsidR="00A63157" w:rsidRPr="00A63157" w:rsidRDefault="00890762" w:rsidP="00A63157">
      <w:pPr>
        <w:numPr>
          <w:ilvl w:val="0"/>
          <w:numId w:val="9"/>
        </w:numPr>
        <w:pBdr>
          <w:top w:val="nil"/>
          <w:left w:val="nil"/>
          <w:bottom w:val="nil"/>
          <w:right w:val="nil"/>
          <w:between w:val="nil"/>
        </w:pBdr>
        <w:ind w:left="360" w:hanging="360"/>
        <w:rPr>
          <w:b/>
        </w:rPr>
      </w:pPr>
      <w:r>
        <w:rPr>
          <w:rFonts w:ascii="Arial" w:eastAsia="Arial" w:hAnsi="Arial" w:cs="Arial"/>
          <w:b/>
          <w:sz w:val="22"/>
          <w:szCs w:val="22"/>
        </w:rPr>
        <w:t>Oraciones de invocación</w:t>
      </w:r>
    </w:p>
    <w:p w:rsidR="001A509A" w:rsidRPr="0025139E" w:rsidRDefault="001A509A" w:rsidP="001A509A">
      <w:pPr>
        <w:rPr>
          <w:rFonts w:ascii="Arial" w:eastAsia="Arial" w:hAnsi="Arial" w:cs="Arial"/>
          <w:sz w:val="8"/>
          <w:szCs w:val="8"/>
        </w:rPr>
      </w:pPr>
    </w:p>
    <w:p w:rsidR="001A509A" w:rsidRDefault="001A509A" w:rsidP="001A509A">
      <w:pPr>
        <w:ind w:left="24" w:firstLine="720"/>
        <w:rPr>
          <w:rFonts w:ascii="Arial" w:eastAsia="Arial" w:hAnsi="Arial" w:cs="Arial"/>
          <w:sz w:val="22"/>
          <w:szCs w:val="22"/>
        </w:rPr>
      </w:pPr>
      <w:r>
        <w:rPr>
          <w:rFonts w:ascii="Arial" w:eastAsia="Arial" w:hAnsi="Arial" w:cs="Arial"/>
          <w:sz w:val="22"/>
          <w:szCs w:val="22"/>
        </w:rPr>
        <w:t>Jesús dijo: "donde dos o tres estén reunidos en mi nombre, allí estaré yo"</w:t>
      </w:r>
    </w:p>
    <w:p w:rsidR="001A509A" w:rsidRDefault="001A509A" w:rsidP="001A509A">
      <w:pPr>
        <w:ind w:left="24" w:firstLine="720"/>
        <w:rPr>
          <w:rFonts w:ascii="Arial" w:eastAsia="Arial" w:hAnsi="Arial" w:cs="Arial"/>
          <w:b/>
          <w:sz w:val="22"/>
          <w:szCs w:val="22"/>
        </w:rPr>
      </w:pPr>
      <w:r>
        <w:rPr>
          <w:rFonts w:ascii="Arial" w:eastAsia="Arial" w:hAnsi="Arial" w:cs="Arial"/>
          <w:b/>
          <w:sz w:val="22"/>
          <w:szCs w:val="22"/>
        </w:rPr>
        <w:t>Señor, que tu presencia sea en medio nuestro.</w:t>
      </w:r>
    </w:p>
    <w:p w:rsidR="001A509A" w:rsidRDefault="001A509A" w:rsidP="001A509A">
      <w:pPr>
        <w:ind w:left="24" w:firstLine="720"/>
        <w:rPr>
          <w:rFonts w:ascii="Arial" w:eastAsia="Arial" w:hAnsi="Arial" w:cs="Arial"/>
          <w:sz w:val="22"/>
          <w:szCs w:val="22"/>
        </w:rPr>
      </w:pPr>
      <w:r>
        <w:rPr>
          <w:rFonts w:ascii="Arial" w:eastAsia="Arial" w:hAnsi="Arial" w:cs="Arial"/>
          <w:sz w:val="22"/>
          <w:szCs w:val="22"/>
        </w:rPr>
        <w:t>Confiamos en tu promesa, vivifícanos con tu presencia.</w:t>
      </w:r>
    </w:p>
    <w:p w:rsidR="001A509A" w:rsidRDefault="001A509A" w:rsidP="001A509A">
      <w:pPr>
        <w:ind w:left="24" w:firstLine="720"/>
        <w:rPr>
          <w:rFonts w:ascii="Arial" w:eastAsia="Arial" w:hAnsi="Arial" w:cs="Arial"/>
          <w:b/>
          <w:sz w:val="22"/>
          <w:szCs w:val="22"/>
        </w:rPr>
      </w:pPr>
      <w:r>
        <w:rPr>
          <w:rFonts w:ascii="Arial" w:eastAsia="Arial" w:hAnsi="Arial" w:cs="Arial"/>
          <w:b/>
          <w:sz w:val="22"/>
          <w:szCs w:val="22"/>
        </w:rPr>
        <w:t>Alzamos nuestros c</w:t>
      </w:r>
      <w:r w:rsidR="00F8554D">
        <w:rPr>
          <w:rFonts w:ascii="Arial" w:eastAsia="Arial" w:hAnsi="Arial" w:cs="Arial"/>
          <w:b/>
          <w:sz w:val="22"/>
          <w:szCs w:val="22"/>
        </w:rPr>
        <w:t>or</w:t>
      </w:r>
      <w:r>
        <w:rPr>
          <w:rFonts w:ascii="Arial" w:eastAsia="Arial" w:hAnsi="Arial" w:cs="Arial"/>
          <w:b/>
          <w:sz w:val="22"/>
          <w:szCs w:val="22"/>
        </w:rPr>
        <w:t>azones y nuestras manos a ti.</w:t>
      </w:r>
    </w:p>
    <w:p w:rsidR="001A509A" w:rsidRDefault="00F8554D" w:rsidP="001A509A">
      <w:pPr>
        <w:ind w:left="744"/>
        <w:rPr>
          <w:rFonts w:ascii="Arial" w:eastAsia="Arial" w:hAnsi="Arial" w:cs="Arial"/>
          <w:sz w:val="22"/>
          <w:szCs w:val="22"/>
        </w:rPr>
      </w:pPr>
      <w:r>
        <w:rPr>
          <w:rFonts w:ascii="Arial" w:eastAsia="Arial" w:hAnsi="Arial" w:cs="Arial"/>
          <w:sz w:val="22"/>
          <w:szCs w:val="22"/>
        </w:rPr>
        <w:t>Canta,</w:t>
      </w:r>
      <w:r w:rsidR="001A509A">
        <w:rPr>
          <w:rFonts w:ascii="Arial" w:eastAsia="Arial" w:hAnsi="Arial" w:cs="Arial"/>
          <w:sz w:val="22"/>
          <w:szCs w:val="22"/>
        </w:rPr>
        <w:t xml:space="preserve"> pueblo de Dios, él nos acompañó hasta aquí y nos brinda su compañía.</w:t>
      </w:r>
    </w:p>
    <w:p w:rsidR="001A509A" w:rsidRDefault="001A509A" w:rsidP="001A509A">
      <w:pPr>
        <w:ind w:left="24" w:firstLine="720"/>
        <w:rPr>
          <w:rFonts w:ascii="Arial" w:eastAsia="Arial" w:hAnsi="Arial" w:cs="Arial"/>
          <w:b/>
          <w:sz w:val="22"/>
          <w:szCs w:val="22"/>
        </w:rPr>
      </w:pPr>
      <w:r>
        <w:rPr>
          <w:rFonts w:ascii="Arial" w:eastAsia="Arial" w:hAnsi="Arial" w:cs="Arial"/>
          <w:b/>
          <w:sz w:val="22"/>
          <w:szCs w:val="22"/>
        </w:rPr>
        <w:t>Cantemos con alegría al Dios de nuestra salvación.</w:t>
      </w:r>
    </w:p>
    <w:p w:rsidR="001A509A" w:rsidRPr="00214BBA" w:rsidRDefault="001A509A" w:rsidP="001A509A">
      <w:pPr>
        <w:ind w:left="6504" w:firstLine="720"/>
        <w:rPr>
          <w:rFonts w:ascii="Arial Narrow" w:eastAsia="Arial Narrow" w:hAnsi="Arial Narrow" w:cs="Arial"/>
          <w:i/>
          <w:sz w:val="20"/>
          <w:szCs w:val="20"/>
        </w:rPr>
      </w:pPr>
      <w:r w:rsidRPr="00214BBA">
        <w:rPr>
          <w:rFonts w:ascii="Arial Narrow" w:eastAsia="Arial Narrow" w:hAnsi="Arial Narrow" w:cs="Arial"/>
          <w:i/>
          <w:sz w:val="20"/>
          <w:szCs w:val="20"/>
        </w:rPr>
        <w:t>Pablo Andiñach</w:t>
      </w:r>
    </w:p>
    <w:p w:rsidR="001A509A" w:rsidRDefault="001A509A" w:rsidP="001A509A">
      <w:pPr>
        <w:rPr>
          <w:rFonts w:ascii="Arial Narrow" w:eastAsia="Arial Narrow" w:hAnsi="Arial Narrow" w:cs="Arial Narrow"/>
          <w:b/>
          <w:sz w:val="18"/>
          <w:szCs w:val="18"/>
        </w:rPr>
      </w:pPr>
    </w:p>
    <w:p w:rsidR="001A509A" w:rsidRDefault="001A509A" w:rsidP="001A509A">
      <w:pPr>
        <w:ind w:left="744"/>
        <w:rPr>
          <w:rFonts w:ascii="Arial" w:eastAsia="Arial" w:hAnsi="Arial" w:cs="Arial"/>
          <w:sz w:val="22"/>
          <w:szCs w:val="22"/>
        </w:rPr>
      </w:pPr>
      <w:r>
        <w:rPr>
          <w:rFonts w:ascii="Arial" w:eastAsia="Arial" w:hAnsi="Arial" w:cs="Arial"/>
          <w:sz w:val="22"/>
          <w:szCs w:val="22"/>
        </w:rPr>
        <w:t xml:space="preserve">Dios nuestro, venimos a esta casa de oración a buscar más de ti, </w:t>
      </w:r>
    </w:p>
    <w:p w:rsidR="001A509A" w:rsidRDefault="001A509A" w:rsidP="001A509A">
      <w:pPr>
        <w:ind w:left="744"/>
        <w:rPr>
          <w:rFonts w:ascii="Arial" w:eastAsia="Arial" w:hAnsi="Arial" w:cs="Arial"/>
          <w:sz w:val="22"/>
          <w:szCs w:val="22"/>
        </w:rPr>
      </w:pPr>
      <w:proofErr w:type="gramStart"/>
      <w:r>
        <w:rPr>
          <w:rFonts w:ascii="Arial" w:eastAsia="Arial" w:hAnsi="Arial" w:cs="Arial"/>
          <w:sz w:val="22"/>
          <w:szCs w:val="22"/>
        </w:rPr>
        <w:t>más</w:t>
      </w:r>
      <w:proofErr w:type="gramEnd"/>
      <w:r>
        <w:rPr>
          <w:rFonts w:ascii="Arial" w:eastAsia="Arial" w:hAnsi="Arial" w:cs="Arial"/>
          <w:sz w:val="22"/>
          <w:szCs w:val="22"/>
        </w:rPr>
        <w:t xml:space="preserve"> de tu presencia, más de tu Palabra. ¡Ven a encontrarnos! </w:t>
      </w:r>
    </w:p>
    <w:p w:rsidR="001A509A" w:rsidRDefault="001A509A" w:rsidP="001A509A">
      <w:pPr>
        <w:ind w:left="744"/>
        <w:rPr>
          <w:rFonts w:ascii="Arial" w:eastAsia="Arial" w:hAnsi="Arial" w:cs="Arial"/>
          <w:sz w:val="22"/>
          <w:szCs w:val="22"/>
        </w:rPr>
      </w:pPr>
      <w:r>
        <w:rPr>
          <w:rFonts w:ascii="Arial" w:eastAsia="Arial" w:hAnsi="Arial" w:cs="Arial"/>
          <w:sz w:val="22"/>
          <w:szCs w:val="22"/>
        </w:rPr>
        <w:t xml:space="preserve">Ayúdanos a despojarnos de nuestras seguridades </w:t>
      </w:r>
    </w:p>
    <w:p w:rsidR="001A509A" w:rsidRDefault="001A509A" w:rsidP="001A509A">
      <w:pPr>
        <w:ind w:left="744"/>
        <w:rPr>
          <w:rFonts w:ascii="Arial" w:eastAsia="Arial" w:hAnsi="Arial" w:cs="Arial"/>
          <w:sz w:val="22"/>
          <w:szCs w:val="22"/>
        </w:rPr>
      </w:pPr>
      <w:proofErr w:type="gramStart"/>
      <w:r>
        <w:rPr>
          <w:rFonts w:ascii="Arial" w:eastAsia="Arial" w:hAnsi="Arial" w:cs="Arial"/>
          <w:sz w:val="22"/>
          <w:szCs w:val="22"/>
        </w:rPr>
        <w:t>y</w:t>
      </w:r>
      <w:proofErr w:type="gramEnd"/>
      <w:r>
        <w:rPr>
          <w:rFonts w:ascii="Arial" w:eastAsia="Arial" w:hAnsi="Arial" w:cs="Arial"/>
          <w:sz w:val="22"/>
          <w:szCs w:val="22"/>
        </w:rPr>
        <w:t xml:space="preserve"> de nuestras supuestas virtudes, </w:t>
      </w:r>
    </w:p>
    <w:p w:rsidR="001A509A" w:rsidRDefault="001A509A" w:rsidP="001A509A">
      <w:pPr>
        <w:ind w:left="744"/>
        <w:rPr>
          <w:rFonts w:ascii="Arial" w:eastAsia="Arial" w:hAnsi="Arial" w:cs="Arial"/>
          <w:sz w:val="22"/>
          <w:szCs w:val="22"/>
        </w:rPr>
      </w:pPr>
      <w:proofErr w:type="gramStart"/>
      <w:r>
        <w:rPr>
          <w:rFonts w:ascii="Arial" w:eastAsia="Arial" w:hAnsi="Arial" w:cs="Arial"/>
          <w:sz w:val="22"/>
          <w:szCs w:val="22"/>
        </w:rPr>
        <w:t>para</w:t>
      </w:r>
      <w:proofErr w:type="gramEnd"/>
      <w:r>
        <w:rPr>
          <w:rFonts w:ascii="Arial" w:eastAsia="Arial" w:hAnsi="Arial" w:cs="Arial"/>
          <w:sz w:val="22"/>
          <w:szCs w:val="22"/>
        </w:rPr>
        <w:t xml:space="preserve"> que podamos realmente entender </w:t>
      </w:r>
    </w:p>
    <w:p w:rsidR="001A509A" w:rsidRDefault="001A509A" w:rsidP="001A509A">
      <w:pPr>
        <w:ind w:left="744"/>
        <w:rPr>
          <w:rFonts w:ascii="Arial" w:eastAsia="Arial" w:hAnsi="Arial" w:cs="Arial"/>
          <w:sz w:val="22"/>
          <w:szCs w:val="22"/>
        </w:rPr>
      </w:pPr>
      <w:proofErr w:type="gramStart"/>
      <w:r>
        <w:rPr>
          <w:rFonts w:ascii="Arial" w:eastAsia="Arial" w:hAnsi="Arial" w:cs="Arial"/>
          <w:sz w:val="22"/>
          <w:szCs w:val="22"/>
        </w:rPr>
        <w:t>que</w:t>
      </w:r>
      <w:proofErr w:type="gramEnd"/>
      <w:r>
        <w:rPr>
          <w:rFonts w:ascii="Arial" w:eastAsia="Arial" w:hAnsi="Arial" w:cs="Arial"/>
          <w:sz w:val="22"/>
          <w:szCs w:val="22"/>
        </w:rPr>
        <w:t xml:space="preserve"> no somos mejores que nadie.</w:t>
      </w:r>
    </w:p>
    <w:p w:rsidR="001A509A" w:rsidRDefault="001A509A" w:rsidP="001A509A">
      <w:pPr>
        <w:ind w:firstLine="720"/>
        <w:rPr>
          <w:rFonts w:ascii="Arial" w:eastAsia="Arial" w:hAnsi="Arial" w:cs="Arial"/>
          <w:sz w:val="22"/>
          <w:szCs w:val="22"/>
        </w:rPr>
      </w:pPr>
      <w:r>
        <w:rPr>
          <w:rFonts w:ascii="Arial" w:eastAsia="Arial" w:hAnsi="Arial" w:cs="Arial"/>
          <w:sz w:val="22"/>
          <w:szCs w:val="22"/>
        </w:rPr>
        <w:t xml:space="preserve">    Te pedimos que tengas misericordia </w:t>
      </w:r>
    </w:p>
    <w:p w:rsidR="001A509A" w:rsidRDefault="001A509A" w:rsidP="001A509A">
      <w:pPr>
        <w:ind w:firstLine="720"/>
        <w:rPr>
          <w:rFonts w:ascii="Arial" w:eastAsia="Arial" w:hAnsi="Arial" w:cs="Arial"/>
          <w:sz w:val="22"/>
          <w:szCs w:val="22"/>
        </w:rPr>
      </w:pPr>
      <w:r>
        <w:rPr>
          <w:rFonts w:ascii="Arial" w:eastAsia="Arial" w:hAnsi="Arial" w:cs="Arial"/>
          <w:sz w:val="22"/>
          <w:szCs w:val="22"/>
        </w:rPr>
        <w:t xml:space="preserve">    </w:t>
      </w:r>
      <w:proofErr w:type="gramStart"/>
      <w:r>
        <w:rPr>
          <w:rFonts w:ascii="Arial" w:eastAsia="Arial" w:hAnsi="Arial" w:cs="Arial"/>
          <w:sz w:val="22"/>
          <w:szCs w:val="22"/>
        </w:rPr>
        <w:t>de</w:t>
      </w:r>
      <w:proofErr w:type="gramEnd"/>
      <w:r>
        <w:rPr>
          <w:rFonts w:ascii="Arial" w:eastAsia="Arial" w:hAnsi="Arial" w:cs="Arial"/>
          <w:sz w:val="22"/>
          <w:szCs w:val="22"/>
        </w:rPr>
        <w:t xml:space="preserve"> nosotros, de nosotras, </w:t>
      </w:r>
    </w:p>
    <w:p w:rsidR="001A509A" w:rsidRDefault="001A509A" w:rsidP="001A509A">
      <w:pPr>
        <w:ind w:firstLine="720"/>
        <w:rPr>
          <w:rFonts w:ascii="Arial" w:eastAsia="Arial" w:hAnsi="Arial" w:cs="Arial"/>
          <w:sz w:val="22"/>
          <w:szCs w:val="22"/>
        </w:rPr>
      </w:pPr>
      <w:r>
        <w:rPr>
          <w:rFonts w:ascii="Arial" w:eastAsia="Arial" w:hAnsi="Arial" w:cs="Arial"/>
          <w:sz w:val="22"/>
          <w:szCs w:val="22"/>
        </w:rPr>
        <w:t xml:space="preserve">    </w:t>
      </w:r>
      <w:proofErr w:type="gramStart"/>
      <w:r>
        <w:rPr>
          <w:rFonts w:ascii="Arial" w:eastAsia="Arial" w:hAnsi="Arial" w:cs="Arial"/>
          <w:sz w:val="22"/>
          <w:szCs w:val="22"/>
        </w:rPr>
        <w:t>y</w:t>
      </w:r>
      <w:proofErr w:type="gramEnd"/>
      <w:r>
        <w:rPr>
          <w:rFonts w:ascii="Arial" w:eastAsia="Arial" w:hAnsi="Arial" w:cs="Arial"/>
          <w:sz w:val="22"/>
          <w:szCs w:val="22"/>
        </w:rPr>
        <w:t xml:space="preserve"> nos recibas con los brazos abiertos. </w:t>
      </w:r>
    </w:p>
    <w:p w:rsidR="001A509A" w:rsidRDefault="001A509A" w:rsidP="001A509A">
      <w:pPr>
        <w:ind w:firstLine="720"/>
        <w:rPr>
          <w:rFonts w:ascii="Arial" w:eastAsia="Arial" w:hAnsi="Arial" w:cs="Arial"/>
          <w:sz w:val="22"/>
          <w:szCs w:val="22"/>
        </w:rPr>
      </w:pPr>
      <w:r>
        <w:rPr>
          <w:rFonts w:ascii="Arial" w:eastAsia="Arial" w:hAnsi="Arial" w:cs="Arial"/>
          <w:sz w:val="22"/>
          <w:szCs w:val="22"/>
        </w:rPr>
        <w:t xml:space="preserve">    Te lo pedimos con humildad, </w:t>
      </w:r>
    </w:p>
    <w:p w:rsidR="001A509A" w:rsidRDefault="001A509A" w:rsidP="001A509A">
      <w:pPr>
        <w:ind w:firstLine="720"/>
        <w:rPr>
          <w:rFonts w:ascii="Arial" w:eastAsia="Arial" w:hAnsi="Arial" w:cs="Arial"/>
          <w:sz w:val="22"/>
          <w:szCs w:val="22"/>
        </w:rPr>
      </w:pPr>
      <w:r>
        <w:rPr>
          <w:rFonts w:ascii="Arial" w:eastAsia="Arial" w:hAnsi="Arial" w:cs="Arial"/>
          <w:sz w:val="22"/>
          <w:szCs w:val="22"/>
        </w:rPr>
        <w:t xml:space="preserve">    </w:t>
      </w:r>
      <w:proofErr w:type="gramStart"/>
      <w:r>
        <w:rPr>
          <w:rFonts w:ascii="Arial" w:eastAsia="Arial" w:hAnsi="Arial" w:cs="Arial"/>
          <w:sz w:val="22"/>
          <w:szCs w:val="22"/>
        </w:rPr>
        <w:t>en</w:t>
      </w:r>
      <w:proofErr w:type="gramEnd"/>
      <w:r>
        <w:rPr>
          <w:rFonts w:ascii="Arial" w:eastAsia="Arial" w:hAnsi="Arial" w:cs="Arial"/>
          <w:sz w:val="22"/>
          <w:szCs w:val="22"/>
        </w:rPr>
        <w:t xml:space="preserve"> el amoroso nombre de Jesús. Amén.</w:t>
      </w:r>
    </w:p>
    <w:p w:rsidR="001A509A" w:rsidRPr="00214BBA" w:rsidRDefault="001A509A" w:rsidP="001A509A">
      <w:pPr>
        <w:ind w:left="4248"/>
        <w:jc w:val="right"/>
        <w:rPr>
          <w:rFonts w:ascii="Arial Narrow" w:eastAsia="Arial Narrow" w:hAnsi="Arial Narrow" w:cs="Arial"/>
          <w:i/>
          <w:sz w:val="20"/>
          <w:szCs w:val="20"/>
        </w:rPr>
      </w:pPr>
      <w:r w:rsidRPr="00214BBA">
        <w:rPr>
          <w:rFonts w:ascii="Arial Narrow" w:eastAsia="Arial Narrow" w:hAnsi="Arial Narrow" w:cs="Arial"/>
          <w:i/>
          <w:sz w:val="20"/>
          <w:szCs w:val="20"/>
        </w:rPr>
        <w:t xml:space="preserve">Maximiliano </w:t>
      </w:r>
      <w:proofErr w:type="spellStart"/>
      <w:r w:rsidRPr="00214BBA">
        <w:rPr>
          <w:rFonts w:ascii="Arial Narrow" w:eastAsia="Arial Narrow" w:hAnsi="Arial Narrow" w:cs="Arial"/>
          <w:i/>
          <w:sz w:val="20"/>
          <w:szCs w:val="20"/>
        </w:rPr>
        <w:t>Heusser</w:t>
      </w:r>
      <w:proofErr w:type="spellEnd"/>
    </w:p>
    <w:p w:rsidR="00D4024A" w:rsidRPr="00586CC5" w:rsidRDefault="00D4024A" w:rsidP="001A509A">
      <w:pPr>
        <w:ind w:left="4248"/>
        <w:jc w:val="right"/>
        <w:rPr>
          <w:rFonts w:ascii="Arial" w:eastAsia="Arial Narrow" w:hAnsi="Arial" w:cs="Arial"/>
          <w:i/>
          <w:sz w:val="18"/>
          <w:szCs w:val="18"/>
        </w:rPr>
      </w:pPr>
    </w:p>
    <w:p w:rsidR="00BB610D" w:rsidRPr="004F255B" w:rsidRDefault="00BB610D" w:rsidP="00B77CEA">
      <w:pPr>
        <w:pStyle w:val="Prrafodelista"/>
        <w:numPr>
          <w:ilvl w:val="0"/>
          <w:numId w:val="58"/>
        </w:numPr>
        <w:spacing w:after="80"/>
        <w:rPr>
          <w:rFonts w:ascii="Arial" w:hAnsi="Arial" w:cs="Arial"/>
          <w:b/>
        </w:rPr>
      </w:pPr>
      <w:r w:rsidRPr="004F255B">
        <w:rPr>
          <w:rFonts w:ascii="Arial" w:eastAsia="Calibri" w:hAnsi="Arial" w:cs="Arial"/>
          <w:b/>
        </w:rPr>
        <w:t>C</w:t>
      </w:r>
      <w:r w:rsidR="00D4024A" w:rsidRPr="004F255B">
        <w:rPr>
          <w:rFonts w:ascii="Arial" w:eastAsia="Calibri" w:hAnsi="Arial" w:cs="Arial"/>
          <w:b/>
        </w:rPr>
        <w:t>reo y tengo</w:t>
      </w:r>
      <w:r w:rsidR="00D4024A" w:rsidRPr="004F255B">
        <w:rPr>
          <w:rFonts w:ascii="Arial" w:hAnsi="Arial" w:cs="Arial"/>
          <w:b/>
        </w:rPr>
        <w:t xml:space="preserve"> por cierto</w:t>
      </w:r>
    </w:p>
    <w:p w:rsidR="00D4024A" w:rsidRPr="004F255B" w:rsidRDefault="00BB610D" w:rsidP="00BB610D">
      <w:pPr>
        <w:autoSpaceDE w:val="0"/>
        <w:autoSpaceDN w:val="0"/>
        <w:jc w:val="both"/>
        <w:rPr>
          <w:rFonts w:ascii="Arial" w:hAnsi="Arial" w:cs="Arial"/>
          <w:sz w:val="22"/>
          <w:szCs w:val="22"/>
          <w:lang w:val="es-AR"/>
        </w:rPr>
      </w:pPr>
      <w:r w:rsidRPr="004F255B">
        <w:rPr>
          <w:rFonts w:ascii="Arial" w:hAnsi="Arial" w:cs="Arial"/>
          <w:b/>
          <w:sz w:val="22"/>
          <w:szCs w:val="22"/>
          <w:lang w:val="es-AR"/>
        </w:rPr>
        <w:t>C</w:t>
      </w:r>
      <w:r w:rsidR="00D4024A" w:rsidRPr="004F255B">
        <w:rPr>
          <w:rFonts w:ascii="Arial" w:hAnsi="Arial" w:cs="Arial"/>
          <w:b/>
          <w:sz w:val="22"/>
          <w:szCs w:val="22"/>
          <w:lang w:val="es-AR"/>
        </w:rPr>
        <w:t>reo en Dios</w:t>
      </w:r>
      <w:r w:rsidRPr="004F255B">
        <w:rPr>
          <w:rFonts w:ascii="Arial" w:hAnsi="Arial" w:cs="Arial"/>
          <w:sz w:val="22"/>
          <w:szCs w:val="22"/>
          <w:lang w:val="es-AR"/>
        </w:rPr>
        <w:t xml:space="preserve">, pues tengo la certeza que existe, que es el autor de todo lo creado </w:t>
      </w:r>
    </w:p>
    <w:p w:rsidR="00BB610D" w:rsidRPr="004F255B" w:rsidRDefault="00BB610D" w:rsidP="00D4024A">
      <w:pPr>
        <w:autoSpaceDE w:val="0"/>
        <w:autoSpaceDN w:val="0"/>
        <w:spacing w:after="80"/>
        <w:jc w:val="both"/>
        <w:rPr>
          <w:rFonts w:ascii="Arial" w:hAnsi="Arial" w:cs="Arial"/>
          <w:sz w:val="22"/>
          <w:szCs w:val="22"/>
          <w:lang w:val="es-AR"/>
        </w:rPr>
      </w:pPr>
      <w:proofErr w:type="gramStart"/>
      <w:r w:rsidRPr="004F255B">
        <w:rPr>
          <w:rFonts w:ascii="Arial" w:hAnsi="Arial" w:cs="Arial"/>
          <w:sz w:val="22"/>
          <w:szCs w:val="22"/>
          <w:lang w:val="es-AR"/>
        </w:rPr>
        <w:t>y</w:t>
      </w:r>
      <w:proofErr w:type="gramEnd"/>
      <w:r w:rsidRPr="004F255B">
        <w:rPr>
          <w:rFonts w:ascii="Arial" w:hAnsi="Arial" w:cs="Arial"/>
          <w:sz w:val="22"/>
          <w:szCs w:val="22"/>
          <w:lang w:val="es-AR"/>
        </w:rPr>
        <w:t xml:space="preserve"> que sigue creando todas las cosas</w:t>
      </w:r>
      <w:r w:rsidR="00D4024A" w:rsidRPr="004F255B">
        <w:rPr>
          <w:rFonts w:ascii="Arial" w:hAnsi="Arial" w:cs="Arial"/>
          <w:sz w:val="22"/>
          <w:szCs w:val="22"/>
          <w:lang w:val="es-AR"/>
        </w:rPr>
        <w:t>,</w:t>
      </w:r>
      <w:r w:rsidRPr="004F255B">
        <w:rPr>
          <w:rFonts w:ascii="Arial" w:hAnsi="Arial" w:cs="Arial"/>
          <w:sz w:val="22"/>
          <w:szCs w:val="22"/>
          <w:lang w:val="es-AR"/>
        </w:rPr>
        <w:t xml:space="preserve"> pues nunca dijo que su obra había terminado.</w:t>
      </w:r>
    </w:p>
    <w:p w:rsidR="00D4024A" w:rsidRPr="004F255B" w:rsidRDefault="00BB610D" w:rsidP="00BB610D">
      <w:pPr>
        <w:autoSpaceDE w:val="0"/>
        <w:autoSpaceDN w:val="0"/>
        <w:jc w:val="both"/>
        <w:rPr>
          <w:rFonts w:ascii="Arial" w:hAnsi="Arial" w:cs="Arial"/>
          <w:sz w:val="22"/>
          <w:szCs w:val="22"/>
          <w:lang w:val="es-AR"/>
        </w:rPr>
      </w:pPr>
      <w:r w:rsidRPr="004F255B">
        <w:rPr>
          <w:rFonts w:ascii="Arial" w:hAnsi="Arial" w:cs="Arial"/>
          <w:b/>
          <w:sz w:val="22"/>
          <w:szCs w:val="22"/>
          <w:lang w:val="es-AR"/>
        </w:rPr>
        <w:t>C</w:t>
      </w:r>
      <w:r w:rsidR="00D4024A" w:rsidRPr="004F255B">
        <w:rPr>
          <w:rFonts w:ascii="Arial" w:hAnsi="Arial" w:cs="Arial"/>
          <w:b/>
          <w:sz w:val="22"/>
          <w:szCs w:val="22"/>
          <w:lang w:val="es-AR"/>
        </w:rPr>
        <w:t>reo en Jesucristo</w:t>
      </w:r>
      <w:r w:rsidRPr="004F255B">
        <w:rPr>
          <w:rFonts w:ascii="Arial" w:hAnsi="Arial" w:cs="Arial"/>
          <w:sz w:val="22"/>
          <w:szCs w:val="22"/>
          <w:lang w:val="es-AR"/>
        </w:rPr>
        <w:t xml:space="preserve">, que le dio identidad profunda a nuestras vidas cuando nos dijo </w:t>
      </w:r>
    </w:p>
    <w:p w:rsidR="00D4024A" w:rsidRPr="004F255B" w:rsidRDefault="00BB610D" w:rsidP="00BB610D">
      <w:pPr>
        <w:autoSpaceDE w:val="0"/>
        <w:autoSpaceDN w:val="0"/>
        <w:jc w:val="both"/>
        <w:rPr>
          <w:rFonts w:ascii="Arial" w:hAnsi="Arial" w:cs="Arial"/>
          <w:sz w:val="22"/>
          <w:szCs w:val="22"/>
          <w:lang w:val="es-AR"/>
        </w:rPr>
      </w:pPr>
      <w:r w:rsidRPr="004F255B">
        <w:rPr>
          <w:rFonts w:ascii="Arial" w:hAnsi="Arial" w:cs="Arial"/>
          <w:sz w:val="22"/>
          <w:szCs w:val="22"/>
          <w:lang w:val="es-AR"/>
        </w:rPr>
        <w:t xml:space="preserve">“Que se amen unos a otros como yo los he amado a ustedes”, abriendo así las puertas </w:t>
      </w:r>
    </w:p>
    <w:p w:rsidR="00D4024A" w:rsidRPr="004F255B" w:rsidRDefault="00BB610D" w:rsidP="00BB610D">
      <w:pPr>
        <w:autoSpaceDE w:val="0"/>
        <w:autoSpaceDN w:val="0"/>
        <w:jc w:val="both"/>
        <w:rPr>
          <w:rFonts w:ascii="Arial" w:hAnsi="Arial" w:cs="Arial"/>
          <w:sz w:val="22"/>
          <w:szCs w:val="22"/>
          <w:lang w:val="es-AR"/>
        </w:rPr>
      </w:pPr>
      <w:proofErr w:type="gramStart"/>
      <w:r w:rsidRPr="004F255B">
        <w:rPr>
          <w:rFonts w:ascii="Arial" w:hAnsi="Arial" w:cs="Arial"/>
          <w:sz w:val="22"/>
          <w:szCs w:val="22"/>
          <w:lang w:val="es-AR"/>
        </w:rPr>
        <w:t>del</w:t>
      </w:r>
      <w:proofErr w:type="gramEnd"/>
      <w:r w:rsidRPr="004F255B">
        <w:rPr>
          <w:rFonts w:ascii="Arial" w:hAnsi="Arial" w:cs="Arial"/>
          <w:sz w:val="22"/>
          <w:szCs w:val="22"/>
          <w:lang w:val="es-AR"/>
        </w:rPr>
        <w:t xml:space="preserve"> amor genuino, del amor para todos, sin elección, del amor ternura </w:t>
      </w:r>
    </w:p>
    <w:p w:rsidR="00BB610D" w:rsidRPr="004F255B" w:rsidRDefault="00BB610D" w:rsidP="00D4024A">
      <w:pPr>
        <w:autoSpaceDE w:val="0"/>
        <w:autoSpaceDN w:val="0"/>
        <w:spacing w:after="80"/>
        <w:jc w:val="both"/>
        <w:rPr>
          <w:rFonts w:ascii="Arial" w:hAnsi="Arial" w:cs="Arial"/>
          <w:sz w:val="22"/>
          <w:szCs w:val="22"/>
          <w:lang w:val="es-AR"/>
        </w:rPr>
      </w:pPr>
      <w:proofErr w:type="gramStart"/>
      <w:r w:rsidRPr="004F255B">
        <w:rPr>
          <w:rFonts w:ascii="Arial" w:hAnsi="Arial" w:cs="Arial"/>
          <w:sz w:val="22"/>
          <w:szCs w:val="22"/>
          <w:lang w:val="es-AR"/>
        </w:rPr>
        <w:t>conjugado</w:t>
      </w:r>
      <w:proofErr w:type="gramEnd"/>
      <w:r w:rsidRPr="004F255B">
        <w:rPr>
          <w:rFonts w:ascii="Arial" w:hAnsi="Arial" w:cs="Arial"/>
          <w:sz w:val="22"/>
          <w:szCs w:val="22"/>
          <w:lang w:val="es-AR"/>
        </w:rPr>
        <w:t xml:space="preserve"> en los abrazos y las palabras de ánimo.</w:t>
      </w:r>
    </w:p>
    <w:p w:rsidR="00BB610D" w:rsidRPr="004F255B" w:rsidRDefault="00BB610D" w:rsidP="00D4024A">
      <w:pPr>
        <w:autoSpaceDE w:val="0"/>
        <w:autoSpaceDN w:val="0"/>
        <w:spacing w:after="80"/>
        <w:jc w:val="both"/>
        <w:rPr>
          <w:rFonts w:ascii="Arial" w:hAnsi="Arial" w:cs="Arial"/>
          <w:sz w:val="22"/>
          <w:szCs w:val="22"/>
          <w:lang w:val="es-AR"/>
        </w:rPr>
      </w:pPr>
      <w:r w:rsidRPr="004F255B">
        <w:rPr>
          <w:rFonts w:ascii="Arial" w:hAnsi="Arial" w:cs="Arial"/>
          <w:b/>
          <w:sz w:val="22"/>
          <w:szCs w:val="22"/>
          <w:lang w:val="es-AR"/>
        </w:rPr>
        <w:t>C</w:t>
      </w:r>
      <w:r w:rsidR="00D4024A" w:rsidRPr="004F255B">
        <w:rPr>
          <w:rFonts w:ascii="Arial" w:hAnsi="Arial" w:cs="Arial"/>
          <w:b/>
          <w:sz w:val="22"/>
          <w:szCs w:val="22"/>
          <w:lang w:val="es-AR"/>
        </w:rPr>
        <w:t>reo en el Espíritu Santo</w:t>
      </w:r>
      <w:r w:rsidRPr="004F255B">
        <w:rPr>
          <w:rFonts w:ascii="Arial" w:hAnsi="Arial" w:cs="Arial"/>
          <w:sz w:val="22"/>
          <w:szCs w:val="22"/>
          <w:lang w:val="es-AR"/>
        </w:rPr>
        <w:t>, que nos convence de pecado cuando no producimo</w:t>
      </w:r>
      <w:r w:rsidR="00D4024A" w:rsidRPr="004F255B">
        <w:rPr>
          <w:rFonts w:ascii="Arial" w:hAnsi="Arial" w:cs="Arial"/>
          <w:sz w:val="22"/>
          <w:szCs w:val="22"/>
          <w:lang w:val="es-AR"/>
        </w:rPr>
        <w:t>s frutos luminosos, atractivos,</w:t>
      </w:r>
      <w:r w:rsidRPr="004F255B">
        <w:rPr>
          <w:rFonts w:ascii="Arial" w:hAnsi="Arial" w:cs="Arial"/>
          <w:sz w:val="22"/>
          <w:szCs w:val="22"/>
          <w:lang w:val="es-AR"/>
        </w:rPr>
        <w:t xml:space="preserve"> cuando no caminamos por caminos de justicia, cuando no somos hacedores de la paz, cuando no vivimos plenamente el gran mandamiento.</w:t>
      </w:r>
    </w:p>
    <w:p w:rsidR="00A978D9" w:rsidRPr="004F255B" w:rsidRDefault="00BB610D" w:rsidP="00BB610D">
      <w:pPr>
        <w:autoSpaceDE w:val="0"/>
        <w:autoSpaceDN w:val="0"/>
        <w:jc w:val="both"/>
        <w:rPr>
          <w:rFonts w:ascii="Arial" w:hAnsi="Arial" w:cs="Arial"/>
          <w:sz w:val="22"/>
          <w:szCs w:val="22"/>
          <w:lang w:val="es-AR"/>
        </w:rPr>
      </w:pPr>
      <w:r w:rsidRPr="004F255B">
        <w:rPr>
          <w:rFonts w:ascii="Arial" w:hAnsi="Arial" w:cs="Arial"/>
          <w:b/>
          <w:sz w:val="22"/>
          <w:szCs w:val="22"/>
          <w:lang w:val="es-AR"/>
        </w:rPr>
        <w:t>C</w:t>
      </w:r>
      <w:r w:rsidR="00A978D9" w:rsidRPr="004F255B">
        <w:rPr>
          <w:rFonts w:ascii="Arial" w:hAnsi="Arial" w:cs="Arial"/>
          <w:b/>
          <w:sz w:val="22"/>
          <w:szCs w:val="22"/>
          <w:lang w:val="es-AR"/>
        </w:rPr>
        <w:t>reo en la nueva Iglesia</w:t>
      </w:r>
      <w:r w:rsidRPr="004F255B">
        <w:rPr>
          <w:rFonts w:ascii="Arial" w:hAnsi="Arial" w:cs="Arial"/>
          <w:sz w:val="22"/>
          <w:szCs w:val="22"/>
          <w:lang w:val="es-AR"/>
        </w:rPr>
        <w:t>, amorosa, inclusiva, acogiendo a los marginados y pecadores</w:t>
      </w:r>
      <w:r w:rsidR="00A978D9" w:rsidRPr="004F255B">
        <w:rPr>
          <w:rFonts w:ascii="Arial" w:hAnsi="Arial" w:cs="Arial"/>
          <w:sz w:val="22"/>
          <w:szCs w:val="22"/>
          <w:lang w:val="es-AR"/>
        </w:rPr>
        <w:t>,</w:t>
      </w:r>
    </w:p>
    <w:p w:rsidR="00A978D9" w:rsidRPr="004F255B" w:rsidRDefault="00BB610D" w:rsidP="00BB610D">
      <w:pPr>
        <w:autoSpaceDE w:val="0"/>
        <w:autoSpaceDN w:val="0"/>
        <w:jc w:val="both"/>
        <w:rPr>
          <w:rFonts w:ascii="Arial" w:hAnsi="Arial" w:cs="Arial"/>
          <w:sz w:val="22"/>
          <w:szCs w:val="22"/>
          <w:lang w:val="es-AR"/>
        </w:rPr>
      </w:pPr>
      <w:proofErr w:type="gramStart"/>
      <w:r w:rsidRPr="004F255B">
        <w:rPr>
          <w:rFonts w:ascii="Arial" w:hAnsi="Arial" w:cs="Arial"/>
          <w:sz w:val="22"/>
          <w:szCs w:val="22"/>
          <w:lang w:val="es-AR"/>
        </w:rPr>
        <w:t>a</w:t>
      </w:r>
      <w:proofErr w:type="gramEnd"/>
      <w:r w:rsidRPr="004F255B">
        <w:rPr>
          <w:rFonts w:ascii="Arial" w:hAnsi="Arial" w:cs="Arial"/>
          <w:sz w:val="22"/>
          <w:szCs w:val="22"/>
          <w:lang w:val="es-AR"/>
        </w:rPr>
        <w:t xml:space="preserve"> los tristes y desanimados</w:t>
      </w:r>
      <w:r w:rsidR="00A978D9" w:rsidRPr="004F255B">
        <w:rPr>
          <w:rFonts w:ascii="Arial" w:hAnsi="Arial" w:cs="Arial"/>
          <w:sz w:val="22"/>
          <w:szCs w:val="22"/>
          <w:lang w:val="es-AR"/>
        </w:rPr>
        <w:t>,</w:t>
      </w:r>
      <w:r w:rsidRPr="004F255B">
        <w:rPr>
          <w:rFonts w:ascii="Arial" w:hAnsi="Arial" w:cs="Arial"/>
          <w:sz w:val="22"/>
          <w:szCs w:val="22"/>
          <w:lang w:val="es-AR"/>
        </w:rPr>
        <w:t xml:space="preserve"> a los iguales y a los diferentes</w:t>
      </w:r>
      <w:r w:rsidR="00A978D9" w:rsidRPr="004F255B">
        <w:rPr>
          <w:rFonts w:ascii="Arial" w:hAnsi="Arial" w:cs="Arial"/>
          <w:sz w:val="22"/>
          <w:szCs w:val="22"/>
          <w:lang w:val="es-AR"/>
        </w:rPr>
        <w:t>,</w:t>
      </w:r>
      <w:r w:rsidRPr="004F255B">
        <w:rPr>
          <w:rFonts w:ascii="Arial" w:hAnsi="Arial" w:cs="Arial"/>
          <w:sz w:val="22"/>
          <w:szCs w:val="22"/>
          <w:lang w:val="es-AR"/>
        </w:rPr>
        <w:t xml:space="preserve"> </w:t>
      </w:r>
    </w:p>
    <w:p w:rsidR="00A978D9" w:rsidRPr="004F255B" w:rsidRDefault="00BB610D" w:rsidP="00A978D9">
      <w:pPr>
        <w:autoSpaceDE w:val="0"/>
        <w:autoSpaceDN w:val="0"/>
        <w:spacing w:after="80"/>
        <w:jc w:val="both"/>
        <w:rPr>
          <w:rFonts w:ascii="Arial" w:hAnsi="Arial" w:cs="Arial"/>
          <w:sz w:val="22"/>
          <w:szCs w:val="22"/>
          <w:lang w:val="es-AR"/>
        </w:rPr>
      </w:pPr>
      <w:proofErr w:type="gramStart"/>
      <w:r w:rsidRPr="004F255B">
        <w:rPr>
          <w:rFonts w:ascii="Arial" w:hAnsi="Arial" w:cs="Arial"/>
          <w:sz w:val="22"/>
          <w:szCs w:val="22"/>
          <w:lang w:val="es-AR"/>
        </w:rPr>
        <w:t>para</w:t>
      </w:r>
      <w:proofErr w:type="gramEnd"/>
      <w:r w:rsidRPr="004F255B">
        <w:rPr>
          <w:rFonts w:ascii="Arial" w:hAnsi="Arial" w:cs="Arial"/>
          <w:sz w:val="22"/>
          <w:szCs w:val="22"/>
          <w:lang w:val="es-AR"/>
        </w:rPr>
        <w:t xml:space="preserve"> mostrarles la oportunidad de la nueva vida en CRISTO.</w:t>
      </w:r>
    </w:p>
    <w:p w:rsidR="00A978D9" w:rsidRPr="004F255B" w:rsidRDefault="00BB610D" w:rsidP="00BB610D">
      <w:pPr>
        <w:autoSpaceDE w:val="0"/>
        <w:autoSpaceDN w:val="0"/>
        <w:jc w:val="both"/>
        <w:rPr>
          <w:rFonts w:ascii="Arial" w:hAnsi="Arial" w:cs="Arial"/>
          <w:sz w:val="22"/>
          <w:szCs w:val="22"/>
          <w:lang w:val="es-AR"/>
        </w:rPr>
      </w:pPr>
      <w:r w:rsidRPr="004F255B">
        <w:rPr>
          <w:rFonts w:ascii="Arial" w:hAnsi="Arial" w:cs="Arial"/>
          <w:b/>
          <w:sz w:val="22"/>
          <w:szCs w:val="22"/>
          <w:lang w:val="es-AR"/>
        </w:rPr>
        <w:t xml:space="preserve"> C</w:t>
      </w:r>
      <w:r w:rsidR="00A978D9" w:rsidRPr="004F255B">
        <w:rPr>
          <w:rFonts w:ascii="Arial" w:hAnsi="Arial" w:cs="Arial"/>
          <w:b/>
          <w:sz w:val="22"/>
          <w:szCs w:val="22"/>
          <w:lang w:val="es-AR"/>
        </w:rPr>
        <w:t>reo que vamos andando</w:t>
      </w:r>
      <w:r w:rsidR="00A978D9" w:rsidRPr="004F255B">
        <w:rPr>
          <w:rFonts w:ascii="Arial" w:hAnsi="Arial" w:cs="Arial"/>
          <w:sz w:val="22"/>
          <w:szCs w:val="22"/>
          <w:lang w:val="es-AR"/>
        </w:rPr>
        <w:t xml:space="preserve"> </w:t>
      </w:r>
      <w:r w:rsidRPr="004F255B">
        <w:rPr>
          <w:rFonts w:ascii="Arial" w:hAnsi="Arial" w:cs="Arial"/>
          <w:sz w:val="22"/>
          <w:szCs w:val="22"/>
          <w:lang w:val="es-AR"/>
        </w:rPr>
        <w:t xml:space="preserve">aunque sé que mucho nos falta. </w:t>
      </w:r>
    </w:p>
    <w:p w:rsidR="00BB610D" w:rsidRPr="004F255B" w:rsidRDefault="00BB610D" w:rsidP="00BB610D">
      <w:pPr>
        <w:autoSpaceDE w:val="0"/>
        <w:autoSpaceDN w:val="0"/>
        <w:jc w:val="both"/>
        <w:rPr>
          <w:rFonts w:ascii="Arial" w:hAnsi="Arial" w:cs="Arial"/>
          <w:b/>
          <w:sz w:val="22"/>
          <w:szCs w:val="22"/>
          <w:lang w:val="es-AR"/>
        </w:rPr>
      </w:pPr>
      <w:r w:rsidRPr="004F255B">
        <w:rPr>
          <w:rFonts w:ascii="Arial" w:hAnsi="Arial" w:cs="Arial"/>
          <w:sz w:val="22"/>
          <w:szCs w:val="22"/>
          <w:lang w:val="es-AR"/>
        </w:rPr>
        <w:t>Con estas certez</w:t>
      </w:r>
      <w:r w:rsidR="00A978D9" w:rsidRPr="004F255B">
        <w:rPr>
          <w:rFonts w:ascii="Arial" w:hAnsi="Arial" w:cs="Arial"/>
          <w:sz w:val="22"/>
          <w:szCs w:val="22"/>
          <w:lang w:val="es-AR"/>
        </w:rPr>
        <w:t>as vamos camino hacia el Reino.</w:t>
      </w:r>
      <w:r w:rsidRPr="004F255B">
        <w:rPr>
          <w:rFonts w:ascii="Arial" w:hAnsi="Arial" w:cs="Arial"/>
          <w:sz w:val="22"/>
          <w:szCs w:val="22"/>
          <w:lang w:val="es-AR"/>
        </w:rPr>
        <w:t xml:space="preserve"> Amén</w:t>
      </w:r>
      <w:r w:rsidR="00A978D9" w:rsidRPr="004F255B">
        <w:rPr>
          <w:rFonts w:ascii="Arial" w:hAnsi="Arial" w:cs="Arial"/>
          <w:sz w:val="22"/>
          <w:szCs w:val="22"/>
          <w:lang w:val="es-AR"/>
        </w:rPr>
        <w:t>.</w:t>
      </w:r>
    </w:p>
    <w:p w:rsidR="004F255B" w:rsidRPr="00155635" w:rsidRDefault="00155635" w:rsidP="00155635">
      <w:pPr>
        <w:autoSpaceDE w:val="0"/>
        <w:autoSpaceDN w:val="0"/>
        <w:jc w:val="right"/>
        <w:rPr>
          <w:rFonts w:ascii="Arial Narrow" w:hAnsi="Arial Narrow" w:cs="Arial"/>
          <w:i/>
          <w:sz w:val="20"/>
          <w:szCs w:val="20"/>
          <w:lang w:val="es-AR"/>
        </w:rPr>
      </w:pPr>
      <w:r>
        <w:rPr>
          <w:rFonts w:ascii="Arial Narrow" w:hAnsi="Arial Narrow" w:cs="Arial"/>
          <w:i/>
          <w:sz w:val="20"/>
          <w:szCs w:val="20"/>
          <w:lang w:val="es-AR"/>
        </w:rPr>
        <w:t xml:space="preserve">Cristina </w:t>
      </w:r>
      <w:proofErr w:type="spellStart"/>
      <w:r>
        <w:rPr>
          <w:rFonts w:ascii="Arial Narrow" w:hAnsi="Arial Narrow" w:cs="Arial"/>
          <w:i/>
          <w:sz w:val="20"/>
          <w:szCs w:val="20"/>
          <w:lang w:val="es-AR"/>
        </w:rPr>
        <w:t>Dinoto</w:t>
      </w:r>
      <w:proofErr w:type="spellEnd"/>
    </w:p>
    <w:p w:rsidR="004F255B" w:rsidRPr="004F255B" w:rsidRDefault="004F255B" w:rsidP="004F255B">
      <w:pPr>
        <w:pBdr>
          <w:top w:val="nil"/>
          <w:left w:val="nil"/>
          <w:bottom w:val="nil"/>
          <w:right w:val="nil"/>
          <w:between w:val="nil"/>
        </w:pBdr>
        <w:spacing w:after="80"/>
        <w:ind w:left="360"/>
        <w:contextualSpacing/>
        <w:rPr>
          <w:rFonts w:ascii="Arial" w:hAnsi="Arial" w:cs="Arial"/>
          <w:b/>
          <w:sz w:val="8"/>
          <w:szCs w:val="8"/>
          <w:highlight w:val="cyan"/>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0"/>
        <w:gridCol w:w="4836"/>
      </w:tblGrid>
      <w:tr w:rsidR="00F8554D" w:rsidTr="00AF6747">
        <w:tc>
          <w:tcPr>
            <w:tcW w:w="4910" w:type="dxa"/>
          </w:tcPr>
          <w:p w:rsidR="00F8554D" w:rsidRPr="00F8554D" w:rsidRDefault="00F8554D" w:rsidP="00F8554D">
            <w:pPr>
              <w:numPr>
                <w:ilvl w:val="0"/>
                <w:numId w:val="6"/>
              </w:numPr>
              <w:pBdr>
                <w:top w:val="nil"/>
                <w:left w:val="nil"/>
                <w:bottom w:val="nil"/>
                <w:right w:val="nil"/>
                <w:between w:val="nil"/>
              </w:pBdr>
              <w:spacing w:after="80"/>
              <w:ind w:left="360" w:hanging="360"/>
              <w:contextualSpacing/>
              <w:rPr>
                <w:rFonts w:ascii="Arial" w:hAnsi="Arial" w:cs="Arial"/>
                <w:b/>
                <w:sz w:val="22"/>
                <w:szCs w:val="22"/>
              </w:rPr>
            </w:pPr>
            <w:r w:rsidRPr="00F8554D">
              <w:rPr>
                <w:rFonts w:ascii="Arial" w:hAnsi="Arial" w:cs="Arial"/>
                <w:b/>
                <w:sz w:val="22"/>
                <w:szCs w:val="22"/>
              </w:rPr>
              <w:t>¿Y entonces, qué hacemos?</w:t>
            </w:r>
          </w:p>
          <w:p w:rsidR="00F8554D" w:rsidRPr="00F8554D" w:rsidRDefault="00F8554D" w:rsidP="00F8554D">
            <w:pPr>
              <w:pBdr>
                <w:top w:val="nil"/>
                <w:left w:val="nil"/>
                <w:bottom w:val="nil"/>
                <w:right w:val="nil"/>
                <w:between w:val="nil"/>
              </w:pBdr>
              <w:contextualSpacing/>
              <w:rPr>
                <w:rFonts w:ascii="Arial" w:hAnsi="Arial" w:cs="Arial"/>
                <w:bCs/>
                <w:sz w:val="8"/>
                <w:szCs w:val="8"/>
              </w:rPr>
            </w:pPr>
          </w:p>
          <w:p w:rsidR="00F8554D" w:rsidRPr="00F8554D" w:rsidRDefault="00F8554D" w:rsidP="00F8554D">
            <w:pPr>
              <w:pBdr>
                <w:top w:val="nil"/>
                <w:left w:val="nil"/>
                <w:bottom w:val="nil"/>
                <w:right w:val="nil"/>
                <w:between w:val="nil"/>
              </w:pBdr>
              <w:ind w:left="360"/>
              <w:contextualSpacing/>
              <w:rPr>
                <w:rFonts w:ascii="Arial" w:hAnsi="Arial" w:cs="Arial"/>
                <w:bCs/>
                <w:sz w:val="22"/>
                <w:szCs w:val="22"/>
              </w:rPr>
            </w:pPr>
            <w:r w:rsidRPr="00F8554D">
              <w:rPr>
                <w:rFonts w:ascii="Arial" w:hAnsi="Arial" w:cs="Arial"/>
                <w:bCs/>
                <w:sz w:val="22"/>
                <w:szCs w:val="22"/>
              </w:rPr>
              <w:t>Entonces, ¿qué hacemos?</w:t>
            </w:r>
          </w:p>
          <w:p w:rsidR="00F8554D" w:rsidRPr="00F8554D" w:rsidRDefault="00F8554D" w:rsidP="00F8554D">
            <w:pPr>
              <w:pBdr>
                <w:top w:val="nil"/>
                <w:left w:val="nil"/>
                <w:bottom w:val="nil"/>
                <w:right w:val="nil"/>
                <w:between w:val="nil"/>
              </w:pBdr>
              <w:contextualSpacing/>
              <w:rPr>
                <w:rFonts w:ascii="Arial" w:hAnsi="Arial" w:cs="Arial"/>
                <w:bCs/>
                <w:sz w:val="22"/>
                <w:szCs w:val="22"/>
              </w:rPr>
            </w:pPr>
            <w:r w:rsidRPr="00F8554D">
              <w:rPr>
                <w:rFonts w:ascii="Arial" w:hAnsi="Arial" w:cs="Arial"/>
                <w:bCs/>
                <w:sz w:val="22"/>
                <w:szCs w:val="22"/>
              </w:rPr>
              <w:t>¿Qué hacemos con los pies de barro,</w:t>
            </w:r>
          </w:p>
          <w:p w:rsidR="00155635" w:rsidRDefault="00214BBA" w:rsidP="00F8554D">
            <w:pPr>
              <w:pBdr>
                <w:top w:val="nil"/>
                <w:left w:val="nil"/>
                <w:bottom w:val="nil"/>
                <w:right w:val="nil"/>
                <w:between w:val="nil"/>
              </w:pBdr>
              <w:contextualSpacing/>
              <w:rPr>
                <w:rFonts w:ascii="Arial" w:hAnsi="Arial" w:cs="Arial"/>
                <w:bCs/>
                <w:sz w:val="22"/>
                <w:szCs w:val="22"/>
              </w:rPr>
            </w:pPr>
            <w:r>
              <w:rPr>
                <w:rFonts w:ascii="Arial" w:hAnsi="Arial" w:cs="Arial"/>
                <w:bCs/>
                <w:sz w:val="22"/>
                <w:szCs w:val="22"/>
              </w:rPr>
              <w:t xml:space="preserve">con los sueños rotos, </w:t>
            </w:r>
            <w:r w:rsidR="00155635">
              <w:rPr>
                <w:rFonts w:ascii="Arial" w:hAnsi="Arial" w:cs="Arial"/>
                <w:bCs/>
                <w:sz w:val="22"/>
                <w:szCs w:val="22"/>
              </w:rPr>
              <w:t>con las noches de vigilia</w:t>
            </w:r>
          </w:p>
          <w:p w:rsidR="00F8554D" w:rsidRPr="00F8554D" w:rsidRDefault="00F8554D" w:rsidP="00F8554D">
            <w:pPr>
              <w:pBdr>
                <w:top w:val="nil"/>
                <w:left w:val="nil"/>
                <w:bottom w:val="nil"/>
                <w:right w:val="nil"/>
                <w:between w:val="nil"/>
              </w:pBdr>
              <w:contextualSpacing/>
              <w:rPr>
                <w:rFonts w:ascii="Arial" w:hAnsi="Arial" w:cs="Arial"/>
                <w:bCs/>
                <w:sz w:val="22"/>
                <w:szCs w:val="22"/>
              </w:rPr>
            </w:pPr>
            <w:r w:rsidRPr="00F8554D">
              <w:rPr>
                <w:rFonts w:ascii="Arial" w:hAnsi="Arial" w:cs="Arial"/>
                <w:bCs/>
                <w:sz w:val="22"/>
                <w:szCs w:val="22"/>
              </w:rPr>
              <w:t xml:space="preserve"> </w:t>
            </w:r>
            <w:proofErr w:type="gramStart"/>
            <w:r w:rsidRPr="00F8554D">
              <w:rPr>
                <w:rFonts w:ascii="Arial" w:hAnsi="Arial" w:cs="Arial"/>
                <w:bCs/>
                <w:sz w:val="22"/>
                <w:szCs w:val="22"/>
              </w:rPr>
              <w:t>y</w:t>
            </w:r>
            <w:proofErr w:type="gramEnd"/>
            <w:r w:rsidRPr="00F8554D">
              <w:rPr>
                <w:rFonts w:ascii="Arial" w:hAnsi="Arial" w:cs="Arial"/>
                <w:bCs/>
                <w:sz w:val="22"/>
                <w:szCs w:val="22"/>
              </w:rPr>
              <w:t xml:space="preserve"> las puertas cerradas?</w:t>
            </w:r>
          </w:p>
          <w:p w:rsidR="00F8554D" w:rsidRPr="00F8554D" w:rsidRDefault="00F8554D" w:rsidP="00F8554D">
            <w:pPr>
              <w:pBdr>
                <w:top w:val="nil"/>
                <w:left w:val="nil"/>
                <w:bottom w:val="nil"/>
                <w:right w:val="nil"/>
                <w:between w:val="nil"/>
              </w:pBdr>
              <w:ind w:left="360"/>
              <w:contextualSpacing/>
              <w:rPr>
                <w:rFonts w:ascii="Arial" w:hAnsi="Arial" w:cs="Arial"/>
                <w:bCs/>
                <w:sz w:val="22"/>
                <w:szCs w:val="22"/>
              </w:rPr>
            </w:pPr>
            <w:r w:rsidRPr="00F8554D">
              <w:rPr>
                <w:rFonts w:ascii="Arial" w:hAnsi="Arial" w:cs="Arial"/>
                <w:bCs/>
                <w:sz w:val="22"/>
                <w:szCs w:val="22"/>
              </w:rPr>
              <w:t>¿Qué hacemos con la fe asediada,</w:t>
            </w:r>
          </w:p>
          <w:p w:rsidR="00F8554D" w:rsidRPr="00F8554D" w:rsidRDefault="00214BBA" w:rsidP="00214BBA">
            <w:pPr>
              <w:pBdr>
                <w:top w:val="nil"/>
                <w:left w:val="nil"/>
                <w:bottom w:val="nil"/>
                <w:right w:val="nil"/>
                <w:between w:val="nil"/>
              </w:pBdr>
              <w:ind w:left="360"/>
              <w:contextualSpacing/>
              <w:rPr>
                <w:rFonts w:ascii="Arial" w:hAnsi="Arial" w:cs="Arial"/>
                <w:bCs/>
                <w:sz w:val="22"/>
                <w:szCs w:val="22"/>
              </w:rPr>
            </w:pPr>
            <w:r>
              <w:rPr>
                <w:rFonts w:ascii="Arial" w:hAnsi="Arial" w:cs="Arial"/>
                <w:bCs/>
                <w:sz w:val="22"/>
                <w:szCs w:val="22"/>
              </w:rPr>
              <w:t xml:space="preserve">el amor negado, </w:t>
            </w:r>
            <w:r w:rsidR="00F8554D" w:rsidRPr="00F8554D">
              <w:rPr>
                <w:rFonts w:ascii="Arial" w:hAnsi="Arial" w:cs="Arial"/>
                <w:bCs/>
                <w:sz w:val="22"/>
                <w:szCs w:val="22"/>
              </w:rPr>
              <w:t>los golpes injustos,</w:t>
            </w:r>
          </w:p>
          <w:p w:rsidR="00F8554D" w:rsidRPr="00F8554D" w:rsidRDefault="00F8554D" w:rsidP="00F8554D">
            <w:pPr>
              <w:pBdr>
                <w:top w:val="nil"/>
                <w:left w:val="nil"/>
                <w:bottom w:val="nil"/>
                <w:right w:val="nil"/>
                <w:between w:val="nil"/>
              </w:pBdr>
              <w:ind w:left="360"/>
              <w:contextualSpacing/>
              <w:rPr>
                <w:rFonts w:ascii="Arial" w:hAnsi="Arial" w:cs="Arial"/>
                <w:bCs/>
                <w:sz w:val="22"/>
                <w:szCs w:val="22"/>
              </w:rPr>
            </w:pPr>
            <w:r w:rsidRPr="00F8554D">
              <w:rPr>
                <w:rFonts w:ascii="Arial" w:hAnsi="Arial" w:cs="Arial"/>
                <w:bCs/>
                <w:sz w:val="22"/>
                <w:szCs w:val="22"/>
              </w:rPr>
              <w:t xml:space="preserve"> </w:t>
            </w:r>
            <w:proofErr w:type="gramStart"/>
            <w:r w:rsidRPr="00F8554D">
              <w:rPr>
                <w:rFonts w:ascii="Arial" w:hAnsi="Arial" w:cs="Arial"/>
                <w:bCs/>
                <w:sz w:val="22"/>
                <w:szCs w:val="22"/>
              </w:rPr>
              <w:t>y</w:t>
            </w:r>
            <w:proofErr w:type="gramEnd"/>
            <w:r w:rsidRPr="00F8554D">
              <w:rPr>
                <w:rFonts w:ascii="Arial" w:hAnsi="Arial" w:cs="Arial"/>
                <w:bCs/>
                <w:sz w:val="22"/>
                <w:szCs w:val="22"/>
              </w:rPr>
              <w:t xml:space="preserve"> el desaliento?</w:t>
            </w:r>
          </w:p>
          <w:p w:rsidR="00F8554D" w:rsidRPr="00F8554D" w:rsidRDefault="00F8554D" w:rsidP="00F8554D">
            <w:pPr>
              <w:pBdr>
                <w:top w:val="nil"/>
                <w:left w:val="nil"/>
                <w:bottom w:val="nil"/>
                <w:right w:val="nil"/>
                <w:between w:val="nil"/>
              </w:pBdr>
              <w:contextualSpacing/>
              <w:rPr>
                <w:rFonts w:ascii="Arial" w:hAnsi="Arial" w:cs="Arial"/>
                <w:bCs/>
                <w:sz w:val="22"/>
                <w:szCs w:val="22"/>
              </w:rPr>
            </w:pPr>
            <w:r w:rsidRPr="00F8554D">
              <w:rPr>
                <w:rFonts w:ascii="Arial" w:hAnsi="Arial" w:cs="Arial"/>
                <w:bCs/>
                <w:sz w:val="22"/>
                <w:szCs w:val="22"/>
              </w:rPr>
              <w:t>¿Qué hacemos con la pobreza,</w:t>
            </w:r>
          </w:p>
          <w:p w:rsidR="00F8554D" w:rsidRPr="00F8554D" w:rsidRDefault="00F8554D" w:rsidP="00F8554D">
            <w:pPr>
              <w:pBdr>
                <w:top w:val="nil"/>
                <w:left w:val="nil"/>
                <w:bottom w:val="nil"/>
                <w:right w:val="nil"/>
                <w:between w:val="nil"/>
              </w:pBdr>
              <w:contextualSpacing/>
              <w:rPr>
                <w:rFonts w:ascii="Arial" w:hAnsi="Arial" w:cs="Arial"/>
                <w:bCs/>
                <w:sz w:val="22"/>
                <w:szCs w:val="22"/>
              </w:rPr>
            </w:pPr>
            <w:r w:rsidRPr="00F8554D">
              <w:rPr>
                <w:rFonts w:ascii="Arial" w:hAnsi="Arial" w:cs="Arial"/>
                <w:bCs/>
                <w:sz w:val="22"/>
                <w:szCs w:val="22"/>
              </w:rPr>
              <w:t>con el fracaso, con el hambre,</w:t>
            </w:r>
          </w:p>
          <w:p w:rsidR="00F8554D" w:rsidRPr="00F8554D" w:rsidRDefault="00214BBA" w:rsidP="00F8554D">
            <w:pPr>
              <w:pBdr>
                <w:top w:val="nil"/>
                <w:left w:val="nil"/>
                <w:bottom w:val="nil"/>
                <w:right w:val="nil"/>
                <w:between w:val="nil"/>
              </w:pBdr>
              <w:contextualSpacing/>
              <w:rPr>
                <w:rFonts w:ascii="Arial" w:hAnsi="Arial" w:cs="Arial"/>
                <w:bCs/>
                <w:sz w:val="22"/>
                <w:szCs w:val="22"/>
              </w:rPr>
            </w:pPr>
            <w:r>
              <w:rPr>
                <w:rFonts w:ascii="Arial" w:hAnsi="Arial" w:cs="Arial"/>
                <w:bCs/>
                <w:sz w:val="22"/>
                <w:szCs w:val="22"/>
              </w:rPr>
              <w:t xml:space="preserve">con la guerra, </w:t>
            </w:r>
            <w:r w:rsidR="00F8554D" w:rsidRPr="00F8554D">
              <w:rPr>
                <w:rFonts w:ascii="Arial" w:hAnsi="Arial" w:cs="Arial"/>
                <w:bCs/>
                <w:sz w:val="22"/>
                <w:szCs w:val="22"/>
              </w:rPr>
              <w:t>con la tristeza</w:t>
            </w:r>
          </w:p>
          <w:p w:rsidR="00F8554D" w:rsidRPr="00F8554D" w:rsidRDefault="00F8554D" w:rsidP="00F8554D">
            <w:pPr>
              <w:pBdr>
                <w:top w:val="nil"/>
                <w:left w:val="nil"/>
                <w:bottom w:val="nil"/>
                <w:right w:val="nil"/>
                <w:between w:val="nil"/>
              </w:pBdr>
              <w:contextualSpacing/>
              <w:rPr>
                <w:rFonts w:ascii="Arial" w:hAnsi="Arial" w:cs="Arial"/>
                <w:bCs/>
                <w:sz w:val="22"/>
                <w:szCs w:val="22"/>
              </w:rPr>
            </w:pPr>
            <w:r w:rsidRPr="00F8554D">
              <w:rPr>
                <w:rFonts w:ascii="Arial" w:hAnsi="Arial" w:cs="Arial"/>
                <w:bCs/>
                <w:sz w:val="22"/>
                <w:szCs w:val="22"/>
              </w:rPr>
              <w:t>que camp</w:t>
            </w:r>
            <w:r w:rsidR="00214BBA">
              <w:rPr>
                <w:rFonts w:ascii="Arial" w:hAnsi="Arial" w:cs="Arial"/>
                <w:bCs/>
                <w:sz w:val="22"/>
                <w:szCs w:val="22"/>
              </w:rPr>
              <w:t>e</w:t>
            </w:r>
            <w:r w:rsidRPr="00F8554D">
              <w:rPr>
                <w:rFonts w:ascii="Arial" w:hAnsi="Arial" w:cs="Arial"/>
                <w:bCs/>
                <w:sz w:val="22"/>
                <w:szCs w:val="22"/>
              </w:rPr>
              <w:t>a a sus anchas</w:t>
            </w:r>
          </w:p>
          <w:p w:rsidR="00F8554D" w:rsidRPr="00F8554D" w:rsidRDefault="00F8554D" w:rsidP="00F8554D">
            <w:pPr>
              <w:pBdr>
                <w:top w:val="nil"/>
                <w:left w:val="nil"/>
                <w:bottom w:val="nil"/>
                <w:right w:val="nil"/>
                <w:between w:val="nil"/>
              </w:pBdr>
              <w:contextualSpacing/>
              <w:rPr>
                <w:rFonts w:ascii="Arial" w:hAnsi="Arial" w:cs="Arial"/>
                <w:bCs/>
                <w:sz w:val="22"/>
                <w:szCs w:val="22"/>
              </w:rPr>
            </w:pPr>
            <w:proofErr w:type="gramStart"/>
            <w:r w:rsidRPr="00F8554D">
              <w:rPr>
                <w:rFonts w:ascii="Arial" w:hAnsi="Arial" w:cs="Arial"/>
                <w:bCs/>
                <w:sz w:val="22"/>
                <w:szCs w:val="22"/>
              </w:rPr>
              <w:t>por</w:t>
            </w:r>
            <w:proofErr w:type="gramEnd"/>
            <w:r w:rsidRPr="00F8554D">
              <w:rPr>
                <w:rFonts w:ascii="Arial" w:hAnsi="Arial" w:cs="Arial"/>
                <w:bCs/>
                <w:sz w:val="22"/>
                <w:szCs w:val="22"/>
              </w:rPr>
              <w:t xml:space="preserve"> tantas vidas?</w:t>
            </w:r>
          </w:p>
        </w:tc>
        <w:tc>
          <w:tcPr>
            <w:tcW w:w="4836" w:type="dxa"/>
          </w:tcPr>
          <w:p w:rsidR="00F8554D" w:rsidRPr="00F8554D" w:rsidRDefault="00F8554D" w:rsidP="00F8554D">
            <w:pPr>
              <w:pBdr>
                <w:top w:val="nil"/>
                <w:left w:val="nil"/>
                <w:bottom w:val="nil"/>
                <w:right w:val="nil"/>
                <w:between w:val="nil"/>
              </w:pBdr>
              <w:contextualSpacing/>
              <w:rPr>
                <w:rFonts w:ascii="Arial" w:hAnsi="Arial" w:cs="Arial"/>
                <w:bCs/>
                <w:sz w:val="32"/>
                <w:szCs w:val="32"/>
              </w:rPr>
            </w:pPr>
          </w:p>
          <w:p w:rsidR="00F8554D" w:rsidRPr="00F8554D" w:rsidRDefault="00F8554D" w:rsidP="00155635">
            <w:pPr>
              <w:pBdr>
                <w:top w:val="nil"/>
                <w:left w:val="nil"/>
                <w:bottom w:val="nil"/>
                <w:right w:val="nil"/>
                <w:between w:val="nil"/>
              </w:pBdr>
              <w:contextualSpacing/>
              <w:rPr>
                <w:rFonts w:ascii="Arial" w:hAnsi="Arial" w:cs="Arial"/>
                <w:bCs/>
                <w:sz w:val="22"/>
                <w:szCs w:val="22"/>
              </w:rPr>
            </w:pPr>
            <w:r w:rsidRPr="00F8554D">
              <w:rPr>
                <w:rFonts w:ascii="Arial" w:hAnsi="Arial" w:cs="Arial"/>
                <w:bCs/>
                <w:sz w:val="22"/>
                <w:szCs w:val="22"/>
              </w:rPr>
              <w:t>No rendir la esperanza</w:t>
            </w:r>
          </w:p>
          <w:p w:rsidR="00F8554D" w:rsidRPr="00F8554D" w:rsidRDefault="00F8554D" w:rsidP="00155635">
            <w:pPr>
              <w:pBdr>
                <w:top w:val="nil"/>
                <w:left w:val="nil"/>
                <w:bottom w:val="nil"/>
                <w:right w:val="nil"/>
                <w:between w:val="nil"/>
              </w:pBdr>
              <w:contextualSpacing/>
              <w:rPr>
                <w:rFonts w:ascii="Arial" w:hAnsi="Arial" w:cs="Arial"/>
                <w:bCs/>
                <w:sz w:val="22"/>
                <w:szCs w:val="22"/>
              </w:rPr>
            </w:pPr>
            <w:r w:rsidRPr="00F8554D">
              <w:rPr>
                <w:rFonts w:ascii="Arial" w:hAnsi="Arial" w:cs="Arial"/>
                <w:bCs/>
                <w:sz w:val="22"/>
                <w:szCs w:val="22"/>
              </w:rPr>
              <w:t>ni blindarnos contra la tormenta,</w:t>
            </w:r>
          </w:p>
          <w:p w:rsidR="00F8554D" w:rsidRPr="00F8554D" w:rsidRDefault="00F8554D" w:rsidP="00155635">
            <w:pPr>
              <w:pBdr>
                <w:top w:val="nil"/>
                <w:left w:val="nil"/>
                <w:bottom w:val="nil"/>
                <w:right w:val="nil"/>
                <w:between w:val="nil"/>
              </w:pBdr>
              <w:contextualSpacing/>
              <w:rPr>
                <w:rFonts w:ascii="Arial" w:hAnsi="Arial" w:cs="Arial"/>
                <w:bCs/>
                <w:sz w:val="22"/>
                <w:szCs w:val="22"/>
              </w:rPr>
            </w:pPr>
            <w:r w:rsidRPr="00F8554D">
              <w:rPr>
                <w:rFonts w:ascii="Arial" w:hAnsi="Arial" w:cs="Arial"/>
                <w:bCs/>
                <w:sz w:val="22"/>
                <w:szCs w:val="22"/>
              </w:rPr>
              <w:t>no renunciar a los sueños,</w:t>
            </w:r>
          </w:p>
          <w:p w:rsidR="00F8554D" w:rsidRPr="00F8554D" w:rsidRDefault="00F8554D" w:rsidP="00155635">
            <w:pPr>
              <w:pBdr>
                <w:top w:val="nil"/>
                <w:left w:val="nil"/>
                <w:bottom w:val="nil"/>
                <w:right w:val="nil"/>
                <w:between w:val="nil"/>
              </w:pBdr>
              <w:contextualSpacing/>
              <w:rPr>
                <w:rFonts w:ascii="Arial" w:hAnsi="Arial" w:cs="Arial"/>
                <w:bCs/>
                <w:sz w:val="22"/>
                <w:szCs w:val="22"/>
              </w:rPr>
            </w:pPr>
            <w:r w:rsidRPr="00F8554D">
              <w:rPr>
                <w:rFonts w:ascii="Arial" w:hAnsi="Arial" w:cs="Arial"/>
                <w:bCs/>
                <w:sz w:val="22"/>
                <w:szCs w:val="22"/>
              </w:rPr>
              <w:t>seguir buscando la llave</w:t>
            </w:r>
          </w:p>
          <w:p w:rsidR="00F8554D" w:rsidRPr="00F8554D" w:rsidRDefault="00F8554D" w:rsidP="00155635">
            <w:pPr>
              <w:pBdr>
                <w:top w:val="nil"/>
                <w:left w:val="nil"/>
                <w:bottom w:val="nil"/>
                <w:right w:val="nil"/>
                <w:between w:val="nil"/>
              </w:pBdr>
              <w:contextualSpacing/>
              <w:rPr>
                <w:rFonts w:ascii="Arial" w:hAnsi="Arial" w:cs="Arial"/>
                <w:bCs/>
                <w:sz w:val="22"/>
                <w:szCs w:val="22"/>
              </w:rPr>
            </w:pPr>
            <w:r w:rsidRPr="00F8554D">
              <w:rPr>
                <w:rFonts w:ascii="Arial" w:hAnsi="Arial" w:cs="Arial"/>
                <w:bCs/>
                <w:sz w:val="22"/>
                <w:szCs w:val="22"/>
              </w:rPr>
              <w:t xml:space="preserve"> que abra la vida,</w:t>
            </w:r>
          </w:p>
          <w:p w:rsidR="00F8554D" w:rsidRPr="00F8554D" w:rsidRDefault="00F8554D" w:rsidP="00155635">
            <w:pPr>
              <w:pBdr>
                <w:top w:val="nil"/>
                <w:left w:val="nil"/>
                <w:bottom w:val="nil"/>
                <w:right w:val="nil"/>
                <w:between w:val="nil"/>
              </w:pBdr>
              <w:contextualSpacing/>
              <w:rPr>
                <w:rFonts w:ascii="Arial" w:hAnsi="Arial" w:cs="Arial"/>
                <w:bCs/>
                <w:sz w:val="22"/>
                <w:szCs w:val="22"/>
              </w:rPr>
            </w:pPr>
            <w:r w:rsidRPr="00F8554D">
              <w:rPr>
                <w:rFonts w:ascii="Arial" w:hAnsi="Arial" w:cs="Arial"/>
                <w:bCs/>
                <w:sz w:val="22"/>
                <w:szCs w:val="22"/>
              </w:rPr>
              <w:t xml:space="preserve"> que libere la alegría</w:t>
            </w:r>
          </w:p>
          <w:p w:rsidR="00F8554D" w:rsidRPr="00F8554D" w:rsidRDefault="00F8554D" w:rsidP="00155635">
            <w:pPr>
              <w:pBdr>
                <w:top w:val="nil"/>
                <w:left w:val="nil"/>
                <w:bottom w:val="nil"/>
                <w:right w:val="nil"/>
                <w:between w:val="nil"/>
              </w:pBdr>
              <w:contextualSpacing/>
              <w:rPr>
                <w:rFonts w:ascii="Arial" w:hAnsi="Arial" w:cs="Arial"/>
                <w:bCs/>
                <w:sz w:val="22"/>
                <w:szCs w:val="22"/>
              </w:rPr>
            </w:pPr>
            <w:r w:rsidRPr="00F8554D">
              <w:rPr>
                <w:rFonts w:ascii="Arial" w:hAnsi="Arial" w:cs="Arial"/>
                <w:bCs/>
                <w:sz w:val="22"/>
                <w:szCs w:val="22"/>
              </w:rPr>
              <w:t xml:space="preserve"> que desencadene</w:t>
            </w:r>
            <w:r w:rsidR="00214BBA">
              <w:rPr>
                <w:rFonts w:ascii="Arial" w:hAnsi="Arial" w:cs="Arial"/>
                <w:bCs/>
                <w:sz w:val="22"/>
                <w:szCs w:val="22"/>
              </w:rPr>
              <w:t xml:space="preserve"> </w:t>
            </w:r>
            <w:r w:rsidRPr="00F8554D">
              <w:rPr>
                <w:rFonts w:ascii="Arial" w:hAnsi="Arial" w:cs="Arial"/>
                <w:bCs/>
                <w:sz w:val="22"/>
                <w:szCs w:val="22"/>
              </w:rPr>
              <w:t>la paz,</w:t>
            </w:r>
          </w:p>
          <w:p w:rsidR="00F8554D" w:rsidRPr="00F8554D" w:rsidRDefault="00F8554D" w:rsidP="00155635">
            <w:pPr>
              <w:pBdr>
                <w:top w:val="nil"/>
                <w:left w:val="nil"/>
                <w:bottom w:val="nil"/>
                <w:right w:val="nil"/>
                <w:between w:val="nil"/>
              </w:pBdr>
              <w:contextualSpacing/>
              <w:rPr>
                <w:rFonts w:ascii="Arial" w:hAnsi="Arial" w:cs="Arial"/>
                <w:bCs/>
                <w:sz w:val="22"/>
                <w:szCs w:val="22"/>
              </w:rPr>
            </w:pPr>
            <w:r w:rsidRPr="00F8554D">
              <w:rPr>
                <w:rFonts w:ascii="Arial" w:hAnsi="Arial" w:cs="Arial"/>
                <w:bCs/>
                <w:sz w:val="22"/>
                <w:szCs w:val="22"/>
              </w:rPr>
              <w:t xml:space="preserve"> </w:t>
            </w:r>
            <w:proofErr w:type="gramStart"/>
            <w:r w:rsidRPr="00F8554D">
              <w:rPr>
                <w:rFonts w:ascii="Arial" w:hAnsi="Arial" w:cs="Arial"/>
                <w:bCs/>
                <w:sz w:val="22"/>
                <w:szCs w:val="22"/>
              </w:rPr>
              <w:t>la</w:t>
            </w:r>
            <w:proofErr w:type="gramEnd"/>
            <w:r w:rsidRPr="00F8554D">
              <w:rPr>
                <w:rFonts w:ascii="Arial" w:hAnsi="Arial" w:cs="Arial"/>
                <w:bCs/>
                <w:sz w:val="22"/>
                <w:szCs w:val="22"/>
              </w:rPr>
              <w:t xml:space="preserve"> abundancia,</w:t>
            </w:r>
            <w:r w:rsidR="00214BBA">
              <w:rPr>
                <w:rFonts w:ascii="Arial" w:hAnsi="Arial" w:cs="Arial"/>
                <w:bCs/>
                <w:sz w:val="22"/>
                <w:szCs w:val="22"/>
              </w:rPr>
              <w:t xml:space="preserve"> </w:t>
            </w:r>
            <w:r w:rsidRPr="00F8554D">
              <w:rPr>
                <w:rFonts w:ascii="Arial" w:hAnsi="Arial" w:cs="Arial"/>
                <w:bCs/>
                <w:sz w:val="22"/>
                <w:szCs w:val="22"/>
              </w:rPr>
              <w:t>la justicia.</w:t>
            </w:r>
          </w:p>
          <w:p w:rsidR="00F8554D" w:rsidRPr="00F8554D" w:rsidRDefault="00F8554D" w:rsidP="00155635">
            <w:pPr>
              <w:pBdr>
                <w:top w:val="nil"/>
                <w:left w:val="nil"/>
                <w:bottom w:val="nil"/>
                <w:right w:val="nil"/>
                <w:between w:val="nil"/>
              </w:pBdr>
              <w:ind w:left="348"/>
              <w:contextualSpacing/>
              <w:rPr>
                <w:rFonts w:ascii="Arial" w:hAnsi="Arial" w:cs="Arial"/>
                <w:bCs/>
                <w:sz w:val="22"/>
                <w:szCs w:val="22"/>
              </w:rPr>
            </w:pPr>
            <w:r w:rsidRPr="00F8554D">
              <w:rPr>
                <w:rFonts w:ascii="Arial" w:hAnsi="Arial" w:cs="Arial"/>
                <w:bCs/>
                <w:sz w:val="22"/>
                <w:szCs w:val="22"/>
              </w:rPr>
              <w:t>Y seguir confiando,</w:t>
            </w:r>
          </w:p>
          <w:p w:rsidR="00F8554D" w:rsidRPr="00F8554D" w:rsidRDefault="00F8554D" w:rsidP="00155635">
            <w:pPr>
              <w:pBdr>
                <w:top w:val="nil"/>
                <w:left w:val="nil"/>
                <w:bottom w:val="nil"/>
                <w:right w:val="nil"/>
                <w:between w:val="nil"/>
              </w:pBdr>
              <w:ind w:left="348"/>
              <w:contextualSpacing/>
              <w:rPr>
                <w:rFonts w:ascii="Arial" w:hAnsi="Arial" w:cs="Arial"/>
                <w:bCs/>
                <w:sz w:val="22"/>
                <w:szCs w:val="22"/>
              </w:rPr>
            </w:pPr>
            <w:r w:rsidRPr="00F8554D">
              <w:rPr>
                <w:rFonts w:ascii="Arial" w:hAnsi="Arial" w:cs="Arial"/>
                <w:bCs/>
                <w:sz w:val="22"/>
                <w:szCs w:val="22"/>
              </w:rPr>
              <w:t xml:space="preserve">que con nuestro barro </w:t>
            </w:r>
          </w:p>
          <w:p w:rsidR="00F8554D" w:rsidRPr="00214BBA" w:rsidRDefault="00F8554D" w:rsidP="00214BBA">
            <w:pPr>
              <w:pBdr>
                <w:top w:val="nil"/>
                <w:left w:val="nil"/>
                <w:bottom w:val="nil"/>
                <w:right w:val="nil"/>
                <w:between w:val="nil"/>
              </w:pBdr>
              <w:ind w:left="348"/>
              <w:contextualSpacing/>
              <w:rPr>
                <w:rFonts w:ascii="Arial" w:hAnsi="Arial" w:cs="Arial"/>
                <w:bCs/>
                <w:sz w:val="22"/>
                <w:szCs w:val="22"/>
              </w:rPr>
            </w:pPr>
            <w:proofErr w:type="gramStart"/>
            <w:r w:rsidRPr="00F8554D">
              <w:rPr>
                <w:rFonts w:ascii="Arial" w:hAnsi="Arial" w:cs="Arial"/>
                <w:bCs/>
                <w:sz w:val="22"/>
                <w:szCs w:val="22"/>
              </w:rPr>
              <w:t>haces</w:t>
            </w:r>
            <w:proofErr w:type="gramEnd"/>
            <w:r w:rsidRPr="00F8554D">
              <w:rPr>
                <w:rFonts w:ascii="Arial" w:hAnsi="Arial" w:cs="Arial"/>
                <w:bCs/>
                <w:sz w:val="22"/>
                <w:szCs w:val="22"/>
              </w:rPr>
              <w:t xml:space="preserve"> tú milagros</w:t>
            </w:r>
            <w:r w:rsidR="00214BBA">
              <w:rPr>
                <w:rFonts w:ascii="Arial" w:hAnsi="Arial" w:cs="Arial"/>
                <w:bCs/>
                <w:sz w:val="22"/>
                <w:szCs w:val="22"/>
              </w:rPr>
              <w:t>.</w:t>
            </w:r>
          </w:p>
          <w:p w:rsidR="00F8554D" w:rsidRPr="00DA7A3A" w:rsidRDefault="00F8554D" w:rsidP="00DA7A3A">
            <w:pPr>
              <w:pBdr>
                <w:top w:val="nil"/>
                <w:left w:val="nil"/>
                <w:bottom w:val="nil"/>
                <w:right w:val="nil"/>
                <w:between w:val="nil"/>
              </w:pBdr>
              <w:contextualSpacing/>
              <w:jc w:val="right"/>
              <w:rPr>
                <w:rFonts w:ascii="Arial Narrow" w:hAnsi="Arial Narrow" w:cs="Arial"/>
                <w:bCs/>
                <w:i/>
                <w:iCs/>
                <w:sz w:val="20"/>
                <w:szCs w:val="20"/>
              </w:rPr>
            </w:pPr>
            <w:r w:rsidRPr="00F8554D">
              <w:rPr>
                <w:rFonts w:ascii="Arial Narrow" w:hAnsi="Arial Narrow" w:cs="Arial"/>
                <w:bCs/>
                <w:i/>
                <w:iCs/>
                <w:sz w:val="20"/>
                <w:szCs w:val="20"/>
              </w:rPr>
              <w:t>J. M</w:t>
            </w:r>
            <w:r>
              <w:rPr>
                <w:rFonts w:ascii="Arial Narrow" w:hAnsi="Arial Narrow" w:cs="Arial"/>
                <w:bCs/>
                <w:i/>
                <w:iCs/>
                <w:sz w:val="20"/>
                <w:szCs w:val="20"/>
              </w:rPr>
              <w:t xml:space="preserve">. </w:t>
            </w:r>
            <w:r w:rsidRPr="00F8554D">
              <w:rPr>
                <w:rFonts w:ascii="Arial Narrow" w:hAnsi="Arial Narrow" w:cs="Arial"/>
                <w:bCs/>
                <w:i/>
                <w:iCs/>
                <w:sz w:val="20"/>
                <w:szCs w:val="20"/>
              </w:rPr>
              <w:t xml:space="preserve">Rodríguez </w:t>
            </w:r>
            <w:proofErr w:type="spellStart"/>
            <w:r w:rsidRPr="00F8554D">
              <w:rPr>
                <w:rFonts w:ascii="Arial Narrow" w:hAnsi="Arial Narrow" w:cs="Arial"/>
                <w:bCs/>
                <w:i/>
                <w:iCs/>
                <w:sz w:val="20"/>
                <w:szCs w:val="20"/>
              </w:rPr>
              <w:t>Olaizola</w:t>
            </w:r>
            <w:proofErr w:type="spellEnd"/>
          </w:p>
        </w:tc>
      </w:tr>
    </w:tbl>
    <w:p w:rsidR="00F8554D" w:rsidRDefault="00F8554D" w:rsidP="00AA187A">
      <w:pPr>
        <w:pBdr>
          <w:top w:val="nil"/>
          <w:left w:val="nil"/>
          <w:bottom w:val="nil"/>
          <w:right w:val="nil"/>
          <w:between w:val="nil"/>
        </w:pBdr>
        <w:ind w:left="360"/>
        <w:contextualSpacing/>
        <w:rPr>
          <w:rFonts w:ascii="Arial" w:hAnsi="Arial" w:cs="Arial"/>
          <w:bCs/>
          <w:sz w:val="22"/>
          <w:szCs w:val="22"/>
          <w:highlight w:val="cyan"/>
        </w:rPr>
      </w:pPr>
    </w:p>
    <w:p w:rsidR="00155635" w:rsidRPr="004F255B" w:rsidRDefault="00155635" w:rsidP="00155635">
      <w:pPr>
        <w:pStyle w:val="Prrafodelista"/>
        <w:numPr>
          <w:ilvl w:val="0"/>
          <w:numId w:val="58"/>
        </w:numPr>
        <w:spacing w:after="80" w:line="259" w:lineRule="auto"/>
        <w:rPr>
          <w:rFonts w:ascii="Arial" w:eastAsia="Calibri" w:hAnsi="Arial" w:cs="Arial"/>
          <w:b/>
        </w:rPr>
      </w:pPr>
      <w:r w:rsidRPr="004F255B">
        <w:rPr>
          <w:rFonts w:ascii="Arial" w:eastAsia="Calibri" w:hAnsi="Arial" w:cs="Arial"/>
          <w:b/>
        </w:rPr>
        <w:lastRenderedPageBreak/>
        <w:t>Oración de confesión</w:t>
      </w:r>
    </w:p>
    <w:p w:rsidR="00155635" w:rsidRPr="004F255B" w:rsidRDefault="00155635" w:rsidP="00155635">
      <w:pPr>
        <w:rPr>
          <w:rFonts w:ascii="Arial" w:eastAsia="Calibri" w:hAnsi="Arial" w:cs="Arial"/>
          <w:sz w:val="22"/>
          <w:szCs w:val="22"/>
          <w:lang w:val="es-AR" w:eastAsia="en-US"/>
        </w:rPr>
      </w:pPr>
      <w:r w:rsidRPr="004F255B">
        <w:rPr>
          <w:rFonts w:ascii="Arial" w:eastAsia="Calibri" w:hAnsi="Arial" w:cs="Arial"/>
          <w:sz w:val="22"/>
          <w:szCs w:val="22"/>
          <w:lang w:val="es-AR" w:eastAsia="en-US"/>
        </w:rPr>
        <w:t xml:space="preserve">Salvador del Mundo, Hijo del Dios eterno, a ti que nos perdonas y enseñas a perdonar, </w:t>
      </w:r>
    </w:p>
    <w:p w:rsidR="00155635" w:rsidRPr="004F255B" w:rsidRDefault="00155635" w:rsidP="00155635">
      <w:pPr>
        <w:rPr>
          <w:rFonts w:ascii="Arial" w:eastAsia="Calibri" w:hAnsi="Arial" w:cs="Arial"/>
          <w:sz w:val="22"/>
          <w:szCs w:val="22"/>
          <w:lang w:val="es-AR" w:eastAsia="en-US"/>
        </w:rPr>
      </w:pPr>
      <w:proofErr w:type="gramStart"/>
      <w:r w:rsidRPr="004F255B">
        <w:rPr>
          <w:rFonts w:ascii="Arial" w:eastAsia="Calibri" w:hAnsi="Arial" w:cs="Arial"/>
          <w:sz w:val="22"/>
          <w:szCs w:val="22"/>
          <w:lang w:val="es-AR" w:eastAsia="en-US"/>
        </w:rPr>
        <w:t>queremos</w:t>
      </w:r>
      <w:proofErr w:type="gramEnd"/>
      <w:r w:rsidRPr="004F255B">
        <w:rPr>
          <w:rFonts w:ascii="Arial" w:eastAsia="Calibri" w:hAnsi="Arial" w:cs="Arial"/>
          <w:sz w:val="22"/>
          <w:szCs w:val="22"/>
          <w:lang w:val="es-AR" w:eastAsia="en-US"/>
        </w:rPr>
        <w:t xml:space="preserve"> pedirte que, en tu sabiduría divina, pongas en nosotros </w:t>
      </w:r>
    </w:p>
    <w:p w:rsidR="00155635" w:rsidRPr="004F255B" w:rsidRDefault="00155635" w:rsidP="00155635">
      <w:pPr>
        <w:rPr>
          <w:rFonts w:ascii="Arial" w:eastAsia="Calibri" w:hAnsi="Arial" w:cs="Arial"/>
          <w:sz w:val="22"/>
          <w:szCs w:val="22"/>
          <w:lang w:val="es-AR" w:eastAsia="en-US"/>
        </w:rPr>
      </w:pPr>
      <w:proofErr w:type="gramStart"/>
      <w:r w:rsidRPr="004F255B">
        <w:rPr>
          <w:rFonts w:ascii="Arial" w:eastAsia="Calibri" w:hAnsi="Arial" w:cs="Arial"/>
          <w:sz w:val="22"/>
          <w:szCs w:val="22"/>
          <w:lang w:val="es-AR" w:eastAsia="en-US"/>
        </w:rPr>
        <w:t>el</w:t>
      </w:r>
      <w:proofErr w:type="gramEnd"/>
      <w:r w:rsidRPr="004F255B">
        <w:rPr>
          <w:rFonts w:ascii="Arial" w:eastAsia="Calibri" w:hAnsi="Arial" w:cs="Arial"/>
          <w:sz w:val="22"/>
          <w:szCs w:val="22"/>
          <w:lang w:val="es-AR" w:eastAsia="en-US"/>
        </w:rPr>
        <w:t xml:space="preserve"> resolver los problemas como tú has enseñado. </w:t>
      </w:r>
    </w:p>
    <w:p w:rsidR="00155635" w:rsidRPr="004F255B" w:rsidRDefault="00155635" w:rsidP="00155635">
      <w:pPr>
        <w:rPr>
          <w:rFonts w:ascii="Arial" w:eastAsia="Calibri" w:hAnsi="Arial" w:cs="Arial"/>
          <w:sz w:val="22"/>
          <w:szCs w:val="22"/>
          <w:lang w:val="es-AR" w:eastAsia="en-US"/>
        </w:rPr>
      </w:pPr>
      <w:r w:rsidRPr="004F255B">
        <w:rPr>
          <w:rFonts w:ascii="Arial" w:eastAsia="Calibri" w:hAnsi="Arial" w:cs="Arial"/>
          <w:sz w:val="22"/>
          <w:szCs w:val="22"/>
          <w:lang w:val="es-AR" w:eastAsia="en-US"/>
        </w:rPr>
        <w:t xml:space="preserve">Sabemos que tu amor cubre multitud de faltas; ayúdanos a no esconderlas o a pasarlas por alto para crear murmuraciones. Danos la valentía de confrontar y solucionar lo que esté mal. </w:t>
      </w:r>
    </w:p>
    <w:p w:rsidR="00155635" w:rsidRPr="004F255B" w:rsidRDefault="00155635" w:rsidP="00155635">
      <w:pPr>
        <w:rPr>
          <w:rFonts w:ascii="Arial" w:eastAsia="Calibri" w:hAnsi="Arial" w:cs="Arial"/>
          <w:sz w:val="22"/>
          <w:szCs w:val="22"/>
          <w:lang w:val="es-AR" w:eastAsia="en-US"/>
        </w:rPr>
      </w:pPr>
      <w:r w:rsidRPr="004F255B">
        <w:rPr>
          <w:rFonts w:ascii="Arial" w:eastAsia="Calibri" w:hAnsi="Arial" w:cs="Arial"/>
          <w:sz w:val="22"/>
          <w:szCs w:val="22"/>
          <w:lang w:val="es-AR" w:eastAsia="en-US"/>
        </w:rPr>
        <w:t xml:space="preserve">Y danos tu bondad para repararlo todo en amor. </w:t>
      </w:r>
    </w:p>
    <w:p w:rsidR="00155635" w:rsidRPr="004F255B" w:rsidRDefault="00155635" w:rsidP="00155635">
      <w:pPr>
        <w:rPr>
          <w:rFonts w:ascii="Arial" w:hAnsi="Arial" w:cs="Arial"/>
          <w:i/>
          <w:sz w:val="18"/>
          <w:szCs w:val="18"/>
        </w:rPr>
      </w:pPr>
      <w:r w:rsidRPr="004F255B">
        <w:rPr>
          <w:rFonts w:ascii="Arial" w:eastAsia="Calibri" w:hAnsi="Arial" w:cs="Arial"/>
          <w:sz w:val="22"/>
          <w:szCs w:val="22"/>
          <w:lang w:val="es-AR" w:eastAsia="en-US"/>
        </w:rPr>
        <w:t xml:space="preserve">Porque sólo en ti confiamos, Dios eterno de Amor. Tú, oh Dios, eres el Amor. Amén.                   </w:t>
      </w:r>
    </w:p>
    <w:p w:rsidR="00155635" w:rsidRDefault="00155635" w:rsidP="00AA187A">
      <w:pPr>
        <w:pBdr>
          <w:top w:val="nil"/>
          <w:left w:val="nil"/>
          <w:bottom w:val="nil"/>
          <w:right w:val="nil"/>
          <w:between w:val="nil"/>
        </w:pBdr>
        <w:ind w:left="360"/>
        <w:contextualSpacing/>
        <w:rPr>
          <w:rFonts w:ascii="Arial" w:hAnsi="Arial" w:cs="Arial"/>
          <w:bCs/>
          <w:sz w:val="22"/>
          <w:szCs w:val="22"/>
          <w:highlight w:val="cyan"/>
        </w:rPr>
      </w:pPr>
    </w:p>
    <w:p w:rsidR="00AA187A" w:rsidRPr="00AE1244" w:rsidRDefault="00AE1244" w:rsidP="00AE1244">
      <w:pPr>
        <w:pBdr>
          <w:top w:val="nil"/>
          <w:left w:val="nil"/>
          <w:bottom w:val="nil"/>
          <w:right w:val="nil"/>
          <w:between w:val="nil"/>
        </w:pBdr>
        <w:shd w:val="clear" w:color="auto" w:fill="CCFF33"/>
        <w:spacing w:after="80"/>
        <w:contextualSpacing/>
        <w:rPr>
          <w:rFonts w:ascii="Arial" w:hAnsi="Arial" w:cs="Arial"/>
          <w:b/>
        </w:rPr>
      </w:pPr>
      <w:r w:rsidRPr="00025898">
        <w:rPr>
          <w:rFonts w:ascii="Arial" w:eastAsia="Arial" w:hAnsi="Arial" w:cs="Arial"/>
          <w:b/>
        </w:rPr>
        <w:t>Himnos y canciones</w:t>
      </w:r>
    </w:p>
    <w:p w:rsidR="00AA187A" w:rsidRPr="003F4C66" w:rsidRDefault="00AA187A" w:rsidP="00AA187A">
      <w:pPr>
        <w:rPr>
          <w:rFonts w:ascii="Arial" w:hAnsi="Arial" w:cs="Arial"/>
          <w:i/>
          <w:sz w:val="8"/>
          <w:szCs w:val="8"/>
        </w:rPr>
      </w:pPr>
    </w:p>
    <w:p w:rsidR="001A509A" w:rsidRPr="00214BBA" w:rsidRDefault="001A509A" w:rsidP="00214BBA">
      <w:pPr>
        <w:pStyle w:val="Prrafodelista"/>
        <w:numPr>
          <w:ilvl w:val="0"/>
          <w:numId w:val="16"/>
        </w:numPr>
        <w:pBdr>
          <w:top w:val="nil"/>
          <w:left w:val="nil"/>
          <w:bottom w:val="nil"/>
          <w:right w:val="nil"/>
          <w:between w:val="nil"/>
        </w:pBdr>
        <w:spacing w:after="0" w:line="240" w:lineRule="auto"/>
        <w:rPr>
          <w:rFonts w:ascii="Arial" w:hAnsi="Arial" w:cs="Arial"/>
          <w:b/>
          <w:sz w:val="20"/>
          <w:szCs w:val="20"/>
        </w:rPr>
      </w:pPr>
      <w:r w:rsidRPr="00214BBA">
        <w:rPr>
          <w:rFonts w:ascii="Arial" w:hAnsi="Arial" w:cs="Arial"/>
          <w:b/>
          <w:sz w:val="20"/>
          <w:szCs w:val="20"/>
        </w:rPr>
        <w:t xml:space="preserve">Amar como Jesús amó – </w:t>
      </w:r>
      <w:proofErr w:type="spellStart"/>
      <w:r w:rsidRPr="00214BBA">
        <w:rPr>
          <w:rFonts w:ascii="Arial" w:hAnsi="Arial" w:cs="Arial"/>
          <w:sz w:val="20"/>
          <w:szCs w:val="20"/>
        </w:rPr>
        <w:t>P.Zezinho</w:t>
      </w:r>
      <w:proofErr w:type="spellEnd"/>
      <w:r w:rsidRPr="00214BBA">
        <w:rPr>
          <w:rFonts w:ascii="Arial" w:hAnsi="Arial" w:cs="Arial"/>
          <w:sz w:val="20"/>
          <w:szCs w:val="20"/>
        </w:rPr>
        <w:t xml:space="preserve">, Brasil – </w:t>
      </w:r>
      <w:proofErr w:type="spellStart"/>
      <w:r w:rsidRPr="00214BBA">
        <w:rPr>
          <w:rFonts w:ascii="Arial" w:hAnsi="Arial" w:cs="Arial"/>
          <w:sz w:val="20"/>
          <w:szCs w:val="20"/>
        </w:rPr>
        <w:t>trad</w:t>
      </w:r>
      <w:proofErr w:type="spellEnd"/>
      <w:r w:rsidRPr="00214BBA">
        <w:rPr>
          <w:rFonts w:ascii="Arial" w:hAnsi="Arial" w:cs="Arial"/>
          <w:sz w:val="20"/>
          <w:szCs w:val="20"/>
        </w:rPr>
        <w:t xml:space="preserve"> </w:t>
      </w:r>
      <w:proofErr w:type="spellStart"/>
      <w:r w:rsidRPr="00214BBA">
        <w:rPr>
          <w:rFonts w:ascii="Arial" w:hAnsi="Arial" w:cs="Arial"/>
          <w:sz w:val="20"/>
          <w:szCs w:val="20"/>
        </w:rPr>
        <w:t>Ethel</w:t>
      </w:r>
      <w:proofErr w:type="spellEnd"/>
      <w:r w:rsidRPr="00214BBA">
        <w:rPr>
          <w:rFonts w:ascii="Arial" w:hAnsi="Arial" w:cs="Arial"/>
          <w:sz w:val="20"/>
          <w:szCs w:val="20"/>
        </w:rPr>
        <w:t xml:space="preserve"> </w:t>
      </w:r>
      <w:proofErr w:type="spellStart"/>
      <w:r w:rsidRPr="00214BBA">
        <w:rPr>
          <w:rFonts w:ascii="Arial" w:hAnsi="Arial" w:cs="Arial"/>
          <w:sz w:val="20"/>
          <w:szCs w:val="20"/>
        </w:rPr>
        <w:t>Chiavalari</w:t>
      </w:r>
      <w:proofErr w:type="spellEnd"/>
      <w:r w:rsidRPr="00214BBA">
        <w:rPr>
          <w:rFonts w:ascii="Arial" w:hAnsi="Arial" w:cs="Arial"/>
          <w:sz w:val="20"/>
          <w:szCs w:val="20"/>
        </w:rPr>
        <w:t xml:space="preserve"> – </w:t>
      </w:r>
    </w:p>
    <w:p w:rsidR="00AE1244" w:rsidRPr="00214BBA" w:rsidRDefault="001A509A" w:rsidP="00214BBA">
      <w:pPr>
        <w:pStyle w:val="Prrafodelista"/>
        <w:pBdr>
          <w:top w:val="nil"/>
          <w:left w:val="nil"/>
          <w:bottom w:val="nil"/>
          <w:right w:val="nil"/>
          <w:between w:val="nil"/>
        </w:pBdr>
        <w:spacing w:after="0" w:line="240" w:lineRule="auto"/>
        <w:ind w:left="1494"/>
        <w:rPr>
          <w:rFonts w:ascii="Arial" w:hAnsi="Arial" w:cs="Arial"/>
          <w:sz w:val="20"/>
          <w:szCs w:val="20"/>
        </w:rPr>
      </w:pPr>
      <w:hyperlink r:id="rId18" w:history="1">
        <w:r w:rsidRPr="00214BBA">
          <w:rPr>
            <w:rStyle w:val="Hipervnculo"/>
            <w:rFonts w:ascii="Arial" w:hAnsi="Arial" w:cs="Arial"/>
            <w:color w:val="auto"/>
            <w:sz w:val="20"/>
            <w:szCs w:val="20"/>
            <w:u w:val="none"/>
          </w:rPr>
          <w:t>https://redcrearte.org.ar/amar-como-jesus-amo/</w:t>
        </w:r>
      </w:hyperlink>
      <w:r w:rsidR="00214BBA" w:rsidRPr="00214BBA">
        <w:rPr>
          <w:rStyle w:val="Hipervnculo"/>
          <w:rFonts w:ascii="Arial" w:hAnsi="Arial" w:cs="Arial"/>
          <w:color w:val="auto"/>
          <w:sz w:val="20"/>
          <w:szCs w:val="20"/>
          <w:u w:val="none"/>
        </w:rPr>
        <w:t xml:space="preserve"> -</w:t>
      </w:r>
      <w:r w:rsidR="00214BBA" w:rsidRPr="00214BBA">
        <w:rPr>
          <w:rFonts w:ascii="Arial" w:hAnsi="Arial" w:cs="Arial"/>
          <w:sz w:val="20"/>
          <w:szCs w:val="20"/>
        </w:rPr>
        <w:t xml:space="preserve"> </w:t>
      </w:r>
      <w:r w:rsidR="00214BBA" w:rsidRPr="00214BBA">
        <w:rPr>
          <w:rFonts w:ascii="Arial" w:hAnsi="Arial" w:cs="Arial"/>
          <w:b/>
          <w:sz w:val="20"/>
          <w:szCs w:val="20"/>
        </w:rPr>
        <w:t>Red Crearte</w:t>
      </w:r>
    </w:p>
    <w:p w:rsidR="00AE1244" w:rsidRPr="00214BBA" w:rsidRDefault="00AE1244" w:rsidP="00214BBA">
      <w:pPr>
        <w:pStyle w:val="NormalWeb"/>
        <w:numPr>
          <w:ilvl w:val="0"/>
          <w:numId w:val="16"/>
        </w:numPr>
        <w:spacing w:before="0" w:beforeAutospacing="0" w:after="0" w:afterAutospacing="0"/>
        <w:jc w:val="both"/>
        <w:rPr>
          <w:rFonts w:ascii="Arial" w:hAnsi="Arial" w:cs="Arial"/>
          <w:b/>
          <w:sz w:val="20"/>
          <w:szCs w:val="20"/>
        </w:rPr>
      </w:pPr>
      <w:r w:rsidRPr="00214BBA">
        <w:rPr>
          <w:rFonts w:ascii="Arial" w:hAnsi="Arial" w:cs="Arial"/>
          <w:b/>
          <w:sz w:val="20"/>
          <w:szCs w:val="20"/>
        </w:rPr>
        <w:t>Hemos cubierto la tierra</w:t>
      </w:r>
      <w:r w:rsidRPr="00214BBA">
        <w:rPr>
          <w:rFonts w:ascii="Arial" w:hAnsi="Arial" w:cs="Arial"/>
          <w:sz w:val="20"/>
          <w:szCs w:val="20"/>
        </w:rPr>
        <w:t xml:space="preserve"> - </w:t>
      </w:r>
      <w:r w:rsidR="0045209E" w:rsidRPr="00214BBA">
        <w:rPr>
          <w:rFonts w:ascii="Arial" w:hAnsi="Arial" w:cs="Arial"/>
          <w:sz w:val="20"/>
          <w:szCs w:val="20"/>
        </w:rPr>
        <w:t xml:space="preserve">Federico </w:t>
      </w:r>
      <w:proofErr w:type="spellStart"/>
      <w:r w:rsidR="0045209E" w:rsidRPr="00214BBA">
        <w:rPr>
          <w:rFonts w:ascii="Arial" w:hAnsi="Arial" w:cs="Arial"/>
          <w:sz w:val="20"/>
          <w:szCs w:val="20"/>
        </w:rPr>
        <w:t>Pagura</w:t>
      </w:r>
      <w:proofErr w:type="spellEnd"/>
      <w:r w:rsidR="0045209E" w:rsidRPr="00214BBA">
        <w:rPr>
          <w:rFonts w:ascii="Arial" w:hAnsi="Arial" w:cs="Arial"/>
          <w:sz w:val="20"/>
          <w:szCs w:val="20"/>
        </w:rPr>
        <w:t xml:space="preserve"> y </w:t>
      </w:r>
      <w:r w:rsidRPr="00214BBA">
        <w:rPr>
          <w:rFonts w:ascii="Arial" w:hAnsi="Arial" w:cs="Arial"/>
          <w:sz w:val="20"/>
          <w:szCs w:val="20"/>
        </w:rPr>
        <w:t xml:space="preserve"> Pablo Sosa, </w:t>
      </w:r>
      <w:proofErr w:type="spellStart"/>
      <w:r w:rsidRPr="00214BBA">
        <w:rPr>
          <w:rFonts w:ascii="Arial" w:hAnsi="Arial" w:cs="Arial"/>
          <w:sz w:val="20"/>
          <w:szCs w:val="20"/>
        </w:rPr>
        <w:t>Arg</w:t>
      </w:r>
      <w:proofErr w:type="spellEnd"/>
      <w:r w:rsidRPr="00214BBA">
        <w:rPr>
          <w:rFonts w:ascii="Arial" w:hAnsi="Arial" w:cs="Arial"/>
          <w:sz w:val="20"/>
          <w:szCs w:val="20"/>
        </w:rPr>
        <w:t xml:space="preserve"> - </w:t>
      </w:r>
      <w:r w:rsidRPr="00214BBA">
        <w:rPr>
          <w:rFonts w:ascii="Arial" w:hAnsi="Arial" w:cs="Arial"/>
          <w:b/>
          <w:sz w:val="20"/>
          <w:szCs w:val="20"/>
        </w:rPr>
        <w:t>CF 347</w:t>
      </w:r>
    </w:p>
    <w:p w:rsidR="001A509A" w:rsidRPr="00214BBA" w:rsidRDefault="001A509A" w:rsidP="00214BBA">
      <w:pPr>
        <w:pStyle w:val="Prrafodelista"/>
        <w:numPr>
          <w:ilvl w:val="0"/>
          <w:numId w:val="16"/>
        </w:numPr>
        <w:pBdr>
          <w:top w:val="nil"/>
          <w:left w:val="nil"/>
          <w:bottom w:val="nil"/>
          <w:right w:val="nil"/>
          <w:between w:val="nil"/>
        </w:pBdr>
        <w:spacing w:after="0" w:line="240" w:lineRule="auto"/>
        <w:rPr>
          <w:rFonts w:ascii="Arial" w:hAnsi="Arial" w:cs="Arial"/>
          <w:b/>
          <w:sz w:val="20"/>
          <w:szCs w:val="20"/>
        </w:rPr>
      </w:pPr>
      <w:r w:rsidRPr="00214BBA">
        <w:rPr>
          <w:rFonts w:ascii="Arial" w:hAnsi="Arial" w:cs="Arial"/>
          <w:b/>
          <w:sz w:val="20"/>
          <w:szCs w:val="20"/>
        </w:rPr>
        <w:t xml:space="preserve">Momento nuevo – </w:t>
      </w:r>
      <w:r w:rsidRPr="00214BBA">
        <w:rPr>
          <w:rFonts w:ascii="Arial" w:hAnsi="Arial" w:cs="Arial"/>
          <w:sz w:val="20"/>
          <w:szCs w:val="20"/>
        </w:rPr>
        <w:t xml:space="preserve">Varios autores, Brasil – </w:t>
      </w:r>
      <w:proofErr w:type="spellStart"/>
      <w:r w:rsidRPr="00214BBA">
        <w:rPr>
          <w:rFonts w:ascii="Arial" w:hAnsi="Arial" w:cs="Arial"/>
          <w:sz w:val="20"/>
          <w:szCs w:val="20"/>
        </w:rPr>
        <w:t>Tr</w:t>
      </w:r>
      <w:proofErr w:type="spellEnd"/>
      <w:r w:rsidRPr="00214BBA">
        <w:rPr>
          <w:rFonts w:ascii="Arial" w:hAnsi="Arial" w:cs="Arial"/>
          <w:sz w:val="20"/>
          <w:szCs w:val="20"/>
        </w:rPr>
        <w:t xml:space="preserve"> P Sosa, </w:t>
      </w:r>
      <w:proofErr w:type="spellStart"/>
      <w:r w:rsidRPr="00214BBA">
        <w:rPr>
          <w:rFonts w:ascii="Arial" w:hAnsi="Arial" w:cs="Arial"/>
          <w:sz w:val="20"/>
          <w:szCs w:val="20"/>
        </w:rPr>
        <w:t>Arg</w:t>
      </w:r>
      <w:proofErr w:type="spellEnd"/>
      <w:r w:rsidRPr="00214BBA">
        <w:rPr>
          <w:rFonts w:ascii="Arial" w:hAnsi="Arial" w:cs="Arial"/>
          <w:sz w:val="20"/>
          <w:szCs w:val="20"/>
        </w:rPr>
        <w:t xml:space="preserve"> – </w:t>
      </w:r>
      <w:r w:rsidRPr="00214BBA">
        <w:rPr>
          <w:rFonts w:ascii="Arial" w:hAnsi="Arial" w:cs="Arial"/>
          <w:b/>
          <w:sz w:val="20"/>
          <w:szCs w:val="20"/>
        </w:rPr>
        <w:t>CF 269</w:t>
      </w:r>
    </w:p>
    <w:p w:rsidR="00AE1244" w:rsidRPr="00214BBA" w:rsidRDefault="00AE1244" w:rsidP="00214BBA">
      <w:pPr>
        <w:pStyle w:val="Prrafodelista"/>
        <w:numPr>
          <w:ilvl w:val="0"/>
          <w:numId w:val="16"/>
        </w:numPr>
        <w:pBdr>
          <w:top w:val="nil"/>
          <w:left w:val="nil"/>
          <w:bottom w:val="nil"/>
          <w:right w:val="nil"/>
          <w:between w:val="nil"/>
        </w:pBdr>
        <w:spacing w:after="0" w:line="240" w:lineRule="auto"/>
        <w:rPr>
          <w:rFonts w:ascii="Arial" w:hAnsi="Arial" w:cs="Arial"/>
          <w:b/>
          <w:sz w:val="20"/>
          <w:szCs w:val="20"/>
        </w:rPr>
      </w:pPr>
      <w:r w:rsidRPr="00214BBA">
        <w:rPr>
          <w:rFonts w:ascii="Arial" w:hAnsi="Arial" w:cs="Arial"/>
          <w:b/>
          <w:sz w:val="20"/>
          <w:szCs w:val="20"/>
        </w:rPr>
        <w:t xml:space="preserve">Otro mundo es posible - </w:t>
      </w:r>
      <w:r w:rsidR="0045209E" w:rsidRPr="00214BBA">
        <w:rPr>
          <w:rFonts w:ascii="Arial" w:hAnsi="Arial" w:cs="Arial"/>
          <w:sz w:val="20"/>
          <w:szCs w:val="20"/>
        </w:rPr>
        <w:t>Gerardo Oberman y</w:t>
      </w:r>
      <w:r w:rsidRPr="00214BBA">
        <w:rPr>
          <w:rFonts w:ascii="Arial" w:hAnsi="Arial" w:cs="Arial"/>
          <w:sz w:val="20"/>
          <w:szCs w:val="20"/>
        </w:rPr>
        <w:t xml:space="preserve"> Horacio Vivares </w:t>
      </w:r>
      <w:proofErr w:type="spellStart"/>
      <w:r w:rsidRPr="00214BBA">
        <w:rPr>
          <w:rFonts w:ascii="Arial" w:hAnsi="Arial" w:cs="Arial"/>
          <w:sz w:val="20"/>
          <w:szCs w:val="20"/>
        </w:rPr>
        <w:t>Arg</w:t>
      </w:r>
      <w:proofErr w:type="spellEnd"/>
      <w:r w:rsidRPr="00214BBA">
        <w:rPr>
          <w:rFonts w:ascii="Arial" w:hAnsi="Arial" w:cs="Arial"/>
          <w:sz w:val="20"/>
          <w:szCs w:val="20"/>
        </w:rPr>
        <w:t xml:space="preserve">. – </w:t>
      </w:r>
      <w:r w:rsidRPr="00214BBA">
        <w:rPr>
          <w:rFonts w:ascii="Arial" w:hAnsi="Arial" w:cs="Arial"/>
          <w:b/>
          <w:sz w:val="20"/>
          <w:szCs w:val="20"/>
        </w:rPr>
        <w:t>Red Crearte</w:t>
      </w:r>
    </w:p>
    <w:p w:rsidR="00AE1244" w:rsidRPr="00214BBA" w:rsidRDefault="00AE1244" w:rsidP="00214BBA">
      <w:pPr>
        <w:pStyle w:val="Prrafodelista"/>
        <w:pBdr>
          <w:top w:val="nil"/>
          <w:left w:val="nil"/>
          <w:bottom w:val="nil"/>
          <w:right w:val="nil"/>
          <w:between w:val="nil"/>
        </w:pBdr>
        <w:spacing w:after="0" w:line="240" w:lineRule="auto"/>
        <w:ind w:left="1429"/>
        <w:rPr>
          <w:rFonts w:ascii="Arial" w:hAnsi="Arial" w:cs="Arial"/>
          <w:sz w:val="20"/>
          <w:szCs w:val="20"/>
        </w:rPr>
      </w:pPr>
      <w:hyperlink r:id="rId19" w:history="1">
        <w:r w:rsidRPr="00214BBA">
          <w:rPr>
            <w:rStyle w:val="Hipervnculo"/>
            <w:rFonts w:ascii="Arial" w:hAnsi="Arial" w:cs="Arial"/>
            <w:color w:val="auto"/>
            <w:sz w:val="20"/>
            <w:szCs w:val="20"/>
            <w:u w:val="none"/>
          </w:rPr>
          <w:t>https://redcrearte.org.ar/otro-mundo-es-posible/</w:t>
        </w:r>
      </w:hyperlink>
    </w:p>
    <w:p w:rsidR="001A509A" w:rsidRPr="00214BBA" w:rsidRDefault="0045209E" w:rsidP="00214BBA">
      <w:pPr>
        <w:pStyle w:val="Prrafodelista"/>
        <w:numPr>
          <w:ilvl w:val="0"/>
          <w:numId w:val="16"/>
        </w:numPr>
        <w:pBdr>
          <w:top w:val="nil"/>
          <w:left w:val="nil"/>
          <w:bottom w:val="nil"/>
          <w:right w:val="nil"/>
          <w:between w:val="nil"/>
        </w:pBdr>
        <w:spacing w:after="0" w:line="240" w:lineRule="auto"/>
        <w:rPr>
          <w:rFonts w:ascii="Arial" w:hAnsi="Arial" w:cs="Arial"/>
          <w:b/>
          <w:sz w:val="20"/>
          <w:szCs w:val="20"/>
          <w:lang w:val="es-ES"/>
        </w:rPr>
      </w:pPr>
      <w:r w:rsidRPr="00214BBA">
        <w:rPr>
          <w:rFonts w:ascii="Arial" w:hAnsi="Arial" w:cs="Arial"/>
          <w:b/>
          <w:sz w:val="20"/>
          <w:szCs w:val="20"/>
        </w:rPr>
        <w:t xml:space="preserve">SAGRADO ES EL AMOR </w:t>
      </w:r>
      <w:r w:rsidR="001A509A" w:rsidRPr="00214BBA">
        <w:rPr>
          <w:rFonts w:ascii="Arial" w:hAnsi="Arial" w:cs="Arial"/>
          <w:b/>
          <w:sz w:val="20"/>
          <w:szCs w:val="20"/>
        </w:rPr>
        <w:t xml:space="preserve">- </w:t>
      </w:r>
      <w:r w:rsidR="001A509A" w:rsidRPr="00214BBA">
        <w:rPr>
          <w:rFonts w:ascii="Arial" w:hAnsi="Arial" w:cs="Arial"/>
          <w:sz w:val="20"/>
          <w:szCs w:val="20"/>
        </w:rPr>
        <w:t xml:space="preserve">John </w:t>
      </w:r>
      <w:proofErr w:type="spellStart"/>
      <w:r w:rsidR="001A509A" w:rsidRPr="00214BBA">
        <w:rPr>
          <w:rFonts w:ascii="Arial" w:hAnsi="Arial" w:cs="Arial"/>
          <w:sz w:val="20"/>
          <w:szCs w:val="20"/>
        </w:rPr>
        <w:t>Fawcett</w:t>
      </w:r>
      <w:proofErr w:type="spellEnd"/>
      <w:r w:rsidR="001A509A" w:rsidRPr="00214BBA">
        <w:rPr>
          <w:rFonts w:ascii="Arial" w:hAnsi="Arial" w:cs="Arial"/>
          <w:sz w:val="20"/>
          <w:szCs w:val="20"/>
        </w:rPr>
        <w:t xml:space="preserve">, 1740-1817 - Hans G </w:t>
      </w:r>
      <w:proofErr w:type="spellStart"/>
      <w:r w:rsidR="001A509A" w:rsidRPr="00214BBA">
        <w:rPr>
          <w:rFonts w:ascii="Arial" w:hAnsi="Arial" w:cs="Arial"/>
          <w:sz w:val="20"/>
          <w:szCs w:val="20"/>
        </w:rPr>
        <w:t>Nägeli</w:t>
      </w:r>
      <w:proofErr w:type="spellEnd"/>
      <w:r w:rsidR="001A509A" w:rsidRPr="00214BBA">
        <w:rPr>
          <w:rFonts w:ascii="Arial" w:hAnsi="Arial" w:cs="Arial"/>
          <w:sz w:val="20"/>
          <w:szCs w:val="20"/>
        </w:rPr>
        <w:t xml:space="preserve">, 1773-1836 – </w:t>
      </w:r>
      <w:proofErr w:type="spellStart"/>
      <w:r w:rsidR="001A509A" w:rsidRPr="00214BBA">
        <w:rPr>
          <w:rFonts w:ascii="Arial" w:hAnsi="Arial" w:cs="Arial"/>
          <w:sz w:val="20"/>
          <w:szCs w:val="20"/>
        </w:rPr>
        <w:t>Arr</w:t>
      </w:r>
      <w:proofErr w:type="spellEnd"/>
      <w:r w:rsidR="001A509A" w:rsidRPr="00214BBA">
        <w:rPr>
          <w:rFonts w:ascii="Arial" w:hAnsi="Arial" w:cs="Arial"/>
          <w:sz w:val="20"/>
          <w:szCs w:val="20"/>
        </w:rPr>
        <w:t xml:space="preserve">. Lowell Mason, 1792-1872 - </w:t>
      </w:r>
      <w:r w:rsidR="001A509A" w:rsidRPr="00214BBA">
        <w:rPr>
          <w:rFonts w:ascii="Arial" w:hAnsi="Arial" w:cs="Arial"/>
          <w:b/>
          <w:sz w:val="20"/>
          <w:szCs w:val="20"/>
        </w:rPr>
        <w:t>CN 366</w:t>
      </w:r>
    </w:p>
    <w:p w:rsidR="00AE1244" w:rsidRPr="00214BBA" w:rsidRDefault="0045209E" w:rsidP="00214BBA">
      <w:pPr>
        <w:pStyle w:val="Prrafodelista"/>
        <w:numPr>
          <w:ilvl w:val="0"/>
          <w:numId w:val="16"/>
        </w:numPr>
        <w:pBdr>
          <w:top w:val="nil"/>
          <w:left w:val="nil"/>
          <w:bottom w:val="nil"/>
          <w:right w:val="nil"/>
          <w:between w:val="nil"/>
        </w:pBdr>
        <w:spacing w:after="0" w:line="240" w:lineRule="auto"/>
        <w:rPr>
          <w:rStyle w:val="Hipervnculo"/>
          <w:rFonts w:ascii="Arial" w:hAnsi="Arial" w:cs="Arial"/>
          <w:b/>
          <w:color w:val="auto"/>
          <w:sz w:val="20"/>
          <w:szCs w:val="20"/>
          <w:u w:val="none"/>
        </w:rPr>
      </w:pPr>
      <w:r w:rsidRPr="00214BBA">
        <w:rPr>
          <w:rStyle w:val="Hipervnculo"/>
          <w:rFonts w:ascii="Arial" w:hAnsi="Arial" w:cs="Arial"/>
          <w:b/>
          <w:color w:val="auto"/>
          <w:sz w:val="20"/>
          <w:szCs w:val="20"/>
          <w:u w:val="none"/>
        </w:rPr>
        <w:t xml:space="preserve">SI FUI MOTIVO DE DOLOR - </w:t>
      </w:r>
      <w:proofErr w:type="spellStart"/>
      <w:r w:rsidRPr="00214BBA">
        <w:rPr>
          <w:rFonts w:ascii="Arial" w:hAnsi="Arial" w:cs="Arial"/>
          <w:sz w:val="20"/>
          <w:szCs w:val="20"/>
          <w:lang w:val="es-ES"/>
        </w:rPr>
        <w:t>Battersby</w:t>
      </w:r>
      <w:proofErr w:type="spellEnd"/>
      <w:r w:rsidRPr="00214BBA">
        <w:rPr>
          <w:rFonts w:ascii="Arial" w:hAnsi="Arial" w:cs="Arial"/>
          <w:sz w:val="20"/>
          <w:szCs w:val="20"/>
          <w:lang w:val="es-ES"/>
        </w:rPr>
        <w:t xml:space="preserve">, USA – </w:t>
      </w:r>
      <w:proofErr w:type="spellStart"/>
      <w:r w:rsidRPr="00214BBA">
        <w:rPr>
          <w:rFonts w:ascii="Arial" w:hAnsi="Arial" w:cs="Arial"/>
          <w:sz w:val="20"/>
          <w:szCs w:val="20"/>
          <w:lang w:val="es-ES"/>
        </w:rPr>
        <w:t>Tr</w:t>
      </w:r>
      <w:proofErr w:type="spellEnd"/>
      <w:r w:rsidRPr="00214BBA">
        <w:rPr>
          <w:rFonts w:ascii="Arial" w:hAnsi="Arial" w:cs="Arial"/>
          <w:sz w:val="20"/>
          <w:szCs w:val="20"/>
          <w:lang w:val="es-ES"/>
        </w:rPr>
        <w:t xml:space="preserve"> S Menéndez - Pablo Sosa, </w:t>
      </w:r>
      <w:proofErr w:type="spellStart"/>
      <w:r w:rsidRPr="00214BBA">
        <w:rPr>
          <w:rFonts w:ascii="Arial" w:hAnsi="Arial" w:cs="Arial"/>
          <w:sz w:val="20"/>
          <w:szCs w:val="20"/>
          <w:lang w:val="es-ES"/>
        </w:rPr>
        <w:t>Arg</w:t>
      </w:r>
      <w:proofErr w:type="spellEnd"/>
      <w:r w:rsidR="00AE1244" w:rsidRPr="00214BBA">
        <w:rPr>
          <w:rStyle w:val="Hipervnculo"/>
          <w:rFonts w:ascii="Arial" w:hAnsi="Arial" w:cs="Arial"/>
          <w:b/>
          <w:color w:val="auto"/>
          <w:sz w:val="20"/>
          <w:szCs w:val="20"/>
          <w:u w:val="none"/>
        </w:rPr>
        <w:t xml:space="preserve">  </w:t>
      </w:r>
      <w:r w:rsidRPr="00214BBA">
        <w:rPr>
          <w:rStyle w:val="Hipervnculo"/>
          <w:rFonts w:ascii="Arial" w:hAnsi="Arial" w:cs="Arial"/>
          <w:b/>
          <w:color w:val="auto"/>
          <w:sz w:val="20"/>
          <w:szCs w:val="20"/>
          <w:u w:val="none"/>
        </w:rPr>
        <w:t xml:space="preserve">- </w:t>
      </w:r>
      <w:r w:rsidRPr="00214BBA">
        <w:rPr>
          <w:rFonts w:ascii="Arial" w:hAnsi="Arial" w:cs="Arial"/>
          <w:b/>
          <w:sz w:val="20"/>
          <w:szCs w:val="20"/>
          <w:lang w:val="es-ES"/>
        </w:rPr>
        <w:t>CF 114</w:t>
      </w:r>
      <w:r w:rsidRPr="00214BBA">
        <w:rPr>
          <w:rStyle w:val="Hipervnculo"/>
          <w:rFonts w:ascii="Arial" w:hAnsi="Arial" w:cs="Arial"/>
          <w:b/>
          <w:color w:val="auto"/>
          <w:sz w:val="20"/>
          <w:szCs w:val="20"/>
          <w:u w:val="none"/>
        </w:rPr>
        <w:t xml:space="preserve"> </w:t>
      </w:r>
    </w:p>
    <w:p w:rsidR="00DA7A3A" w:rsidRPr="00760C7D" w:rsidRDefault="0045209E" w:rsidP="00890762">
      <w:pPr>
        <w:pStyle w:val="Prrafodelista"/>
        <w:numPr>
          <w:ilvl w:val="0"/>
          <w:numId w:val="16"/>
        </w:numPr>
        <w:pBdr>
          <w:top w:val="nil"/>
          <w:left w:val="nil"/>
          <w:bottom w:val="nil"/>
          <w:right w:val="nil"/>
          <w:between w:val="nil"/>
        </w:pBdr>
        <w:spacing w:after="0" w:line="240" w:lineRule="auto"/>
        <w:rPr>
          <w:rStyle w:val="Hipervnculo"/>
          <w:rFonts w:ascii="Arial" w:hAnsi="Arial" w:cs="Arial"/>
          <w:b/>
          <w:color w:val="auto"/>
          <w:sz w:val="20"/>
          <w:szCs w:val="20"/>
          <w:u w:val="none"/>
          <w:lang w:val="en-US"/>
        </w:rPr>
      </w:pPr>
      <w:r w:rsidRPr="00214BBA">
        <w:rPr>
          <w:rStyle w:val="Hipervnculo"/>
          <w:rFonts w:ascii="Arial" w:hAnsi="Arial" w:cs="Arial"/>
          <w:b/>
          <w:color w:val="auto"/>
          <w:sz w:val="20"/>
          <w:szCs w:val="20"/>
          <w:u w:val="none"/>
          <w:lang w:val="en-US"/>
        </w:rPr>
        <w:t xml:space="preserve">TAL COMO SOY - </w:t>
      </w:r>
      <w:r w:rsidRPr="00214BBA">
        <w:rPr>
          <w:rFonts w:ascii="Arial" w:hAnsi="Arial" w:cs="Arial"/>
          <w:sz w:val="20"/>
          <w:szCs w:val="20"/>
          <w:lang w:val="en-US"/>
        </w:rPr>
        <w:t xml:space="preserve">Charlotte Elliot, 1789-1871 </w:t>
      </w:r>
      <w:r w:rsidR="0003431F" w:rsidRPr="00214BBA">
        <w:rPr>
          <w:rFonts w:ascii="Arial" w:hAnsi="Arial" w:cs="Arial"/>
          <w:sz w:val="20"/>
          <w:szCs w:val="20"/>
          <w:lang w:val="en-US"/>
        </w:rPr>
        <w:t>–</w:t>
      </w:r>
      <w:r w:rsidRPr="00214BBA">
        <w:rPr>
          <w:rFonts w:ascii="Arial" w:hAnsi="Arial" w:cs="Arial"/>
          <w:sz w:val="20"/>
          <w:szCs w:val="20"/>
          <w:lang w:val="en-US"/>
        </w:rPr>
        <w:t xml:space="preserve"> </w:t>
      </w:r>
      <w:proofErr w:type="spellStart"/>
      <w:r w:rsidRPr="00214BBA">
        <w:rPr>
          <w:rFonts w:ascii="Arial" w:hAnsi="Arial" w:cs="Arial"/>
          <w:sz w:val="20"/>
          <w:szCs w:val="20"/>
          <w:lang w:val="en-US"/>
        </w:rPr>
        <w:t>Tr</w:t>
      </w:r>
      <w:proofErr w:type="spellEnd"/>
      <w:r w:rsidR="0003431F" w:rsidRPr="00214BBA">
        <w:rPr>
          <w:rFonts w:ascii="Arial" w:hAnsi="Arial" w:cs="Arial"/>
          <w:sz w:val="20"/>
          <w:szCs w:val="20"/>
          <w:lang w:val="en-US"/>
        </w:rPr>
        <w:t xml:space="preserve"> </w:t>
      </w:r>
      <w:proofErr w:type="spellStart"/>
      <w:r w:rsidRPr="00214BBA">
        <w:rPr>
          <w:rFonts w:ascii="Arial" w:hAnsi="Arial" w:cs="Arial"/>
          <w:sz w:val="20"/>
          <w:szCs w:val="20"/>
          <w:lang w:val="en-US"/>
        </w:rPr>
        <w:t>Tomás</w:t>
      </w:r>
      <w:proofErr w:type="spellEnd"/>
      <w:r w:rsidRPr="00214BBA">
        <w:rPr>
          <w:rFonts w:ascii="Arial" w:hAnsi="Arial" w:cs="Arial"/>
          <w:sz w:val="20"/>
          <w:szCs w:val="20"/>
          <w:lang w:val="en-US"/>
        </w:rPr>
        <w:t xml:space="preserve"> M </w:t>
      </w:r>
      <w:proofErr w:type="spellStart"/>
      <w:r w:rsidRPr="00214BBA">
        <w:rPr>
          <w:rFonts w:ascii="Arial" w:hAnsi="Arial" w:cs="Arial"/>
          <w:sz w:val="20"/>
          <w:szCs w:val="20"/>
          <w:lang w:val="en-US"/>
        </w:rPr>
        <w:t>Westrup</w:t>
      </w:r>
      <w:proofErr w:type="spellEnd"/>
      <w:r w:rsidRPr="00214BBA">
        <w:rPr>
          <w:rFonts w:ascii="Arial" w:hAnsi="Arial" w:cs="Arial"/>
          <w:sz w:val="20"/>
          <w:szCs w:val="20"/>
          <w:lang w:val="en-US"/>
        </w:rPr>
        <w:t>, 1837-1909 - William B Bradbury, 1816-1868 -</w:t>
      </w:r>
      <w:r w:rsidR="0003431F" w:rsidRPr="00214BBA">
        <w:rPr>
          <w:rFonts w:ascii="Arial" w:hAnsi="Arial" w:cs="Arial"/>
          <w:sz w:val="20"/>
          <w:szCs w:val="20"/>
          <w:lang w:val="en-US"/>
        </w:rPr>
        <w:t xml:space="preserve"> </w:t>
      </w:r>
      <w:r w:rsidR="00BB610D" w:rsidRPr="00214BBA">
        <w:rPr>
          <w:rStyle w:val="Hipervnculo"/>
          <w:rFonts w:ascii="Arial" w:hAnsi="Arial" w:cs="Arial"/>
          <w:b/>
          <w:color w:val="auto"/>
          <w:sz w:val="20"/>
          <w:szCs w:val="20"/>
          <w:u w:val="none"/>
          <w:lang w:val="en-US"/>
        </w:rPr>
        <w:t>CN 254</w:t>
      </w:r>
    </w:p>
    <w:p w:rsidR="005B0244" w:rsidRPr="0045209E" w:rsidRDefault="005B0244" w:rsidP="005B0244">
      <w:pPr>
        <w:pBdr>
          <w:top w:val="nil"/>
          <w:left w:val="nil"/>
          <w:bottom w:val="nil"/>
          <w:right w:val="nil"/>
          <w:between w:val="nil"/>
        </w:pBdr>
        <w:rPr>
          <w:rFonts w:ascii="Arial" w:hAnsi="Arial" w:cs="Arial"/>
          <w:b/>
          <w:sz w:val="20"/>
          <w:szCs w:val="20"/>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44286B" w:rsidRPr="0044286B" w:rsidTr="0044286B">
        <w:tc>
          <w:tcPr>
            <w:tcW w:w="10456" w:type="dxa"/>
            <w:shd w:val="clear" w:color="auto" w:fill="CCFF33"/>
          </w:tcPr>
          <w:p w:rsidR="001A509A" w:rsidRPr="0044286B" w:rsidRDefault="001A509A" w:rsidP="00652B3B">
            <w:pPr>
              <w:spacing w:before="40" w:after="40"/>
              <w:rPr>
                <w:rFonts w:ascii="Arial" w:hAnsi="Arial" w:cs="Arial"/>
                <w:b/>
              </w:rPr>
            </w:pPr>
            <w:r w:rsidRPr="0044286B">
              <w:rPr>
                <w:rFonts w:ascii="Arial" w:hAnsi="Arial" w:cs="Arial"/>
                <w:b/>
              </w:rPr>
              <w:t>Septiembre 1</w:t>
            </w:r>
            <w:r w:rsidR="0019014A">
              <w:rPr>
                <w:rFonts w:ascii="Arial" w:hAnsi="Arial" w:cs="Arial"/>
                <w:b/>
              </w:rPr>
              <w:t>7</w:t>
            </w:r>
            <w:r w:rsidRPr="0044286B">
              <w:rPr>
                <w:rFonts w:ascii="Arial" w:hAnsi="Arial" w:cs="Arial"/>
                <w:b/>
              </w:rPr>
              <w:t>, 202</w:t>
            </w:r>
            <w:r w:rsidR="0044286B">
              <w:rPr>
                <w:rFonts w:ascii="Arial" w:hAnsi="Arial" w:cs="Arial"/>
                <w:b/>
              </w:rPr>
              <w:t>3</w:t>
            </w:r>
            <w:r w:rsidRPr="0044286B">
              <w:rPr>
                <w:rFonts w:ascii="Arial" w:hAnsi="Arial" w:cs="Arial"/>
                <w:b/>
              </w:rPr>
              <w:t xml:space="preserve"> – </w:t>
            </w:r>
            <w:r w:rsidR="0044286B">
              <w:rPr>
                <w:rFonts w:ascii="Arial" w:hAnsi="Arial" w:cs="Arial"/>
                <w:b/>
              </w:rPr>
              <w:t>1</w:t>
            </w:r>
            <w:r w:rsidR="0019014A">
              <w:rPr>
                <w:rFonts w:ascii="Arial" w:hAnsi="Arial" w:cs="Arial"/>
                <w:b/>
              </w:rPr>
              <w:t>6</w:t>
            </w:r>
            <w:r w:rsidR="0044286B">
              <w:rPr>
                <w:rFonts w:ascii="Arial" w:hAnsi="Arial" w:cs="Arial"/>
                <w:b/>
              </w:rPr>
              <w:t>º</w:t>
            </w:r>
            <w:r w:rsidRPr="0044286B">
              <w:rPr>
                <w:rFonts w:ascii="Arial" w:hAnsi="Arial" w:cs="Arial"/>
                <w:b/>
              </w:rPr>
              <w:t xml:space="preserve"> domingo de</w:t>
            </w:r>
            <w:r w:rsidR="0044286B">
              <w:rPr>
                <w:rFonts w:ascii="Arial" w:hAnsi="Arial" w:cs="Arial"/>
                <w:b/>
              </w:rPr>
              <w:t>spués de</w:t>
            </w:r>
            <w:r w:rsidRPr="0044286B">
              <w:rPr>
                <w:rFonts w:ascii="Arial" w:hAnsi="Arial" w:cs="Arial"/>
                <w:b/>
              </w:rPr>
              <w:t xml:space="preserve"> Pentecostés </w:t>
            </w:r>
            <w:r w:rsidRPr="0044286B">
              <w:rPr>
                <w:rFonts w:ascii="Arial" w:hAnsi="Arial" w:cs="Arial"/>
              </w:rPr>
              <w:t>(Verde)</w:t>
            </w:r>
          </w:p>
          <w:p w:rsidR="001A509A" w:rsidRPr="00060498" w:rsidRDefault="00EA0E2E" w:rsidP="0084407F">
            <w:pPr>
              <w:rPr>
                <w:rFonts w:ascii="Arial" w:hAnsi="Arial" w:cs="Arial"/>
                <w:b/>
                <w:color w:val="FF0000"/>
                <w:sz w:val="14"/>
                <w:szCs w:val="14"/>
              </w:rPr>
            </w:pPr>
            <w:r w:rsidRPr="00995AF4">
              <w:rPr>
                <w:rFonts w:ascii="Arial" w:hAnsi="Arial" w:cs="Arial"/>
                <w:b/>
                <w:color w:val="FF0000"/>
                <w:sz w:val="14"/>
                <w:szCs w:val="14"/>
              </w:rPr>
              <w:t xml:space="preserve">DGO 17 – </w:t>
            </w:r>
            <w:r w:rsidRPr="00060498">
              <w:rPr>
                <w:rFonts w:ascii="Arial" w:hAnsi="Arial" w:cs="Arial"/>
                <w:color w:val="FF0000"/>
                <w:sz w:val="14"/>
                <w:szCs w:val="14"/>
              </w:rPr>
              <w:t xml:space="preserve">DÍA DEL PASTOR Y PASTORA EVANGÉLICOS – </w:t>
            </w:r>
            <w:r w:rsidRPr="00060498">
              <w:rPr>
                <w:rFonts w:ascii="Arial" w:hAnsi="Arial" w:cs="Arial"/>
                <w:color w:val="FF0000"/>
                <w:sz w:val="14"/>
                <w:szCs w:val="14"/>
                <w:u w:val="single"/>
              </w:rPr>
              <w:t>DÍA DEL PROFESOR</w:t>
            </w:r>
            <w:r w:rsidRPr="00060498">
              <w:rPr>
                <w:rFonts w:ascii="Arial" w:hAnsi="Arial" w:cs="Arial"/>
                <w:color w:val="FF0000"/>
                <w:sz w:val="14"/>
                <w:szCs w:val="14"/>
              </w:rPr>
              <w:t xml:space="preserve"> – DÍA DEL PSICOPEDAGOGO</w:t>
            </w:r>
            <w:r w:rsidR="00060498">
              <w:rPr>
                <w:rFonts w:ascii="Arial" w:hAnsi="Arial" w:cs="Arial"/>
                <w:color w:val="FF0000"/>
                <w:sz w:val="14"/>
                <w:szCs w:val="14"/>
              </w:rPr>
              <w:t xml:space="preserve"> </w:t>
            </w:r>
            <w:r w:rsidR="00060498" w:rsidRPr="001A0961">
              <w:rPr>
                <w:rFonts w:ascii="Wingdings" w:hAnsi="Wingdings" w:cs="Arial"/>
                <w:b/>
                <w:color w:val="FF0000"/>
                <w:sz w:val="14"/>
                <w:szCs w:val="14"/>
              </w:rPr>
              <w:t></w:t>
            </w:r>
            <w:r w:rsidR="00060498">
              <w:rPr>
                <w:rFonts w:ascii="Wingdings" w:hAnsi="Wingdings" w:cs="Arial"/>
                <w:b/>
                <w:color w:val="FF0000"/>
                <w:sz w:val="14"/>
                <w:szCs w:val="14"/>
              </w:rPr>
              <w:t></w:t>
            </w:r>
            <w:r w:rsidRPr="00995AF4">
              <w:rPr>
                <w:rFonts w:ascii="Arial" w:hAnsi="Arial" w:cs="Arial"/>
                <w:b/>
                <w:color w:val="FF0000"/>
                <w:sz w:val="14"/>
                <w:szCs w:val="14"/>
              </w:rPr>
              <w:t xml:space="preserve">LUN 18 – </w:t>
            </w:r>
            <w:r w:rsidRPr="00060498">
              <w:rPr>
                <w:rFonts w:ascii="Arial" w:hAnsi="Arial" w:cs="Arial"/>
                <w:color w:val="FF0000"/>
                <w:sz w:val="14"/>
                <w:szCs w:val="14"/>
              </w:rPr>
              <w:t>DÍA MUNDIALDE LA ÉTICA MÉDICA</w:t>
            </w:r>
            <w:r w:rsidRPr="00995AF4">
              <w:rPr>
                <w:rFonts w:ascii="Arial" w:hAnsi="Arial" w:cs="Arial"/>
                <w:b/>
                <w:color w:val="FF0000"/>
                <w:sz w:val="14"/>
                <w:szCs w:val="14"/>
              </w:rPr>
              <w:t xml:space="preserve"> </w:t>
            </w:r>
            <w:r w:rsidR="00060498" w:rsidRPr="001A0961">
              <w:rPr>
                <w:rFonts w:ascii="Wingdings" w:hAnsi="Wingdings" w:cs="Arial"/>
                <w:b/>
                <w:color w:val="FF0000"/>
                <w:sz w:val="14"/>
                <w:szCs w:val="14"/>
              </w:rPr>
              <w:t></w:t>
            </w:r>
            <w:r w:rsidR="00060498">
              <w:rPr>
                <w:rFonts w:ascii="Wingdings" w:hAnsi="Wingdings" w:cs="Arial"/>
                <w:b/>
                <w:color w:val="FF0000"/>
                <w:sz w:val="14"/>
                <w:szCs w:val="14"/>
              </w:rPr>
              <w:t></w:t>
            </w:r>
            <w:r w:rsidRPr="00995AF4">
              <w:rPr>
                <w:rFonts w:ascii="Arial" w:hAnsi="Arial" w:cs="Arial"/>
                <w:b/>
                <w:color w:val="FF0000"/>
                <w:sz w:val="14"/>
                <w:szCs w:val="14"/>
              </w:rPr>
              <w:t xml:space="preserve">MAR 19 – </w:t>
            </w:r>
            <w:r w:rsidRPr="00060498">
              <w:rPr>
                <w:rFonts w:ascii="Arial" w:hAnsi="Arial" w:cs="Arial"/>
                <w:color w:val="FF0000"/>
                <w:sz w:val="14"/>
                <w:szCs w:val="14"/>
              </w:rPr>
              <w:t>DÍA DEL PRECEPTOR – DÍA DEL INSTRUMENTADOR QUIRÚRIGO</w:t>
            </w:r>
            <w:r w:rsidR="00060498">
              <w:rPr>
                <w:rFonts w:ascii="Arial" w:hAnsi="Arial" w:cs="Arial"/>
                <w:b/>
                <w:color w:val="FF0000"/>
                <w:sz w:val="14"/>
                <w:szCs w:val="14"/>
              </w:rPr>
              <w:t xml:space="preserve"> </w:t>
            </w:r>
            <w:r w:rsidR="00060498" w:rsidRPr="001A0961">
              <w:rPr>
                <w:rFonts w:ascii="Wingdings" w:hAnsi="Wingdings" w:cs="Arial"/>
                <w:b/>
                <w:color w:val="FF0000"/>
                <w:sz w:val="14"/>
                <w:szCs w:val="14"/>
              </w:rPr>
              <w:t></w:t>
            </w:r>
            <w:r w:rsidR="00060498">
              <w:rPr>
                <w:rFonts w:ascii="Wingdings" w:hAnsi="Wingdings" w:cs="Arial"/>
                <w:b/>
                <w:color w:val="FF0000"/>
                <w:sz w:val="14"/>
                <w:szCs w:val="14"/>
              </w:rPr>
              <w:t></w:t>
            </w:r>
            <w:r w:rsidRPr="00995AF4">
              <w:rPr>
                <w:rFonts w:ascii="Arial" w:hAnsi="Arial" w:cs="Arial"/>
                <w:b/>
                <w:color w:val="FF0000"/>
                <w:sz w:val="14"/>
                <w:szCs w:val="14"/>
              </w:rPr>
              <w:t xml:space="preserve">MIÉ 20 – </w:t>
            </w:r>
            <w:r w:rsidRPr="00060498">
              <w:rPr>
                <w:rFonts w:ascii="Arial" w:hAnsi="Arial" w:cs="Arial"/>
                <w:color w:val="FF0000"/>
                <w:sz w:val="14"/>
                <w:szCs w:val="14"/>
              </w:rPr>
              <w:t>DÍA MUNDIAL DE LA LIBERTAD DE EXPRESIÓN DE PENSAMIENTO – DÍA DEL JUBILADO</w:t>
            </w:r>
            <w:r w:rsidR="00060498" w:rsidRPr="00060498">
              <w:rPr>
                <w:rFonts w:ascii="Arial" w:hAnsi="Arial" w:cs="Arial"/>
                <w:color w:val="FF0000"/>
                <w:sz w:val="14"/>
                <w:szCs w:val="14"/>
              </w:rPr>
              <w:t xml:space="preserve"> </w:t>
            </w:r>
            <w:r w:rsidR="00060498" w:rsidRPr="001A0961">
              <w:rPr>
                <w:rFonts w:ascii="Wingdings" w:hAnsi="Wingdings" w:cs="Arial"/>
                <w:b/>
                <w:color w:val="FF0000"/>
                <w:sz w:val="14"/>
                <w:szCs w:val="14"/>
              </w:rPr>
              <w:t></w:t>
            </w:r>
            <w:r w:rsidR="00060498">
              <w:rPr>
                <w:rFonts w:ascii="Wingdings" w:hAnsi="Wingdings" w:cs="Arial"/>
                <w:b/>
                <w:color w:val="FF0000"/>
                <w:sz w:val="14"/>
                <w:szCs w:val="14"/>
              </w:rPr>
              <w:t></w:t>
            </w:r>
            <w:r w:rsidRPr="00995AF4">
              <w:rPr>
                <w:rFonts w:ascii="Arial" w:hAnsi="Arial" w:cs="Arial"/>
                <w:b/>
                <w:color w:val="FF0000"/>
                <w:sz w:val="14"/>
                <w:szCs w:val="14"/>
              </w:rPr>
              <w:t xml:space="preserve">JUE 21 – </w:t>
            </w:r>
            <w:r w:rsidRPr="00060498">
              <w:rPr>
                <w:rFonts w:ascii="Arial" w:hAnsi="Arial" w:cs="Arial"/>
                <w:color w:val="FF0000"/>
                <w:sz w:val="14"/>
                <w:szCs w:val="14"/>
              </w:rPr>
              <w:t xml:space="preserve">COMIENZA LA PRIMAVERA – </w:t>
            </w:r>
            <w:r w:rsidRPr="00060498">
              <w:rPr>
                <w:rFonts w:ascii="Arial" w:hAnsi="Arial" w:cs="Arial"/>
                <w:color w:val="FF0000"/>
                <w:sz w:val="14"/>
                <w:szCs w:val="14"/>
                <w:u w:val="single"/>
              </w:rPr>
              <w:t>DÍA INTERNACIONAL DE LA PAZ</w:t>
            </w:r>
            <w:r w:rsidRPr="00060498">
              <w:rPr>
                <w:rFonts w:ascii="Arial" w:hAnsi="Arial" w:cs="Arial"/>
                <w:color w:val="FF0000"/>
                <w:sz w:val="14"/>
                <w:szCs w:val="14"/>
              </w:rPr>
              <w:t xml:space="preserve"> – DÍA DEL ESTUDIANTE – DÍA MUNDIAL DE LA GRATITUD</w:t>
            </w:r>
            <w:r w:rsidR="00060498">
              <w:rPr>
                <w:rFonts w:ascii="Arial" w:hAnsi="Arial" w:cs="Arial"/>
                <w:b/>
                <w:color w:val="FF0000"/>
                <w:sz w:val="14"/>
                <w:szCs w:val="14"/>
              </w:rPr>
              <w:t xml:space="preserve"> </w:t>
            </w:r>
            <w:r w:rsidR="00060498" w:rsidRPr="001A0961">
              <w:rPr>
                <w:rFonts w:ascii="Wingdings" w:hAnsi="Wingdings" w:cs="Arial"/>
                <w:b/>
                <w:color w:val="FF0000"/>
                <w:sz w:val="14"/>
                <w:szCs w:val="14"/>
              </w:rPr>
              <w:t></w:t>
            </w:r>
            <w:r w:rsidR="00060498">
              <w:rPr>
                <w:rFonts w:ascii="Wingdings" w:hAnsi="Wingdings" w:cs="Arial"/>
                <w:b/>
                <w:color w:val="FF0000"/>
                <w:sz w:val="14"/>
                <w:szCs w:val="14"/>
              </w:rPr>
              <w:t></w:t>
            </w:r>
            <w:r w:rsidRPr="00995AF4">
              <w:rPr>
                <w:rFonts w:ascii="Arial" w:hAnsi="Arial" w:cs="Arial"/>
                <w:b/>
                <w:color w:val="FF0000"/>
                <w:sz w:val="14"/>
                <w:szCs w:val="14"/>
                <w:lang w:val="es-ES"/>
              </w:rPr>
              <w:t>VIE 2</w:t>
            </w:r>
            <w:r>
              <w:rPr>
                <w:rFonts w:ascii="Arial" w:hAnsi="Arial" w:cs="Arial"/>
                <w:b/>
                <w:color w:val="FF0000"/>
                <w:sz w:val="14"/>
                <w:szCs w:val="14"/>
                <w:lang w:val="es-ES"/>
              </w:rPr>
              <w:t>2</w:t>
            </w:r>
            <w:r w:rsidRPr="00995AF4">
              <w:rPr>
                <w:rFonts w:ascii="Arial" w:hAnsi="Arial" w:cs="Arial"/>
                <w:b/>
                <w:color w:val="FF0000"/>
                <w:sz w:val="14"/>
                <w:szCs w:val="14"/>
                <w:lang w:val="es-ES"/>
              </w:rPr>
              <w:t xml:space="preserve"> – </w:t>
            </w:r>
            <w:r w:rsidRPr="00060498">
              <w:rPr>
                <w:rFonts w:ascii="Arial" w:hAnsi="Arial" w:cs="Arial"/>
                <w:color w:val="FF0000"/>
                <w:sz w:val="14"/>
                <w:szCs w:val="14"/>
                <w:lang w:val="es-ES"/>
              </w:rPr>
              <w:t>DÍA MUNDIAL SIN AUTOMÓVIL – DÍA MUNDIAL DE LA SONRISA – DÍA INTERNACIONAL DEL MIMO – DÍA DE LAS BIBLIOTECAS POPULARES</w:t>
            </w:r>
            <w:r w:rsidRPr="00995AF4">
              <w:rPr>
                <w:rFonts w:ascii="Arial" w:hAnsi="Arial" w:cs="Arial"/>
                <w:b/>
                <w:color w:val="FF0000"/>
                <w:sz w:val="14"/>
                <w:szCs w:val="14"/>
                <w:lang w:val="es-ES"/>
              </w:rPr>
              <w:t xml:space="preserve"> </w:t>
            </w:r>
            <w:r w:rsidR="00060498" w:rsidRPr="001A0961">
              <w:rPr>
                <w:rFonts w:ascii="Wingdings" w:hAnsi="Wingdings" w:cs="Arial"/>
                <w:b/>
                <w:color w:val="FF0000"/>
                <w:sz w:val="14"/>
                <w:szCs w:val="14"/>
              </w:rPr>
              <w:t></w:t>
            </w:r>
            <w:r w:rsidR="00060498">
              <w:rPr>
                <w:rFonts w:ascii="Wingdings" w:hAnsi="Wingdings" w:cs="Arial"/>
                <w:b/>
                <w:color w:val="FF0000"/>
                <w:sz w:val="14"/>
                <w:szCs w:val="14"/>
              </w:rPr>
              <w:t></w:t>
            </w:r>
            <w:r w:rsidR="0084407F">
              <w:rPr>
                <w:rFonts w:ascii="Arial" w:hAnsi="Arial" w:cs="Arial"/>
                <w:b/>
                <w:color w:val="FF0000"/>
                <w:sz w:val="14"/>
                <w:szCs w:val="14"/>
                <w:lang w:val="es-ES"/>
              </w:rPr>
              <w:t>SÁB</w:t>
            </w:r>
            <w:r w:rsidRPr="00995AF4">
              <w:rPr>
                <w:rFonts w:ascii="Arial" w:hAnsi="Arial" w:cs="Arial"/>
                <w:b/>
                <w:color w:val="FF0000"/>
                <w:sz w:val="14"/>
                <w:szCs w:val="14"/>
                <w:lang w:val="es-ES"/>
              </w:rPr>
              <w:t xml:space="preserve"> 23 – </w:t>
            </w:r>
            <w:r w:rsidRPr="0084407F">
              <w:rPr>
                <w:rFonts w:ascii="Arial" w:hAnsi="Arial" w:cs="Arial"/>
                <w:color w:val="FF0000"/>
                <w:sz w:val="14"/>
                <w:szCs w:val="14"/>
                <w:lang w:val="es-ES"/>
              </w:rPr>
              <w:t>DÍA CONTRA LA EXPLOTACIÓN SEXUAL Y LA TRATA DE PERSONAS – DÍA INTERNACIONAL DE LAS LENGUAS DE SEÑAS</w:t>
            </w:r>
          </w:p>
        </w:tc>
      </w:tr>
    </w:tbl>
    <w:p w:rsidR="001A509A" w:rsidRPr="00557029" w:rsidRDefault="001A509A" w:rsidP="00DA7A3A">
      <w:pPr>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7513"/>
      </w:tblGrid>
      <w:tr w:rsidR="001A509A" w:rsidRPr="0044286B" w:rsidTr="00AF6747">
        <w:tc>
          <w:tcPr>
            <w:tcW w:w="2376" w:type="dxa"/>
            <w:shd w:val="clear" w:color="auto" w:fill="68AF11"/>
          </w:tcPr>
          <w:p w:rsidR="001A509A" w:rsidRDefault="001A509A" w:rsidP="00652B3B">
            <w:pPr>
              <w:rPr>
                <w:rFonts w:ascii="Arial" w:hAnsi="Arial" w:cs="Arial"/>
                <w:b/>
                <w:sz w:val="8"/>
                <w:szCs w:val="8"/>
              </w:rPr>
            </w:pPr>
          </w:p>
          <w:p w:rsidR="00B81BDF" w:rsidRPr="00B81BDF" w:rsidRDefault="00B81BDF" w:rsidP="00652B3B">
            <w:pPr>
              <w:rPr>
                <w:rFonts w:ascii="Arial" w:hAnsi="Arial" w:cs="Arial"/>
                <w:b/>
                <w:sz w:val="8"/>
                <w:szCs w:val="8"/>
              </w:rPr>
            </w:pPr>
            <w:r w:rsidRPr="00022BF9">
              <w:rPr>
                <w:rFonts w:ascii="Arial" w:hAnsi="Arial" w:cs="Arial"/>
                <w:b/>
                <w:noProof/>
              </w:rPr>
              <w:drawing>
                <wp:inline distT="0" distB="0" distL="0" distR="0" wp14:anchorId="72892FF7" wp14:editId="1401FFB5">
                  <wp:extent cx="1401042" cy="2062886"/>
                  <wp:effectExtent l="0" t="0" r="8890" b="0"/>
                  <wp:docPr id="29" name="Picture 28" descr="54 cA Ordinario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4 cA Ordinario 24"/>
                          <pic:cNvPicPr>
                            <a:picLocks noChangeAspect="1" noChangeArrowheads="1"/>
                          </pic:cNvPicPr>
                        </pic:nvPicPr>
                        <pic:blipFill>
                          <a:blip r:embed="rId20"/>
                          <a:srcRect/>
                          <a:stretch>
                            <a:fillRect/>
                          </a:stretch>
                        </pic:blipFill>
                        <pic:spPr bwMode="auto">
                          <a:xfrm>
                            <a:off x="0" y="0"/>
                            <a:ext cx="1412075" cy="2079131"/>
                          </a:xfrm>
                          <a:prstGeom prst="rect">
                            <a:avLst/>
                          </a:prstGeom>
                          <a:noFill/>
                          <a:ln w="9525">
                            <a:noFill/>
                            <a:miter lim="800000"/>
                            <a:headEnd/>
                            <a:tailEnd/>
                          </a:ln>
                        </pic:spPr>
                      </pic:pic>
                    </a:graphicData>
                  </a:graphic>
                </wp:inline>
              </w:drawing>
            </w:r>
          </w:p>
          <w:p w:rsidR="001A509A" w:rsidRPr="00C63FB5" w:rsidRDefault="007B7475" w:rsidP="00652B3B">
            <w:pPr>
              <w:rPr>
                <w:rFonts w:ascii="Arial Narrow" w:hAnsi="Arial Narrow" w:cs="Arial"/>
                <w:i/>
                <w:sz w:val="14"/>
                <w:szCs w:val="14"/>
              </w:rPr>
            </w:pPr>
            <w:r>
              <w:rPr>
                <w:rFonts w:ascii="Arial Narrow" w:hAnsi="Arial Narrow" w:cs="Arial"/>
                <w:i/>
                <w:sz w:val="14"/>
                <w:szCs w:val="14"/>
              </w:rPr>
              <w:t xml:space="preserve">Cerezo </w:t>
            </w:r>
            <w:proofErr w:type="spellStart"/>
            <w:r>
              <w:rPr>
                <w:rFonts w:ascii="Arial Narrow" w:hAnsi="Arial Narrow" w:cs="Arial"/>
                <w:i/>
                <w:sz w:val="14"/>
                <w:szCs w:val="14"/>
              </w:rPr>
              <w:t>Barredo</w:t>
            </w:r>
            <w:proofErr w:type="spellEnd"/>
          </w:p>
        </w:tc>
        <w:tc>
          <w:tcPr>
            <w:tcW w:w="7513" w:type="dxa"/>
          </w:tcPr>
          <w:p w:rsidR="001A509A" w:rsidRPr="0044286B" w:rsidRDefault="001A509A" w:rsidP="00652B3B">
            <w:pPr>
              <w:spacing w:after="80"/>
              <w:rPr>
                <w:rFonts w:ascii="Arial" w:hAnsi="Arial" w:cs="Arial"/>
                <w:sz w:val="22"/>
                <w:szCs w:val="22"/>
              </w:rPr>
            </w:pPr>
            <w:r w:rsidRPr="0044286B">
              <w:rPr>
                <w:rFonts w:ascii="Arial" w:hAnsi="Arial" w:cs="Arial"/>
                <w:b/>
                <w:sz w:val="22"/>
                <w:szCs w:val="22"/>
              </w:rPr>
              <w:t>Evangelio de Mateo</w:t>
            </w:r>
            <w:r w:rsidR="006861EA">
              <w:rPr>
                <w:rFonts w:ascii="Arial" w:hAnsi="Arial" w:cs="Arial"/>
                <w:b/>
                <w:sz w:val="22"/>
                <w:szCs w:val="22"/>
              </w:rPr>
              <w:t xml:space="preserve"> </w:t>
            </w:r>
            <w:r w:rsidRPr="0044286B">
              <w:rPr>
                <w:rFonts w:ascii="Arial" w:hAnsi="Arial" w:cs="Arial"/>
                <w:b/>
                <w:sz w:val="22"/>
                <w:szCs w:val="22"/>
              </w:rPr>
              <w:t>18.21-35:</w:t>
            </w:r>
            <w:r w:rsidRPr="0044286B">
              <w:rPr>
                <w:rFonts w:ascii="Arial" w:hAnsi="Arial" w:cs="Arial"/>
                <w:sz w:val="22"/>
                <w:szCs w:val="22"/>
              </w:rPr>
              <w:t xml:space="preserve"> ¿Cuántas veces debo perdonar a mi hermano? Un rey decide vender como esclavo a un funcionario que le debe muchísimo, pero después lo perdona. Y el perdonado mete en la cárcel a un compañero que le debía muy poco y entonces el rey condena al antes perdonado. Así hará mi Padre con ustedes si…  </w:t>
            </w:r>
          </w:p>
          <w:p w:rsidR="004C37F4" w:rsidRPr="007B7475" w:rsidRDefault="004C37F4" w:rsidP="004C37F4">
            <w:pPr>
              <w:spacing w:after="80"/>
              <w:rPr>
                <w:rFonts w:ascii="Arial" w:hAnsi="Arial" w:cs="Arial"/>
                <w:sz w:val="22"/>
                <w:szCs w:val="22"/>
              </w:rPr>
            </w:pPr>
            <w:r w:rsidRPr="007B7475">
              <w:rPr>
                <w:rFonts w:ascii="Arial" w:hAnsi="Arial" w:cs="Arial"/>
                <w:b/>
                <w:sz w:val="22"/>
                <w:szCs w:val="22"/>
              </w:rPr>
              <w:t xml:space="preserve">Libro del Génesis 50.15-21: </w:t>
            </w:r>
            <w:r w:rsidRPr="007B7475">
              <w:rPr>
                <w:rFonts w:ascii="Arial" w:hAnsi="Arial" w:cs="Arial"/>
                <w:sz w:val="22"/>
                <w:szCs w:val="22"/>
              </w:rPr>
              <w:t xml:space="preserve">Muerto Jacob, el patriarca, los hermanos de José todavía temen por una posible represalia de su hermano ahora príncipe del faraón. Pero José vuelve a llorar ante ellos y les habla con cariño: Dios cambió todo para bien, que es darle </w:t>
            </w:r>
            <w:r w:rsidR="00715178" w:rsidRPr="007B7475">
              <w:rPr>
                <w:rFonts w:ascii="Arial" w:hAnsi="Arial" w:cs="Arial"/>
                <w:sz w:val="22"/>
                <w:szCs w:val="22"/>
              </w:rPr>
              <w:t>v</w:t>
            </w:r>
            <w:r w:rsidRPr="007B7475">
              <w:rPr>
                <w:rFonts w:ascii="Arial" w:hAnsi="Arial" w:cs="Arial"/>
                <w:sz w:val="22"/>
                <w:szCs w:val="22"/>
              </w:rPr>
              <w:t>ida a mucha gente.</w:t>
            </w:r>
          </w:p>
          <w:p w:rsidR="001A509A" w:rsidRPr="0044286B" w:rsidRDefault="00964232" w:rsidP="00B81BDF">
            <w:pPr>
              <w:widowControl w:val="0"/>
              <w:tabs>
                <w:tab w:val="left" w:pos="6571"/>
              </w:tabs>
              <w:autoSpaceDE w:val="0"/>
              <w:autoSpaceDN w:val="0"/>
              <w:adjustRightInd w:val="0"/>
              <w:spacing w:after="80"/>
              <w:rPr>
                <w:rFonts w:ascii="Arial" w:hAnsi="Arial" w:cs="Arial"/>
                <w:sz w:val="22"/>
                <w:szCs w:val="22"/>
              </w:rPr>
            </w:pPr>
            <w:r w:rsidRPr="007B7475">
              <w:rPr>
                <w:rFonts w:ascii="Arial" w:hAnsi="Arial" w:cs="Arial"/>
                <w:b/>
                <w:sz w:val="22"/>
                <w:szCs w:val="22"/>
              </w:rPr>
              <w:t>Salmo 103.</w:t>
            </w:r>
            <w:r w:rsidR="0084407F" w:rsidRPr="007B7475">
              <w:rPr>
                <w:rFonts w:ascii="Arial" w:hAnsi="Arial" w:cs="Arial"/>
                <w:b/>
                <w:sz w:val="22"/>
                <w:szCs w:val="22"/>
              </w:rPr>
              <w:t xml:space="preserve"> </w:t>
            </w:r>
            <w:r w:rsidRPr="007B7475">
              <w:rPr>
                <w:rFonts w:ascii="Arial" w:hAnsi="Arial" w:cs="Arial"/>
                <w:b/>
                <w:sz w:val="22"/>
                <w:szCs w:val="22"/>
              </w:rPr>
              <w:t xml:space="preserve">(1-7) 8-13: </w:t>
            </w:r>
            <w:r w:rsidRPr="007B7475">
              <w:rPr>
                <w:rFonts w:ascii="Arial" w:hAnsi="Arial" w:cs="Arial"/>
                <w:sz w:val="22"/>
                <w:szCs w:val="22"/>
              </w:rPr>
              <w:t>(Bendice al Señor, no olvides ninguna de sus bendiciones: perdón, salud</w:t>
            </w:r>
            <w:r>
              <w:rPr>
                <w:rFonts w:ascii="Arial" w:hAnsi="Arial" w:cs="Arial"/>
                <w:sz w:val="22"/>
                <w:szCs w:val="22"/>
              </w:rPr>
              <w:t xml:space="preserve">, rescate de la muerte, renovación de fuerzas). El Señor imparte justicia frente a la opresión, es </w:t>
            </w:r>
            <w:r w:rsidR="00B81BDF">
              <w:rPr>
                <w:rFonts w:ascii="Arial" w:hAnsi="Arial" w:cs="Arial"/>
                <w:sz w:val="22"/>
                <w:szCs w:val="22"/>
              </w:rPr>
              <w:t>misericordioso y clemente</w:t>
            </w:r>
            <w:r>
              <w:rPr>
                <w:rFonts w:ascii="Arial" w:hAnsi="Arial" w:cs="Arial"/>
                <w:sz w:val="22"/>
                <w:szCs w:val="22"/>
              </w:rPr>
              <w:t>. No nos trata como merecemos, sino según su misericordia.</w:t>
            </w:r>
          </w:p>
        </w:tc>
      </w:tr>
    </w:tbl>
    <w:p w:rsidR="00B81BDF" w:rsidRPr="00BD3356" w:rsidRDefault="00B81BDF" w:rsidP="001A509A">
      <w:pPr>
        <w:widowControl w:val="0"/>
        <w:tabs>
          <w:tab w:val="left" w:pos="6571"/>
        </w:tabs>
        <w:autoSpaceDE w:val="0"/>
        <w:autoSpaceDN w:val="0"/>
        <w:adjustRightInd w:val="0"/>
        <w:spacing w:after="120"/>
        <w:rPr>
          <w:rFonts w:ascii="Arial" w:hAnsi="Arial" w:cs="Arial"/>
          <w:sz w:val="12"/>
          <w:szCs w:val="12"/>
        </w:rPr>
      </w:pPr>
      <w:r w:rsidRPr="0044286B">
        <w:rPr>
          <w:rFonts w:ascii="Arial" w:hAnsi="Arial" w:cs="Arial"/>
          <w:b/>
          <w:sz w:val="22"/>
          <w:szCs w:val="22"/>
        </w:rPr>
        <w:t>Carta a los Romanos 14.</w:t>
      </w:r>
      <w:r>
        <w:rPr>
          <w:rFonts w:ascii="Arial" w:hAnsi="Arial" w:cs="Arial"/>
          <w:b/>
          <w:sz w:val="22"/>
          <w:szCs w:val="22"/>
        </w:rPr>
        <w:t>1</w:t>
      </w:r>
      <w:r w:rsidRPr="0044286B">
        <w:rPr>
          <w:rFonts w:ascii="Arial" w:hAnsi="Arial" w:cs="Arial"/>
          <w:b/>
          <w:sz w:val="22"/>
          <w:szCs w:val="22"/>
        </w:rPr>
        <w:t>-9</w:t>
      </w:r>
      <w:r>
        <w:rPr>
          <w:rFonts w:ascii="Arial" w:hAnsi="Arial" w:cs="Arial"/>
          <w:b/>
          <w:sz w:val="22"/>
          <w:szCs w:val="22"/>
        </w:rPr>
        <w:t xml:space="preserve"> (10-12)</w:t>
      </w:r>
      <w:r w:rsidRPr="0044286B">
        <w:rPr>
          <w:rFonts w:ascii="Arial" w:hAnsi="Arial" w:cs="Arial"/>
          <w:b/>
          <w:sz w:val="22"/>
          <w:szCs w:val="22"/>
        </w:rPr>
        <w:t>:</w:t>
      </w:r>
      <w:r w:rsidRPr="0044286B">
        <w:rPr>
          <w:rFonts w:ascii="Arial" w:hAnsi="Arial" w:cs="Arial"/>
          <w:sz w:val="22"/>
          <w:szCs w:val="22"/>
        </w:rPr>
        <w:t xml:space="preserve"> </w:t>
      </w:r>
      <w:r>
        <w:rPr>
          <w:rFonts w:ascii="Arial" w:hAnsi="Arial" w:cs="Arial"/>
          <w:sz w:val="22"/>
          <w:szCs w:val="22"/>
        </w:rPr>
        <w:t xml:space="preserve">Reciban a los débiles en la fe, por ejemplo </w:t>
      </w:r>
      <w:r w:rsidRPr="0044286B">
        <w:rPr>
          <w:rFonts w:ascii="Arial" w:hAnsi="Arial" w:cs="Arial"/>
          <w:sz w:val="22"/>
          <w:szCs w:val="22"/>
        </w:rPr>
        <w:t xml:space="preserve">quienes </w:t>
      </w:r>
      <w:r>
        <w:rPr>
          <w:rFonts w:ascii="Arial" w:hAnsi="Arial" w:cs="Arial"/>
          <w:sz w:val="22"/>
          <w:szCs w:val="22"/>
        </w:rPr>
        <w:t xml:space="preserve">creen que hay alimentos prohibidos o quienes </w:t>
      </w:r>
      <w:r w:rsidRPr="0044286B">
        <w:rPr>
          <w:rFonts w:ascii="Arial" w:hAnsi="Arial" w:cs="Arial"/>
          <w:sz w:val="22"/>
          <w:szCs w:val="22"/>
        </w:rPr>
        <w:t>dan más importancia a un día que a otro… Cada uno debe estar convencido de lo que cree. Ninguno de nosotros vive para sí mismo: ¡si vivimos, para el Señor vivimos; y si morimos, para el Señor morimos!</w:t>
      </w:r>
    </w:p>
    <w:p w:rsidR="001A509A" w:rsidRPr="0084407F" w:rsidRDefault="001A509A" w:rsidP="00B81BDF">
      <w:pPr>
        <w:widowControl w:val="0"/>
        <w:shd w:val="clear" w:color="auto" w:fill="99FF66"/>
        <w:autoSpaceDE w:val="0"/>
        <w:autoSpaceDN w:val="0"/>
        <w:adjustRightInd w:val="0"/>
        <w:spacing w:before="120"/>
        <w:rPr>
          <w:rFonts w:ascii="Arial" w:hAnsi="Arial" w:cs="Arial"/>
          <w:b/>
          <w:iCs/>
          <w:sz w:val="22"/>
          <w:szCs w:val="22"/>
          <w:lang w:val="es-MX"/>
        </w:rPr>
      </w:pPr>
      <w:r w:rsidRPr="0084407F">
        <w:rPr>
          <w:rFonts w:ascii="Arial" w:hAnsi="Arial" w:cs="Arial"/>
          <w:b/>
          <w:iCs/>
          <w:sz w:val="22"/>
          <w:szCs w:val="22"/>
          <w:lang w:val="es-MX"/>
        </w:rPr>
        <w:t>Recursos para la predicación</w:t>
      </w:r>
    </w:p>
    <w:p w:rsidR="001A509A" w:rsidRPr="001E2667" w:rsidRDefault="001A509A" w:rsidP="001A509A">
      <w:pPr>
        <w:pStyle w:val="Ttulo3"/>
        <w:spacing w:before="0"/>
        <w:rPr>
          <w:rFonts w:ascii="Arial" w:hAnsi="Arial" w:cs="Arial"/>
          <w:snapToGrid w:val="0"/>
          <w:sz w:val="12"/>
          <w:szCs w:val="12"/>
          <w:lang w:val="es-AR"/>
        </w:rPr>
      </w:pPr>
    </w:p>
    <w:p w:rsidR="001A509A" w:rsidRPr="00F41670" w:rsidRDefault="001A509A" w:rsidP="001A509A">
      <w:pPr>
        <w:pStyle w:val="NormalWeb"/>
        <w:numPr>
          <w:ilvl w:val="0"/>
          <w:numId w:val="3"/>
        </w:numPr>
        <w:spacing w:before="0" w:beforeAutospacing="0" w:after="80" w:afterAutospacing="0"/>
        <w:ind w:left="360"/>
        <w:rPr>
          <w:rFonts w:ascii="Arial" w:hAnsi="Arial" w:cs="Arial"/>
          <w:sz w:val="22"/>
          <w:szCs w:val="22"/>
        </w:rPr>
      </w:pPr>
      <w:r w:rsidRPr="00F41670">
        <w:rPr>
          <w:rFonts w:ascii="Arial" w:hAnsi="Arial" w:cs="Arial"/>
          <w:b/>
          <w:bCs/>
          <w:iCs/>
          <w:sz w:val="22"/>
          <w:szCs w:val="22"/>
        </w:rPr>
        <w:t>Mateo 18.21</w:t>
      </w:r>
      <w:r w:rsidRPr="00F41670">
        <w:rPr>
          <w:rFonts w:ascii="Arial" w:hAnsi="Arial" w:cs="Arial"/>
          <w:b/>
          <w:bCs/>
          <w:iCs/>
          <w:sz w:val="22"/>
          <w:szCs w:val="22"/>
        </w:rPr>
        <w:noBreakHyphen/>
        <w:t>35</w:t>
      </w:r>
      <w:r w:rsidR="00D93238">
        <w:rPr>
          <w:rFonts w:ascii="Arial" w:hAnsi="Arial" w:cs="Arial"/>
          <w:b/>
          <w:bCs/>
          <w:iCs/>
          <w:sz w:val="22"/>
          <w:szCs w:val="22"/>
        </w:rPr>
        <w:t xml:space="preserve"> </w:t>
      </w:r>
      <w:r w:rsidR="00D93238" w:rsidRPr="00D93238">
        <w:rPr>
          <w:rFonts w:ascii="Arial" w:hAnsi="Arial" w:cs="Arial"/>
          <w:bCs/>
          <w:i/>
          <w:iCs/>
          <w:sz w:val="22"/>
          <w:szCs w:val="22"/>
        </w:rPr>
        <w:t xml:space="preserve">– Presentación de </w:t>
      </w:r>
      <w:r w:rsidR="00D93238" w:rsidRPr="00D93238">
        <w:rPr>
          <w:rFonts w:ascii="Arial" w:hAnsi="Arial" w:cs="Arial"/>
          <w:i/>
          <w:sz w:val="22"/>
          <w:szCs w:val="22"/>
        </w:rPr>
        <w:t xml:space="preserve">Severino </w:t>
      </w:r>
      <w:proofErr w:type="spellStart"/>
      <w:r w:rsidR="00D93238" w:rsidRPr="00D93238">
        <w:rPr>
          <w:rFonts w:ascii="Arial" w:hAnsi="Arial" w:cs="Arial"/>
          <w:i/>
          <w:sz w:val="22"/>
          <w:szCs w:val="22"/>
        </w:rPr>
        <w:t>Croatto</w:t>
      </w:r>
      <w:proofErr w:type="spellEnd"/>
    </w:p>
    <w:p w:rsidR="001A509A" w:rsidRPr="001E2667" w:rsidRDefault="001A509A" w:rsidP="001A509A">
      <w:pPr>
        <w:spacing w:after="80"/>
        <w:rPr>
          <w:rFonts w:ascii="Arial" w:hAnsi="Arial" w:cs="Arial"/>
          <w:sz w:val="22"/>
          <w:szCs w:val="22"/>
        </w:rPr>
      </w:pPr>
      <w:r w:rsidRPr="001E2667">
        <w:rPr>
          <w:rFonts w:ascii="Arial" w:hAnsi="Arial" w:cs="Arial"/>
          <w:sz w:val="22"/>
          <w:szCs w:val="22"/>
        </w:rPr>
        <w:t>El pasaje del evangelio continúa al del domingo precedente y está también sacado del discurso a la comunidad de hermanos (Mateo 18). Amonestar al hermano, insistir ante testigos o llevarlo a la comunidad (vv.15-17a), hasta excluir al renuente (v.17b), persigue el cambio en él. Pero el corazón humano esconde fácilmente el rencor por las ofensas. El “no te perdono” es escuchado con facilidad en nuestras vidas. La pregunta de Pedro en 18</w:t>
      </w:r>
      <w:r>
        <w:rPr>
          <w:rFonts w:ascii="Arial" w:hAnsi="Arial" w:cs="Arial"/>
          <w:sz w:val="22"/>
          <w:szCs w:val="22"/>
        </w:rPr>
        <w:t>.</w:t>
      </w:r>
      <w:r w:rsidRPr="001E2667">
        <w:rPr>
          <w:rFonts w:ascii="Arial" w:hAnsi="Arial" w:cs="Arial"/>
          <w:sz w:val="22"/>
          <w:szCs w:val="22"/>
        </w:rPr>
        <w:t>21 tiene que ver tal vez –en la intención del evangelista– con lo que a él mismo le pasará s</w:t>
      </w:r>
      <w:r>
        <w:rPr>
          <w:rFonts w:ascii="Arial" w:hAnsi="Arial" w:cs="Arial"/>
          <w:sz w:val="22"/>
          <w:szCs w:val="22"/>
        </w:rPr>
        <w:t>egún el relato de la pasión (26.</w:t>
      </w:r>
      <w:r w:rsidRPr="001E2667">
        <w:rPr>
          <w:rFonts w:ascii="Arial" w:hAnsi="Arial" w:cs="Arial"/>
          <w:sz w:val="22"/>
          <w:szCs w:val="22"/>
        </w:rPr>
        <w:t>69-75). “Llorar amargamente” (v.75) supondrá el arrepentimiento, y entonces estaría descontado el perdón de Jesús.</w:t>
      </w:r>
    </w:p>
    <w:p w:rsidR="001A509A" w:rsidRPr="001E2667" w:rsidRDefault="001A509A" w:rsidP="001A509A">
      <w:pPr>
        <w:spacing w:after="80"/>
        <w:rPr>
          <w:rFonts w:ascii="Arial" w:hAnsi="Arial" w:cs="Arial"/>
          <w:sz w:val="22"/>
          <w:szCs w:val="22"/>
        </w:rPr>
      </w:pPr>
      <w:r w:rsidRPr="001E2667">
        <w:rPr>
          <w:rFonts w:ascii="Arial" w:hAnsi="Arial" w:cs="Arial"/>
          <w:sz w:val="22"/>
          <w:szCs w:val="22"/>
        </w:rPr>
        <w:lastRenderedPageBreak/>
        <w:t xml:space="preserve">En nuestro pasaje, la pregunta genérica por “¿cuántas veces?”, se reduce después a “¿siete veces?”, pero no hay que pensar de mayor a menor, sino al revés, dado que el número </w:t>
      </w:r>
      <w:r w:rsidRPr="001E2667">
        <w:rPr>
          <w:rFonts w:ascii="Arial" w:hAnsi="Arial" w:cs="Arial"/>
          <w:i/>
          <w:iCs/>
          <w:sz w:val="22"/>
          <w:szCs w:val="22"/>
        </w:rPr>
        <w:t>siete</w:t>
      </w:r>
      <w:r w:rsidRPr="001E2667">
        <w:rPr>
          <w:rFonts w:ascii="Arial" w:hAnsi="Arial" w:cs="Arial"/>
          <w:sz w:val="22"/>
          <w:szCs w:val="22"/>
        </w:rPr>
        <w:t xml:space="preserve"> es totalizador. Si es así, la respuesta de Jesús potencia por setenta (7 x 10) el número de veces: no </w:t>
      </w:r>
      <w:r w:rsidRPr="001E2667">
        <w:rPr>
          <w:rFonts w:ascii="Arial" w:hAnsi="Arial" w:cs="Arial"/>
          <w:i/>
          <w:iCs/>
          <w:sz w:val="22"/>
          <w:szCs w:val="22"/>
        </w:rPr>
        <w:t>siete</w:t>
      </w:r>
      <w:r w:rsidRPr="001E2667">
        <w:rPr>
          <w:rFonts w:ascii="Arial" w:hAnsi="Arial" w:cs="Arial"/>
          <w:sz w:val="22"/>
          <w:szCs w:val="22"/>
        </w:rPr>
        <w:t xml:space="preserve">, sino </w:t>
      </w:r>
      <w:r w:rsidRPr="001E2667">
        <w:rPr>
          <w:rFonts w:ascii="Arial" w:hAnsi="Arial" w:cs="Arial"/>
          <w:i/>
          <w:iCs/>
          <w:sz w:val="22"/>
          <w:szCs w:val="22"/>
        </w:rPr>
        <w:t>setenta</w:t>
      </w:r>
      <w:r w:rsidRPr="001E2667">
        <w:rPr>
          <w:rFonts w:ascii="Arial" w:hAnsi="Arial" w:cs="Arial"/>
          <w:sz w:val="22"/>
          <w:szCs w:val="22"/>
        </w:rPr>
        <w:t xml:space="preserve"> veces </w:t>
      </w:r>
      <w:r w:rsidRPr="001E2667">
        <w:rPr>
          <w:rFonts w:ascii="Arial" w:hAnsi="Arial" w:cs="Arial"/>
          <w:i/>
          <w:iCs/>
          <w:sz w:val="22"/>
          <w:szCs w:val="22"/>
        </w:rPr>
        <w:t>siete</w:t>
      </w:r>
      <w:r w:rsidRPr="001E2667">
        <w:rPr>
          <w:rFonts w:ascii="Arial" w:hAnsi="Arial" w:cs="Arial"/>
          <w:sz w:val="22"/>
          <w:szCs w:val="22"/>
        </w:rPr>
        <w:t xml:space="preserve"> (v.22). El número resultante, 4</w:t>
      </w:r>
      <w:r>
        <w:rPr>
          <w:rFonts w:ascii="Arial" w:hAnsi="Arial" w:cs="Arial"/>
          <w:sz w:val="22"/>
          <w:szCs w:val="22"/>
        </w:rPr>
        <w:t xml:space="preserve">90, es </w:t>
      </w:r>
      <w:proofErr w:type="spellStart"/>
      <w:r>
        <w:rPr>
          <w:rFonts w:ascii="Arial" w:hAnsi="Arial" w:cs="Arial"/>
          <w:sz w:val="22"/>
          <w:szCs w:val="22"/>
        </w:rPr>
        <w:t>super</w:t>
      </w:r>
      <w:proofErr w:type="spellEnd"/>
      <w:r>
        <w:rPr>
          <w:rFonts w:ascii="Arial" w:hAnsi="Arial" w:cs="Arial"/>
          <w:sz w:val="22"/>
          <w:szCs w:val="22"/>
        </w:rPr>
        <w:t>-</w:t>
      </w:r>
      <w:r w:rsidRPr="001E2667">
        <w:rPr>
          <w:rFonts w:ascii="Arial" w:hAnsi="Arial" w:cs="Arial"/>
          <w:sz w:val="22"/>
          <w:szCs w:val="22"/>
        </w:rPr>
        <w:t xml:space="preserve">totalizador, y por eso es usado en varias tradiciones, como en el libro de los </w:t>
      </w:r>
      <w:r w:rsidRPr="001E2667">
        <w:rPr>
          <w:rFonts w:ascii="Arial" w:hAnsi="Arial" w:cs="Arial"/>
          <w:i/>
          <w:iCs/>
          <w:sz w:val="22"/>
          <w:szCs w:val="22"/>
        </w:rPr>
        <w:t xml:space="preserve">Jubileos </w:t>
      </w:r>
      <w:r w:rsidRPr="001E2667">
        <w:rPr>
          <w:rFonts w:ascii="Arial" w:hAnsi="Arial" w:cs="Arial"/>
          <w:sz w:val="22"/>
          <w:szCs w:val="22"/>
        </w:rPr>
        <w:t xml:space="preserve">(siglo II a. C.) o en Génesis 4 (Caín y </w:t>
      </w:r>
      <w:proofErr w:type="spellStart"/>
      <w:r w:rsidRPr="001E2667">
        <w:rPr>
          <w:rFonts w:ascii="Arial" w:hAnsi="Arial" w:cs="Arial"/>
          <w:sz w:val="22"/>
          <w:szCs w:val="22"/>
        </w:rPr>
        <w:t>Lamec</w:t>
      </w:r>
      <w:proofErr w:type="spellEnd"/>
      <w:r w:rsidRPr="001E2667">
        <w:rPr>
          <w:rFonts w:ascii="Arial" w:hAnsi="Arial" w:cs="Arial"/>
          <w:sz w:val="22"/>
          <w:szCs w:val="22"/>
        </w:rPr>
        <w:t xml:space="preserve">). Si Caín podía ser vengado “dos veces siete” (= 14), </w:t>
      </w:r>
      <w:proofErr w:type="spellStart"/>
      <w:r w:rsidRPr="001E2667">
        <w:rPr>
          <w:rFonts w:ascii="Arial" w:hAnsi="Arial" w:cs="Arial"/>
          <w:sz w:val="22"/>
          <w:szCs w:val="22"/>
        </w:rPr>
        <w:t>Lamec</w:t>
      </w:r>
      <w:proofErr w:type="spellEnd"/>
      <w:r w:rsidRPr="001E2667">
        <w:rPr>
          <w:rFonts w:ascii="Arial" w:hAnsi="Arial" w:cs="Arial"/>
          <w:sz w:val="22"/>
          <w:szCs w:val="22"/>
        </w:rPr>
        <w:t xml:space="preserve"> debía serlo setenta y siete (= 7 x 10 + 7). Estas promesas no describen el auge de la violencia sino que expresan enfáticamente la </w:t>
      </w:r>
      <w:r w:rsidRPr="001E2667">
        <w:rPr>
          <w:rFonts w:ascii="Arial" w:hAnsi="Arial" w:cs="Arial"/>
          <w:i/>
          <w:iCs/>
          <w:sz w:val="22"/>
          <w:szCs w:val="22"/>
        </w:rPr>
        <w:t>disuasión</w:t>
      </w:r>
      <w:r w:rsidRPr="001E2667">
        <w:rPr>
          <w:rFonts w:ascii="Arial" w:hAnsi="Arial" w:cs="Arial"/>
          <w:sz w:val="22"/>
          <w:szCs w:val="22"/>
        </w:rPr>
        <w:t xml:space="preserve"> respecto de la misma. En el caso del evangelio, el </w:t>
      </w:r>
      <w:proofErr w:type="spellStart"/>
      <w:r w:rsidRPr="001E2667">
        <w:rPr>
          <w:rFonts w:ascii="Arial" w:hAnsi="Arial" w:cs="Arial"/>
          <w:sz w:val="22"/>
          <w:szCs w:val="22"/>
        </w:rPr>
        <w:t>super</w:t>
      </w:r>
      <w:proofErr w:type="spellEnd"/>
      <w:r w:rsidRPr="001E2667">
        <w:rPr>
          <w:rFonts w:ascii="Arial" w:hAnsi="Arial" w:cs="Arial"/>
          <w:sz w:val="22"/>
          <w:szCs w:val="22"/>
        </w:rPr>
        <w:t xml:space="preserve">-número indica que la capacidad de personar debe ser inagotable. ¿Utopía? ¿Modo exagerado de hablar? Más bien, lenguaje simbólico en código matemático para afirmar algo muy importante: </w:t>
      </w:r>
      <w:r w:rsidRPr="001E2667">
        <w:rPr>
          <w:rFonts w:ascii="Arial" w:hAnsi="Arial" w:cs="Arial"/>
          <w:i/>
          <w:iCs/>
          <w:sz w:val="22"/>
          <w:szCs w:val="22"/>
        </w:rPr>
        <w:t>el perdonar no tiene límites</w:t>
      </w:r>
      <w:r w:rsidRPr="001E2667">
        <w:rPr>
          <w:rFonts w:ascii="Arial" w:hAnsi="Arial" w:cs="Arial"/>
          <w:sz w:val="22"/>
          <w:szCs w:val="22"/>
        </w:rPr>
        <w:t>.</w:t>
      </w:r>
    </w:p>
    <w:p w:rsidR="001A509A" w:rsidRPr="001E2667" w:rsidRDefault="001A509A" w:rsidP="001A509A">
      <w:pPr>
        <w:spacing w:after="80"/>
        <w:rPr>
          <w:rFonts w:ascii="Arial" w:hAnsi="Arial" w:cs="Arial"/>
          <w:sz w:val="22"/>
          <w:szCs w:val="22"/>
        </w:rPr>
      </w:pPr>
      <w:r w:rsidRPr="001E2667">
        <w:rPr>
          <w:rFonts w:ascii="Arial" w:hAnsi="Arial" w:cs="Arial"/>
          <w:sz w:val="22"/>
          <w:szCs w:val="22"/>
          <w:u w:val="single"/>
        </w:rPr>
        <w:t>La parábola del siervo sin entrañas</w:t>
      </w:r>
      <w:r>
        <w:rPr>
          <w:rFonts w:ascii="Arial" w:hAnsi="Arial" w:cs="Arial"/>
          <w:sz w:val="22"/>
          <w:szCs w:val="22"/>
        </w:rPr>
        <w:t xml:space="preserve"> (Mateo 18.</w:t>
      </w:r>
      <w:r w:rsidRPr="001E2667">
        <w:rPr>
          <w:rFonts w:ascii="Arial" w:hAnsi="Arial" w:cs="Arial"/>
          <w:sz w:val="22"/>
          <w:szCs w:val="22"/>
        </w:rPr>
        <w:t xml:space="preserve">23-35) nos da un ejemplo imaginario de la enseñanza sobre el perdón. La ironía, si no la iniquidad, está en que el perdonado no sabe perdonar. El perdonado por el rey magnánimo, no es capaz de perdonar a su prójimo. Aquel “tuvo compasión” (v.27). Éste castigó al compañero deudor. El que fue perdonado en una cantidad exorbitante (diez mil </w:t>
      </w:r>
      <w:r w:rsidRPr="001E2667">
        <w:rPr>
          <w:rFonts w:ascii="Arial" w:hAnsi="Arial" w:cs="Arial"/>
          <w:i/>
          <w:iCs/>
          <w:sz w:val="22"/>
          <w:szCs w:val="22"/>
        </w:rPr>
        <w:t>talentos</w:t>
      </w:r>
      <w:r w:rsidRPr="001E2667">
        <w:rPr>
          <w:rFonts w:ascii="Arial" w:hAnsi="Arial" w:cs="Arial"/>
          <w:sz w:val="22"/>
          <w:szCs w:val="22"/>
        </w:rPr>
        <w:t xml:space="preserve">, no se dice de qué), no quiso perdonar una exigua cantidad (cien </w:t>
      </w:r>
      <w:r w:rsidRPr="001E2667">
        <w:rPr>
          <w:rFonts w:ascii="Arial" w:hAnsi="Arial" w:cs="Arial"/>
          <w:i/>
          <w:iCs/>
          <w:sz w:val="22"/>
          <w:szCs w:val="22"/>
        </w:rPr>
        <w:t>denarios</w:t>
      </w:r>
      <w:r w:rsidRPr="001E2667">
        <w:rPr>
          <w:rFonts w:ascii="Arial" w:hAnsi="Arial" w:cs="Arial"/>
          <w:sz w:val="22"/>
          <w:szCs w:val="22"/>
        </w:rPr>
        <w:t xml:space="preserve">). Un talento equivalía a treinta y tres kilogramos, un denario era el salario de un día de trabajo en la época de Jesús, por tanto, una cantidad ínfima comparada con el talento. Aquellos cien denarios equivalían a 600.000 veces menos que los diez mil talentos. La exageración es intencional. </w:t>
      </w:r>
    </w:p>
    <w:p w:rsidR="001A509A" w:rsidRPr="001E2667" w:rsidRDefault="001A509A" w:rsidP="001A509A">
      <w:pPr>
        <w:spacing w:after="80"/>
        <w:rPr>
          <w:rFonts w:ascii="Arial" w:hAnsi="Arial" w:cs="Arial"/>
          <w:sz w:val="22"/>
          <w:szCs w:val="22"/>
        </w:rPr>
      </w:pPr>
      <w:r w:rsidRPr="001E2667">
        <w:rPr>
          <w:rFonts w:ascii="Arial" w:hAnsi="Arial" w:cs="Arial"/>
          <w:sz w:val="22"/>
          <w:szCs w:val="22"/>
        </w:rPr>
        <w:t>La afirmación final de Jesús (v.35) es una advertencia basada en la justicia. Pero cabe señalar que la idea de Jesús no es que perdonemos por miedo al castigo, sino “de corazón”. Dicho de otra manera, debemos perdonar por amor, porque el otro es el compañero, el hermano, el ser humano.</w:t>
      </w:r>
    </w:p>
    <w:p w:rsidR="001A509A" w:rsidRPr="001E2667" w:rsidRDefault="001A509A" w:rsidP="001A509A">
      <w:pPr>
        <w:spacing w:after="80"/>
        <w:rPr>
          <w:rFonts w:ascii="Arial" w:hAnsi="Arial" w:cs="Arial"/>
          <w:sz w:val="22"/>
          <w:szCs w:val="22"/>
        </w:rPr>
      </w:pPr>
      <w:r w:rsidRPr="001E2667">
        <w:rPr>
          <w:rFonts w:ascii="Arial" w:hAnsi="Arial" w:cs="Arial"/>
          <w:sz w:val="22"/>
          <w:szCs w:val="22"/>
        </w:rPr>
        <w:t xml:space="preserve">La enseñanza de esta parábola es molesta. En un mundo lleno de resentimientos, broncas, injusticias, despojo de unos por la corrupción de otros, de violencia en el cine y la televisión (violencia “docente”) tanto o más que en la calle (violencia práctica), nuestras relaciones sociales están cargadas de rencores, y se nos hace difícil perdonar. Podemos y debemos hacer justicia donde no la hay, pero también perdonar. Pensar que Jesús lo enseña en esta parábola, y lo practicará en su peor trance, es un estímulo para sus “discípulos”. </w:t>
      </w:r>
    </w:p>
    <w:p w:rsidR="001A509A" w:rsidRPr="0044286B" w:rsidRDefault="001A509A" w:rsidP="00D93238">
      <w:pPr>
        <w:pStyle w:val="Prrafodelista"/>
        <w:spacing w:after="0" w:line="240" w:lineRule="auto"/>
        <w:ind w:left="2124"/>
        <w:jc w:val="right"/>
        <w:rPr>
          <w:rFonts w:ascii="Arial Narrow" w:hAnsi="Arial Narrow" w:cs="Arial"/>
          <w:sz w:val="20"/>
          <w:szCs w:val="20"/>
        </w:rPr>
      </w:pPr>
      <w:r w:rsidRPr="0044286B">
        <w:rPr>
          <w:rFonts w:ascii="Arial Narrow" w:hAnsi="Arial Narrow" w:cs="Arial"/>
          <w:i/>
          <w:sz w:val="20"/>
          <w:szCs w:val="20"/>
        </w:rPr>
        <w:t xml:space="preserve">Severino </w:t>
      </w:r>
      <w:proofErr w:type="spellStart"/>
      <w:r w:rsidRPr="0044286B">
        <w:rPr>
          <w:rFonts w:ascii="Arial Narrow" w:hAnsi="Arial Narrow" w:cs="Arial"/>
          <w:i/>
          <w:sz w:val="20"/>
          <w:szCs w:val="20"/>
        </w:rPr>
        <w:t>Croatto</w:t>
      </w:r>
      <w:proofErr w:type="spellEnd"/>
      <w:r w:rsidRPr="0044286B">
        <w:rPr>
          <w:rFonts w:ascii="Arial Narrow" w:hAnsi="Arial Narrow" w:cs="Arial"/>
          <w:i/>
          <w:sz w:val="20"/>
          <w:szCs w:val="20"/>
        </w:rPr>
        <w:t>, biblista católico argentino, 1930-2004, en</w:t>
      </w:r>
      <w:r w:rsidR="00D93238">
        <w:rPr>
          <w:rFonts w:ascii="Arial Narrow" w:hAnsi="Arial Narrow" w:cs="Arial"/>
          <w:i/>
          <w:sz w:val="20"/>
          <w:szCs w:val="20"/>
        </w:rPr>
        <w:t xml:space="preserve"> </w:t>
      </w:r>
      <w:r w:rsidRPr="0044286B">
        <w:rPr>
          <w:rFonts w:ascii="Arial Narrow" w:hAnsi="Arial Narrow" w:cs="Arial"/>
          <w:b/>
          <w:i/>
          <w:sz w:val="20"/>
          <w:szCs w:val="20"/>
        </w:rPr>
        <w:t>Comentario Exegético-</w:t>
      </w:r>
      <w:proofErr w:type="spellStart"/>
      <w:r w:rsidRPr="0044286B">
        <w:rPr>
          <w:rFonts w:ascii="Arial Narrow" w:hAnsi="Arial Narrow" w:cs="Arial"/>
          <w:b/>
          <w:i/>
          <w:sz w:val="20"/>
          <w:szCs w:val="20"/>
        </w:rPr>
        <w:t>Homilético</w:t>
      </w:r>
      <w:proofErr w:type="spellEnd"/>
      <w:r w:rsidRPr="0044286B">
        <w:rPr>
          <w:rFonts w:ascii="Arial Narrow" w:hAnsi="Arial Narrow" w:cs="Arial"/>
          <w:b/>
          <w:i/>
          <w:sz w:val="20"/>
          <w:szCs w:val="20"/>
        </w:rPr>
        <w:t xml:space="preserve"> 30,</w:t>
      </w:r>
      <w:r w:rsidRPr="0044286B">
        <w:rPr>
          <w:rFonts w:ascii="Arial Narrow" w:hAnsi="Arial Narrow" w:cs="Arial"/>
          <w:i/>
          <w:sz w:val="20"/>
          <w:szCs w:val="20"/>
        </w:rPr>
        <w:t xml:space="preserve"> ISEDET, septiembre  2002. Publicamos un resumen del comentario aludido.</w:t>
      </w:r>
    </w:p>
    <w:p w:rsidR="001A509A" w:rsidRPr="002500F3" w:rsidRDefault="001A509A" w:rsidP="001A509A">
      <w:pPr>
        <w:pStyle w:val="Prrafodelista"/>
        <w:widowControl w:val="0"/>
        <w:tabs>
          <w:tab w:val="left" w:pos="7866"/>
        </w:tabs>
        <w:autoSpaceDE w:val="0"/>
        <w:autoSpaceDN w:val="0"/>
        <w:adjustRightInd w:val="0"/>
        <w:spacing w:after="0" w:line="240" w:lineRule="auto"/>
        <w:ind w:left="1428"/>
        <w:rPr>
          <w:rFonts w:ascii="Arial" w:hAnsi="Arial" w:cs="Arial"/>
          <w:i/>
          <w:iCs/>
          <w:sz w:val="8"/>
          <w:szCs w:val="8"/>
          <w:lang w:val="es-ES"/>
        </w:rPr>
      </w:pPr>
      <w:r>
        <w:rPr>
          <w:rFonts w:ascii="Arial" w:hAnsi="Arial" w:cs="Arial"/>
          <w:i/>
          <w:iCs/>
          <w:sz w:val="8"/>
          <w:szCs w:val="8"/>
          <w:lang w:val="es-ES"/>
        </w:rPr>
        <w:tab/>
      </w:r>
    </w:p>
    <w:p w:rsidR="004C37F4" w:rsidRPr="00155A3A" w:rsidRDefault="004C37F4" w:rsidP="00B77CEA">
      <w:pPr>
        <w:pStyle w:val="Prrafodelista"/>
        <w:numPr>
          <w:ilvl w:val="0"/>
          <w:numId w:val="42"/>
        </w:numPr>
        <w:spacing w:after="80"/>
        <w:rPr>
          <w:rFonts w:ascii="Arial" w:hAnsi="Arial" w:cs="Arial"/>
          <w:i/>
        </w:rPr>
      </w:pPr>
      <w:r w:rsidRPr="007B7475">
        <w:rPr>
          <w:rFonts w:ascii="Arial" w:hAnsi="Arial" w:cs="Arial"/>
          <w:b/>
        </w:rPr>
        <w:t>Génesis 50.15-21</w:t>
      </w:r>
      <w:r w:rsidRPr="00155A3A">
        <w:rPr>
          <w:rFonts w:ascii="Arial" w:hAnsi="Arial" w:cs="Arial"/>
          <w:b/>
        </w:rPr>
        <w:t xml:space="preserve"> </w:t>
      </w:r>
      <w:r w:rsidRPr="00155A3A">
        <w:rPr>
          <w:rFonts w:ascii="Arial" w:hAnsi="Arial" w:cs="Arial"/>
          <w:i/>
        </w:rPr>
        <w:t>– Presentación de Pablo Andiñach</w:t>
      </w:r>
    </w:p>
    <w:p w:rsidR="001A509A" w:rsidRDefault="004C37F4" w:rsidP="004C37F4">
      <w:pPr>
        <w:spacing w:after="80"/>
        <w:rPr>
          <w:rFonts w:ascii="Arial" w:hAnsi="Arial" w:cs="Arial"/>
          <w:sz w:val="22"/>
          <w:szCs w:val="22"/>
        </w:rPr>
      </w:pPr>
      <w:r w:rsidRPr="004C37F4">
        <w:rPr>
          <w:rFonts w:ascii="Arial" w:hAnsi="Arial" w:cs="Arial"/>
          <w:sz w:val="22"/>
          <w:szCs w:val="22"/>
        </w:rPr>
        <w:t xml:space="preserve">Tras </w:t>
      </w:r>
      <w:r>
        <w:rPr>
          <w:rFonts w:ascii="Arial" w:hAnsi="Arial" w:cs="Arial"/>
          <w:sz w:val="22"/>
          <w:szCs w:val="22"/>
        </w:rPr>
        <w:t>fal</w:t>
      </w:r>
      <w:r w:rsidRPr="004C37F4">
        <w:rPr>
          <w:rFonts w:ascii="Arial" w:hAnsi="Arial" w:cs="Arial"/>
          <w:sz w:val="22"/>
          <w:szCs w:val="22"/>
        </w:rPr>
        <w:t>lecer el padre</w:t>
      </w:r>
      <w:r w:rsidR="007B7475">
        <w:rPr>
          <w:rFonts w:ascii="Arial" w:hAnsi="Arial" w:cs="Arial"/>
          <w:sz w:val="22"/>
          <w:szCs w:val="22"/>
        </w:rPr>
        <w:t>,</w:t>
      </w:r>
      <w:r w:rsidRPr="004C37F4">
        <w:rPr>
          <w:rFonts w:ascii="Arial" w:hAnsi="Arial" w:cs="Arial"/>
          <w:sz w:val="22"/>
          <w:szCs w:val="22"/>
        </w:rPr>
        <w:t xml:space="preserve"> los hermanos vuelven a temer</w:t>
      </w:r>
      <w:r>
        <w:rPr>
          <w:rFonts w:ascii="Arial" w:hAnsi="Arial" w:cs="Arial"/>
          <w:sz w:val="22"/>
          <w:szCs w:val="22"/>
        </w:rPr>
        <w:t xml:space="preserve"> por las posibles represalias de José hacia ellos. Esto es </w:t>
      </w:r>
      <w:r w:rsidRPr="004C37F4">
        <w:rPr>
          <w:rFonts w:ascii="Arial" w:hAnsi="Arial" w:cs="Arial"/>
          <w:sz w:val="22"/>
          <w:szCs w:val="22"/>
        </w:rPr>
        <w:t xml:space="preserve"> </w:t>
      </w:r>
      <w:r>
        <w:rPr>
          <w:rFonts w:ascii="Arial" w:hAnsi="Arial" w:cs="Arial"/>
          <w:sz w:val="22"/>
          <w:szCs w:val="22"/>
        </w:rPr>
        <w:t>un indicio de que al menos en sus corazones todavía tenían presente el mal que le habían hecho. A pesar de las grandes demostraciones de afecto y de que José les había dicho que para él todo había sido un plan de Dios, todavía pensaban que muerto el padre podían moverse algunas estructuras en el interior del hermano y decidiera cobrarse aquella deuda de familia.</w:t>
      </w:r>
    </w:p>
    <w:p w:rsidR="004C37F4" w:rsidRDefault="004C37F4" w:rsidP="004C37F4">
      <w:pPr>
        <w:spacing w:after="80"/>
        <w:rPr>
          <w:rFonts w:ascii="Arial" w:hAnsi="Arial" w:cs="Arial"/>
          <w:sz w:val="22"/>
          <w:szCs w:val="22"/>
        </w:rPr>
      </w:pPr>
      <w:r>
        <w:rPr>
          <w:rFonts w:ascii="Arial" w:hAnsi="Arial" w:cs="Arial"/>
          <w:sz w:val="22"/>
          <w:szCs w:val="22"/>
        </w:rPr>
        <w:t>La primera escena muestra a los hermanos enviando emisarios porque no se atrevían a ir personalmente. En ella José llora al enterarse de que sus hermanos aún dudan de la sinceridad de su perdón. En la segunda (vs 18-21) se presentan ellos mismos ante él y José los tranquiliza con los mismos argumentos que ya había utilizado en 45.7-8: “Dios dispuso todo para bien… para mantener con vida al pueblo”. Así José establece su propia relación con Dios diciendo que no se cree Dios como para juzgar la conducta de sus hermanos. Y califica a sus hermanos como instrumento secreto del plan divino.</w:t>
      </w:r>
    </w:p>
    <w:p w:rsidR="004C37F4" w:rsidRPr="00155A3A" w:rsidRDefault="004C37F4" w:rsidP="00155A3A">
      <w:pPr>
        <w:spacing w:after="80"/>
        <w:ind w:left="3540"/>
        <w:jc w:val="right"/>
        <w:rPr>
          <w:rFonts w:ascii="Arial Narrow" w:hAnsi="Arial Narrow" w:cs="Arial"/>
          <w:i/>
          <w:sz w:val="20"/>
          <w:szCs w:val="20"/>
        </w:rPr>
      </w:pPr>
      <w:r w:rsidRPr="00155A3A">
        <w:rPr>
          <w:rFonts w:ascii="Arial Narrow" w:hAnsi="Arial Narrow" w:cs="Arial"/>
          <w:i/>
          <w:sz w:val="20"/>
          <w:szCs w:val="20"/>
        </w:rPr>
        <w:t xml:space="preserve">Pablo Andiñach, </w:t>
      </w:r>
      <w:r w:rsidR="00155A3A" w:rsidRPr="00155A3A">
        <w:rPr>
          <w:rFonts w:ascii="Arial Narrow" w:hAnsi="Arial Narrow" w:cs="Arial"/>
          <w:i/>
          <w:sz w:val="20"/>
          <w:szCs w:val="20"/>
        </w:rPr>
        <w:t xml:space="preserve">biblista metodista argentino en </w:t>
      </w:r>
      <w:r w:rsidR="00155A3A" w:rsidRPr="00155A3A">
        <w:rPr>
          <w:rFonts w:ascii="Arial Narrow" w:hAnsi="Arial Narrow" w:cs="Arial"/>
          <w:i/>
          <w:sz w:val="20"/>
          <w:szCs w:val="20"/>
          <w:u w:val="single"/>
        </w:rPr>
        <w:t>Génesis</w:t>
      </w:r>
      <w:r w:rsidR="00155A3A" w:rsidRPr="00155A3A">
        <w:rPr>
          <w:rFonts w:ascii="Arial Narrow" w:hAnsi="Arial Narrow" w:cs="Arial"/>
          <w:i/>
          <w:sz w:val="20"/>
          <w:szCs w:val="20"/>
        </w:rPr>
        <w:t xml:space="preserve">, </w:t>
      </w:r>
      <w:r w:rsidR="00155A3A" w:rsidRPr="00155A3A">
        <w:rPr>
          <w:rFonts w:ascii="Arial Narrow" w:hAnsi="Arial Narrow" w:cs="Arial"/>
          <w:b/>
          <w:i/>
          <w:sz w:val="20"/>
          <w:szCs w:val="20"/>
        </w:rPr>
        <w:t>Comentario bíblico latinoamericano</w:t>
      </w:r>
      <w:r w:rsidR="00155A3A" w:rsidRPr="00155A3A">
        <w:rPr>
          <w:rFonts w:ascii="Arial Narrow" w:hAnsi="Arial Narrow" w:cs="Arial"/>
          <w:i/>
          <w:sz w:val="20"/>
          <w:szCs w:val="20"/>
        </w:rPr>
        <w:t xml:space="preserve">, Verbo Divino, </w:t>
      </w:r>
      <w:proofErr w:type="spellStart"/>
      <w:r w:rsidR="00155A3A" w:rsidRPr="00155A3A">
        <w:rPr>
          <w:rFonts w:ascii="Arial Narrow" w:hAnsi="Arial Narrow" w:cs="Arial"/>
          <w:i/>
          <w:sz w:val="20"/>
          <w:szCs w:val="20"/>
        </w:rPr>
        <w:t>Estella</w:t>
      </w:r>
      <w:proofErr w:type="spellEnd"/>
      <w:r w:rsidR="00155A3A" w:rsidRPr="00155A3A">
        <w:rPr>
          <w:rFonts w:ascii="Arial Narrow" w:hAnsi="Arial Narrow" w:cs="Arial"/>
          <w:i/>
          <w:sz w:val="20"/>
          <w:szCs w:val="20"/>
        </w:rPr>
        <w:t>, España, 2005.</w:t>
      </w:r>
    </w:p>
    <w:p w:rsidR="001A509A" w:rsidRPr="004F0906" w:rsidRDefault="004F0906" w:rsidP="00B77CEA">
      <w:pPr>
        <w:pStyle w:val="Prrafodelista"/>
        <w:numPr>
          <w:ilvl w:val="0"/>
          <w:numId w:val="42"/>
        </w:numPr>
        <w:spacing w:after="80"/>
        <w:rPr>
          <w:rFonts w:ascii="Arial" w:hAnsi="Arial" w:cs="Arial"/>
        </w:rPr>
      </w:pPr>
      <w:r w:rsidRPr="004F0906">
        <w:rPr>
          <w:rFonts w:ascii="Arial" w:hAnsi="Arial" w:cs="Arial"/>
        </w:rPr>
        <w:t>Salmo 103.8-13</w:t>
      </w:r>
      <w:r w:rsidR="00DF3B94">
        <w:rPr>
          <w:rFonts w:ascii="Arial" w:hAnsi="Arial" w:cs="Arial"/>
        </w:rPr>
        <w:t xml:space="preserve"> </w:t>
      </w:r>
      <w:r w:rsidR="00DF3B94" w:rsidRPr="00DF3B94">
        <w:rPr>
          <w:rFonts w:ascii="Arial" w:hAnsi="Arial" w:cs="Arial"/>
          <w:i/>
        </w:rPr>
        <w:t xml:space="preserve">– Presentación de </w:t>
      </w:r>
      <w:proofErr w:type="spellStart"/>
      <w:r w:rsidR="00DF3B94" w:rsidRPr="00DF3B94">
        <w:rPr>
          <w:rFonts w:ascii="Arial" w:hAnsi="Arial" w:cs="Arial"/>
          <w:i/>
        </w:rPr>
        <w:t>Rollin</w:t>
      </w:r>
      <w:proofErr w:type="spellEnd"/>
      <w:r w:rsidR="00DF3B94" w:rsidRPr="00DF3B94">
        <w:rPr>
          <w:rFonts w:ascii="Arial" w:hAnsi="Arial" w:cs="Arial"/>
          <w:i/>
        </w:rPr>
        <w:t xml:space="preserve"> Walker</w:t>
      </w:r>
    </w:p>
    <w:p w:rsidR="004F0906" w:rsidRDefault="004F0906" w:rsidP="00DF3B94">
      <w:pPr>
        <w:spacing w:after="80"/>
        <w:rPr>
          <w:rFonts w:ascii="Arial" w:hAnsi="Arial" w:cs="Arial"/>
          <w:sz w:val="22"/>
          <w:szCs w:val="22"/>
        </w:rPr>
      </w:pPr>
      <w:r>
        <w:rPr>
          <w:rFonts w:ascii="Arial" w:hAnsi="Arial" w:cs="Arial"/>
          <w:sz w:val="22"/>
          <w:szCs w:val="22"/>
        </w:rPr>
        <w:t>Cuando alguien ha encontrado un Dios cuyo carácter satisface enteramente su sentido moral, cuya sabiduría cumple el ideal de su razón, y cuyo amor satisface las demandas de su naturaleza afectiva, ha alcanzado ciertamente la meta de la búsqueda humana. Y esta es la meta a que ha llegado el autor del Salmo 103.</w:t>
      </w:r>
    </w:p>
    <w:p w:rsidR="004F0906" w:rsidRDefault="00192841" w:rsidP="00DF3B94">
      <w:pPr>
        <w:spacing w:after="80"/>
        <w:rPr>
          <w:rFonts w:ascii="Arial" w:hAnsi="Arial" w:cs="Arial"/>
          <w:sz w:val="22"/>
          <w:szCs w:val="22"/>
        </w:rPr>
      </w:pPr>
      <w:r w:rsidRPr="00192841">
        <w:rPr>
          <w:rFonts w:ascii="Arial" w:hAnsi="Arial" w:cs="Arial"/>
          <w:sz w:val="22"/>
          <w:szCs w:val="22"/>
          <w:u w:val="single"/>
        </w:rPr>
        <w:lastRenderedPageBreak/>
        <w:t>El que perdona todas tus maldades</w:t>
      </w:r>
      <w:r>
        <w:rPr>
          <w:rFonts w:ascii="Arial" w:hAnsi="Arial" w:cs="Arial"/>
          <w:sz w:val="22"/>
          <w:szCs w:val="22"/>
        </w:rPr>
        <w:t xml:space="preserve"> (vs 3). Alguien ha dicho que el mundo está dividido en dos clases de personas: pecadores que se consideran santos, y santos que se consideran pecadores. La gratitud por el perdón de los pecados es la nota más profunda en toda verdadera adoración. En la mediad en que apreciamos el amor de Dios sentimos cuánta es nuestra necesidad de perdón, y cuán maravillosa es la divina misericordia que persona nuestros pecados.</w:t>
      </w:r>
    </w:p>
    <w:p w:rsidR="0091623A" w:rsidRDefault="00192841" w:rsidP="00DF3B94">
      <w:pPr>
        <w:spacing w:after="80"/>
        <w:rPr>
          <w:rFonts w:ascii="Arial" w:hAnsi="Arial" w:cs="Arial"/>
          <w:sz w:val="22"/>
          <w:szCs w:val="22"/>
        </w:rPr>
      </w:pPr>
      <w:r w:rsidRPr="0091623A">
        <w:rPr>
          <w:rFonts w:ascii="Arial" w:hAnsi="Arial" w:cs="Arial"/>
          <w:sz w:val="22"/>
          <w:szCs w:val="22"/>
          <w:u w:val="single"/>
        </w:rPr>
        <w:t>El que sa</w:t>
      </w:r>
      <w:r w:rsidR="0091623A" w:rsidRPr="0091623A">
        <w:rPr>
          <w:rFonts w:ascii="Arial" w:hAnsi="Arial" w:cs="Arial"/>
          <w:sz w:val="22"/>
          <w:szCs w:val="22"/>
          <w:u w:val="single"/>
        </w:rPr>
        <w:t>na todas tus dolencias</w:t>
      </w:r>
      <w:r w:rsidR="0091623A">
        <w:rPr>
          <w:rFonts w:ascii="Arial" w:hAnsi="Arial" w:cs="Arial"/>
          <w:sz w:val="22"/>
          <w:szCs w:val="22"/>
        </w:rPr>
        <w:t>: el salm</w:t>
      </w:r>
      <w:r>
        <w:rPr>
          <w:rFonts w:ascii="Arial" w:hAnsi="Arial" w:cs="Arial"/>
          <w:sz w:val="22"/>
          <w:szCs w:val="22"/>
        </w:rPr>
        <w:t>ista se exhorta a s</w:t>
      </w:r>
      <w:r w:rsidR="0091623A">
        <w:rPr>
          <w:rFonts w:ascii="Arial" w:hAnsi="Arial" w:cs="Arial"/>
          <w:sz w:val="22"/>
          <w:szCs w:val="22"/>
        </w:rPr>
        <w:t>í</w:t>
      </w:r>
      <w:r>
        <w:rPr>
          <w:rFonts w:ascii="Arial" w:hAnsi="Arial" w:cs="Arial"/>
          <w:sz w:val="22"/>
          <w:szCs w:val="22"/>
        </w:rPr>
        <w:t xml:space="preserve"> mismo </w:t>
      </w:r>
      <w:r w:rsidR="0091623A">
        <w:rPr>
          <w:rFonts w:ascii="Arial" w:hAnsi="Arial" w:cs="Arial"/>
          <w:sz w:val="22"/>
          <w:szCs w:val="22"/>
        </w:rPr>
        <w:t>no solo a recordar que Dios perdona todas su</w:t>
      </w:r>
      <w:r>
        <w:rPr>
          <w:rFonts w:ascii="Arial" w:hAnsi="Arial" w:cs="Arial"/>
          <w:sz w:val="22"/>
          <w:szCs w:val="22"/>
        </w:rPr>
        <w:t>s maldades, sino tambi</w:t>
      </w:r>
      <w:r w:rsidR="0091623A">
        <w:rPr>
          <w:rFonts w:ascii="Arial" w:hAnsi="Arial" w:cs="Arial"/>
          <w:sz w:val="22"/>
          <w:szCs w:val="22"/>
        </w:rPr>
        <w:t>én que cura t</w:t>
      </w:r>
      <w:r>
        <w:rPr>
          <w:rFonts w:ascii="Arial" w:hAnsi="Arial" w:cs="Arial"/>
          <w:sz w:val="22"/>
          <w:szCs w:val="22"/>
        </w:rPr>
        <w:t xml:space="preserve">odas sus </w:t>
      </w:r>
      <w:r w:rsidR="0091623A">
        <w:rPr>
          <w:rFonts w:ascii="Arial" w:hAnsi="Arial" w:cs="Arial"/>
          <w:sz w:val="22"/>
          <w:szCs w:val="22"/>
        </w:rPr>
        <w:t>enfermedades</w:t>
      </w:r>
      <w:r>
        <w:rPr>
          <w:rFonts w:ascii="Arial" w:hAnsi="Arial" w:cs="Arial"/>
          <w:sz w:val="22"/>
          <w:szCs w:val="22"/>
        </w:rPr>
        <w:t xml:space="preserve">. </w:t>
      </w:r>
      <w:r w:rsidR="0091623A">
        <w:rPr>
          <w:rFonts w:ascii="Arial" w:hAnsi="Arial" w:cs="Arial"/>
          <w:sz w:val="22"/>
          <w:szCs w:val="22"/>
        </w:rPr>
        <w:t>Alguna autopsia revela que alguien, muerto en  un accidente automovilístico, en realidad ha padecido varias enfermedades mortales, pero la naturaleza, maravillosamente, lo había mantenido en aparente salud, a pesar de tener afectados órganos vitales. Todos somos milagros vivientes.</w:t>
      </w:r>
    </w:p>
    <w:p w:rsidR="0091623A" w:rsidRDefault="0091623A" w:rsidP="00DF3B94">
      <w:pPr>
        <w:spacing w:after="80"/>
        <w:rPr>
          <w:rFonts w:ascii="Arial" w:hAnsi="Arial" w:cs="Arial"/>
          <w:sz w:val="22"/>
          <w:szCs w:val="22"/>
        </w:rPr>
      </w:pPr>
      <w:r w:rsidRPr="0091623A">
        <w:rPr>
          <w:rFonts w:ascii="Arial" w:hAnsi="Arial" w:cs="Arial"/>
          <w:sz w:val="22"/>
          <w:szCs w:val="22"/>
          <w:u w:val="single"/>
        </w:rPr>
        <w:t>El Señor te rescata de la muerte</w:t>
      </w:r>
      <w:r>
        <w:rPr>
          <w:rFonts w:ascii="Arial" w:hAnsi="Arial" w:cs="Arial"/>
          <w:sz w:val="22"/>
          <w:szCs w:val="22"/>
        </w:rPr>
        <w:t xml:space="preserve"> (vs 4). Casi media humanidad está sometida a la brutalidad y la opresión, pero todos, en verdad, desde la infancia estamos siendo constantemente librados de accidentes y calamidades, aun cuando no nos demás cuenta de ello. </w:t>
      </w:r>
      <w:r w:rsidR="008A683C">
        <w:rPr>
          <w:rFonts w:ascii="Arial" w:hAnsi="Arial" w:cs="Arial"/>
          <w:sz w:val="22"/>
          <w:szCs w:val="22"/>
        </w:rPr>
        <w:t>Y, además, te colma de favores y de su misericordia. ¡Cuántas veces Dios nos ha tocado, y nos llenamos de asombro y alabanza!</w:t>
      </w:r>
    </w:p>
    <w:p w:rsidR="008A683C" w:rsidRDefault="008A683C" w:rsidP="00DF3B94">
      <w:pPr>
        <w:spacing w:after="80"/>
        <w:rPr>
          <w:rFonts w:ascii="Arial" w:hAnsi="Arial" w:cs="Arial"/>
          <w:sz w:val="22"/>
          <w:szCs w:val="22"/>
        </w:rPr>
      </w:pPr>
      <w:r w:rsidRPr="00C109B3">
        <w:rPr>
          <w:rFonts w:ascii="Arial" w:hAnsi="Arial" w:cs="Arial"/>
          <w:sz w:val="22"/>
          <w:szCs w:val="22"/>
          <w:u w:val="single"/>
        </w:rPr>
        <w:t>El Señor imparte justicia a todos los oprimidos</w:t>
      </w:r>
      <w:r>
        <w:rPr>
          <w:rFonts w:ascii="Arial" w:hAnsi="Arial" w:cs="Arial"/>
          <w:sz w:val="22"/>
          <w:szCs w:val="22"/>
        </w:rPr>
        <w:t xml:space="preserve"> (vs 6). Los salmistas estaban constantemente regocijándose por los grandes hechos de Dios para salvación de su pueblo. Nosotros quizá no apr</w:t>
      </w:r>
      <w:r w:rsidR="00DF3B94">
        <w:rPr>
          <w:rFonts w:ascii="Arial" w:hAnsi="Arial" w:cs="Arial"/>
          <w:sz w:val="22"/>
          <w:szCs w:val="22"/>
        </w:rPr>
        <w:t>e</w:t>
      </w:r>
      <w:r>
        <w:rPr>
          <w:rFonts w:ascii="Arial" w:hAnsi="Arial" w:cs="Arial"/>
          <w:sz w:val="22"/>
          <w:szCs w:val="22"/>
        </w:rPr>
        <w:t xml:space="preserve">ciemos la enorme influencia de estos salmos históricos en la vitalidad de la fe de Israel. Basándose </w:t>
      </w:r>
      <w:r w:rsidR="00C109B3">
        <w:rPr>
          <w:rFonts w:ascii="Arial" w:hAnsi="Arial" w:cs="Arial"/>
          <w:sz w:val="22"/>
          <w:szCs w:val="22"/>
        </w:rPr>
        <w:t>en la historia, llegan a la con</w:t>
      </w:r>
      <w:r>
        <w:rPr>
          <w:rFonts w:ascii="Arial" w:hAnsi="Arial" w:cs="Arial"/>
          <w:sz w:val="22"/>
          <w:szCs w:val="22"/>
        </w:rPr>
        <w:t>clusión de que se podía esperar q</w:t>
      </w:r>
      <w:r w:rsidR="00C109B3">
        <w:rPr>
          <w:rFonts w:ascii="Arial" w:hAnsi="Arial" w:cs="Arial"/>
          <w:sz w:val="22"/>
          <w:szCs w:val="22"/>
        </w:rPr>
        <w:t>u</w:t>
      </w:r>
      <w:r>
        <w:rPr>
          <w:rFonts w:ascii="Arial" w:hAnsi="Arial" w:cs="Arial"/>
          <w:sz w:val="22"/>
          <w:szCs w:val="22"/>
        </w:rPr>
        <w:t xml:space="preserve">e Dios, a la larga, </w:t>
      </w:r>
      <w:proofErr w:type="gramStart"/>
      <w:r>
        <w:rPr>
          <w:rFonts w:ascii="Arial" w:hAnsi="Arial" w:cs="Arial"/>
          <w:sz w:val="22"/>
          <w:szCs w:val="22"/>
        </w:rPr>
        <w:t>derrotaría</w:t>
      </w:r>
      <w:proofErr w:type="gramEnd"/>
      <w:r>
        <w:rPr>
          <w:rFonts w:ascii="Arial" w:hAnsi="Arial" w:cs="Arial"/>
          <w:sz w:val="22"/>
          <w:szCs w:val="22"/>
        </w:rPr>
        <w:t xml:space="preserve"> a los crueles </w:t>
      </w:r>
      <w:r w:rsidR="00C109B3">
        <w:rPr>
          <w:rFonts w:ascii="Arial" w:hAnsi="Arial" w:cs="Arial"/>
          <w:sz w:val="22"/>
          <w:szCs w:val="22"/>
        </w:rPr>
        <w:t>explotadores</w:t>
      </w:r>
      <w:r>
        <w:rPr>
          <w:rFonts w:ascii="Arial" w:hAnsi="Arial" w:cs="Arial"/>
          <w:sz w:val="22"/>
          <w:szCs w:val="22"/>
        </w:rPr>
        <w:t xml:space="preserve"> de la humanidad</w:t>
      </w:r>
      <w:r w:rsidR="00C109B3">
        <w:rPr>
          <w:rFonts w:ascii="Arial" w:hAnsi="Arial" w:cs="Arial"/>
          <w:sz w:val="22"/>
          <w:szCs w:val="22"/>
        </w:rPr>
        <w:t xml:space="preserve">. Dios vendrá a juzgar al mundo. </w:t>
      </w:r>
      <w:r>
        <w:rPr>
          <w:rFonts w:ascii="Arial" w:hAnsi="Arial" w:cs="Arial"/>
          <w:sz w:val="22"/>
          <w:szCs w:val="22"/>
        </w:rPr>
        <w:t xml:space="preserve"> </w:t>
      </w:r>
    </w:p>
    <w:p w:rsidR="00C109B3" w:rsidRDefault="00C109B3" w:rsidP="00DF3B94">
      <w:pPr>
        <w:spacing w:after="80"/>
        <w:rPr>
          <w:rFonts w:ascii="Arial" w:hAnsi="Arial" w:cs="Arial"/>
          <w:sz w:val="22"/>
          <w:szCs w:val="22"/>
        </w:rPr>
      </w:pPr>
      <w:r w:rsidRPr="00C109B3">
        <w:rPr>
          <w:rFonts w:ascii="Arial" w:hAnsi="Arial" w:cs="Arial"/>
          <w:sz w:val="22"/>
          <w:szCs w:val="22"/>
          <w:u w:val="single"/>
        </w:rPr>
        <w:t>El Señor es misericordioso y clemente</w:t>
      </w:r>
      <w:r>
        <w:rPr>
          <w:rFonts w:ascii="Arial" w:hAnsi="Arial" w:cs="Arial"/>
          <w:sz w:val="22"/>
          <w:szCs w:val="22"/>
        </w:rPr>
        <w:t xml:space="preserve"> (vs 8-14). Aunque la ley moral es inexorable y el culpable no podrá eludirla, quien se arrepiente, sin embargo, descubre que “tan alta como los ci</w:t>
      </w:r>
      <w:r w:rsidR="00DF3B94">
        <w:rPr>
          <w:rFonts w:ascii="Arial" w:hAnsi="Arial" w:cs="Arial"/>
          <w:sz w:val="22"/>
          <w:szCs w:val="22"/>
        </w:rPr>
        <w:t>elos sobre la tierra</w:t>
      </w:r>
      <w:r>
        <w:rPr>
          <w:rFonts w:ascii="Arial" w:hAnsi="Arial" w:cs="Arial"/>
          <w:sz w:val="22"/>
          <w:szCs w:val="22"/>
        </w:rPr>
        <w:t xml:space="preserve"> es su misericordia con quienes le honran”. Y lo maravilloso es n o solo que </w:t>
      </w:r>
      <w:r w:rsidR="003E0D0B">
        <w:rPr>
          <w:rFonts w:ascii="Arial" w:hAnsi="Arial" w:cs="Arial"/>
          <w:sz w:val="22"/>
          <w:szCs w:val="22"/>
        </w:rPr>
        <w:t>Dios</w:t>
      </w:r>
      <w:r>
        <w:rPr>
          <w:rFonts w:ascii="Arial" w:hAnsi="Arial" w:cs="Arial"/>
          <w:sz w:val="22"/>
          <w:szCs w:val="22"/>
        </w:rPr>
        <w:t xml:space="preserve"> sea bueno y fiel ahora, sino que se puede contar con que ha de serlo para siempre jamás. </w:t>
      </w:r>
      <w:r w:rsidR="003E0D0B">
        <w:rPr>
          <w:rFonts w:ascii="Arial" w:hAnsi="Arial" w:cs="Arial"/>
          <w:sz w:val="22"/>
          <w:szCs w:val="22"/>
        </w:rPr>
        <w:t>Nuestra experiencia humana es breve: “nuestros días son como la hierba”, “pero el Señor es eternamente misericordioso” (vs 15-19).</w:t>
      </w:r>
    </w:p>
    <w:p w:rsidR="003E0D0B" w:rsidRDefault="003E0D0B" w:rsidP="00DF3B94">
      <w:pPr>
        <w:spacing w:after="80"/>
        <w:rPr>
          <w:rFonts w:ascii="Arial" w:hAnsi="Arial" w:cs="Arial"/>
          <w:sz w:val="22"/>
          <w:szCs w:val="22"/>
        </w:rPr>
      </w:pPr>
      <w:r>
        <w:rPr>
          <w:rFonts w:ascii="Arial" w:hAnsi="Arial" w:cs="Arial"/>
          <w:sz w:val="22"/>
          <w:szCs w:val="22"/>
        </w:rPr>
        <w:t xml:space="preserve">Y finalmente, </w:t>
      </w:r>
      <w:r w:rsidRPr="003E0D0B">
        <w:rPr>
          <w:rFonts w:ascii="Arial" w:hAnsi="Arial" w:cs="Arial"/>
          <w:sz w:val="22"/>
          <w:szCs w:val="22"/>
          <w:u w:val="single"/>
        </w:rPr>
        <w:t>el salmista convoca a la creación entera</w:t>
      </w:r>
      <w:r>
        <w:rPr>
          <w:rFonts w:ascii="Arial" w:hAnsi="Arial" w:cs="Arial"/>
          <w:sz w:val="22"/>
          <w:szCs w:val="22"/>
        </w:rPr>
        <w:t xml:space="preserve"> a unirse al coro de alabanza (vs 20-22). El sa</w:t>
      </w:r>
      <w:r w:rsidR="007616C7">
        <w:rPr>
          <w:rFonts w:ascii="Arial" w:hAnsi="Arial" w:cs="Arial"/>
          <w:sz w:val="22"/>
          <w:szCs w:val="22"/>
        </w:rPr>
        <w:t>lmista descub</w:t>
      </w:r>
      <w:r>
        <w:rPr>
          <w:rFonts w:ascii="Arial" w:hAnsi="Arial" w:cs="Arial"/>
          <w:sz w:val="22"/>
          <w:szCs w:val="22"/>
        </w:rPr>
        <w:t>re que este tema es demasiado grande par</w:t>
      </w:r>
      <w:r w:rsidR="007616C7">
        <w:rPr>
          <w:rFonts w:ascii="Arial" w:hAnsi="Arial" w:cs="Arial"/>
          <w:sz w:val="22"/>
          <w:szCs w:val="22"/>
        </w:rPr>
        <w:t>a uno solo, debe ser cantado po</w:t>
      </w:r>
      <w:r>
        <w:rPr>
          <w:rFonts w:ascii="Arial" w:hAnsi="Arial" w:cs="Arial"/>
          <w:sz w:val="22"/>
          <w:szCs w:val="22"/>
        </w:rPr>
        <w:t>r un  coro, y los seres humanos no so</w:t>
      </w:r>
      <w:r w:rsidR="007616C7">
        <w:rPr>
          <w:rFonts w:ascii="Arial" w:hAnsi="Arial" w:cs="Arial"/>
          <w:sz w:val="22"/>
          <w:szCs w:val="22"/>
        </w:rPr>
        <w:t>n suficient</w:t>
      </w:r>
      <w:r>
        <w:rPr>
          <w:rFonts w:ascii="Arial" w:hAnsi="Arial" w:cs="Arial"/>
          <w:sz w:val="22"/>
          <w:szCs w:val="22"/>
        </w:rPr>
        <w:t xml:space="preserve">es para alabanza tan vasta. </w:t>
      </w:r>
      <w:r w:rsidR="007616C7">
        <w:rPr>
          <w:rFonts w:ascii="Arial" w:hAnsi="Arial" w:cs="Arial"/>
          <w:sz w:val="22"/>
          <w:szCs w:val="22"/>
        </w:rPr>
        <w:t xml:space="preserve">Y llama a toda la creación, como si quisiera convertir toda cosa creada en instrumentos musicales para fortalecer el coro de alabanza. </w:t>
      </w:r>
    </w:p>
    <w:p w:rsidR="007616C7" w:rsidRDefault="007616C7" w:rsidP="00DF3B94">
      <w:pPr>
        <w:spacing w:after="80"/>
        <w:rPr>
          <w:rFonts w:ascii="Arial" w:hAnsi="Arial" w:cs="Arial"/>
          <w:sz w:val="22"/>
          <w:szCs w:val="22"/>
        </w:rPr>
      </w:pPr>
      <w:r>
        <w:rPr>
          <w:rFonts w:ascii="Arial" w:hAnsi="Arial" w:cs="Arial"/>
          <w:sz w:val="22"/>
          <w:szCs w:val="22"/>
        </w:rPr>
        <w:t>Y podemos agregar, desde la perspectiva cristiana, que el canto de los ángeles en Belén agrega otro coro a este salmo. Y la presencia y obra del Cristo Jesús muestra que su mensaje y su muerte revelan el amor de Dios hasta el límite de la entrega total. Y aunque los días humanos sean como la hierba, la muerte no es el fin de todas las cosas, sino que quien se pliega al propósito de Dios permanecerá para siempre.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3792"/>
      </w:tblGrid>
      <w:tr w:rsidR="00DC03F7" w:rsidTr="00701709">
        <w:trPr>
          <w:trHeight w:val="3598"/>
        </w:trPr>
        <w:tc>
          <w:tcPr>
            <w:tcW w:w="6062" w:type="dxa"/>
          </w:tcPr>
          <w:p w:rsidR="00DC03F7" w:rsidRPr="007616C7" w:rsidRDefault="00701709" w:rsidP="00DC03F7">
            <w:pPr>
              <w:spacing w:after="120"/>
              <w:jc w:val="right"/>
              <w:rPr>
                <w:rFonts w:ascii="Arial Narrow" w:hAnsi="Arial Narrow" w:cs="Arial"/>
                <w:i/>
                <w:sz w:val="20"/>
                <w:szCs w:val="20"/>
              </w:rPr>
            </w:pPr>
            <w:proofErr w:type="spellStart"/>
            <w:r>
              <w:rPr>
                <w:rFonts w:ascii="Arial Narrow" w:hAnsi="Arial Narrow" w:cs="Arial"/>
                <w:i/>
                <w:sz w:val="20"/>
                <w:szCs w:val="20"/>
              </w:rPr>
              <w:t>Rollin</w:t>
            </w:r>
            <w:proofErr w:type="spellEnd"/>
            <w:r>
              <w:rPr>
                <w:rFonts w:ascii="Arial Narrow" w:hAnsi="Arial Narrow" w:cs="Arial"/>
                <w:i/>
                <w:sz w:val="20"/>
                <w:szCs w:val="20"/>
              </w:rPr>
              <w:t xml:space="preserve"> Walker, </w:t>
            </w:r>
            <w:r w:rsidR="00DC03F7" w:rsidRPr="007616C7">
              <w:rPr>
                <w:rFonts w:ascii="Arial Narrow" w:hAnsi="Arial Narrow" w:cs="Arial"/>
                <w:b/>
                <w:i/>
                <w:sz w:val="20"/>
                <w:szCs w:val="20"/>
              </w:rPr>
              <w:t>Los salmos en la vida moderna</w:t>
            </w:r>
            <w:r w:rsidR="00AF6747">
              <w:rPr>
                <w:rFonts w:ascii="Arial Narrow" w:hAnsi="Arial Narrow" w:cs="Arial"/>
                <w:i/>
                <w:sz w:val="20"/>
                <w:szCs w:val="20"/>
              </w:rPr>
              <w:t>, La Aurora y Casa Unida</w:t>
            </w:r>
            <w:r w:rsidR="00DC03F7">
              <w:rPr>
                <w:rFonts w:ascii="Arial Narrow" w:hAnsi="Arial Narrow" w:cs="Arial"/>
                <w:i/>
                <w:sz w:val="20"/>
                <w:szCs w:val="20"/>
              </w:rPr>
              <w:t xml:space="preserve"> de Publicaciones, Bs</w:t>
            </w:r>
            <w:r w:rsidR="00DC03F7" w:rsidRPr="007616C7">
              <w:rPr>
                <w:rFonts w:ascii="Arial Narrow" w:hAnsi="Arial Narrow" w:cs="Arial"/>
                <w:i/>
                <w:sz w:val="20"/>
                <w:szCs w:val="20"/>
              </w:rPr>
              <w:t xml:space="preserve"> Aires y México, 1946.</w:t>
            </w:r>
            <w:r w:rsidR="00DC03F7">
              <w:rPr>
                <w:rFonts w:ascii="Arial Narrow" w:hAnsi="Arial Narrow" w:cs="Arial"/>
                <w:i/>
                <w:sz w:val="20"/>
                <w:szCs w:val="20"/>
              </w:rPr>
              <w:t xml:space="preserve"> Resumen de GBH</w:t>
            </w:r>
          </w:p>
          <w:p w:rsidR="00DC03F7" w:rsidRPr="00FE7D60" w:rsidRDefault="00DC03F7" w:rsidP="00DC03F7">
            <w:pPr>
              <w:pStyle w:val="Prrafodelista"/>
              <w:numPr>
                <w:ilvl w:val="0"/>
                <w:numId w:val="42"/>
              </w:numPr>
              <w:spacing w:after="80"/>
              <w:rPr>
                <w:rFonts w:ascii="Arial" w:hAnsi="Arial"/>
                <w:i/>
              </w:rPr>
            </w:pPr>
            <w:r w:rsidRPr="00FE7D60">
              <w:rPr>
                <w:rFonts w:ascii="Arial" w:hAnsi="Arial"/>
                <w:b/>
              </w:rPr>
              <w:t>Romanos 14.1</w:t>
            </w:r>
            <w:r w:rsidRPr="00FE7D60">
              <w:rPr>
                <w:rFonts w:ascii="Arial" w:hAnsi="Arial"/>
                <w:b/>
              </w:rPr>
              <w:noBreakHyphen/>
              <w:t xml:space="preserve">12 </w:t>
            </w:r>
            <w:r w:rsidRPr="00FE7D60">
              <w:rPr>
                <w:rFonts w:ascii="Arial" w:hAnsi="Arial"/>
                <w:i/>
              </w:rPr>
              <w:t>– Presentación  de Néstor Míguez</w:t>
            </w:r>
          </w:p>
          <w:p w:rsidR="00DC03F7" w:rsidRPr="000F6159" w:rsidRDefault="00DC03F7" w:rsidP="00DC03F7">
            <w:pPr>
              <w:autoSpaceDE w:val="0"/>
              <w:autoSpaceDN w:val="0"/>
              <w:adjustRightInd w:val="0"/>
              <w:spacing w:after="80"/>
              <w:rPr>
                <w:rFonts w:ascii="Arial" w:hAnsi="Arial"/>
                <w:sz w:val="22"/>
                <w:szCs w:val="22"/>
                <w:u w:val="single"/>
              </w:rPr>
            </w:pPr>
            <w:r w:rsidRPr="000F6159">
              <w:rPr>
                <w:rFonts w:ascii="Arial" w:hAnsi="Arial"/>
                <w:sz w:val="22"/>
                <w:szCs w:val="22"/>
                <w:u w:val="single"/>
              </w:rPr>
              <w:t>Análisis exegético</w:t>
            </w:r>
          </w:p>
          <w:p w:rsidR="00DC03F7" w:rsidRDefault="00DC03F7" w:rsidP="00DC03F7">
            <w:pPr>
              <w:autoSpaceDE w:val="0"/>
              <w:autoSpaceDN w:val="0"/>
              <w:adjustRightInd w:val="0"/>
              <w:spacing w:after="80"/>
              <w:rPr>
                <w:rFonts w:ascii="Arial" w:hAnsi="Arial"/>
                <w:sz w:val="22"/>
                <w:szCs w:val="22"/>
              </w:rPr>
            </w:pPr>
            <w:r w:rsidRPr="007E7BFD">
              <w:rPr>
                <w:rFonts w:ascii="Arial" w:hAnsi="Arial"/>
                <w:sz w:val="22"/>
                <w:szCs w:val="22"/>
              </w:rPr>
              <w:t>Muchos exégetas piensan, en este último tiempo, que aquí se encuentra el verdadero porqué de la carta, su “núcleo motivador”, que hace de esta una carta “pastoral” y no simplemente un tratado doctrinal. Sostienen que a Pablo le preocupan las divisiones que se dan en las comunidades, incluso en esta que él no conoce personalmente, aunque s</w:t>
            </w:r>
            <w:r>
              <w:rPr>
                <w:rFonts w:ascii="Arial" w:hAnsi="Arial"/>
                <w:sz w:val="22"/>
                <w:szCs w:val="22"/>
              </w:rPr>
              <w:t>í</w:t>
            </w:r>
            <w:r w:rsidRPr="007E7BFD">
              <w:rPr>
                <w:rFonts w:ascii="Arial" w:hAnsi="Arial"/>
                <w:sz w:val="22"/>
                <w:szCs w:val="22"/>
              </w:rPr>
              <w:t xml:space="preserve"> tenga muchos colaboradores que le refieren lo que está pasando. </w:t>
            </w:r>
          </w:p>
          <w:p w:rsidR="00DC03F7" w:rsidRDefault="00DC03F7" w:rsidP="00DC03F7">
            <w:pPr>
              <w:rPr>
                <w:rFonts w:ascii="Arial" w:hAnsi="Arial" w:cs="Arial"/>
                <w:sz w:val="22"/>
                <w:szCs w:val="22"/>
              </w:rPr>
            </w:pPr>
            <w:r w:rsidRPr="007E7BFD">
              <w:rPr>
                <w:rFonts w:ascii="Arial" w:hAnsi="Arial"/>
                <w:sz w:val="22"/>
                <w:szCs w:val="22"/>
              </w:rPr>
              <w:t>Y si en Corinto reacciona frente a las divisiones por</w:t>
            </w:r>
          </w:p>
        </w:tc>
        <w:tc>
          <w:tcPr>
            <w:tcW w:w="3792" w:type="dxa"/>
            <w:shd w:val="clear" w:color="auto" w:fill="33CC33"/>
          </w:tcPr>
          <w:p w:rsidR="00DC03F7" w:rsidRDefault="00DC03F7" w:rsidP="00DC03F7">
            <w:pPr>
              <w:rPr>
                <w:rFonts w:ascii="Arial" w:hAnsi="Arial" w:cs="Arial"/>
                <w:sz w:val="8"/>
                <w:szCs w:val="8"/>
              </w:rPr>
            </w:pPr>
          </w:p>
          <w:p w:rsidR="00DC03F7" w:rsidRDefault="00DC03F7" w:rsidP="00DC03F7">
            <w:pPr>
              <w:rPr>
                <w:rFonts w:ascii="Arial" w:hAnsi="Arial" w:cs="Arial"/>
                <w:sz w:val="8"/>
                <w:szCs w:val="8"/>
              </w:rPr>
            </w:pPr>
            <w:r>
              <w:rPr>
                <w:noProof/>
              </w:rPr>
              <w:drawing>
                <wp:inline distT="0" distB="0" distL="0" distR="0" wp14:anchorId="0044A29D" wp14:editId="641F0081">
                  <wp:extent cx="2196825" cy="2122998"/>
                  <wp:effectExtent l="0" t="0" r="0" b="0"/>
                  <wp:docPr id="88" name="Imagen 88" descr="Jesús ayúdanos a unir a la familia y a acoger a los niños Domingo 4 de octubre 2015 Mc 10,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Jesús ayúdanos a unir a la familia y a acoger a los niños Domingo 4 de octubre 2015 Mc 10, 2-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99116" cy="2125212"/>
                          </a:xfrm>
                          <a:prstGeom prst="rect">
                            <a:avLst/>
                          </a:prstGeom>
                          <a:noFill/>
                          <a:ln>
                            <a:noFill/>
                          </a:ln>
                        </pic:spPr>
                      </pic:pic>
                    </a:graphicData>
                  </a:graphic>
                </wp:inline>
              </w:drawing>
            </w:r>
          </w:p>
          <w:p w:rsidR="00DC03F7" w:rsidRPr="00DC03F7" w:rsidRDefault="00DC03F7" w:rsidP="00DC03F7">
            <w:pPr>
              <w:rPr>
                <w:rFonts w:ascii="Arial" w:hAnsi="Arial" w:cs="Arial"/>
                <w:i/>
                <w:sz w:val="14"/>
                <w:szCs w:val="14"/>
              </w:rPr>
            </w:pPr>
            <w:r>
              <w:rPr>
                <w:rFonts w:ascii="Arial" w:hAnsi="Arial" w:cs="Arial"/>
                <w:i/>
                <w:sz w:val="14"/>
                <w:szCs w:val="14"/>
              </w:rPr>
              <w:t>Fano</w:t>
            </w:r>
          </w:p>
        </w:tc>
      </w:tr>
    </w:tbl>
    <w:p w:rsidR="00FE7D60" w:rsidRDefault="00FE7D60" w:rsidP="00FE7D60">
      <w:pPr>
        <w:autoSpaceDE w:val="0"/>
        <w:autoSpaceDN w:val="0"/>
        <w:adjustRightInd w:val="0"/>
        <w:spacing w:after="80"/>
        <w:rPr>
          <w:rFonts w:ascii="Arial" w:hAnsi="Arial"/>
          <w:b/>
          <w:sz w:val="22"/>
          <w:szCs w:val="22"/>
        </w:rPr>
      </w:pPr>
      <w:r w:rsidRPr="007E7BFD">
        <w:rPr>
          <w:rFonts w:ascii="Arial" w:hAnsi="Arial"/>
          <w:sz w:val="22"/>
          <w:szCs w:val="22"/>
        </w:rPr>
        <w:t>“partidos” (de Pablo, de Apolos, de Pedro), aquí le preocupan las tensiones que devienen de los conflictos en torno de la mesa y las leyes dietarias. Aquí los partidos son los “débiles” y los “fuertes” (los que se at</w:t>
      </w:r>
      <w:r w:rsidR="007B7475">
        <w:rPr>
          <w:rFonts w:ascii="Arial" w:hAnsi="Arial"/>
          <w:sz w:val="22"/>
          <w:szCs w:val="22"/>
        </w:rPr>
        <w:t>ienen a las tradiciones sobre las dieta</w:t>
      </w:r>
      <w:r w:rsidRPr="007E7BFD">
        <w:rPr>
          <w:rFonts w:ascii="Arial" w:hAnsi="Arial"/>
          <w:sz w:val="22"/>
          <w:szCs w:val="22"/>
        </w:rPr>
        <w:t xml:space="preserve">s hebreas y sus días de celebración, y quienes las ignoran). Sería lógico pensar que, luego de señalar que no nos podemos guiar por la </w:t>
      </w:r>
      <w:r w:rsidRPr="007E7BFD">
        <w:rPr>
          <w:rFonts w:ascii="Arial" w:hAnsi="Arial"/>
          <w:sz w:val="22"/>
          <w:szCs w:val="22"/>
        </w:rPr>
        <w:lastRenderedPageBreak/>
        <w:t>ley, que los ritos no salvan, que la pertenencia a una determinada etnia no asegura nada, sin embargo sale en defensa de los “débiles” que se apegan a leyes, costumbres e identidades.</w:t>
      </w:r>
    </w:p>
    <w:p w:rsidR="00FE7D60" w:rsidRDefault="00FE7D60" w:rsidP="00FE7D60">
      <w:pPr>
        <w:autoSpaceDE w:val="0"/>
        <w:autoSpaceDN w:val="0"/>
        <w:adjustRightInd w:val="0"/>
        <w:spacing w:after="80"/>
        <w:rPr>
          <w:rFonts w:ascii="Arial" w:hAnsi="Arial"/>
          <w:sz w:val="22"/>
          <w:szCs w:val="22"/>
        </w:rPr>
      </w:pPr>
      <w:r w:rsidRPr="007E7BFD">
        <w:rPr>
          <w:rFonts w:ascii="Arial" w:hAnsi="Arial"/>
          <w:sz w:val="22"/>
          <w:szCs w:val="22"/>
        </w:rPr>
        <w:t xml:space="preserve">La creciente discusión entre los que se apegan a las tradiciones de Israel y la naciente iglesia de la gentilidad está en el trasfondo de toda la misiva, y probablemente Pablo comenzó tratando el tema en sus puntos más teóricos, pero teniendo en mente la situación práctica. Esto ya lo ha experimentado en Antioquía y en Galacia, como lo deja traslucir la Carta a los Gálatas, que probablemente preceda a </w:t>
      </w:r>
      <w:proofErr w:type="gramStart"/>
      <w:r w:rsidRPr="007E7BFD">
        <w:rPr>
          <w:rFonts w:ascii="Arial" w:hAnsi="Arial"/>
          <w:sz w:val="22"/>
          <w:szCs w:val="22"/>
        </w:rPr>
        <w:t>Romanos</w:t>
      </w:r>
      <w:proofErr w:type="gramEnd"/>
      <w:r w:rsidRPr="007E7BFD">
        <w:rPr>
          <w:rFonts w:ascii="Arial" w:hAnsi="Arial"/>
          <w:sz w:val="22"/>
          <w:szCs w:val="22"/>
        </w:rPr>
        <w:t xml:space="preserve"> solo en unos meses. </w:t>
      </w:r>
    </w:p>
    <w:p w:rsidR="00FE7D60" w:rsidRDefault="00FE7D60" w:rsidP="00FE7D60">
      <w:pPr>
        <w:autoSpaceDE w:val="0"/>
        <w:autoSpaceDN w:val="0"/>
        <w:adjustRightInd w:val="0"/>
        <w:spacing w:after="80"/>
        <w:rPr>
          <w:rFonts w:ascii="Arial" w:hAnsi="Arial"/>
          <w:b/>
          <w:sz w:val="22"/>
          <w:szCs w:val="22"/>
        </w:rPr>
      </w:pPr>
      <w:r w:rsidRPr="007E7BFD">
        <w:rPr>
          <w:rFonts w:ascii="Arial" w:hAnsi="Arial"/>
          <w:sz w:val="22"/>
          <w:szCs w:val="22"/>
        </w:rPr>
        <w:t>¿Puede sobrevivir la misión cristiana en medio de tal tensión? Estos conflictos internos no sólo amenazan la unidad y solidaridad interna de la iglesia sino que también afectan la misión evangelizadora, y esto es lo que más preocupa a Pablo. En su plan misionero de ir a</w:t>
      </w:r>
      <w:r>
        <w:rPr>
          <w:rFonts w:ascii="Arial" w:hAnsi="Arial"/>
          <w:sz w:val="22"/>
          <w:szCs w:val="22"/>
        </w:rPr>
        <w:t xml:space="preserve"> evangelizar a Hispania (Ro 15.</w:t>
      </w:r>
      <w:r w:rsidRPr="007E7BFD">
        <w:rPr>
          <w:rFonts w:ascii="Arial" w:hAnsi="Arial"/>
          <w:sz w:val="22"/>
          <w:szCs w:val="22"/>
        </w:rPr>
        <w:t>24) las comu</w:t>
      </w:r>
      <w:r>
        <w:rPr>
          <w:rFonts w:ascii="Arial" w:hAnsi="Arial"/>
          <w:sz w:val="22"/>
          <w:szCs w:val="22"/>
        </w:rPr>
        <w:t>nidades de Roma son importantes</w:t>
      </w:r>
      <w:r w:rsidRPr="007E7BFD">
        <w:rPr>
          <w:rFonts w:ascii="Arial" w:hAnsi="Arial"/>
          <w:sz w:val="22"/>
          <w:szCs w:val="22"/>
        </w:rPr>
        <w:t xml:space="preserve"> como punto de paso y de apoyo. Si no encuentra unidad y sustento en ellas</w:t>
      </w:r>
      <w:r>
        <w:rPr>
          <w:rFonts w:ascii="Arial" w:hAnsi="Arial"/>
          <w:sz w:val="22"/>
          <w:szCs w:val="22"/>
        </w:rPr>
        <w:t>,</w:t>
      </w:r>
      <w:r w:rsidRPr="007E7BFD">
        <w:rPr>
          <w:rFonts w:ascii="Arial" w:hAnsi="Arial"/>
          <w:sz w:val="22"/>
          <w:szCs w:val="22"/>
        </w:rPr>
        <w:t xml:space="preserve"> todo se le complica.</w:t>
      </w:r>
    </w:p>
    <w:p w:rsidR="00FE7D60" w:rsidRDefault="00FE7D60" w:rsidP="00FE7D60">
      <w:pPr>
        <w:autoSpaceDE w:val="0"/>
        <w:autoSpaceDN w:val="0"/>
        <w:adjustRightInd w:val="0"/>
        <w:spacing w:after="80"/>
        <w:rPr>
          <w:rFonts w:ascii="Arial" w:hAnsi="Arial"/>
          <w:b/>
          <w:sz w:val="22"/>
          <w:szCs w:val="22"/>
        </w:rPr>
      </w:pPr>
      <w:r w:rsidRPr="007E7BFD">
        <w:rPr>
          <w:rFonts w:ascii="Arial" w:hAnsi="Arial"/>
          <w:sz w:val="22"/>
          <w:szCs w:val="22"/>
        </w:rPr>
        <w:t xml:space="preserve">Por ello, fija claramente y argumenta acabadamente su posición doctrinal, su afirmación de la centralidad de la justicia divina, de la que es partícipe el creyente por la fe de Cristo, su concepción de la insuficiencia de la ley para obrar esa justicia, y considera el lugar de Israel en la voluntad salvífica de Dios. Luego hablará del testimonio interno y externo de esa fe, y la condición del amor relacional como soporte ético de la vida comunitaria y de la conducta social del creyente. </w:t>
      </w:r>
    </w:p>
    <w:p w:rsidR="00FE7D60" w:rsidRDefault="00FE7D60" w:rsidP="00FE7D60">
      <w:pPr>
        <w:autoSpaceDE w:val="0"/>
        <w:autoSpaceDN w:val="0"/>
        <w:adjustRightInd w:val="0"/>
        <w:spacing w:after="80"/>
        <w:rPr>
          <w:rFonts w:ascii="Arial" w:hAnsi="Arial"/>
          <w:b/>
          <w:sz w:val="22"/>
          <w:szCs w:val="22"/>
        </w:rPr>
      </w:pPr>
      <w:r w:rsidRPr="007E7BFD">
        <w:rPr>
          <w:rFonts w:ascii="Arial" w:hAnsi="Arial"/>
          <w:sz w:val="22"/>
          <w:szCs w:val="22"/>
        </w:rPr>
        <w:t>Todo ello le servirá de base cuando trata la manifestación práctica del problema: como esto repercute en la vida cotidiana de las comunidades, donde conviven seguidores de Jesús provenientes del judaísmo, que respetan la tradición en la que fueron formados, con gentes provenientes de diferentes pueblos que no creen necesario apegarse a la misma. Por el contrario, algunos piensan que ese apego es una debilidad que les impide captar totalmente la generosidad del amor salvador de Dios en Cristo. Ellos han dado prueba de su “fortaleza” tomando el paso decisivo de separarse de las religiones de sus orígenes, enfrentando probablemente el riesgo de condena familiar y separación de los suyos, cuando no de la persecución, asumiendo la crítica de sus propias culturas, mientras que los judíos no se atreven a producir ese mismo quiebre.</w:t>
      </w:r>
    </w:p>
    <w:p w:rsidR="00FE7D60" w:rsidRDefault="00FE7D60" w:rsidP="00FE7D60">
      <w:pPr>
        <w:autoSpaceDE w:val="0"/>
        <w:autoSpaceDN w:val="0"/>
        <w:adjustRightInd w:val="0"/>
        <w:spacing w:after="80"/>
        <w:rPr>
          <w:rFonts w:ascii="Arial" w:hAnsi="Arial"/>
          <w:b/>
          <w:sz w:val="22"/>
          <w:szCs w:val="22"/>
        </w:rPr>
      </w:pPr>
      <w:r w:rsidRPr="007E7BFD">
        <w:rPr>
          <w:rFonts w:ascii="Arial" w:hAnsi="Arial"/>
          <w:sz w:val="22"/>
          <w:szCs w:val="22"/>
        </w:rPr>
        <w:t>Ante Pablo se ofrecen dos caminos: una secuencia lógica de su argumento sería desautorizar las tradiciones dietarias como parte de esa ley que no puede salvar, hablar de su inutilidad y remarcar el único camino posible: la fe en Jesucristo. Pero sabe que eso dividiría aún más la iglesia en Roma y haría más difícil su presencia allí y la misión que se propone. El otro camino, que es el que ha de emprender en este pasaje, es el del amor que privilegia la consideración al otro por sobre la ortodoxia doctrinal. No es que ceda en su punto de vista, pero acepta que la comunidad puede reconocer a quienes difieren, si están dispuestos a compartir en amor.</w:t>
      </w:r>
    </w:p>
    <w:p w:rsidR="00FE7D60" w:rsidRDefault="00FE7D60" w:rsidP="00FE7D60">
      <w:pPr>
        <w:autoSpaceDE w:val="0"/>
        <w:autoSpaceDN w:val="0"/>
        <w:adjustRightInd w:val="0"/>
        <w:spacing w:after="80"/>
        <w:rPr>
          <w:rFonts w:ascii="Arial" w:hAnsi="Arial"/>
          <w:b/>
          <w:sz w:val="22"/>
          <w:szCs w:val="22"/>
        </w:rPr>
      </w:pPr>
      <w:r w:rsidRPr="007E7BFD">
        <w:rPr>
          <w:rFonts w:ascii="Arial" w:hAnsi="Arial"/>
          <w:sz w:val="22"/>
          <w:szCs w:val="22"/>
        </w:rPr>
        <w:t>Por eso sugiere postergar la contienda sobre opiniones (Ro 14</w:t>
      </w:r>
      <w:r>
        <w:rPr>
          <w:rFonts w:ascii="Arial" w:hAnsi="Arial"/>
          <w:sz w:val="22"/>
          <w:szCs w:val="22"/>
        </w:rPr>
        <w:t>.</w:t>
      </w:r>
      <w:r w:rsidRPr="007E7BFD">
        <w:rPr>
          <w:rFonts w:ascii="Arial" w:hAnsi="Arial"/>
          <w:sz w:val="22"/>
          <w:szCs w:val="22"/>
        </w:rPr>
        <w:t>1) para fortalecer el vínculo de mutua aceptación. La discrepancia subsiste (v. 2), pero lo que no debe hacerse es instalar el menosprecio del prójimo en virtud de sus opiniones, ni apresurar el juicio sobre el otro (v. 3). Lo que debe privilegiarse es la firmeza en la fe (v. 4) y debe reconocerse el valor de las convicciones (v. 5). En todo caso, es la actitud de gratitud al Creador de todo lo que debe prevalecer (v. 6).</w:t>
      </w:r>
    </w:p>
    <w:p w:rsidR="00FE7D60" w:rsidRDefault="00FE7D60" w:rsidP="00FE7D60">
      <w:pPr>
        <w:autoSpaceDE w:val="0"/>
        <w:autoSpaceDN w:val="0"/>
        <w:adjustRightInd w:val="0"/>
        <w:spacing w:after="120"/>
        <w:rPr>
          <w:rFonts w:ascii="Arial" w:hAnsi="Arial"/>
          <w:sz w:val="22"/>
          <w:szCs w:val="22"/>
        </w:rPr>
      </w:pPr>
      <w:r w:rsidRPr="007E7BFD">
        <w:rPr>
          <w:rFonts w:ascii="Arial" w:hAnsi="Arial"/>
          <w:sz w:val="22"/>
          <w:szCs w:val="22"/>
        </w:rPr>
        <w:t xml:space="preserve">En el v. 7, entonces, pone el núcleo de su argumentación: La vida no es </w:t>
      </w:r>
      <w:proofErr w:type="spellStart"/>
      <w:r w:rsidRPr="007E7BFD">
        <w:rPr>
          <w:rFonts w:ascii="Arial" w:hAnsi="Arial"/>
          <w:sz w:val="22"/>
          <w:szCs w:val="22"/>
        </w:rPr>
        <w:t>autocentrada</w:t>
      </w:r>
      <w:proofErr w:type="spellEnd"/>
      <w:r w:rsidRPr="007E7BFD">
        <w:rPr>
          <w:rFonts w:ascii="Arial" w:hAnsi="Arial"/>
          <w:sz w:val="22"/>
          <w:szCs w:val="22"/>
        </w:rPr>
        <w:t xml:space="preserve">. La dignidad de cada uno no proviene de su orgullo, sino de la dádiva de vida de Dios en Cristo, que es a la vez origen y sentido de nuestra vida (v. 8). No solo la vida adquiere sentido en Cristo, también la </w:t>
      </w:r>
      <w:r w:rsidR="00701709">
        <w:rPr>
          <w:rFonts w:ascii="Arial" w:hAnsi="Arial"/>
          <w:sz w:val="22"/>
          <w:szCs w:val="22"/>
        </w:rPr>
        <w:t>muerte lo hace (v. 9). Porque</w:t>
      </w:r>
      <w:r w:rsidRPr="007E7BFD">
        <w:rPr>
          <w:rFonts w:ascii="Arial" w:hAnsi="Arial"/>
          <w:sz w:val="22"/>
          <w:szCs w:val="22"/>
        </w:rPr>
        <w:t xml:space="preserve"> en Cristo somos juzgados, carece de sentido que nosotros mismos nos convirtamos en jueces de nuestro hermano o nuestra hermana (v. 10). Los débiles no ser</w:t>
      </w:r>
      <w:r w:rsidR="00701709">
        <w:rPr>
          <w:rFonts w:ascii="Arial" w:hAnsi="Arial"/>
          <w:sz w:val="22"/>
          <w:szCs w:val="22"/>
        </w:rPr>
        <w:t>án</w:t>
      </w:r>
      <w:r w:rsidRPr="007E7BFD">
        <w:rPr>
          <w:rFonts w:ascii="Arial" w:hAnsi="Arial"/>
          <w:sz w:val="22"/>
          <w:szCs w:val="22"/>
        </w:rPr>
        <w:t xml:space="preserve"> juzgados desde su debilidad ni los fuertes desde su fortaleza, sino todos desde el amor redentor </w:t>
      </w:r>
      <w:r w:rsidR="00701709">
        <w:rPr>
          <w:rFonts w:ascii="Arial" w:hAnsi="Arial"/>
          <w:sz w:val="22"/>
          <w:szCs w:val="22"/>
        </w:rPr>
        <w:t>que se manifiesta en Cristo. E</w:t>
      </w:r>
      <w:r w:rsidRPr="007E7BFD">
        <w:rPr>
          <w:rFonts w:ascii="Arial" w:hAnsi="Arial"/>
          <w:sz w:val="22"/>
          <w:szCs w:val="22"/>
        </w:rPr>
        <w:t xml:space="preserve">se amor se hace visible en nuestra aceptación de nuestro prójimo, en nuestra disposición a la mutua aceptación, de nuestra fe compartida en la alabanza (v.11), en el testimonio, </w:t>
      </w:r>
      <w:r w:rsidR="00701709">
        <w:rPr>
          <w:rFonts w:ascii="Arial" w:hAnsi="Arial"/>
          <w:sz w:val="22"/>
          <w:szCs w:val="22"/>
        </w:rPr>
        <w:t>y en el reconocimiento</w:t>
      </w:r>
      <w:r w:rsidRPr="007E7BFD">
        <w:rPr>
          <w:rFonts w:ascii="Arial" w:hAnsi="Arial"/>
          <w:sz w:val="22"/>
          <w:szCs w:val="22"/>
        </w:rPr>
        <w:t xml:space="preserve"> de nuestras diferencias</w:t>
      </w:r>
      <w:proofErr w:type="gramStart"/>
      <w:r w:rsidR="00701709">
        <w:rPr>
          <w:rFonts w:ascii="Arial" w:hAnsi="Arial"/>
          <w:sz w:val="22"/>
          <w:szCs w:val="22"/>
        </w:rPr>
        <w:t>!</w:t>
      </w:r>
      <w:proofErr w:type="gramEnd"/>
      <w:r w:rsidRPr="007E7BFD">
        <w:rPr>
          <w:rFonts w:ascii="Arial" w:hAnsi="Arial"/>
          <w:sz w:val="22"/>
          <w:szCs w:val="22"/>
        </w:rPr>
        <w:t xml:space="preserve"> El límite no son las opiniones sobre qu</w:t>
      </w:r>
      <w:r>
        <w:rPr>
          <w:rFonts w:ascii="Arial" w:hAnsi="Arial"/>
          <w:sz w:val="22"/>
          <w:szCs w:val="22"/>
        </w:rPr>
        <w:t>é</w:t>
      </w:r>
      <w:r w:rsidRPr="007E7BFD">
        <w:rPr>
          <w:rFonts w:ascii="Arial" w:hAnsi="Arial"/>
          <w:sz w:val="22"/>
          <w:szCs w:val="22"/>
        </w:rPr>
        <w:t xml:space="preserve"> días se guardar</w:t>
      </w:r>
      <w:r w:rsidR="00701709">
        <w:rPr>
          <w:rFonts w:ascii="Arial" w:hAnsi="Arial"/>
          <w:sz w:val="22"/>
          <w:szCs w:val="22"/>
        </w:rPr>
        <w:t>án</w:t>
      </w:r>
      <w:r w:rsidRPr="007E7BFD">
        <w:rPr>
          <w:rFonts w:ascii="Arial" w:hAnsi="Arial"/>
          <w:sz w:val="22"/>
          <w:szCs w:val="22"/>
        </w:rPr>
        <w:t>, qué comidas se comer</w:t>
      </w:r>
      <w:r w:rsidR="00701709">
        <w:rPr>
          <w:rFonts w:ascii="Arial" w:hAnsi="Arial"/>
          <w:sz w:val="22"/>
          <w:szCs w:val="22"/>
        </w:rPr>
        <w:t>án</w:t>
      </w:r>
      <w:r w:rsidRPr="007E7BFD">
        <w:rPr>
          <w:rFonts w:ascii="Arial" w:hAnsi="Arial"/>
          <w:sz w:val="22"/>
          <w:szCs w:val="22"/>
        </w:rPr>
        <w:t>, o de qué manera se celebrar</w:t>
      </w:r>
      <w:r w:rsidR="00B46ED8">
        <w:rPr>
          <w:rFonts w:ascii="Arial" w:hAnsi="Arial"/>
          <w:sz w:val="22"/>
          <w:szCs w:val="22"/>
        </w:rPr>
        <w:t>á</w:t>
      </w:r>
      <w:r w:rsidRPr="007E7BFD">
        <w:rPr>
          <w:rFonts w:ascii="Arial" w:hAnsi="Arial"/>
          <w:sz w:val="22"/>
          <w:szCs w:val="22"/>
        </w:rPr>
        <w:t>, sino de nuestro compromiso con el Reino de Dios.</w:t>
      </w:r>
      <w:r>
        <w:rPr>
          <w:rFonts w:ascii="Arial" w:hAnsi="Arial"/>
          <w:sz w:val="22"/>
          <w:szCs w:val="22"/>
        </w:rPr>
        <w:t xml:space="preserve"> </w:t>
      </w:r>
      <w:r w:rsidRPr="007E7BFD">
        <w:rPr>
          <w:rFonts w:ascii="Arial" w:hAnsi="Arial"/>
          <w:sz w:val="22"/>
          <w:szCs w:val="22"/>
        </w:rPr>
        <w:t>Justamente será apenas unos versos más adelante que Pablo hará una de sus pocas referencias directas a la expresión “reino de Dios”: es cuando afirma que “el reino de Dios no es comida ni bebida, sino justicia, paz y gozo en el Espíritu Santo”.</w:t>
      </w:r>
    </w:p>
    <w:p w:rsidR="00FE7D60" w:rsidRPr="00114078" w:rsidRDefault="00FE7D60" w:rsidP="00FE7D60">
      <w:pPr>
        <w:autoSpaceDE w:val="0"/>
        <w:autoSpaceDN w:val="0"/>
        <w:adjustRightInd w:val="0"/>
        <w:spacing w:after="80"/>
        <w:rPr>
          <w:rFonts w:ascii="Arial" w:hAnsi="Arial"/>
          <w:sz w:val="22"/>
          <w:szCs w:val="22"/>
          <w:u w:val="single"/>
        </w:rPr>
      </w:pPr>
      <w:r w:rsidRPr="00114078">
        <w:rPr>
          <w:rFonts w:ascii="Arial" w:hAnsi="Arial"/>
          <w:sz w:val="22"/>
          <w:szCs w:val="22"/>
          <w:u w:val="single"/>
        </w:rPr>
        <w:t>Reflexiones homiléticas</w:t>
      </w:r>
    </w:p>
    <w:p w:rsidR="00FE7D60" w:rsidRDefault="00FE7D60" w:rsidP="00FE7D60">
      <w:pPr>
        <w:autoSpaceDE w:val="0"/>
        <w:autoSpaceDN w:val="0"/>
        <w:adjustRightInd w:val="0"/>
        <w:spacing w:after="80"/>
        <w:rPr>
          <w:rFonts w:ascii="Arial" w:hAnsi="Arial"/>
          <w:b/>
          <w:sz w:val="22"/>
          <w:szCs w:val="22"/>
        </w:rPr>
      </w:pPr>
      <w:r w:rsidRPr="007E7BFD">
        <w:rPr>
          <w:rFonts w:ascii="Arial" w:hAnsi="Arial"/>
          <w:sz w:val="22"/>
          <w:szCs w:val="22"/>
        </w:rPr>
        <w:lastRenderedPageBreak/>
        <w:t xml:space="preserve">Sin ánimo de burla, en todo caso, haciéndonos cargo de nuestras propias vanidades, cuántas discusiones han dividido al cuerpo de Cristo, desde Pablo para acá, por cuestiones como éstas. Desde la forma y modo del bautismo, pasando por el pan y la copa de la Santa Cena, el arreglo del Templo o la disposición de los bancos, o el modo del canto, el uso de los instrumentos musicales... cualquier cosa es buena para descalificar </w:t>
      </w:r>
      <w:r>
        <w:rPr>
          <w:rFonts w:ascii="Arial" w:hAnsi="Arial"/>
          <w:sz w:val="22"/>
          <w:szCs w:val="22"/>
        </w:rPr>
        <w:t>a</w:t>
      </w:r>
      <w:r w:rsidRPr="007E7BFD">
        <w:rPr>
          <w:rFonts w:ascii="Arial" w:hAnsi="Arial"/>
          <w:sz w:val="22"/>
          <w:szCs w:val="22"/>
        </w:rPr>
        <w:t>l hermano o hermana, que por lo tanto corre</w:t>
      </w:r>
      <w:r>
        <w:rPr>
          <w:rFonts w:ascii="Arial" w:hAnsi="Arial"/>
          <w:sz w:val="22"/>
          <w:szCs w:val="22"/>
        </w:rPr>
        <w:t>n</w:t>
      </w:r>
      <w:r w:rsidRPr="007E7BFD">
        <w:rPr>
          <w:rFonts w:ascii="Arial" w:hAnsi="Arial"/>
          <w:sz w:val="22"/>
          <w:szCs w:val="22"/>
        </w:rPr>
        <w:t xml:space="preserve"> el riesgo de dejar de serlo. Uno ha experimentado en su carrera pastoral la obstinación de “los débiles” (que parecen no serlo tanto), o la soberbia de los fuertes (que así muestran, más que fortaleza, rigidez). ¡Qué sería de nosotros si Dios nos fuera a juzgar como nosotros nos apresuramos a enjuiciar a nuestro prójimo!</w:t>
      </w:r>
    </w:p>
    <w:p w:rsidR="00FE7D60" w:rsidRDefault="00FE7D60" w:rsidP="00FE7D60">
      <w:pPr>
        <w:autoSpaceDE w:val="0"/>
        <w:autoSpaceDN w:val="0"/>
        <w:adjustRightInd w:val="0"/>
        <w:spacing w:after="80"/>
        <w:rPr>
          <w:rFonts w:ascii="Arial" w:hAnsi="Arial"/>
          <w:b/>
          <w:sz w:val="22"/>
          <w:szCs w:val="22"/>
        </w:rPr>
      </w:pPr>
      <w:r w:rsidRPr="007E7BFD">
        <w:rPr>
          <w:rFonts w:ascii="Arial" w:hAnsi="Arial"/>
          <w:sz w:val="22"/>
          <w:szCs w:val="22"/>
        </w:rPr>
        <w:t>Esto no es solo un problema de intolerancia. De esa manera también se ahoga lo que Pablo nos propone como reino de Dios: el gozo del Espíritu Santo. No hay, no debería haber, gozo por juzgar al hermano o hermana (aunque hay veces en que pareciera producir cierta alegría el condenar al otro, en excluirlo). La justicia y la paz no vienen de discusiones doctrinales, por importantes que sean, sino de la práctica del amor misericordioso que hemos aprendido en Cristo.</w:t>
      </w:r>
    </w:p>
    <w:p w:rsidR="00FE7D60" w:rsidRPr="000F6159" w:rsidRDefault="00FE7D60" w:rsidP="00FE7D60">
      <w:pPr>
        <w:autoSpaceDE w:val="0"/>
        <w:autoSpaceDN w:val="0"/>
        <w:adjustRightInd w:val="0"/>
        <w:spacing w:after="80"/>
        <w:rPr>
          <w:rFonts w:ascii="Arial" w:hAnsi="Arial"/>
          <w:sz w:val="22"/>
          <w:szCs w:val="22"/>
        </w:rPr>
      </w:pPr>
      <w:r w:rsidRPr="007E7BFD">
        <w:rPr>
          <w:rFonts w:ascii="Arial" w:hAnsi="Arial"/>
          <w:sz w:val="22"/>
          <w:szCs w:val="22"/>
        </w:rPr>
        <w:t xml:space="preserve">No se trata de una visión idílica de la comunidad cristiana, ni un “todo vale” de la permisividad posmoderna. Se trata de saber, como Pablo lo indica en estos párrafos, dónde está el centro de nuestra vida, de corrernos del </w:t>
      </w:r>
      <w:proofErr w:type="spellStart"/>
      <w:r w:rsidRPr="007E7BFD">
        <w:rPr>
          <w:rFonts w:ascii="Arial" w:hAnsi="Arial"/>
          <w:sz w:val="22"/>
          <w:szCs w:val="22"/>
        </w:rPr>
        <w:t>autocentramiento</w:t>
      </w:r>
      <w:proofErr w:type="spellEnd"/>
      <w:r w:rsidRPr="007E7BFD">
        <w:rPr>
          <w:rFonts w:ascii="Arial" w:hAnsi="Arial"/>
          <w:sz w:val="22"/>
          <w:szCs w:val="22"/>
        </w:rPr>
        <w:t xml:space="preserve"> tan propio del individualismo moderno, y dar lugar a la presencia de Cristo en nosotros, de hacernos cargo de la justicia que brota de la fe, y no de la que suponemos a partir de nuestra propia razón o convicciones dogmáticas. No es que las enseñanzas que recibimos no sirvan, son parte de nuestra manera de recibir y expresar lo que Dios pone en nosotros. Pero siempre son segundas ante el reconocimiento del valor y la dignidad que hay en cada persona, ante la justicia y paz que le debemos como anuncio de la relación de amor que el Reino de Dios enciende en nosotros.</w:t>
      </w:r>
    </w:p>
    <w:p w:rsidR="004F0906" w:rsidRPr="00C31312" w:rsidRDefault="00FE7D60" w:rsidP="00C31312">
      <w:pPr>
        <w:spacing w:after="80"/>
        <w:ind w:left="4248"/>
        <w:jc w:val="right"/>
        <w:rPr>
          <w:rFonts w:ascii="Arial Narrow" w:hAnsi="Arial Narrow"/>
          <w:i/>
          <w:sz w:val="20"/>
          <w:szCs w:val="20"/>
        </w:rPr>
      </w:pPr>
      <w:r w:rsidRPr="000F6159">
        <w:rPr>
          <w:rFonts w:ascii="Arial Narrow" w:hAnsi="Arial Narrow"/>
          <w:i/>
          <w:sz w:val="20"/>
          <w:szCs w:val="20"/>
        </w:rPr>
        <w:t xml:space="preserve">Néstor Míguez, biblista metodista argentino en </w:t>
      </w:r>
      <w:r w:rsidRPr="000F6159">
        <w:rPr>
          <w:rFonts w:ascii="Arial Narrow" w:hAnsi="Arial Narrow"/>
          <w:b/>
          <w:i/>
          <w:sz w:val="20"/>
          <w:szCs w:val="20"/>
        </w:rPr>
        <w:t>Estudio Exegético-</w:t>
      </w:r>
      <w:proofErr w:type="spellStart"/>
      <w:r w:rsidRPr="000F6159">
        <w:rPr>
          <w:rFonts w:ascii="Arial Narrow" w:hAnsi="Arial Narrow"/>
          <w:b/>
          <w:i/>
          <w:sz w:val="20"/>
          <w:szCs w:val="20"/>
        </w:rPr>
        <w:t>Homilético</w:t>
      </w:r>
      <w:proofErr w:type="spellEnd"/>
      <w:r w:rsidRPr="000F6159">
        <w:rPr>
          <w:rFonts w:ascii="Arial Narrow" w:hAnsi="Arial Narrow"/>
          <w:i/>
          <w:sz w:val="20"/>
          <w:szCs w:val="20"/>
        </w:rPr>
        <w:t xml:space="preserve"> 102, ISEDET,</w:t>
      </w:r>
      <w:r w:rsidR="00C31312">
        <w:rPr>
          <w:rFonts w:ascii="Arial Narrow" w:hAnsi="Arial Narrow"/>
          <w:i/>
          <w:sz w:val="20"/>
          <w:szCs w:val="20"/>
        </w:rPr>
        <w:t xml:space="preserve"> Buenos Aires, septiembre 2008.</w:t>
      </w:r>
    </w:p>
    <w:p w:rsidR="001A509A" w:rsidRPr="00D93238" w:rsidRDefault="001A509A" w:rsidP="00D93238">
      <w:pPr>
        <w:widowControl w:val="0"/>
        <w:shd w:val="clear" w:color="auto" w:fill="CCFF33"/>
        <w:autoSpaceDE w:val="0"/>
        <w:autoSpaceDN w:val="0"/>
        <w:adjustRightInd w:val="0"/>
        <w:spacing w:before="120" w:after="40"/>
        <w:rPr>
          <w:rFonts w:ascii="Arial" w:hAnsi="Arial" w:cs="Arial"/>
          <w:b/>
          <w:iCs/>
          <w:lang w:val="es-MX"/>
        </w:rPr>
      </w:pPr>
      <w:r w:rsidRPr="00D93238">
        <w:rPr>
          <w:rFonts w:ascii="Arial" w:hAnsi="Arial" w:cs="Arial"/>
          <w:b/>
          <w:iCs/>
          <w:lang w:val="es-MX"/>
        </w:rPr>
        <w:t>Recursos para la acción pastoral</w:t>
      </w:r>
    </w:p>
    <w:p w:rsidR="001A509A" w:rsidRDefault="001A509A" w:rsidP="001A509A">
      <w:pPr>
        <w:widowControl w:val="0"/>
        <w:rPr>
          <w:rFonts w:ascii="Arial" w:eastAsia="Arial" w:hAnsi="Arial" w:cs="Arial"/>
          <w:i/>
          <w:sz w:val="8"/>
          <w:szCs w:val="8"/>
        </w:rPr>
      </w:pPr>
    </w:p>
    <w:p w:rsidR="001A509A" w:rsidRDefault="001A509A" w:rsidP="00B77CEA">
      <w:pPr>
        <w:widowControl w:val="0"/>
        <w:numPr>
          <w:ilvl w:val="0"/>
          <w:numId w:val="10"/>
        </w:numPr>
        <w:pBdr>
          <w:top w:val="nil"/>
          <w:left w:val="nil"/>
          <w:bottom w:val="nil"/>
          <w:right w:val="nil"/>
          <w:between w:val="nil"/>
        </w:pBdr>
        <w:ind w:left="360" w:hanging="360"/>
        <w:contextualSpacing/>
        <w:rPr>
          <w:sz w:val="22"/>
          <w:szCs w:val="22"/>
        </w:rPr>
      </w:pPr>
      <w:r>
        <w:rPr>
          <w:rFonts w:ascii="Arial" w:eastAsia="Arial" w:hAnsi="Arial" w:cs="Arial"/>
          <w:b/>
          <w:sz w:val="22"/>
          <w:szCs w:val="22"/>
        </w:rPr>
        <w:t>Perdón</w:t>
      </w:r>
    </w:p>
    <w:p w:rsidR="001A509A" w:rsidRDefault="001A509A" w:rsidP="001A509A">
      <w:pPr>
        <w:widowControl w:val="0"/>
        <w:ind w:left="360"/>
        <w:rPr>
          <w:rFonts w:ascii="Arial" w:eastAsia="Arial" w:hAnsi="Arial" w:cs="Arial"/>
          <w:sz w:val="8"/>
          <w:szCs w:val="8"/>
        </w:rPr>
      </w:pPr>
    </w:p>
    <w:p w:rsidR="001A509A" w:rsidRDefault="001A509A" w:rsidP="00B46ED8">
      <w:pPr>
        <w:widowControl w:val="0"/>
        <w:spacing w:after="80"/>
        <w:rPr>
          <w:rFonts w:ascii="Arial" w:eastAsia="Arial" w:hAnsi="Arial" w:cs="Arial"/>
          <w:sz w:val="22"/>
          <w:szCs w:val="22"/>
        </w:rPr>
      </w:pPr>
      <w:r>
        <w:rPr>
          <w:rFonts w:ascii="Arial" w:eastAsia="Arial" w:hAnsi="Arial" w:cs="Arial"/>
          <w:sz w:val="22"/>
          <w:szCs w:val="22"/>
        </w:rPr>
        <w:t xml:space="preserve">El perdón es un elemento central para la comprensión del misterio de la salvación. El perdón </w:t>
      </w:r>
      <w:r w:rsidR="00B46ED8">
        <w:rPr>
          <w:rFonts w:ascii="Arial" w:eastAsia="Arial" w:hAnsi="Arial" w:cs="Arial"/>
          <w:sz w:val="22"/>
          <w:szCs w:val="22"/>
        </w:rPr>
        <w:t>es</w:t>
      </w:r>
      <w:r>
        <w:rPr>
          <w:rFonts w:ascii="Arial" w:eastAsia="Arial" w:hAnsi="Arial" w:cs="Arial"/>
          <w:sz w:val="22"/>
          <w:szCs w:val="22"/>
        </w:rPr>
        <w:t xml:space="preserve"> el núcleo de intersección del diálogo entre el hombre pecador y el Dios que ofrece su perdón. </w:t>
      </w:r>
    </w:p>
    <w:p w:rsidR="001A509A" w:rsidRDefault="001A509A" w:rsidP="00B46ED8">
      <w:pPr>
        <w:widowControl w:val="0"/>
        <w:spacing w:after="80"/>
        <w:rPr>
          <w:rFonts w:ascii="Arial" w:eastAsia="Arial" w:hAnsi="Arial" w:cs="Arial"/>
          <w:sz w:val="22"/>
          <w:szCs w:val="22"/>
        </w:rPr>
      </w:pPr>
      <w:r>
        <w:rPr>
          <w:rFonts w:ascii="Arial" w:eastAsia="Arial" w:hAnsi="Arial" w:cs="Arial"/>
          <w:sz w:val="22"/>
          <w:szCs w:val="22"/>
        </w:rPr>
        <w:t>El hombre es un ser que, aunque creado a imagen y semejanza de Dios, es limitado, frágil y sus</w:t>
      </w:r>
      <w:r w:rsidR="00B46ED8">
        <w:rPr>
          <w:rFonts w:ascii="Arial" w:eastAsia="Arial" w:hAnsi="Arial" w:cs="Arial"/>
          <w:sz w:val="22"/>
          <w:szCs w:val="22"/>
        </w:rPr>
        <w:t xml:space="preserve">ceptible al error y el engaño. </w:t>
      </w:r>
      <w:r>
        <w:rPr>
          <w:rFonts w:ascii="Arial" w:eastAsia="Arial" w:hAnsi="Arial" w:cs="Arial"/>
          <w:sz w:val="22"/>
          <w:szCs w:val="22"/>
        </w:rPr>
        <w:t>El pecado, así, aparece en el horizonte del hombre como algo insoslayable: “ninguno es inocente, ni uno solo “, nos dice san Pablo, recogiendo el pensamiento del Salmo 13.</w:t>
      </w:r>
    </w:p>
    <w:p w:rsidR="001A509A" w:rsidRDefault="001A509A" w:rsidP="001A509A">
      <w:pPr>
        <w:widowControl w:val="0"/>
        <w:ind w:left="360"/>
        <w:rPr>
          <w:rFonts w:ascii="Arial" w:eastAsia="Arial" w:hAnsi="Arial" w:cs="Arial"/>
          <w:sz w:val="8"/>
          <w:szCs w:val="8"/>
        </w:rPr>
      </w:pPr>
    </w:p>
    <w:p w:rsidR="001A509A" w:rsidRPr="00B46ED8" w:rsidRDefault="001A509A" w:rsidP="00B46ED8">
      <w:pPr>
        <w:widowControl w:val="0"/>
        <w:spacing w:after="80"/>
        <w:rPr>
          <w:rFonts w:ascii="Arial" w:eastAsia="Arial" w:hAnsi="Arial" w:cs="Arial"/>
          <w:sz w:val="22"/>
          <w:szCs w:val="22"/>
        </w:rPr>
      </w:pPr>
      <w:r>
        <w:rPr>
          <w:rFonts w:ascii="Arial" w:eastAsia="Arial" w:hAnsi="Arial" w:cs="Arial"/>
          <w:sz w:val="22"/>
          <w:szCs w:val="22"/>
        </w:rPr>
        <w:t>Por su parte, Dios es un Padre misericordioso, rico en piedad y clemencia, que no quiere la muerte del pecador,</w:t>
      </w:r>
      <w:r w:rsidR="00B46ED8">
        <w:rPr>
          <w:rFonts w:ascii="Arial" w:eastAsia="Arial" w:hAnsi="Arial" w:cs="Arial"/>
          <w:sz w:val="22"/>
          <w:szCs w:val="22"/>
        </w:rPr>
        <w:t xml:space="preserve"> sino que se convierta y viva. </w:t>
      </w:r>
      <w:r>
        <w:rPr>
          <w:rFonts w:ascii="Arial" w:eastAsia="Arial" w:hAnsi="Arial" w:cs="Arial"/>
          <w:sz w:val="22"/>
          <w:szCs w:val="22"/>
        </w:rPr>
        <w:t>El amor de Dios para el hombre llega hasta tal punto que “envió a su Hijo al mundo para que tenga vida eterna y no perezca ninguno de los que creen en él”. Cristo Jesús, con su muerte y resurrección, es, sin duda, la clave de toda reconci</w:t>
      </w:r>
      <w:r w:rsidR="00B46ED8">
        <w:rPr>
          <w:rFonts w:ascii="Arial" w:eastAsia="Arial" w:hAnsi="Arial" w:cs="Arial"/>
          <w:sz w:val="22"/>
          <w:szCs w:val="22"/>
        </w:rPr>
        <w:t>liación entre el hombre y Dios.</w:t>
      </w:r>
    </w:p>
    <w:p w:rsidR="001A509A" w:rsidRDefault="001A509A" w:rsidP="00B46ED8">
      <w:pPr>
        <w:widowControl w:val="0"/>
        <w:rPr>
          <w:rFonts w:ascii="Arial" w:eastAsia="Arial" w:hAnsi="Arial" w:cs="Arial"/>
          <w:sz w:val="22"/>
          <w:szCs w:val="22"/>
        </w:rPr>
      </w:pPr>
      <w:r>
        <w:rPr>
          <w:rFonts w:ascii="Arial" w:eastAsia="Arial" w:hAnsi="Arial" w:cs="Arial"/>
          <w:sz w:val="22"/>
          <w:szCs w:val="22"/>
        </w:rPr>
        <w:t>El perdón, pues, es el punto de encuentro entre el ofrecimiento de un amor incondicional por parte de Dios y la necesidad que tiene el hombre de que la persona amada no le tenga en cuenta sus errores. El hombre se sabe sucio, despreciable e indigno, pero no quiere renunciar a la amistad con Dios; por eso vuelve una y otra vez a decirle al Padre: “lo siento”.</w:t>
      </w:r>
    </w:p>
    <w:p w:rsidR="001A509A" w:rsidRPr="00E61486" w:rsidRDefault="001A509A" w:rsidP="001A509A">
      <w:pPr>
        <w:widowControl w:val="0"/>
        <w:ind w:left="360"/>
        <w:rPr>
          <w:rFonts w:ascii="Arial" w:eastAsia="Arial" w:hAnsi="Arial" w:cs="Arial"/>
          <w:sz w:val="8"/>
          <w:szCs w:val="8"/>
        </w:rPr>
      </w:pPr>
    </w:p>
    <w:p w:rsidR="001A509A" w:rsidRDefault="001A509A" w:rsidP="00B46ED8">
      <w:pPr>
        <w:widowControl w:val="0"/>
        <w:rPr>
          <w:rFonts w:ascii="Arial" w:eastAsia="Arial" w:hAnsi="Arial" w:cs="Arial"/>
          <w:sz w:val="22"/>
          <w:szCs w:val="22"/>
        </w:rPr>
      </w:pPr>
      <w:r>
        <w:rPr>
          <w:rFonts w:ascii="Arial" w:eastAsia="Arial" w:hAnsi="Arial" w:cs="Arial"/>
          <w:sz w:val="22"/>
          <w:szCs w:val="22"/>
        </w:rPr>
        <w:t>El perdón que ofrece Dios es anterior a cualquier iniciativa del hombre: “antes que tú te volvieras a mí, yo ya te había perdonado”; y está por encima del sentimiento personal del hombre respecto a su relación con Dios: “aunque tu corazón te condene, mayor es Dios que tu conciencia que lo conoce todo”; pero exige un cambio de vida: “vivir según el Espíritu”; y una consecuente reconciliación con los demás hijos de Dios, nuestros hermanos los hombres.</w:t>
      </w:r>
    </w:p>
    <w:p w:rsidR="001A509A" w:rsidRPr="00E61486" w:rsidRDefault="001A509A" w:rsidP="001A509A">
      <w:pPr>
        <w:widowControl w:val="0"/>
        <w:ind w:left="360"/>
        <w:rPr>
          <w:rFonts w:ascii="Arial" w:eastAsia="Arial" w:hAnsi="Arial" w:cs="Arial"/>
          <w:sz w:val="8"/>
          <w:szCs w:val="8"/>
        </w:rPr>
      </w:pPr>
    </w:p>
    <w:p w:rsidR="001A509A" w:rsidRDefault="001A509A" w:rsidP="00B46ED8">
      <w:pPr>
        <w:widowControl w:val="0"/>
        <w:rPr>
          <w:rFonts w:ascii="Arial" w:eastAsia="Arial" w:hAnsi="Arial" w:cs="Arial"/>
          <w:sz w:val="22"/>
          <w:szCs w:val="22"/>
        </w:rPr>
      </w:pPr>
      <w:r>
        <w:rPr>
          <w:rFonts w:ascii="Arial" w:eastAsia="Arial" w:hAnsi="Arial" w:cs="Arial"/>
          <w:sz w:val="22"/>
          <w:szCs w:val="22"/>
        </w:rPr>
        <w:t>Gracias a esta doble reconciliación, el hombre puede de nuevo sentirse reconciliado consigo mismo, y puede adquirir la confianza en que sus esfuerzos en pro de la paz, la justicia y el amor triunfarán algún día definitivamente sobre el pecado. El perdón, de esta manera, es el triunfo del amor sobre el odio.</w:t>
      </w:r>
    </w:p>
    <w:p w:rsidR="001A509A" w:rsidRDefault="001A509A" w:rsidP="001A509A">
      <w:pPr>
        <w:widowControl w:val="0"/>
        <w:ind w:left="360"/>
        <w:rPr>
          <w:rFonts w:ascii="Arial" w:eastAsia="Arial" w:hAnsi="Arial" w:cs="Arial"/>
          <w:sz w:val="8"/>
          <w:szCs w:val="8"/>
        </w:rPr>
      </w:pPr>
    </w:p>
    <w:p w:rsidR="001A509A" w:rsidRPr="00155A3A" w:rsidRDefault="001A509A" w:rsidP="001A509A">
      <w:pPr>
        <w:widowControl w:val="0"/>
        <w:spacing w:after="80"/>
        <w:ind w:left="2184"/>
        <w:jc w:val="right"/>
        <w:rPr>
          <w:rFonts w:ascii="Arial Narrow" w:eastAsia="Arial" w:hAnsi="Arial Narrow" w:cs="Arial"/>
          <w:i/>
          <w:sz w:val="20"/>
          <w:szCs w:val="20"/>
        </w:rPr>
      </w:pPr>
      <w:r w:rsidRPr="00155A3A">
        <w:rPr>
          <w:rFonts w:ascii="Arial Narrow" w:eastAsia="Arial" w:hAnsi="Arial Narrow" w:cs="Arial"/>
          <w:i/>
          <w:sz w:val="20"/>
          <w:szCs w:val="20"/>
        </w:rPr>
        <w:t xml:space="preserve">J. Moya, </w:t>
      </w:r>
      <w:r w:rsidRPr="00155A3A">
        <w:rPr>
          <w:rFonts w:ascii="Arial Narrow" w:eastAsia="Arial" w:hAnsi="Arial Narrow" w:cs="Arial"/>
          <w:b/>
          <w:i/>
          <w:sz w:val="20"/>
          <w:szCs w:val="20"/>
        </w:rPr>
        <w:t>Diccionario abreviado de pastoral</w:t>
      </w:r>
      <w:r w:rsidRPr="00155A3A">
        <w:rPr>
          <w:rFonts w:ascii="Arial Narrow" w:eastAsia="Arial" w:hAnsi="Arial Narrow" w:cs="Arial"/>
          <w:i/>
          <w:sz w:val="20"/>
          <w:szCs w:val="20"/>
        </w:rPr>
        <w:t xml:space="preserve">, Verbo Divino, </w:t>
      </w:r>
      <w:proofErr w:type="spellStart"/>
      <w:r w:rsidRPr="00155A3A">
        <w:rPr>
          <w:rFonts w:ascii="Arial Narrow" w:eastAsia="Arial" w:hAnsi="Arial Narrow" w:cs="Arial"/>
          <w:i/>
          <w:sz w:val="20"/>
          <w:szCs w:val="20"/>
        </w:rPr>
        <w:t>Estella</w:t>
      </w:r>
      <w:proofErr w:type="spellEnd"/>
      <w:r w:rsidRPr="00155A3A">
        <w:rPr>
          <w:rFonts w:ascii="Arial Narrow" w:eastAsia="Arial" w:hAnsi="Arial Narrow" w:cs="Arial"/>
          <w:i/>
          <w:sz w:val="20"/>
          <w:szCs w:val="20"/>
        </w:rPr>
        <w:t>, España, 1999.</w:t>
      </w:r>
    </w:p>
    <w:p w:rsidR="001A509A" w:rsidRPr="00C82096" w:rsidRDefault="001A509A" w:rsidP="001A509A">
      <w:pPr>
        <w:widowControl w:val="0"/>
        <w:rPr>
          <w:rFonts w:ascii="Arial Narrow" w:eastAsia="Arial" w:hAnsi="Arial Narrow" w:cs="Arial"/>
          <w:i/>
          <w:sz w:val="12"/>
          <w:szCs w:val="12"/>
        </w:rPr>
      </w:pPr>
    </w:p>
    <w:p w:rsidR="001A509A" w:rsidRPr="00FB50F4" w:rsidRDefault="001A509A" w:rsidP="00B77CEA">
      <w:pPr>
        <w:widowControl w:val="0"/>
        <w:numPr>
          <w:ilvl w:val="0"/>
          <w:numId w:val="10"/>
        </w:numPr>
        <w:pBdr>
          <w:top w:val="nil"/>
          <w:left w:val="nil"/>
          <w:bottom w:val="nil"/>
          <w:right w:val="nil"/>
          <w:between w:val="nil"/>
        </w:pBdr>
        <w:spacing w:after="80"/>
        <w:ind w:left="360" w:hanging="360"/>
        <w:contextualSpacing/>
        <w:rPr>
          <w:sz w:val="22"/>
          <w:szCs w:val="22"/>
        </w:rPr>
      </w:pPr>
      <w:r w:rsidRPr="00FB50F4">
        <w:rPr>
          <w:rFonts w:ascii="Arial" w:hAnsi="Arial" w:cs="Arial"/>
          <w:b/>
          <w:sz w:val="22"/>
          <w:szCs w:val="22"/>
          <w:lang w:eastAsia="es-AR"/>
        </w:rPr>
        <w:t>Los remolinos de la rebelión</w:t>
      </w:r>
      <w:r w:rsidRPr="00FB50F4">
        <w:rPr>
          <w:rFonts w:ascii="Arial" w:eastAsia="Arial" w:hAnsi="Arial" w:cs="Arial"/>
          <w:sz w:val="22"/>
          <w:szCs w:val="22"/>
        </w:rPr>
        <w:t>– Martin Luther King</w:t>
      </w:r>
    </w:p>
    <w:p w:rsidR="001A509A" w:rsidRPr="00FB50F4" w:rsidRDefault="001A509A" w:rsidP="001A509A">
      <w:pPr>
        <w:widowControl w:val="0"/>
        <w:pBdr>
          <w:top w:val="nil"/>
          <w:left w:val="nil"/>
          <w:bottom w:val="nil"/>
          <w:right w:val="nil"/>
          <w:between w:val="nil"/>
        </w:pBdr>
        <w:spacing w:after="80"/>
        <w:contextualSpacing/>
        <w:rPr>
          <w:sz w:val="8"/>
          <w:szCs w:val="8"/>
        </w:rPr>
      </w:pPr>
    </w:p>
    <w:p w:rsidR="001A509A" w:rsidRPr="00FB50F4" w:rsidRDefault="001A509A" w:rsidP="002A6931">
      <w:pPr>
        <w:spacing w:after="60"/>
        <w:rPr>
          <w:rFonts w:ascii="Arial" w:hAnsi="Arial" w:cs="Arial"/>
          <w:sz w:val="22"/>
          <w:szCs w:val="22"/>
          <w:lang w:eastAsia="es-AR"/>
        </w:rPr>
      </w:pPr>
      <w:r w:rsidRPr="00FB50F4">
        <w:rPr>
          <w:rFonts w:ascii="Arial" w:hAnsi="Arial" w:cs="Arial"/>
          <w:sz w:val="22"/>
          <w:szCs w:val="22"/>
          <w:lang w:eastAsia="es-AR"/>
        </w:rPr>
        <w:t>1963 no es un fin, sino el principio. Y quienes tenían la esperanza de que los negros necesita</w:t>
      </w:r>
      <w:r>
        <w:rPr>
          <w:rFonts w:ascii="Arial" w:hAnsi="Arial" w:cs="Arial"/>
          <w:sz w:val="22"/>
          <w:szCs w:val="22"/>
          <w:lang w:eastAsia="es-AR"/>
        </w:rPr>
        <w:t>r</w:t>
      </w:r>
      <w:r w:rsidRPr="00FB50F4">
        <w:rPr>
          <w:rFonts w:ascii="Arial" w:hAnsi="Arial" w:cs="Arial"/>
          <w:sz w:val="22"/>
          <w:szCs w:val="22"/>
          <w:lang w:eastAsia="es-AR"/>
        </w:rPr>
        <w:t xml:space="preserve">an desahogarse y </w:t>
      </w:r>
      <w:r>
        <w:rPr>
          <w:rFonts w:ascii="Arial" w:hAnsi="Arial" w:cs="Arial"/>
          <w:sz w:val="22"/>
          <w:szCs w:val="22"/>
          <w:lang w:eastAsia="es-AR"/>
        </w:rPr>
        <w:t>con eso</w:t>
      </w:r>
      <w:r w:rsidRPr="00FB50F4">
        <w:rPr>
          <w:rFonts w:ascii="Arial" w:hAnsi="Arial" w:cs="Arial"/>
          <w:sz w:val="22"/>
          <w:szCs w:val="22"/>
          <w:lang w:eastAsia="es-AR"/>
        </w:rPr>
        <w:t xml:space="preserve"> se sentirá contentos, tendrán un rudo despertar si el país retorna a lo mismo de siempre. No habrá ni descanso ni tranquilidad en Estados Unidos hasta que a los negros se les garanticen sus derechos de ciudadanía. Los remolinos de la rebelión continuarán sacudiendo los cimientos de nuestra nación hasta que surja el esplendoroso día de la justicia. Pero hay algo que debo decir a mi gente que aguarda en el cálido umbral que conduce al palacio de la justicia. Debemos evitar cometer actos injustos en el proceso de obtener el lugar que por derecho nos corresponde. No busquemos satisfacer nuestra sed de libertad bebiendo de la copa de la amargura y el odio. Debemos conducir para siempre nuestra lucha por el camino elevado de la dignidad y la disciplina. No debemos permitir que nuestra protesta creativa degenere en violencia física. Una y otra vez debemos elevarnos a las majestuosas alturas donde se encuentre la fuerza física con la fuerza del alma. La maravillosa nueva militancia que ha envuelto a la comunidad negra, no debe conducirnos a la desconfianza de toda la gente blanca, porque muchos de nuestros hermanos blancos, como lo evidencia su presencia aquí hoy, han llegado a comprender que su destino está unido al nuestro y su libertad está inextricablemente ligada a la nuestra. No podemos caminar solos. Y al hablar, debemos hacer la promesa de marchar siempre hacia adelante. No podemos volver atrás.</w:t>
      </w:r>
    </w:p>
    <w:p w:rsidR="001A509A" w:rsidRPr="00155A3A" w:rsidRDefault="001A509A" w:rsidP="00155A3A">
      <w:pPr>
        <w:widowControl w:val="0"/>
        <w:spacing w:after="80"/>
        <w:ind w:left="2832"/>
        <w:jc w:val="right"/>
        <w:rPr>
          <w:rFonts w:ascii="Arial Narrow" w:eastAsia="Arial" w:hAnsi="Arial Narrow" w:cs="Arial"/>
          <w:i/>
          <w:sz w:val="20"/>
          <w:szCs w:val="20"/>
        </w:rPr>
      </w:pPr>
      <w:r w:rsidRPr="00155A3A">
        <w:rPr>
          <w:rFonts w:ascii="Arial Narrow" w:eastAsia="Arial" w:hAnsi="Arial Narrow" w:cs="Arial"/>
          <w:i/>
          <w:sz w:val="20"/>
          <w:szCs w:val="20"/>
        </w:rPr>
        <w:t>Martin Luther King pronuncio su famoso discurso “Yo tengo un sueño” el 28 de agosto de 1963 frente a unas 200.000 personas en Washington. Extraemos un fragmento.</w:t>
      </w:r>
    </w:p>
    <w:p w:rsidR="001A509A" w:rsidRPr="00BD3356" w:rsidRDefault="001A509A" w:rsidP="001A509A">
      <w:pPr>
        <w:widowControl w:val="0"/>
        <w:rPr>
          <w:rFonts w:ascii="Arial" w:eastAsia="Arial" w:hAnsi="Arial" w:cs="Arial"/>
          <w:i/>
          <w:sz w:val="12"/>
          <w:szCs w:val="12"/>
        </w:rPr>
      </w:pPr>
    </w:p>
    <w:p w:rsidR="001A509A" w:rsidRPr="00D93238" w:rsidRDefault="001A509A" w:rsidP="00DC03F7">
      <w:pPr>
        <w:shd w:val="clear" w:color="auto" w:fill="CCFF33"/>
        <w:rPr>
          <w:rFonts w:ascii="Arial Narrow" w:hAnsi="Arial Narrow" w:cs="Arial"/>
          <w:i/>
          <w:sz w:val="18"/>
          <w:szCs w:val="18"/>
          <w:lang w:eastAsia="es-AR"/>
        </w:rPr>
      </w:pPr>
      <w:r w:rsidRPr="00D93238">
        <w:rPr>
          <w:rFonts w:ascii="Arial" w:hAnsi="Arial" w:cs="Arial"/>
          <w:b/>
        </w:rPr>
        <w:t>Recursos para la</w:t>
      </w:r>
      <w:r w:rsidR="00D93238" w:rsidRPr="00D93238">
        <w:rPr>
          <w:rFonts w:ascii="Arial" w:hAnsi="Arial" w:cs="Arial"/>
          <w:b/>
        </w:rPr>
        <w:t xml:space="preserve"> liturgia del culto comunitario</w:t>
      </w:r>
    </w:p>
    <w:p w:rsidR="001A509A" w:rsidRDefault="001A509A" w:rsidP="001A509A">
      <w:pPr>
        <w:widowControl w:val="0"/>
        <w:rPr>
          <w:rFonts w:ascii="Arial" w:eastAsia="Arial" w:hAnsi="Arial" w:cs="Arial"/>
          <w:i/>
          <w:sz w:val="12"/>
          <w:szCs w:val="12"/>
        </w:rPr>
      </w:pPr>
    </w:p>
    <w:p w:rsidR="001A509A" w:rsidRPr="0014361A" w:rsidRDefault="001A509A" w:rsidP="00B77CEA">
      <w:pPr>
        <w:pStyle w:val="Prrafodelista"/>
        <w:numPr>
          <w:ilvl w:val="0"/>
          <w:numId w:val="18"/>
        </w:numPr>
        <w:pBdr>
          <w:top w:val="nil"/>
          <w:left w:val="nil"/>
          <w:bottom w:val="nil"/>
          <w:right w:val="nil"/>
          <w:between w:val="nil"/>
        </w:pBdr>
        <w:spacing w:after="80"/>
        <w:rPr>
          <w:b/>
        </w:rPr>
      </w:pPr>
      <w:r w:rsidRPr="0014361A">
        <w:rPr>
          <w:rFonts w:ascii="Helvetica" w:hAnsi="Helvetica" w:cs="Helvetica"/>
          <w:b/>
          <w:color w:val="141823"/>
        </w:rPr>
        <w:t>¿Acaso seré yo?</w:t>
      </w:r>
    </w:p>
    <w:tbl>
      <w:tblPr>
        <w:tblStyle w:val="Tablaconcuadrcul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4985"/>
      </w:tblGrid>
      <w:tr w:rsidR="001A509A" w:rsidTr="00AF6747">
        <w:tc>
          <w:tcPr>
            <w:tcW w:w="4252" w:type="dxa"/>
          </w:tcPr>
          <w:p w:rsidR="00CA18E5" w:rsidRDefault="00CA18E5" w:rsidP="00CA18E5">
            <w:pPr>
              <w:rPr>
                <w:rFonts w:ascii="Arial" w:hAnsi="Arial" w:cs="Arial"/>
                <w:color w:val="141823"/>
                <w:sz w:val="22"/>
                <w:szCs w:val="22"/>
              </w:rPr>
            </w:pPr>
            <w:r>
              <w:rPr>
                <w:rFonts w:ascii="Arial" w:hAnsi="Arial" w:cs="Arial"/>
                <w:color w:val="141823"/>
                <w:sz w:val="22"/>
                <w:szCs w:val="22"/>
              </w:rPr>
              <w:t xml:space="preserve">“Acaso seré yo”, </w:t>
            </w:r>
            <w:r w:rsidR="001A509A" w:rsidRPr="00155A3A">
              <w:rPr>
                <w:rFonts w:ascii="Arial" w:hAnsi="Arial" w:cs="Arial"/>
                <w:color w:val="141823"/>
                <w:sz w:val="22"/>
                <w:szCs w:val="22"/>
              </w:rPr>
              <w:t>le dijo Judas a Jesús</w:t>
            </w:r>
            <w:r w:rsidR="001A509A" w:rsidRPr="00155A3A">
              <w:rPr>
                <w:rFonts w:ascii="Arial" w:hAnsi="Arial" w:cs="Arial"/>
                <w:color w:val="141823"/>
                <w:sz w:val="22"/>
                <w:szCs w:val="22"/>
              </w:rPr>
              <w:br/>
              <w:t>y ahora lo digo yo.</w:t>
            </w:r>
            <w:r w:rsidR="001A509A" w:rsidRPr="00155A3A">
              <w:rPr>
                <w:rFonts w:ascii="Arial" w:hAnsi="Arial" w:cs="Arial"/>
                <w:color w:val="141823"/>
                <w:sz w:val="22"/>
                <w:szCs w:val="22"/>
              </w:rPr>
              <w:br/>
            </w:r>
            <w:r w:rsidR="001A509A" w:rsidRPr="00155A3A">
              <w:rPr>
                <w:rStyle w:val="textexposedshow"/>
                <w:rFonts w:ascii="Arial" w:hAnsi="Arial" w:cs="Arial"/>
                <w:color w:val="141823"/>
                <w:sz w:val="22"/>
                <w:szCs w:val="22"/>
              </w:rPr>
              <w:t>¿Acaso seré yo, Señor,</w:t>
            </w:r>
            <w:r w:rsidR="001A509A" w:rsidRPr="00155A3A">
              <w:rPr>
                <w:rFonts w:ascii="Arial" w:hAnsi="Arial" w:cs="Arial"/>
                <w:color w:val="141823"/>
                <w:sz w:val="22"/>
                <w:szCs w:val="22"/>
              </w:rPr>
              <w:br/>
            </w:r>
            <w:r w:rsidR="001A509A" w:rsidRPr="00155A3A">
              <w:rPr>
                <w:rStyle w:val="textexposedshow"/>
                <w:rFonts w:ascii="Arial" w:hAnsi="Arial" w:cs="Arial"/>
                <w:color w:val="141823"/>
                <w:sz w:val="22"/>
                <w:szCs w:val="22"/>
              </w:rPr>
              <w:t>quien calle las palabras </w:t>
            </w:r>
          </w:p>
          <w:p w:rsidR="001A509A" w:rsidRPr="00155A3A" w:rsidRDefault="001A509A" w:rsidP="00652B3B">
            <w:pPr>
              <w:spacing w:after="80"/>
              <w:rPr>
                <w:rFonts w:ascii="Arial" w:eastAsia="Arial" w:hAnsi="Arial" w:cs="Arial"/>
                <w:b/>
                <w:sz w:val="22"/>
                <w:szCs w:val="22"/>
              </w:rPr>
            </w:pPr>
            <w:proofErr w:type="gramStart"/>
            <w:r w:rsidRPr="00155A3A">
              <w:rPr>
                <w:rStyle w:val="textexposedshow"/>
                <w:rFonts w:ascii="Arial" w:hAnsi="Arial" w:cs="Arial"/>
                <w:color w:val="141823"/>
                <w:sz w:val="22"/>
                <w:szCs w:val="22"/>
              </w:rPr>
              <w:t>que</w:t>
            </w:r>
            <w:proofErr w:type="gramEnd"/>
            <w:r w:rsidRPr="00155A3A">
              <w:rPr>
                <w:rStyle w:val="textexposedshow"/>
                <w:rFonts w:ascii="Arial" w:hAnsi="Arial" w:cs="Arial"/>
                <w:color w:val="141823"/>
                <w:sz w:val="22"/>
                <w:szCs w:val="22"/>
              </w:rPr>
              <w:t xml:space="preserve"> alivian a mi hermano?</w:t>
            </w:r>
            <w:r w:rsidRPr="00155A3A">
              <w:rPr>
                <w:rFonts w:ascii="Arial" w:hAnsi="Arial" w:cs="Arial"/>
                <w:color w:val="141823"/>
                <w:sz w:val="22"/>
                <w:szCs w:val="22"/>
              </w:rPr>
              <w:br/>
            </w:r>
            <w:r w:rsidRPr="00155A3A">
              <w:rPr>
                <w:rStyle w:val="textexposedshow"/>
                <w:rFonts w:ascii="Arial" w:hAnsi="Arial" w:cs="Arial"/>
                <w:color w:val="141823"/>
                <w:sz w:val="22"/>
                <w:szCs w:val="22"/>
              </w:rPr>
              <w:t>¿Acaso seré yo</w:t>
            </w:r>
            <w:r w:rsidR="00CA18E5">
              <w:rPr>
                <w:rFonts w:ascii="Arial" w:hAnsi="Arial" w:cs="Arial"/>
                <w:color w:val="141823"/>
                <w:sz w:val="22"/>
                <w:szCs w:val="22"/>
              </w:rPr>
              <w:t xml:space="preserve"> </w:t>
            </w:r>
            <w:r w:rsidRPr="00155A3A">
              <w:rPr>
                <w:rStyle w:val="textexposedshow"/>
                <w:rFonts w:ascii="Arial" w:hAnsi="Arial" w:cs="Arial"/>
                <w:color w:val="141823"/>
                <w:sz w:val="22"/>
                <w:szCs w:val="22"/>
              </w:rPr>
              <w:t>quien deje de acercar </w:t>
            </w:r>
            <w:r w:rsidRPr="00155A3A">
              <w:rPr>
                <w:rFonts w:ascii="Arial" w:hAnsi="Arial" w:cs="Arial"/>
                <w:color w:val="141823"/>
                <w:sz w:val="22"/>
                <w:szCs w:val="22"/>
              </w:rPr>
              <w:br/>
            </w:r>
            <w:r w:rsidRPr="00155A3A">
              <w:rPr>
                <w:rStyle w:val="textexposedshow"/>
                <w:rFonts w:ascii="Arial" w:hAnsi="Arial" w:cs="Arial"/>
                <w:color w:val="141823"/>
                <w:sz w:val="22"/>
                <w:szCs w:val="22"/>
              </w:rPr>
              <w:t>mis manos a los otros?</w:t>
            </w:r>
          </w:p>
        </w:tc>
        <w:tc>
          <w:tcPr>
            <w:tcW w:w="4985" w:type="dxa"/>
          </w:tcPr>
          <w:p w:rsidR="001A509A" w:rsidRPr="00155A3A" w:rsidRDefault="001A509A" w:rsidP="00652B3B">
            <w:pPr>
              <w:pStyle w:val="NormalWeb"/>
              <w:spacing w:before="0" w:beforeAutospacing="0" w:after="0" w:afterAutospacing="0" w:line="211" w:lineRule="atLeast"/>
              <w:rPr>
                <w:rFonts w:ascii="Arial" w:hAnsi="Arial" w:cs="Arial"/>
                <w:color w:val="141823"/>
                <w:sz w:val="22"/>
                <w:szCs w:val="22"/>
              </w:rPr>
            </w:pPr>
            <w:r w:rsidRPr="00155A3A">
              <w:rPr>
                <w:rStyle w:val="textexposedshow"/>
                <w:rFonts w:ascii="Arial" w:hAnsi="Arial" w:cs="Arial"/>
                <w:color w:val="141823"/>
                <w:sz w:val="22"/>
                <w:szCs w:val="22"/>
              </w:rPr>
              <w:t>¿Acaso seré yo, Señor,</w:t>
            </w:r>
            <w:r w:rsidRPr="00155A3A">
              <w:rPr>
                <w:rFonts w:ascii="Arial" w:hAnsi="Arial" w:cs="Arial"/>
                <w:color w:val="141823"/>
                <w:sz w:val="22"/>
                <w:szCs w:val="22"/>
              </w:rPr>
              <w:br/>
            </w:r>
            <w:r w:rsidRPr="00155A3A">
              <w:rPr>
                <w:rStyle w:val="textexposedshow"/>
                <w:rFonts w:ascii="Arial" w:hAnsi="Arial" w:cs="Arial"/>
                <w:color w:val="141823"/>
                <w:sz w:val="22"/>
                <w:szCs w:val="22"/>
              </w:rPr>
              <w:t>la que golpea con violencia,</w:t>
            </w:r>
            <w:r w:rsidR="00CA18E5">
              <w:rPr>
                <w:rFonts w:ascii="Arial" w:hAnsi="Arial" w:cs="Arial"/>
                <w:color w:val="141823"/>
                <w:sz w:val="22"/>
                <w:szCs w:val="22"/>
              </w:rPr>
              <w:t xml:space="preserve"> </w:t>
            </w:r>
            <w:r w:rsidRPr="00155A3A">
              <w:rPr>
                <w:rStyle w:val="textexposedshow"/>
                <w:rFonts w:ascii="Arial" w:hAnsi="Arial" w:cs="Arial"/>
                <w:color w:val="141823"/>
                <w:sz w:val="22"/>
                <w:szCs w:val="22"/>
              </w:rPr>
              <w:t>la que mira sin ver </w:t>
            </w:r>
            <w:r w:rsidRPr="00155A3A">
              <w:rPr>
                <w:rFonts w:ascii="Arial" w:hAnsi="Arial" w:cs="Arial"/>
                <w:color w:val="141823"/>
                <w:sz w:val="22"/>
                <w:szCs w:val="22"/>
              </w:rPr>
              <w:br/>
            </w:r>
            <w:r w:rsidR="00CA18E5">
              <w:rPr>
                <w:rStyle w:val="textexposedshow"/>
                <w:rFonts w:ascii="Arial" w:hAnsi="Arial" w:cs="Arial"/>
                <w:color w:val="141823"/>
                <w:sz w:val="22"/>
                <w:szCs w:val="22"/>
              </w:rPr>
              <w:t xml:space="preserve">que quien está enfrente es mi </w:t>
            </w:r>
            <w:r w:rsidRPr="00155A3A">
              <w:rPr>
                <w:rStyle w:val="textexposedshow"/>
                <w:rFonts w:ascii="Arial" w:hAnsi="Arial" w:cs="Arial"/>
                <w:color w:val="141823"/>
                <w:sz w:val="22"/>
                <w:szCs w:val="22"/>
              </w:rPr>
              <w:t>hermano?</w:t>
            </w:r>
            <w:r w:rsidRPr="00155A3A">
              <w:rPr>
                <w:rFonts w:ascii="Arial" w:hAnsi="Arial" w:cs="Arial"/>
                <w:color w:val="141823"/>
                <w:sz w:val="22"/>
                <w:szCs w:val="22"/>
              </w:rPr>
              <w:br/>
            </w:r>
            <w:r w:rsidRPr="00155A3A">
              <w:rPr>
                <w:rStyle w:val="textexposedshow"/>
                <w:rFonts w:ascii="Arial" w:hAnsi="Arial" w:cs="Arial"/>
                <w:color w:val="141823"/>
                <w:sz w:val="22"/>
                <w:szCs w:val="22"/>
              </w:rPr>
              <w:t>¿Acaso seré yo</w:t>
            </w:r>
            <w:r w:rsidR="00CA18E5">
              <w:rPr>
                <w:rFonts w:ascii="Arial" w:hAnsi="Arial" w:cs="Arial"/>
                <w:color w:val="141823"/>
                <w:sz w:val="22"/>
                <w:szCs w:val="22"/>
              </w:rPr>
              <w:t xml:space="preserve"> </w:t>
            </w:r>
            <w:r w:rsidRPr="00155A3A">
              <w:rPr>
                <w:rStyle w:val="textexposedshow"/>
                <w:rFonts w:ascii="Arial" w:hAnsi="Arial" w:cs="Arial"/>
                <w:color w:val="141823"/>
                <w:sz w:val="22"/>
                <w:szCs w:val="22"/>
              </w:rPr>
              <w:t>la que enmudezca la injusticia,</w:t>
            </w:r>
            <w:r w:rsidRPr="00155A3A">
              <w:rPr>
                <w:rFonts w:ascii="Arial" w:hAnsi="Arial" w:cs="Arial"/>
                <w:color w:val="141823"/>
                <w:sz w:val="22"/>
                <w:szCs w:val="22"/>
              </w:rPr>
              <w:br/>
            </w:r>
            <w:r w:rsidRPr="00155A3A">
              <w:rPr>
                <w:rStyle w:val="textexposedshow"/>
                <w:rFonts w:ascii="Arial" w:hAnsi="Arial" w:cs="Arial"/>
                <w:color w:val="141823"/>
                <w:sz w:val="22"/>
                <w:szCs w:val="22"/>
              </w:rPr>
              <w:t>la que traicione a tu hijo otra vez?</w:t>
            </w:r>
            <w:r w:rsidRPr="00155A3A">
              <w:rPr>
                <w:rFonts w:ascii="Arial" w:hAnsi="Arial" w:cs="Arial"/>
                <w:color w:val="141823"/>
                <w:sz w:val="22"/>
                <w:szCs w:val="22"/>
              </w:rPr>
              <w:br/>
            </w:r>
            <w:r w:rsidRPr="00155A3A">
              <w:rPr>
                <w:rStyle w:val="textexposedshow"/>
                <w:rFonts w:ascii="Arial" w:hAnsi="Arial" w:cs="Arial"/>
                <w:color w:val="141823"/>
                <w:sz w:val="22"/>
                <w:szCs w:val="22"/>
              </w:rPr>
              <w:t>¿Acaso seré yo?</w:t>
            </w:r>
          </w:p>
          <w:p w:rsidR="001A509A" w:rsidRPr="00155A3A" w:rsidRDefault="001A509A" w:rsidP="00652B3B">
            <w:pPr>
              <w:pStyle w:val="NormalWeb"/>
              <w:spacing w:before="72" w:beforeAutospacing="0" w:after="0" w:afterAutospacing="0" w:line="211" w:lineRule="atLeast"/>
              <w:ind w:left="2568"/>
              <w:jc w:val="right"/>
              <w:rPr>
                <w:rFonts w:ascii="Arial Narrow" w:hAnsi="Arial Narrow" w:cs="Arial"/>
                <w:sz w:val="20"/>
                <w:szCs w:val="20"/>
              </w:rPr>
            </w:pPr>
            <w:hyperlink r:id="rId22" w:history="1">
              <w:r w:rsidRPr="00155A3A">
                <w:rPr>
                  <w:rStyle w:val="Hipervnculo"/>
                  <w:rFonts w:ascii="Arial Narrow" w:hAnsi="Arial Narrow" w:cs="Arial"/>
                  <w:i/>
                  <w:color w:val="auto"/>
                  <w:sz w:val="20"/>
                  <w:szCs w:val="20"/>
                  <w:u w:val="none"/>
                </w:rPr>
                <w:t xml:space="preserve">Cristina </w:t>
              </w:r>
              <w:proofErr w:type="spellStart"/>
              <w:r w:rsidRPr="00155A3A">
                <w:rPr>
                  <w:rStyle w:val="Hipervnculo"/>
                  <w:rFonts w:ascii="Arial Narrow" w:hAnsi="Arial Narrow" w:cs="Arial"/>
                  <w:i/>
                  <w:color w:val="auto"/>
                  <w:sz w:val="20"/>
                  <w:szCs w:val="20"/>
                  <w:u w:val="none"/>
                </w:rPr>
                <w:t>Dinoto</w:t>
              </w:r>
              <w:proofErr w:type="spellEnd"/>
            </w:hyperlink>
          </w:p>
        </w:tc>
      </w:tr>
    </w:tbl>
    <w:p w:rsidR="001A509A" w:rsidRDefault="001A509A" w:rsidP="001A509A">
      <w:pPr>
        <w:spacing w:line="240" w:lineRule="atLeast"/>
        <w:rPr>
          <w:rFonts w:ascii="Arial" w:eastAsia="Arial" w:hAnsi="Arial" w:cs="Arial"/>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3685"/>
        <w:gridCol w:w="2157"/>
      </w:tblGrid>
      <w:tr w:rsidR="003114E2" w:rsidTr="00AF6747">
        <w:tc>
          <w:tcPr>
            <w:tcW w:w="3936" w:type="dxa"/>
          </w:tcPr>
          <w:p w:rsidR="003114E2" w:rsidRPr="0014361A" w:rsidRDefault="003114E2" w:rsidP="003114E2">
            <w:pPr>
              <w:pStyle w:val="NormalWeb"/>
              <w:numPr>
                <w:ilvl w:val="0"/>
                <w:numId w:val="18"/>
              </w:numPr>
              <w:spacing w:before="0" w:beforeAutospacing="0" w:after="80" w:afterAutospacing="0"/>
              <w:rPr>
                <w:rFonts w:ascii="Arial" w:hAnsi="Arial" w:cs="Arial"/>
              </w:rPr>
            </w:pPr>
            <w:r w:rsidRPr="0014361A">
              <w:rPr>
                <w:rStyle w:val="Textoennegrita"/>
                <w:rFonts w:ascii="Arial" w:hAnsi="Arial" w:cs="Arial"/>
              </w:rPr>
              <w:t>Letanía de perdón</w:t>
            </w:r>
            <w:r w:rsidRPr="0014361A">
              <w:rPr>
                <w:rFonts w:ascii="Arial" w:hAnsi="Arial" w:cs="Arial"/>
              </w:rPr>
              <w:t> </w:t>
            </w:r>
          </w:p>
          <w:p w:rsidR="003114E2" w:rsidRPr="00155A3A" w:rsidRDefault="003114E2" w:rsidP="003114E2">
            <w:pPr>
              <w:rPr>
                <w:rFonts w:ascii="Arial" w:hAnsi="Arial" w:cs="Arial"/>
                <w:sz w:val="22"/>
                <w:szCs w:val="22"/>
              </w:rPr>
            </w:pPr>
            <w:r w:rsidRPr="00155A3A">
              <w:rPr>
                <w:rFonts w:ascii="Arial" w:hAnsi="Arial" w:cs="Arial"/>
                <w:sz w:val="22"/>
                <w:szCs w:val="22"/>
              </w:rPr>
              <w:t>¡Basta de oscuridad!</w:t>
            </w:r>
          </w:p>
          <w:p w:rsidR="003114E2" w:rsidRPr="00155A3A" w:rsidRDefault="003114E2" w:rsidP="003114E2">
            <w:pPr>
              <w:rPr>
                <w:rFonts w:ascii="Arial" w:hAnsi="Arial" w:cs="Arial"/>
                <w:sz w:val="22"/>
                <w:szCs w:val="22"/>
              </w:rPr>
            </w:pPr>
            <w:r w:rsidRPr="00155A3A">
              <w:rPr>
                <w:rFonts w:ascii="Arial" w:hAnsi="Arial" w:cs="Arial"/>
                <w:sz w:val="22"/>
                <w:szCs w:val="22"/>
              </w:rPr>
              <w:t>Queremos la luz del Espíritu.</w:t>
            </w:r>
          </w:p>
          <w:p w:rsidR="003114E2" w:rsidRPr="00155A3A" w:rsidRDefault="003114E2" w:rsidP="003114E2">
            <w:pPr>
              <w:rPr>
                <w:rFonts w:ascii="Arial" w:hAnsi="Arial" w:cs="Arial"/>
                <w:sz w:val="22"/>
                <w:szCs w:val="22"/>
              </w:rPr>
            </w:pPr>
            <w:r w:rsidRPr="00155A3A">
              <w:rPr>
                <w:rFonts w:ascii="Arial" w:hAnsi="Arial" w:cs="Arial"/>
                <w:sz w:val="22"/>
                <w:szCs w:val="22"/>
              </w:rPr>
              <w:t>¡Basta de esclavitud!</w:t>
            </w:r>
          </w:p>
          <w:p w:rsidR="003114E2" w:rsidRPr="00155A3A" w:rsidRDefault="003114E2" w:rsidP="003114E2">
            <w:pPr>
              <w:rPr>
                <w:rFonts w:ascii="Arial" w:hAnsi="Arial" w:cs="Arial"/>
                <w:sz w:val="22"/>
                <w:szCs w:val="22"/>
              </w:rPr>
            </w:pPr>
            <w:r w:rsidRPr="00155A3A">
              <w:rPr>
                <w:rFonts w:ascii="Arial" w:hAnsi="Arial" w:cs="Arial"/>
                <w:sz w:val="22"/>
                <w:szCs w:val="22"/>
              </w:rPr>
              <w:t>Queremos que la Palabra nos libere.</w:t>
            </w:r>
          </w:p>
          <w:p w:rsidR="003114E2" w:rsidRPr="00155A3A" w:rsidRDefault="003114E2" w:rsidP="003114E2">
            <w:pPr>
              <w:rPr>
                <w:rFonts w:ascii="Arial" w:hAnsi="Arial" w:cs="Arial"/>
                <w:sz w:val="22"/>
                <w:szCs w:val="22"/>
              </w:rPr>
            </w:pPr>
            <w:r w:rsidRPr="00155A3A">
              <w:rPr>
                <w:rFonts w:ascii="Arial" w:hAnsi="Arial" w:cs="Arial"/>
                <w:sz w:val="22"/>
                <w:szCs w:val="22"/>
              </w:rPr>
              <w:t>¡Basta de violencia!</w:t>
            </w:r>
          </w:p>
          <w:p w:rsidR="003114E2" w:rsidRPr="00155A3A" w:rsidRDefault="003114E2" w:rsidP="003114E2">
            <w:pPr>
              <w:rPr>
                <w:rFonts w:ascii="Arial" w:hAnsi="Arial" w:cs="Arial"/>
                <w:sz w:val="22"/>
                <w:szCs w:val="22"/>
              </w:rPr>
            </w:pPr>
            <w:r w:rsidRPr="00155A3A">
              <w:rPr>
                <w:rFonts w:ascii="Arial" w:hAnsi="Arial" w:cs="Arial"/>
                <w:sz w:val="22"/>
                <w:szCs w:val="22"/>
              </w:rPr>
              <w:t>Queremos la paz.</w:t>
            </w:r>
          </w:p>
          <w:p w:rsidR="003114E2" w:rsidRPr="002A6931" w:rsidRDefault="003114E2" w:rsidP="002A6931">
            <w:pPr>
              <w:rPr>
                <w:rFonts w:ascii="Arial" w:hAnsi="Arial" w:cs="Arial"/>
                <w:sz w:val="22"/>
                <w:szCs w:val="22"/>
              </w:rPr>
            </w:pPr>
            <w:r w:rsidRPr="00155A3A">
              <w:rPr>
                <w:rFonts w:ascii="Arial" w:hAnsi="Arial" w:cs="Arial"/>
                <w:sz w:val="22"/>
                <w:szCs w:val="22"/>
              </w:rPr>
              <w:t>¡Basta de soledad!</w:t>
            </w:r>
          </w:p>
        </w:tc>
        <w:tc>
          <w:tcPr>
            <w:tcW w:w="3685" w:type="dxa"/>
          </w:tcPr>
          <w:p w:rsidR="002A6931" w:rsidRDefault="002A6931" w:rsidP="003114E2">
            <w:pPr>
              <w:rPr>
                <w:rFonts w:ascii="Arial" w:hAnsi="Arial" w:cs="Arial"/>
                <w:sz w:val="22"/>
                <w:szCs w:val="22"/>
              </w:rPr>
            </w:pPr>
            <w:r w:rsidRPr="00155A3A">
              <w:rPr>
                <w:rFonts w:ascii="Arial" w:hAnsi="Arial" w:cs="Arial"/>
                <w:sz w:val="22"/>
                <w:szCs w:val="22"/>
              </w:rPr>
              <w:t>Que la fraternidad permanezca.</w:t>
            </w:r>
          </w:p>
          <w:p w:rsidR="003114E2" w:rsidRPr="00155A3A" w:rsidRDefault="003114E2" w:rsidP="003114E2">
            <w:pPr>
              <w:rPr>
                <w:rFonts w:ascii="Arial" w:hAnsi="Arial" w:cs="Arial"/>
                <w:sz w:val="22"/>
                <w:szCs w:val="22"/>
              </w:rPr>
            </w:pPr>
            <w:r w:rsidRPr="00155A3A">
              <w:rPr>
                <w:rFonts w:ascii="Arial" w:hAnsi="Arial" w:cs="Arial"/>
                <w:sz w:val="22"/>
                <w:szCs w:val="22"/>
              </w:rPr>
              <w:t>¡Basta de desigualdad!</w:t>
            </w:r>
          </w:p>
          <w:p w:rsidR="003114E2" w:rsidRPr="00155A3A" w:rsidRDefault="003114E2" w:rsidP="003114E2">
            <w:pPr>
              <w:rPr>
                <w:rFonts w:ascii="Arial" w:hAnsi="Arial" w:cs="Arial"/>
                <w:sz w:val="22"/>
                <w:szCs w:val="22"/>
              </w:rPr>
            </w:pPr>
            <w:r w:rsidRPr="00155A3A">
              <w:rPr>
                <w:rFonts w:ascii="Arial" w:hAnsi="Arial" w:cs="Arial"/>
                <w:sz w:val="22"/>
                <w:szCs w:val="22"/>
              </w:rPr>
              <w:t>Queremos la tolerancia.</w:t>
            </w:r>
          </w:p>
          <w:p w:rsidR="003114E2" w:rsidRPr="00155A3A" w:rsidRDefault="003114E2" w:rsidP="003114E2">
            <w:pPr>
              <w:rPr>
                <w:rFonts w:ascii="Arial" w:hAnsi="Arial" w:cs="Arial"/>
                <w:sz w:val="22"/>
                <w:szCs w:val="22"/>
              </w:rPr>
            </w:pPr>
            <w:r w:rsidRPr="00155A3A">
              <w:rPr>
                <w:rFonts w:ascii="Arial" w:hAnsi="Arial" w:cs="Arial"/>
                <w:sz w:val="22"/>
                <w:szCs w:val="22"/>
              </w:rPr>
              <w:t>¡Basta de impureza!</w:t>
            </w:r>
          </w:p>
          <w:p w:rsidR="003114E2" w:rsidRPr="00155A3A" w:rsidRDefault="003114E2" w:rsidP="003114E2">
            <w:pPr>
              <w:rPr>
                <w:rFonts w:ascii="Arial" w:hAnsi="Arial" w:cs="Arial"/>
                <w:sz w:val="22"/>
                <w:szCs w:val="22"/>
              </w:rPr>
            </w:pPr>
            <w:r w:rsidRPr="00155A3A">
              <w:rPr>
                <w:rFonts w:ascii="Arial" w:hAnsi="Arial" w:cs="Arial"/>
                <w:sz w:val="22"/>
                <w:szCs w:val="22"/>
              </w:rPr>
              <w:t>Que el amor nos purifique.</w:t>
            </w:r>
          </w:p>
          <w:p w:rsidR="003114E2" w:rsidRPr="00155A3A" w:rsidRDefault="003114E2" w:rsidP="003114E2">
            <w:pPr>
              <w:rPr>
                <w:rFonts w:ascii="Arial" w:hAnsi="Arial" w:cs="Arial"/>
                <w:sz w:val="22"/>
                <w:szCs w:val="22"/>
              </w:rPr>
            </w:pPr>
            <w:r w:rsidRPr="00155A3A">
              <w:rPr>
                <w:rFonts w:ascii="Arial" w:hAnsi="Arial" w:cs="Arial"/>
                <w:sz w:val="22"/>
                <w:szCs w:val="22"/>
              </w:rPr>
              <w:t xml:space="preserve">¡Basta! Vamos juntos, </w:t>
            </w:r>
          </w:p>
          <w:p w:rsidR="003114E2" w:rsidRPr="00155A3A" w:rsidRDefault="003114E2" w:rsidP="003114E2">
            <w:pPr>
              <w:rPr>
                <w:rFonts w:ascii="Arial" w:hAnsi="Arial" w:cs="Arial"/>
                <w:sz w:val="22"/>
                <w:szCs w:val="22"/>
              </w:rPr>
            </w:pPr>
            <w:r w:rsidRPr="00155A3A">
              <w:rPr>
                <w:rFonts w:ascii="Arial" w:hAnsi="Arial" w:cs="Arial"/>
                <w:sz w:val="22"/>
                <w:szCs w:val="22"/>
              </w:rPr>
              <w:t>mujeres y hombres</w:t>
            </w:r>
          </w:p>
          <w:p w:rsidR="003114E2" w:rsidRPr="00155A3A" w:rsidRDefault="003114E2" w:rsidP="003114E2">
            <w:pPr>
              <w:rPr>
                <w:rFonts w:ascii="Arial" w:hAnsi="Arial" w:cs="Arial"/>
                <w:sz w:val="22"/>
                <w:szCs w:val="22"/>
              </w:rPr>
            </w:pPr>
            <w:proofErr w:type="gramStart"/>
            <w:r w:rsidRPr="00155A3A">
              <w:rPr>
                <w:rFonts w:ascii="Arial" w:hAnsi="Arial" w:cs="Arial"/>
                <w:sz w:val="22"/>
                <w:szCs w:val="22"/>
              </w:rPr>
              <w:t>a</w:t>
            </w:r>
            <w:proofErr w:type="gramEnd"/>
            <w:r w:rsidRPr="00155A3A">
              <w:rPr>
                <w:rFonts w:ascii="Arial" w:hAnsi="Arial" w:cs="Arial"/>
                <w:sz w:val="22"/>
                <w:szCs w:val="22"/>
              </w:rPr>
              <w:t xml:space="preserve"> construir un mundo mejor.</w:t>
            </w:r>
          </w:p>
          <w:p w:rsidR="003114E2" w:rsidRPr="002A6931" w:rsidRDefault="003114E2" w:rsidP="003114E2">
            <w:pPr>
              <w:rPr>
                <w:rFonts w:ascii="Arial" w:hAnsi="Arial" w:cs="Arial"/>
                <w:sz w:val="4"/>
                <w:szCs w:val="4"/>
              </w:rPr>
            </w:pPr>
          </w:p>
          <w:p w:rsidR="003114E2" w:rsidRPr="002A6931" w:rsidRDefault="002A6931" w:rsidP="002A6931">
            <w:pPr>
              <w:spacing w:line="240" w:lineRule="atLeast"/>
              <w:jc w:val="right"/>
              <w:rPr>
                <w:rFonts w:ascii="Arial" w:eastAsia="Arial" w:hAnsi="Arial" w:cs="Arial"/>
                <w:sz w:val="12"/>
                <w:szCs w:val="12"/>
                <w:lang w:val="pt-BR"/>
              </w:rPr>
            </w:pPr>
            <w:r>
              <w:rPr>
                <w:rFonts w:ascii="Arial Narrow" w:hAnsi="Arial Narrow" w:cs="Arial"/>
                <w:i/>
                <w:sz w:val="20"/>
                <w:szCs w:val="20"/>
                <w:lang w:val="pt-BR"/>
              </w:rPr>
              <w:t>Hugo Fonseca</w:t>
            </w:r>
            <w:r w:rsidR="003114E2" w:rsidRPr="00155A3A">
              <w:rPr>
                <w:rFonts w:ascii="Arial Narrow" w:hAnsi="Arial Narrow" w:cs="Arial"/>
                <w:i/>
                <w:sz w:val="20"/>
                <w:szCs w:val="20"/>
                <w:lang w:val="pt-BR"/>
              </w:rPr>
              <w:t xml:space="preserve">,  Jornada 2002, </w:t>
            </w:r>
            <w:proofErr w:type="gramStart"/>
            <w:r w:rsidR="003114E2" w:rsidRPr="00155A3A">
              <w:rPr>
                <w:rFonts w:ascii="Arial Narrow" w:hAnsi="Arial Narrow" w:cs="Arial"/>
                <w:i/>
                <w:sz w:val="20"/>
                <w:szCs w:val="20"/>
                <w:lang w:val="pt-BR"/>
              </w:rPr>
              <w:t>Brasil</w:t>
            </w:r>
            <w:proofErr w:type="gramEnd"/>
          </w:p>
        </w:tc>
        <w:tc>
          <w:tcPr>
            <w:tcW w:w="2157" w:type="dxa"/>
            <w:shd w:val="clear" w:color="auto" w:fill="33CC33"/>
          </w:tcPr>
          <w:p w:rsidR="002A6931" w:rsidRPr="002A6931" w:rsidRDefault="002A6931" w:rsidP="002A6931">
            <w:pPr>
              <w:rPr>
                <w:rFonts w:ascii="Arial Narrow" w:hAnsi="Arial Narrow"/>
                <w:i/>
                <w:sz w:val="18"/>
                <w:szCs w:val="18"/>
              </w:rPr>
            </w:pPr>
            <w:r w:rsidRPr="002A6931">
              <w:rPr>
                <w:rFonts w:ascii="Arial Narrow" w:hAnsi="Arial Narrow"/>
                <w:i/>
                <w:sz w:val="18"/>
                <w:szCs w:val="18"/>
              </w:rPr>
              <w:t>En tus manos, Señor</w:t>
            </w:r>
          </w:p>
          <w:p w:rsidR="002A6931" w:rsidRDefault="002A6931" w:rsidP="002A6931">
            <w:r>
              <w:rPr>
                <w:noProof/>
              </w:rPr>
              <w:drawing>
                <wp:inline distT="0" distB="0" distL="0" distR="0" wp14:anchorId="4DDC997A" wp14:editId="22F8CE9D">
                  <wp:extent cx="1103321" cy="1199693"/>
                  <wp:effectExtent l="0" t="0" r="1905" b="635"/>
                  <wp:docPr id="57" name="Imagen 57" descr="C:\Users\Usuario\Downloads\IMG-20230715-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uario\Downloads\IMG-20230715-WA0019.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8219" b="20647"/>
                          <a:stretch/>
                        </pic:blipFill>
                        <pic:spPr bwMode="auto">
                          <a:xfrm>
                            <a:off x="0" y="0"/>
                            <a:ext cx="1105757" cy="1202342"/>
                          </a:xfrm>
                          <a:prstGeom prst="rect">
                            <a:avLst/>
                          </a:prstGeom>
                          <a:noFill/>
                          <a:ln>
                            <a:noFill/>
                          </a:ln>
                          <a:extLst>
                            <a:ext uri="{53640926-AAD7-44D8-BBD7-CCE9431645EC}">
                              <a14:shadowObscured xmlns:a14="http://schemas.microsoft.com/office/drawing/2010/main"/>
                            </a:ext>
                          </a:extLst>
                        </pic:spPr>
                      </pic:pic>
                    </a:graphicData>
                  </a:graphic>
                </wp:inline>
              </w:drawing>
            </w:r>
          </w:p>
          <w:p w:rsidR="003114E2" w:rsidRPr="002A6931" w:rsidRDefault="002A6931" w:rsidP="002A6931">
            <w:pPr>
              <w:rPr>
                <w:rFonts w:ascii="Arial Narrow" w:hAnsi="Arial Narrow"/>
                <w:i/>
                <w:sz w:val="14"/>
                <w:szCs w:val="14"/>
              </w:rPr>
            </w:pPr>
            <w:r>
              <w:rPr>
                <w:rFonts w:ascii="Arial Narrow" w:hAnsi="Arial Narrow"/>
                <w:i/>
                <w:sz w:val="14"/>
                <w:szCs w:val="14"/>
              </w:rPr>
              <w:t xml:space="preserve">Foto de </w:t>
            </w:r>
            <w:proofErr w:type="spellStart"/>
            <w:r>
              <w:rPr>
                <w:rFonts w:ascii="Arial Narrow" w:hAnsi="Arial Narrow"/>
                <w:i/>
                <w:sz w:val="14"/>
                <w:szCs w:val="14"/>
              </w:rPr>
              <w:t>Hanni</w:t>
            </w:r>
            <w:proofErr w:type="spellEnd"/>
            <w:r>
              <w:rPr>
                <w:rFonts w:ascii="Arial Narrow" w:hAnsi="Arial Narrow"/>
                <w:i/>
                <w:sz w:val="14"/>
                <w:szCs w:val="14"/>
              </w:rPr>
              <w:t xml:space="preserve"> </w:t>
            </w:r>
            <w:proofErr w:type="spellStart"/>
            <w:r>
              <w:rPr>
                <w:rFonts w:ascii="Arial Narrow" w:hAnsi="Arial Narrow"/>
                <w:i/>
                <w:sz w:val="14"/>
                <w:szCs w:val="14"/>
              </w:rPr>
              <w:t>Gut</w:t>
            </w:r>
            <w:proofErr w:type="spellEnd"/>
          </w:p>
        </w:tc>
      </w:tr>
    </w:tbl>
    <w:p w:rsidR="00B46ED8" w:rsidRDefault="00B46ED8" w:rsidP="00B46ED8">
      <w:pPr>
        <w:pStyle w:val="Prrafodelista"/>
        <w:spacing w:after="80"/>
        <w:ind w:left="360"/>
        <w:rPr>
          <w:rFonts w:ascii="Arial" w:hAnsi="Arial" w:cs="Arial"/>
          <w:b/>
          <w:color w:val="000000" w:themeColor="text1"/>
          <w:lang w:eastAsia="es-AR"/>
        </w:rPr>
      </w:pPr>
    </w:p>
    <w:p w:rsidR="003114E2" w:rsidRPr="0016729C" w:rsidRDefault="003114E2" w:rsidP="003114E2">
      <w:pPr>
        <w:pStyle w:val="Prrafodelista"/>
        <w:numPr>
          <w:ilvl w:val="0"/>
          <w:numId w:val="42"/>
        </w:numPr>
        <w:spacing w:after="80"/>
        <w:rPr>
          <w:rFonts w:ascii="Arial" w:hAnsi="Arial" w:cs="Arial"/>
          <w:b/>
          <w:color w:val="000000" w:themeColor="text1"/>
          <w:lang w:eastAsia="es-AR"/>
        </w:rPr>
      </w:pPr>
      <w:r w:rsidRPr="00CE4CAD">
        <w:rPr>
          <w:rFonts w:ascii="Arial" w:hAnsi="Arial" w:cs="Arial"/>
          <w:b/>
          <w:color w:val="000000" w:themeColor="text1"/>
          <w:lang w:eastAsia="es-AR"/>
        </w:rPr>
        <w:t>Cántame  las verdades</w:t>
      </w:r>
    </w:p>
    <w:p w:rsidR="00B46ED8" w:rsidRDefault="003114E2" w:rsidP="003114E2">
      <w:pPr>
        <w:rPr>
          <w:rFonts w:ascii="Arial" w:hAnsi="Arial" w:cs="Arial"/>
          <w:color w:val="000000" w:themeColor="text1"/>
          <w:sz w:val="22"/>
          <w:szCs w:val="22"/>
          <w:lang w:eastAsia="es-AR"/>
        </w:rPr>
      </w:pPr>
      <w:r w:rsidRPr="003114E2">
        <w:rPr>
          <w:rFonts w:ascii="Arial" w:hAnsi="Arial" w:cs="Arial"/>
          <w:color w:val="000000" w:themeColor="text1"/>
          <w:sz w:val="22"/>
          <w:szCs w:val="22"/>
          <w:lang w:eastAsia="es-AR"/>
        </w:rPr>
        <w:t xml:space="preserve">Cántame las verdades de mi vida. </w:t>
      </w:r>
    </w:p>
    <w:p w:rsidR="00B46ED8" w:rsidRDefault="003114E2" w:rsidP="003114E2">
      <w:pPr>
        <w:rPr>
          <w:rFonts w:ascii="Arial" w:hAnsi="Arial" w:cs="Arial"/>
          <w:color w:val="000000" w:themeColor="text1"/>
          <w:sz w:val="22"/>
          <w:szCs w:val="22"/>
          <w:lang w:eastAsia="es-AR"/>
        </w:rPr>
      </w:pPr>
      <w:r w:rsidRPr="003114E2">
        <w:rPr>
          <w:rFonts w:ascii="Arial" w:hAnsi="Arial" w:cs="Arial"/>
          <w:color w:val="000000" w:themeColor="text1"/>
          <w:sz w:val="22"/>
          <w:szCs w:val="22"/>
          <w:lang w:eastAsia="es-AR"/>
        </w:rPr>
        <w:t>Oídas de tus labios no sonarán a cálido reproche,</w:t>
      </w:r>
      <w:r>
        <w:rPr>
          <w:rFonts w:ascii="Arial" w:hAnsi="Arial" w:cs="Arial"/>
          <w:color w:val="000000" w:themeColor="text1"/>
          <w:sz w:val="22"/>
          <w:szCs w:val="22"/>
          <w:lang w:eastAsia="es-AR"/>
        </w:rPr>
        <w:t xml:space="preserve"> </w:t>
      </w:r>
      <w:r w:rsidRPr="003114E2">
        <w:rPr>
          <w:rFonts w:ascii="Arial" w:hAnsi="Arial" w:cs="Arial"/>
          <w:color w:val="000000" w:themeColor="text1"/>
          <w:sz w:val="22"/>
          <w:szCs w:val="22"/>
          <w:lang w:eastAsia="es-AR"/>
        </w:rPr>
        <w:t>sino a amor que me acepta desgarrado.</w:t>
      </w:r>
      <w:r>
        <w:rPr>
          <w:rFonts w:ascii="Arial" w:hAnsi="Arial" w:cs="Arial"/>
          <w:color w:val="000000" w:themeColor="text1"/>
          <w:sz w:val="22"/>
          <w:szCs w:val="22"/>
          <w:lang w:eastAsia="es-AR"/>
        </w:rPr>
        <w:t xml:space="preserve"> </w:t>
      </w:r>
      <w:r w:rsidRPr="003114E2">
        <w:rPr>
          <w:rFonts w:ascii="Arial" w:hAnsi="Arial" w:cs="Arial"/>
          <w:color w:val="000000" w:themeColor="text1"/>
          <w:sz w:val="22"/>
          <w:szCs w:val="22"/>
          <w:lang w:eastAsia="es-AR"/>
        </w:rPr>
        <w:t xml:space="preserve">Cántame las verdades. </w:t>
      </w:r>
    </w:p>
    <w:p w:rsidR="00B46ED8" w:rsidRDefault="003114E2" w:rsidP="003114E2">
      <w:pPr>
        <w:rPr>
          <w:rFonts w:ascii="Arial" w:hAnsi="Arial" w:cs="Arial"/>
          <w:color w:val="000000" w:themeColor="text1"/>
          <w:sz w:val="22"/>
          <w:szCs w:val="22"/>
          <w:lang w:eastAsia="es-AR"/>
        </w:rPr>
      </w:pPr>
      <w:r w:rsidRPr="003114E2">
        <w:rPr>
          <w:rFonts w:ascii="Arial" w:hAnsi="Arial" w:cs="Arial"/>
          <w:color w:val="000000" w:themeColor="text1"/>
          <w:sz w:val="22"/>
          <w:szCs w:val="22"/>
          <w:lang w:eastAsia="es-AR"/>
        </w:rPr>
        <w:t>Acostumbro diariamente a caer en el engaño de condolerme de mis propios lutos y, sin criterio, disculpar mis fallos.</w:t>
      </w:r>
      <w:r w:rsidR="002A6931">
        <w:rPr>
          <w:rFonts w:ascii="Arial" w:hAnsi="Arial" w:cs="Arial"/>
          <w:color w:val="000000" w:themeColor="text1"/>
          <w:sz w:val="22"/>
          <w:szCs w:val="22"/>
          <w:lang w:eastAsia="es-AR"/>
        </w:rPr>
        <w:t xml:space="preserve"> </w:t>
      </w:r>
    </w:p>
    <w:p w:rsidR="00B46ED8" w:rsidRDefault="003114E2" w:rsidP="003114E2">
      <w:pPr>
        <w:rPr>
          <w:rFonts w:ascii="Arial" w:hAnsi="Arial" w:cs="Arial"/>
          <w:color w:val="000000" w:themeColor="text1"/>
          <w:sz w:val="22"/>
          <w:szCs w:val="22"/>
          <w:lang w:eastAsia="es-AR"/>
        </w:rPr>
      </w:pPr>
      <w:r w:rsidRPr="00CE4CAD">
        <w:rPr>
          <w:rFonts w:ascii="Arial" w:hAnsi="Arial" w:cs="Arial"/>
          <w:color w:val="000000" w:themeColor="text1"/>
          <w:sz w:val="22"/>
          <w:szCs w:val="22"/>
          <w:lang w:val="es-AR" w:eastAsia="es-AR"/>
        </w:rPr>
        <w:t>Miro</w:t>
      </w:r>
      <w:r>
        <w:rPr>
          <w:rFonts w:ascii="Arial" w:hAnsi="Arial" w:cs="Arial"/>
          <w:color w:val="000000" w:themeColor="text1"/>
          <w:sz w:val="22"/>
          <w:szCs w:val="22"/>
          <w:lang w:val="es-AR" w:eastAsia="es-AR"/>
        </w:rPr>
        <w:t xml:space="preserve"> tanto las faltas de los otros…</w:t>
      </w:r>
      <w:r w:rsidRPr="00CE4CAD">
        <w:rPr>
          <w:rFonts w:ascii="Arial" w:hAnsi="Arial" w:cs="Arial"/>
          <w:color w:val="000000" w:themeColor="text1"/>
          <w:sz w:val="22"/>
          <w:szCs w:val="22"/>
          <w:lang w:val="es-AR" w:eastAsia="es-AR"/>
        </w:rPr>
        <w:t>Tan</w:t>
      </w:r>
      <w:r>
        <w:rPr>
          <w:rFonts w:ascii="Arial" w:hAnsi="Arial" w:cs="Arial"/>
          <w:color w:val="000000" w:themeColor="text1"/>
          <w:sz w:val="22"/>
          <w:szCs w:val="22"/>
          <w:lang w:eastAsia="es-AR"/>
        </w:rPr>
        <w:t>tas recetas doy que yo no hago…</w:t>
      </w:r>
    </w:p>
    <w:p w:rsidR="00B46ED8" w:rsidRDefault="003114E2" w:rsidP="003114E2">
      <w:pPr>
        <w:rPr>
          <w:rFonts w:ascii="Arial" w:hAnsi="Arial" w:cs="Arial"/>
          <w:color w:val="000000" w:themeColor="text1"/>
          <w:sz w:val="22"/>
          <w:szCs w:val="22"/>
          <w:lang w:val="es-AR" w:eastAsia="es-AR"/>
        </w:rPr>
      </w:pPr>
      <w:r>
        <w:rPr>
          <w:rFonts w:ascii="Arial" w:hAnsi="Arial" w:cs="Arial"/>
          <w:color w:val="000000" w:themeColor="text1"/>
          <w:sz w:val="22"/>
          <w:szCs w:val="22"/>
          <w:lang w:eastAsia="es-AR"/>
        </w:rPr>
        <w:t xml:space="preserve">Dime cómo me ves, </w:t>
      </w:r>
      <w:r w:rsidRPr="00CE4CAD">
        <w:rPr>
          <w:rFonts w:ascii="Arial" w:hAnsi="Arial" w:cs="Arial"/>
          <w:color w:val="000000" w:themeColor="text1"/>
          <w:sz w:val="22"/>
          <w:szCs w:val="22"/>
          <w:lang w:val="es-AR" w:eastAsia="es-AR"/>
        </w:rPr>
        <w:t xml:space="preserve">Tú que me abarcas </w:t>
      </w:r>
      <w:r>
        <w:rPr>
          <w:rFonts w:ascii="Arial" w:hAnsi="Arial" w:cs="Arial"/>
          <w:color w:val="000000" w:themeColor="text1"/>
          <w:sz w:val="22"/>
          <w:szCs w:val="22"/>
          <w:lang w:val="es-AR" w:eastAsia="es-AR"/>
        </w:rPr>
        <w:t xml:space="preserve">con tus ojos eternos de milagro. </w:t>
      </w:r>
    </w:p>
    <w:p w:rsidR="003114E2" w:rsidRDefault="003114E2" w:rsidP="003114E2">
      <w:pPr>
        <w:rPr>
          <w:rFonts w:ascii="Arial" w:hAnsi="Arial" w:cs="Arial"/>
          <w:color w:val="000000" w:themeColor="text1"/>
          <w:sz w:val="22"/>
          <w:szCs w:val="22"/>
          <w:lang w:val="es-AR" w:eastAsia="es-AR"/>
        </w:rPr>
      </w:pPr>
      <w:r w:rsidRPr="00CE4CAD">
        <w:rPr>
          <w:rFonts w:ascii="Arial" w:hAnsi="Arial" w:cs="Arial"/>
          <w:color w:val="000000" w:themeColor="text1"/>
          <w:sz w:val="22"/>
          <w:szCs w:val="22"/>
          <w:lang w:val="es-AR" w:eastAsia="es-AR"/>
        </w:rPr>
        <w:t xml:space="preserve">No perderé los ánimos. </w:t>
      </w:r>
      <w:r>
        <w:rPr>
          <w:rFonts w:ascii="Arial" w:hAnsi="Arial" w:cs="Arial"/>
          <w:color w:val="000000" w:themeColor="text1"/>
          <w:sz w:val="22"/>
          <w:szCs w:val="22"/>
          <w:lang w:val="es-AR" w:eastAsia="es-AR"/>
        </w:rPr>
        <w:t>Tú sabes corregir con amor.</w:t>
      </w:r>
    </w:p>
    <w:p w:rsidR="003114E2" w:rsidRPr="003114E2" w:rsidRDefault="003114E2" w:rsidP="003114E2">
      <w:pPr>
        <w:rPr>
          <w:rFonts w:ascii="Arial" w:hAnsi="Arial" w:cs="Arial"/>
          <w:color w:val="000000" w:themeColor="text1"/>
          <w:sz w:val="22"/>
          <w:szCs w:val="22"/>
          <w:lang w:eastAsia="es-AR"/>
        </w:rPr>
      </w:pPr>
      <w:r w:rsidRPr="00CE4CAD">
        <w:rPr>
          <w:rFonts w:ascii="Arial" w:hAnsi="Arial" w:cs="Arial"/>
          <w:color w:val="000000" w:themeColor="text1"/>
          <w:sz w:val="22"/>
          <w:szCs w:val="22"/>
          <w:lang w:val="es-AR" w:eastAsia="es-AR"/>
        </w:rPr>
        <w:t>Vamos, cántame  las verdades que sanen mis pecados.</w:t>
      </w:r>
    </w:p>
    <w:p w:rsidR="003114E2" w:rsidRPr="003114E2" w:rsidRDefault="003114E2" w:rsidP="003114E2">
      <w:pPr>
        <w:jc w:val="right"/>
        <w:rPr>
          <w:rFonts w:ascii="Arial" w:hAnsi="Arial" w:cs="Arial"/>
          <w:b/>
          <w:color w:val="000000" w:themeColor="text1"/>
          <w:lang w:eastAsia="es-AR"/>
        </w:rPr>
      </w:pPr>
      <w:r>
        <w:rPr>
          <w:rFonts w:ascii="Arial Narrow" w:hAnsi="Arial Narrow" w:cs="Arial"/>
          <w:bCs/>
          <w:i/>
          <w:color w:val="000000" w:themeColor="text1"/>
          <w:sz w:val="20"/>
          <w:szCs w:val="20"/>
          <w:lang w:eastAsia="es-AR"/>
        </w:rPr>
        <w:t xml:space="preserve">Luis Carlos Flores Mateos, </w:t>
      </w:r>
      <w:proofErr w:type="spellStart"/>
      <w:r>
        <w:rPr>
          <w:rFonts w:ascii="Arial Narrow" w:hAnsi="Arial Narrow" w:cs="Arial"/>
          <w:bCs/>
          <w:i/>
          <w:color w:val="000000" w:themeColor="text1"/>
          <w:sz w:val="20"/>
          <w:szCs w:val="20"/>
          <w:lang w:eastAsia="es-AR"/>
        </w:rPr>
        <w:t>sj</w:t>
      </w:r>
      <w:proofErr w:type="spellEnd"/>
    </w:p>
    <w:p w:rsidR="003114E2" w:rsidRPr="003114E2" w:rsidRDefault="003114E2" w:rsidP="0016729C">
      <w:pPr>
        <w:pStyle w:val="NormalWeb"/>
        <w:spacing w:before="0" w:beforeAutospacing="0" w:after="0" w:afterAutospacing="0"/>
        <w:rPr>
          <w:rStyle w:val="Textoennegrita"/>
          <w:rFonts w:ascii="Arial" w:hAnsi="Arial" w:cs="Arial"/>
          <w:b w:val="0"/>
          <w:bCs w:val="0"/>
          <w:sz w:val="12"/>
          <w:szCs w:val="12"/>
        </w:rPr>
      </w:pPr>
    </w:p>
    <w:tbl>
      <w:tblPr>
        <w:tblStyle w:val="Tablaconcuadrcula"/>
        <w:tblW w:w="0" w:type="auto"/>
        <w:tblLook w:val="04A0" w:firstRow="1" w:lastRow="0" w:firstColumn="1" w:lastColumn="0" w:noHBand="0" w:noVBand="1"/>
      </w:tblPr>
      <w:tblGrid>
        <w:gridCol w:w="6062"/>
        <w:gridCol w:w="3716"/>
      </w:tblGrid>
      <w:tr w:rsidR="00B52829" w:rsidTr="00DE4CC6">
        <w:tc>
          <w:tcPr>
            <w:tcW w:w="6062" w:type="dxa"/>
          </w:tcPr>
          <w:p w:rsidR="00B52829" w:rsidRPr="00B52829" w:rsidRDefault="00B52829" w:rsidP="002A6931">
            <w:pPr>
              <w:pStyle w:val="Prrafodelista"/>
              <w:numPr>
                <w:ilvl w:val="0"/>
                <w:numId w:val="42"/>
              </w:numPr>
              <w:spacing w:after="40"/>
              <w:rPr>
                <w:rFonts w:ascii="Arial" w:hAnsi="Arial" w:cs="Arial"/>
              </w:rPr>
            </w:pPr>
            <w:r w:rsidRPr="00B52829">
              <w:rPr>
                <w:rStyle w:val="Textoennegrita"/>
                <w:rFonts w:ascii="Arial" w:hAnsi="Arial" w:cs="Arial"/>
              </w:rPr>
              <w:lastRenderedPageBreak/>
              <w:t>Letanía de confesión – corazones ciegos</w:t>
            </w:r>
          </w:p>
          <w:p w:rsidR="00B52829" w:rsidRPr="00B52829" w:rsidRDefault="00B52829" w:rsidP="00B52829">
            <w:pPr>
              <w:rPr>
                <w:rFonts w:ascii="Arial" w:hAnsi="Arial" w:cs="Arial"/>
              </w:rPr>
            </w:pPr>
            <w:r w:rsidRPr="00B52829">
              <w:rPr>
                <w:rFonts w:ascii="Arial" w:hAnsi="Arial" w:cs="Arial"/>
              </w:rPr>
              <w:t>Por no ha</w:t>
            </w:r>
            <w:r>
              <w:rPr>
                <w:rFonts w:ascii="Arial" w:hAnsi="Arial" w:cs="Arial"/>
              </w:rPr>
              <w:t xml:space="preserve">ber caminado cabalmente por tus </w:t>
            </w:r>
            <w:r w:rsidRPr="00B52829">
              <w:rPr>
                <w:rFonts w:ascii="Arial" w:hAnsi="Arial" w:cs="Arial"/>
              </w:rPr>
              <w:t>senderos </w:t>
            </w:r>
          </w:p>
          <w:p w:rsidR="00B52829" w:rsidRPr="00B52829" w:rsidRDefault="00B52829" w:rsidP="00B52829">
            <w:pPr>
              <w:rPr>
                <w:rFonts w:ascii="Arial" w:hAnsi="Arial" w:cs="Arial"/>
              </w:rPr>
            </w:pPr>
            <w:r w:rsidRPr="00B52829">
              <w:rPr>
                <w:rFonts w:ascii="Arial" w:hAnsi="Arial" w:cs="Arial"/>
              </w:rPr>
              <w:t>durante la semana transcurrida,</w:t>
            </w:r>
          </w:p>
          <w:p w:rsidR="00B52829" w:rsidRPr="00B52829" w:rsidRDefault="00B52829" w:rsidP="003114E2">
            <w:pPr>
              <w:pStyle w:val="Prrafodelista"/>
              <w:spacing w:after="0"/>
              <w:ind w:left="360"/>
              <w:rPr>
                <w:rFonts w:ascii="Arial" w:hAnsi="Arial" w:cs="Arial"/>
                <w:b/>
              </w:rPr>
            </w:pPr>
            <w:r w:rsidRPr="00B52829">
              <w:rPr>
                <w:rFonts w:ascii="Arial" w:hAnsi="Arial" w:cs="Arial"/>
                <w:b/>
              </w:rPr>
              <w:t>Suplicamos tu perdón, oh Dios de misericordia.</w:t>
            </w:r>
          </w:p>
          <w:p w:rsidR="00B52829" w:rsidRPr="006E15FA" w:rsidRDefault="00B52829" w:rsidP="00B52829">
            <w:pPr>
              <w:rPr>
                <w:rFonts w:ascii="Arial" w:hAnsi="Arial" w:cs="Arial"/>
                <w:sz w:val="22"/>
                <w:szCs w:val="22"/>
              </w:rPr>
            </w:pPr>
            <w:r w:rsidRPr="006E15FA">
              <w:rPr>
                <w:rFonts w:ascii="Arial" w:hAnsi="Arial" w:cs="Arial"/>
                <w:sz w:val="22"/>
                <w:szCs w:val="22"/>
              </w:rPr>
              <w:t>Por haber vuelto nuestro corazón ciego, sordo y mudo </w:t>
            </w:r>
          </w:p>
          <w:p w:rsidR="00B52829" w:rsidRPr="006E15FA" w:rsidRDefault="00B52829" w:rsidP="00B52829">
            <w:pPr>
              <w:rPr>
                <w:rFonts w:ascii="Arial" w:hAnsi="Arial" w:cs="Arial"/>
                <w:sz w:val="22"/>
                <w:szCs w:val="22"/>
              </w:rPr>
            </w:pPr>
            <w:r w:rsidRPr="006E15FA">
              <w:rPr>
                <w:rFonts w:ascii="Arial" w:hAnsi="Arial" w:cs="Arial"/>
                <w:sz w:val="22"/>
                <w:szCs w:val="22"/>
              </w:rPr>
              <w:t xml:space="preserve">ante las necesidades </w:t>
            </w:r>
            <w:r>
              <w:rPr>
                <w:rFonts w:ascii="Arial" w:hAnsi="Arial" w:cs="Arial"/>
                <w:sz w:val="22"/>
                <w:szCs w:val="22"/>
              </w:rPr>
              <w:t>de nuestros hermanos y hermanas,</w:t>
            </w:r>
          </w:p>
          <w:p w:rsidR="00B52829" w:rsidRDefault="00B52829" w:rsidP="003114E2">
            <w:pPr>
              <w:ind w:firstLine="327"/>
              <w:rPr>
                <w:rFonts w:ascii="Arial" w:hAnsi="Arial" w:cs="Arial"/>
                <w:b/>
                <w:sz w:val="22"/>
                <w:szCs w:val="22"/>
              </w:rPr>
            </w:pPr>
            <w:r w:rsidRPr="006E15FA">
              <w:rPr>
                <w:rFonts w:ascii="Arial" w:hAnsi="Arial" w:cs="Arial"/>
                <w:b/>
                <w:sz w:val="22"/>
                <w:szCs w:val="22"/>
              </w:rPr>
              <w:t>Suplicamos tu perdón, oh Dios de misericordia.</w:t>
            </w:r>
          </w:p>
          <w:p w:rsidR="00B52829" w:rsidRPr="006E15FA" w:rsidRDefault="00B52829" w:rsidP="00B52829">
            <w:pPr>
              <w:rPr>
                <w:rFonts w:ascii="Arial" w:hAnsi="Arial" w:cs="Arial"/>
                <w:sz w:val="22"/>
                <w:szCs w:val="22"/>
              </w:rPr>
            </w:pPr>
            <w:r w:rsidRPr="006E15FA">
              <w:rPr>
                <w:rFonts w:ascii="Arial" w:hAnsi="Arial" w:cs="Arial"/>
                <w:sz w:val="22"/>
                <w:szCs w:val="22"/>
              </w:rPr>
              <w:t>Por nuestra sociedad, que se torna indiferente a tu amor, </w:t>
            </w:r>
          </w:p>
          <w:p w:rsidR="00B52829" w:rsidRPr="006E15FA" w:rsidRDefault="00B52829" w:rsidP="00B52829">
            <w:pPr>
              <w:rPr>
                <w:rFonts w:ascii="Arial" w:hAnsi="Arial" w:cs="Arial"/>
                <w:sz w:val="22"/>
                <w:szCs w:val="22"/>
              </w:rPr>
            </w:pPr>
            <w:r w:rsidRPr="006E15FA">
              <w:rPr>
                <w:rFonts w:ascii="Arial" w:hAnsi="Arial" w:cs="Arial"/>
                <w:sz w:val="22"/>
                <w:szCs w:val="22"/>
              </w:rPr>
              <w:t>y manifie</w:t>
            </w:r>
            <w:r>
              <w:rPr>
                <w:rFonts w:ascii="Arial" w:hAnsi="Arial" w:cs="Arial"/>
                <w:sz w:val="22"/>
                <w:szCs w:val="22"/>
              </w:rPr>
              <w:t>sta ingratitud por tus bondades,</w:t>
            </w:r>
          </w:p>
          <w:p w:rsidR="00B52829" w:rsidRPr="006E15FA" w:rsidRDefault="00B52829" w:rsidP="003114E2">
            <w:pPr>
              <w:ind w:firstLine="327"/>
              <w:rPr>
                <w:rFonts w:ascii="Arial" w:hAnsi="Arial" w:cs="Arial"/>
                <w:b/>
                <w:sz w:val="22"/>
                <w:szCs w:val="22"/>
              </w:rPr>
            </w:pPr>
            <w:r w:rsidRPr="006E15FA">
              <w:rPr>
                <w:rFonts w:ascii="Arial" w:hAnsi="Arial" w:cs="Arial"/>
                <w:b/>
                <w:sz w:val="22"/>
                <w:szCs w:val="22"/>
              </w:rPr>
              <w:t>Suplicamos tu perdón, oh Dios de misericordia.</w:t>
            </w:r>
          </w:p>
          <w:p w:rsidR="00B52829" w:rsidRPr="006E15FA" w:rsidRDefault="00B52829" w:rsidP="00B52829">
            <w:pPr>
              <w:rPr>
                <w:rFonts w:ascii="Arial" w:hAnsi="Arial" w:cs="Arial"/>
                <w:sz w:val="22"/>
                <w:szCs w:val="22"/>
              </w:rPr>
            </w:pPr>
            <w:r w:rsidRPr="006E15FA">
              <w:rPr>
                <w:rFonts w:ascii="Arial" w:hAnsi="Arial" w:cs="Arial"/>
                <w:sz w:val="22"/>
                <w:szCs w:val="22"/>
              </w:rPr>
              <w:t>Por est</w:t>
            </w:r>
            <w:r>
              <w:rPr>
                <w:rFonts w:ascii="Arial" w:hAnsi="Arial" w:cs="Arial"/>
                <w:sz w:val="22"/>
                <w:szCs w:val="22"/>
              </w:rPr>
              <w:t xml:space="preserve">e mundo injusto </w:t>
            </w:r>
            <w:r w:rsidRPr="006E15FA">
              <w:rPr>
                <w:rFonts w:ascii="Arial" w:hAnsi="Arial" w:cs="Arial"/>
                <w:sz w:val="22"/>
                <w:szCs w:val="22"/>
              </w:rPr>
              <w:t>que sólo vive para sí, </w:t>
            </w:r>
          </w:p>
          <w:p w:rsidR="00B52829" w:rsidRPr="006E15FA" w:rsidRDefault="00B52829" w:rsidP="00B52829">
            <w:pPr>
              <w:rPr>
                <w:rFonts w:ascii="Arial" w:hAnsi="Arial" w:cs="Arial"/>
                <w:sz w:val="22"/>
                <w:szCs w:val="22"/>
              </w:rPr>
            </w:pPr>
            <w:r w:rsidRPr="006E15FA">
              <w:rPr>
                <w:rFonts w:ascii="Arial" w:hAnsi="Arial" w:cs="Arial"/>
                <w:sz w:val="22"/>
                <w:szCs w:val="22"/>
              </w:rPr>
              <w:t xml:space="preserve">dejando de lado </w:t>
            </w:r>
            <w:r>
              <w:rPr>
                <w:rFonts w:ascii="Arial" w:hAnsi="Arial" w:cs="Arial"/>
                <w:sz w:val="22"/>
                <w:szCs w:val="22"/>
              </w:rPr>
              <w:t>la equidad y la hermandad,</w:t>
            </w:r>
          </w:p>
          <w:p w:rsidR="00B52829" w:rsidRPr="006E15FA" w:rsidRDefault="00B52829" w:rsidP="003114E2">
            <w:pPr>
              <w:ind w:firstLine="327"/>
              <w:rPr>
                <w:rFonts w:ascii="Arial" w:hAnsi="Arial" w:cs="Arial"/>
                <w:b/>
                <w:sz w:val="22"/>
                <w:szCs w:val="22"/>
              </w:rPr>
            </w:pPr>
            <w:r w:rsidRPr="006E15FA">
              <w:rPr>
                <w:rFonts w:ascii="Arial" w:hAnsi="Arial" w:cs="Arial"/>
                <w:b/>
                <w:sz w:val="22"/>
                <w:szCs w:val="22"/>
              </w:rPr>
              <w:t>Suplicamos tu perdón, oh Dios de misericordia.</w:t>
            </w:r>
          </w:p>
          <w:p w:rsidR="00B52829" w:rsidRPr="006E15FA" w:rsidRDefault="00B52829" w:rsidP="00B52829">
            <w:pPr>
              <w:rPr>
                <w:rFonts w:ascii="Arial" w:hAnsi="Arial" w:cs="Arial"/>
                <w:sz w:val="22"/>
                <w:szCs w:val="22"/>
              </w:rPr>
            </w:pPr>
            <w:r w:rsidRPr="006E15FA">
              <w:rPr>
                <w:rFonts w:ascii="Arial" w:hAnsi="Arial" w:cs="Arial"/>
                <w:sz w:val="22"/>
                <w:szCs w:val="22"/>
              </w:rPr>
              <w:t>Por la humanidad que ha tratado sin respeto a la creación </w:t>
            </w:r>
          </w:p>
          <w:p w:rsidR="00B52829" w:rsidRPr="006E15FA" w:rsidRDefault="00B52829" w:rsidP="00B52829">
            <w:pPr>
              <w:rPr>
                <w:rFonts w:ascii="Arial" w:hAnsi="Arial" w:cs="Arial"/>
                <w:sz w:val="22"/>
                <w:szCs w:val="22"/>
              </w:rPr>
            </w:pPr>
            <w:r w:rsidRPr="006E15FA">
              <w:rPr>
                <w:rFonts w:ascii="Arial" w:hAnsi="Arial" w:cs="Arial"/>
                <w:sz w:val="22"/>
                <w:szCs w:val="22"/>
              </w:rPr>
              <w:t>y sin consideración a las cr</w:t>
            </w:r>
            <w:r>
              <w:rPr>
                <w:rFonts w:ascii="Arial" w:hAnsi="Arial" w:cs="Arial"/>
                <w:sz w:val="22"/>
                <w:szCs w:val="22"/>
              </w:rPr>
              <w:t>iaturas,</w:t>
            </w:r>
            <w:r>
              <w:rPr>
                <w:rFonts w:ascii="Arial" w:hAnsi="Arial" w:cs="Arial"/>
                <w:sz w:val="22"/>
                <w:szCs w:val="22"/>
              </w:rPr>
              <w:tab/>
            </w:r>
            <w:r>
              <w:rPr>
                <w:rFonts w:ascii="Arial" w:hAnsi="Arial" w:cs="Arial"/>
                <w:sz w:val="22"/>
                <w:szCs w:val="22"/>
              </w:rPr>
              <w:tab/>
            </w:r>
          </w:p>
          <w:p w:rsidR="00B52829" w:rsidRPr="00CF031D" w:rsidRDefault="00B52829" w:rsidP="00B52829">
            <w:pPr>
              <w:spacing w:after="80"/>
              <w:ind w:firstLine="327"/>
              <w:rPr>
                <w:rFonts w:ascii="Arial" w:hAnsi="Arial" w:cs="Arial"/>
                <w:b/>
                <w:sz w:val="22"/>
                <w:szCs w:val="22"/>
              </w:rPr>
            </w:pPr>
            <w:r w:rsidRPr="006E15FA">
              <w:rPr>
                <w:rFonts w:ascii="Arial" w:hAnsi="Arial" w:cs="Arial"/>
                <w:b/>
                <w:sz w:val="22"/>
                <w:szCs w:val="22"/>
              </w:rPr>
              <w:t>Suplicamos tu perdón, oh Dios de misericordia.</w:t>
            </w:r>
            <w:r w:rsidRPr="006E15FA">
              <w:rPr>
                <w:rFonts w:ascii="Arial" w:hAnsi="Arial" w:cs="Arial"/>
                <w:sz w:val="22"/>
                <w:szCs w:val="22"/>
              </w:rPr>
              <w:t> </w:t>
            </w:r>
          </w:p>
          <w:p w:rsidR="00B52829" w:rsidRPr="00B52829" w:rsidRDefault="00B52829" w:rsidP="00B52829">
            <w:pPr>
              <w:jc w:val="right"/>
              <w:rPr>
                <w:rFonts w:ascii="Arial Narrow" w:hAnsi="Arial Narrow" w:cs="Arial"/>
                <w:i/>
                <w:sz w:val="18"/>
                <w:szCs w:val="18"/>
              </w:rPr>
            </w:pPr>
            <w:proofErr w:type="spellStart"/>
            <w:r w:rsidRPr="009939A7">
              <w:rPr>
                <w:rFonts w:ascii="Arial Narrow" w:hAnsi="Arial Narrow" w:cs="Arial"/>
                <w:i/>
                <w:sz w:val="18"/>
                <w:szCs w:val="18"/>
              </w:rPr>
              <w:t>Zabdiel</w:t>
            </w:r>
            <w:proofErr w:type="spellEnd"/>
            <w:r w:rsidRPr="009939A7">
              <w:rPr>
                <w:rFonts w:ascii="Arial Narrow" w:hAnsi="Arial Narrow" w:cs="Arial"/>
                <w:i/>
                <w:sz w:val="18"/>
                <w:szCs w:val="18"/>
              </w:rPr>
              <w:t xml:space="preserve"> Ramos Torres, </w:t>
            </w:r>
            <w:r>
              <w:rPr>
                <w:rFonts w:ascii="Arial Narrow" w:hAnsi="Arial Narrow" w:cs="Arial"/>
                <w:i/>
                <w:sz w:val="18"/>
                <w:szCs w:val="18"/>
              </w:rPr>
              <w:t>México, 2012 - Red Crearte</w:t>
            </w:r>
          </w:p>
        </w:tc>
        <w:tc>
          <w:tcPr>
            <w:tcW w:w="3716" w:type="dxa"/>
          </w:tcPr>
          <w:p w:rsidR="00DE4CC6" w:rsidRPr="00DE4CC6" w:rsidRDefault="00DE4CC6" w:rsidP="00DE4CC6">
            <w:pPr>
              <w:pStyle w:val="Prrafodelista"/>
              <w:spacing w:after="40" w:line="240" w:lineRule="atLeast"/>
              <w:ind w:left="360"/>
              <w:rPr>
                <w:rFonts w:ascii="Arial" w:hAnsi="Arial" w:cs="Arial"/>
                <w:b/>
                <w:bCs/>
                <w:i/>
                <w:iCs/>
                <w:sz w:val="18"/>
                <w:szCs w:val="18"/>
              </w:rPr>
            </w:pPr>
          </w:p>
          <w:p w:rsidR="00DE4CC6" w:rsidRPr="00DE4CC6" w:rsidRDefault="00DE4CC6" w:rsidP="00DE4CC6">
            <w:pPr>
              <w:pStyle w:val="Prrafodelista"/>
              <w:spacing w:after="40" w:line="240" w:lineRule="atLeast"/>
              <w:ind w:left="360"/>
              <w:rPr>
                <w:rFonts w:ascii="Arial" w:hAnsi="Arial" w:cs="Arial"/>
                <w:b/>
                <w:bCs/>
                <w:i/>
                <w:iCs/>
                <w:sz w:val="18"/>
                <w:szCs w:val="18"/>
              </w:rPr>
            </w:pPr>
          </w:p>
          <w:p w:rsidR="00B52829" w:rsidRPr="00CD5EC4" w:rsidRDefault="00B52829" w:rsidP="00B52829">
            <w:pPr>
              <w:pStyle w:val="Prrafodelista"/>
              <w:numPr>
                <w:ilvl w:val="0"/>
                <w:numId w:val="18"/>
              </w:numPr>
              <w:spacing w:after="40" w:line="240" w:lineRule="atLeast"/>
              <w:rPr>
                <w:rFonts w:ascii="Arial" w:hAnsi="Arial" w:cs="Arial"/>
                <w:b/>
                <w:bCs/>
                <w:i/>
                <w:iCs/>
                <w:sz w:val="18"/>
                <w:szCs w:val="18"/>
              </w:rPr>
            </w:pPr>
            <w:r w:rsidRPr="00CD5EC4">
              <w:rPr>
                <w:rFonts w:ascii="Arial" w:hAnsi="Arial" w:cs="Arial"/>
                <w:b/>
                <w:bCs/>
                <w:iCs/>
              </w:rPr>
              <w:t>Envío y bendición – Vayan en paz…</w:t>
            </w:r>
          </w:p>
          <w:p w:rsidR="00B52829" w:rsidRDefault="00B52829" w:rsidP="00B52829">
            <w:pPr>
              <w:rPr>
                <w:rFonts w:ascii="Arial" w:hAnsi="Arial" w:cs="Arial"/>
                <w:iCs/>
                <w:color w:val="333333"/>
                <w:sz w:val="22"/>
                <w:szCs w:val="22"/>
              </w:rPr>
            </w:pPr>
            <w:r w:rsidRPr="00CD5EC4">
              <w:rPr>
                <w:rFonts w:ascii="Arial" w:hAnsi="Arial" w:cs="Arial"/>
                <w:iCs/>
                <w:color w:val="333333"/>
                <w:sz w:val="22"/>
                <w:szCs w:val="22"/>
              </w:rPr>
              <w:t xml:space="preserve">Vayan en paz a servir al Señor y a su prójimo </w:t>
            </w:r>
          </w:p>
          <w:p w:rsidR="00B52829" w:rsidRPr="00CD5EC4" w:rsidRDefault="00B52829" w:rsidP="00B52829">
            <w:pPr>
              <w:rPr>
                <w:rFonts w:ascii="Arial" w:hAnsi="Arial" w:cs="Arial"/>
                <w:iCs/>
                <w:color w:val="333333"/>
                <w:sz w:val="22"/>
                <w:szCs w:val="22"/>
              </w:rPr>
            </w:pPr>
            <w:proofErr w:type="gramStart"/>
            <w:r w:rsidRPr="00CD5EC4">
              <w:rPr>
                <w:rFonts w:ascii="Arial" w:hAnsi="Arial" w:cs="Arial"/>
                <w:iCs/>
                <w:color w:val="333333"/>
                <w:sz w:val="22"/>
                <w:szCs w:val="22"/>
              </w:rPr>
              <w:t>en</w:t>
            </w:r>
            <w:proofErr w:type="gramEnd"/>
            <w:r w:rsidRPr="00CD5EC4">
              <w:rPr>
                <w:rFonts w:ascii="Arial" w:hAnsi="Arial" w:cs="Arial"/>
                <w:iCs/>
                <w:color w:val="333333"/>
                <w:sz w:val="22"/>
                <w:szCs w:val="22"/>
              </w:rPr>
              <w:t xml:space="preserve"> todo lo que hagan.</w:t>
            </w:r>
          </w:p>
          <w:p w:rsidR="00DE4CC6" w:rsidRDefault="00B52829" w:rsidP="00DE4CC6">
            <w:pPr>
              <w:ind w:left="708"/>
              <w:rPr>
                <w:rFonts w:ascii="Arial" w:hAnsi="Arial" w:cs="Arial"/>
                <w:b/>
                <w:iCs/>
                <w:color w:val="333333"/>
                <w:sz w:val="22"/>
                <w:szCs w:val="22"/>
              </w:rPr>
            </w:pPr>
            <w:r w:rsidRPr="00CD5EC4">
              <w:rPr>
                <w:rFonts w:ascii="Arial" w:hAnsi="Arial" w:cs="Arial"/>
                <w:b/>
                <w:iCs/>
                <w:color w:val="333333"/>
                <w:sz w:val="22"/>
                <w:szCs w:val="22"/>
              </w:rPr>
              <w:t>Somos enviados</w:t>
            </w:r>
            <w:r>
              <w:rPr>
                <w:rFonts w:ascii="Arial" w:hAnsi="Arial" w:cs="Arial"/>
                <w:b/>
                <w:iCs/>
                <w:color w:val="333333"/>
                <w:sz w:val="22"/>
                <w:szCs w:val="22"/>
              </w:rPr>
              <w:t xml:space="preserve"> </w:t>
            </w:r>
            <w:r w:rsidRPr="00CD5EC4">
              <w:rPr>
                <w:rFonts w:ascii="Arial" w:hAnsi="Arial" w:cs="Arial"/>
                <w:b/>
                <w:iCs/>
                <w:color w:val="333333"/>
                <w:sz w:val="22"/>
                <w:szCs w:val="22"/>
              </w:rPr>
              <w:t xml:space="preserve">a ser </w:t>
            </w:r>
          </w:p>
          <w:p w:rsidR="00DE4CC6" w:rsidRDefault="00B52829" w:rsidP="00B52829">
            <w:pPr>
              <w:ind w:left="708"/>
              <w:rPr>
                <w:rFonts w:ascii="Arial" w:hAnsi="Arial" w:cs="Arial"/>
                <w:b/>
                <w:iCs/>
                <w:color w:val="333333"/>
                <w:sz w:val="22"/>
                <w:szCs w:val="22"/>
              </w:rPr>
            </w:pPr>
            <w:r w:rsidRPr="00CD5EC4">
              <w:rPr>
                <w:rFonts w:ascii="Arial" w:hAnsi="Arial" w:cs="Arial"/>
                <w:b/>
                <w:iCs/>
                <w:color w:val="333333"/>
                <w:sz w:val="22"/>
                <w:szCs w:val="22"/>
              </w:rPr>
              <w:t xml:space="preserve">la Iglesia de Dios </w:t>
            </w:r>
          </w:p>
          <w:p w:rsidR="00B52829" w:rsidRPr="00CD5EC4" w:rsidRDefault="00B52829" w:rsidP="00B52829">
            <w:pPr>
              <w:ind w:left="708"/>
              <w:rPr>
                <w:rFonts w:ascii="Arial" w:hAnsi="Arial" w:cs="Arial"/>
                <w:b/>
                <w:iCs/>
                <w:color w:val="333333"/>
                <w:sz w:val="22"/>
                <w:szCs w:val="22"/>
              </w:rPr>
            </w:pPr>
            <w:proofErr w:type="gramStart"/>
            <w:r w:rsidRPr="00CD5EC4">
              <w:rPr>
                <w:rFonts w:ascii="Arial" w:hAnsi="Arial" w:cs="Arial"/>
                <w:b/>
                <w:iCs/>
                <w:color w:val="333333"/>
                <w:sz w:val="22"/>
                <w:szCs w:val="22"/>
              </w:rPr>
              <w:t>en</w:t>
            </w:r>
            <w:proofErr w:type="gramEnd"/>
            <w:r w:rsidRPr="00CD5EC4">
              <w:rPr>
                <w:rFonts w:ascii="Arial" w:hAnsi="Arial" w:cs="Arial"/>
                <w:b/>
                <w:iCs/>
                <w:color w:val="333333"/>
                <w:sz w:val="22"/>
                <w:szCs w:val="22"/>
              </w:rPr>
              <w:t xml:space="preserve"> el mundo.</w:t>
            </w:r>
          </w:p>
          <w:p w:rsidR="00DE4CC6" w:rsidRDefault="00B52829" w:rsidP="00B52829">
            <w:pPr>
              <w:rPr>
                <w:rFonts w:ascii="Arial" w:hAnsi="Arial" w:cs="Arial"/>
                <w:iCs/>
                <w:color w:val="333333"/>
                <w:sz w:val="22"/>
                <w:szCs w:val="22"/>
              </w:rPr>
            </w:pPr>
            <w:r w:rsidRPr="00CD5EC4">
              <w:rPr>
                <w:rFonts w:ascii="Arial" w:hAnsi="Arial" w:cs="Arial"/>
                <w:iCs/>
                <w:color w:val="333333"/>
                <w:sz w:val="22"/>
                <w:szCs w:val="22"/>
              </w:rPr>
              <w:t xml:space="preserve">La bendición de Dios </w:t>
            </w:r>
          </w:p>
          <w:p w:rsidR="00B52829" w:rsidRDefault="00B52829" w:rsidP="00B52829">
            <w:pPr>
              <w:rPr>
                <w:rFonts w:ascii="Arial" w:hAnsi="Arial" w:cs="Arial"/>
                <w:iCs/>
                <w:color w:val="333333"/>
                <w:sz w:val="22"/>
                <w:szCs w:val="22"/>
              </w:rPr>
            </w:pPr>
            <w:r w:rsidRPr="00CD5EC4">
              <w:rPr>
                <w:rFonts w:ascii="Arial" w:hAnsi="Arial" w:cs="Arial"/>
                <w:iCs/>
                <w:color w:val="333333"/>
                <w:sz w:val="22"/>
                <w:szCs w:val="22"/>
              </w:rPr>
              <w:t xml:space="preserve">que todo lo puede, </w:t>
            </w:r>
          </w:p>
          <w:p w:rsidR="00B52829" w:rsidRPr="00CD5EC4" w:rsidRDefault="00B52829" w:rsidP="00B52829">
            <w:pPr>
              <w:rPr>
                <w:rFonts w:ascii="Arial" w:hAnsi="Arial" w:cs="Arial"/>
                <w:iCs/>
                <w:color w:val="333333"/>
                <w:sz w:val="22"/>
                <w:szCs w:val="22"/>
              </w:rPr>
            </w:pPr>
            <w:r w:rsidRPr="00CD5EC4">
              <w:rPr>
                <w:rFonts w:ascii="Arial" w:hAnsi="Arial" w:cs="Arial"/>
                <w:iCs/>
                <w:color w:val="333333"/>
                <w:sz w:val="22"/>
                <w:szCs w:val="22"/>
              </w:rPr>
              <w:t xml:space="preserve">el Padre, el Hijo y el Espíritu Santo, </w:t>
            </w:r>
          </w:p>
          <w:p w:rsidR="00B52829" w:rsidRPr="00CD5EC4" w:rsidRDefault="00B52829" w:rsidP="00DE4CC6">
            <w:pPr>
              <w:spacing w:after="80"/>
              <w:rPr>
                <w:rFonts w:ascii="Arial" w:hAnsi="Arial" w:cs="Arial"/>
                <w:b/>
                <w:iCs/>
                <w:color w:val="333333"/>
                <w:sz w:val="22"/>
                <w:szCs w:val="22"/>
              </w:rPr>
            </w:pPr>
            <w:proofErr w:type="gramStart"/>
            <w:r w:rsidRPr="00CD5EC4">
              <w:rPr>
                <w:rFonts w:ascii="Arial" w:hAnsi="Arial" w:cs="Arial"/>
                <w:iCs/>
                <w:color w:val="333333"/>
                <w:sz w:val="22"/>
                <w:szCs w:val="22"/>
              </w:rPr>
              <w:t>sea</w:t>
            </w:r>
            <w:proofErr w:type="gramEnd"/>
            <w:r w:rsidRPr="00CD5EC4">
              <w:rPr>
                <w:rFonts w:ascii="Arial" w:hAnsi="Arial" w:cs="Arial"/>
                <w:iCs/>
                <w:color w:val="333333"/>
                <w:sz w:val="22"/>
                <w:szCs w:val="22"/>
              </w:rPr>
              <w:t xml:space="preserve"> con ustedes siempre.</w:t>
            </w:r>
            <w:r>
              <w:rPr>
                <w:rFonts w:ascii="Arial" w:hAnsi="Arial" w:cs="Arial"/>
                <w:iCs/>
                <w:color w:val="333333"/>
                <w:sz w:val="22"/>
                <w:szCs w:val="22"/>
              </w:rPr>
              <w:t xml:space="preserve"> </w:t>
            </w:r>
            <w:r w:rsidRPr="00CD5EC4">
              <w:rPr>
                <w:rFonts w:ascii="Arial" w:hAnsi="Arial" w:cs="Arial"/>
                <w:b/>
                <w:iCs/>
                <w:color w:val="333333"/>
                <w:sz w:val="22"/>
                <w:szCs w:val="22"/>
              </w:rPr>
              <w:t xml:space="preserve">Amén. </w:t>
            </w:r>
          </w:p>
          <w:p w:rsidR="00DE4CC6" w:rsidRPr="00DE4CC6" w:rsidRDefault="00B52829" w:rsidP="00DE4CC6">
            <w:pPr>
              <w:jc w:val="right"/>
              <w:rPr>
                <w:rFonts w:ascii="Arial Narrow" w:hAnsi="Arial Narrow" w:cs="Arial"/>
                <w:i/>
                <w:iCs/>
                <w:color w:val="333333"/>
                <w:sz w:val="20"/>
                <w:szCs w:val="20"/>
              </w:rPr>
            </w:pPr>
            <w:r w:rsidRPr="00DE4CC6">
              <w:rPr>
                <w:rFonts w:ascii="Arial Narrow" w:hAnsi="Arial Narrow" w:cs="Arial"/>
                <w:b/>
                <w:i/>
                <w:iCs/>
                <w:color w:val="333333"/>
                <w:sz w:val="20"/>
                <w:szCs w:val="20"/>
              </w:rPr>
              <w:t>Festejamos juntos al Señor</w:t>
            </w:r>
            <w:r w:rsidRPr="00DE4CC6">
              <w:rPr>
                <w:rFonts w:ascii="Arial Narrow" w:hAnsi="Arial Narrow" w:cs="Arial"/>
                <w:i/>
                <w:iCs/>
                <w:color w:val="333333"/>
                <w:sz w:val="20"/>
                <w:szCs w:val="20"/>
              </w:rPr>
              <w:t xml:space="preserve">, IEMA, </w:t>
            </w:r>
          </w:p>
          <w:p w:rsidR="00B52829" w:rsidRPr="00DE4CC6" w:rsidRDefault="00B52829" w:rsidP="00DE4CC6">
            <w:pPr>
              <w:jc w:val="right"/>
              <w:rPr>
                <w:rFonts w:ascii="Arial Narrow" w:hAnsi="Arial Narrow" w:cs="Arial"/>
                <w:i/>
                <w:iCs/>
                <w:color w:val="333333"/>
                <w:sz w:val="20"/>
                <w:szCs w:val="20"/>
              </w:rPr>
            </w:pPr>
            <w:r w:rsidRPr="00DE4CC6">
              <w:rPr>
                <w:rFonts w:ascii="Arial Narrow" w:hAnsi="Arial Narrow" w:cs="Arial"/>
                <w:i/>
                <w:iCs/>
                <w:color w:val="333333"/>
                <w:sz w:val="20"/>
                <w:szCs w:val="20"/>
              </w:rPr>
              <w:t>La Aurora, Bs As, 1989, 393, p 314</w:t>
            </w:r>
          </w:p>
          <w:p w:rsidR="00B52829" w:rsidRDefault="00B52829" w:rsidP="00B52829">
            <w:pPr>
              <w:pStyle w:val="NormalWeb"/>
              <w:spacing w:before="0" w:beforeAutospacing="0" w:after="0" w:afterAutospacing="0"/>
              <w:rPr>
                <w:rFonts w:ascii="Arial" w:hAnsi="Arial" w:cs="Arial"/>
                <w:sz w:val="22"/>
                <w:szCs w:val="22"/>
              </w:rPr>
            </w:pPr>
          </w:p>
        </w:tc>
      </w:tr>
    </w:tbl>
    <w:p w:rsidR="001A509A" w:rsidRPr="00A71975" w:rsidRDefault="001A509A" w:rsidP="00DE4CC6">
      <w:pPr>
        <w:rPr>
          <w:rFonts w:ascii="Arial" w:hAnsi="Arial" w:cs="Arial"/>
          <w:sz w:val="18"/>
          <w:szCs w:val="18"/>
        </w:rPr>
      </w:pPr>
    </w:p>
    <w:tbl>
      <w:tblPr>
        <w:tblStyle w:val="Tablaconcuadrcula"/>
        <w:tblW w:w="0" w:type="auto"/>
        <w:tblLook w:val="04A0" w:firstRow="1" w:lastRow="0" w:firstColumn="1" w:lastColumn="0" w:noHBand="0" w:noVBand="1"/>
      </w:tblPr>
      <w:tblGrid>
        <w:gridCol w:w="5211"/>
        <w:gridCol w:w="4567"/>
      </w:tblGrid>
      <w:tr w:rsidR="00DE4CC6" w:rsidTr="00A2793E">
        <w:tc>
          <w:tcPr>
            <w:tcW w:w="5211" w:type="dxa"/>
          </w:tcPr>
          <w:p w:rsidR="00DE4CC6" w:rsidRPr="00890762" w:rsidRDefault="00DE4CC6" w:rsidP="00DE4CC6">
            <w:pPr>
              <w:pStyle w:val="Prrafodelista"/>
              <w:numPr>
                <w:ilvl w:val="0"/>
                <w:numId w:val="42"/>
              </w:numPr>
              <w:spacing w:after="0"/>
              <w:rPr>
                <w:rFonts w:ascii="Arial" w:hAnsi="Arial" w:cs="Arial"/>
                <w:b/>
                <w:lang w:val="es-ES_tradnl"/>
              </w:rPr>
            </w:pPr>
            <w:r w:rsidRPr="00890762">
              <w:rPr>
                <w:rFonts w:ascii="Arial" w:hAnsi="Arial" w:cs="Arial"/>
                <w:b/>
                <w:lang w:val="es-ES_tradnl"/>
              </w:rPr>
              <w:t>Salmo 103 – versión libre</w:t>
            </w:r>
          </w:p>
          <w:p w:rsidR="00DE4CC6" w:rsidRPr="003E5834" w:rsidRDefault="00DE4CC6" w:rsidP="00DE4CC6">
            <w:pPr>
              <w:rPr>
                <w:rFonts w:ascii="Arial" w:hAnsi="Arial" w:cs="Arial"/>
                <w:sz w:val="8"/>
                <w:szCs w:val="8"/>
                <w:lang w:val="es-ES_tradnl"/>
              </w:rPr>
            </w:pPr>
          </w:p>
          <w:p w:rsidR="00DE4CC6" w:rsidRPr="003E5834" w:rsidRDefault="00DE4CC6" w:rsidP="00DE4CC6">
            <w:pPr>
              <w:rPr>
                <w:rFonts w:ascii="Arial" w:hAnsi="Arial" w:cs="Arial"/>
                <w:sz w:val="22"/>
                <w:szCs w:val="22"/>
                <w:lang w:val="es-ES_tradnl"/>
              </w:rPr>
            </w:pPr>
            <w:r w:rsidRPr="003E5834">
              <w:rPr>
                <w:rFonts w:ascii="Arial" w:hAnsi="Arial" w:cs="Arial"/>
                <w:sz w:val="22"/>
                <w:szCs w:val="22"/>
                <w:lang w:val="es-ES_tradnl"/>
              </w:rPr>
              <w:t>Todo aquello que nos revela Jesús de Nazaret,</w:t>
            </w:r>
          </w:p>
          <w:p w:rsidR="00DE4CC6" w:rsidRPr="003E5834" w:rsidRDefault="00DE4CC6" w:rsidP="00DE4CC6">
            <w:pPr>
              <w:rPr>
                <w:rFonts w:ascii="Arial" w:hAnsi="Arial" w:cs="Arial"/>
                <w:sz w:val="22"/>
                <w:szCs w:val="22"/>
                <w:lang w:val="es-ES_tradnl"/>
              </w:rPr>
            </w:pPr>
            <w:r w:rsidRPr="003E5834">
              <w:rPr>
                <w:rFonts w:ascii="Arial" w:hAnsi="Arial" w:cs="Arial"/>
                <w:sz w:val="22"/>
                <w:szCs w:val="22"/>
                <w:lang w:val="es-ES_tradnl"/>
              </w:rPr>
              <w:t xml:space="preserve">nos muestra que Aquel que le envió </w:t>
            </w:r>
          </w:p>
          <w:p w:rsidR="00DE4CC6" w:rsidRPr="003E5834" w:rsidRDefault="00DE4CC6" w:rsidP="00DE4CC6">
            <w:pPr>
              <w:rPr>
                <w:rFonts w:ascii="Arial" w:hAnsi="Arial" w:cs="Arial"/>
                <w:sz w:val="22"/>
                <w:szCs w:val="22"/>
                <w:lang w:val="es-ES_tradnl"/>
              </w:rPr>
            </w:pPr>
            <w:proofErr w:type="gramStart"/>
            <w:r w:rsidRPr="003E5834">
              <w:rPr>
                <w:rFonts w:ascii="Arial" w:hAnsi="Arial" w:cs="Arial"/>
                <w:sz w:val="22"/>
                <w:szCs w:val="22"/>
                <w:lang w:val="es-ES_tradnl"/>
              </w:rPr>
              <w:t>es</w:t>
            </w:r>
            <w:proofErr w:type="gramEnd"/>
            <w:r w:rsidRPr="003E5834">
              <w:rPr>
                <w:rFonts w:ascii="Arial" w:hAnsi="Arial" w:cs="Arial"/>
                <w:sz w:val="22"/>
                <w:szCs w:val="22"/>
                <w:lang w:val="es-ES_tradnl"/>
              </w:rPr>
              <w:t xml:space="preserve"> radicalmente bondadoso y compasivo.</w:t>
            </w:r>
          </w:p>
          <w:p w:rsidR="00DE4CC6" w:rsidRPr="003E5834" w:rsidRDefault="00DE4CC6" w:rsidP="00DE4CC6">
            <w:pPr>
              <w:rPr>
                <w:rFonts w:ascii="Arial" w:hAnsi="Arial" w:cs="Arial"/>
                <w:sz w:val="22"/>
                <w:szCs w:val="22"/>
                <w:lang w:val="es-ES_tradnl"/>
              </w:rPr>
            </w:pPr>
            <w:r w:rsidRPr="003E5834">
              <w:rPr>
                <w:rFonts w:ascii="Arial" w:hAnsi="Arial" w:cs="Arial"/>
                <w:sz w:val="22"/>
                <w:szCs w:val="22"/>
                <w:lang w:val="es-ES_tradnl"/>
              </w:rPr>
              <w:t xml:space="preserve">Nos libera de su misma ira y derrama </w:t>
            </w:r>
          </w:p>
          <w:p w:rsidR="00DE4CC6" w:rsidRPr="003E5834" w:rsidRDefault="00DE4CC6" w:rsidP="00DE4CC6">
            <w:pPr>
              <w:rPr>
                <w:rFonts w:ascii="Arial" w:hAnsi="Arial" w:cs="Arial"/>
                <w:sz w:val="22"/>
                <w:szCs w:val="22"/>
                <w:lang w:val="es-ES_tradnl"/>
              </w:rPr>
            </w:pPr>
            <w:r w:rsidRPr="003E5834">
              <w:rPr>
                <w:rFonts w:ascii="Arial" w:hAnsi="Arial" w:cs="Arial"/>
                <w:sz w:val="22"/>
                <w:szCs w:val="22"/>
                <w:lang w:val="es-ES_tradnl"/>
              </w:rPr>
              <w:t>sobre todos y todas su misericordia,</w:t>
            </w:r>
          </w:p>
          <w:p w:rsidR="00DE4CC6" w:rsidRPr="003E5834" w:rsidRDefault="00DE4CC6" w:rsidP="00DE4CC6">
            <w:pPr>
              <w:rPr>
                <w:rFonts w:ascii="Arial" w:hAnsi="Arial" w:cs="Arial"/>
                <w:sz w:val="22"/>
                <w:szCs w:val="22"/>
                <w:lang w:val="es-ES_tradnl"/>
              </w:rPr>
            </w:pPr>
            <w:r w:rsidRPr="003E5834">
              <w:rPr>
                <w:rFonts w:ascii="Arial" w:hAnsi="Arial" w:cs="Arial"/>
                <w:sz w:val="22"/>
                <w:szCs w:val="22"/>
                <w:lang w:val="es-ES_tradnl"/>
              </w:rPr>
              <w:t xml:space="preserve">            </w:t>
            </w:r>
            <w:proofErr w:type="gramStart"/>
            <w:r w:rsidRPr="003E5834">
              <w:rPr>
                <w:rFonts w:ascii="Arial" w:hAnsi="Arial" w:cs="Arial"/>
                <w:sz w:val="22"/>
                <w:szCs w:val="22"/>
                <w:lang w:val="es-ES_tradnl"/>
              </w:rPr>
              <w:t>no</w:t>
            </w:r>
            <w:proofErr w:type="gramEnd"/>
            <w:r w:rsidRPr="003E5834">
              <w:rPr>
                <w:rFonts w:ascii="Arial" w:hAnsi="Arial" w:cs="Arial"/>
                <w:sz w:val="22"/>
                <w:szCs w:val="22"/>
                <w:lang w:val="es-ES_tradnl"/>
              </w:rPr>
              <w:t xml:space="preserve"> está en su naturaleza acusarnos.</w:t>
            </w:r>
          </w:p>
          <w:p w:rsidR="00DE4CC6" w:rsidRDefault="00DE4CC6" w:rsidP="00DE4CC6">
            <w:pPr>
              <w:rPr>
                <w:rFonts w:ascii="Arial" w:hAnsi="Arial" w:cs="Arial"/>
                <w:sz w:val="22"/>
                <w:szCs w:val="22"/>
                <w:lang w:val="es-ES_tradnl"/>
              </w:rPr>
            </w:pPr>
            <w:r>
              <w:rPr>
                <w:rFonts w:ascii="Arial" w:hAnsi="Arial" w:cs="Arial"/>
                <w:sz w:val="22"/>
                <w:szCs w:val="22"/>
                <w:lang w:val="es-ES_tradnl"/>
              </w:rPr>
              <w:t xml:space="preserve">Usa la Ley solo como un espejo, </w:t>
            </w:r>
            <w:r w:rsidRPr="003E5834">
              <w:rPr>
                <w:rFonts w:ascii="Arial" w:hAnsi="Arial" w:cs="Arial"/>
                <w:sz w:val="22"/>
                <w:szCs w:val="22"/>
                <w:lang w:val="es-ES_tradnl"/>
              </w:rPr>
              <w:t>pero nunca actúa</w:t>
            </w:r>
          </w:p>
          <w:p w:rsidR="00DE4CC6" w:rsidRPr="003E5834" w:rsidRDefault="00DE4CC6" w:rsidP="00DE4CC6">
            <w:pPr>
              <w:rPr>
                <w:rFonts w:ascii="Arial" w:hAnsi="Arial" w:cs="Arial"/>
                <w:sz w:val="22"/>
                <w:szCs w:val="22"/>
                <w:lang w:val="es-ES_tradnl"/>
              </w:rPr>
            </w:pPr>
            <w:proofErr w:type="gramStart"/>
            <w:r w:rsidRPr="003E5834">
              <w:rPr>
                <w:rFonts w:ascii="Arial" w:hAnsi="Arial" w:cs="Arial"/>
                <w:sz w:val="22"/>
                <w:szCs w:val="22"/>
                <w:lang w:val="es-ES_tradnl"/>
              </w:rPr>
              <w:t>mirando</w:t>
            </w:r>
            <w:proofErr w:type="gramEnd"/>
            <w:r w:rsidRPr="003E5834">
              <w:rPr>
                <w:rFonts w:ascii="Arial" w:hAnsi="Arial" w:cs="Arial"/>
                <w:sz w:val="22"/>
                <w:szCs w:val="22"/>
                <w:lang w:val="es-ES_tradnl"/>
              </w:rPr>
              <w:t xml:space="preserve"> la imagen que aparece allí.</w:t>
            </w:r>
          </w:p>
          <w:p w:rsidR="00DE4CC6" w:rsidRPr="003E5834" w:rsidRDefault="00DE4CC6" w:rsidP="00DE4CC6">
            <w:pPr>
              <w:rPr>
                <w:rFonts w:ascii="Arial" w:hAnsi="Arial" w:cs="Arial"/>
                <w:sz w:val="22"/>
                <w:szCs w:val="22"/>
                <w:lang w:val="es-ES_tradnl"/>
              </w:rPr>
            </w:pPr>
            <w:r w:rsidRPr="003E5834">
              <w:rPr>
                <w:rFonts w:ascii="Arial" w:hAnsi="Arial" w:cs="Arial"/>
                <w:sz w:val="22"/>
                <w:szCs w:val="22"/>
                <w:lang w:val="es-ES_tradnl"/>
              </w:rPr>
              <w:t xml:space="preserve">Su amor es tan increíblemente ilimitado, </w:t>
            </w:r>
          </w:p>
          <w:p w:rsidR="00DE4CC6" w:rsidRPr="003E5834" w:rsidRDefault="00DE4CC6" w:rsidP="00DE4CC6">
            <w:pPr>
              <w:rPr>
                <w:rFonts w:ascii="Arial" w:hAnsi="Arial" w:cs="Arial"/>
                <w:sz w:val="22"/>
                <w:szCs w:val="22"/>
                <w:lang w:val="es-ES_tradnl"/>
              </w:rPr>
            </w:pPr>
            <w:r w:rsidRPr="003E5834">
              <w:rPr>
                <w:rFonts w:ascii="Arial" w:hAnsi="Arial" w:cs="Arial"/>
                <w:sz w:val="22"/>
                <w:szCs w:val="22"/>
                <w:lang w:val="es-ES_tradnl"/>
              </w:rPr>
              <w:t xml:space="preserve">           que siempre es un escándalo </w:t>
            </w:r>
          </w:p>
          <w:p w:rsidR="00DE4CC6" w:rsidRPr="003E5834" w:rsidRDefault="00DE4CC6" w:rsidP="00DE4CC6">
            <w:pPr>
              <w:ind w:firstLine="708"/>
              <w:rPr>
                <w:rFonts w:ascii="Arial" w:hAnsi="Arial" w:cs="Arial"/>
                <w:sz w:val="22"/>
                <w:szCs w:val="22"/>
                <w:lang w:val="es-ES_tradnl"/>
              </w:rPr>
            </w:pPr>
            <w:proofErr w:type="gramStart"/>
            <w:r w:rsidRPr="003E5834">
              <w:rPr>
                <w:rFonts w:ascii="Arial" w:hAnsi="Arial" w:cs="Arial"/>
                <w:sz w:val="22"/>
                <w:szCs w:val="22"/>
                <w:lang w:val="es-ES_tradnl"/>
              </w:rPr>
              <w:t>para</w:t>
            </w:r>
            <w:proofErr w:type="gramEnd"/>
            <w:r w:rsidRPr="003E5834">
              <w:rPr>
                <w:rFonts w:ascii="Arial" w:hAnsi="Arial" w:cs="Arial"/>
                <w:sz w:val="22"/>
                <w:szCs w:val="22"/>
                <w:lang w:val="es-ES_tradnl"/>
              </w:rPr>
              <w:t xml:space="preserve"> nuestras confusas miradas.</w:t>
            </w:r>
          </w:p>
          <w:p w:rsidR="00DE4CC6" w:rsidRPr="003E5834" w:rsidRDefault="00DE4CC6" w:rsidP="00DE4CC6">
            <w:pPr>
              <w:rPr>
                <w:rFonts w:ascii="Arial" w:hAnsi="Arial" w:cs="Arial"/>
                <w:sz w:val="22"/>
                <w:szCs w:val="22"/>
                <w:lang w:val="es-ES_tradnl"/>
              </w:rPr>
            </w:pPr>
            <w:r w:rsidRPr="003E5834">
              <w:rPr>
                <w:rFonts w:ascii="Arial" w:hAnsi="Arial" w:cs="Arial"/>
                <w:sz w:val="22"/>
                <w:szCs w:val="22"/>
                <w:lang w:val="es-ES_tradnl"/>
              </w:rPr>
              <w:t xml:space="preserve">Con el mismo amor y la misma compasión </w:t>
            </w:r>
          </w:p>
          <w:p w:rsidR="00DE4CC6" w:rsidRPr="003E5834" w:rsidRDefault="00DE4CC6" w:rsidP="00DE4CC6">
            <w:pPr>
              <w:rPr>
                <w:rFonts w:ascii="Arial" w:hAnsi="Arial" w:cs="Arial"/>
                <w:sz w:val="22"/>
                <w:szCs w:val="22"/>
                <w:lang w:val="es-ES_tradnl"/>
              </w:rPr>
            </w:pPr>
            <w:r w:rsidRPr="003E5834">
              <w:rPr>
                <w:rFonts w:ascii="Arial" w:hAnsi="Arial" w:cs="Arial"/>
                <w:sz w:val="22"/>
                <w:szCs w:val="22"/>
                <w:lang w:val="es-ES_tradnl"/>
              </w:rPr>
              <w:t>mira el oriente y el occidente,</w:t>
            </w:r>
          </w:p>
          <w:p w:rsidR="00DE4CC6" w:rsidRDefault="00DE4CC6" w:rsidP="00DE4CC6">
            <w:pPr>
              <w:rPr>
                <w:rFonts w:ascii="Arial" w:hAnsi="Arial" w:cs="Arial"/>
                <w:sz w:val="22"/>
                <w:szCs w:val="22"/>
                <w:lang w:val="es-ES_tradnl"/>
              </w:rPr>
            </w:pPr>
            <w:r>
              <w:rPr>
                <w:rFonts w:ascii="Arial" w:hAnsi="Arial" w:cs="Arial"/>
                <w:sz w:val="22"/>
                <w:szCs w:val="22"/>
                <w:lang w:val="es-ES_tradnl"/>
              </w:rPr>
              <w:t xml:space="preserve">No pasa por sus sentimientos </w:t>
            </w:r>
            <w:r w:rsidRPr="003E5834">
              <w:rPr>
                <w:rFonts w:ascii="Arial" w:hAnsi="Arial" w:cs="Arial"/>
                <w:sz w:val="22"/>
                <w:szCs w:val="22"/>
                <w:lang w:val="es-ES_tradnl"/>
              </w:rPr>
              <w:t xml:space="preserve">tratarnos </w:t>
            </w:r>
          </w:p>
          <w:p w:rsidR="00DE4CC6" w:rsidRPr="003E5834" w:rsidRDefault="00DE4CC6" w:rsidP="00DE4CC6">
            <w:pPr>
              <w:rPr>
                <w:rFonts w:ascii="Arial" w:hAnsi="Arial" w:cs="Arial"/>
                <w:sz w:val="22"/>
                <w:szCs w:val="22"/>
                <w:lang w:val="es-ES_tradnl"/>
              </w:rPr>
            </w:pPr>
            <w:proofErr w:type="gramStart"/>
            <w:r w:rsidRPr="003E5834">
              <w:rPr>
                <w:rFonts w:ascii="Arial" w:hAnsi="Arial" w:cs="Arial"/>
                <w:sz w:val="22"/>
                <w:szCs w:val="22"/>
                <w:lang w:val="es-ES_tradnl"/>
              </w:rPr>
              <w:t>de</w:t>
            </w:r>
            <w:proofErr w:type="gramEnd"/>
            <w:r w:rsidRPr="003E5834">
              <w:rPr>
                <w:rFonts w:ascii="Arial" w:hAnsi="Arial" w:cs="Arial"/>
                <w:sz w:val="22"/>
                <w:szCs w:val="22"/>
                <w:lang w:val="es-ES_tradnl"/>
              </w:rPr>
              <w:t xml:space="preserve"> acuerdo a nuestras mezquindades y prejuicios. </w:t>
            </w:r>
          </w:p>
          <w:p w:rsidR="00DE4CC6" w:rsidRPr="003E5834" w:rsidRDefault="00DE4CC6" w:rsidP="00DE4CC6">
            <w:pPr>
              <w:rPr>
                <w:rFonts w:ascii="Arial" w:hAnsi="Arial" w:cs="Arial"/>
                <w:sz w:val="22"/>
                <w:szCs w:val="22"/>
                <w:lang w:val="es-ES_tradnl"/>
              </w:rPr>
            </w:pPr>
            <w:r w:rsidRPr="003E5834">
              <w:rPr>
                <w:rFonts w:ascii="Arial" w:hAnsi="Arial" w:cs="Arial"/>
                <w:sz w:val="22"/>
                <w:szCs w:val="22"/>
                <w:lang w:val="es-ES_tradnl"/>
              </w:rPr>
              <w:t>Siempre es fuente de afecto y amor,</w:t>
            </w:r>
          </w:p>
          <w:p w:rsidR="00DE4CC6" w:rsidRPr="003E5834" w:rsidRDefault="00DE4CC6" w:rsidP="00DE4CC6">
            <w:pPr>
              <w:rPr>
                <w:rFonts w:ascii="Arial" w:hAnsi="Arial" w:cs="Arial"/>
                <w:sz w:val="22"/>
                <w:szCs w:val="22"/>
                <w:lang w:val="es-ES_tradnl"/>
              </w:rPr>
            </w:pPr>
            <w:proofErr w:type="gramStart"/>
            <w:r w:rsidRPr="003E5834">
              <w:rPr>
                <w:rFonts w:ascii="Arial" w:hAnsi="Arial" w:cs="Arial"/>
                <w:sz w:val="22"/>
                <w:szCs w:val="22"/>
                <w:lang w:val="es-ES_tradnl"/>
              </w:rPr>
              <w:t>porque</w:t>
            </w:r>
            <w:proofErr w:type="gramEnd"/>
            <w:r w:rsidRPr="003E5834">
              <w:rPr>
                <w:rFonts w:ascii="Arial" w:hAnsi="Arial" w:cs="Arial"/>
                <w:sz w:val="22"/>
                <w:szCs w:val="22"/>
                <w:lang w:val="es-ES_tradnl"/>
              </w:rPr>
              <w:t xml:space="preserve"> todos somos sus hijos. Todas sus hijas.</w:t>
            </w:r>
          </w:p>
          <w:p w:rsidR="00DE4CC6" w:rsidRDefault="00DE4CC6" w:rsidP="00DE4CC6">
            <w:pPr>
              <w:rPr>
                <w:rFonts w:ascii="Arial" w:hAnsi="Arial" w:cs="Arial"/>
                <w:sz w:val="22"/>
                <w:szCs w:val="22"/>
                <w:lang w:val="es-ES_tradnl"/>
              </w:rPr>
            </w:pPr>
            <w:r w:rsidRPr="003E5834">
              <w:rPr>
                <w:rFonts w:ascii="Arial" w:hAnsi="Arial" w:cs="Arial"/>
                <w:sz w:val="22"/>
                <w:szCs w:val="22"/>
                <w:lang w:val="es-ES_tradnl"/>
              </w:rPr>
              <w:t>Aquel que se</w:t>
            </w:r>
            <w:r>
              <w:rPr>
                <w:rFonts w:ascii="Arial" w:hAnsi="Arial" w:cs="Arial"/>
                <w:sz w:val="22"/>
                <w:szCs w:val="22"/>
                <w:lang w:val="es-ES_tradnl"/>
              </w:rPr>
              <w:t xml:space="preserve"> hace Verdad, Vida y Justicia, </w:t>
            </w:r>
          </w:p>
          <w:p w:rsidR="00DE4CC6" w:rsidRDefault="00DE4CC6" w:rsidP="00DE4CC6">
            <w:pPr>
              <w:rPr>
                <w:rFonts w:ascii="Arial" w:hAnsi="Arial" w:cs="Arial"/>
                <w:sz w:val="22"/>
                <w:szCs w:val="22"/>
                <w:lang w:val="es-ES_tradnl"/>
              </w:rPr>
            </w:pPr>
            <w:r w:rsidRPr="003E5834">
              <w:rPr>
                <w:rFonts w:ascii="Arial" w:hAnsi="Arial" w:cs="Arial"/>
                <w:sz w:val="22"/>
                <w:szCs w:val="22"/>
                <w:lang w:val="es-ES_tradnl"/>
              </w:rPr>
              <w:t xml:space="preserve">es la mano cariñosa </w:t>
            </w:r>
          </w:p>
          <w:p w:rsidR="00DE4CC6" w:rsidRPr="003E5834" w:rsidRDefault="00DE4CC6" w:rsidP="00DE4CC6">
            <w:pPr>
              <w:rPr>
                <w:rFonts w:ascii="Arial" w:hAnsi="Arial" w:cs="Arial"/>
                <w:sz w:val="22"/>
                <w:szCs w:val="22"/>
                <w:lang w:val="es-ES_tradnl"/>
              </w:rPr>
            </w:pPr>
            <w:proofErr w:type="gramStart"/>
            <w:r w:rsidRPr="003E5834">
              <w:rPr>
                <w:rFonts w:ascii="Arial" w:hAnsi="Arial" w:cs="Arial"/>
                <w:sz w:val="22"/>
                <w:szCs w:val="22"/>
                <w:lang w:val="es-ES_tradnl"/>
              </w:rPr>
              <w:t>que</w:t>
            </w:r>
            <w:proofErr w:type="gramEnd"/>
            <w:r w:rsidRPr="003E5834">
              <w:rPr>
                <w:rFonts w:ascii="Arial" w:hAnsi="Arial" w:cs="Arial"/>
                <w:sz w:val="22"/>
                <w:szCs w:val="22"/>
                <w:lang w:val="es-ES_tradnl"/>
              </w:rPr>
              <w:t xml:space="preserve"> acoge a toda la humanidad. </w:t>
            </w:r>
          </w:p>
          <w:p w:rsidR="00DE4CC6" w:rsidRDefault="00DE4CC6" w:rsidP="00DE4CC6">
            <w:pPr>
              <w:rPr>
                <w:rFonts w:ascii="Arial" w:hAnsi="Arial" w:cs="Arial"/>
                <w:sz w:val="22"/>
                <w:szCs w:val="22"/>
                <w:lang w:val="es-ES_tradnl"/>
              </w:rPr>
            </w:pPr>
            <w:r>
              <w:rPr>
                <w:rFonts w:ascii="Arial" w:hAnsi="Arial" w:cs="Arial"/>
                <w:sz w:val="22"/>
                <w:szCs w:val="22"/>
                <w:lang w:val="es-ES_tradnl"/>
              </w:rPr>
              <w:t xml:space="preserve">A toda la humanidad, sin fronteras, </w:t>
            </w:r>
          </w:p>
          <w:p w:rsidR="00DE4CC6" w:rsidRDefault="00DE4CC6" w:rsidP="00DE4CC6">
            <w:pPr>
              <w:rPr>
                <w:rFonts w:ascii="Arial" w:hAnsi="Arial" w:cs="Arial"/>
                <w:sz w:val="22"/>
                <w:szCs w:val="22"/>
                <w:lang w:val="es-ES_tradnl"/>
              </w:rPr>
            </w:pPr>
            <w:proofErr w:type="gramStart"/>
            <w:r w:rsidRPr="003E5834">
              <w:rPr>
                <w:rFonts w:ascii="Arial" w:hAnsi="Arial" w:cs="Arial"/>
                <w:sz w:val="22"/>
                <w:szCs w:val="22"/>
                <w:lang w:val="es-ES_tradnl"/>
              </w:rPr>
              <w:t>sin</w:t>
            </w:r>
            <w:proofErr w:type="gramEnd"/>
            <w:r w:rsidRPr="003E5834">
              <w:rPr>
                <w:rFonts w:ascii="Arial" w:hAnsi="Arial" w:cs="Arial"/>
                <w:sz w:val="22"/>
                <w:szCs w:val="22"/>
                <w:lang w:val="es-ES_tradnl"/>
              </w:rPr>
              <w:t xml:space="preserve"> discriminación,</w:t>
            </w:r>
            <w:r>
              <w:rPr>
                <w:rFonts w:ascii="Arial" w:hAnsi="Arial" w:cs="Arial"/>
                <w:sz w:val="22"/>
                <w:szCs w:val="22"/>
                <w:lang w:val="es-ES_tradnl"/>
              </w:rPr>
              <w:t xml:space="preserve"> sin estigmas.</w:t>
            </w:r>
          </w:p>
          <w:p w:rsidR="00DE4CC6" w:rsidRPr="003E5834" w:rsidRDefault="00DE4CC6" w:rsidP="00DE4CC6">
            <w:pPr>
              <w:rPr>
                <w:rFonts w:ascii="Arial" w:hAnsi="Arial" w:cs="Arial"/>
                <w:sz w:val="8"/>
                <w:szCs w:val="8"/>
                <w:lang w:val="es-ES_tradnl"/>
              </w:rPr>
            </w:pPr>
          </w:p>
          <w:p w:rsidR="00DE4CC6" w:rsidRPr="00A2793E" w:rsidRDefault="00DE4CC6" w:rsidP="00A2793E">
            <w:pPr>
              <w:jc w:val="right"/>
              <w:rPr>
                <w:rFonts w:ascii="Arial" w:hAnsi="Arial" w:cs="Arial"/>
                <w:i/>
                <w:sz w:val="18"/>
                <w:szCs w:val="18"/>
                <w:lang w:val="es-ES_tradnl"/>
              </w:rPr>
            </w:pPr>
            <w:r>
              <w:rPr>
                <w:rFonts w:ascii="Arial" w:hAnsi="Arial" w:cs="Arial"/>
                <w:i/>
                <w:sz w:val="18"/>
                <w:szCs w:val="18"/>
                <w:lang w:val="es-ES_tradnl"/>
              </w:rPr>
              <w:t>Salmo 103.</w:t>
            </w:r>
            <w:r w:rsidRPr="004333D2">
              <w:rPr>
                <w:rFonts w:ascii="Arial" w:hAnsi="Arial" w:cs="Arial"/>
                <w:i/>
                <w:sz w:val="18"/>
                <w:szCs w:val="18"/>
                <w:lang w:val="es-ES_tradnl"/>
              </w:rPr>
              <w:t>8-13</w:t>
            </w:r>
            <w:r>
              <w:rPr>
                <w:rFonts w:ascii="Arial" w:hAnsi="Arial" w:cs="Arial"/>
                <w:i/>
                <w:sz w:val="18"/>
                <w:szCs w:val="18"/>
                <w:lang w:val="es-ES_tradnl"/>
              </w:rPr>
              <w:t xml:space="preserve"> – Versión libre - </w:t>
            </w:r>
            <w:r w:rsidRPr="004333D2">
              <w:rPr>
                <w:rFonts w:ascii="Arial" w:hAnsi="Arial" w:cs="Arial"/>
                <w:bCs/>
                <w:i/>
                <w:sz w:val="18"/>
                <w:szCs w:val="18"/>
                <w:lang w:val="es-ES_tradnl"/>
              </w:rPr>
              <w:t xml:space="preserve">Pastor Lisandro </w:t>
            </w:r>
            <w:proofErr w:type="spellStart"/>
            <w:r w:rsidRPr="004333D2">
              <w:rPr>
                <w:rFonts w:ascii="Arial" w:hAnsi="Arial" w:cs="Arial"/>
                <w:bCs/>
                <w:i/>
                <w:sz w:val="18"/>
                <w:szCs w:val="18"/>
                <w:lang w:val="es-ES_tradnl"/>
              </w:rPr>
              <w:t>Orlov</w:t>
            </w:r>
            <w:proofErr w:type="spellEnd"/>
          </w:p>
        </w:tc>
        <w:tc>
          <w:tcPr>
            <w:tcW w:w="4567" w:type="dxa"/>
          </w:tcPr>
          <w:p w:rsidR="00A2793E" w:rsidRDefault="00A2793E" w:rsidP="00A2793E">
            <w:pPr>
              <w:pStyle w:val="Prrafodelista"/>
              <w:spacing w:after="80"/>
              <w:ind w:left="360"/>
              <w:rPr>
                <w:rFonts w:ascii="Arial" w:hAnsi="Arial" w:cs="Arial"/>
                <w:b/>
                <w:color w:val="000000" w:themeColor="text1"/>
                <w:lang w:eastAsia="es-AR"/>
              </w:rPr>
            </w:pPr>
          </w:p>
          <w:p w:rsidR="00A2793E" w:rsidRPr="00CE4CAD" w:rsidRDefault="00A2793E" w:rsidP="00A2793E">
            <w:pPr>
              <w:pStyle w:val="Prrafodelista"/>
              <w:numPr>
                <w:ilvl w:val="0"/>
                <w:numId w:val="42"/>
              </w:numPr>
              <w:spacing w:after="80"/>
              <w:rPr>
                <w:rFonts w:ascii="Arial" w:hAnsi="Arial" w:cs="Arial"/>
                <w:b/>
                <w:color w:val="000000" w:themeColor="text1"/>
                <w:lang w:eastAsia="es-AR"/>
              </w:rPr>
            </w:pPr>
            <w:r w:rsidRPr="00CE4CAD">
              <w:rPr>
                <w:rFonts w:ascii="Arial" w:hAnsi="Arial" w:cs="Arial"/>
                <w:b/>
                <w:color w:val="000000" w:themeColor="text1"/>
                <w:lang w:eastAsia="es-AR"/>
              </w:rPr>
              <w:t>Perdón</w:t>
            </w:r>
          </w:p>
          <w:p w:rsidR="00A2793E" w:rsidRDefault="00A2793E" w:rsidP="00A2793E">
            <w:pPr>
              <w:rPr>
                <w:rFonts w:ascii="Arial" w:hAnsi="Arial" w:cs="Arial"/>
                <w:color w:val="000000" w:themeColor="text1"/>
                <w:sz w:val="22"/>
                <w:szCs w:val="22"/>
                <w:lang w:eastAsia="es-AR"/>
              </w:rPr>
            </w:pPr>
            <w:r w:rsidRPr="00CE4CAD">
              <w:rPr>
                <w:rFonts w:ascii="Arial" w:hAnsi="Arial" w:cs="Arial"/>
                <w:color w:val="000000" w:themeColor="text1"/>
                <w:sz w:val="22"/>
                <w:szCs w:val="22"/>
                <w:lang w:eastAsia="es-AR"/>
              </w:rPr>
              <w:t xml:space="preserve">Seguiremos caminando, </w:t>
            </w:r>
          </w:p>
          <w:p w:rsidR="00A2793E" w:rsidRDefault="00A2793E" w:rsidP="00A2793E">
            <w:pPr>
              <w:rPr>
                <w:rFonts w:ascii="Arial" w:hAnsi="Arial" w:cs="Arial"/>
                <w:color w:val="000000" w:themeColor="text1"/>
                <w:sz w:val="22"/>
                <w:szCs w:val="22"/>
                <w:lang w:eastAsia="es-AR"/>
              </w:rPr>
            </w:pPr>
            <w:proofErr w:type="gramStart"/>
            <w:r w:rsidRPr="00CE4CAD">
              <w:rPr>
                <w:rFonts w:ascii="Arial" w:hAnsi="Arial" w:cs="Arial"/>
                <w:color w:val="000000" w:themeColor="text1"/>
                <w:sz w:val="22"/>
                <w:szCs w:val="22"/>
                <w:lang w:eastAsia="es-AR"/>
              </w:rPr>
              <w:t>más</w:t>
            </w:r>
            <w:proofErr w:type="gramEnd"/>
            <w:r w:rsidRPr="00CE4CAD">
              <w:rPr>
                <w:rFonts w:ascii="Arial" w:hAnsi="Arial" w:cs="Arial"/>
                <w:color w:val="000000" w:themeColor="text1"/>
                <w:sz w:val="22"/>
                <w:szCs w:val="22"/>
                <w:lang w:eastAsia="es-AR"/>
              </w:rPr>
              <w:t xml:space="preserve"> allá de fracasos y golpes.</w:t>
            </w:r>
            <w:r w:rsidRPr="00CE4CAD">
              <w:rPr>
                <w:rFonts w:ascii="Arial" w:hAnsi="Arial" w:cs="Arial"/>
                <w:color w:val="000000" w:themeColor="text1"/>
                <w:sz w:val="22"/>
                <w:szCs w:val="22"/>
                <w:lang w:eastAsia="es-AR"/>
              </w:rPr>
              <w:br/>
              <w:t xml:space="preserve">Seguiremos amando, </w:t>
            </w:r>
          </w:p>
          <w:p w:rsidR="00A2793E" w:rsidRDefault="00A2793E" w:rsidP="00A2793E">
            <w:pPr>
              <w:rPr>
                <w:rFonts w:ascii="Arial" w:hAnsi="Arial" w:cs="Arial"/>
                <w:color w:val="000000" w:themeColor="text1"/>
                <w:sz w:val="22"/>
                <w:szCs w:val="22"/>
                <w:lang w:eastAsia="es-AR"/>
              </w:rPr>
            </w:pPr>
            <w:proofErr w:type="gramStart"/>
            <w:r w:rsidRPr="00CE4CAD">
              <w:rPr>
                <w:rFonts w:ascii="Arial" w:hAnsi="Arial" w:cs="Arial"/>
                <w:color w:val="000000" w:themeColor="text1"/>
                <w:sz w:val="22"/>
                <w:szCs w:val="22"/>
                <w:lang w:eastAsia="es-AR"/>
              </w:rPr>
              <w:t>venciendo</w:t>
            </w:r>
            <w:proofErr w:type="gramEnd"/>
            <w:r w:rsidRPr="00CE4CAD">
              <w:rPr>
                <w:rFonts w:ascii="Arial" w:hAnsi="Arial" w:cs="Arial"/>
                <w:color w:val="000000" w:themeColor="text1"/>
                <w:sz w:val="22"/>
                <w:szCs w:val="22"/>
                <w:lang w:eastAsia="es-AR"/>
              </w:rPr>
              <w:t xml:space="preserve"> soledades y deserciones.</w:t>
            </w:r>
            <w:r w:rsidRPr="00CE4CAD">
              <w:rPr>
                <w:rFonts w:ascii="Arial" w:hAnsi="Arial" w:cs="Arial"/>
                <w:color w:val="000000" w:themeColor="text1"/>
                <w:sz w:val="22"/>
                <w:szCs w:val="22"/>
                <w:lang w:eastAsia="es-AR"/>
              </w:rPr>
              <w:br/>
              <w:t xml:space="preserve">Seguirá la historia, la memoria poblada </w:t>
            </w:r>
          </w:p>
          <w:p w:rsidR="00A2793E" w:rsidRDefault="00A2793E" w:rsidP="00A2793E">
            <w:pPr>
              <w:rPr>
                <w:rFonts w:ascii="Arial" w:hAnsi="Arial" w:cs="Arial"/>
                <w:color w:val="000000" w:themeColor="text1"/>
                <w:sz w:val="22"/>
                <w:szCs w:val="22"/>
                <w:lang w:eastAsia="es-AR"/>
              </w:rPr>
            </w:pPr>
            <w:proofErr w:type="gramStart"/>
            <w:r w:rsidRPr="00CE4CAD">
              <w:rPr>
                <w:rFonts w:ascii="Arial" w:hAnsi="Arial" w:cs="Arial"/>
                <w:color w:val="000000" w:themeColor="text1"/>
                <w:sz w:val="22"/>
                <w:szCs w:val="22"/>
                <w:lang w:eastAsia="es-AR"/>
              </w:rPr>
              <w:t>y</w:t>
            </w:r>
            <w:proofErr w:type="gramEnd"/>
            <w:r w:rsidRPr="00CE4CAD">
              <w:rPr>
                <w:rFonts w:ascii="Arial" w:hAnsi="Arial" w:cs="Arial"/>
                <w:color w:val="000000" w:themeColor="text1"/>
                <w:sz w:val="22"/>
                <w:szCs w:val="22"/>
                <w:lang w:eastAsia="es-AR"/>
              </w:rPr>
              <w:t xml:space="preserve"> la espera impaciente</w:t>
            </w:r>
            <w:r w:rsidRPr="00CE4CAD">
              <w:rPr>
                <w:rFonts w:ascii="Arial" w:hAnsi="Arial" w:cs="Arial"/>
                <w:color w:val="000000" w:themeColor="text1"/>
                <w:sz w:val="22"/>
                <w:szCs w:val="22"/>
                <w:lang w:eastAsia="es-AR"/>
              </w:rPr>
              <w:br/>
              <w:t>de lo que ha de llegar.</w:t>
            </w:r>
            <w:r w:rsidRPr="00CE4CAD">
              <w:rPr>
                <w:rFonts w:ascii="Arial" w:hAnsi="Arial" w:cs="Arial"/>
                <w:color w:val="000000" w:themeColor="text1"/>
                <w:sz w:val="22"/>
                <w:szCs w:val="22"/>
                <w:lang w:eastAsia="es-AR"/>
              </w:rPr>
              <w:br/>
              <w:t xml:space="preserve">Uniremos los pedazos dispersos, </w:t>
            </w:r>
          </w:p>
          <w:p w:rsidR="00A2793E" w:rsidRDefault="00A2793E" w:rsidP="00A2793E">
            <w:pPr>
              <w:rPr>
                <w:rFonts w:ascii="Arial" w:hAnsi="Arial" w:cs="Arial"/>
                <w:color w:val="000000" w:themeColor="text1"/>
                <w:sz w:val="22"/>
                <w:szCs w:val="22"/>
                <w:lang w:eastAsia="es-AR"/>
              </w:rPr>
            </w:pPr>
            <w:proofErr w:type="gramStart"/>
            <w:r w:rsidRPr="00CE4CAD">
              <w:rPr>
                <w:rFonts w:ascii="Arial" w:hAnsi="Arial" w:cs="Arial"/>
                <w:color w:val="000000" w:themeColor="text1"/>
                <w:sz w:val="22"/>
                <w:szCs w:val="22"/>
                <w:lang w:eastAsia="es-AR"/>
              </w:rPr>
              <w:t>los</w:t>
            </w:r>
            <w:proofErr w:type="gramEnd"/>
            <w:r w:rsidRPr="00CE4CAD">
              <w:rPr>
                <w:rFonts w:ascii="Arial" w:hAnsi="Arial" w:cs="Arial"/>
                <w:color w:val="000000" w:themeColor="text1"/>
                <w:sz w:val="22"/>
                <w:szCs w:val="22"/>
                <w:lang w:eastAsia="es-AR"/>
              </w:rPr>
              <w:t xml:space="preserve"> fragmentos de sueños.</w:t>
            </w:r>
            <w:r w:rsidRPr="00CE4CAD">
              <w:rPr>
                <w:rFonts w:ascii="Arial" w:hAnsi="Arial" w:cs="Arial"/>
                <w:color w:val="000000" w:themeColor="text1"/>
                <w:sz w:val="22"/>
                <w:szCs w:val="22"/>
                <w:lang w:eastAsia="es-AR"/>
              </w:rPr>
              <w:br/>
              <w:t>Estrecharemos brazos heridos.</w:t>
            </w:r>
            <w:r w:rsidRPr="00CE4CAD">
              <w:rPr>
                <w:rFonts w:ascii="Arial" w:hAnsi="Arial" w:cs="Arial"/>
                <w:color w:val="000000" w:themeColor="text1"/>
                <w:sz w:val="22"/>
                <w:szCs w:val="22"/>
                <w:lang w:eastAsia="es-AR"/>
              </w:rPr>
              <w:br/>
              <w:t xml:space="preserve">Setenta veces siete alzaremos los ojos </w:t>
            </w:r>
          </w:p>
          <w:p w:rsidR="00A2793E" w:rsidRPr="00CE4CAD" w:rsidRDefault="00A2793E" w:rsidP="00A2793E">
            <w:pPr>
              <w:rPr>
                <w:rFonts w:ascii="Arial" w:hAnsi="Arial" w:cs="Arial"/>
                <w:color w:val="000000" w:themeColor="text1"/>
                <w:sz w:val="8"/>
                <w:szCs w:val="8"/>
                <w:lang w:eastAsia="es-AR"/>
              </w:rPr>
            </w:pPr>
            <w:proofErr w:type="gramStart"/>
            <w:r w:rsidRPr="00CE4CAD">
              <w:rPr>
                <w:rFonts w:ascii="Arial" w:hAnsi="Arial" w:cs="Arial"/>
                <w:color w:val="000000" w:themeColor="text1"/>
                <w:sz w:val="22"/>
                <w:szCs w:val="22"/>
                <w:lang w:eastAsia="es-AR"/>
              </w:rPr>
              <w:t>y</w:t>
            </w:r>
            <w:proofErr w:type="gramEnd"/>
            <w:r w:rsidRPr="00CE4CAD">
              <w:rPr>
                <w:rFonts w:ascii="Arial" w:hAnsi="Arial" w:cs="Arial"/>
                <w:color w:val="000000" w:themeColor="text1"/>
                <w:sz w:val="22"/>
                <w:szCs w:val="22"/>
                <w:lang w:eastAsia="es-AR"/>
              </w:rPr>
              <w:t xml:space="preserve"> retomaremos la ruta.</w:t>
            </w:r>
            <w:r w:rsidRPr="00CE4CAD">
              <w:rPr>
                <w:rFonts w:ascii="Arial" w:hAnsi="Arial" w:cs="Arial"/>
                <w:color w:val="000000" w:themeColor="text1"/>
                <w:sz w:val="22"/>
                <w:szCs w:val="22"/>
                <w:lang w:eastAsia="es-AR"/>
              </w:rPr>
              <w:br/>
            </w:r>
          </w:p>
          <w:p w:rsidR="00A2793E" w:rsidRDefault="00A2793E" w:rsidP="00A2793E">
            <w:pPr>
              <w:rPr>
                <w:rFonts w:ascii="Arial" w:hAnsi="Arial" w:cs="Arial"/>
                <w:color w:val="000000" w:themeColor="text1"/>
                <w:sz w:val="22"/>
                <w:szCs w:val="22"/>
                <w:lang w:eastAsia="es-AR"/>
              </w:rPr>
            </w:pPr>
            <w:r w:rsidRPr="00CE4CAD">
              <w:rPr>
                <w:rFonts w:ascii="Arial" w:hAnsi="Arial" w:cs="Arial"/>
                <w:color w:val="000000" w:themeColor="text1"/>
                <w:sz w:val="22"/>
                <w:szCs w:val="22"/>
                <w:lang w:eastAsia="es-AR"/>
              </w:rPr>
              <w:t xml:space="preserve">Con otros, igual de frágiles, </w:t>
            </w:r>
          </w:p>
          <w:p w:rsidR="00A2793E" w:rsidRDefault="00A2793E" w:rsidP="00A2793E">
            <w:pPr>
              <w:rPr>
                <w:rFonts w:ascii="Arial" w:hAnsi="Arial" w:cs="Arial"/>
                <w:color w:val="000000" w:themeColor="text1"/>
                <w:sz w:val="22"/>
                <w:szCs w:val="22"/>
                <w:lang w:eastAsia="es-AR"/>
              </w:rPr>
            </w:pPr>
            <w:r w:rsidRPr="00CE4CAD">
              <w:rPr>
                <w:rFonts w:ascii="Arial" w:hAnsi="Arial" w:cs="Arial"/>
                <w:color w:val="000000" w:themeColor="text1"/>
                <w:sz w:val="22"/>
                <w:szCs w:val="22"/>
                <w:lang w:eastAsia="es-AR"/>
              </w:rPr>
              <w:t>igual de fuertes,</w:t>
            </w:r>
            <w:r w:rsidRPr="00CE4CAD">
              <w:rPr>
                <w:rFonts w:ascii="Arial" w:hAnsi="Arial" w:cs="Arial"/>
                <w:color w:val="000000" w:themeColor="text1"/>
                <w:sz w:val="22"/>
                <w:szCs w:val="22"/>
                <w:lang w:eastAsia="es-AR"/>
              </w:rPr>
              <w:br/>
              <w:t>igual de humanos,</w:t>
            </w:r>
            <w:r w:rsidRPr="00CE4CAD">
              <w:rPr>
                <w:rFonts w:ascii="Arial" w:hAnsi="Arial" w:cs="Arial"/>
                <w:color w:val="000000" w:themeColor="text1"/>
                <w:sz w:val="22"/>
                <w:szCs w:val="22"/>
                <w:lang w:eastAsia="es-AR"/>
              </w:rPr>
              <w:br/>
              <w:t>haremos surcos en la tierra fértil</w:t>
            </w:r>
            <w:r w:rsidRPr="00CE4CAD">
              <w:rPr>
                <w:rFonts w:ascii="Arial" w:hAnsi="Arial" w:cs="Arial"/>
                <w:color w:val="000000" w:themeColor="text1"/>
                <w:sz w:val="22"/>
                <w:szCs w:val="22"/>
                <w:lang w:eastAsia="es-AR"/>
              </w:rPr>
              <w:br/>
              <w:t xml:space="preserve">para seguir sembrando un evangelio </w:t>
            </w:r>
          </w:p>
          <w:p w:rsidR="00A2793E" w:rsidRDefault="00A2793E" w:rsidP="00A2793E">
            <w:pPr>
              <w:rPr>
                <w:rFonts w:ascii="Arial" w:hAnsi="Arial" w:cs="Arial"/>
                <w:color w:val="000000" w:themeColor="text1"/>
                <w:sz w:val="22"/>
                <w:szCs w:val="22"/>
                <w:lang w:eastAsia="es-AR"/>
              </w:rPr>
            </w:pPr>
            <w:r w:rsidRPr="00CE4CAD">
              <w:rPr>
                <w:rFonts w:ascii="Arial" w:hAnsi="Arial" w:cs="Arial"/>
                <w:color w:val="000000" w:themeColor="text1"/>
                <w:sz w:val="22"/>
                <w:szCs w:val="22"/>
                <w:lang w:eastAsia="es-AR"/>
              </w:rPr>
              <w:t>de carne y hueso</w:t>
            </w:r>
            <w:r w:rsidRPr="00CE4CAD">
              <w:rPr>
                <w:rFonts w:ascii="Arial" w:hAnsi="Arial" w:cs="Arial"/>
                <w:color w:val="000000" w:themeColor="text1"/>
                <w:sz w:val="22"/>
                <w:szCs w:val="22"/>
                <w:lang w:eastAsia="es-AR"/>
              </w:rPr>
              <w:br/>
              <w:t xml:space="preserve">regado con los anhelos más hondos, </w:t>
            </w:r>
          </w:p>
          <w:p w:rsidR="00A2793E" w:rsidRPr="00CE4CAD" w:rsidRDefault="00A2793E" w:rsidP="00A2793E">
            <w:pPr>
              <w:spacing w:after="80"/>
              <w:rPr>
                <w:rFonts w:ascii="Arial" w:hAnsi="Arial" w:cs="Arial"/>
                <w:color w:val="000000" w:themeColor="text1"/>
                <w:sz w:val="22"/>
                <w:szCs w:val="22"/>
                <w:lang w:eastAsia="es-AR"/>
              </w:rPr>
            </w:pPr>
            <w:proofErr w:type="gramStart"/>
            <w:r w:rsidRPr="00CE4CAD">
              <w:rPr>
                <w:rFonts w:ascii="Arial" w:hAnsi="Arial" w:cs="Arial"/>
                <w:color w:val="000000" w:themeColor="text1"/>
                <w:sz w:val="22"/>
                <w:szCs w:val="22"/>
                <w:lang w:eastAsia="es-AR"/>
              </w:rPr>
              <w:t>y</w:t>
            </w:r>
            <w:proofErr w:type="gramEnd"/>
            <w:r w:rsidRPr="00CE4CAD">
              <w:rPr>
                <w:rFonts w:ascii="Arial" w:hAnsi="Arial" w:cs="Arial"/>
                <w:color w:val="000000" w:themeColor="text1"/>
                <w:sz w:val="22"/>
                <w:szCs w:val="22"/>
                <w:lang w:eastAsia="es-AR"/>
              </w:rPr>
              <w:t xml:space="preserve"> crecerá, imparable, la vida.</w:t>
            </w:r>
          </w:p>
          <w:p w:rsidR="00A2793E" w:rsidRPr="00CE4CAD" w:rsidRDefault="00A2793E" w:rsidP="00A2793E">
            <w:pPr>
              <w:jc w:val="right"/>
              <w:rPr>
                <w:rFonts w:ascii="Arial Narrow" w:hAnsi="Arial Narrow" w:cs="Arial"/>
                <w:i/>
                <w:color w:val="000000" w:themeColor="text1"/>
                <w:sz w:val="20"/>
                <w:szCs w:val="20"/>
                <w:lang w:eastAsia="es-AR"/>
              </w:rPr>
            </w:pPr>
            <w:r w:rsidRPr="00CE4CAD">
              <w:rPr>
                <w:rFonts w:ascii="Arial Narrow" w:hAnsi="Arial Narrow" w:cs="Arial"/>
                <w:bCs/>
                <w:i/>
                <w:color w:val="000000" w:themeColor="text1"/>
                <w:sz w:val="20"/>
                <w:szCs w:val="20"/>
                <w:lang w:eastAsia="es-AR"/>
              </w:rPr>
              <w:t xml:space="preserve">José María Rodríguez </w:t>
            </w:r>
            <w:proofErr w:type="spellStart"/>
            <w:r w:rsidRPr="00CE4CAD">
              <w:rPr>
                <w:rFonts w:ascii="Arial Narrow" w:hAnsi="Arial Narrow" w:cs="Arial"/>
                <w:bCs/>
                <w:i/>
                <w:color w:val="000000" w:themeColor="text1"/>
                <w:sz w:val="20"/>
                <w:szCs w:val="20"/>
                <w:lang w:eastAsia="es-AR"/>
              </w:rPr>
              <w:t>Olaizola</w:t>
            </w:r>
            <w:proofErr w:type="spellEnd"/>
            <w:r w:rsidRPr="00CE4CAD">
              <w:rPr>
                <w:rFonts w:ascii="Arial Narrow" w:hAnsi="Arial Narrow" w:cs="Arial"/>
                <w:bCs/>
                <w:i/>
                <w:color w:val="000000" w:themeColor="text1"/>
                <w:sz w:val="20"/>
                <w:szCs w:val="20"/>
                <w:lang w:eastAsia="es-AR"/>
              </w:rPr>
              <w:t xml:space="preserve">, </w:t>
            </w:r>
            <w:proofErr w:type="spellStart"/>
            <w:r w:rsidRPr="00CE4CAD">
              <w:rPr>
                <w:rFonts w:ascii="Arial Narrow" w:hAnsi="Arial Narrow" w:cs="Arial"/>
                <w:bCs/>
                <w:i/>
                <w:color w:val="000000" w:themeColor="text1"/>
                <w:sz w:val="20"/>
                <w:szCs w:val="20"/>
                <w:lang w:eastAsia="es-AR"/>
              </w:rPr>
              <w:t>sj</w:t>
            </w:r>
            <w:proofErr w:type="spellEnd"/>
          </w:p>
          <w:p w:rsidR="00DE4CC6" w:rsidRDefault="00DE4CC6" w:rsidP="00DE4CC6">
            <w:pPr>
              <w:rPr>
                <w:rFonts w:ascii="Arial" w:hAnsi="Arial" w:cs="Arial"/>
                <w:sz w:val="12"/>
                <w:szCs w:val="12"/>
              </w:rPr>
            </w:pPr>
          </w:p>
        </w:tc>
      </w:tr>
    </w:tbl>
    <w:p w:rsidR="005A707D" w:rsidRPr="002A6931" w:rsidRDefault="005A707D" w:rsidP="00A2793E">
      <w:pPr>
        <w:tabs>
          <w:tab w:val="left" w:pos="1418"/>
        </w:tabs>
        <w:rPr>
          <w:rFonts w:ascii="Arial" w:hAnsi="Arial" w:cs="Arial"/>
          <w:bCs/>
          <w:i/>
          <w:sz w:val="18"/>
          <w:szCs w:val="18"/>
          <w:lang w:val="es-ES_tradnl"/>
        </w:rPr>
      </w:pPr>
    </w:p>
    <w:p w:rsidR="001A509A" w:rsidRPr="00D93238" w:rsidRDefault="00D93238" w:rsidP="00D93238">
      <w:pPr>
        <w:pBdr>
          <w:top w:val="nil"/>
          <w:left w:val="nil"/>
          <w:bottom w:val="nil"/>
          <w:right w:val="nil"/>
          <w:between w:val="nil"/>
        </w:pBdr>
        <w:shd w:val="clear" w:color="auto" w:fill="CCFF33"/>
        <w:spacing w:after="80"/>
        <w:contextualSpacing/>
        <w:rPr>
          <w:rFonts w:ascii="Arial" w:hAnsi="Arial" w:cs="Arial"/>
          <w:b/>
        </w:rPr>
      </w:pPr>
      <w:r w:rsidRPr="00D93238">
        <w:rPr>
          <w:rFonts w:ascii="Arial" w:eastAsia="Arial" w:hAnsi="Arial" w:cs="Arial"/>
          <w:b/>
        </w:rPr>
        <w:t>Himnos y canciones</w:t>
      </w:r>
    </w:p>
    <w:p w:rsidR="003D0D6B" w:rsidRPr="0009319E" w:rsidRDefault="003D0D6B" w:rsidP="00533D8D">
      <w:pPr>
        <w:pStyle w:val="Prrafodelista"/>
        <w:numPr>
          <w:ilvl w:val="0"/>
          <w:numId w:val="14"/>
        </w:numPr>
        <w:pBdr>
          <w:top w:val="nil"/>
          <w:left w:val="nil"/>
          <w:bottom w:val="nil"/>
          <w:right w:val="nil"/>
          <w:between w:val="nil"/>
        </w:pBdr>
        <w:spacing w:after="0" w:line="240" w:lineRule="auto"/>
        <w:rPr>
          <w:rFonts w:ascii="Arial" w:hAnsi="Arial" w:cs="Arial"/>
          <w:b/>
          <w:sz w:val="20"/>
          <w:szCs w:val="20"/>
        </w:rPr>
      </w:pPr>
      <w:r w:rsidRPr="0009319E">
        <w:rPr>
          <w:rFonts w:ascii="Arial" w:hAnsi="Arial" w:cs="Arial"/>
          <w:b/>
          <w:sz w:val="20"/>
          <w:szCs w:val="20"/>
        </w:rPr>
        <w:t xml:space="preserve">Dios, en tu gracia transforma el mundo – </w:t>
      </w:r>
      <w:r w:rsidRPr="0009319E">
        <w:rPr>
          <w:rFonts w:ascii="Arial" w:hAnsi="Arial" w:cs="Arial"/>
          <w:bCs/>
          <w:sz w:val="20"/>
          <w:szCs w:val="20"/>
        </w:rPr>
        <w:t xml:space="preserve">G. Oberman, H. Vivares – </w:t>
      </w:r>
      <w:r w:rsidRPr="0009319E">
        <w:rPr>
          <w:rFonts w:ascii="Arial" w:hAnsi="Arial" w:cs="Arial"/>
          <w:b/>
          <w:bCs/>
          <w:sz w:val="20"/>
          <w:szCs w:val="20"/>
        </w:rPr>
        <w:t>Red Crearte</w:t>
      </w:r>
    </w:p>
    <w:p w:rsidR="009E3AEC" w:rsidRDefault="009E3AEC" w:rsidP="00533D8D">
      <w:pPr>
        <w:pStyle w:val="Prrafodelista"/>
        <w:numPr>
          <w:ilvl w:val="0"/>
          <w:numId w:val="14"/>
        </w:numPr>
        <w:spacing w:line="240" w:lineRule="auto"/>
        <w:rPr>
          <w:rFonts w:ascii="Arial" w:hAnsi="Arial" w:cs="Arial"/>
          <w:b/>
          <w:iCs/>
          <w:sz w:val="20"/>
          <w:szCs w:val="20"/>
        </w:rPr>
      </w:pPr>
      <w:r w:rsidRPr="0009319E">
        <w:rPr>
          <w:rFonts w:ascii="Arial" w:hAnsi="Arial" w:cs="Arial"/>
          <w:b/>
          <w:iCs/>
          <w:sz w:val="20"/>
          <w:szCs w:val="20"/>
        </w:rPr>
        <w:t>En el hambre de nuestra ignorancia –</w:t>
      </w:r>
      <w:r w:rsidRPr="0009319E">
        <w:rPr>
          <w:rFonts w:ascii="Arial" w:hAnsi="Arial" w:cs="Arial"/>
          <w:iCs/>
          <w:sz w:val="20"/>
          <w:szCs w:val="20"/>
        </w:rPr>
        <w:t>Hugo</w:t>
      </w:r>
      <w:r w:rsidR="00C356E3" w:rsidRPr="0009319E">
        <w:rPr>
          <w:rFonts w:ascii="Arial" w:hAnsi="Arial" w:cs="Arial"/>
          <w:iCs/>
          <w:sz w:val="20"/>
          <w:szCs w:val="20"/>
        </w:rPr>
        <w:t xml:space="preserve"> </w:t>
      </w:r>
      <w:proofErr w:type="spellStart"/>
      <w:r w:rsidR="00C356E3" w:rsidRPr="0009319E">
        <w:rPr>
          <w:rFonts w:ascii="Arial" w:hAnsi="Arial" w:cs="Arial"/>
          <w:iCs/>
          <w:sz w:val="20"/>
          <w:szCs w:val="20"/>
        </w:rPr>
        <w:t>Pilon</w:t>
      </w:r>
      <w:proofErr w:type="spellEnd"/>
      <w:r w:rsidR="00C356E3" w:rsidRPr="0009319E">
        <w:rPr>
          <w:rFonts w:ascii="Arial" w:hAnsi="Arial" w:cs="Arial"/>
          <w:iCs/>
          <w:sz w:val="20"/>
          <w:szCs w:val="20"/>
        </w:rPr>
        <w:t xml:space="preserve"> -  A. Michelin Salomón - </w:t>
      </w:r>
      <w:r w:rsidR="00C356E3" w:rsidRPr="0009319E">
        <w:rPr>
          <w:rFonts w:ascii="Arial" w:hAnsi="Arial" w:cs="Arial"/>
          <w:b/>
          <w:iCs/>
          <w:sz w:val="20"/>
          <w:szCs w:val="20"/>
        </w:rPr>
        <w:t>C</w:t>
      </w:r>
      <w:r w:rsidRPr="0009319E">
        <w:rPr>
          <w:rFonts w:ascii="Arial" w:hAnsi="Arial" w:cs="Arial"/>
          <w:b/>
          <w:iCs/>
          <w:sz w:val="20"/>
          <w:szCs w:val="20"/>
        </w:rPr>
        <w:t>F 119</w:t>
      </w:r>
    </w:p>
    <w:p w:rsidR="0009002F" w:rsidRPr="0009319E" w:rsidRDefault="0009002F" w:rsidP="00533D8D">
      <w:pPr>
        <w:pStyle w:val="Prrafodelista"/>
        <w:numPr>
          <w:ilvl w:val="0"/>
          <w:numId w:val="14"/>
        </w:numPr>
        <w:spacing w:line="240" w:lineRule="auto"/>
        <w:rPr>
          <w:rFonts w:ascii="Arial" w:hAnsi="Arial" w:cs="Arial"/>
          <w:b/>
          <w:iCs/>
          <w:sz w:val="20"/>
          <w:szCs w:val="20"/>
        </w:rPr>
      </w:pPr>
      <w:r w:rsidRPr="000F2698">
        <w:rPr>
          <w:rFonts w:ascii="Arial" w:hAnsi="Arial" w:cs="Arial"/>
          <w:b/>
          <w:sz w:val="20"/>
          <w:szCs w:val="20"/>
        </w:rPr>
        <w:t>Jesús trae una noticia</w:t>
      </w:r>
      <w:r w:rsidRPr="000F2698">
        <w:rPr>
          <w:rFonts w:ascii="Arial" w:hAnsi="Arial" w:cs="Arial"/>
          <w:sz w:val="20"/>
          <w:szCs w:val="20"/>
        </w:rPr>
        <w:t xml:space="preserve"> - Alejandro </w:t>
      </w:r>
      <w:proofErr w:type="spellStart"/>
      <w:r w:rsidRPr="000F2698">
        <w:rPr>
          <w:rFonts w:ascii="Arial" w:hAnsi="Arial" w:cs="Arial"/>
          <w:sz w:val="20"/>
          <w:szCs w:val="20"/>
        </w:rPr>
        <w:t>Zorzín</w:t>
      </w:r>
      <w:proofErr w:type="spellEnd"/>
      <w:r w:rsidRPr="000F2698">
        <w:rPr>
          <w:rFonts w:ascii="Arial" w:hAnsi="Arial" w:cs="Arial"/>
          <w:sz w:val="20"/>
          <w:szCs w:val="20"/>
        </w:rPr>
        <w:t xml:space="preserve">, Uruguay -  Basada en Mc 3.13-19 - </w:t>
      </w:r>
      <w:hyperlink r:id="rId24" w:history="1">
        <w:r w:rsidRPr="000F2698">
          <w:rPr>
            <w:rStyle w:val="Hipervnculo"/>
            <w:rFonts w:ascii="Arial" w:hAnsi="Arial" w:cs="Arial"/>
            <w:bCs/>
            <w:color w:val="auto"/>
            <w:sz w:val="20"/>
            <w:szCs w:val="20"/>
          </w:rPr>
          <w:t>https://www.youtube.com/watch?v=lc62Pm6-bY4</w:t>
        </w:r>
      </w:hyperlink>
      <w:r w:rsidRPr="0009002F">
        <w:rPr>
          <w:rStyle w:val="Hipervnculo"/>
          <w:rFonts w:ascii="Arial" w:hAnsi="Arial" w:cs="Arial"/>
          <w:bCs/>
          <w:color w:val="auto"/>
          <w:sz w:val="20"/>
          <w:szCs w:val="20"/>
          <w:u w:val="none"/>
        </w:rPr>
        <w:t xml:space="preserve"> - </w:t>
      </w:r>
      <w:r>
        <w:rPr>
          <w:rStyle w:val="Hipervnculo"/>
          <w:rFonts w:ascii="Arial" w:hAnsi="Arial" w:cs="Arial"/>
          <w:bCs/>
          <w:color w:val="auto"/>
          <w:sz w:val="20"/>
          <w:szCs w:val="20"/>
        </w:rPr>
        <w:t>h</w:t>
      </w:r>
      <w:r w:rsidRPr="000F2698">
        <w:rPr>
          <w:rStyle w:val="Hipervnculo"/>
          <w:rFonts w:ascii="Arial" w:hAnsi="Arial" w:cs="Arial"/>
          <w:bCs/>
          <w:color w:val="auto"/>
          <w:sz w:val="20"/>
          <w:szCs w:val="20"/>
        </w:rPr>
        <w:t>ttp://www.clailiturgia.org/jesus-trae-una-noticia</w:t>
      </w:r>
      <w:r w:rsidRPr="0009002F">
        <w:rPr>
          <w:rStyle w:val="Hipervnculo"/>
          <w:rFonts w:ascii="Arial" w:hAnsi="Arial" w:cs="Arial"/>
          <w:bCs/>
          <w:color w:val="auto"/>
          <w:sz w:val="20"/>
          <w:szCs w:val="20"/>
          <w:u w:val="none"/>
        </w:rPr>
        <w:t xml:space="preserve"> -</w:t>
      </w:r>
      <w:r w:rsidRPr="000F2698">
        <w:rPr>
          <w:rStyle w:val="Hipervnculo"/>
          <w:rFonts w:ascii="Arial" w:hAnsi="Arial" w:cs="Arial"/>
          <w:bCs/>
          <w:color w:val="auto"/>
          <w:sz w:val="20"/>
          <w:szCs w:val="20"/>
        </w:rPr>
        <w:t xml:space="preserve"> </w:t>
      </w:r>
      <w:r w:rsidRPr="000F2698">
        <w:rPr>
          <w:rFonts w:ascii="Arial" w:hAnsi="Arial" w:cs="Arial"/>
          <w:b/>
          <w:sz w:val="20"/>
          <w:szCs w:val="20"/>
        </w:rPr>
        <w:t>CF 285</w:t>
      </w:r>
    </w:p>
    <w:p w:rsidR="003D0D6B" w:rsidRPr="0009319E" w:rsidRDefault="009E3AEC" w:rsidP="00533D8D">
      <w:pPr>
        <w:pStyle w:val="Prrafodelista"/>
        <w:numPr>
          <w:ilvl w:val="0"/>
          <w:numId w:val="14"/>
        </w:numPr>
        <w:pBdr>
          <w:top w:val="nil"/>
          <w:left w:val="nil"/>
          <w:bottom w:val="nil"/>
          <w:right w:val="nil"/>
          <w:between w:val="nil"/>
        </w:pBdr>
        <w:spacing w:after="0" w:line="240" w:lineRule="auto"/>
        <w:rPr>
          <w:rFonts w:ascii="Arial" w:hAnsi="Arial" w:cs="Arial"/>
          <w:b/>
          <w:sz w:val="20"/>
          <w:szCs w:val="20"/>
        </w:rPr>
      </w:pPr>
      <w:r w:rsidRPr="0009319E">
        <w:rPr>
          <w:rFonts w:ascii="Arial" w:hAnsi="Arial" w:cs="Arial"/>
          <w:b/>
          <w:sz w:val="20"/>
          <w:szCs w:val="20"/>
        </w:rPr>
        <w:t xml:space="preserve">Pues si vivimos - </w:t>
      </w:r>
      <w:proofErr w:type="spellStart"/>
      <w:r w:rsidRPr="0009319E">
        <w:rPr>
          <w:rFonts w:ascii="Arial" w:hAnsi="Arial" w:cs="Arial"/>
          <w:sz w:val="20"/>
          <w:szCs w:val="20"/>
        </w:rPr>
        <w:t>Estr</w:t>
      </w:r>
      <w:proofErr w:type="spellEnd"/>
      <w:r w:rsidRPr="0009319E">
        <w:rPr>
          <w:rFonts w:ascii="Arial" w:hAnsi="Arial" w:cs="Arial"/>
          <w:sz w:val="20"/>
          <w:szCs w:val="20"/>
        </w:rPr>
        <w:t xml:space="preserve">. 1, anónima, </w:t>
      </w:r>
      <w:proofErr w:type="spellStart"/>
      <w:r w:rsidRPr="0009319E">
        <w:rPr>
          <w:rFonts w:ascii="Arial" w:hAnsi="Arial" w:cs="Arial"/>
          <w:sz w:val="20"/>
          <w:szCs w:val="20"/>
        </w:rPr>
        <w:t>Rm</w:t>
      </w:r>
      <w:proofErr w:type="spellEnd"/>
      <w:r w:rsidRPr="0009319E">
        <w:rPr>
          <w:rFonts w:ascii="Arial" w:hAnsi="Arial" w:cs="Arial"/>
          <w:sz w:val="20"/>
          <w:szCs w:val="20"/>
        </w:rPr>
        <w:t xml:space="preserve"> 14.8 - </w:t>
      </w:r>
      <w:proofErr w:type="spellStart"/>
      <w:r w:rsidRPr="0009319E">
        <w:rPr>
          <w:rFonts w:ascii="Arial" w:hAnsi="Arial" w:cs="Arial"/>
          <w:sz w:val="20"/>
          <w:szCs w:val="20"/>
        </w:rPr>
        <w:t>Estr</w:t>
      </w:r>
      <w:proofErr w:type="spellEnd"/>
      <w:r w:rsidRPr="0009319E">
        <w:rPr>
          <w:rFonts w:ascii="Arial" w:hAnsi="Arial" w:cs="Arial"/>
          <w:sz w:val="20"/>
          <w:szCs w:val="20"/>
        </w:rPr>
        <w:t xml:space="preserve">. 2 Roberto Escamilla, México – </w:t>
      </w:r>
      <w:r w:rsidRPr="0009319E">
        <w:rPr>
          <w:rFonts w:ascii="Arial" w:hAnsi="Arial" w:cs="Arial"/>
          <w:b/>
          <w:sz w:val="20"/>
          <w:szCs w:val="20"/>
        </w:rPr>
        <w:t>CF 220</w:t>
      </w:r>
    </w:p>
    <w:p w:rsidR="001A509A" w:rsidRPr="0009319E" w:rsidRDefault="009E3AEC" w:rsidP="00533D8D">
      <w:pPr>
        <w:pStyle w:val="Prrafodelista"/>
        <w:numPr>
          <w:ilvl w:val="0"/>
          <w:numId w:val="14"/>
        </w:numPr>
        <w:pBdr>
          <w:top w:val="nil"/>
          <w:left w:val="nil"/>
          <w:bottom w:val="nil"/>
          <w:right w:val="nil"/>
          <w:between w:val="nil"/>
        </w:pBdr>
        <w:spacing w:after="0" w:line="240" w:lineRule="auto"/>
        <w:rPr>
          <w:rFonts w:ascii="Arial" w:hAnsi="Arial" w:cs="Arial"/>
          <w:b/>
          <w:sz w:val="20"/>
          <w:szCs w:val="20"/>
        </w:rPr>
      </w:pPr>
      <w:r w:rsidRPr="0009319E">
        <w:rPr>
          <w:rFonts w:ascii="Arial" w:hAnsi="Arial" w:cs="Arial"/>
          <w:b/>
          <w:sz w:val="20"/>
          <w:szCs w:val="20"/>
        </w:rPr>
        <w:t xml:space="preserve">SI FUI MOTIVO DE DOLOR </w:t>
      </w:r>
      <w:r w:rsidR="001A509A" w:rsidRPr="0009319E">
        <w:rPr>
          <w:rFonts w:ascii="Arial" w:hAnsi="Arial" w:cs="Arial"/>
          <w:sz w:val="20"/>
          <w:szCs w:val="20"/>
        </w:rPr>
        <w:t xml:space="preserve">– </w:t>
      </w:r>
      <w:proofErr w:type="spellStart"/>
      <w:r w:rsidR="001A509A" w:rsidRPr="0009319E">
        <w:rPr>
          <w:rFonts w:ascii="Arial" w:hAnsi="Arial" w:cs="Arial"/>
          <w:sz w:val="20"/>
          <w:szCs w:val="20"/>
        </w:rPr>
        <w:t>Battersby</w:t>
      </w:r>
      <w:proofErr w:type="spellEnd"/>
      <w:r w:rsidR="001A509A" w:rsidRPr="0009319E">
        <w:rPr>
          <w:rFonts w:ascii="Arial" w:hAnsi="Arial" w:cs="Arial"/>
          <w:sz w:val="20"/>
          <w:szCs w:val="20"/>
        </w:rPr>
        <w:t xml:space="preserve">, USA – </w:t>
      </w:r>
      <w:proofErr w:type="spellStart"/>
      <w:r w:rsidR="001A509A" w:rsidRPr="0009319E">
        <w:rPr>
          <w:rFonts w:ascii="Arial" w:hAnsi="Arial" w:cs="Arial"/>
          <w:sz w:val="20"/>
          <w:szCs w:val="20"/>
        </w:rPr>
        <w:t>Tr</w:t>
      </w:r>
      <w:proofErr w:type="spellEnd"/>
      <w:r w:rsidR="001A509A" w:rsidRPr="0009319E">
        <w:rPr>
          <w:rFonts w:ascii="Arial" w:hAnsi="Arial" w:cs="Arial"/>
          <w:sz w:val="20"/>
          <w:szCs w:val="20"/>
        </w:rPr>
        <w:t xml:space="preserve"> S Menéndez, </w:t>
      </w:r>
      <w:proofErr w:type="spellStart"/>
      <w:r w:rsidR="001A509A" w:rsidRPr="0009319E">
        <w:rPr>
          <w:rFonts w:ascii="Arial" w:hAnsi="Arial" w:cs="Arial"/>
          <w:sz w:val="20"/>
          <w:szCs w:val="20"/>
        </w:rPr>
        <w:t>Arg</w:t>
      </w:r>
      <w:proofErr w:type="spellEnd"/>
      <w:r w:rsidR="001A509A" w:rsidRPr="0009319E">
        <w:rPr>
          <w:rFonts w:ascii="Arial" w:hAnsi="Arial" w:cs="Arial"/>
          <w:sz w:val="20"/>
          <w:szCs w:val="20"/>
        </w:rPr>
        <w:t xml:space="preserve">. – P Sosa, </w:t>
      </w:r>
      <w:proofErr w:type="spellStart"/>
      <w:r w:rsidR="001A509A" w:rsidRPr="0009319E">
        <w:rPr>
          <w:rFonts w:ascii="Arial" w:hAnsi="Arial" w:cs="Arial"/>
          <w:sz w:val="20"/>
          <w:szCs w:val="20"/>
        </w:rPr>
        <w:t>Arg</w:t>
      </w:r>
      <w:proofErr w:type="spellEnd"/>
      <w:r w:rsidR="001A509A" w:rsidRPr="0009319E">
        <w:rPr>
          <w:rFonts w:ascii="Arial" w:hAnsi="Arial" w:cs="Arial"/>
          <w:sz w:val="20"/>
          <w:szCs w:val="20"/>
        </w:rPr>
        <w:t xml:space="preserve">. – </w:t>
      </w:r>
      <w:r w:rsidR="001A509A" w:rsidRPr="0009319E">
        <w:rPr>
          <w:rFonts w:ascii="Arial" w:hAnsi="Arial" w:cs="Arial"/>
          <w:b/>
          <w:sz w:val="20"/>
          <w:szCs w:val="20"/>
        </w:rPr>
        <w:t>CF 114</w:t>
      </w:r>
    </w:p>
    <w:p w:rsidR="001A509A" w:rsidRPr="0009319E" w:rsidRDefault="001A509A" w:rsidP="00533D8D">
      <w:pPr>
        <w:pStyle w:val="Prrafodelista"/>
        <w:numPr>
          <w:ilvl w:val="0"/>
          <w:numId w:val="14"/>
        </w:numPr>
        <w:pBdr>
          <w:top w:val="nil"/>
          <w:left w:val="nil"/>
          <w:bottom w:val="nil"/>
          <w:right w:val="nil"/>
          <w:between w:val="nil"/>
        </w:pBdr>
        <w:spacing w:after="0" w:line="240" w:lineRule="auto"/>
        <w:rPr>
          <w:rFonts w:ascii="Arial" w:hAnsi="Arial" w:cs="Arial"/>
          <w:sz w:val="20"/>
          <w:szCs w:val="20"/>
        </w:rPr>
      </w:pPr>
      <w:r w:rsidRPr="0009319E">
        <w:rPr>
          <w:rFonts w:ascii="Arial" w:hAnsi="Arial" w:cs="Arial"/>
          <w:b/>
          <w:sz w:val="20"/>
          <w:szCs w:val="20"/>
        </w:rPr>
        <w:t xml:space="preserve">Te busco, Señor (Taizé) – </w:t>
      </w:r>
      <w:r w:rsidRPr="0009319E">
        <w:rPr>
          <w:rFonts w:ascii="Arial" w:hAnsi="Arial" w:cs="Arial"/>
          <w:sz w:val="20"/>
          <w:szCs w:val="20"/>
        </w:rPr>
        <w:t xml:space="preserve">Julio López, Argentina - J </w:t>
      </w:r>
      <w:proofErr w:type="spellStart"/>
      <w:r w:rsidRPr="0009319E">
        <w:rPr>
          <w:rFonts w:ascii="Arial" w:hAnsi="Arial" w:cs="Arial"/>
          <w:sz w:val="20"/>
          <w:szCs w:val="20"/>
        </w:rPr>
        <w:t>Berthier</w:t>
      </w:r>
      <w:proofErr w:type="spellEnd"/>
      <w:r w:rsidRPr="0009319E">
        <w:rPr>
          <w:rFonts w:ascii="Arial" w:hAnsi="Arial" w:cs="Arial"/>
          <w:sz w:val="20"/>
          <w:szCs w:val="20"/>
        </w:rPr>
        <w:t xml:space="preserve">, Taizé, Francia- </w:t>
      </w:r>
      <w:r w:rsidRPr="0009319E">
        <w:rPr>
          <w:rFonts w:ascii="Arial" w:hAnsi="Arial" w:cs="Arial"/>
          <w:b/>
          <w:sz w:val="20"/>
          <w:szCs w:val="20"/>
        </w:rPr>
        <w:t>CF 417</w:t>
      </w:r>
    </w:p>
    <w:p w:rsidR="001A509A" w:rsidRPr="0009319E" w:rsidRDefault="001A509A" w:rsidP="0009319E">
      <w:pPr>
        <w:pStyle w:val="Prrafodelista"/>
        <w:numPr>
          <w:ilvl w:val="0"/>
          <w:numId w:val="17"/>
        </w:numPr>
        <w:pBdr>
          <w:top w:val="nil"/>
          <w:left w:val="nil"/>
          <w:bottom w:val="nil"/>
          <w:right w:val="nil"/>
          <w:between w:val="nil"/>
        </w:pBdr>
        <w:spacing w:after="0" w:line="240" w:lineRule="auto"/>
        <w:rPr>
          <w:rStyle w:val="Hipervnculo"/>
          <w:rFonts w:ascii="Arial" w:hAnsi="Arial" w:cs="Arial"/>
          <w:b/>
          <w:color w:val="auto"/>
          <w:sz w:val="20"/>
          <w:szCs w:val="20"/>
          <w:u w:val="none"/>
        </w:rPr>
      </w:pPr>
      <w:r w:rsidRPr="0009319E">
        <w:rPr>
          <w:rFonts w:ascii="Arial" w:hAnsi="Arial" w:cs="Arial"/>
          <w:b/>
          <w:sz w:val="20"/>
          <w:szCs w:val="20"/>
        </w:rPr>
        <w:t xml:space="preserve">Venimos a ti, Señor - </w:t>
      </w:r>
      <w:r w:rsidRPr="0009319E">
        <w:rPr>
          <w:rFonts w:ascii="Arial" w:hAnsi="Arial" w:cs="Arial"/>
          <w:sz w:val="20"/>
          <w:szCs w:val="20"/>
        </w:rPr>
        <w:t>Creació</w:t>
      </w:r>
      <w:r w:rsidR="0009319E">
        <w:rPr>
          <w:rFonts w:ascii="Arial" w:hAnsi="Arial" w:cs="Arial"/>
          <w:sz w:val="20"/>
          <w:szCs w:val="20"/>
        </w:rPr>
        <w:t xml:space="preserve">n Colectiva AIPRAL -2011 – </w:t>
      </w:r>
      <w:proofErr w:type="spellStart"/>
      <w:r w:rsidR="0009319E">
        <w:rPr>
          <w:rFonts w:ascii="Arial" w:hAnsi="Arial" w:cs="Arial"/>
          <w:sz w:val="20"/>
          <w:szCs w:val="20"/>
        </w:rPr>
        <w:t>Arg</w:t>
      </w:r>
      <w:proofErr w:type="spellEnd"/>
      <w:r w:rsidR="0009319E">
        <w:rPr>
          <w:rFonts w:ascii="Arial" w:hAnsi="Arial" w:cs="Arial"/>
          <w:sz w:val="20"/>
          <w:szCs w:val="20"/>
        </w:rPr>
        <w:t xml:space="preserve"> - </w:t>
      </w:r>
      <w:hyperlink r:id="rId25" w:history="1">
        <w:r w:rsidRPr="0009319E">
          <w:rPr>
            <w:rStyle w:val="Hipervnculo"/>
            <w:rFonts w:ascii="Arial" w:hAnsi="Arial" w:cs="Arial"/>
            <w:color w:val="auto"/>
            <w:sz w:val="20"/>
            <w:szCs w:val="20"/>
          </w:rPr>
          <w:t>https://redcrearte.org.ar/venimos-a-ti-senor/</w:t>
        </w:r>
      </w:hyperlink>
      <w:r w:rsidR="0009319E" w:rsidRPr="0009319E">
        <w:rPr>
          <w:rFonts w:ascii="Arial" w:hAnsi="Arial" w:cs="Arial"/>
          <w:sz w:val="20"/>
          <w:szCs w:val="20"/>
        </w:rPr>
        <w:t xml:space="preserve">– </w:t>
      </w:r>
      <w:r w:rsidR="0009319E" w:rsidRPr="0009319E">
        <w:rPr>
          <w:rFonts w:ascii="Arial" w:hAnsi="Arial" w:cs="Arial"/>
          <w:b/>
          <w:sz w:val="20"/>
          <w:szCs w:val="20"/>
        </w:rPr>
        <w:t>Red Crearte</w:t>
      </w:r>
    </w:p>
    <w:p w:rsidR="00D93238" w:rsidRPr="0009002F" w:rsidRDefault="00533D8D" w:rsidP="0009002F">
      <w:pPr>
        <w:pStyle w:val="Prrafodelista"/>
        <w:numPr>
          <w:ilvl w:val="0"/>
          <w:numId w:val="66"/>
        </w:numPr>
        <w:pBdr>
          <w:top w:val="nil"/>
          <w:left w:val="nil"/>
          <w:bottom w:val="nil"/>
          <w:right w:val="nil"/>
          <w:between w:val="nil"/>
        </w:pBdr>
        <w:spacing w:after="0" w:line="240" w:lineRule="auto"/>
        <w:rPr>
          <w:rFonts w:ascii="Arial" w:hAnsi="Arial" w:cs="Arial"/>
          <w:b/>
          <w:sz w:val="20"/>
          <w:szCs w:val="20"/>
        </w:rPr>
      </w:pPr>
      <w:r w:rsidRPr="0009319E">
        <w:rPr>
          <w:rFonts w:ascii="Arial" w:hAnsi="Arial" w:cs="Arial"/>
          <w:b/>
          <w:sz w:val="20"/>
          <w:szCs w:val="20"/>
        </w:rPr>
        <w:t>¡Vuélvete a Dios</w:t>
      </w:r>
      <w:r w:rsidRPr="0009319E">
        <w:rPr>
          <w:rFonts w:ascii="Arial" w:hAnsi="Arial" w:cs="Arial"/>
          <w:sz w:val="20"/>
          <w:szCs w:val="20"/>
        </w:rPr>
        <w:t xml:space="preserve">! (Todo te está diciendo…) - Osvaldo </w:t>
      </w:r>
      <w:proofErr w:type="spellStart"/>
      <w:r w:rsidRPr="0009319E">
        <w:rPr>
          <w:rFonts w:ascii="Arial" w:hAnsi="Arial" w:cs="Arial"/>
          <w:sz w:val="20"/>
          <w:szCs w:val="20"/>
        </w:rPr>
        <w:t>Catena</w:t>
      </w:r>
      <w:proofErr w:type="spellEnd"/>
      <w:r w:rsidRPr="0009319E">
        <w:rPr>
          <w:rFonts w:ascii="Arial" w:hAnsi="Arial" w:cs="Arial"/>
          <w:sz w:val="20"/>
          <w:szCs w:val="20"/>
        </w:rPr>
        <w:t xml:space="preserve">, 1920-1986. Argentino - </w:t>
      </w:r>
      <w:r w:rsidRPr="0009319E">
        <w:rPr>
          <w:rFonts w:ascii="Arial" w:hAnsi="Arial" w:cs="Arial"/>
          <w:b/>
          <w:sz w:val="20"/>
          <w:szCs w:val="20"/>
        </w:rPr>
        <w:t>CF 273</w:t>
      </w:r>
    </w:p>
    <w:tbl>
      <w:tblPr>
        <w:tblStyle w:val="Tablaconcuadrcula"/>
        <w:tblW w:w="0" w:type="auto"/>
        <w:tblLook w:val="04A0" w:firstRow="1" w:lastRow="0" w:firstColumn="1" w:lastColumn="0" w:noHBand="0" w:noVBand="1"/>
      </w:tblPr>
      <w:tblGrid>
        <w:gridCol w:w="9854"/>
      </w:tblGrid>
      <w:tr w:rsidR="001A509A" w:rsidRPr="00985E88" w:rsidTr="00B202FD">
        <w:tc>
          <w:tcPr>
            <w:tcW w:w="10598" w:type="dxa"/>
            <w:tcBorders>
              <w:top w:val="nil"/>
              <w:left w:val="nil"/>
              <w:bottom w:val="nil"/>
              <w:right w:val="nil"/>
            </w:tcBorders>
            <w:shd w:val="clear" w:color="auto" w:fill="CCFF33"/>
          </w:tcPr>
          <w:p w:rsidR="001A509A" w:rsidRPr="00B202FD" w:rsidRDefault="001A509A" w:rsidP="00652B3B">
            <w:pPr>
              <w:spacing w:before="40" w:after="40"/>
              <w:rPr>
                <w:rFonts w:ascii="Arial" w:hAnsi="Arial" w:cs="Arial"/>
                <w:b/>
              </w:rPr>
            </w:pPr>
            <w:r w:rsidRPr="00B202FD">
              <w:rPr>
                <w:rFonts w:ascii="Arial" w:hAnsi="Arial" w:cs="Arial"/>
                <w:b/>
              </w:rPr>
              <w:lastRenderedPageBreak/>
              <w:t>Septiembre 2</w:t>
            </w:r>
            <w:r w:rsidR="00B202FD">
              <w:rPr>
                <w:rFonts w:ascii="Arial" w:hAnsi="Arial" w:cs="Arial"/>
                <w:b/>
              </w:rPr>
              <w:t>4</w:t>
            </w:r>
            <w:r w:rsidRPr="00B202FD">
              <w:rPr>
                <w:rFonts w:ascii="Arial" w:hAnsi="Arial" w:cs="Arial"/>
                <w:b/>
              </w:rPr>
              <w:t>, 202</w:t>
            </w:r>
            <w:r w:rsidR="00B202FD">
              <w:rPr>
                <w:rFonts w:ascii="Arial" w:hAnsi="Arial" w:cs="Arial"/>
                <w:b/>
              </w:rPr>
              <w:t>3</w:t>
            </w:r>
            <w:r w:rsidRPr="00B202FD">
              <w:rPr>
                <w:rFonts w:ascii="Arial" w:hAnsi="Arial" w:cs="Arial"/>
                <w:b/>
              </w:rPr>
              <w:t xml:space="preserve"> – </w:t>
            </w:r>
            <w:r w:rsidR="00B202FD" w:rsidRPr="00B202FD">
              <w:rPr>
                <w:rFonts w:ascii="Arial" w:hAnsi="Arial" w:cs="Arial"/>
                <w:b/>
              </w:rPr>
              <w:t>17º</w:t>
            </w:r>
            <w:r w:rsidRPr="00B202FD">
              <w:rPr>
                <w:rFonts w:ascii="Arial" w:hAnsi="Arial" w:cs="Arial"/>
                <w:b/>
              </w:rPr>
              <w:t xml:space="preserve"> domingo de Pentecostés </w:t>
            </w:r>
            <w:r w:rsidRPr="00B202FD">
              <w:rPr>
                <w:rFonts w:ascii="Arial" w:hAnsi="Arial" w:cs="Arial"/>
              </w:rPr>
              <w:t>(Verde)</w:t>
            </w:r>
          </w:p>
          <w:p w:rsidR="00EA0E2E" w:rsidRDefault="00EA0E2E" w:rsidP="00EA0E2E">
            <w:pPr>
              <w:rPr>
                <w:rFonts w:ascii="Arial" w:hAnsi="Arial" w:cs="Arial"/>
                <w:b/>
                <w:color w:val="FF0000"/>
                <w:sz w:val="14"/>
                <w:szCs w:val="14"/>
              </w:rPr>
            </w:pPr>
            <w:r>
              <w:rPr>
                <w:rFonts w:ascii="Arial" w:hAnsi="Arial" w:cs="Arial"/>
                <w:b/>
                <w:color w:val="FF0000"/>
                <w:sz w:val="14"/>
                <w:szCs w:val="14"/>
              </w:rPr>
              <w:t xml:space="preserve">DOM 24 – </w:t>
            </w:r>
            <w:r w:rsidRPr="0084407F">
              <w:rPr>
                <w:rFonts w:ascii="Arial" w:hAnsi="Arial" w:cs="Arial"/>
                <w:color w:val="FF0000"/>
                <w:sz w:val="14"/>
                <w:szCs w:val="14"/>
              </w:rPr>
              <w:t>DÍA INTERNAC. DE LA SORDERA – DÍA MUNDIAL DE INVESTIGACIÓN CONTRA EL CÁNCER</w:t>
            </w:r>
            <w:r w:rsidR="0084407F">
              <w:rPr>
                <w:rFonts w:ascii="Arial" w:hAnsi="Arial" w:cs="Arial"/>
                <w:b/>
                <w:color w:val="FF0000"/>
                <w:sz w:val="14"/>
                <w:szCs w:val="14"/>
              </w:rPr>
              <w:t xml:space="preserve"> </w:t>
            </w:r>
            <w:r w:rsidR="0084407F" w:rsidRPr="001A0961">
              <w:rPr>
                <w:rFonts w:ascii="Wingdings" w:hAnsi="Wingdings" w:cs="Arial"/>
                <w:b/>
                <w:color w:val="FF0000"/>
                <w:sz w:val="14"/>
                <w:szCs w:val="14"/>
              </w:rPr>
              <w:t></w:t>
            </w:r>
            <w:r w:rsidR="0084407F">
              <w:rPr>
                <w:rFonts w:ascii="Arial" w:hAnsi="Arial" w:cs="Arial"/>
                <w:b/>
                <w:color w:val="FF0000"/>
                <w:sz w:val="14"/>
                <w:szCs w:val="14"/>
              </w:rPr>
              <w:t xml:space="preserve"> </w:t>
            </w:r>
            <w:r w:rsidRPr="00995AF4">
              <w:rPr>
                <w:rFonts w:ascii="Arial" w:hAnsi="Arial" w:cs="Arial"/>
                <w:b/>
                <w:color w:val="FF0000"/>
                <w:sz w:val="14"/>
                <w:szCs w:val="14"/>
              </w:rPr>
              <w:t xml:space="preserve">LUN 25 – </w:t>
            </w:r>
            <w:r w:rsidRPr="0084407F">
              <w:rPr>
                <w:rFonts w:ascii="Arial" w:hAnsi="Arial" w:cs="Arial"/>
                <w:color w:val="FF0000"/>
                <w:sz w:val="14"/>
                <w:szCs w:val="14"/>
              </w:rPr>
              <w:t>JORNADA MUNDIAL DEL  MIGRANTE Y EL REFUGIADO – DÍA MUNDIAL  DEL FARMACÉUTICO</w:t>
            </w:r>
            <w:r w:rsidR="0084407F">
              <w:rPr>
                <w:rFonts w:ascii="Arial" w:hAnsi="Arial" w:cs="Arial"/>
                <w:b/>
                <w:color w:val="FF0000"/>
                <w:sz w:val="14"/>
                <w:szCs w:val="14"/>
              </w:rPr>
              <w:t xml:space="preserve"> </w:t>
            </w:r>
            <w:r w:rsidR="0084407F" w:rsidRPr="001A0961">
              <w:rPr>
                <w:rFonts w:ascii="Wingdings" w:hAnsi="Wingdings" w:cs="Arial"/>
                <w:b/>
                <w:color w:val="FF0000"/>
                <w:sz w:val="14"/>
                <w:szCs w:val="14"/>
              </w:rPr>
              <w:t></w:t>
            </w:r>
            <w:r w:rsidR="0084407F">
              <w:rPr>
                <w:rFonts w:ascii="Wingdings" w:hAnsi="Wingdings" w:cs="Arial"/>
                <w:b/>
                <w:color w:val="FF0000"/>
                <w:sz w:val="14"/>
                <w:szCs w:val="14"/>
              </w:rPr>
              <w:t></w:t>
            </w:r>
            <w:r w:rsidR="0084407F">
              <w:rPr>
                <w:rFonts w:ascii="Arial" w:hAnsi="Arial" w:cs="Arial"/>
                <w:b/>
                <w:color w:val="FF0000"/>
                <w:sz w:val="14"/>
                <w:szCs w:val="14"/>
              </w:rPr>
              <w:t xml:space="preserve">MAR 26 </w:t>
            </w:r>
            <w:r>
              <w:rPr>
                <w:rFonts w:ascii="Arial" w:hAnsi="Arial" w:cs="Arial"/>
                <w:b/>
                <w:color w:val="FF0000"/>
                <w:sz w:val="14"/>
                <w:szCs w:val="14"/>
              </w:rPr>
              <w:t xml:space="preserve">– </w:t>
            </w:r>
            <w:r w:rsidRPr="0084407F">
              <w:rPr>
                <w:rFonts w:ascii="Arial" w:hAnsi="Arial" w:cs="Arial"/>
                <w:color w:val="FF0000"/>
                <w:sz w:val="14"/>
                <w:szCs w:val="14"/>
              </w:rPr>
              <w:t xml:space="preserve">DÍA INTERNAC. PARA LA ELUIMINACIÓN TOTAL DE LAS ARMAS NUCLEARES </w:t>
            </w:r>
            <w:r>
              <w:rPr>
                <w:rFonts w:ascii="Arial" w:hAnsi="Arial" w:cs="Arial"/>
                <w:b/>
                <w:color w:val="FF0000"/>
                <w:sz w:val="14"/>
                <w:szCs w:val="14"/>
              </w:rPr>
              <w:t xml:space="preserve">– </w:t>
            </w:r>
            <w:r w:rsidRPr="0084407F">
              <w:rPr>
                <w:rFonts w:ascii="Arial" w:hAnsi="Arial" w:cs="Arial"/>
                <w:color w:val="FF0000"/>
                <w:sz w:val="14"/>
                <w:szCs w:val="14"/>
              </w:rPr>
              <w:t>DÍA M. DE PREVENCIÓN DEL EMBARAZO NO PLANIFICADO EN ADOLESCENTES – DÍA DEL EMPLEADO DE COMERCIO</w:t>
            </w:r>
            <w:r>
              <w:rPr>
                <w:rFonts w:ascii="Arial" w:hAnsi="Arial" w:cs="Arial"/>
                <w:b/>
                <w:color w:val="FF0000"/>
                <w:sz w:val="14"/>
                <w:szCs w:val="14"/>
              </w:rPr>
              <w:t xml:space="preserve"> </w:t>
            </w:r>
          </w:p>
          <w:p w:rsidR="001A509A" w:rsidRPr="00EA0E2E" w:rsidRDefault="00EA0E2E" w:rsidP="00EA0E2E">
            <w:pPr>
              <w:rPr>
                <w:rFonts w:ascii="Arial" w:hAnsi="Arial" w:cs="Arial"/>
                <w:b/>
                <w:color w:val="FF0000"/>
                <w:sz w:val="14"/>
                <w:szCs w:val="14"/>
              </w:rPr>
            </w:pPr>
            <w:r>
              <w:rPr>
                <w:rFonts w:ascii="Arial" w:hAnsi="Arial" w:cs="Arial"/>
                <w:b/>
                <w:color w:val="FF0000"/>
                <w:sz w:val="14"/>
                <w:szCs w:val="14"/>
              </w:rPr>
              <w:t xml:space="preserve">MIE 27 – </w:t>
            </w:r>
            <w:r w:rsidRPr="0084407F">
              <w:rPr>
                <w:rFonts w:ascii="Arial" w:hAnsi="Arial" w:cs="Arial"/>
                <w:color w:val="FF0000"/>
                <w:sz w:val="14"/>
                <w:szCs w:val="14"/>
              </w:rPr>
              <w:t>DÍA MUNDIAL DEL TURISMO</w:t>
            </w:r>
            <w:r w:rsidR="0084407F">
              <w:rPr>
                <w:rFonts w:ascii="Arial" w:hAnsi="Arial" w:cs="Arial"/>
                <w:b/>
                <w:color w:val="FF0000"/>
                <w:sz w:val="14"/>
                <w:szCs w:val="14"/>
              </w:rPr>
              <w:t xml:space="preserve"> </w:t>
            </w:r>
            <w:r w:rsidR="0084407F" w:rsidRPr="001A0961">
              <w:rPr>
                <w:rFonts w:ascii="Wingdings" w:hAnsi="Wingdings" w:cs="Arial"/>
                <w:b/>
                <w:color w:val="FF0000"/>
                <w:sz w:val="14"/>
                <w:szCs w:val="14"/>
              </w:rPr>
              <w:t></w:t>
            </w:r>
            <w:r w:rsidR="0084407F">
              <w:rPr>
                <w:rFonts w:ascii="Wingdings" w:hAnsi="Wingdings" w:cs="Arial"/>
                <w:b/>
                <w:color w:val="FF0000"/>
                <w:sz w:val="14"/>
                <w:szCs w:val="14"/>
              </w:rPr>
              <w:t></w:t>
            </w:r>
            <w:r>
              <w:rPr>
                <w:rFonts w:ascii="Arial" w:hAnsi="Arial" w:cs="Arial"/>
                <w:b/>
                <w:color w:val="FF0000"/>
                <w:sz w:val="14"/>
                <w:szCs w:val="14"/>
              </w:rPr>
              <w:t xml:space="preserve">JUE 28 – </w:t>
            </w:r>
            <w:r w:rsidRPr="0084407F">
              <w:rPr>
                <w:rFonts w:ascii="Arial" w:hAnsi="Arial" w:cs="Arial"/>
                <w:color w:val="FF0000"/>
                <w:sz w:val="14"/>
                <w:szCs w:val="14"/>
              </w:rPr>
              <w:t>DÍA INTERNAC. DEL DERECHO DE ACCESO A LA INFORMACIÓN – DÍA DE ACCIÓN GLOBAL POR EL ACCESO AL ABORTO LEGAL Y SEGURO</w:t>
            </w:r>
            <w:r w:rsidR="0084407F">
              <w:rPr>
                <w:rFonts w:ascii="Arial" w:hAnsi="Arial" w:cs="Arial"/>
                <w:b/>
                <w:color w:val="FF0000"/>
                <w:sz w:val="14"/>
                <w:szCs w:val="14"/>
              </w:rPr>
              <w:t xml:space="preserve"> </w:t>
            </w:r>
            <w:r w:rsidR="0084407F" w:rsidRPr="001A0961">
              <w:rPr>
                <w:rFonts w:ascii="Wingdings" w:hAnsi="Wingdings" w:cs="Arial"/>
                <w:b/>
                <w:color w:val="FF0000"/>
                <w:sz w:val="14"/>
                <w:szCs w:val="14"/>
              </w:rPr>
              <w:t></w:t>
            </w:r>
            <w:r w:rsidR="0084407F">
              <w:rPr>
                <w:rFonts w:ascii="Wingdings" w:hAnsi="Wingdings" w:cs="Arial"/>
                <w:b/>
                <w:color w:val="FF0000"/>
                <w:sz w:val="14"/>
                <w:szCs w:val="14"/>
              </w:rPr>
              <w:t></w:t>
            </w:r>
            <w:r>
              <w:rPr>
                <w:rFonts w:ascii="Arial" w:hAnsi="Arial" w:cs="Arial"/>
                <w:b/>
                <w:color w:val="FF0000"/>
                <w:sz w:val="14"/>
                <w:szCs w:val="14"/>
              </w:rPr>
              <w:t xml:space="preserve">VIE 29 – </w:t>
            </w:r>
            <w:r w:rsidRPr="0084407F">
              <w:rPr>
                <w:rFonts w:ascii="Arial" w:hAnsi="Arial" w:cs="Arial"/>
                <w:color w:val="FF0000"/>
                <w:sz w:val="14"/>
                <w:szCs w:val="14"/>
              </w:rPr>
              <w:t>DÍA INTERNACIONAL DE CONCIENCIACIÓN SOBRE LA PÉRDIDA Y EL DESPERDICIO DE ALIMENTOS</w:t>
            </w:r>
            <w:r w:rsidR="0084407F">
              <w:rPr>
                <w:rFonts w:ascii="Arial" w:hAnsi="Arial" w:cs="Arial"/>
                <w:b/>
                <w:color w:val="FF0000"/>
                <w:sz w:val="14"/>
                <w:szCs w:val="14"/>
              </w:rPr>
              <w:t xml:space="preserve"> </w:t>
            </w:r>
            <w:r w:rsidR="0084407F" w:rsidRPr="001A0961">
              <w:rPr>
                <w:rFonts w:ascii="Wingdings" w:hAnsi="Wingdings" w:cs="Arial"/>
                <w:b/>
                <w:color w:val="FF0000"/>
                <w:sz w:val="14"/>
                <w:szCs w:val="14"/>
              </w:rPr>
              <w:t></w:t>
            </w:r>
            <w:r w:rsidR="0084407F">
              <w:rPr>
                <w:rFonts w:ascii="Wingdings" w:hAnsi="Wingdings" w:cs="Arial"/>
                <w:b/>
                <w:color w:val="FF0000"/>
                <w:sz w:val="14"/>
                <w:szCs w:val="14"/>
              </w:rPr>
              <w:t></w:t>
            </w:r>
            <w:r w:rsidRPr="00995AF4">
              <w:rPr>
                <w:rFonts w:ascii="Arial" w:hAnsi="Arial" w:cs="Arial"/>
                <w:b/>
                <w:color w:val="FF0000"/>
                <w:sz w:val="14"/>
                <w:szCs w:val="14"/>
              </w:rPr>
              <w:t xml:space="preserve">SÁB 30 – </w:t>
            </w:r>
            <w:r>
              <w:rPr>
                <w:rFonts w:ascii="Arial" w:hAnsi="Arial" w:cs="Arial"/>
                <w:b/>
                <w:color w:val="FF0000"/>
                <w:sz w:val="14"/>
                <w:szCs w:val="14"/>
              </w:rPr>
              <w:t xml:space="preserve"> </w:t>
            </w:r>
            <w:r w:rsidRPr="0084407F">
              <w:rPr>
                <w:rFonts w:ascii="Arial" w:hAnsi="Arial" w:cs="Arial"/>
                <w:color w:val="FF0000"/>
                <w:sz w:val="14"/>
                <w:szCs w:val="14"/>
              </w:rPr>
              <w:t>DÍA INTERNACIONAL DE LA TRADUCCIÓN</w:t>
            </w:r>
            <w:r w:rsidRPr="0084407F">
              <w:rPr>
                <w:rFonts w:ascii="Arial" w:hAnsi="Arial" w:cs="Arial"/>
                <w:b/>
                <w:color w:val="FF0000"/>
                <w:sz w:val="14"/>
                <w:szCs w:val="14"/>
              </w:rPr>
              <w:t xml:space="preserve"> - CONCLUYE EL MES DE LA BIBLIA</w:t>
            </w:r>
            <w:r w:rsidR="0084407F">
              <w:rPr>
                <w:rFonts w:ascii="Arial" w:hAnsi="Arial" w:cs="Arial"/>
                <w:b/>
                <w:color w:val="FF0000"/>
                <w:sz w:val="14"/>
                <w:szCs w:val="14"/>
              </w:rPr>
              <w:t xml:space="preserve"> </w:t>
            </w:r>
            <w:r w:rsidR="0084407F" w:rsidRPr="001A0961">
              <w:rPr>
                <w:rFonts w:ascii="Wingdings" w:hAnsi="Wingdings" w:cs="Arial"/>
                <w:b/>
                <w:color w:val="FF0000"/>
                <w:sz w:val="14"/>
                <w:szCs w:val="14"/>
              </w:rPr>
              <w:t></w:t>
            </w:r>
          </w:p>
        </w:tc>
      </w:tr>
    </w:tbl>
    <w:p w:rsidR="001A509A" w:rsidRPr="00557029" w:rsidRDefault="001A509A" w:rsidP="00A852A1">
      <w:pPr>
        <w:rPr>
          <w:rFonts w:ascii="Arial" w:hAnsi="Arial" w:cs="Arial"/>
          <w:sz w:val="8"/>
          <w:szCs w:val="8"/>
        </w:rPr>
      </w:pPr>
    </w:p>
    <w:tbl>
      <w:tblPr>
        <w:tblStyle w:val="Tablaconcuadrcula"/>
        <w:tblW w:w="9889" w:type="dxa"/>
        <w:tblLayout w:type="fixed"/>
        <w:tblLook w:val="04A0" w:firstRow="1" w:lastRow="0" w:firstColumn="1" w:lastColumn="0" w:noHBand="0" w:noVBand="1"/>
      </w:tblPr>
      <w:tblGrid>
        <w:gridCol w:w="2660"/>
        <w:gridCol w:w="7229"/>
      </w:tblGrid>
      <w:tr w:rsidR="001A509A" w:rsidTr="00A852A1">
        <w:tc>
          <w:tcPr>
            <w:tcW w:w="2660" w:type="dxa"/>
            <w:shd w:val="clear" w:color="auto" w:fill="68AF11"/>
          </w:tcPr>
          <w:p w:rsidR="001A509A" w:rsidRDefault="001A509A" w:rsidP="00A852A1">
            <w:pPr>
              <w:jc w:val="both"/>
              <w:rPr>
                <w:rFonts w:ascii="Arial" w:hAnsi="Arial" w:cs="Arial"/>
                <w:b/>
                <w:sz w:val="8"/>
                <w:szCs w:val="8"/>
              </w:rPr>
            </w:pPr>
          </w:p>
          <w:p w:rsidR="00A852A1" w:rsidRPr="00A852A1" w:rsidRDefault="00A852A1" w:rsidP="00A852A1">
            <w:pPr>
              <w:jc w:val="both"/>
              <w:rPr>
                <w:rFonts w:ascii="Arial" w:hAnsi="Arial" w:cs="Arial"/>
                <w:b/>
                <w:sz w:val="8"/>
                <w:szCs w:val="8"/>
              </w:rPr>
            </w:pPr>
            <w:r w:rsidRPr="00E338B2">
              <w:rPr>
                <w:rFonts w:ascii="Arial" w:hAnsi="Arial" w:cs="Arial"/>
                <w:b/>
                <w:noProof/>
              </w:rPr>
              <w:drawing>
                <wp:inline distT="0" distB="0" distL="0" distR="0" wp14:anchorId="3E7EAAA8" wp14:editId="1C65D60F">
                  <wp:extent cx="1521562" cy="2201875"/>
                  <wp:effectExtent l="0" t="0" r="2540" b="8255"/>
                  <wp:docPr id="30" name="Picture 31" descr="55 cA Ordinario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55 cA Ordinario 25"/>
                          <pic:cNvPicPr>
                            <a:picLocks noChangeAspect="1" noChangeArrowheads="1"/>
                          </pic:cNvPicPr>
                        </pic:nvPicPr>
                        <pic:blipFill>
                          <a:blip r:embed="rId26"/>
                          <a:srcRect/>
                          <a:stretch>
                            <a:fillRect/>
                          </a:stretch>
                        </pic:blipFill>
                        <pic:spPr bwMode="auto">
                          <a:xfrm>
                            <a:off x="0" y="0"/>
                            <a:ext cx="1532814" cy="2218158"/>
                          </a:xfrm>
                          <a:prstGeom prst="rect">
                            <a:avLst/>
                          </a:prstGeom>
                          <a:noFill/>
                          <a:ln w="9525">
                            <a:noFill/>
                            <a:miter lim="800000"/>
                            <a:headEnd/>
                            <a:tailEnd/>
                          </a:ln>
                        </pic:spPr>
                      </pic:pic>
                    </a:graphicData>
                  </a:graphic>
                </wp:inline>
              </w:drawing>
            </w:r>
          </w:p>
          <w:p w:rsidR="001A509A" w:rsidRPr="009B0AE7" w:rsidRDefault="00DA174E" w:rsidP="00652B3B">
            <w:pPr>
              <w:rPr>
                <w:rFonts w:ascii="Arial" w:hAnsi="Arial" w:cs="Arial"/>
                <w:i/>
                <w:sz w:val="14"/>
                <w:szCs w:val="14"/>
              </w:rPr>
            </w:pPr>
            <w:r>
              <w:rPr>
                <w:rFonts w:ascii="Arial" w:hAnsi="Arial" w:cs="Arial"/>
                <w:i/>
                <w:sz w:val="14"/>
                <w:szCs w:val="14"/>
              </w:rPr>
              <w:t xml:space="preserve">Cerezo </w:t>
            </w:r>
            <w:proofErr w:type="spellStart"/>
            <w:r>
              <w:rPr>
                <w:rFonts w:ascii="Arial" w:hAnsi="Arial" w:cs="Arial"/>
                <w:i/>
                <w:sz w:val="14"/>
                <w:szCs w:val="14"/>
              </w:rPr>
              <w:t>Barredo</w:t>
            </w:r>
            <w:proofErr w:type="spellEnd"/>
          </w:p>
        </w:tc>
        <w:tc>
          <w:tcPr>
            <w:tcW w:w="7229" w:type="dxa"/>
          </w:tcPr>
          <w:p w:rsidR="001A509A" w:rsidRPr="00533D8D" w:rsidRDefault="001A509A" w:rsidP="00652B3B">
            <w:pPr>
              <w:spacing w:after="60"/>
              <w:rPr>
                <w:rFonts w:ascii="Arial" w:hAnsi="Arial" w:cs="Arial"/>
                <w:sz w:val="22"/>
                <w:szCs w:val="22"/>
              </w:rPr>
            </w:pPr>
            <w:r w:rsidRPr="00C31312">
              <w:rPr>
                <w:rFonts w:ascii="Arial" w:hAnsi="Arial" w:cs="Arial"/>
                <w:b/>
                <w:sz w:val="22"/>
                <w:szCs w:val="22"/>
              </w:rPr>
              <w:t>Evangelio de Mateo 20.1-16:</w:t>
            </w:r>
            <w:r w:rsidRPr="00C31312">
              <w:rPr>
                <w:rFonts w:ascii="Arial" w:hAnsi="Arial" w:cs="Arial"/>
                <w:sz w:val="22"/>
                <w:szCs w:val="22"/>
              </w:rPr>
              <w:t xml:space="preserve"> Sucede con el reino de los cielos como </w:t>
            </w:r>
            <w:r w:rsidRPr="00533D8D">
              <w:rPr>
                <w:rFonts w:ascii="Arial" w:hAnsi="Arial" w:cs="Arial"/>
                <w:sz w:val="22"/>
                <w:szCs w:val="22"/>
              </w:rPr>
              <w:t>el dueño de una finca que sale a contratar trabajadores para su viñedo, en distintos horarios. Al llegar la noche les paga a todos lo mismo: el salario de un día entero, incluso a los que han trabajado algunas horas. Si yo quiero ser bondadoso, ¿cuál es tu problema?</w:t>
            </w:r>
          </w:p>
          <w:p w:rsidR="001A509A" w:rsidRPr="00533D8D" w:rsidRDefault="002E77B1" w:rsidP="00652B3B">
            <w:pPr>
              <w:spacing w:after="60"/>
              <w:rPr>
                <w:rFonts w:ascii="Arial" w:hAnsi="Arial" w:cs="Arial"/>
                <w:sz w:val="22"/>
                <w:szCs w:val="22"/>
              </w:rPr>
            </w:pPr>
            <w:r w:rsidRPr="00533D8D">
              <w:rPr>
                <w:rFonts w:ascii="Arial" w:hAnsi="Arial" w:cs="Arial"/>
                <w:b/>
                <w:sz w:val="22"/>
                <w:szCs w:val="22"/>
              </w:rPr>
              <w:t xml:space="preserve">Libro de Jonás 3.10–4.11: </w:t>
            </w:r>
            <w:r w:rsidRPr="00533D8D">
              <w:rPr>
                <w:rFonts w:ascii="Arial" w:hAnsi="Arial" w:cs="Arial"/>
                <w:sz w:val="22"/>
                <w:szCs w:val="22"/>
              </w:rPr>
              <w:t>Al</w:t>
            </w:r>
            <w:r w:rsidRPr="00533D8D">
              <w:rPr>
                <w:rFonts w:ascii="Arial" w:hAnsi="Arial" w:cs="Arial"/>
                <w:b/>
                <w:sz w:val="22"/>
                <w:szCs w:val="22"/>
              </w:rPr>
              <w:t xml:space="preserve"> </w:t>
            </w:r>
            <w:r w:rsidRPr="00533D8D">
              <w:rPr>
                <w:rFonts w:ascii="Arial" w:hAnsi="Arial" w:cs="Arial"/>
                <w:sz w:val="22"/>
                <w:szCs w:val="22"/>
              </w:rPr>
              <w:t>darse cuenta Dios de que todos los habitantes de Nínive se arrepienten de su mal camino, él también se arrepiente de hacerles daño. Pero Jonás se queda muy disgustado, se hace una enramada para ver si Dios castiga o no a la ciudad y hasta se enoja porque se seca la enredadera que le daba sombra…</w:t>
            </w:r>
          </w:p>
          <w:p w:rsidR="001A509A" w:rsidRPr="00B202FD" w:rsidRDefault="004619FD" w:rsidP="00A852A1">
            <w:pPr>
              <w:widowControl w:val="0"/>
              <w:autoSpaceDE w:val="0"/>
              <w:autoSpaceDN w:val="0"/>
              <w:adjustRightInd w:val="0"/>
              <w:spacing w:after="80"/>
              <w:rPr>
                <w:rFonts w:ascii="Arial" w:hAnsi="Arial" w:cs="Arial"/>
                <w:sz w:val="22"/>
                <w:szCs w:val="22"/>
              </w:rPr>
            </w:pPr>
            <w:r w:rsidRPr="00533D8D">
              <w:rPr>
                <w:rFonts w:ascii="Arial" w:hAnsi="Arial" w:cs="Arial"/>
                <w:b/>
                <w:sz w:val="22"/>
                <w:szCs w:val="22"/>
              </w:rPr>
              <w:t xml:space="preserve">Salmo </w:t>
            </w:r>
            <w:r w:rsidRPr="00533D8D">
              <w:rPr>
                <w:rFonts w:ascii="Arial" w:hAnsi="Arial" w:cs="Arial"/>
                <w:b/>
                <w:sz w:val="22"/>
                <w:szCs w:val="22"/>
                <w:lang w:val="es-ES"/>
              </w:rPr>
              <w:t>145.1-3, 8-9, 17-18</w:t>
            </w:r>
            <w:r w:rsidRPr="00533D8D">
              <w:rPr>
                <w:rFonts w:ascii="Arial" w:hAnsi="Arial" w:cs="Arial"/>
                <w:b/>
                <w:sz w:val="22"/>
                <w:szCs w:val="22"/>
              </w:rPr>
              <w:t xml:space="preserve">: </w:t>
            </w:r>
            <w:r w:rsidRPr="00533D8D">
              <w:rPr>
                <w:rFonts w:ascii="Arial" w:hAnsi="Arial" w:cs="Arial"/>
                <w:sz w:val="22"/>
                <w:szCs w:val="22"/>
              </w:rPr>
              <w:t>Te exaltaré, mi Dios, mi Rey, por siempre alabaré tu nombre. Su grandeza</w:t>
            </w:r>
            <w:r w:rsidRPr="00C31312">
              <w:rPr>
                <w:rFonts w:ascii="Arial" w:hAnsi="Arial" w:cs="Arial"/>
                <w:sz w:val="22"/>
                <w:szCs w:val="22"/>
              </w:rPr>
              <w:t xml:space="preserve"> es inescrutable. El Señor es compasivo, tierno, bueno, con todos y con toda la creación. Tú, Señor, estás cerca de quienes te invocan, escuchas su clamor y los salvas.</w:t>
            </w:r>
          </w:p>
        </w:tc>
      </w:tr>
    </w:tbl>
    <w:p w:rsidR="001A509A" w:rsidRPr="00E91469" w:rsidRDefault="00A852A1" w:rsidP="001A509A">
      <w:pPr>
        <w:widowControl w:val="0"/>
        <w:autoSpaceDE w:val="0"/>
        <w:autoSpaceDN w:val="0"/>
        <w:adjustRightInd w:val="0"/>
        <w:rPr>
          <w:rFonts w:ascii="Arial" w:hAnsi="Arial" w:cs="Arial"/>
          <w:i/>
          <w:iCs/>
          <w:sz w:val="12"/>
          <w:szCs w:val="12"/>
        </w:rPr>
      </w:pPr>
      <w:r w:rsidRPr="00C31312">
        <w:rPr>
          <w:rFonts w:ascii="Arial" w:hAnsi="Arial" w:cs="Arial"/>
          <w:b/>
          <w:sz w:val="22"/>
          <w:szCs w:val="22"/>
        </w:rPr>
        <w:t>Carta a los Filipenses 1.21-27 (28-30):</w:t>
      </w:r>
      <w:r w:rsidRPr="00C31312">
        <w:rPr>
          <w:rFonts w:ascii="Arial" w:hAnsi="Arial" w:cs="Arial"/>
          <w:sz w:val="22"/>
          <w:szCs w:val="22"/>
        </w:rPr>
        <w:t xml:space="preserve"> Para mí vivir es Cristo, y morir, una ganancia. Que su manera de vivir esté de acuerdo con el evangelio de Cristo, </w:t>
      </w:r>
      <w:proofErr w:type="gramStart"/>
      <w:r w:rsidRPr="00C31312">
        <w:rPr>
          <w:rFonts w:ascii="Arial" w:hAnsi="Arial" w:cs="Arial"/>
          <w:sz w:val="22"/>
          <w:szCs w:val="22"/>
        </w:rPr>
        <w:t>firmes, muy unidos</w:t>
      </w:r>
      <w:proofErr w:type="gramEnd"/>
      <w:r w:rsidRPr="00C31312">
        <w:rPr>
          <w:rFonts w:ascii="Arial" w:hAnsi="Arial" w:cs="Arial"/>
          <w:sz w:val="22"/>
          <w:szCs w:val="22"/>
        </w:rPr>
        <w:t>, luchando todos juntos por la fe del evangelio, enfrentando las oposiciones y los conflictos.</w:t>
      </w:r>
    </w:p>
    <w:p w:rsidR="001A509A" w:rsidRPr="002D7775" w:rsidRDefault="001A509A" w:rsidP="002D7775">
      <w:pPr>
        <w:widowControl w:val="0"/>
        <w:shd w:val="clear" w:color="auto" w:fill="CCFF33"/>
        <w:autoSpaceDE w:val="0"/>
        <w:autoSpaceDN w:val="0"/>
        <w:adjustRightInd w:val="0"/>
        <w:spacing w:before="120" w:after="40"/>
        <w:rPr>
          <w:rFonts w:ascii="Arial" w:hAnsi="Arial" w:cs="Arial"/>
          <w:b/>
          <w:iCs/>
          <w:lang w:val="es-MX"/>
        </w:rPr>
      </w:pPr>
      <w:r w:rsidRPr="002D7775">
        <w:rPr>
          <w:rFonts w:ascii="Arial" w:hAnsi="Arial" w:cs="Arial"/>
          <w:b/>
          <w:iCs/>
          <w:lang w:val="es-MX"/>
        </w:rPr>
        <w:t>Recursos para la predicación</w:t>
      </w:r>
    </w:p>
    <w:p w:rsidR="001A509A" w:rsidRPr="00435A79" w:rsidRDefault="001A509A" w:rsidP="001A509A">
      <w:pPr>
        <w:pStyle w:val="Ttulo3"/>
        <w:spacing w:before="0"/>
        <w:ind w:left="1416"/>
        <w:rPr>
          <w:rFonts w:ascii="Arial" w:hAnsi="Arial" w:cs="Arial"/>
          <w:b w:val="0"/>
          <w:color w:val="auto"/>
          <w:sz w:val="12"/>
          <w:szCs w:val="12"/>
          <w:u w:val="single"/>
          <w:lang w:val="es-AR"/>
        </w:rPr>
      </w:pPr>
    </w:p>
    <w:p w:rsidR="001A509A" w:rsidRPr="002D7775" w:rsidRDefault="001A509A" w:rsidP="001A509A">
      <w:pPr>
        <w:pStyle w:val="Ttulo5"/>
        <w:numPr>
          <w:ilvl w:val="0"/>
          <w:numId w:val="4"/>
        </w:numPr>
        <w:spacing w:before="0" w:after="80"/>
        <w:ind w:left="360"/>
        <w:jc w:val="both"/>
        <w:rPr>
          <w:rFonts w:ascii="Arial" w:hAnsi="Arial" w:cs="Arial"/>
          <w:bCs/>
          <w:i/>
          <w:iCs/>
          <w:color w:val="auto"/>
          <w:sz w:val="22"/>
          <w:szCs w:val="22"/>
        </w:rPr>
      </w:pPr>
      <w:r>
        <w:rPr>
          <w:rFonts w:ascii="Arial" w:hAnsi="Arial" w:cs="Arial"/>
          <w:b/>
          <w:bCs/>
          <w:iCs/>
          <w:color w:val="auto"/>
          <w:sz w:val="22"/>
          <w:szCs w:val="22"/>
        </w:rPr>
        <w:t>Mateo 20.</w:t>
      </w:r>
      <w:r w:rsidRPr="00435A79">
        <w:rPr>
          <w:rFonts w:ascii="Arial" w:hAnsi="Arial" w:cs="Arial"/>
          <w:b/>
          <w:bCs/>
          <w:iCs/>
          <w:color w:val="auto"/>
          <w:sz w:val="22"/>
          <w:szCs w:val="22"/>
        </w:rPr>
        <w:t>1</w:t>
      </w:r>
      <w:r w:rsidRPr="00435A79">
        <w:rPr>
          <w:rFonts w:ascii="Arial" w:hAnsi="Arial" w:cs="Arial"/>
          <w:b/>
          <w:bCs/>
          <w:iCs/>
          <w:color w:val="auto"/>
          <w:sz w:val="22"/>
          <w:szCs w:val="22"/>
        </w:rPr>
        <w:noBreakHyphen/>
        <w:t>16</w:t>
      </w:r>
      <w:r w:rsidR="002D7775">
        <w:rPr>
          <w:rFonts w:ascii="Arial" w:hAnsi="Arial" w:cs="Arial"/>
          <w:b/>
          <w:bCs/>
          <w:iCs/>
          <w:color w:val="auto"/>
          <w:sz w:val="22"/>
          <w:szCs w:val="22"/>
        </w:rPr>
        <w:t xml:space="preserve"> </w:t>
      </w:r>
      <w:r w:rsidR="002D7775" w:rsidRPr="002D7775">
        <w:rPr>
          <w:rFonts w:ascii="Arial" w:hAnsi="Arial" w:cs="Arial"/>
          <w:bCs/>
          <w:i/>
          <w:iCs/>
          <w:color w:val="auto"/>
          <w:sz w:val="22"/>
          <w:szCs w:val="22"/>
        </w:rPr>
        <w:t xml:space="preserve">– Presentación de </w:t>
      </w:r>
      <w:r w:rsidR="002D7775" w:rsidRPr="002D7775">
        <w:rPr>
          <w:rFonts w:ascii="Arial" w:hAnsi="Arial" w:cs="Arial"/>
          <w:i/>
          <w:sz w:val="22"/>
          <w:szCs w:val="22"/>
        </w:rPr>
        <w:t xml:space="preserve">Severino </w:t>
      </w:r>
      <w:proofErr w:type="spellStart"/>
      <w:r w:rsidR="002D7775" w:rsidRPr="002D7775">
        <w:rPr>
          <w:rFonts w:ascii="Arial" w:hAnsi="Arial" w:cs="Arial"/>
          <w:i/>
          <w:sz w:val="22"/>
          <w:szCs w:val="22"/>
        </w:rPr>
        <w:t>Croatto</w:t>
      </w:r>
      <w:proofErr w:type="spellEnd"/>
    </w:p>
    <w:p w:rsidR="001A509A" w:rsidRPr="00435A79" w:rsidRDefault="001A509A" w:rsidP="001A509A">
      <w:pPr>
        <w:spacing w:after="80"/>
        <w:rPr>
          <w:rFonts w:ascii="Arial" w:hAnsi="Arial" w:cs="Arial"/>
          <w:sz w:val="22"/>
          <w:szCs w:val="22"/>
        </w:rPr>
      </w:pPr>
      <w:r w:rsidRPr="00435A79">
        <w:rPr>
          <w:rFonts w:ascii="Arial" w:hAnsi="Arial" w:cs="Arial"/>
          <w:sz w:val="22"/>
          <w:szCs w:val="22"/>
        </w:rPr>
        <w:t xml:space="preserve">Los dos domingos anteriores nos habíamos ocupado de las enseñanzas de Jesús en su sermón a la comunidad (cap. 18 de Mateo). En el cap. 19 se retoma la parte narrativa (caps. 19-22), con dos instrucciones, sobre el matrimonio y sobre las riquezas. Al terminar el </w:t>
      </w:r>
      <w:proofErr w:type="spellStart"/>
      <w:r w:rsidRPr="00435A79">
        <w:rPr>
          <w:rFonts w:ascii="Arial" w:hAnsi="Arial" w:cs="Arial"/>
          <w:i/>
          <w:iCs/>
          <w:sz w:val="22"/>
          <w:szCs w:val="22"/>
        </w:rPr>
        <w:t>logion</w:t>
      </w:r>
      <w:proofErr w:type="spellEnd"/>
      <w:r w:rsidRPr="00435A79">
        <w:rPr>
          <w:rFonts w:ascii="Arial" w:hAnsi="Arial" w:cs="Arial"/>
          <w:sz w:val="22"/>
          <w:szCs w:val="22"/>
        </w:rPr>
        <w:t xml:space="preserve"> sobre la recompensa al de</w:t>
      </w:r>
      <w:r>
        <w:rPr>
          <w:rFonts w:ascii="Arial" w:hAnsi="Arial" w:cs="Arial"/>
          <w:sz w:val="22"/>
          <w:szCs w:val="22"/>
        </w:rPr>
        <w:t>sprendimiento (19.</w:t>
      </w:r>
      <w:r w:rsidRPr="00435A79">
        <w:rPr>
          <w:rFonts w:ascii="Arial" w:hAnsi="Arial" w:cs="Arial"/>
          <w:sz w:val="22"/>
          <w:szCs w:val="22"/>
        </w:rPr>
        <w:t xml:space="preserve">27-29), Jesús decía aquel célebre aforismo: “muchos primeros serán últimos y muchos últimos, primeros” (v.30). </w:t>
      </w:r>
    </w:p>
    <w:p w:rsidR="001A509A" w:rsidRPr="00435A79" w:rsidRDefault="001A509A" w:rsidP="001A509A">
      <w:pPr>
        <w:spacing w:after="80"/>
        <w:rPr>
          <w:rFonts w:ascii="Arial" w:hAnsi="Arial" w:cs="Arial"/>
          <w:sz w:val="22"/>
          <w:szCs w:val="22"/>
        </w:rPr>
      </w:pPr>
      <w:r w:rsidRPr="00435A79">
        <w:rPr>
          <w:rFonts w:ascii="Arial" w:hAnsi="Arial" w:cs="Arial"/>
          <w:sz w:val="22"/>
          <w:szCs w:val="22"/>
        </w:rPr>
        <w:t>Ahora bien, como nuestro relato de hoy empieza con “pues” (</w:t>
      </w:r>
      <w:proofErr w:type="spellStart"/>
      <w:r w:rsidRPr="00435A79">
        <w:rPr>
          <w:rFonts w:ascii="Arial" w:hAnsi="Arial" w:cs="Arial"/>
          <w:i/>
          <w:iCs/>
          <w:sz w:val="22"/>
          <w:szCs w:val="22"/>
        </w:rPr>
        <w:t>gár</w:t>
      </w:r>
      <w:proofErr w:type="spellEnd"/>
      <w:r w:rsidRPr="00435A79">
        <w:rPr>
          <w:rFonts w:ascii="Arial" w:hAnsi="Arial" w:cs="Arial"/>
          <w:sz w:val="22"/>
          <w:szCs w:val="22"/>
        </w:rPr>
        <w:t xml:space="preserve">, en griego), es evidente que el redactor quiere relacionarlo con lo anterior, en especial con el dicho de Jesús. De hecho, Jesús lo repetirá al final de la parábola (v.16) y lo insinúa en la reflexión del v.8b: “empezando por </w:t>
      </w:r>
      <w:proofErr w:type="spellStart"/>
      <w:r w:rsidRPr="00435A79">
        <w:rPr>
          <w:rFonts w:ascii="Arial" w:hAnsi="Arial" w:cs="Arial"/>
          <w:sz w:val="22"/>
          <w:szCs w:val="22"/>
        </w:rPr>
        <w:t>lo</w:t>
      </w:r>
      <w:proofErr w:type="spellEnd"/>
      <w:r w:rsidRPr="00435A79">
        <w:rPr>
          <w:rFonts w:ascii="Arial" w:hAnsi="Arial" w:cs="Arial"/>
          <w:sz w:val="22"/>
          <w:szCs w:val="22"/>
        </w:rPr>
        <w:t xml:space="preserve"> últimos hasta los primeros”. La parábola establece una paradoja aparente, la no-relación constante entre trabajo y salario, pero salva y pone de manifiesto dos valores esenciales: el de la justicia (se paga lo prometido, v.13) y el de la generosidad (se puede dar </w:t>
      </w:r>
      <w:r w:rsidRPr="00435A79">
        <w:rPr>
          <w:rFonts w:ascii="Arial" w:hAnsi="Arial" w:cs="Arial"/>
          <w:i/>
          <w:iCs/>
          <w:sz w:val="22"/>
          <w:szCs w:val="22"/>
        </w:rPr>
        <w:t>más</w:t>
      </w:r>
      <w:r w:rsidRPr="00435A79">
        <w:rPr>
          <w:rFonts w:ascii="Arial" w:hAnsi="Arial" w:cs="Arial"/>
          <w:sz w:val="22"/>
          <w:szCs w:val="22"/>
        </w:rPr>
        <w:t xml:space="preserve"> de lo que correspondería, v.15). Si es menos, es injusticia. </w:t>
      </w:r>
    </w:p>
    <w:p w:rsidR="001A509A" w:rsidRDefault="001A509A" w:rsidP="001A509A">
      <w:pPr>
        <w:spacing w:after="80"/>
        <w:rPr>
          <w:rFonts w:ascii="Arial" w:hAnsi="Arial" w:cs="Arial"/>
          <w:sz w:val="22"/>
          <w:szCs w:val="22"/>
        </w:rPr>
      </w:pPr>
      <w:r w:rsidRPr="00435A79">
        <w:rPr>
          <w:rFonts w:ascii="Arial" w:hAnsi="Arial" w:cs="Arial"/>
          <w:sz w:val="22"/>
          <w:szCs w:val="22"/>
        </w:rPr>
        <w:t xml:space="preserve">Lo que también resulta del texto, es que todos guardamos en nuestro interior tendencias negativas que afloran cuando un “hecho” las hace emerger. La queja de los primeros obreros no habría sido expresada de haber sido los únicos trabajadores de aquel día. Habrían salido </w:t>
      </w:r>
      <w:r w:rsidRPr="00435A79">
        <w:rPr>
          <w:rFonts w:ascii="Arial" w:hAnsi="Arial" w:cs="Arial"/>
          <w:i/>
          <w:iCs/>
          <w:sz w:val="22"/>
          <w:szCs w:val="22"/>
        </w:rPr>
        <w:t>contentos</w:t>
      </w:r>
      <w:r w:rsidRPr="00435A79">
        <w:rPr>
          <w:rFonts w:ascii="Arial" w:hAnsi="Arial" w:cs="Arial"/>
          <w:sz w:val="22"/>
          <w:szCs w:val="22"/>
        </w:rPr>
        <w:t xml:space="preserve"> con la paga contratada. Habrían llenado su jornada y aportado algo para la familia. Pero la intención de la parábola es precisamente mostrar por qué y cuándo nace el rencor y la rebeldía. </w:t>
      </w:r>
    </w:p>
    <w:p w:rsidR="001A509A" w:rsidRPr="00435A79" w:rsidRDefault="001A509A" w:rsidP="001A509A">
      <w:pPr>
        <w:spacing w:after="80"/>
        <w:rPr>
          <w:rFonts w:ascii="Arial" w:hAnsi="Arial" w:cs="Arial"/>
          <w:sz w:val="22"/>
          <w:szCs w:val="22"/>
        </w:rPr>
      </w:pPr>
      <w:r w:rsidRPr="00435A79">
        <w:rPr>
          <w:rFonts w:ascii="Arial" w:hAnsi="Arial" w:cs="Arial"/>
          <w:sz w:val="22"/>
          <w:szCs w:val="22"/>
        </w:rPr>
        <w:t xml:space="preserve">En este caso, no es por una injusticia de parte del dueño de la viña, sino por su generosidad </w:t>
      </w:r>
      <w:r w:rsidRPr="00435A79">
        <w:rPr>
          <w:rFonts w:ascii="Arial" w:hAnsi="Arial" w:cs="Arial"/>
          <w:i/>
          <w:iCs/>
          <w:sz w:val="22"/>
          <w:szCs w:val="22"/>
        </w:rPr>
        <w:t>a los otros</w:t>
      </w:r>
      <w:r w:rsidRPr="00435A79">
        <w:rPr>
          <w:rFonts w:ascii="Arial" w:hAnsi="Arial" w:cs="Arial"/>
          <w:sz w:val="22"/>
          <w:szCs w:val="22"/>
        </w:rPr>
        <w:t xml:space="preserve">. Normalmente, y de haber motivaciones personales, esto sería favoritismo, pero siempre queda a salvo la justicia. Tal vez lo difícil es esa relación equilibrada entre justicia y generosidad, como también entre justicia y perdón. Cuando se oponen estos pares de cosas (generosidad sin justicia, perdón sin justicia, justicia sin perdón) se perpetúa el conflicto; cuando se unen, cesa. </w:t>
      </w:r>
    </w:p>
    <w:p w:rsidR="001A509A" w:rsidRDefault="001A509A" w:rsidP="001A509A">
      <w:pPr>
        <w:spacing w:after="80"/>
        <w:rPr>
          <w:rFonts w:ascii="Arial" w:hAnsi="Arial" w:cs="Arial"/>
          <w:sz w:val="22"/>
          <w:szCs w:val="22"/>
        </w:rPr>
      </w:pPr>
      <w:r w:rsidRPr="00435A79">
        <w:rPr>
          <w:rFonts w:ascii="Arial" w:hAnsi="Arial" w:cs="Arial"/>
          <w:sz w:val="22"/>
          <w:szCs w:val="22"/>
        </w:rPr>
        <w:t xml:space="preserve">Para entender mejor la parábola, hay que tener en cuenta que el trabajo “de sol a sol” suponía que el día laborable tenía doce horas, que eran divididas generalmente de tres en tres. Pongamos que de 6 a 18hs. Los primeros jornaleros fueron contratados a las 6 de la mañana, y los últimos, a las 5 de la tarde, la undécima hora. Por eso a ellos les dice el dueño de la viña: “¿Por qué estáis aquí </w:t>
      </w:r>
      <w:r w:rsidRPr="00435A79">
        <w:rPr>
          <w:rFonts w:ascii="Arial" w:hAnsi="Arial" w:cs="Arial"/>
          <w:i/>
          <w:iCs/>
          <w:sz w:val="22"/>
          <w:szCs w:val="22"/>
        </w:rPr>
        <w:t>todo el día</w:t>
      </w:r>
      <w:r w:rsidRPr="00435A79">
        <w:rPr>
          <w:rFonts w:ascii="Arial" w:hAnsi="Arial" w:cs="Arial"/>
          <w:sz w:val="22"/>
          <w:szCs w:val="22"/>
        </w:rPr>
        <w:t xml:space="preserve"> parados?”. </w:t>
      </w:r>
    </w:p>
    <w:p w:rsidR="001A509A" w:rsidRPr="00435A79" w:rsidRDefault="001A509A" w:rsidP="001A509A">
      <w:pPr>
        <w:spacing w:after="80"/>
        <w:rPr>
          <w:rFonts w:ascii="Arial" w:hAnsi="Arial" w:cs="Arial"/>
          <w:sz w:val="22"/>
          <w:szCs w:val="22"/>
        </w:rPr>
      </w:pPr>
      <w:r w:rsidRPr="00435A79">
        <w:rPr>
          <w:rFonts w:ascii="Arial" w:hAnsi="Arial" w:cs="Arial"/>
          <w:sz w:val="22"/>
          <w:szCs w:val="22"/>
        </w:rPr>
        <w:lastRenderedPageBreak/>
        <w:t xml:space="preserve">En este caso cabe otra observación. La </w:t>
      </w:r>
      <w:r w:rsidRPr="00435A79">
        <w:rPr>
          <w:rFonts w:ascii="Arial" w:hAnsi="Arial" w:cs="Arial"/>
          <w:i/>
          <w:iCs/>
          <w:sz w:val="22"/>
          <w:szCs w:val="22"/>
        </w:rPr>
        <w:t>generosidad</w:t>
      </w:r>
      <w:r w:rsidRPr="00435A79">
        <w:rPr>
          <w:rFonts w:ascii="Arial" w:hAnsi="Arial" w:cs="Arial"/>
          <w:sz w:val="22"/>
          <w:szCs w:val="22"/>
        </w:rPr>
        <w:t xml:space="preserve"> del propietario no debe medirse sólo en términos de justicia, y en comparación con los de la primera hora (las 6 de la mañana), según la queja de estos mismos (v.12). También hay que considerar las necesidades de los que no habían conseguido trabajo hasta última hora. La generosidad, por tanto, resulta ser también </w:t>
      </w:r>
      <w:r w:rsidRPr="00435A79">
        <w:rPr>
          <w:rFonts w:ascii="Arial" w:hAnsi="Arial" w:cs="Arial"/>
          <w:i/>
          <w:iCs/>
          <w:sz w:val="22"/>
          <w:szCs w:val="22"/>
        </w:rPr>
        <w:t>consideración</w:t>
      </w:r>
      <w:r w:rsidRPr="00435A79">
        <w:rPr>
          <w:rFonts w:ascii="Arial" w:hAnsi="Arial" w:cs="Arial"/>
          <w:sz w:val="22"/>
          <w:szCs w:val="22"/>
        </w:rPr>
        <w:t xml:space="preserve"> hacia los últimos. En definitiva, </w:t>
      </w:r>
      <w:r w:rsidRPr="00435A79">
        <w:rPr>
          <w:rFonts w:ascii="Arial" w:hAnsi="Arial" w:cs="Arial"/>
          <w:i/>
          <w:iCs/>
          <w:sz w:val="22"/>
          <w:szCs w:val="22"/>
        </w:rPr>
        <w:t>todos</w:t>
      </w:r>
      <w:r w:rsidRPr="00435A79">
        <w:rPr>
          <w:rFonts w:ascii="Arial" w:hAnsi="Arial" w:cs="Arial"/>
          <w:sz w:val="22"/>
          <w:szCs w:val="22"/>
        </w:rPr>
        <w:t xml:space="preserve"> pudieron llevar a sus casas un jornal que les permitiría satisfacer sus mínimas necesidades. Eso también es justicia objetiva, que no se ve mucho ni poco en nuestra sociedad calculadora y egoísta.</w:t>
      </w:r>
    </w:p>
    <w:p w:rsidR="001A509A" w:rsidRPr="002D7775" w:rsidRDefault="001A509A" w:rsidP="002D7775">
      <w:pPr>
        <w:pStyle w:val="Prrafodelista"/>
        <w:spacing w:after="0" w:line="240" w:lineRule="auto"/>
        <w:ind w:left="2124"/>
        <w:jc w:val="right"/>
        <w:rPr>
          <w:rFonts w:ascii="Arial Narrow" w:hAnsi="Arial Narrow" w:cs="Arial"/>
          <w:sz w:val="20"/>
          <w:szCs w:val="20"/>
        </w:rPr>
      </w:pPr>
      <w:r w:rsidRPr="002D7775">
        <w:rPr>
          <w:rFonts w:ascii="Arial Narrow" w:hAnsi="Arial Narrow" w:cs="Arial"/>
          <w:i/>
          <w:sz w:val="20"/>
          <w:szCs w:val="20"/>
        </w:rPr>
        <w:t xml:space="preserve">Severino </w:t>
      </w:r>
      <w:proofErr w:type="spellStart"/>
      <w:r w:rsidRPr="002D7775">
        <w:rPr>
          <w:rFonts w:ascii="Arial Narrow" w:hAnsi="Arial Narrow" w:cs="Arial"/>
          <w:i/>
          <w:sz w:val="20"/>
          <w:szCs w:val="20"/>
        </w:rPr>
        <w:t>Croatto</w:t>
      </w:r>
      <w:proofErr w:type="spellEnd"/>
      <w:r w:rsidRPr="002D7775">
        <w:rPr>
          <w:rFonts w:ascii="Arial Narrow" w:hAnsi="Arial Narrow" w:cs="Arial"/>
          <w:i/>
          <w:sz w:val="20"/>
          <w:szCs w:val="20"/>
        </w:rPr>
        <w:t xml:space="preserve">, biblista católico argentino, 1930-2004, en </w:t>
      </w:r>
      <w:r w:rsidRPr="002D7775">
        <w:rPr>
          <w:rFonts w:ascii="Arial Narrow" w:hAnsi="Arial Narrow" w:cs="Arial"/>
          <w:b/>
          <w:i/>
          <w:sz w:val="20"/>
          <w:szCs w:val="20"/>
        </w:rPr>
        <w:t>Comentario Exegético-</w:t>
      </w:r>
      <w:proofErr w:type="spellStart"/>
      <w:r w:rsidRPr="002D7775">
        <w:rPr>
          <w:rFonts w:ascii="Arial Narrow" w:hAnsi="Arial Narrow" w:cs="Arial"/>
          <w:b/>
          <w:i/>
          <w:sz w:val="20"/>
          <w:szCs w:val="20"/>
        </w:rPr>
        <w:t>Homilético</w:t>
      </w:r>
      <w:proofErr w:type="spellEnd"/>
      <w:r w:rsidRPr="002D7775">
        <w:rPr>
          <w:rFonts w:ascii="Arial Narrow" w:hAnsi="Arial Narrow" w:cs="Arial"/>
          <w:b/>
          <w:i/>
          <w:sz w:val="20"/>
          <w:szCs w:val="20"/>
        </w:rPr>
        <w:t xml:space="preserve"> 30,</w:t>
      </w:r>
      <w:r w:rsidRPr="002D7775">
        <w:rPr>
          <w:rFonts w:ascii="Arial Narrow" w:hAnsi="Arial Narrow" w:cs="Arial"/>
          <w:i/>
          <w:sz w:val="20"/>
          <w:szCs w:val="20"/>
        </w:rPr>
        <w:t xml:space="preserve"> ISEDET, septiembre  2002. Publicamos un resumen del comentario aludido.</w:t>
      </w:r>
    </w:p>
    <w:p w:rsidR="002E77B1" w:rsidRPr="00DA174E" w:rsidRDefault="002E77B1" w:rsidP="001A509A">
      <w:pPr>
        <w:rPr>
          <w:rFonts w:ascii="Arial" w:hAnsi="Arial" w:cs="Arial"/>
          <w:sz w:val="12"/>
          <w:szCs w:val="12"/>
        </w:rPr>
      </w:pPr>
    </w:p>
    <w:p w:rsidR="002E77B1" w:rsidRPr="002E77B1" w:rsidRDefault="002E77B1" w:rsidP="00B77CEA">
      <w:pPr>
        <w:pStyle w:val="Prrafodelista"/>
        <w:numPr>
          <w:ilvl w:val="0"/>
          <w:numId w:val="44"/>
        </w:numPr>
        <w:spacing w:after="80"/>
        <w:rPr>
          <w:rFonts w:ascii="Arial" w:hAnsi="Arial" w:cs="Arial"/>
        </w:rPr>
      </w:pPr>
      <w:r w:rsidRPr="002E77B1">
        <w:rPr>
          <w:rFonts w:ascii="Arial" w:hAnsi="Arial" w:cs="Arial"/>
          <w:b/>
        </w:rPr>
        <w:t>Introducción al libro de Jonás</w:t>
      </w:r>
      <w:r w:rsidRPr="002E77B1">
        <w:rPr>
          <w:rFonts w:ascii="Arial" w:hAnsi="Arial" w:cs="Arial"/>
        </w:rPr>
        <w:t xml:space="preserve">  – Presentación de Erik </w:t>
      </w:r>
      <w:proofErr w:type="spellStart"/>
      <w:r w:rsidRPr="002E77B1">
        <w:rPr>
          <w:rFonts w:ascii="Arial" w:hAnsi="Arial" w:cs="Arial"/>
        </w:rPr>
        <w:t>Eynekel</w:t>
      </w:r>
      <w:proofErr w:type="spellEnd"/>
    </w:p>
    <w:p w:rsidR="002E77B1" w:rsidRPr="002E77B1" w:rsidRDefault="002E77B1" w:rsidP="002E77B1">
      <w:pPr>
        <w:spacing w:after="80"/>
        <w:rPr>
          <w:rFonts w:ascii="Arial" w:hAnsi="Arial" w:cs="Arial"/>
          <w:sz w:val="22"/>
          <w:szCs w:val="22"/>
        </w:rPr>
      </w:pPr>
      <w:r w:rsidRPr="002E77B1">
        <w:rPr>
          <w:rFonts w:ascii="Arial" w:hAnsi="Arial" w:cs="Arial"/>
          <w:sz w:val="22"/>
          <w:szCs w:val="22"/>
        </w:rPr>
        <w:t xml:space="preserve">El libro de Jonás es único en la literatura profética, ningún otro libro del canon profético contiene tanta narrativa y tan poco discurso profético (solo cinco palabras). La audiencia de Jonás (los ninivitas) es también única. Hay profetas, como Jeremías, que predicaron contra los gentiles, pero solo en el libro de Jonás no solo no son condenados, sino que se les da una oportunidad para convertirse. La razón por la que Jonás es incluido en los Profetas (y no p.ej. en la literatura sapiencial) es porque habla esencialmente de reconciliación (cf. La liturgia judía, donde nuestro libro es </w:t>
      </w:r>
      <w:proofErr w:type="gramStart"/>
      <w:r w:rsidRPr="002E77B1">
        <w:rPr>
          <w:rFonts w:ascii="Arial" w:hAnsi="Arial" w:cs="Arial"/>
          <w:sz w:val="22"/>
          <w:szCs w:val="22"/>
        </w:rPr>
        <w:t>leído</w:t>
      </w:r>
      <w:proofErr w:type="gramEnd"/>
      <w:r w:rsidRPr="002E77B1">
        <w:rPr>
          <w:rFonts w:ascii="Arial" w:hAnsi="Arial" w:cs="Arial"/>
          <w:sz w:val="22"/>
          <w:szCs w:val="22"/>
        </w:rPr>
        <w:t xml:space="preserve"> en </w:t>
      </w:r>
      <w:proofErr w:type="spellStart"/>
      <w:r w:rsidRPr="002E77B1">
        <w:rPr>
          <w:rFonts w:ascii="Arial" w:hAnsi="Arial" w:cs="Arial"/>
          <w:sz w:val="22"/>
          <w:szCs w:val="22"/>
        </w:rPr>
        <w:t>Yom</w:t>
      </w:r>
      <w:proofErr w:type="spellEnd"/>
      <w:r w:rsidRPr="002E77B1">
        <w:rPr>
          <w:rFonts w:ascii="Arial" w:hAnsi="Arial" w:cs="Arial"/>
          <w:sz w:val="22"/>
          <w:szCs w:val="22"/>
        </w:rPr>
        <w:t xml:space="preserve"> </w:t>
      </w:r>
      <w:proofErr w:type="spellStart"/>
      <w:r w:rsidRPr="002E77B1">
        <w:rPr>
          <w:rFonts w:ascii="Arial" w:hAnsi="Arial" w:cs="Arial"/>
          <w:sz w:val="22"/>
          <w:szCs w:val="22"/>
        </w:rPr>
        <w:t>Kippur</w:t>
      </w:r>
      <w:proofErr w:type="spellEnd"/>
      <w:r w:rsidRPr="002E77B1">
        <w:rPr>
          <w:rFonts w:ascii="Arial" w:hAnsi="Arial" w:cs="Arial"/>
          <w:sz w:val="22"/>
          <w:szCs w:val="22"/>
        </w:rPr>
        <w:t>).</w:t>
      </w:r>
    </w:p>
    <w:p w:rsidR="002E77B1" w:rsidRPr="002E77B1" w:rsidRDefault="002E77B1" w:rsidP="002E77B1">
      <w:pPr>
        <w:spacing w:after="80"/>
        <w:rPr>
          <w:rFonts w:ascii="Arial" w:hAnsi="Arial" w:cs="Arial"/>
          <w:sz w:val="22"/>
          <w:szCs w:val="22"/>
          <w:u w:val="single"/>
        </w:rPr>
      </w:pPr>
      <w:r w:rsidRPr="002E77B1">
        <w:rPr>
          <w:rFonts w:ascii="Arial" w:hAnsi="Arial" w:cs="Arial"/>
          <w:sz w:val="22"/>
          <w:szCs w:val="22"/>
          <w:u w:val="single"/>
        </w:rPr>
        <w:t>Primera lectura</w:t>
      </w:r>
    </w:p>
    <w:p w:rsidR="002E77B1" w:rsidRPr="002E77B1" w:rsidRDefault="002E77B1" w:rsidP="002E77B1">
      <w:pPr>
        <w:spacing w:after="80"/>
        <w:rPr>
          <w:rFonts w:ascii="Arial" w:hAnsi="Arial" w:cs="Arial"/>
          <w:sz w:val="22"/>
          <w:szCs w:val="22"/>
        </w:rPr>
      </w:pPr>
      <w:r w:rsidRPr="002E77B1">
        <w:rPr>
          <w:rFonts w:ascii="Arial" w:hAnsi="Arial" w:cs="Arial"/>
          <w:sz w:val="22"/>
          <w:szCs w:val="22"/>
        </w:rPr>
        <w:t>Para entender el libro de Jonás es esencial tener en cuenta la referencia a este profeta en 2 Re 14.25-27. Aquí se dice que Jonás proclamó un mensaje  de redención a Jeroboam II (787-747), no porque el rey fuese justo (al contrario: “Hizo lo que estaba mal a los ojos del Señor”) sino porque Dios tuvo misericordia de Israel (“El Señor vio la aflicción de Israel”). Al mismo tiempo, Jonás es un profeta de calamidades para el enemigo de Israel, pues el territorio recuperado por Jeroboam suponía una pérdida para los arameos.</w:t>
      </w:r>
    </w:p>
    <w:p w:rsidR="002E77B1" w:rsidRPr="002E77B1" w:rsidRDefault="002E77B1" w:rsidP="002E77B1">
      <w:pPr>
        <w:spacing w:after="80"/>
        <w:rPr>
          <w:rFonts w:ascii="Arial" w:hAnsi="Arial" w:cs="Arial"/>
          <w:sz w:val="22"/>
          <w:szCs w:val="22"/>
        </w:rPr>
      </w:pPr>
      <w:r w:rsidRPr="002E77B1">
        <w:rPr>
          <w:rFonts w:ascii="Arial" w:hAnsi="Arial" w:cs="Arial"/>
          <w:sz w:val="22"/>
          <w:szCs w:val="22"/>
        </w:rPr>
        <w:t>En este sentido, el Jonás mencionado en 2 Re 14.25 es con todo rigor uno de los profetas preliterarios, comparable a Samuel, Natán, Gad y Elías: uno de los principales rasgos de sus profecías era su naturaleza incondicional e irrevocable: el veredicto puede retrasarse, pero no anularse (p.ej. 1 Re 21.27-29).</w:t>
      </w:r>
    </w:p>
    <w:p w:rsidR="002E77B1" w:rsidRPr="002E77B1" w:rsidRDefault="002E77B1" w:rsidP="002E77B1">
      <w:pPr>
        <w:spacing w:after="80"/>
        <w:rPr>
          <w:rFonts w:ascii="Arial" w:hAnsi="Arial" w:cs="Arial"/>
          <w:sz w:val="22"/>
          <w:szCs w:val="22"/>
        </w:rPr>
      </w:pPr>
      <w:r w:rsidRPr="002E77B1">
        <w:rPr>
          <w:rFonts w:ascii="Arial" w:hAnsi="Arial" w:cs="Arial"/>
          <w:sz w:val="22"/>
          <w:szCs w:val="22"/>
        </w:rPr>
        <w:t xml:space="preserve">De nuestra lectura de 2 Re 14.25 podríamos esperar que el Jonás del libro de Jonás actuase como el Jonás de 2 Reyes. Pero no es así. En el libro que lleva su nombre, Jonás no es un profeta glorioso que proclama la salvación a Israel, sino un testarudo que trata de escapar a su misión profética. Sin embargo, deberíamos tener en cuenta que el Jonás histórico de 2 Re 14 es una realidad distinta del Jonás del libro de Jonás. La relación con el Jonás de 2 Re 14.25 es </w:t>
      </w:r>
      <w:r w:rsidRPr="002E77B1">
        <w:rPr>
          <w:rFonts w:ascii="Arial" w:hAnsi="Arial" w:cs="Arial"/>
          <w:i/>
          <w:sz w:val="22"/>
          <w:szCs w:val="22"/>
        </w:rPr>
        <w:t>literaria</w:t>
      </w:r>
      <w:r w:rsidRPr="002E77B1">
        <w:rPr>
          <w:rFonts w:ascii="Arial" w:hAnsi="Arial" w:cs="Arial"/>
          <w:sz w:val="22"/>
          <w:szCs w:val="22"/>
        </w:rPr>
        <w:t xml:space="preserve">, no histórica. </w:t>
      </w:r>
    </w:p>
    <w:p w:rsidR="002E77B1" w:rsidRPr="002E77B1" w:rsidRDefault="002E77B1" w:rsidP="002E77B1">
      <w:pPr>
        <w:spacing w:after="80"/>
        <w:rPr>
          <w:rFonts w:ascii="Arial" w:hAnsi="Arial" w:cs="Arial"/>
          <w:sz w:val="22"/>
          <w:szCs w:val="22"/>
        </w:rPr>
      </w:pPr>
      <w:r w:rsidRPr="002E77B1">
        <w:rPr>
          <w:rFonts w:ascii="Arial" w:hAnsi="Arial" w:cs="Arial"/>
          <w:sz w:val="22"/>
          <w:szCs w:val="22"/>
        </w:rPr>
        <w:t xml:space="preserve">El libro de Jonás fue escrito mucho después de la época de Jeroboam II. En la obra, Nínive era ya un nombre legendario; en cambio, en tiempos de Jeroboam II, Nínive no era todavía la capital de los asirios. Más aún, desde el punto de vista histórico, el rey de Asur nunca fue llamado “rey de Nínive” (3.6), sino siempre “rey de Asur”, incluso cuando residió en Nínive. Por otra parte, el diámetro de Nínive nunca fue superior a cinco kilómetros en su lado más largo, y no “un camino de tres días” (3.3). </w:t>
      </w:r>
    </w:p>
    <w:p w:rsidR="002E77B1" w:rsidRPr="002E77B1" w:rsidRDefault="002E77B1" w:rsidP="002E77B1">
      <w:pPr>
        <w:spacing w:after="80"/>
        <w:rPr>
          <w:rFonts w:ascii="Arial" w:hAnsi="Arial" w:cs="Arial"/>
          <w:sz w:val="22"/>
          <w:szCs w:val="22"/>
        </w:rPr>
      </w:pPr>
      <w:r w:rsidRPr="002E77B1">
        <w:rPr>
          <w:rFonts w:ascii="Arial" w:hAnsi="Arial" w:cs="Arial"/>
          <w:sz w:val="22"/>
          <w:szCs w:val="22"/>
        </w:rPr>
        <w:t>Más aún, el lenguaje, que evidencia la época de composición, contiene expresiones arameas como “el Dios del cielo” (1.9) o “los nobles” para referirse a los oficiales de la corte. Estas influencias tuvieron lugar durante el período persa tras el exilio. Era la época de la reconstrucción del segundo Templo y de la restauración particularista y exclusivista de la religión judía en tiempos de Nehemías y Esdras. Tomaron medidas para “purificar” la religión de toda influencia que sonara a sincretista. Se anularon los matrimonios mixtos (</w:t>
      </w:r>
      <w:proofErr w:type="spellStart"/>
      <w:r w:rsidRPr="002E77B1">
        <w:rPr>
          <w:rFonts w:ascii="Arial" w:hAnsi="Arial" w:cs="Arial"/>
          <w:sz w:val="22"/>
          <w:szCs w:val="22"/>
        </w:rPr>
        <w:t>Esd</w:t>
      </w:r>
      <w:proofErr w:type="spellEnd"/>
      <w:r w:rsidRPr="002E77B1">
        <w:rPr>
          <w:rFonts w:ascii="Arial" w:hAnsi="Arial" w:cs="Arial"/>
          <w:sz w:val="22"/>
          <w:szCs w:val="22"/>
        </w:rPr>
        <w:t xml:space="preserve"> 9-10; </w:t>
      </w:r>
      <w:proofErr w:type="spellStart"/>
      <w:r w:rsidRPr="002E77B1">
        <w:rPr>
          <w:rFonts w:ascii="Arial" w:hAnsi="Arial" w:cs="Arial"/>
          <w:sz w:val="22"/>
          <w:szCs w:val="22"/>
        </w:rPr>
        <w:t>Neh</w:t>
      </w:r>
      <w:proofErr w:type="spellEnd"/>
      <w:r w:rsidRPr="002E77B1">
        <w:rPr>
          <w:rFonts w:ascii="Arial" w:hAnsi="Arial" w:cs="Arial"/>
          <w:sz w:val="22"/>
          <w:szCs w:val="22"/>
        </w:rPr>
        <w:t xml:space="preserve"> 8-10) y no se permitió a las poblaciones vecinas, especialmente a los samaritanos, que cooperasen en la reconstrucción del Templo (</w:t>
      </w:r>
      <w:proofErr w:type="spellStart"/>
      <w:r w:rsidRPr="002E77B1">
        <w:rPr>
          <w:rFonts w:ascii="Arial" w:hAnsi="Arial" w:cs="Arial"/>
          <w:sz w:val="22"/>
          <w:szCs w:val="22"/>
        </w:rPr>
        <w:t>Esd</w:t>
      </w:r>
      <w:proofErr w:type="spellEnd"/>
      <w:r w:rsidRPr="002E77B1">
        <w:rPr>
          <w:rFonts w:ascii="Arial" w:hAnsi="Arial" w:cs="Arial"/>
          <w:sz w:val="22"/>
          <w:szCs w:val="22"/>
        </w:rPr>
        <w:t xml:space="preserve"> 4.2-3).</w:t>
      </w:r>
    </w:p>
    <w:p w:rsidR="002E77B1" w:rsidRPr="002E77B1" w:rsidRDefault="002E77B1" w:rsidP="002E77B1">
      <w:pPr>
        <w:spacing w:after="80"/>
        <w:rPr>
          <w:rFonts w:ascii="Arial" w:hAnsi="Arial" w:cs="Arial"/>
          <w:sz w:val="22"/>
          <w:szCs w:val="22"/>
        </w:rPr>
      </w:pPr>
      <w:r w:rsidRPr="002E77B1">
        <w:rPr>
          <w:rFonts w:ascii="Arial" w:hAnsi="Arial" w:cs="Arial"/>
          <w:sz w:val="22"/>
          <w:szCs w:val="22"/>
        </w:rPr>
        <w:t xml:space="preserve">No es de extrañar que esta política fomentara la oposición y la literatura de protesta: Rut y Jonás contra ese particularismo; Job y Qohélet (Eclesiastés) contra la interpretación rigorista de la enseñanza sapiencial en aquel tiempo. Toda esta literatura de protesta fue publicada de manera seudónima o anónima. Pero, al decidir dar a su protagonista el nombre del profeta de salvación de </w:t>
      </w:r>
      <w:r w:rsidRPr="002E77B1">
        <w:rPr>
          <w:rFonts w:ascii="Arial" w:hAnsi="Arial" w:cs="Arial"/>
          <w:sz w:val="22"/>
          <w:szCs w:val="22"/>
        </w:rPr>
        <w:lastRenderedPageBreak/>
        <w:t>2 Re 14.25, el autor del libro de Jonás provoca una pregunta en sus lectores: ¿qué mensaje de salvación ofrecerá Jonás a Israel aquí?</w:t>
      </w:r>
    </w:p>
    <w:p w:rsidR="002E77B1" w:rsidRPr="002E77B1" w:rsidRDefault="002E77B1" w:rsidP="002E77B1">
      <w:pPr>
        <w:spacing w:after="80"/>
        <w:rPr>
          <w:rFonts w:ascii="Arial" w:hAnsi="Arial" w:cs="Arial"/>
          <w:sz w:val="22"/>
          <w:szCs w:val="22"/>
        </w:rPr>
      </w:pPr>
      <w:r w:rsidRPr="002E77B1">
        <w:rPr>
          <w:rFonts w:ascii="Arial" w:hAnsi="Arial" w:cs="Arial"/>
          <w:sz w:val="22"/>
          <w:szCs w:val="22"/>
        </w:rPr>
        <w:t>Si consideramos a Jonás como el personaje principal del libro (y realmente lo es), podemos describir la formación del libro en dos series de tres escenas:</w:t>
      </w:r>
    </w:p>
    <w:tbl>
      <w:tblPr>
        <w:tblStyle w:val="Tablaconcuadrcula"/>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
        <w:gridCol w:w="4038"/>
        <w:gridCol w:w="782"/>
        <w:gridCol w:w="3792"/>
      </w:tblGrid>
      <w:tr w:rsidR="002E77B1" w:rsidRPr="002E77B1" w:rsidTr="002E77B1">
        <w:tc>
          <w:tcPr>
            <w:tcW w:w="708" w:type="dxa"/>
          </w:tcPr>
          <w:p w:rsidR="002E77B1" w:rsidRPr="002E77B1" w:rsidRDefault="002E77B1" w:rsidP="004F048E">
            <w:pPr>
              <w:rPr>
                <w:rFonts w:ascii="Arial" w:hAnsi="Arial" w:cs="Arial"/>
                <w:sz w:val="22"/>
                <w:szCs w:val="22"/>
              </w:rPr>
            </w:pPr>
            <w:r w:rsidRPr="002E77B1">
              <w:rPr>
                <w:rFonts w:ascii="Arial" w:hAnsi="Arial" w:cs="Arial"/>
                <w:sz w:val="22"/>
                <w:szCs w:val="22"/>
              </w:rPr>
              <w:t>1-1</w:t>
            </w:r>
          </w:p>
          <w:p w:rsidR="002E77B1" w:rsidRPr="002E77B1" w:rsidRDefault="002E77B1" w:rsidP="004F048E">
            <w:pPr>
              <w:rPr>
                <w:rFonts w:ascii="Arial" w:hAnsi="Arial" w:cs="Arial"/>
                <w:sz w:val="22"/>
                <w:szCs w:val="22"/>
              </w:rPr>
            </w:pPr>
          </w:p>
          <w:p w:rsidR="002E77B1" w:rsidRPr="002E77B1" w:rsidRDefault="002E77B1" w:rsidP="004F048E">
            <w:pPr>
              <w:rPr>
                <w:rFonts w:ascii="Arial" w:hAnsi="Arial" w:cs="Arial"/>
                <w:sz w:val="22"/>
                <w:szCs w:val="22"/>
              </w:rPr>
            </w:pPr>
            <w:r w:rsidRPr="002E77B1">
              <w:rPr>
                <w:rFonts w:ascii="Arial" w:hAnsi="Arial" w:cs="Arial"/>
                <w:sz w:val="22"/>
                <w:szCs w:val="22"/>
              </w:rPr>
              <w:t>1-2</w:t>
            </w:r>
          </w:p>
          <w:p w:rsidR="002E77B1" w:rsidRPr="002E77B1" w:rsidRDefault="002E77B1" w:rsidP="004F048E">
            <w:pPr>
              <w:rPr>
                <w:rFonts w:ascii="Arial" w:hAnsi="Arial" w:cs="Arial"/>
                <w:sz w:val="22"/>
                <w:szCs w:val="22"/>
              </w:rPr>
            </w:pPr>
          </w:p>
          <w:p w:rsidR="002E77B1" w:rsidRPr="002E77B1" w:rsidRDefault="002E77B1" w:rsidP="004F048E">
            <w:pPr>
              <w:rPr>
                <w:rFonts w:ascii="Arial" w:hAnsi="Arial" w:cs="Arial"/>
                <w:sz w:val="22"/>
                <w:szCs w:val="22"/>
              </w:rPr>
            </w:pPr>
            <w:r w:rsidRPr="002E77B1">
              <w:rPr>
                <w:rFonts w:ascii="Arial" w:hAnsi="Arial" w:cs="Arial"/>
                <w:sz w:val="22"/>
                <w:szCs w:val="22"/>
              </w:rPr>
              <w:t>1-3</w:t>
            </w:r>
          </w:p>
          <w:p w:rsidR="002E77B1" w:rsidRPr="002E77B1" w:rsidRDefault="002E77B1" w:rsidP="004F048E">
            <w:pPr>
              <w:rPr>
                <w:rFonts w:ascii="Arial" w:hAnsi="Arial" w:cs="Arial"/>
                <w:sz w:val="22"/>
                <w:szCs w:val="22"/>
              </w:rPr>
            </w:pPr>
          </w:p>
        </w:tc>
        <w:tc>
          <w:tcPr>
            <w:tcW w:w="4038" w:type="dxa"/>
          </w:tcPr>
          <w:p w:rsidR="002E77B1" w:rsidRPr="002E77B1" w:rsidRDefault="002E77B1" w:rsidP="004F048E">
            <w:pPr>
              <w:rPr>
                <w:rFonts w:ascii="Arial" w:hAnsi="Arial" w:cs="Arial"/>
                <w:sz w:val="22"/>
                <w:szCs w:val="22"/>
              </w:rPr>
            </w:pPr>
            <w:r w:rsidRPr="002E77B1">
              <w:rPr>
                <w:rFonts w:ascii="Arial" w:hAnsi="Arial" w:cs="Arial"/>
                <w:sz w:val="22"/>
                <w:szCs w:val="22"/>
              </w:rPr>
              <w:t>Jonás es enviado a los gentiles, pero desobedece deliberadamente (1.1-3)</w:t>
            </w:r>
          </w:p>
          <w:p w:rsidR="002E77B1" w:rsidRPr="002E77B1" w:rsidRDefault="002E77B1" w:rsidP="004F048E">
            <w:pPr>
              <w:rPr>
                <w:rFonts w:ascii="Arial" w:hAnsi="Arial" w:cs="Arial"/>
                <w:sz w:val="22"/>
                <w:szCs w:val="22"/>
              </w:rPr>
            </w:pPr>
            <w:r w:rsidRPr="002E77B1">
              <w:rPr>
                <w:rFonts w:ascii="Arial" w:hAnsi="Arial" w:cs="Arial"/>
                <w:sz w:val="22"/>
                <w:szCs w:val="22"/>
              </w:rPr>
              <w:t>Los gentiles frente a Jonás: los ninivitas se convierten (3.4-10)</w:t>
            </w:r>
          </w:p>
          <w:p w:rsidR="002E77B1" w:rsidRPr="002E77B1" w:rsidRDefault="002E77B1" w:rsidP="002E77B1">
            <w:pPr>
              <w:spacing w:after="80"/>
              <w:rPr>
                <w:rFonts w:ascii="Arial" w:hAnsi="Arial" w:cs="Arial"/>
                <w:sz w:val="22"/>
                <w:szCs w:val="22"/>
              </w:rPr>
            </w:pPr>
            <w:r w:rsidRPr="002E77B1">
              <w:rPr>
                <w:rFonts w:ascii="Arial" w:hAnsi="Arial" w:cs="Arial"/>
                <w:sz w:val="22"/>
                <w:szCs w:val="22"/>
              </w:rPr>
              <w:t>Jonás frente a Dios: formula una lamentación (2.1-6) transformada en alabanza (2.7-9), que redunda en su salvación (2.10)</w:t>
            </w:r>
          </w:p>
        </w:tc>
        <w:tc>
          <w:tcPr>
            <w:tcW w:w="782" w:type="dxa"/>
          </w:tcPr>
          <w:p w:rsidR="002E77B1" w:rsidRPr="002E77B1" w:rsidRDefault="002E77B1" w:rsidP="004F048E">
            <w:pPr>
              <w:jc w:val="right"/>
              <w:rPr>
                <w:rFonts w:ascii="Arial" w:hAnsi="Arial" w:cs="Arial"/>
                <w:sz w:val="22"/>
                <w:szCs w:val="22"/>
              </w:rPr>
            </w:pPr>
            <w:r w:rsidRPr="002E77B1">
              <w:rPr>
                <w:rFonts w:ascii="Arial" w:hAnsi="Arial" w:cs="Arial"/>
                <w:sz w:val="22"/>
                <w:szCs w:val="22"/>
              </w:rPr>
              <w:t>2-1</w:t>
            </w:r>
          </w:p>
          <w:p w:rsidR="002E77B1" w:rsidRPr="002E77B1" w:rsidRDefault="002E77B1" w:rsidP="004F048E">
            <w:pPr>
              <w:jc w:val="right"/>
              <w:rPr>
                <w:rFonts w:ascii="Arial" w:hAnsi="Arial" w:cs="Arial"/>
                <w:sz w:val="22"/>
                <w:szCs w:val="22"/>
              </w:rPr>
            </w:pPr>
          </w:p>
          <w:p w:rsidR="002E77B1" w:rsidRPr="002E77B1" w:rsidRDefault="002E77B1" w:rsidP="004F048E">
            <w:pPr>
              <w:jc w:val="right"/>
              <w:rPr>
                <w:rFonts w:ascii="Arial" w:hAnsi="Arial" w:cs="Arial"/>
                <w:sz w:val="22"/>
                <w:szCs w:val="22"/>
              </w:rPr>
            </w:pPr>
            <w:r w:rsidRPr="002E77B1">
              <w:rPr>
                <w:rFonts w:ascii="Arial" w:hAnsi="Arial" w:cs="Arial"/>
                <w:sz w:val="22"/>
                <w:szCs w:val="22"/>
              </w:rPr>
              <w:t>2-2</w:t>
            </w:r>
          </w:p>
          <w:p w:rsidR="002E77B1" w:rsidRPr="002E77B1" w:rsidRDefault="002E77B1" w:rsidP="004F048E">
            <w:pPr>
              <w:jc w:val="right"/>
              <w:rPr>
                <w:rFonts w:ascii="Arial" w:hAnsi="Arial" w:cs="Arial"/>
                <w:sz w:val="22"/>
                <w:szCs w:val="22"/>
              </w:rPr>
            </w:pPr>
          </w:p>
          <w:p w:rsidR="002E77B1" w:rsidRPr="002E77B1" w:rsidRDefault="002E77B1" w:rsidP="004F048E">
            <w:pPr>
              <w:jc w:val="right"/>
              <w:rPr>
                <w:rFonts w:ascii="Arial" w:hAnsi="Arial" w:cs="Arial"/>
                <w:sz w:val="22"/>
                <w:szCs w:val="22"/>
              </w:rPr>
            </w:pPr>
            <w:r w:rsidRPr="002E77B1">
              <w:rPr>
                <w:rFonts w:ascii="Arial" w:hAnsi="Arial" w:cs="Arial"/>
                <w:sz w:val="22"/>
                <w:szCs w:val="22"/>
              </w:rPr>
              <w:t>2-3</w:t>
            </w:r>
          </w:p>
        </w:tc>
        <w:tc>
          <w:tcPr>
            <w:tcW w:w="3792" w:type="dxa"/>
          </w:tcPr>
          <w:p w:rsidR="002E77B1" w:rsidRPr="002E77B1" w:rsidRDefault="002E77B1" w:rsidP="004F048E">
            <w:pPr>
              <w:rPr>
                <w:rFonts w:ascii="Arial" w:hAnsi="Arial" w:cs="Arial"/>
                <w:sz w:val="22"/>
                <w:szCs w:val="22"/>
              </w:rPr>
            </w:pPr>
            <w:r w:rsidRPr="002E77B1">
              <w:rPr>
                <w:rFonts w:ascii="Arial" w:hAnsi="Arial" w:cs="Arial"/>
                <w:sz w:val="22"/>
                <w:szCs w:val="22"/>
              </w:rPr>
              <w:t>Jonás es enviado a los gentiles y obedece (3.1-3)</w:t>
            </w:r>
          </w:p>
          <w:p w:rsidR="002E77B1" w:rsidRPr="002E77B1" w:rsidRDefault="002E77B1" w:rsidP="004F048E">
            <w:pPr>
              <w:rPr>
                <w:rFonts w:ascii="Arial" w:hAnsi="Arial" w:cs="Arial"/>
                <w:sz w:val="22"/>
                <w:szCs w:val="22"/>
              </w:rPr>
            </w:pPr>
            <w:r w:rsidRPr="002E77B1">
              <w:rPr>
                <w:rFonts w:ascii="Arial" w:hAnsi="Arial" w:cs="Arial"/>
                <w:sz w:val="22"/>
                <w:szCs w:val="22"/>
              </w:rPr>
              <w:t>Los gentiles frente a Jonás: los marineros se convierten (1.4-16)</w:t>
            </w:r>
          </w:p>
          <w:p w:rsidR="002E77B1" w:rsidRPr="002E77B1" w:rsidRDefault="002E77B1" w:rsidP="004F048E">
            <w:pPr>
              <w:spacing w:after="80"/>
              <w:rPr>
                <w:rFonts w:ascii="Arial" w:hAnsi="Arial" w:cs="Arial"/>
                <w:sz w:val="22"/>
                <w:szCs w:val="22"/>
              </w:rPr>
            </w:pPr>
            <w:r w:rsidRPr="002E77B1">
              <w:rPr>
                <w:rFonts w:ascii="Arial" w:hAnsi="Arial" w:cs="Arial"/>
                <w:sz w:val="22"/>
                <w:szCs w:val="22"/>
              </w:rPr>
              <w:t>Jonás frente a Dios: formula una lamentación (4.1-3) transformada en otra lamentación (4.8) que termina en una reprimenda (4.11)</w:t>
            </w:r>
          </w:p>
        </w:tc>
      </w:tr>
    </w:tbl>
    <w:p w:rsidR="002E77B1" w:rsidRPr="002E77B1" w:rsidRDefault="002E77B1" w:rsidP="002E77B1">
      <w:pPr>
        <w:spacing w:after="80"/>
        <w:rPr>
          <w:rFonts w:ascii="Arial" w:hAnsi="Arial" w:cs="Arial"/>
          <w:sz w:val="22"/>
          <w:szCs w:val="22"/>
        </w:rPr>
      </w:pPr>
      <w:r w:rsidRPr="002E77B1">
        <w:rPr>
          <w:rFonts w:ascii="Arial" w:hAnsi="Arial" w:cs="Arial"/>
          <w:sz w:val="22"/>
          <w:szCs w:val="22"/>
        </w:rPr>
        <w:t xml:space="preserve">Los exégetas discuten sobre el género literario del libro de Jonás. La mejor propuesta es la de parábola. Hay que reconocer que es excesivamente larga si la comparamos con las parábolas del NT, pero el libro de Jonás nunca tuvo una fase oral como el resto de las parábolas de la Biblia. El mejor paralelo del libro de Jonás es la parábola del Padre Amante de </w:t>
      </w:r>
      <w:proofErr w:type="spellStart"/>
      <w:r w:rsidRPr="002E77B1">
        <w:rPr>
          <w:rFonts w:ascii="Arial" w:hAnsi="Arial" w:cs="Arial"/>
          <w:sz w:val="22"/>
          <w:szCs w:val="22"/>
        </w:rPr>
        <w:t>Lc</w:t>
      </w:r>
      <w:proofErr w:type="spellEnd"/>
      <w:r w:rsidRPr="002E77B1">
        <w:rPr>
          <w:rFonts w:ascii="Arial" w:hAnsi="Arial" w:cs="Arial"/>
          <w:sz w:val="22"/>
          <w:szCs w:val="22"/>
        </w:rPr>
        <w:t xml:space="preserve"> 15.11-31, pues la pregunta “¿aceptas a tu hermano convertido?” es también central en Jonás. </w:t>
      </w:r>
    </w:p>
    <w:p w:rsidR="002E77B1" w:rsidRPr="00787E62" w:rsidRDefault="002E77B1" w:rsidP="006802DE">
      <w:pPr>
        <w:spacing w:after="120"/>
        <w:jc w:val="right"/>
        <w:rPr>
          <w:rFonts w:ascii="Arial Narrow" w:hAnsi="Arial Narrow" w:cs="Arial"/>
          <w:i/>
          <w:sz w:val="20"/>
          <w:szCs w:val="20"/>
        </w:rPr>
      </w:pPr>
      <w:r w:rsidRPr="00787E62">
        <w:rPr>
          <w:rFonts w:ascii="Arial Narrow" w:hAnsi="Arial Narrow" w:cs="Arial"/>
          <w:i/>
          <w:sz w:val="20"/>
          <w:szCs w:val="20"/>
        </w:rPr>
        <w:t xml:space="preserve">Erik </w:t>
      </w:r>
      <w:proofErr w:type="spellStart"/>
      <w:r w:rsidRPr="00787E62">
        <w:rPr>
          <w:rFonts w:ascii="Arial Narrow" w:hAnsi="Arial Narrow" w:cs="Arial"/>
          <w:i/>
          <w:sz w:val="20"/>
          <w:szCs w:val="20"/>
        </w:rPr>
        <w:t>Eynekel</w:t>
      </w:r>
      <w:proofErr w:type="spellEnd"/>
      <w:r w:rsidRPr="00787E62">
        <w:rPr>
          <w:rFonts w:ascii="Arial Narrow" w:hAnsi="Arial Narrow" w:cs="Arial"/>
          <w:i/>
          <w:sz w:val="20"/>
          <w:szCs w:val="20"/>
        </w:rPr>
        <w:t xml:space="preserve">, biblista de los Países Bajos, en </w:t>
      </w:r>
      <w:r w:rsidRPr="00787E62">
        <w:rPr>
          <w:rFonts w:ascii="Arial Narrow" w:hAnsi="Arial Narrow" w:cs="Arial"/>
          <w:b/>
          <w:i/>
          <w:sz w:val="20"/>
          <w:szCs w:val="20"/>
        </w:rPr>
        <w:t>Comentario bíblico internacional</w:t>
      </w:r>
      <w:r w:rsidRPr="00787E62">
        <w:rPr>
          <w:rFonts w:ascii="Arial Narrow" w:hAnsi="Arial Narrow" w:cs="Arial"/>
          <w:i/>
          <w:sz w:val="20"/>
          <w:szCs w:val="20"/>
        </w:rPr>
        <w:t>, Verbo Divino, España, 1999.</w:t>
      </w:r>
    </w:p>
    <w:p w:rsidR="00BF3DCD" w:rsidRPr="009F3365" w:rsidRDefault="00BF3DCD" w:rsidP="00B77CEA">
      <w:pPr>
        <w:pStyle w:val="Prrafodelista"/>
        <w:numPr>
          <w:ilvl w:val="0"/>
          <w:numId w:val="44"/>
        </w:numPr>
        <w:spacing w:after="80"/>
        <w:rPr>
          <w:rFonts w:ascii="Arial" w:hAnsi="Arial" w:cs="Arial"/>
        </w:rPr>
      </w:pPr>
      <w:r w:rsidRPr="00890762">
        <w:rPr>
          <w:rFonts w:ascii="Arial" w:hAnsi="Arial" w:cs="Arial"/>
          <w:b/>
        </w:rPr>
        <w:t>Jonás 3.10–4.11</w:t>
      </w:r>
      <w:r w:rsidRPr="009F3365">
        <w:rPr>
          <w:rFonts w:ascii="Arial" w:hAnsi="Arial" w:cs="Arial"/>
        </w:rPr>
        <w:t xml:space="preserve"> </w:t>
      </w:r>
      <w:r w:rsidRPr="009F3365">
        <w:rPr>
          <w:rFonts w:ascii="Arial" w:hAnsi="Arial" w:cs="Arial"/>
          <w:i/>
        </w:rPr>
        <w:t xml:space="preserve">– Presentación de </w:t>
      </w:r>
      <w:r w:rsidR="009F3365" w:rsidRPr="009F3365">
        <w:rPr>
          <w:rFonts w:ascii="Arial" w:hAnsi="Arial" w:cs="Arial"/>
          <w:i/>
        </w:rPr>
        <w:t xml:space="preserve">Enrique </w:t>
      </w:r>
      <w:proofErr w:type="spellStart"/>
      <w:r w:rsidR="009F3365" w:rsidRPr="009F3365">
        <w:rPr>
          <w:rFonts w:ascii="Arial" w:hAnsi="Arial" w:cs="Arial"/>
          <w:i/>
        </w:rPr>
        <w:t>Vijver</w:t>
      </w:r>
      <w:proofErr w:type="spellEnd"/>
    </w:p>
    <w:p w:rsidR="00A5788E" w:rsidRPr="00326E1E" w:rsidRDefault="00A5788E" w:rsidP="009F3365">
      <w:pPr>
        <w:spacing w:after="80"/>
        <w:rPr>
          <w:rFonts w:ascii="Arial" w:hAnsi="Arial" w:cs="Arial"/>
          <w:sz w:val="22"/>
          <w:szCs w:val="22"/>
          <w:u w:val="single"/>
        </w:rPr>
      </w:pPr>
      <w:r w:rsidRPr="00326E1E">
        <w:rPr>
          <w:rFonts w:ascii="Arial" w:hAnsi="Arial" w:cs="Arial"/>
          <w:sz w:val="22"/>
          <w:szCs w:val="22"/>
          <w:u w:val="single"/>
        </w:rPr>
        <w:t>Jonás 3 – El creyente: ¿misionero o turista?</w:t>
      </w:r>
    </w:p>
    <w:p w:rsidR="009F3365" w:rsidRDefault="009F3365" w:rsidP="009F3365">
      <w:pPr>
        <w:spacing w:after="80"/>
        <w:rPr>
          <w:rFonts w:ascii="Arial" w:hAnsi="Arial" w:cs="Arial"/>
          <w:i/>
          <w:sz w:val="22"/>
          <w:szCs w:val="22"/>
        </w:rPr>
      </w:pPr>
      <w:r w:rsidRPr="00326E1E">
        <w:rPr>
          <w:rFonts w:ascii="Arial" w:hAnsi="Arial" w:cs="Arial"/>
          <w:sz w:val="22"/>
          <w:szCs w:val="22"/>
          <w:u w:val="single"/>
        </w:rPr>
        <w:t>Jonás 3.10</w:t>
      </w:r>
      <w:r>
        <w:rPr>
          <w:rFonts w:ascii="Arial" w:hAnsi="Arial" w:cs="Arial"/>
          <w:sz w:val="22"/>
          <w:szCs w:val="22"/>
        </w:rPr>
        <w:t xml:space="preserve"> – </w:t>
      </w:r>
      <w:r w:rsidR="00326E1E">
        <w:rPr>
          <w:rFonts w:ascii="Arial" w:hAnsi="Arial" w:cs="Arial"/>
          <w:sz w:val="22"/>
          <w:szCs w:val="22"/>
        </w:rPr>
        <w:t>Este librito de Jonás es todo un canto a la gracia de Dios</w:t>
      </w:r>
      <w:proofErr w:type="gramStart"/>
      <w:r w:rsidR="00326E1E">
        <w:rPr>
          <w:rFonts w:ascii="Arial" w:hAnsi="Arial" w:cs="Arial"/>
          <w:sz w:val="22"/>
          <w:szCs w:val="22"/>
        </w:rPr>
        <w:t>!</w:t>
      </w:r>
      <w:proofErr w:type="gramEnd"/>
      <w:r w:rsidR="00811704">
        <w:rPr>
          <w:rFonts w:ascii="Arial" w:hAnsi="Arial" w:cs="Arial"/>
          <w:sz w:val="22"/>
          <w:szCs w:val="22"/>
        </w:rPr>
        <w:t xml:space="preserve"> </w:t>
      </w:r>
      <w:r>
        <w:rPr>
          <w:rFonts w:ascii="Arial" w:hAnsi="Arial" w:cs="Arial"/>
          <w:sz w:val="22"/>
          <w:szCs w:val="22"/>
        </w:rPr>
        <w:t>Dios ve cómo se convierten los ninivitas de su mala conducta y entonces Él mismo se convierte, se arrepiente del mal que había determinado hacerles. Se salva la ciudad perversa de Nínive. Es increíble, pero es la verdad. No hay límites para el amor de Dios; su plan de salvación abarca a todo el mundo y a toda la humanidad. Nínive</w:t>
      </w:r>
      <w:r w:rsidR="004F048E">
        <w:rPr>
          <w:rFonts w:ascii="Arial" w:hAnsi="Arial" w:cs="Arial"/>
          <w:sz w:val="22"/>
          <w:szCs w:val="22"/>
        </w:rPr>
        <w:t xml:space="preserve"> puede </w:t>
      </w:r>
      <w:r>
        <w:rPr>
          <w:rFonts w:ascii="Arial" w:hAnsi="Arial" w:cs="Arial"/>
          <w:sz w:val="22"/>
          <w:szCs w:val="22"/>
        </w:rPr>
        <w:t xml:space="preserve">festejar la llegada de la salvación. Por supuesto, no es todavía la salvación definitiva y completa –en </w:t>
      </w:r>
      <w:r w:rsidR="004F048E">
        <w:rPr>
          <w:rFonts w:ascii="Arial" w:hAnsi="Arial" w:cs="Arial"/>
          <w:sz w:val="22"/>
          <w:szCs w:val="22"/>
        </w:rPr>
        <w:t>ese caso</w:t>
      </w:r>
      <w:r>
        <w:rPr>
          <w:rFonts w:ascii="Arial" w:hAnsi="Arial" w:cs="Arial"/>
          <w:sz w:val="22"/>
          <w:szCs w:val="22"/>
        </w:rPr>
        <w:t xml:space="preserve"> ya estaríamos en el reino de Dios–</w:t>
      </w:r>
      <w:r w:rsidR="004F048E">
        <w:rPr>
          <w:rFonts w:ascii="Arial" w:hAnsi="Arial" w:cs="Arial"/>
          <w:sz w:val="22"/>
          <w:szCs w:val="22"/>
        </w:rPr>
        <w:t>, p</w:t>
      </w:r>
      <w:r>
        <w:rPr>
          <w:rFonts w:ascii="Arial" w:hAnsi="Arial" w:cs="Arial"/>
          <w:sz w:val="22"/>
          <w:szCs w:val="22"/>
        </w:rPr>
        <w:t xml:space="preserve">ero sí es una primicia del Reino; </w:t>
      </w:r>
      <w:r w:rsidRPr="004F048E">
        <w:rPr>
          <w:rFonts w:ascii="Arial" w:hAnsi="Arial" w:cs="Arial"/>
          <w:i/>
          <w:sz w:val="22"/>
          <w:szCs w:val="22"/>
        </w:rPr>
        <w:t>los ninivitas pueden ya beber el aperitivo del gran banquete.</w:t>
      </w:r>
    </w:p>
    <w:tbl>
      <w:tblPr>
        <w:tblStyle w:val="Tablaconcuadrcula"/>
        <w:tblW w:w="0" w:type="auto"/>
        <w:tblLook w:val="04A0" w:firstRow="1" w:lastRow="0" w:firstColumn="1" w:lastColumn="0" w:noHBand="0" w:noVBand="1"/>
      </w:tblPr>
      <w:tblGrid>
        <w:gridCol w:w="6062"/>
        <w:gridCol w:w="3792"/>
      </w:tblGrid>
      <w:tr w:rsidR="00A7207C" w:rsidTr="00A7207C">
        <w:tc>
          <w:tcPr>
            <w:tcW w:w="6062" w:type="dxa"/>
          </w:tcPr>
          <w:p w:rsidR="00A7207C" w:rsidRPr="004F048E" w:rsidRDefault="00A7207C" w:rsidP="00A7207C">
            <w:pPr>
              <w:ind w:left="708"/>
              <w:rPr>
                <w:rFonts w:ascii="Arial" w:hAnsi="Arial" w:cs="Arial"/>
                <w:i/>
                <w:sz w:val="22"/>
                <w:szCs w:val="22"/>
              </w:rPr>
            </w:pPr>
            <w:r w:rsidRPr="004F048E">
              <w:rPr>
                <w:rFonts w:ascii="Arial" w:hAnsi="Arial" w:cs="Arial"/>
                <w:i/>
                <w:sz w:val="22"/>
                <w:szCs w:val="22"/>
              </w:rPr>
              <w:t xml:space="preserve">En el monte Sión, el Señor Todopoderoso </w:t>
            </w:r>
          </w:p>
          <w:p w:rsidR="00A7207C" w:rsidRPr="004F048E" w:rsidRDefault="00A7207C" w:rsidP="00A7207C">
            <w:pPr>
              <w:ind w:left="708"/>
              <w:rPr>
                <w:rFonts w:ascii="Arial" w:hAnsi="Arial" w:cs="Arial"/>
                <w:i/>
                <w:sz w:val="22"/>
                <w:szCs w:val="22"/>
              </w:rPr>
            </w:pPr>
            <w:r w:rsidRPr="004F048E">
              <w:rPr>
                <w:rFonts w:ascii="Arial" w:hAnsi="Arial" w:cs="Arial"/>
                <w:i/>
                <w:sz w:val="22"/>
                <w:szCs w:val="22"/>
              </w:rPr>
              <w:t xml:space="preserve">preparará para todas las naciones </w:t>
            </w:r>
          </w:p>
          <w:p w:rsidR="00A7207C" w:rsidRPr="004F048E" w:rsidRDefault="00A7207C" w:rsidP="00A7207C">
            <w:pPr>
              <w:ind w:left="708"/>
              <w:rPr>
                <w:rFonts w:ascii="Arial" w:hAnsi="Arial" w:cs="Arial"/>
                <w:i/>
                <w:sz w:val="22"/>
                <w:szCs w:val="22"/>
              </w:rPr>
            </w:pPr>
            <w:r w:rsidRPr="004F048E">
              <w:rPr>
                <w:rFonts w:ascii="Arial" w:hAnsi="Arial" w:cs="Arial"/>
                <w:i/>
                <w:sz w:val="22"/>
                <w:szCs w:val="22"/>
              </w:rPr>
              <w:t xml:space="preserve">un banquete con ricos manjares y vinos añejos </w:t>
            </w:r>
          </w:p>
          <w:p w:rsidR="00A7207C" w:rsidRPr="004F048E" w:rsidRDefault="00A7207C" w:rsidP="00A7207C">
            <w:pPr>
              <w:ind w:left="708"/>
              <w:rPr>
                <w:rFonts w:ascii="Arial" w:hAnsi="Arial" w:cs="Arial"/>
                <w:i/>
                <w:sz w:val="22"/>
                <w:szCs w:val="22"/>
              </w:rPr>
            </w:pPr>
            <w:proofErr w:type="gramStart"/>
            <w:r w:rsidRPr="004F048E">
              <w:rPr>
                <w:rFonts w:ascii="Arial" w:hAnsi="Arial" w:cs="Arial"/>
                <w:i/>
                <w:sz w:val="22"/>
                <w:szCs w:val="22"/>
              </w:rPr>
              <w:t>con</w:t>
            </w:r>
            <w:proofErr w:type="gramEnd"/>
            <w:r w:rsidRPr="004F048E">
              <w:rPr>
                <w:rFonts w:ascii="Arial" w:hAnsi="Arial" w:cs="Arial"/>
                <w:i/>
                <w:sz w:val="22"/>
                <w:szCs w:val="22"/>
              </w:rPr>
              <w:t xml:space="preserve"> deliciosas comidas y los más puros vinos.</w:t>
            </w:r>
          </w:p>
          <w:p w:rsidR="00A7207C" w:rsidRPr="004F048E" w:rsidRDefault="00A7207C" w:rsidP="00A7207C">
            <w:pPr>
              <w:ind w:left="708"/>
              <w:rPr>
                <w:rFonts w:ascii="Arial" w:hAnsi="Arial" w:cs="Arial"/>
                <w:i/>
                <w:sz w:val="22"/>
                <w:szCs w:val="22"/>
              </w:rPr>
            </w:pPr>
            <w:r w:rsidRPr="004F048E">
              <w:rPr>
                <w:rFonts w:ascii="Arial" w:hAnsi="Arial" w:cs="Arial"/>
                <w:i/>
                <w:sz w:val="22"/>
                <w:szCs w:val="22"/>
              </w:rPr>
              <w:t xml:space="preserve">En este monte destruirá el Señor </w:t>
            </w:r>
          </w:p>
          <w:p w:rsidR="00A7207C" w:rsidRPr="004F048E" w:rsidRDefault="00A7207C" w:rsidP="00A7207C">
            <w:pPr>
              <w:ind w:left="708"/>
              <w:rPr>
                <w:rFonts w:ascii="Arial" w:hAnsi="Arial" w:cs="Arial"/>
                <w:i/>
                <w:sz w:val="22"/>
                <w:szCs w:val="22"/>
              </w:rPr>
            </w:pPr>
            <w:proofErr w:type="gramStart"/>
            <w:r w:rsidRPr="004F048E">
              <w:rPr>
                <w:rFonts w:ascii="Arial" w:hAnsi="Arial" w:cs="Arial"/>
                <w:i/>
                <w:sz w:val="22"/>
                <w:szCs w:val="22"/>
              </w:rPr>
              <w:t>el</w:t>
            </w:r>
            <w:proofErr w:type="gramEnd"/>
            <w:r w:rsidRPr="004F048E">
              <w:rPr>
                <w:rFonts w:ascii="Arial" w:hAnsi="Arial" w:cs="Arial"/>
                <w:i/>
                <w:sz w:val="22"/>
                <w:szCs w:val="22"/>
              </w:rPr>
              <w:t xml:space="preserve"> velo que cubría a todas las naciones. </w:t>
            </w:r>
          </w:p>
          <w:p w:rsidR="00A7207C" w:rsidRPr="004F048E" w:rsidRDefault="00A7207C" w:rsidP="00A7207C">
            <w:pPr>
              <w:ind w:left="708"/>
              <w:rPr>
                <w:rFonts w:ascii="Arial" w:hAnsi="Arial" w:cs="Arial"/>
                <w:i/>
                <w:sz w:val="22"/>
                <w:szCs w:val="22"/>
              </w:rPr>
            </w:pPr>
            <w:r w:rsidRPr="004F048E">
              <w:rPr>
                <w:rFonts w:ascii="Arial" w:hAnsi="Arial" w:cs="Arial"/>
                <w:i/>
                <w:sz w:val="22"/>
                <w:szCs w:val="22"/>
              </w:rPr>
              <w:t xml:space="preserve">El Señor destruirá para siempre la muerte, </w:t>
            </w:r>
          </w:p>
          <w:p w:rsidR="00A7207C" w:rsidRPr="004F048E" w:rsidRDefault="00A7207C" w:rsidP="00A7207C">
            <w:pPr>
              <w:ind w:left="708"/>
              <w:rPr>
                <w:rFonts w:ascii="Arial" w:hAnsi="Arial" w:cs="Arial"/>
                <w:i/>
                <w:sz w:val="22"/>
                <w:szCs w:val="22"/>
              </w:rPr>
            </w:pPr>
            <w:r w:rsidRPr="004F048E">
              <w:rPr>
                <w:rFonts w:ascii="Arial" w:hAnsi="Arial" w:cs="Arial"/>
                <w:i/>
                <w:sz w:val="22"/>
                <w:szCs w:val="22"/>
              </w:rPr>
              <w:t xml:space="preserve">secará las lágrimas de los ojos de todos </w:t>
            </w:r>
          </w:p>
          <w:p w:rsidR="00A7207C" w:rsidRPr="004F048E" w:rsidRDefault="00A7207C" w:rsidP="00A7207C">
            <w:pPr>
              <w:ind w:left="708"/>
              <w:rPr>
                <w:rFonts w:ascii="Arial" w:hAnsi="Arial" w:cs="Arial"/>
                <w:i/>
                <w:sz w:val="22"/>
                <w:szCs w:val="22"/>
              </w:rPr>
            </w:pPr>
            <w:r w:rsidRPr="004F048E">
              <w:rPr>
                <w:rFonts w:ascii="Arial" w:hAnsi="Arial" w:cs="Arial"/>
                <w:i/>
                <w:sz w:val="22"/>
                <w:szCs w:val="22"/>
              </w:rPr>
              <w:t xml:space="preserve">y hará desaparecer en toda la tierra </w:t>
            </w:r>
          </w:p>
          <w:p w:rsidR="00A7207C" w:rsidRPr="004F048E" w:rsidRDefault="00A7207C" w:rsidP="00A7207C">
            <w:pPr>
              <w:ind w:left="708"/>
              <w:rPr>
                <w:rFonts w:ascii="Arial" w:hAnsi="Arial" w:cs="Arial"/>
                <w:i/>
                <w:sz w:val="22"/>
                <w:szCs w:val="22"/>
              </w:rPr>
            </w:pPr>
            <w:proofErr w:type="gramStart"/>
            <w:r w:rsidRPr="004F048E">
              <w:rPr>
                <w:rFonts w:ascii="Arial" w:hAnsi="Arial" w:cs="Arial"/>
                <w:i/>
                <w:sz w:val="22"/>
                <w:szCs w:val="22"/>
              </w:rPr>
              <w:t>la</w:t>
            </w:r>
            <w:proofErr w:type="gramEnd"/>
            <w:r w:rsidRPr="004F048E">
              <w:rPr>
                <w:rFonts w:ascii="Arial" w:hAnsi="Arial" w:cs="Arial"/>
                <w:i/>
                <w:sz w:val="22"/>
                <w:szCs w:val="22"/>
              </w:rPr>
              <w:t xml:space="preserve"> deshonra de su pueblo. </w:t>
            </w:r>
          </w:p>
          <w:p w:rsidR="00A7207C" w:rsidRPr="004F048E" w:rsidRDefault="00A7207C" w:rsidP="00A7207C">
            <w:pPr>
              <w:spacing w:after="80"/>
              <w:ind w:left="708"/>
              <w:rPr>
                <w:rFonts w:ascii="Arial" w:hAnsi="Arial" w:cs="Arial"/>
                <w:i/>
                <w:sz w:val="22"/>
                <w:szCs w:val="22"/>
              </w:rPr>
            </w:pPr>
            <w:r w:rsidRPr="004F048E">
              <w:rPr>
                <w:rFonts w:ascii="Arial" w:hAnsi="Arial" w:cs="Arial"/>
                <w:i/>
                <w:sz w:val="22"/>
                <w:szCs w:val="22"/>
              </w:rPr>
              <w:t>El Señor lo ha dicho.</w:t>
            </w:r>
          </w:p>
          <w:p w:rsidR="00A7207C" w:rsidRPr="00A7207C" w:rsidRDefault="00A7207C" w:rsidP="00A7207C">
            <w:pPr>
              <w:spacing w:after="80"/>
              <w:ind w:left="708"/>
              <w:jc w:val="right"/>
              <w:rPr>
                <w:rFonts w:ascii="Arial" w:hAnsi="Arial" w:cs="Arial"/>
                <w:i/>
                <w:sz w:val="20"/>
                <w:szCs w:val="20"/>
              </w:rPr>
            </w:pPr>
            <w:r w:rsidRPr="00A7207C">
              <w:rPr>
                <w:rFonts w:ascii="Arial" w:hAnsi="Arial" w:cs="Arial"/>
                <w:i/>
                <w:sz w:val="20"/>
                <w:szCs w:val="20"/>
              </w:rPr>
              <w:t>(Isaías 25.6-8, Dios habla hoy)</w:t>
            </w:r>
          </w:p>
          <w:p w:rsidR="00A7207C" w:rsidRDefault="00A7207C" w:rsidP="00A7207C">
            <w:pPr>
              <w:rPr>
                <w:rFonts w:ascii="Arial" w:hAnsi="Arial" w:cs="Arial"/>
                <w:sz w:val="22"/>
                <w:szCs w:val="22"/>
              </w:rPr>
            </w:pPr>
            <w:r>
              <w:rPr>
                <w:rFonts w:ascii="Arial" w:hAnsi="Arial" w:cs="Arial"/>
                <w:sz w:val="22"/>
                <w:szCs w:val="22"/>
              </w:rPr>
              <w:t xml:space="preserve">En Nínive ya empezó esta cena. Allá, en un lugar fuera de la Iglesia, lejos de la tierra prometida, Dios </w:t>
            </w:r>
            <w:r w:rsidRPr="004F048E">
              <w:rPr>
                <w:rFonts w:ascii="Arial" w:hAnsi="Arial" w:cs="Arial"/>
                <w:i/>
                <w:sz w:val="22"/>
                <w:szCs w:val="22"/>
              </w:rPr>
              <w:t>ya</w:t>
            </w:r>
            <w:r>
              <w:rPr>
                <w:rFonts w:ascii="Arial" w:hAnsi="Arial" w:cs="Arial"/>
                <w:sz w:val="22"/>
                <w:szCs w:val="22"/>
              </w:rPr>
              <w:t xml:space="preserve"> está </w:t>
            </w:r>
          </w:p>
        </w:tc>
        <w:tc>
          <w:tcPr>
            <w:tcW w:w="3792" w:type="dxa"/>
            <w:shd w:val="clear" w:color="auto" w:fill="33CC33"/>
          </w:tcPr>
          <w:p w:rsidR="00A7207C" w:rsidRDefault="00A7207C" w:rsidP="00A7207C">
            <w:pPr>
              <w:rPr>
                <w:rFonts w:ascii="Arial" w:hAnsi="Arial" w:cs="Arial"/>
                <w:sz w:val="8"/>
                <w:szCs w:val="8"/>
              </w:rPr>
            </w:pPr>
          </w:p>
          <w:p w:rsidR="00A7207C" w:rsidRDefault="00A7207C" w:rsidP="00A7207C">
            <w:pPr>
              <w:rPr>
                <w:rFonts w:ascii="Arial" w:hAnsi="Arial" w:cs="Arial"/>
                <w:sz w:val="8"/>
                <w:szCs w:val="8"/>
              </w:rPr>
            </w:pPr>
            <w:r>
              <w:rPr>
                <w:noProof/>
              </w:rPr>
              <w:drawing>
                <wp:inline distT="0" distB="0" distL="0" distR="0" wp14:anchorId="10715C41" wp14:editId="67ECD991">
                  <wp:extent cx="2248535" cy="2154555"/>
                  <wp:effectExtent l="0" t="0" r="0" b="0"/>
                  <wp:docPr id="28" name="Imagen 28" descr="Dibujos de Fano en color · Diócesis de Málaga : Portal de la Iglesia Católica de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ibujos de Fano en color · Diócesis de Málaga : Portal de la Iglesia Católica de Málag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48535" cy="2154555"/>
                          </a:xfrm>
                          <a:prstGeom prst="rect">
                            <a:avLst/>
                          </a:prstGeom>
                          <a:noFill/>
                          <a:ln>
                            <a:noFill/>
                          </a:ln>
                        </pic:spPr>
                      </pic:pic>
                    </a:graphicData>
                  </a:graphic>
                </wp:inline>
              </w:drawing>
            </w:r>
          </w:p>
          <w:p w:rsidR="00A7207C" w:rsidRPr="00A7207C" w:rsidRDefault="00A7207C" w:rsidP="00A7207C">
            <w:pPr>
              <w:rPr>
                <w:rFonts w:ascii="Arial Narrow" w:hAnsi="Arial Narrow" w:cs="Arial"/>
                <w:i/>
                <w:sz w:val="14"/>
                <w:szCs w:val="14"/>
              </w:rPr>
            </w:pPr>
            <w:r>
              <w:rPr>
                <w:rFonts w:ascii="Arial Narrow" w:hAnsi="Arial Narrow" w:cs="Arial"/>
                <w:i/>
                <w:sz w:val="14"/>
                <w:szCs w:val="14"/>
              </w:rPr>
              <w:t>Fano</w:t>
            </w:r>
          </w:p>
        </w:tc>
      </w:tr>
    </w:tbl>
    <w:p w:rsidR="004F048E" w:rsidRDefault="00A7207C" w:rsidP="004F048E">
      <w:pPr>
        <w:spacing w:after="80"/>
        <w:rPr>
          <w:rFonts w:ascii="Arial" w:hAnsi="Arial" w:cs="Arial"/>
          <w:sz w:val="22"/>
          <w:szCs w:val="22"/>
        </w:rPr>
      </w:pPr>
      <w:proofErr w:type="gramStart"/>
      <w:r>
        <w:rPr>
          <w:rFonts w:ascii="Arial" w:hAnsi="Arial" w:cs="Arial"/>
          <w:sz w:val="22"/>
          <w:szCs w:val="22"/>
        </w:rPr>
        <w:t>presente</w:t>
      </w:r>
      <w:proofErr w:type="gramEnd"/>
      <w:r>
        <w:rPr>
          <w:rFonts w:ascii="Arial" w:hAnsi="Arial" w:cs="Arial"/>
          <w:sz w:val="22"/>
          <w:szCs w:val="22"/>
        </w:rPr>
        <w:t xml:space="preserve">, Dios </w:t>
      </w:r>
      <w:r w:rsidR="004F048E">
        <w:rPr>
          <w:rFonts w:ascii="Arial" w:hAnsi="Arial" w:cs="Arial"/>
          <w:sz w:val="22"/>
          <w:szCs w:val="22"/>
        </w:rPr>
        <w:t>quiere estar presente c</w:t>
      </w:r>
      <w:r w:rsidR="00811704">
        <w:rPr>
          <w:rFonts w:ascii="Arial" w:hAnsi="Arial" w:cs="Arial"/>
          <w:sz w:val="22"/>
          <w:szCs w:val="22"/>
        </w:rPr>
        <w:t>o</w:t>
      </w:r>
      <w:r w:rsidR="004F048E">
        <w:rPr>
          <w:rFonts w:ascii="Arial" w:hAnsi="Arial" w:cs="Arial"/>
          <w:sz w:val="22"/>
          <w:szCs w:val="22"/>
        </w:rPr>
        <w:t>n su salvación en todo el mundo; en todas las ciudades y pueblos y aldeas; hay que dejarlo entrar y para eso no hace falta que p</w:t>
      </w:r>
      <w:r w:rsidR="006802DE">
        <w:rPr>
          <w:rFonts w:ascii="Arial" w:hAnsi="Arial" w:cs="Arial"/>
          <w:sz w:val="22"/>
          <w:szCs w:val="22"/>
        </w:rPr>
        <w:t>rimero perfeccionemos a nuestro</w:t>
      </w:r>
      <w:r w:rsidR="004F048E">
        <w:rPr>
          <w:rFonts w:ascii="Arial" w:hAnsi="Arial" w:cs="Arial"/>
          <w:sz w:val="22"/>
          <w:szCs w:val="22"/>
        </w:rPr>
        <w:t xml:space="preserve"> mundo. Ya lo vimos antes: Dios quiere entrar justamente en este mundo sucio y Él puede entrar donde </w:t>
      </w:r>
      <w:r w:rsidR="006802DE">
        <w:rPr>
          <w:rFonts w:ascii="Arial" w:hAnsi="Arial" w:cs="Arial"/>
          <w:sz w:val="22"/>
          <w:szCs w:val="22"/>
        </w:rPr>
        <w:t>haya un principio de justicia y amor, donde haya –para empezar– por lo menos 10 justos.</w:t>
      </w:r>
    </w:p>
    <w:p w:rsidR="006802DE" w:rsidRDefault="006802DE" w:rsidP="004F048E">
      <w:pPr>
        <w:spacing w:after="80"/>
        <w:rPr>
          <w:rFonts w:ascii="Arial" w:hAnsi="Arial" w:cs="Arial"/>
          <w:sz w:val="22"/>
          <w:szCs w:val="22"/>
        </w:rPr>
      </w:pPr>
      <w:r>
        <w:rPr>
          <w:rFonts w:ascii="Arial" w:hAnsi="Arial" w:cs="Arial"/>
          <w:sz w:val="22"/>
          <w:szCs w:val="22"/>
        </w:rPr>
        <w:t>La historia de Nínive terminó, la ciudad se salvó y ese fue el propósito del Dios Salvador.</w:t>
      </w:r>
      <w:r w:rsidR="00811704">
        <w:rPr>
          <w:rFonts w:ascii="Arial" w:hAnsi="Arial" w:cs="Arial"/>
          <w:sz w:val="22"/>
          <w:szCs w:val="22"/>
        </w:rPr>
        <w:t xml:space="preserve"> </w:t>
      </w:r>
      <w:r>
        <w:rPr>
          <w:rFonts w:ascii="Arial" w:hAnsi="Arial" w:cs="Arial"/>
          <w:sz w:val="22"/>
          <w:szCs w:val="22"/>
        </w:rPr>
        <w:t>Ahora falta una cosa: que se salve Jonás, el profeta, que se convierta el “convertidor”, ¡que se cristianice el cristiano!, ¡que se salve el predicador!</w:t>
      </w:r>
      <w:r w:rsidR="00811704">
        <w:rPr>
          <w:rFonts w:ascii="Arial" w:hAnsi="Arial" w:cs="Arial"/>
          <w:sz w:val="22"/>
          <w:szCs w:val="22"/>
        </w:rPr>
        <w:t xml:space="preserve"> </w:t>
      </w:r>
      <w:r>
        <w:rPr>
          <w:rFonts w:ascii="Arial" w:hAnsi="Arial" w:cs="Arial"/>
          <w:sz w:val="22"/>
          <w:szCs w:val="22"/>
        </w:rPr>
        <w:t xml:space="preserve">Vamos a ver si Dios después de dar la salvación </w:t>
      </w:r>
      <w:proofErr w:type="spellStart"/>
      <w:r>
        <w:rPr>
          <w:rFonts w:ascii="Arial" w:hAnsi="Arial" w:cs="Arial"/>
          <w:sz w:val="22"/>
          <w:szCs w:val="22"/>
        </w:rPr>
        <w:t>alos</w:t>
      </w:r>
      <w:proofErr w:type="spellEnd"/>
      <w:r>
        <w:rPr>
          <w:rFonts w:ascii="Arial" w:hAnsi="Arial" w:cs="Arial"/>
          <w:sz w:val="22"/>
          <w:szCs w:val="22"/>
        </w:rPr>
        <w:t xml:space="preserve"> paganos logra salvar a su siervo.</w:t>
      </w:r>
    </w:p>
    <w:p w:rsidR="009F3365" w:rsidRPr="00326E1E" w:rsidRDefault="006802DE" w:rsidP="009F3365">
      <w:pPr>
        <w:spacing w:after="80"/>
        <w:rPr>
          <w:rFonts w:ascii="Arial" w:hAnsi="Arial" w:cs="Arial"/>
          <w:sz w:val="22"/>
          <w:szCs w:val="22"/>
          <w:u w:val="single"/>
        </w:rPr>
      </w:pPr>
      <w:r w:rsidRPr="00326E1E">
        <w:rPr>
          <w:rFonts w:ascii="Arial" w:hAnsi="Arial" w:cs="Arial"/>
          <w:sz w:val="22"/>
          <w:szCs w:val="22"/>
          <w:u w:val="single"/>
        </w:rPr>
        <w:t>Jonás 4</w:t>
      </w:r>
    </w:p>
    <w:p w:rsidR="006802DE" w:rsidRDefault="006802DE" w:rsidP="009F3365">
      <w:pPr>
        <w:spacing w:after="80"/>
        <w:rPr>
          <w:rFonts w:ascii="Arial" w:hAnsi="Arial" w:cs="Arial"/>
          <w:sz w:val="22"/>
          <w:szCs w:val="22"/>
        </w:rPr>
      </w:pPr>
      <w:r>
        <w:rPr>
          <w:rFonts w:ascii="Arial" w:hAnsi="Arial" w:cs="Arial"/>
          <w:sz w:val="22"/>
          <w:szCs w:val="22"/>
        </w:rPr>
        <w:lastRenderedPageBreak/>
        <w:t>Parece que el autor del libro quiere decirnos: lo que más le cuesta a Dios, lo que más trabajo le da, no es la salvación del mundo no-creyente, sino la salvación del propio creyente. Por eso tiene que agregar un cuarto capítulo para profundizar la problemática del profeta mismo. En este libro el problema es el creyente y no tanto el mundo no</w:t>
      </w:r>
      <w:r w:rsidR="00A5788E">
        <w:rPr>
          <w:rFonts w:ascii="Arial" w:hAnsi="Arial" w:cs="Arial"/>
          <w:sz w:val="22"/>
          <w:szCs w:val="22"/>
        </w:rPr>
        <w:t>-</w:t>
      </w:r>
      <w:r>
        <w:rPr>
          <w:rFonts w:ascii="Arial" w:hAnsi="Arial" w:cs="Arial"/>
          <w:sz w:val="22"/>
          <w:szCs w:val="22"/>
        </w:rPr>
        <w:t>creyente.</w:t>
      </w:r>
    </w:p>
    <w:p w:rsidR="00A5788E" w:rsidRDefault="00A5788E" w:rsidP="009F3365">
      <w:pPr>
        <w:spacing w:after="80"/>
        <w:rPr>
          <w:rFonts w:ascii="Arial" w:hAnsi="Arial" w:cs="Arial"/>
          <w:sz w:val="22"/>
          <w:szCs w:val="22"/>
        </w:rPr>
      </w:pPr>
      <w:r>
        <w:rPr>
          <w:rFonts w:ascii="Arial" w:hAnsi="Arial" w:cs="Arial"/>
          <w:sz w:val="22"/>
          <w:szCs w:val="22"/>
        </w:rPr>
        <w:t xml:space="preserve">Jonás es un libro profético, pero lo es diferenciándose de los demás libros proféticos. La diferencia con estos libros es que al autor de Jonás le interesa la actitud del profeta, su reacción ante la Palabra de Dios, mientras que en los otros libros proféticos la Palabra de Dios </w:t>
      </w:r>
      <w:r w:rsidR="00811704">
        <w:rPr>
          <w:rFonts w:ascii="Arial" w:hAnsi="Arial" w:cs="Arial"/>
          <w:sz w:val="22"/>
          <w:szCs w:val="22"/>
        </w:rPr>
        <w:t xml:space="preserve">ocupa el lugar central </w:t>
      </w:r>
      <w:r>
        <w:rPr>
          <w:rFonts w:ascii="Arial" w:hAnsi="Arial" w:cs="Arial"/>
          <w:sz w:val="22"/>
          <w:szCs w:val="22"/>
        </w:rPr>
        <w:t xml:space="preserve">como una realidad y un poder. En Jonás contemplamos la actitud tremendamente humana del creyente frente a esa Palabra de Dios. </w:t>
      </w:r>
    </w:p>
    <w:p w:rsidR="00A5788E" w:rsidRDefault="00A5788E" w:rsidP="009F3365">
      <w:pPr>
        <w:spacing w:after="80"/>
        <w:rPr>
          <w:rFonts w:ascii="Arial" w:hAnsi="Arial" w:cs="Arial"/>
          <w:sz w:val="22"/>
          <w:szCs w:val="22"/>
        </w:rPr>
      </w:pPr>
      <w:r>
        <w:rPr>
          <w:rFonts w:ascii="Arial" w:hAnsi="Arial" w:cs="Arial"/>
          <w:sz w:val="22"/>
          <w:szCs w:val="22"/>
        </w:rPr>
        <w:t>Esta es una de las razones por las cuales se fecha este libro en una época bastante tardía en la literatura profética. Jonás ya no es el profeta obediente, dominado por la Palabra de Dios y dedicado a su misión. El libro de Jonás podría llamarse “Crítica al creyente puro”. Jonás es el profeta-rebelde, el profeta a disgusto, el creyente que a veces lleva las características de un payaso más que las de un profeta.</w:t>
      </w:r>
      <w:r w:rsidR="00811704">
        <w:rPr>
          <w:rFonts w:ascii="Arial" w:hAnsi="Arial" w:cs="Arial"/>
          <w:sz w:val="22"/>
          <w:szCs w:val="22"/>
        </w:rPr>
        <w:t xml:space="preserve"> </w:t>
      </w:r>
      <w:r>
        <w:rPr>
          <w:rFonts w:ascii="Arial" w:hAnsi="Arial" w:cs="Arial"/>
          <w:sz w:val="22"/>
          <w:szCs w:val="22"/>
        </w:rPr>
        <w:t>El creyente puro no existe. Solo existi</w:t>
      </w:r>
      <w:r w:rsidR="00811704">
        <w:rPr>
          <w:rFonts w:ascii="Arial" w:hAnsi="Arial" w:cs="Arial"/>
          <w:sz w:val="22"/>
          <w:szCs w:val="22"/>
        </w:rPr>
        <w:t>mos nosotros, los cristianos, c</w:t>
      </w:r>
      <w:r>
        <w:rPr>
          <w:rFonts w:ascii="Arial" w:hAnsi="Arial" w:cs="Arial"/>
          <w:sz w:val="22"/>
          <w:szCs w:val="22"/>
        </w:rPr>
        <w:t>reye</w:t>
      </w:r>
      <w:r w:rsidR="00326E1E">
        <w:rPr>
          <w:rFonts w:ascii="Arial" w:hAnsi="Arial" w:cs="Arial"/>
          <w:sz w:val="22"/>
          <w:szCs w:val="22"/>
        </w:rPr>
        <w:t>ntes manchados por nuestras mal</w:t>
      </w:r>
      <w:r>
        <w:rPr>
          <w:rFonts w:ascii="Arial" w:hAnsi="Arial" w:cs="Arial"/>
          <w:sz w:val="22"/>
          <w:szCs w:val="22"/>
        </w:rPr>
        <w:t>as pr</w:t>
      </w:r>
      <w:r w:rsidR="00326E1E">
        <w:rPr>
          <w:rFonts w:ascii="Arial" w:hAnsi="Arial" w:cs="Arial"/>
          <w:sz w:val="22"/>
          <w:szCs w:val="22"/>
        </w:rPr>
        <w:t>ácti</w:t>
      </w:r>
      <w:r>
        <w:rPr>
          <w:rFonts w:ascii="Arial" w:hAnsi="Arial" w:cs="Arial"/>
          <w:sz w:val="22"/>
          <w:szCs w:val="22"/>
        </w:rPr>
        <w:t>cas, siempre huyendo del Señor.</w:t>
      </w:r>
    </w:p>
    <w:p w:rsidR="00A5788E" w:rsidRDefault="00326E1E" w:rsidP="009F3365">
      <w:pPr>
        <w:spacing w:after="80"/>
        <w:rPr>
          <w:rFonts w:ascii="Arial" w:hAnsi="Arial" w:cs="Arial"/>
          <w:sz w:val="22"/>
          <w:szCs w:val="22"/>
        </w:rPr>
      </w:pPr>
      <w:r>
        <w:rPr>
          <w:rFonts w:ascii="Arial" w:hAnsi="Arial" w:cs="Arial"/>
          <w:sz w:val="22"/>
          <w:szCs w:val="22"/>
        </w:rPr>
        <w:t>Vs 1-2 – Este es uno de los credos más hermosos sobre Dios: “T</w:t>
      </w:r>
      <w:r w:rsidR="00202C79">
        <w:rPr>
          <w:rFonts w:ascii="Arial" w:hAnsi="Arial" w:cs="Arial"/>
          <w:sz w:val="22"/>
          <w:szCs w:val="22"/>
        </w:rPr>
        <w:t>ú eres un Dios clemen</w:t>
      </w:r>
      <w:r>
        <w:rPr>
          <w:rFonts w:ascii="Arial" w:hAnsi="Arial" w:cs="Arial"/>
          <w:sz w:val="22"/>
          <w:szCs w:val="22"/>
        </w:rPr>
        <w:t xml:space="preserve">te y piadoso, lento para la ira y grande en </w:t>
      </w:r>
      <w:r w:rsidR="00202C79">
        <w:rPr>
          <w:rFonts w:ascii="Arial" w:hAnsi="Arial" w:cs="Arial"/>
          <w:sz w:val="22"/>
          <w:szCs w:val="22"/>
        </w:rPr>
        <w:t>misericordia</w:t>
      </w:r>
      <w:r>
        <w:rPr>
          <w:rFonts w:ascii="Arial" w:hAnsi="Arial" w:cs="Arial"/>
          <w:sz w:val="22"/>
          <w:szCs w:val="22"/>
        </w:rPr>
        <w:t xml:space="preserve">, y que te arrepientes del mal”. Es </w:t>
      </w:r>
      <w:r w:rsidR="00202C79">
        <w:rPr>
          <w:rFonts w:ascii="Arial" w:hAnsi="Arial" w:cs="Arial"/>
          <w:sz w:val="22"/>
          <w:szCs w:val="22"/>
        </w:rPr>
        <w:t>un cred</w:t>
      </w:r>
      <w:r>
        <w:rPr>
          <w:rFonts w:ascii="Arial" w:hAnsi="Arial" w:cs="Arial"/>
          <w:sz w:val="22"/>
          <w:szCs w:val="22"/>
        </w:rPr>
        <w:t xml:space="preserve">o que podemos encontrar en muchos otros lugares del AT, por ejemplo </w:t>
      </w:r>
      <w:proofErr w:type="spellStart"/>
      <w:r>
        <w:rPr>
          <w:rFonts w:ascii="Arial" w:hAnsi="Arial" w:cs="Arial"/>
          <w:sz w:val="22"/>
          <w:szCs w:val="22"/>
        </w:rPr>
        <w:t>Éx</w:t>
      </w:r>
      <w:proofErr w:type="spellEnd"/>
      <w:r>
        <w:rPr>
          <w:rFonts w:ascii="Arial" w:hAnsi="Arial" w:cs="Arial"/>
          <w:sz w:val="22"/>
          <w:szCs w:val="22"/>
        </w:rPr>
        <w:t xml:space="preserve"> 34:6-7; Sal 103.8; Joel 2.13. </w:t>
      </w:r>
      <w:r w:rsidR="00202C79">
        <w:rPr>
          <w:rFonts w:ascii="Arial" w:hAnsi="Arial" w:cs="Arial"/>
          <w:sz w:val="22"/>
          <w:szCs w:val="22"/>
        </w:rPr>
        <w:t>Jo</w:t>
      </w:r>
      <w:r>
        <w:rPr>
          <w:rFonts w:ascii="Arial" w:hAnsi="Arial" w:cs="Arial"/>
          <w:sz w:val="22"/>
          <w:szCs w:val="22"/>
        </w:rPr>
        <w:t>n</w:t>
      </w:r>
      <w:r w:rsidR="00202C79">
        <w:rPr>
          <w:rFonts w:ascii="Arial" w:hAnsi="Arial" w:cs="Arial"/>
          <w:sz w:val="22"/>
          <w:szCs w:val="22"/>
        </w:rPr>
        <w:t>ás conoce bien</w:t>
      </w:r>
      <w:r>
        <w:rPr>
          <w:rFonts w:ascii="Arial" w:hAnsi="Arial" w:cs="Arial"/>
          <w:sz w:val="22"/>
          <w:szCs w:val="22"/>
        </w:rPr>
        <w:t xml:space="preserve"> su Biblia, sabe citar los textos más lindos. Pero claro, Jon</w:t>
      </w:r>
      <w:r w:rsidR="00202C79">
        <w:rPr>
          <w:rFonts w:ascii="Arial" w:hAnsi="Arial" w:cs="Arial"/>
          <w:sz w:val="22"/>
          <w:szCs w:val="22"/>
        </w:rPr>
        <w:t>ás es un b</w:t>
      </w:r>
      <w:r>
        <w:rPr>
          <w:rFonts w:ascii="Arial" w:hAnsi="Arial" w:cs="Arial"/>
          <w:sz w:val="22"/>
          <w:szCs w:val="22"/>
        </w:rPr>
        <w:t xml:space="preserve">uen creyente, recibió una buena educación </w:t>
      </w:r>
      <w:r w:rsidR="00202C79">
        <w:rPr>
          <w:rFonts w:ascii="Arial" w:hAnsi="Arial" w:cs="Arial"/>
          <w:sz w:val="22"/>
          <w:szCs w:val="22"/>
        </w:rPr>
        <w:t>religiosa, es como un calvi</w:t>
      </w:r>
      <w:r>
        <w:rPr>
          <w:rFonts w:ascii="Arial" w:hAnsi="Arial" w:cs="Arial"/>
          <w:sz w:val="22"/>
          <w:szCs w:val="22"/>
        </w:rPr>
        <w:t xml:space="preserve">nista que </w:t>
      </w:r>
      <w:r w:rsidR="00202C79">
        <w:rPr>
          <w:rFonts w:ascii="Arial" w:hAnsi="Arial" w:cs="Arial"/>
          <w:sz w:val="22"/>
          <w:szCs w:val="22"/>
        </w:rPr>
        <w:t>a</w:t>
      </w:r>
      <w:r>
        <w:rPr>
          <w:rFonts w:ascii="Arial" w:hAnsi="Arial" w:cs="Arial"/>
          <w:sz w:val="22"/>
          <w:szCs w:val="22"/>
        </w:rPr>
        <w:t>prendi</w:t>
      </w:r>
      <w:r w:rsidR="00202C79">
        <w:rPr>
          <w:rFonts w:ascii="Arial" w:hAnsi="Arial" w:cs="Arial"/>
          <w:sz w:val="22"/>
          <w:szCs w:val="22"/>
        </w:rPr>
        <w:t>ó su catecismo de memo</w:t>
      </w:r>
      <w:r>
        <w:rPr>
          <w:rFonts w:ascii="Arial" w:hAnsi="Arial" w:cs="Arial"/>
          <w:sz w:val="22"/>
          <w:szCs w:val="22"/>
        </w:rPr>
        <w:t xml:space="preserve">ria. Pero </w:t>
      </w:r>
      <w:r w:rsidR="00202C79">
        <w:rPr>
          <w:rFonts w:ascii="Arial" w:hAnsi="Arial" w:cs="Arial"/>
          <w:sz w:val="22"/>
          <w:szCs w:val="22"/>
        </w:rPr>
        <w:t>le falta u</w:t>
      </w:r>
      <w:r>
        <w:rPr>
          <w:rFonts w:ascii="Arial" w:hAnsi="Arial" w:cs="Arial"/>
          <w:sz w:val="22"/>
          <w:szCs w:val="22"/>
        </w:rPr>
        <w:t>na cosa importantísima: aprendió el credo sobre Dios, pero ese credo nunca logró entrar en su corazón</w:t>
      </w:r>
      <w:r w:rsidR="00202C79">
        <w:rPr>
          <w:rFonts w:ascii="Arial" w:hAnsi="Arial" w:cs="Arial"/>
          <w:sz w:val="22"/>
          <w:szCs w:val="22"/>
        </w:rPr>
        <w:t>. Por eso es que esas palabras hermosas sobre Dios clemente y misericordioso en la boca de Jonás se convierten en una acusación en vez de ser una alabanza.</w:t>
      </w:r>
    </w:p>
    <w:p w:rsidR="00202C79" w:rsidRDefault="00202C79" w:rsidP="009F3365">
      <w:pPr>
        <w:spacing w:after="80"/>
        <w:rPr>
          <w:rFonts w:ascii="Arial" w:hAnsi="Arial" w:cs="Arial"/>
          <w:sz w:val="22"/>
          <w:szCs w:val="22"/>
        </w:rPr>
      </w:pPr>
      <w:r w:rsidRPr="00202C79">
        <w:rPr>
          <w:rFonts w:ascii="Arial" w:hAnsi="Arial" w:cs="Arial"/>
          <w:i/>
          <w:sz w:val="22"/>
          <w:szCs w:val="22"/>
        </w:rPr>
        <w:t>¡La gracia de Dios es causa de desgracia para el creyente!</w:t>
      </w:r>
      <w:r>
        <w:rPr>
          <w:rFonts w:ascii="Arial" w:hAnsi="Arial" w:cs="Arial"/>
          <w:sz w:val="22"/>
          <w:szCs w:val="22"/>
        </w:rPr>
        <w:t xml:space="preserve"> Ahora descubrimos cuál es fue el motivo de la huida de Jonás. No era que Jonás fuera cobarde o simplemente perezoso, sino algo mucho más grave: a Jonás no le gusta su tarea, el misionero no acepta su misión. No quiere la salvación del mundo, quiere que Dios lo salve a él y a los demás creyentes, pero no al mundo.</w:t>
      </w:r>
    </w:p>
    <w:p w:rsidR="00202C79" w:rsidRDefault="00202C79" w:rsidP="009F3365">
      <w:pPr>
        <w:spacing w:after="80"/>
        <w:rPr>
          <w:rFonts w:ascii="Arial" w:hAnsi="Arial" w:cs="Arial"/>
          <w:sz w:val="22"/>
          <w:szCs w:val="22"/>
        </w:rPr>
      </w:pPr>
      <w:r>
        <w:rPr>
          <w:rFonts w:ascii="Arial" w:hAnsi="Arial" w:cs="Arial"/>
          <w:sz w:val="22"/>
          <w:szCs w:val="22"/>
        </w:rPr>
        <w:t xml:space="preserve">La actitud de Jonás la encontramos en </w:t>
      </w:r>
      <w:proofErr w:type="gramStart"/>
      <w:r>
        <w:rPr>
          <w:rFonts w:ascii="Arial" w:hAnsi="Arial" w:cs="Arial"/>
          <w:sz w:val="22"/>
          <w:szCs w:val="22"/>
        </w:rPr>
        <w:t>muchas</w:t>
      </w:r>
      <w:proofErr w:type="gramEnd"/>
      <w:r>
        <w:rPr>
          <w:rFonts w:ascii="Arial" w:hAnsi="Arial" w:cs="Arial"/>
          <w:sz w:val="22"/>
          <w:szCs w:val="22"/>
        </w:rPr>
        <w:t xml:space="preserve"> persona</w:t>
      </w:r>
      <w:r w:rsidR="00811704">
        <w:rPr>
          <w:rFonts w:ascii="Arial" w:hAnsi="Arial" w:cs="Arial"/>
          <w:sz w:val="22"/>
          <w:szCs w:val="22"/>
        </w:rPr>
        <w:t>je</w:t>
      </w:r>
      <w:r>
        <w:rPr>
          <w:rFonts w:ascii="Arial" w:hAnsi="Arial" w:cs="Arial"/>
          <w:sz w:val="22"/>
          <w:szCs w:val="22"/>
        </w:rPr>
        <w:t>s bíblic</w:t>
      </w:r>
      <w:r w:rsidR="00811704">
        <w:rPr>
          <w:rFonts w:ascii="Arial" w:hAnsi="Arial" w:cs="Arial"/>
          <w:sz w:val="22"/>
          <w:szCs w:val="22"/>
        </w:rPr>
        <w:t>o</w:t>
      </w:r>
      <w:r>
        <w:rPr>
          <w:rFonts w:ascii="Arial" w:hAnsi="Arial" w:cs="Arial"/>
          <w:sz w:val="22"/>
          <w:szCs w:val="22"/>
        </w:rPr>
        <w:t>s. Jonás es el hermano mayor de esa parábola tan conocida de Jes</w:t>
      </w:r>
      <w:r w:rsidR="00816AEC">
        <w:rPr>
          <w:rFonts w:ascii="Arial" w:hAnsi="Arial" w:cs="Arial"/>
          <w:sz w:val="22"/>
          <w:szCs w:val="22"/>
        </w:rPr>
        <w:t>ús (</w:t>
      </w:r>
      <w:proofErr w:type="spellStart"/>
      <w:r w:rsidR="00816AEC">
        <w:rPr>
          <w:rFonts w:ascii="Arial" w:hAnsi="Arial" w:cs="Arial"/>
          <w:sz w:val="22"/>
          <w:szCs w:val="22"/>
        </w:rPr>
        <w:t>Lc</w:t>
      </w:r>
      <w:proofErr w:type="spellEnd"/>
      <w:r w:rsidR="00816AEC">
        <w:rPr>
          <w:rFonts w:ascii="Arial" w:hAnsi="Arial" w:cs="Arial"/>
          <w:sz w:val="22"/>
          <w:szCs w:val="22"/>
        </w:rPr>
        <w:t xml:space="preserve"> 15.11-32), que no quiere alegrarse cu</w:t>
      </w:r>
      <w:r>
        <w:rPr>
          <w:rFonts w:ascii="Arial" w:hAnsi="Arial" w:cs="Arial"/>
          <w:sz w:val="22"/>
          <w:szCs w:val="22"/>
        </w:rPr>
        <w:t>an</w:t>
      </w:r>
      <w:r w:rsidR="00816AEC">
        <w:rPr>
          <w:rFonts w:ascii="Arial" w:hAnsi="Arial" w:cs="Arial"/>
          <w:sz w:val="22"/>
          <w:szCs w:val="22"/>
        </w:rPr>
        <w:t>do su herman</w:t>
      </w:r>
      <w:r>
        <w:rPr>
          <w:rFonts w:ascii="Arial" w:hAnsi="Arial" w:cs="Arial"/>
          <w:sz w:val="22"/>
          <w:szCs w:val="22"/>
        </w:rPr>
        <w:t>o menor vuelve a casa, es decir: cuando es</w:t>
      </w:r>
      <w:r w:rsidR="00811704">
        <w:rPr>
          <w:rFonts w:ascii="Arial" w:hAnsi="Arial" w:cs="Arial"/>
          <w:sz w:val="22"/>
          <w:szCs w:val="22"/>
        </w:rPr>
        <w:t>e</w:t>
      </w:r>
      <w:r>
        <w:rPr>
          <w:rFonts w:ascii="Arial" w:hAnsi="Arial" w:cs="Arial"/>
          <w:sz w:val="22"/>
          <w:szCs w:val="22"/>
        </w:rPr>
        <w:t xml:space="preserve"> hermano perdido se salva. Como Jonás son los obreros en otra par</w:t>
      </w:r>
      <w:r w:rsidR="00816AEC">
        <w:rPr>
          <w:rFonts w:ascii="Arial" w:hAnsi="Arial" w:cs="Arial"/>
          <w:sz w:val="22"/>
          <w:szCs w:val="22"/>
        </w:rPr>
        <w:t>ábol</w:t>
      </w:r>
      <w:r>
        <w:rPr>
          <w:rFonts w:ascii="Arial" w:hAnsi="Arial" w:cs="Arial"/>
          <w:sz w:val="22"/>
          <w:szCs w:val="22"/>
        </w:rPr>
        <w:t>a de Jesús (Mt 20.1-16)</w:t>
      </w:r>
      <w:r w:rsidR="00816AEC">
        <w:rPr>
          <w:rFonts w:ascii="Arial" w:hAnsi="Arial" w:cs="Arial"/>
          <w:sz w:val="22"/>
          <w:szCs w:val="22"/>
        </w:rPr>
        <w:t>, que trabajan todo un día y que después se enojan cuando el señor de la viña paga el mismo salario a los trabajadores que habían trabajado mucho menos que ellos. Para la Biblia el problema de Jonás aparentemente es el problema general de todos los creyentes.</w:t>
      </w:r>
    </w:p>
    <w:p w:rsidR="00B8721E" w:rsidRDefault="00816AEC" w:rsidP="009F3365">
      <w:pPr>
        <w:spacing w:after="80"/>
        <w:rPr>
          <w:rFonts w:ascii="Arial" w:hAnsi="Arial" w:cs="Arial"/>
          <w:sz w:val="22"/>
          <w:szCs w:val="22"/>
        </w:rPr>
      </w:pPr>
      <w:r>
        <w:rPr>
          <w:rFonts w:ascii="Arial" w:hAnsi="Arial" w:cs="Arial"/>
          <w:sz w:val="22"/>
          <w:szCs w:val="22"/>
        </w:rPr>
        <w:t xml:space="preserve">Jonás tiene su esquema, porque en el fondo </w:t>
      </w:r>
      <w:r w:rsidR="00B8721E">
        <w:rPr>
          <w:rFonts w:ascii="Arial" w:hAnsi="Arial" w:cs="Arial"/>
          <w:sz w:val="22"/>
          <w:szCs w:val="22"/>
        </w:rPr>
        <w:t>le c</w:t>
      </w:r>
      <w:r>
        <w:rPr>
          <w:rFonts w:ascii="Arial" w:hAnsi="Arial" w:cs="Arial"/>
          <w:sz w:val="22"/>
          <w:szCs w:val="22"/>
        </w:rPr>
        <w:t xml:space="preserve">onviene bastante, por supuesto. Es muy cómodo saber que los otros –los </w:t>
      </w:r>
      <w:r w:rsidR="00B8721E">
        <w:rPr>
          <w:rFonts w:ascii="Arial" w:hAnsi="Arial" w:cs="Arial"/>
          <w:sz w:val="22"/>
          <w:szCs w:val="22"/>
        </w:rPr>
        <w:t>que no tienen tu fe o tu m</w:t>
      </w:r>
      <w:r>
        <w:rPr>
          <w:rFonts w:ascii="Arial" w:hAnsi="Arial" w:cs="Arial"/>
          <w:sz w:val="22"/>
          <w:szCs w:val="22"/>
        </w:rPr>
        <w:t>oral o tu ideología pol</w:t>
      </w:r>
      <w:r w:rsidR="00B8721E">
        <w:rPr>
          <w:rFonts w:ascii="Arial" w:hAnsi="Arial" w:cs="Arial"/>
          <w:sz w:val="22"/>
          <w:szCs w:val="22"/>
        </w:rPr>
        <w:t>í</w:t>
      </w:r>
      <w:r>
        <w:rPr>
          <w:rFonts w:ascii="Arial" w:hAnsi="Arial" w:cs="Arial"/>
          <w:sz w:val="22"/>
          <w:szCs w:val="22"/>
        </w:rPr>
        <w:t>tica– son todos malos. J</w:t>
      </w:r>
      <w:r w:rsidR="00B8721E">
        <w:rPr>
          <w:rFonts w:ascii="Arial" w:hAnsi="Arial" w:cs="Arial"/>
          <w:sz w:val="22"/>
          <w:szCs w:val="22"/>
        </w:rPr>
        <w:t>oná</w:t>
      </w:r>
      <w:r>
        <w:rPr>
          <w:rFonts w:ascii="Arial" w:hAnsi="Arial" w:cs="Arial"/>
          <w:sz w:val="22"/>
          <w:szCs w:val="22"/>
        </w:rPr>
        <w:t xml:space="preserve">s se compara permanentemente con los otros, </w:t>
      </w:r>
      <w:proofErr w:type="gramStart"/>
      <w:r>
        <w:rPr>
          <w:rFonts w:ascii="Arial" w:hAnsi="Arial" w:cs="Arial"/>
          <w:sz w:val="22"/>
          <w:szCs w:val="22"/>
        </w:rPr>
        <w:t>los no-judíos</w:t>
      </w:r>
      <w:proofErr w:type="gramEnd"/>
      <w:r>
        <w:rPr>
          <w:rFonts w:ascii="Arial" w:hAnsi="Arial" w:cs="Arial"/>
          <w:sz w:val="22"/>
          <w:szCs w:val="22"/>
        </w:rPr>
        <w:t xml:space="preserve">, los paganos. Y </w:t>
      </w:r>
      <w:r w:rsidR="00B8721E">
        <w:rPr>
          <w:rFonts w:ascii="Arial" w:hAnsi="Arial" w:cs="Arial"/>
          <w:sz w:val="22"/>
          <w:szCs w:val="22"/>
        </w:rPr>
        <w:t>no deja de asombrarse p</w:t>
      </w:r>
      <w:r>
        <w:rPr>
          <w:rFonts w:ascii="Arial" w:hAnsi="Arial" w:cs="Arial"/>
          <w:sz w:val="22"/>
          <w:szCs w:val="22"/>
        </w:rPr>
        <w:t xml:space="preserve">or </w:t>
      </w:r>
      <w:r w:rsidR="00B8721E">
        <w:rPr>
          <w:rFonts w:ascii="Arial" w:hAnsi="Arial" w:cs="Arial"/>
          <w:sz w:val="22"/>
          <w:szCs w:val="22"/>
        </w:rPr>
        <w:t>la</w:t>
      </w:r>
      <w:r>
        <w:rPr>
          <w:rFonts w:ascii="Arial" w:hAnsi="Arial" w:cs="Arial"/>
          <w:sz w:val="22"/>
          <w:szCs w:val="22"/>
        </w:rPr>
        <w:t xml:space="preserve"> maldad de esa gente: “¡</w:t>
      </w:r>
      <w:r w:rsidR="00811704">
        <w:rPr>
          <w:rFonts w:ascii="Arial" w:hAnsi="Arial" w:cs="Arial"/>
          <w:sz w:val="22"/>
          <w:szCs w:val="22"/>
        </w:rPr>
        <w:t>mira</w:t>
      </w:r>
      <w:r>
        <w:rPr>
          <w:rFonts w:ascii="Arial" w:hAnsi="Arial" w:cs="Arial"/>
          <w:sz w:val="22"/>
          <w:szCs w:val="22"/>
        </w:rPr>
        <w:t xml:space="preserve"> lo malo que son ellos!</w:t>
      </w:r>
      <w:r w:rsidR="00B8721E">
        <w:rPr>
          <w:rFonts w:ascii="Arial" w:hAnsi="Arial" w:cs="Arial"/>
          <w:sz w:val="22"/>
          <w:szCs w:val="22"/>
        </w:rPr>
        <w:t xml:space="preserve"> Jonás </w:t>
      </w:r>
      <w:r w:rsidR="00811704">
        <w:rPr>
          <w:rFonts w:ascii="Arial" w:hAnsi="Arial" w:cs="Arial"/>
          <w:sz w:val="22"/>
          <w:szCs w:val="22"/>
        </w:rPr>
        <w:t>tampoco se da</w:t>
      </w:r>
      <w:r w:rsidR="00B8721E">
        <w:rPr>
          <w:rFonts w:ascii="Arial" w:hAnsi="Arial" w:cs="Arial"/>
          <w:sz w:val="22"/>
          <w:szCs w:val="22"/>
        </w:rPr>
        <w:t xml:space="preserve"> cuenta de que algo estaba cambiando en Nínive. Ni podía verlo, porque no estaba interesado en esa ciudad decadente.</w:t>
      </w:r>
    </w:p>
    <w:p w:rsidR="00310B23" w:rsidRDefault="00310B23" w:rsidP="009F3365">
      <w:pPr>
        <w:spacing w:after="80"/>
        <w:rPr>
          <w:rFonts w:ascii="Arial" w:hAnsi="Arial" w:cs="Arial"/>
          <w:sz w:val="22"/>
          <w:szCs w:val="22"/>
        </w:rPr>
      </w:pPr>
      <w:r>
        <w:rPr>
          <w:rFonts w:ascii="Arial" w:hAnsi="Arial" w:cs="Arial"/>
          <w:sz w:val="22"/>
          <w:szCs w:val="22"/>
        </w:rPr>
        <w:t>E</w:t>
      </w:r>
      <w:r w:rsidR="00B8721E">
        <w:rPr>
          <w:rFonts w:ascii="Arial" w:hAnsi="Arial" w:cs="Arial"/>
          <w:sz w:val="22"/>
          <w:szCs w:val="22"/>
        </w:rPr>
        <w:t>ntre tanto Jonás se había hecho una cabaña fuera de la ciudad</w:t>
      </w:r>
      <w:r>
        <w:rPr>
          <w:rFonts w:ascii="Arial" w:hAnsi="Arial" w:cs="Arial"/>
          <w:sz w:val="22"/>
          <w:szCs w:val="22"/>
        </w:rPr>
        <w:t xml:space="preserve"> (vs 5)</w:t>
      </w:r>
      <w:r w:rsidR="00CE09FE">
        <w:rPr>
          <w:rFonts w:ascii="Arial" w:hAnsi="Arial" w:cs="Arial"/>
          <w:sz w:val="22"/>
          <w:szCs w:val="22"/>
        </w:rPr>
        <w:t>.</w:t>
      </w:r>
      <w:r w:rsidR="00B8721E">
        <w:rPr>
          <w:rFonts w:ascii="Arial" w:hAnsi="Arial" w:cs="Arial"/>
          <w:sz w:val="22"/>
          <w:szCs w:val="22"/>
        </w:rPr>
        <w:t xml:space="preserve"> </w:t>
      </w:r>
      <w:r w:rsidR="00CE09FE">
        <w:rPr>
          <w:rFonts w:ascii="Arial" w:hAnsi="Arial" w:cs="Arial"/>
          <w:sz w:val="22"/>
          <w:szCs w:val="22"/>
        </w:rPr>
        <w:t>A</w:t>
      </w:r>
      <w:r w:rsidR="00B8721E">
        <w:rPr>
          <w:rFonts w:ascii="Arial" w:hAnsi="Arial" w:cs="Arial"/>
          <w:sz w:val="22"/>
          <w:szCs w:val="22"/>
        </w:rPr>
        <w:t>llí se s</w:t>
      </w:r>
      <w:r w:rsidR="00CE09FE">
        <w:rPr>
          <w:rFonts w:ascii="Arial" w:hAnsi="Arial" w:cs="Arial"/>
          <w:sz w:val="22"/>
          <w:szCs w:val="22"/>
        </w:rPr>
        <w:t>i</w:t>
      </w:r>
      <w:r w:rsidR="00B8721E">
        <w:rPr>
          <w:rFonts w:ascii="Arial" w:hAnsi="Arial" w:cs="Arial"/>
          <w:sz w:val="22"/>
          <w:szCs w:val="22"/>
        </w:rPr>
        <w:t>ent</w:t>
      </w:r>
      <w:r w:rsidR="00CE09FE">
        <w:rPr>
          <w:rFonts w:ascii="Arial" w:hAnsi="Arial" w:cs="Arial"/>
          <w:sz w:val="22"/>
          <w:szCs w:val="22"/>
        </w:rPr>
        <w:t>a</w:t>
      </w:r>
      <w:r>
        <w:rPr>
          <w:rFonts w:ascii="Arial" w:hAnsi="Arial" w:cs="Arial"/>
          <w:sz w:val="22"/>
          <w:szCs w:val="22"/>
        </w:rPr>
        <w:t>, esperand</w:t>
      </w:r>
      <w:r w:rsidR="00B8721E">
        <w:rPr>
          <w:rFonts w:ascii="Arial" w:hAnsi="Arial" w:cs="Arial"/>
          <w:sz w:val="22"/>
          <w:szCs w:val="22"/>
        </w:rPr>
        <w:t>o contemplar lo que pas</w:t>
      </w:r>
      <w:r w:rsidR="00CE09FE">
        <w:rPr>
          <w:rFonts w:ascii="Arial" w:hAnsi="Arial" w:cs="Arial"/>
          <w:sz w:val="22"/>
          <w:szCs w:val="22"/>
        </w:rPr>
        <w:t>e</w:t>
      </w:r>
      <w:r w:rsidR="00B8721E">
        <w:rPr>
          <w:rFonts w:ascii="Arial" w:hAnsi="Arial" w:cs="Arial"/>
          <w:sz w:val="22"/>
          <w:szCs w:val="22"/>
        </w:rPr>
        <w:t xml:space="preserve"> con Nínive. Es una cabaña de ramas, una enramada, como traduce correctamente DHH. Esas cabañas son típicas de una de las grandes fiestas religiosas de Israe</w:t>
      </w:r>
      <w:r>
        <w:rPr>
          <w:rFonts w:ascii="Arial" w:hAnsi="Arial" w:cs="Arial"/>
          <w:sz w:val="22"/>
          <w:szCs w:val="22"/>
        </w:rPr>
        <w:t>l (Le</w:t>
      </w:r>
      <w:r w:rsidR="00B8721E">
        <w:rPr>
          <w:rFonts w:ascii="Arial" w:hAnsi="Arial" w:cs="Arial"/>
          <w:sz w:val="22"/>
          <w:szCs w:val="22"/>
        </w:rPr>
        <w:t>v 23.42s</w:t>
      </w:r>
      <w:r>
        <w:rPr>
          <w:rFonts w:ascii="Arial" w:hAnsi="Arial" w:cs="Arial"/>
          <w:sz w:val="22"/>
          <w:szCs w:val="22"/>
        </w:rPr>
        <w:t xml:space="preserve">). Los israelitas se sentaban bajo las enramadas para celebrar y recordar su liberación de la esclavitud. Bajo tal cabaña se sienta Jonás, pero aquí </w:t>
      </w:r>
      <w:r w:rsidR="00CE09FE">
        <w:rPr>
          <w:rFonts w:ascii="Arial" w:hAnsi="Arial" w:cs="Arial"/>
          <w:sz w:val="22"/>
          <w:szCs w:val="22"/>
        </w:rPr>
        <w:t xml:space="preserve">es </w:t>
      </w:r>
      <w:r>
        <w:rPr>
          <w:rFonts w:ascii="Arial" w:hAnsi="Arial" w:cs="Arial"/>
          <w:sz w:val="22"/>
          <w:szCs w:val="22"/>
        </w:rPr>
        <w:t xml:space="preserve">para ver la destrucción de Nínive. El profeta está sentado en su casita religiosa, ¡su pequeño templo! Ojala que nuestras Iglesias nunca lleguen a </w:t>
      </w:r>
      <w:r w:rsidR="00CE09FE">
        <w:rPr>
          <w:rFonts w:ascii="Arial" w:hAnsi="Arial" w:cs="Arial"/>
          <w:sz w:val="22"/>
          <w:szCs w:val="22"/>
        </w:rPr>
        <w:t>parecerse</w:t>
      </w:r>
      <w:r>
        <w:rPr>
          <w:rFonts w:ascii="Arial" w:hAnsi="Arial" w:cs="Arial"/>
          <w:sz w:val="22"/>
          <w:szCs w:val="22"/>
        </w:rPr>
        <w:t xml:space="preserve"> a esa enramada de Jonás</w:t>
      </w:r>
      <w:proofErr w:type="gramStart"/>
      <w:r>
        <w:rPr>
          <w:rFonts w:ascii="Arial" w:hAnsi="Arial" w:cs="Arial"/>
          <w:sz w:val="22"/>
          <w:szCs w:val="22"/>
        </w:rPr>
        <w:t>!</w:t>
      </w:r>
      <w:proofErr w:type="gramEnd"/>
    </w:p>
    <w:p w:rsidR="00310B23" w:rsidRDefault="00C53B58" w:rsidP="009F3365">
      <w:pPr>
        <w:spacing w:after="80"/>
        <w:rPr>
          <w:rFonts w:ascii="Arial" w:hAnsi="Arial" w:cs="Arial"/>
          <w:sz w:val="22"/>
          <w:szCs w:val="22"/>
        </w:rPr>
      </w:pPr>
      <w:r>
        <w:rPr>
          <w:rFonts w:ascii="Arial" w:hAnsi="Arial" w:cs="Arial"/>
          <w:sz w:val="22"/>
          <w:szCs w:val="22"/>
        </w:rPr>
        <w:t xml:space="preserve">Vs 6-9 - </w:t>
      </w:r>
      <w:r w:rsidR="00310B23">
        <w:rPr>
          <w:rFonts w:ascii="Arial" w:hAnsi="Arial" w:cs="Arial"/>
          <w:sz w:val="22"/>
          <w:szCs w:val="22"/>
        </w:rPr>
        <w:t>¿Qu</w:t>
      </w:r>
      <w:r>
        <w:rPr>
          <w:rFonts w:ascii="Arial" w:hAnsi="Arial" w:cs="Arial"/>
          <w:sz w:val="22"/>
          <w:szCs w:val="22"/>
        </w:rPr>
        <w:t>é puede hacer D</w:t>
      </w:r>
      <w:r w:rsidR="00310B23">
        <w:rPr>
          <w:rFonts w:ascii="Arial" w:hAnsi="Arial" w:cs="Arial"/>
          <w:sz w:val="22"/>
          <w:szCs w:val="22"/>
        </w:rPr>
        <w:t>ios con este profeta, completamente pervertido en su propia caricatura? ¿Hay alguna forma de salvarlo? El autor de</w:t>
      </w:r>
      <w:r>
        <w:rPr>
          <w:rFonts w:ascii="Arial" w:hAnsi="Arial" w:cs="Arial"/>
          <w:sz w:val="22"/>
          <w:szCs w:val="22"/>
        </w:rPr>
        <w:t>l libr</w:t>
      </w:r>
      <w:r w:rsidR="00310B23">
        <w:rPr>
          <w:rFonts w:ascii="Arial" w:hAnsi="Arial" w:cs="Arial"/>
          <w:sz w:val="22"/>
          <w:szCs w:val="22"/>
        </w:rPr>
        <w:t xml:space="preserve">o lo </w:t>
      </w:r>
      <w:r>
        <w:rPr>
          <w:rFonts w:ascii="Arial" w:hAnsi="Arial" w:cs="Arial"/>
          <w:sz w:val="22"/>
          <w:szCs w:val="22"/>
        </w:rPr>
        <w:t>narra con mucho sentido</w:t>
      </w:r>
      <w:r w:rsidR="00310B23">
        <w:rPr>
          <w:rFonts w:ascii="Arial" w:hAnsi="Arial" w:cs="Arial"/>
          <w:sz w:val="22"/>
          <w:szCs w:val="22"/>
        </w:rPr>
        <w:t xml:space="preserve"> de humor (algo que es una car</w:t>
      </w:r>
      <w:r>
        <w:rPr>
          <w:rFonts w:ascii="Arial" w:hAnsi="Arial" w:cs="Arial"/>
          <w:sz w:val="22"/>
          <w:szCs w:val="22"/>
        </w:rPr>
        <w:t>a</w:t>
      </w:r>
      <w:r w:rsidR="00310B23">
        <w:rPr>
          <w:rFonts w:ascii="Arial" w:hAnsi="Arial" w:cs="Arial"/>
          <w:sz w:val="22"/>
          <w:szCs w:val="22"/>
        </w:rPr>
        <w:t>cter</w:t>
      </w:r>
      <w:r>
        <w:rPr>
          <w:rFonts w:ascii="Arial" w:hAnsi="Arial" w:cs="Arial"/>
          <w:sz w:val="22"/>
          <w:szCs w:val="22"/>
        </w:rPr>
        <w:t xml:space="preserve">ística </w:t>
      </w:r>
      <w:r w:rsidR="00310B23">
        <w:rPr>
          <w:rFonts w:ascii="Arial" w:hAnsi="Arial" w:cs="Arial"/>
          <w:sz w:val="22"/>
          <w:szCs w:val="22"/>
        </w:rPr>
        <w:t xml:space="preserve">de todo este librito). </w:t>
      </w:r>
      <w:r>
        <w:rPr>
          <w:rFonts w:ascii="Arial" w:hAnsi="Arial" w:cs="Arial"/>
          <w:sz w:val="22"/>
          <w:szCs w:val="22"/>
        </w:rPr>
        <w:t>Vemos a Dios, infini</w:t>
      </w:r>
      <w:r w:rsidR="00310B23">
        <w:rPr>
          <w:rFonts w:ascii="Arial" w:hAnsi="Arial" w:cs="Arial"/>
          <w:sz w:val="22"/>
          <w:szCs w:val="22"/>
        </w:rPr>
        <w:t xml:space="preserve">tamente paciente que  trata de hacer reír a su profeta malhumorado. Pero Jonás </w:t>
      </w:r>
      <w:r>
        <w:rPr>
          <w:rFonts w:ascii="Arial" w:hAnsi="Arial" w:cs="Arial"/>
          <w:sz w:val="22"/>
          <w:szCs w:val="22"/>
        </w:rPr>
        <w:t>no entiende, se en</w:t>
      </w:r>
      <w:r w:rsidR="00310B23">
        <w:rPr>
          <w:rFonts w:ascii="Arial" w:hAnsi="Arial" w:cs="Arial"/>
          <w:sz w:val="22"/>
          <w:szCs w:val="22"/>
        </w:rPr>
        <w:t>oja. Jonás está “</w:t>
      </w:r>
      <w:r>
        <w:rPr>
          <w:rFonts w:ascii="Arial" w:hAnsi="Arial" w:cs="Arial"/>
          <w:sz w:val="22"/>
          <w:szCs w:val="22"/>
        </w:rPr>
        <w:t>emperrado</w:t>
      </w:r>
      <w:r w:rsidR="00310B23">
        <w:rPr>
          <w:rFonts w:ascii="Arial" w:hAnsi="Arial" w:cs="Arial"/>
          <w:sz w:val="22"/>
          <w:szCs w:val="22"/>
        </w:rPr>
        <w:t>” en su enojo y su desgracia: no quiere cambiar, no le brota la menor sonrisa ni se da cuenta de su propia obstinación</w:t>
      </w:r>
      <w:r>
        <w:rPr>
          <w:rFonts w:ascii="Arial" w:hAnsi="Arial" w:cs="Arial"/>
          <w:sz w:val="22"/>
          <w:szCs w:val="22"/>
        </w:rPr>
        <w:t xml:space="preserve">. </w:t>
      </w:r>
    </w:p>
    <w:p w:rsidR="00310B23" w:rsidRDefault="00C53B58" w:rsidP="009F3365">
      <w:pPr>
        <w:spacing w:after="80"/>
        <w:rPr>
          <w:rFonts w:ascii="Arial" w:hAnsi="Arial" w:cs="Arial"/>
          <w:sz w:val="22"/>
          <w:szCs w:val="22"/>
        </w:rPr>
      </w:pPr>
      <w:r>
        <w:rPr>
          <w:rFonts w:ascii="Arial" w:hAnsi="Arial" w:cs="Arial"/>
          <w:sz w:val="22"/>
          <w:szCs w:val="22"/>
        </w:rPr>
        <w:lastRenderedPageBreak/>
        <w:t xml:space="preserve">Vs 10-11 – </w:t>
      </w:r>
      <w:r w:rsidR="00CE09FE">
        <w:rPr>
          <w:rFonts w:ascii="Arial" w:hAnsi="Arial" w:cs="Arial"/>
          <w:sz w:val="22"/>
          <w:szCs w:val="22"/>
        </w:rPr>
        <w:t>A</w:t>
      </w:r>
      <w:r>
        <w:rPr>
          <w:rFonts w:ascii="Arial" w:hAnsi="Arial" w:cs="Arial"/>
          <w:sz w:val="22"/>
          <w:szCs w:val="22"/>
        </w:rPr>
        <w:t>sí va termi</w:t>
      </w:r>
      <w:r w:rsidR="000804CD">
        <w:rPr>
          <w:rFonts w:ascii="Arial" w:hAnsi="Arial" w:cs="Arial"/>
          <w:sz w:val="22"/>
          <w:szCs w:val="22"/>
        </w:rPr>
        <w:t>nando el l</w:t>
      </w:r>
      <w:r>
        <w:rPr>
          <w:rFonts w:ascii="Arial" w:hAnsi="Arial" w:cs="Arial"/>
          <w:sz w:val="22"/>
          <w:szCs w:val="22"/>
        </w:rPr>
        <w:t xml:space="preserve">ibro de Jonás. Vemos a un </w:t>
      </w:r>
      <w:r w:rsidR="000804CD">
        <w:rPr>
          <w:rFonts w:ascii="Arial" w:hAnsi="Arial" w:cs="Arial"/>
          <w:sz w:val="22"/>
          <w:szCs w:val="22"/>
        </w:rPr>
        <w:t>profeta preso de su propia desg</w:t>
      </w:r>
      <w:r>
        <w:rPr>
          <w:rFonts w:ascii="Arial" w:hAnsi="Arial" w:cs="Arial"/>
          <w:sz w:val="22"/>
          <w:szCs w:val="22"/>
        </w:rPr>
        <w:t xml:space="preserve">racia y por eso cerrado a la gracia de Dios. Las últimas </w:t>
      </w:r>
      <w:r w:rsidR="000804CD">
        <w:rPr>
          <w:rFonts w:ascii="Arial" w:hAnsi="Arial" w:cs="Arial"/>
          <w:sz w:val="22"/>
          <w:szCs w:val="22"/>
        </w:rPr>
        <w:t>palabras del libro son de Dios</w:t>
      </w:r>
      <w:r>
        <w:rPr>
          <w:rFonts w:ascii="Arial" w:hAnsi="Arial" w:cs="Arial"/>
          <w:sz w:val="22"/>
          <w:szCs w:val="22"/>
        </w:rPr>
        <w:t>: insiste, trata de cambiar el corazón de Jonás, apela a los sentimientos de Jonás. Dos veces se usa el verbo “tener lástima”. Se lo puede traducir también con “llorar”. Así tan metido est</w:t>
      </w:r>
      <w:r w:rsidR="00811704">
        <w:rPr>
          <w:rFonts w:ascii="Arial" w:hAnsi="Arial" w:cs="Arial"/>
          <w:sz w:val="22"/>
          <w:szCs w:val="22"/>
        </w:rPr>
        <w:t>á Dios en el mundo</w:t>
      </w:r>
      <w:r>
        <w:rPr>
          <w:rFonts w:ascii="Arial" w:hAnsi="Arial" w:cs="Arial"/>
          <w:sz w:val="22"/>
          <w:szCs w:val="22"/>
        </w:rPr>
        <w:t>, que le duele todo lo que pasa en esa ciudad</w:t>
      </w:r>
      <w:r w:rsidR="000804CD">
        <w:rPr>
          <w:rFonts w:ascii="Arial" w:hAnsi="Arial" w:cs="Arial"/>
          <w:sz w:val="22"/>
          <w:szCs w:val="22"/>
        </w:rPr>
        <w:t>.</w:t>
      </w:r>
      <w:r w:rsidR="00811704">
        <w:rPr>
          <w:rFonts w:ascii="Arial" w:hAnsi="Arial" w:cs="Arial"/>
          <w:sz w:val="22"/>
          <w:szCs w:val="22"/>
        </w:rPr>
        <w:t xml:space="preserve"> El li</w:t>
      </w:r>
      <w:r w:rsidR="000804CD">
        <w:rPr>
          <w:rFonts w:ascii="Arial" w:hAnsi="Arial" w:cs="Arial"/>
          <w:sz w:val="22"/>
          <w:szCs w:val="22"/>
        </w:rPr>
        <w:t>brito de Jon</w:t>
      </w:r>
      <w:r w:rsidR="00811704">
        <w:rPr>
          <w:rFonts w:ascii="Arial" w:hAnsi="Arial" w:cs="Arial"/>
          <w:sz w:val="22"/>
          <w:szCs w:val="22"/>
        </w:rPr>
        <w:t>ás quiere cont</w:t>
      </w:r>
      <w:r w:rsidR="000804CD">
        <w:rPr>
          <w:rFonts w:ascii="Arial" w:hAnsi="Arial" w:cs="Arial"/>
          <w:sz w:val="22"/>
          <w:szCs w:val="22"/>
        </w:rPr>
        <w:t>arnos de la graci</w:t>
      </w:r>
      <w:r w:rsidR="00811704">
        <w:rPr>
          <w:rFonts w:ascii="Arial" w:hAnsi="Arial" w:cs="Arial"/>
          <w:sz w:val="22"/>
          <w:szCs w:val="22"/>
        </w:rPr>
        <w:t>a de Dios, de su amor universal</w:t>
      </w:r>
      <w:r w:rsidR="000804CD">
        <w:rPr>
          <w:rFonts w:ascii="Arial" w:hAnsi="Arial" w:cs="Arial"/>
          <w:sz w:val="22"/>
          <w:szCs w:val="22"/>
        </w:rPr>
        <w:t>, de su plan de salvación para toda la humanidad y para todo el mundo.</w:t>
      </w:r>
    </w:p>
    <w:p w:rsidR="000804CD" w:rsidRDefault="000804CD" w:rsidP="009F3365">
      <w:pPr>
        <w:spacing w:after="80"/>
        <w:rPr>
          <w:rFonts w:ascii="Arial" w:hAnsi="Arial" w:cs="Arial"/>
          <w:sz w:val="22"/>
          <w:szCs w:val="22"/>
        </w:rPr>
      </w:pPr>
      <w:r>
        <w:rPr>
          <w:rFonts w:ascii="Arial" w:hAnsi="Arial" w:cs="Arial"/>
          <w:sz w:val="22"/>
          <w:szCs w:val="22"/>
        </w:rPr>
        <w:t>Este Dios quiere</w:t>
      </w:r>
      <w:r w:rsidR="00811704">
        <w:rPr>
          <w:rFonts w:ascii="Arial" w:hAnsi="Arial" w:cs="Arial"/>
          <w:sz w:val="22"/>
          <w:szCs w:val="22"/>
        </w:rPr>
        <w:t xml:space="preserve"> </w:t>
      </w:r>
      <w:r>
        <w:rPr>
          <w:rFonts w:ascii="Arial" w:hAnsi="Arial" w:cs="Arial"/>
          <w:sz w:val="22"/>
          <w:szCs w:val="22"/>
        </w:rPr>
        <w:t xml:space="preserve">usar a los creyentes –gente </w:t>
      </w:r>
      <w:r w:rsidR="00811704">
        <w:rPr>
          <w:rFonts w:ascii="Arial" w:hAnsi="Arial" w:cs="Arial"/>
          <w:sz w:val="22"/>
          <w:szCs w:val="22"/>
        </w:rPr>
        <w:t>com</w:t>
      </w:r>
      <w:r>
        <w:rPr>
          <w:rFonts w:ascii="Arial" w:hAnsi="Arial" w:cs="Arial"/>
          <w:sz w:val="22"/>
          <w:szCs w:val="22"/>
        </w:rPr>
        <w:t>o Jonás– para la realización de sus p</w:t>
      </w:r>
      <w:r w:rsidR="00CE09FE">
        <w:rPr>
          <w:rFonts w:ascii="Arial" w:hAnsi="Arial" w:cs="Arial"/>
          <w:sz w:val="22"/>
          <w:szCs w:val="22"/>
        </w:rPr>
        <w:t>ropósitos</w:t>
      </w:r>
      <w:r>
        <w:rPr>
          <w:rFonts w:ascii="Arial" w:hAnsi="Arial" w:cs="Arial"/>
          <w:sz w:val="22"/>
          <w:szCs w:val="22"/>
        </w:rPr>
        <w:t>. ¿Qué hacen los creyentes? ¿Cuál es la respuesta de Jonás a esa última pregunta de Dios con la cual termina el libro? No sabemos. El l</w:t>
      </w:r>
      <w:r w:rsidR="00811704">
        <w:rPr>
          <w:rFonts w:ascii="Arial" w:hAnsi="Arial" w:cs="Arial"/>
          <w:sz w:val="22"/>
          <w:szCs w:val="22"/>
        </w:rPr>
        <w:t>i</w:t>
      </w:r>
      <w:r>
        <w:rPr>
          <w:rFonts w:ascii="Arial" w:hAnsi="Arial" w:cs="Arial"/>
          <w:sz w:val="22"/>
          <w:szCs w:val="22"/>
        </w:rPr>
        <w:t xml:space="preserve">bro termina con una pregunta abierta. ¿Qué </w:t>
      </w:r>
      <w:r w:rsidR="00811704">
        <w:rPr>
          <w:rFonts w:ascii="Arial" w:hAnsi="Arial" w:cs="Arial"/>
          <w:sz w:val="22"/>
          <w:szCs w:val="22"/>
        </w:rPr>
        <w:t>h</w:t>
      </w:r>
      <w:r>
        <w:rPr>
          <w:rFonts w:ascii="Arial" w:hAnsi="Arial" w:cs="Arial"/>
          <w:sz w:val="22"/>
          <w:szCs w:val="22"/>
        </w:rPr>
        <w:t xml:space="preserve">aremos? ¿Seremos, por fin, misioneros en el </w:t>
      </w:r>
      <w:r w:rsidR="00811704">
        <w:rPr>
          <w:rFonts w:ascii="Arial" w:hAnsi="Arial" w:cs="Arial"/>
          <w:sz w:val="22"/>
          <w:szCs w:val="22"/>
        </w:rPr>
        <w:t>mundo</w:t>
      </w:r>
      <w:r>
        <w:rPr>
          <w:rFonts w:ascii="Arial" w:hAnsi="Arial" w:cs="Arial"/>
          <w:sz w:val="22"/>
          <w:szCs w:val="22"/>
        </w:rPr>
        <w:t xml:space="preserve"> al servicio del amor de Dios? </w:t>
      </w:r>
      <w:r w:rsidR="00811704">
        <w:rPr>
          <w:rFonts w:ascii="Arial" w:hAnsi="Arial" w:cs="Arial"/>
          <w:sz w:val="22"/>
          <w:szCs w:val="22"/>
        </w:rPr>
        <w:t>¿O seguimos hu</w:t>
      </w:r>
      <w:r>
        <w:rPr>
          <w:rFonts w:ascii="Arial" w:hAnsi="Arial" w:cs="Arial"/>
          <w:sz w:val="22"/>
          <w:szCs w:val="22"/>
        </w:rPr>
        <w:t>yendo lejos del Señor, escondiéndonos en nuestros templos hermosos</w:t>
      </w:r>
      <w:r w:rsidR="00CE09FE">
        <w:rPr>
          <w:rFonts w:ascii="Arial" w:hAnsi="Arial" w:cs="Arial"/>
          <w:sz w:val="22"/>
          <w:szCs w:val="22"/>
        </w:rPr>
        <w:t>?</w:t>
      </w:r>
      <w:r>
        <w:rPr>
          <w:rFonts w:ascii="Arial" w:hAnsi="Arial" w:cs="Arial"/>
          <w:sz w:val="22"/>
          <w:szCs w:val="22"/>
        </w:rPr>
        <w:t xml:space="preserve"> Dios está esperando nuestra respuesta, porque todavía l</w:t>
      </w:r>
      <w:r w:rsidR="00811704">
        <w:rPr>
          <w:rFonts w:ascii="Arial" w:hAnsi="Arial" w:cs="Arial"/>
          <w:sz w:val="22"/>
          <w:szCs w:val="22"/>
        </w:rPr>
        <w:t>e</w:t>
      </w:r>
      <w:r>
        <w:rPr>
          <w:rFonts w:ascii="Arial" w:hAnsi="Arial" w:cs="Arial"/>
          <w:sz w:val="22"/>
          <w:szCs w:val="22"/>
        </w:rPr>
        <w:t xml:space="preserve"> est</w:t>
      </w:r>
      <w:r w:rsidR="00811704">
        <w:rPr>
          <w:rFonts w:ascii="Arial" w:hAnsi="Arial" w:cs="Arial"/>
          <w:sz w:val="22"/>
          <w:szCs w:val="22"/>
        </w:rPr>
        <w:t>á yendo mal</w:t>
      </w:r>
      <w:r>
        <w:rPr>
          <w:rFonts w:ascii="Arial" w:hAnsi="Arial" w:cs="Arial"/>
          <w:sz w:val="22"/>
          <w:szCs w:val="22"/>
        </w:rPr>
        <w:t xml:space="preserve"> a Nínive. El mundo todav</w:t>
      </w:r>
      <w:r w:rsidR="00811704">
        <w:rPr>
          <w:rFonts w:ascii="Arial" w:hAnsi="Arial" w:cs="Arial"/>
          <w:sz w:val="22"/>
          <w:szCs w:val="22"/>
        </w:rPr>
        <w:t>í</w:t>
      </w:r>
      <w:r>
        <w:rPr>
          <w:rFonts w:ascii="Arial" w:hAnsi="Arial" w:cs="Arial"/>
          <w:sz w:val="22"/>
          <w:szCs w:val="22"/>
        </w:rPr>
        <w:t>a es gigantesco y grotesco; el mundo necesita profetas del amor y de la gracia.</w:t>
      </w:r>
    </w:p>
    <w:p w:rsidR="000804CD" w:rsidRPr="000804CD" w:rsidRDefault="000804CD" w:rsidP="00B921E0">
      <w:pPr>
        <w:spacing w:after="120"/>
        <w:jc w:val="right"/>
        <w:rPr>
          <w:rFonts w:ascii="Arial Narrow" w:hAnsi="Arial Narrow" w:cs="Arial"/>
          <w:i/>
          <w:sz w:val="20"/>
          <w:szCs w:val="20"/>
        </w:rPr>
      </w:pPr>
      <w:r w:rsidRPr="000804CD">
        <w:rPr>
          <w:rFonts w:ascii="Arial Narrow" w:hAnsi="Arial Narrow" w:cs="Arial"/>
          <w:i/>
          <w:sz w:val="20"/>
          <w:szCs w:val="20"/>
        </w:rPr>
        <w:t xml:space="preserve">Enrique </w:t>
      </w:r>
      <w:proofErr w:type="spellStart"/>
      <w:r w:rsidRPr="000804CD">
        <w:rPr>
          <w:rFonts w:ascii="Arial Narrow" w:hAnsi="Arial Narrow" w:cs="Arial"/>
          <w:i/>
          <w:sz w:val="20"/>
          <w:szCs w:val="20"/>
        </w:rPr>
        <w:t>Vijver</w:t>
      </w:r>
      <w:proofErr w:type="spellEnd"/>
      <w:r w:rsidRPr="000804CD">
        <w:rPr>
          <w:rFonts w:ascii="Arial Narrow" w:hAnsi="Arial Narrow" w:cs="Arial"/>
          <w:i/>
          <w:sz w:val="20"/>
          <w:szCs w:val="20"/>
        </w:rPr>
        <w:t xml:space="preserve">, reformado holandés, en </w:t>
      </w:r>
      <w:r w:rsidRPr="000804CD">
        <w:rPr>
          <w:rFonts w:ascii="Arial Narrow" w:hAnsi="Arial Narrow" w:cs="Arial"/>
          <w:b/>
          <w:i/>
          <w:sz w:val="20"/>
          <w:szCs w:val="20"/>
        </w:rPr>
        <w:t>Jonás: ¿profeta o payaso?</w:t>
      </w:r>
      <w:r w:rsidRPr="000804CD">
        <w:rPr>
          <w:rFonts w:ascii="Arial Narrow" w:hAnsi="Arial Narrow" w:cs="Arial"/>
          <w:i/>
          <w:sz w:val="20"/>
          <w:szCs w:val="20"/>
        </w:rPr>
        <w:t xml:space="preserve"> La Aurora, Buenos Aires, 1988.</w:t>
      </w:r>
    </w:p>
    <w:p w:rsidR="0095049D" w:rsidRPr="00C96722" w:rsidRDefault="00790F19" w:rsidP="00B77CEA">
      <w:pPr>
        <w:pStyle w:val="Prrafodelista"/>
        <w:numPr>
          <w:ilvl w:val="0"/>
          <w:numId w:val="44"/>
        </w:numPr>
        <w:spacing w:after="80"/>
        <w:rPr>
          <w:rFonts w:ascii="Arial" w:hAnsi="Arial" w:cs="Arial"/>
          <w:i/>
        </w:rPr>
      </w:pPr>
      <w:r w:rsidRPr="0095049D">
        <w:rPr>
          <w:rFonts w:ascii="Arial" w:hAnsi="Arial" w:cs="Arial"/>
          <w:b/>
        </w:rPr>
        <w:t>Salmo 1</w:t>
      </w:r>
      <w:r w:rsidR="00645B25" w:rsidRPr="0095049D">
        <w:rPr>
          <w:rFonts w:ascii="Arial" w:hAnsi="Arial" w:cs="Arial"/>
          <w:b/>
        </w:rPr>
        <w:t>4</w:t>
      </w:r>
      <w:r w:rsidRPr="0095049D">
        <w:rPr>
          <w:rFonts w:ascii="Arial" w:hAnsi="Arial" w:cs="Arial"/>
          <w:b/>
        </w:rPr>
        <w:t>5</w:t>
      </w:r>
      <w:r w:rsidR="00C96722">
        <w:rPr>
          <w:rFonts w:ascii="Arial" w:hAnsi="Arial" w:cs="Arial"/>
          <w:b/>
        </w:rPr>
        <w:t xml:space="preserve"> </w:t>
      </w:r>
      <w:r w:rsidR="00C96722" w:rsidRPr="00C96722">
        <w:rPr>
          <w:rFonts w:ascii="Arial" w:hAnsi="Arial" w:cs="Arial"/>
          <w:i/>
        </w:rPr>
        <w:t xml:space="preserve">– Presentación de </w:t>
      </w:r>
      <w:proofErr w:type="spellStart"/>
      <w:r w:rsidR="00C96722" w:rsidRPr="00C96722">
        <w:rPr>
          <w:rFonts w:ascii="Arial" w:hAnsi="Arial" w:cs="Arial"/>
          <w:i/>
        </w:rPr>
        <w:t>Kathleen</w:t>
      </w:r>
      <w:proofErr w:type="spellEnd"/>
      <w:r w:rsidR="00C96722" w:rsidRPr="00C96722">
        <w:rPr>
          <w:rFonts w:ascii="Arial" w:hAnsi="Arial" w:cs="Arial"/>
          <w:i/>
        </w:rPr>
        <w:t xml:space="preserve"> </w:t>
      </w:r>
      <w:proofErr w:type="spellStart"/>
      <w:r w:rsidR="00C96722" w:rsidRPr="00C96722">
        <w:rPr>
          <w:rFonts w:ascii="Arial" w:hAnsi="Arial" w:cs="Arial"/>
          <w:i/>
        </w:rPr>
        <w:t>Farmer</w:t>
      </w:r>
      <w:proofErr w:type="spellEnd"/>
    </w:p>
    <w:p w:rsidR="00645B25" w:rsidRDefault="0095049D" w:rsidP="0095049D">
      <w:pPr>
        <w:spacing w:after="80"/>
        <w:rPr>
          <w:rFonts w:ascii="Arial" w:hAnsi="Arial" w:cs="Arial"/>
          <w:sz w:val="22"/>
          <w:szCs w:val="22"/>
        </w:rPr>
      </w:pPr>
      <w:r w:rsidRPr="0095049D">
        <w:rPr>
          <w:rFonts w:ascii="Arial" w:hAnsi="Arial" w:cs="Arial"/>
          <w:sz w:val="22"/>
          <w:szCs w:val="22"/>
        </w:rPr>
        <w:t>Titulado “</w:t>
      </w:r>
      <w:proofErr w:type="spellStart"/>
      <w:r w:rsidRPr="0095049D">
        <w:rPr>
          <w:rFonts w:ascii="Arial" w:hAnsi="Arial" w:cs="Arial"/>
          <w:i/>
          <w:sz w:val="22"/>
          <w:szCs w:val="22"/>
        </w:rPr>
        <w:t>tehillah</w:t>
      </w:r>
      <w:proofErr w:type="spellEnd"/>
      <w:r w:rsidRPr="0095049D">
        <w:rPr>
          <w:rFonts w:ascii="Arial" w:hAnsi="Arial" w:cs="Arial"/>
          <w:sz w:val="22"/>
          <w:szCs w:val="22"/>
        </w:rPr>
        <w:t xml:space="preserve"> de David” (se intuye la raíz </w:t>
      </w:r>
      <w:proofErr w:type="spellStart"/>
      <w:r w:rsidRPr="0095049D">
        <w:rPr>
          <w:rFonts w:ascii="Arial" w:hAnsi="Arial" w:cs="Arial"/>
          <w:i/>
          <w:sz w:val="22"/>
          <w:szCs w:val="22"/>
        </w:rPr>
        <w:t>hll</w:t>
      </w:r>
      <w:proofErr w:type="spellEnd"/>
      <w:r w:rsidRPr="0095049D">
        <w:rPr>
          <w:rFonts w:ascii="Arial" w:hAnsi="Arial" w:cs="Arial"/>
          <w:sz w:val="22"/>
          <w:szCs w:val="22"/>
        </w:rPr>
        <w:t>, “alabar” que resonará en los aleluyas de los salmos sucesivos), este cántico acróstico alfabético fue definido por Orígenes “el canto de acción de gracias por excelencia” y por Agustín “</w:t>
      </w:r>
      <w:r>
        <w:rPr>
          <w:rFonts w:ascii="Arial" w:hAnsi="Arial" w:cs="Arial"/>
          <w:sz w:val="22"/>
          <w:szCs w:val="22"/>
        </w:rPr>
        <w:t>la alabanza perfecta de Cristo, o</w:t>
      </w:r>
      <w:r w:rsidRPr="0095049D">
        <w:rPr>
          <w:rFonts w:ascii="Arial" w:hAnsi="Arial" w:cs="Arial"/>
          <w:sz w:val="22"/>
          <w:szCs w:val="22"/>
        </w:rPr>
        <w:t>ración para todas las circunstancias y</w:t>
      </w:r>
      <w:r>
        <w:rPr>
          <w:rFonts w:ascii="Arial" w:hAnsi="Arial" w:cs="Arial"/>
          <w:sz w:val="22"/>
          <w:szCs w:val="22"/>
        </w:rPr>
        <w:t xml:space="preserve"> a</w:t>
      </w:r>
      <w:r w:rsidRPr="0095049D">
        <w:rPr>
          <w:rFonts w:ascii="Arial" w:hAnsi="Arial" w:cs="Arial"/>
          <w:sz w:val="22"/>
          <w:szCs w:val="22"/>
        </w:rPr>
        <w:t xml:space="preserve">contecimientos de la vida”, según un típica relectura cristológica. El propio Agustín empezará sus </w:t>
      </w:r>
      <w:r w:rsidRPr="0095049D">
        <w:rPr>
          <w:rFonts w:ascii="Arial" w:hAnsi="Arial" w:cs="Arial"/>
          <w:i/>
          <w:sz w:val="22"/>
          <w:szCs w:val="22"/>
        </w:rPr>
        <w:t>Confesiones</w:t>
      </w:r>
      <w:r>
        <w:rPr>
          <w:rFonts w:ascii="Arial" w:hAnsi="Arial" w:cs="Arial"/>
          <w:sz w:val="22"/>
          <w:szCs w:val="22"/>
        </w:rPr>
        <w:t xml:space="preserve"> citand</w:t>
      </w:r>
      <w:r w:rsidRPr="0095049D">
        <w:rPr>
          <w:rFonts w:ascii="Arial" w:hAnsi="Arial" w:cs="Arial"/>
          <w:sz w:val="22"/>
          <w:szCs w:val="22"/>
        </w:rPr>
        <w:t>o precisamente el v</w:t>
      </w:r>
      <w:r>
        <w:rPr>
          <w:rFonts w:ascii="Arial" w:hAnsi="Arial" w:cs="Arial"/>
          <w:sz w:val="22"/>
          <w:szCs w:val="22"/>
        </w:rPr>
        <w:t>s</w:t>
      </w:r>
      <w:r w:rsidRPr="0095049D">
        <w:rPr>
          <w:rFonts w:ascii="Arial" w:hAnsi="Arial" w:cs="Arial"/>
          <w:sz w:val="22"/>
          <w:szCs w:val="22"/>
        </w:rPr>
        <w:t xml:space="preserve"> 3 </w:t>
      </w:r>
      <w:r>
        <w:rPr>
          <w:rFonts w:ascii="Arial" w:hAnsi="Arial" w:cs="Arial"/>
          <w:sz w:val="22"/>
          <w:szCs w:val="22"/>
        </w:rPr>
        <w:t>d</w:t>
      </w:r>
      <w:r w:rsidRPr="0095049D">
        <w:rPr>
          <w:rFonts w:ascii="Arial" w:hAnsi="Arial" w:cs="Arial"/>
          <w:sz w:val="22"/>
          <w:szCs w:val="22"/>
        </w:rPr>
        <w:t>e nuestro salmo, un himno cuyo centro literario y teol</w:t>
      </w:r>
      <w:r>
        <w:rPr>
          <w:rFonts w:ascii="Arial" w:hAnsi="Arial" w:cs="Arial"/>
          <w:sz w:val="22"/>
          <w:szCs w:val="22"/>
        </w:rPr>
        <w:t xml:space="preserve">ógico se encuentra </w:t>
      </w:r>
      <w:r w:rsidRPr="0095049D">
        <w:rPr>
          <w:rFonts w:ascii="Arial" w:hAnsi="Arial" w:cs="Arial"/>
          <w:sz w:val="22"/>
          <w:szCs w:val="22"/>
        </w:rPr>
        <w:t xml:space="preserve">en los vs 11-13, donde se celebra la </w:t>
      </w:r>
      <w:proofErr w:type="spellStart"/>
      <w:r w:rsidRPr="0095049D">
        <w:rPr>
          <w:rFonts w:ascii="Arial" w:hAnsi="Arial" w:cs="Arial"/>
          <w:i/>
          <w:sz w:val="22"/>
          <w:szCs w:val="22"/>
        </w:rPr>
        <w:t>malkût</w:t>
      </w:r>
      <w:proofErr w:type="spellEnd"/>
      <w:r w:rsidRPr="0095049D">
        <w:rPr>
          <w:rFonts w:ascii="Arial" w:hAnsi="Arial" w:cs="Arial"/>
          <w:sz w:val="22"/>
          <w:szCs w:val="22"/>
        </w:rPr>
        <w:t xml:space="preserve"> de Dios, es  decir, su suprema realeza (</w:t>
      </w:r>
      <w:proofErr w:type="spellStart"/>
      <w:r w:rsidRPr="0095049D">
        <w:rPr>
          <w:rFonts w:ascii="Arial" w:hAnsi="Arial" w:cs="Arial"/>
          <w:sz w:val="22"/>
          <w:szCs w:val="22"/>
        </w:rPr>
        <w:t>cf</w:t>
      </w:r>
      <w:proofErr w:type="spellEnd"/>
      <w:r w:rsidRPr="0095049D">
        <w:rPr>
          <w:rFonts w:ascii="Arial" w:hAnsi="Arial" w:cs="Arial"/>
          <w:sz w:val="22"/>
          <w:szCs w:val="22"/>
        </w:rPr>
        <w:t xml:space="preserve"> Sal 47; 93, 96-99).</w:t>
      </w:r>
    </w:p>
    <w:p w:rsidR="00FC5E46" w:rsidRDefault="00FC5E46" w:rsidP="0095049D">
      <w:pPr>
        <w:spacing w:after="80"/>
        <w:rPr>
          <w:rFonts w:ascii="Arial" w:hAnsi="Arial" w:cs="Arial"/>
          <w:sz w:val="22"/>
          <w:szCs w:val="22"/>
        </w:rPr>
      </w:pPr>
      <w:r w:rsidRPr="00FC5E46">
        <w:rPr>
          <w:rFonts w:ascii="Arial" w:hAnsi="Arial" w:cs="Arial"/>
          <w:sz w:val="22"/>
          <w:szCs w:val="22"/>
        </w:rPr>
        <w:t xml:space="preserve">La </w:t>
      </w:r>
      <w:r>
        <w:rPr>
          <w:rFonts w:ascii="Arial" w:hAnsi="Arial" w:cs="Arial"/>
          <w:sz w:val="22"/>
          <w:szCs w:val="22"/>
        </w:rPr>
        <w:t>soberanía de Dios comprende creación y providencia, se difunde sobre todo el ser, carece de principio y fin (vs 13), es eterna y se manifiesta en la majestad (vs 3-5), es justicia y bondad (vs 6-7), clemencia y amor (vs 8-9), fidelidad y protección (vs 13-14), liberalidad (vs 15-16) y ternura paterna (vs 17-20). Pero el rostro real de Yavé dibujado por el salmo se parece mucho más al de un padre amoroso que al de un emperador. Ciertamente Dios es un soberano trascendente, pero está también atento al hambre de sus criaturas (vs 15-16).</w:t>
      </w:r>
    </w:p>
    <w:p w:rsidR="00FC5E46" w:rsidRDefault="00FC5E46" w:rsidP="001118A0">
      <w:pPr>
        <w:spacing w:after="120"/>
        <w:ind w:left="2124"/>
        <w:jc w:val="right"/>
        <w:rPr>
          <w:rFonts w:ascii="Arial Narrow" w:hAnsi="Arial Narrow"/>
          <w:i/>
          <w:color w:val="000000"/>
          <w:sz w:val="20"/>
          <w:szCs w:val="20"/>
        </w:rPr>
      </w:pPr>
      <w:proofErr w:type="spellStart"/>
      <w:r w:rsidRPr="0026300F">
        <w:rPr>
          <w:rFonts w:ascii="Arial Narrow" w:hAnsi="Arial Narrow" w:cs="Arial"/>
          <w:i/>
          <w:sz w:val="20"/>
          <w:szCs w:val="20"/>
        </w:rPr>
        <w:t>Kathleen</w:t>
      </w:r>
      <w:proofErr w:type="spellEnd"/>
      <w:r w:rsidRPr="0026300F">
        <w:rPr>
          <w:rFonts w:ascii="Arial Narrow" w:hAnsi="Arial Narrow" w:cs="Arial"/>
          <w:i/>
          <w:sz w:val="20"/>
          <w:szCs w:val="20"/>
        </w:rPr>
        <w:t xml:space="preserve"> </w:t>
      </w:r>
      <w:proofErr w:type="spellStart"/>
      <w:r w:rsidRPr="0026300F">
        <w:rPr>
          <w:rFonts w:ascii="Arial Narrow" w:hAnsi="Arial Narrow" w:cs="Arial"/>
          <w:i/>
          <w:sz w:val="20"/>
          <w:szCs w:val="20"/>
        </w:rPr>
        <w:t>Farmer</w:t>
      </w:r>
      <w:proofErr w:type="spellEnd"/>
      <w:r w:rsidR="0026300F" w:rsidRPr="0026300F">
        <w:rPr>
          <w:rFonts w:ascii="Arial Narrow" w:hAnsi="Arial Narrow" w:cs="Arial"/>
          <w:i/>
          <w:sz w:val="20"/>
          <w:szCs w:val="20"/>
        </w:rPr>
        <w:t xml:space="preserve">, </w:t>
      </w:r>
      <w:r w:rsidR="0026300F" w:rsidRPr="000D3CE0">
        <w:rPr>
          <w:rFonts w:ascii="Arial Narrow" w:hAnsi="Arial Narrow"/>
          <w:i/>
          <w:color w:val="000000"/>
          <w:sz w:val="20"/>
          <w:szCs w:val="20"/>
        </w:rPr>
        <w:t>profesora emérita de AT en el Seminario Teológico Unido en Dayton, Ohio</w:t>
      </w:r>
      <w:r w:rsidR="001118A0">
        <w:rPr>
          <w:rFonts w:ascii="Arial Narrow" w:hAnsi="Arial Narrow"/>
          <w:i/>
          <w:color w:val="000000"/>
          <w:sz w:val="20"/>
          <w:szCs w:val="20"/>
        </w:rPr>
        <w:t xml:space="preserve">, USA, en </w:t>
      </w:r>
      <w:r w:rsidR="001118A0" w:rsidRPr="001118A0">
        <w:rPr>
          <w:rFonts w:ascii="Arial Narrow" w:hAnsi="Arial Narrow"/>
          <w:b/>
          <w:i/>
          <w:color w:val="000000"/>
          <w:sz w:val="20"/>
          <w:szCs w:val="20"/>
        </w:rPr>
        <w:t>Comen</w:t>
      </w:r>
      <w:r w:rsidR="0026300F" w:rsidRPr="001118A0">
        <w:rPr>
          <w:rFonts w:ascii="Arial Narrow" w:hAnsi="Arial Narrow"/>
          <w:b/>
          <w:i/>
          <w:color w:val="000000"/>
          <w:sz w:val="20"/>
          <w:szCs w:val="20"/>
        </w:rPr>
        <w:t>tario Bíblico Internacional</w:t>
      </w:r>
      <w:r w:rsidR="0026300F" w:rsidRPr="0026300F">
        <w:rPr>
          <w:rFonts w:ascii="Arial Narrow" w:hAnsi="Arial Narrow"/>
          <w:i/>
          <w:color w:val="000000"/>
          <w:sz w:val="20"/>
          <w:szCs w:val="20"/>
        </w:rPr>
        <w:t xml:space="preserve">, Verbo divino, </w:t>
      </w:r>
      <w:proofErr w:type="spellStart"/>
      <w:r w:rsidR="0026300F" w:rsidRPr="0026300F">
        <w:rPr>
          <w:rFonts w:ascii="Arial Narrow" w:hAnsi="Arial Narrow"/>
          <w:i/>
          <w:color w:val="000000"/>
          <w:sz w:val="20"/>
          <w:szCs w:val="20"/>
        </w:rPr>
        <w:t>Estella</w:t>
      </w:r>
      <w:proofErr w:type="spellEnd"/>
      <w:r w:rsidR="0026300F" w:rsidRPr="0026300F">
        <w:rPr>
          <w:rFonts w:ascii="Arial Narrow" w:hAnsi="Arial Narrow"/>
          <w:i/>
          <w:color w:val="000000"/>
          <w:sz w:val="20"/>
          <w:szCs w:val="20"/>
        </w:rPr>
        <w:t xml:space="preserve">, </w:t>
      </w:r>
      <w:proofErr w:type="spellStart"/>
      <w:r w:rsidR="0026300F" w:rsidRPr="0026300F">
        <w:rPr>
          <w:rFonts w:ascii="Arial Narrow" w:hAnsi="Arial Narrow"/>
          <w:i/>
          <w:color w:val="000000"/>
          <w:sz w:val="20"/>
          <w:szCs w:val="20"/>
        </w:rPr>
        <w:t>Esoaña</w:t>
      </w:r>
      <w:proofErr w:type="spellEnd"/>
      <w:r w:rsidR="0026300F" w:rsidRPr="0026300F">
        <w:rPr>
          <w:rFonts w:ascii="Arial Narrow" w:hAnsi="Arial Narrow"/>
          <w:i/>
          <w:color w:val="000000"/>
          <w:sz w:val="20"/>
          <w:szCs w:val="20"/>
        </w:rPr>
        <w:t>, 1999.</w:t>
      </w:r>
    </w:p>
    <w:p w:rsidR="00784D61" w:rsidRDefault="00784D61" w:rsidP="00B77CEA">
      <w:pPr>
        <w:pStyle w:val="Prrafodelista"/>
        <w:numPr>
          <w:ilvl w:val="0"/>
          <w:numId w:val="44"/>
        </w:numPr>
        <w:spacing w:after="80"/>
        <w:textAlignment w:val="baseline"/>
        <w:rPr>
          <w:rFonts w:ascii="Arial" w:hAnsi="Arial" w:cs="Arial"/>
          <w:b/>
        </w:rPr>
      </w:pPr>
      <w:r w:rsidRPr="00784D61">
        <w:rPr>
          <w:rFonts w:ascii="Arial" w:hAnsi="Arial" w:cs="Arial"/>
          <w:b/>
        </w:rPr>
        <w:t>Disfrutando la fe - Una mirada desde la ventana de la carta a los Filipenses</w:t>
      </w:r>
    </w:p>
    <w:p w:rsidR="00890762" w:rsidRPr="00890762" w:rsidRDefault="00890762" w:rsidP="00890762">
      <w:pPr>
        <w:pStyle w:val="Prrafodelista"/>
        <w:spacing w:after="80"/>
        <w:ind w:left="360"/>
        <w:textAlignment w:val="baseline"/>
        <w:rPr>
          <w:rFonts w:ascii="Arial" w:hAnsi="Arial" w:cs="Arial"/>
        </w:rPr>
      </w:pPr>
      <w:r>
        <w:rPr>
          <w:rFonts w:ascii="Arial" w:hAnsi="Arial" w:cs="Arial"/>
        </w:rPr>
        <w:t>Presentación de Américo Jara Reyes</w:t>
      </w:r>
    </w:p>
    <w:p w:rsidR="00AA699C" w:rsidRPr="0011588A" w:rsidRDefault="00AA699C" w:rsidP="00AA699C">
      <w:pPr>
        <w:spacing w:after="80"/>
        <w:textAlignment w:val="baseline"/>
        <w:rPr>
          <w:rFonts w:ascii="Arial" w:hAnsi="Arial" w:cs="Arial"/>
          <w:sz w:val="22"/>
          <w:szCs w:val="22"/>
        </w:rPr>
      </w:pPr>
      <w:r w:rsidRPr="0011588A">
        <w:rPr>
          <w:rFonts w:ascii="Arial" w:hAnsi="Arial" w:cs="Arial"/>
          <w:sz w:val="22"/>
          <w:szCs w:val="22"/>
        </w:rPr>
        <w:t xml:space="preserve">La carta a los Filipenses es la epístola más personal que Pablo escribió a una comunidad. El apóstol tiene un afecto entrañable por </w:t>
      </w:r>
      <w:proofErr w:type="spellStart"/>
      <w:r w:rsidRPr="0011588A">
        <w:rPr>
          <w:rFonts w:ascii="Arial" w:hAnsi="Arial" w:cs="Arial"/>
          <w:sz w:val="22"/>
          <w:szCs w:val="22"/>
        </w:rPr>
        <w:t>Filipos</w:t>
      </w:r>
      <w:proofErr w:type="spellEnd"/>
      <w:r w:rsidRPr="0011588A">
        <w:rPr>
          <w:rFonts w:ascii="Arial" w:hAnsi="Arial" w:cs="Arial"/>
          <w:sz w:val="22"/>
          <w:szCs w:val="22"/>
        </w:rPr>
        <w:t>, la primera comunidad a la que dio vida en lo que siglos después sería Europa.</w:t>
      </w:r>
    </w:p>
    <w:p w:rsidR="00AA699C" w:rsidRPr="0011588A" w:rsidRDefault="00AA699C" w:rsidP="00AA699C">
      <w:pPr>
        <w:spacing w:after="80"/>
        <w:textAlignment w:val="baseline"/>
        <w:rPr>
          <w:rFonts w:ascii="Arial" w:hAnsi="Arial" w:cs="Arial"/>
          <w:sz w:val="22"/>
          <w:szCs w:val="22"/>
        </w:rPr>
      </w:pPr>
      <w:r w:rsidRPr="0011588A">
        <w:rPr>
          <w:rFonts w:ascii="Arial" w:hAnsi="Arial" w:cs="Arial"/>
          <w:sz w:val="22"/>
          <w:szCs w:val="22"/>
        </w:rPr>
        <w:t xml:space="preserve">La ciudad de </w:t>
      </w:r>
      <w:proofErr w:type="spellStart"/>
      <w:r w:rsidRPr="0011588A">
        <w:rPr>
          <w:rFonts w:ascii="Arial" w:hAnsi="Arial" w:cs="Arial"/>
          <w:sz w:val="22"/>
          <w:szCs w:val="22"/>
        </w:rPr>
        <w:t>Filipos</w:t>
      </w:r>
      <w:proofErr w:type="spellEnd"/>
      <w:r w:rsidRPr="0011588A">
        <w:rPr>
          <w:rFonts w:ascii="Arial" w:hAnsi="Arial" w:cs="Arial"/>
          <w:sz w:val="22"/>
          <w:szCs w:val="22"/>
        </w:rPr>
        <w:t xml:space="preserve"> fue fundada en el año 358 aC por el rey </w:t>
      </w:r>
      <w:proofErr w:type="spellStart"/>
      <w:r w:rsidRPr="0011588A">
        <w:rPr>
          <w:rFonts w:ascii="Arial" w:hAnsi="Arial" w:cs="Arial"/>
          <w:sz w:val="22"/>
          <w:szCs w:val="22"/>
        </w:rPr>
        <w:t>Filipos</w:t>
      </w:r>
      <w:proofErr w:type="spellEnd"/>
      <w:r w:rsidRPr="0011588A">
        <w:rPr>
          <w:rFonts w:ascii="Arial" w:hAnsi="Arial" w:cs="Arial"/>
          <w:sz w:val="22"/>
          <w:szCs w:val="22"/>
        </w:rPr>
        <w:t xml:space="preserve">, padre de Alejandro Magno, que dará comienzo al gran imperio Griego. En el año 148 el Imperio Romano la </w:t>
      </w:r>
      <w:proofErr w:type="spellStart"/>
      <w:r w:rsidRPr="0011588A">
        <w:rPr>
          <w:rFonts w:ascii="Arial" w:hAnsi="Arial" w:cs="Arial"/>
          <w:sz w:val="22"/>
          <w:szCs w:val="22"/>
        </w:rPr>
        <w:t>anexó</w:t>
      </w:r>
      <w:proofErr w:type="spellEnd"/>
      <w:r w:rsidRPr="0011588A">
        <w:rPr>
          <w:rFonts w:ascii="Arial" w:hAnsi="Arial" w:cs="Arial"/>
          <w:sz w:val="22"/>
          <w:szCs w:val="22"/>
        </w:rPr>
        <w:t xml:space="preserve"> a la provincia romana de Macedonia y se convirtió en una importante posta en la ruta que conectaba Oriente con Occidente. </w:t>
      </w:r>
    </w:p>
    <w:p w:rsidR="00AA699C" w:rsidRPr="0011588A" w:rsidRDefault="00AA699C" w:rsidP="00AA699C">
      <w:pPr>
        <w:spacing w:after="80"/>
        <w:textAlignment w:val="baseline"/>
        <w:rPr>
          <w:rFonts w:ascii="Arial" w:hAnsi="Arial" w:cs="Arial"/>
          <w:sz w:val="22"/>
          <w:szCs w:val="22"/>
        </w:rPr>
      </w:pPr>
      <w:r w:rsidRPr="0011588A">
        <w:rPr>
          <w:rFonts w:ascii="Arial" w:hAnsi="Arial" w:cs="Arial"/>
          <w:sz w:val="22"/>
          <w:szCs w:val="22"/>
        </w:rPr>
        <w:t xml:space="preserve">En el año 42, los generales Octavio y Antonio vencieron allí a Bruto y </w:t>
      </w:r>
      <w:proofErr w:type="spellStart"/>
      <w:r w:rsidRPr="0011588A">
        <w:rPr>
          <w:rFonts w:ascii="Arial" w:hAnsi="Arial" w:cs="Arial"/>
          <w:sz w:val="22"/>
          <w:szCs w:val="22"/>
        </w:rPr>
        <w:t>Casio</w:t>
      </w:r>
      <w:proofErr w:type="spellEnd"/>
      <w:r w:rsidRPr="0011588A">
        <w:rPr>
          <w:rFonts w:ascii="Arial" w:hAnsi="Arial" w:cs="Arial"/>
          <w:sz w:val="22"/>
          <w:szCs w:val="22"/>
        </w:rPr>
        <w:t xml:space="preserve">, asesinos de César, el gran emperador. Antonio es quien pobló la ciudad con veteranos romanos. En el año 30 aC se desarrolló como colonia militar. Las religiones y los cultos mistéricos encontraron una masa ávida de tales propuestas en la ciudad, caracterizada como un crisol religioso. </w:t>
      </w:r>
    </w:p>
    <w:p w:rsidR="00AA699C" w:rsidRPr="0011588A" w:rsidRDefault="00AA699C" w:rsidP="00AA699C">
      <w:pPr>
        <w:spacing w:after="80"/>
        <w:textAlignment w:val="baseline"/>
        <w:rPr>
          <w:rFonts w:ascii="Arial" w:hAnsi="Arial" w:cs="Arial"/>
          <w:sz w:val="22"/>
          <w:szCs w:val="22"/>
        </w:rPr>
      </w:pPr>
      <w:r w:rsidRPr="0011588A">
        <w:rPr>
          <w:rFonts w:ascii="Arial" w:hAnsi="Arial" w:cs="Arial"/>
          <w:sz w:val="22"/>
          <w:szCs w:val="22"/>
        </w:rPr>
        <w:t xml:space="preserve">Pablo llega a </w:t>
      </w:r>
      <w:proofErr w:type="spellStart"/>
      <w:r w:rsidRPr="0011588A">
        <w:rPr>
          <w:rFonts w:ascii="Arial" w:hAnsi="Arial" w:cs="Arial"/>
          <w:sz w:val="22"/>
          <w:szCs w:val="22"/>
        </w:rPr>
        <w:t>Filipos</w:t>
      </w:r>
      <w:proofErr w:type="spellEnd"/>
      <w:r w:rsidRPr="0011588A">
        <w:rPr>
          <w:rFonts w:ascii="Arial" w:hAnsi="Arial" w:cs="Arial"/>
          <w:sz w:val="22"/>
          <w:szCs w:val="22"/>
        </w:rPr>
        <w:t xml:space="preserve"> por el año 50 </w:t>
      </w:r>
      <w:proofErr w:type="spellStart"/>
      <w:r w:rsidRPr="0011588A">
        <w:rPr>
          <w:rFonts w:ascii="Arial" w:hAnsi="Arial" w:cs="Arial"/>
          <w:sz w:val="22"/>
          <w:szCs w:val="22"/>
        </w:rPr>
        <w:t>dC</w:t>
      </w:r>
      <w:proofErr w:type="spellEnd"/>
      <w:r w:rsidRPr="0011588A">
        <w:rPr>
          <w:rFonts w:ascii="Arial" w:hAnsi="Arial" w:cs="Arial"/>
          <w:sz w:val="22"/>
          <w:szCs w:val="22"/>
        </w:rPr>
        <w:t xml:space="preserve"> y encuentra allí una importante colonia de judíos, que tenían un lugar de oración fuera de la ciudad. Es en este lugar donde Pablo predica el mensaje de Jesucristo provocando la conversión de la conocida Lidia, comerciante de telas. Ella acoge al equipo de misión en su casa dándoles hospedaje. Esta comunidad acompaña la misión encarnada por Pablo con ofrendas permanentes: </w:t>
      </w:r>
      <w:r w:rsidR="0011588A">
        <w:rPr>
          <w:rFonts w:ascii="Arial" w:hAnsi="Arial" w:cs="Arial"/>
          <w:sz w:val="22"/>
          <w:szCs w:val="22"/>
        </w:rPr>
        <w:t>t</w:t>
      </w:r>
      <w:r w:rsidRPr="0011588A">
        <w:rPr>
          <w:rFonts w:ascii="Arial" w:hAnsi="Arial" w:cs="Arial"/>
          <w:sz w:val="22"/>
          <w:szCs w:val="22"/>
        </w:rPr>
        <w:t xml:space="preserve">odo un privilegio de los cristianos filipenses, ya que en </w:t>
      </w:r>
      <w:r w:rsidRPr="0011588A">
        <w:rPr>
          <w:rFonts w:ascii="Arial" w:hAnsi="Arial" w:cs="Arial"/>
          <w:sz w:val="22"/>
          <w:szCs w:val="22"/>
        </w:rPr>
        <w:lastRenderedPageBreak/>
        <w:t>general Pablo buscó no ser carga para nadie, y se ganaba el sustento con el trabajo de sus manos, como constructor de tiendas para los viajeros.</w:t>
      </w:r>
      <w:r w:rsidRPr="0011588A">
        <w:rPr>
          <w:rStyle w:val="Refdenotaalpie"/>
          <w:rFonts w:ascii="Arial" w:hAnsi="Arial" w:cs="Arial"/>
          <w:sz w:val="22"/>
          <w:szCs w:val="22"/>
        </w:rPr>
        <w:footnoteReference w:id="3"/>
      </w:r>
    </w:p>
    <w:p w:rsidR="00AA699C" w:rsidRPr="0011588A" w:rsidRDefault="00AA699C" w:rsidP="00AA699C">
      <w:pPr>
        <w:spacing w:after="80"/>
        <w:textAlignment w:val="baseline"/>
        <w:rPr>
          <w:rFonts w:ascii="Arial" w:hAnsi="Arial" w:cs="Arial"/>
          <w:strike/>
          <w:sz w:val="22"/>
          <w:szCs w:val="22"/>
        </w:rPr>
      </w:pPr>
      <w:r w:rsidRPr="0011588A">
        <w:rPr>
          <w:rFonts w:ascii="Arial" w:hAnsi="Arial" w:cs="Arial"/>
          <w:sz w:val="22"/>
          <w:szCs w:val="22"/>
        </w:rPr>
        <w:t>Pablo escribe su carta estando en prisión y es probable que estuviera encarcelado en Éfeso. No está claro el desenlace de todo su proceso. Por eso resulta llamativo que esta carta convoque permanentemente el tema de la alegría desde la experiencia desoladora de la prisión. Esto marca cómo la fe en Cristo no se dejaba impresionar por hechos penosos como la misma cautividad y una posible condena a muerte. La alegría por la fe y la redención en Jesucristo son más fuertes que todas las tribulaciones infringidas por el mundo</w:t>
      </w:r>
      <w:r w:rsidRPr="0011588A">
        <w:rPr>
          <w:rFonts w:ascii="Arial" w:hAnsi="Arial" w:cs="Arial"/>
          <w:strike/>
          <w:sz w:val="22"/>
          <w:szCs w:val="22"/>
        </w:rPr>
        <w:t>.</w:t>
      </w:r>
    </w:p>
    <w:p w:rsidR="00AA699C" w:rsidRPr="0011588A" w:rsidRDefault="00AA699C" w:rsidP="00AA699C">
      <w:pPr>
        <w:spacing w:after="80"/>
        <w:textAlignment w:val="baseline"/>
        <w:rPr>
          <w:sz w:val="22"/>
          <w:szCs w:val="22"/>
        </w:rPr>
      </w:pPr>
      <w:r w:rsidRPr="0011588A">
        <w:rPr>
          <w:rFonts w:ascii="Arial" w:hAnsi="Arial" w:cs="Arial"/>
          <w:sz w:val="22"/>
          <w:szCs w:val="22"/>
        </w:rPr>
        <w:t xml:space="preserve">Desde la cárcel, el Apóstol de la gentilidad no se preocupa por sí mismo, sino que más bien se interesa por la buena marcha y el valiente testimonio de la comunidad en </w:t>
      </w:r>
      <w:proofErr w:type="spellStart"/>
      <w:r w:rsidRPr="0011588A">
        <w:rPr>
          <w:rFonts w:ascii="Arial" w:hAnsi="Arial" w:cs="Arial"/>
          <w:sz w:val="22"/>
          <w:szCs w:val="22"/>
        </w:rPr>
        <w:t>Filipos</w:t>
      </w:r>
      <w:proofErr w:type="spellEnd"/>
      <w:r w:rsidRPr="0011588A">
        <w:rPr>
          <w:rFonts w:ascii="Arial" w:hAnsi="Arial" w:cs="Arial"/>
          <w:sz w:val="22"/>
          <w:szCs w:val="22"/>
        </w:rPr>
        <w:t>. Sus preocupaciones reiteradas son la unidad y la comunión, la alegría y la libertad en la fe. Registramos la dimensión de la lucha personal de Pablo, a la espera de un incierto desenlace de su proceso judicial. Pero no se deja llevar por el miedo y menos aún por el espanto, sino que se fortalece en la alegría y la confianza.</w:t>
      </w:r>
      <w:r w:rsidRPr="0011588A">
        <w:rPr>
          <w:sz w:val="22"/>
          <w:szCs w:val="22"/>
        </w:rPr>
        <w:t xml:space="preserve"> </w:t>
      </w:r>
    </w:p>
    <w:p w:rsidR="00AA699C" w:rsidRPr="0011588A" w:rsidRDefault="00AA699C" w:rsidP="00AA699C">
      <w:pPr>
        <w:spacing w:after="80"/>
        <w:textAlignment w:val="baseline"/>
        <w:rPr>
          <w:rFonts w:ascii="Arial" w:hAnsi="Arial" w:cs="Arial"/>
          <w:sz w:val="22"/>
          <w:szCs w:val="22"/>
        </w:rPr>
      </w:pPr>
      <w:r w:rsidRPr="0011588A">
        <w:rPr>
          <w:rFonts w:ascii="Arial" w:hAnsi="Arial" w:cs="Arial"/>
          <w:sz w:val="22"/>
          <w:szCs w:val="22"/>
        </w:rPr>
        <w:t>Los destinatarios de la epístola probablemente son mayormente mujeres, grandes y valerosas lideresas. Ellas, junto con otros líderes varones, como Clemente y el misterioso “amigo fiel” (4</w:t>
      </w:r>
      <w:r w:rsidR="0011588A">
        <w:rPr>
          <w:rFonts w:ascii="Arial" w:hAnsi="Arial" w:cs="Arial"/>
          <w:sz w:val="22"/>
          <w:szCs w:val="22"/>
        </w:rPr>
        <w:t>.</w:t>
      </w:r>
      <w:r w:rsidRPr="0011588A">
        <w:rPr>
          <w:rFonts w:ascii="Arial" w:hAnsi="Arial" w:cs="Arial"/>
          <w:sz w:val="22"/>
          <w:szCs w:val="22"/>
        </w:rPr>
        <w:t xml:space="preserve">3), están al frente de la comunidad cristiana en </w:t>
      </w:r>
      <w:proofErr w:type="spellStart"/>
      <w:r w:rsidRPr="0011588A">
        <w:rPr>
          <w:rFonts w:ascii="Arial" w:hAnsi="Arial" w:cs="Arial"/>
          <w:sz w:val="22"/>
          <w:szCs w:val="22"/>
        </w:rPr>
        <w:t>Filipos</w:t>
      </w:r>
      <w:proofErr w:type="spellEnd"/>
      <w:r w:rsidRPr="0011588A">
        <w:rPr>
          <w:rFonts w:ascii="Arial" w:hAnsi="Arial" w:cs="Arial"/>
          <w:sz w:val="22"/>
          <w:szCs w:val="22"/>
        </w:rPr>
        <w:t>.</w:t>
      </w:r>
      <w:r w:rsidRPr="0011588A">
        <w:rPr>
          <w:rStyle w:val="Refdenotaalpie"/>
          <w:rFonts w:ascii="Arial" w:hAnsi="Arial" w:cs="Arial"/>
          <w:sz w:val="22"/>
          <w:szCs w:val="22"/>
        </w:rPr>
        <w:footnoteReference w:id="4"/>
      </w:r>
      <w:r w:rsidRPr="0011588A">
        <w:rPr>
          <w:rFonts w:ascii="Arial" w:hAnsi="Arial" w:cs="Arial"/>
          <w:sz w:val="22"/>
          <w:szCs w:val="22"/>
        </w:rPr>
        <w:t xml:space="preserve"> Están angustiadas por la situación de Pablo en la prisión y realizan un gran esfuerzo para solidarizarse con Pablo económicamente. También sufren la intimidación de parte de alguna gente del lugar que se opone al evangelio. Es probable que la hostilidad provenga también por su negativa a rendir culto al César.</w:t>
      </w:r>
    </w:p>
    <w:p w:rsidR="00AA699C" w:rsidRPr="0011588A" w:rsidRDefault="00AA699C" w:rsidP="0011588A">
      <w:pPr>
        <w:spacing w:after="80"/>
        <w:textAlignment w:val="baseline"/>
        <w:rPr>
          <w:rFonts w:ascii="Arial" w:hAnsi="Arial" w:cs="Arial"/>
          <w:sz w:val="22"/>
          <w:szCs w:val="22"/>
        </w:rPr>
      </w:pPr>
      <w:r w:rsidRPr="0011588A">
        <w:rPr>
          <w:rFonts w:ascii="Arial" w:hAnsi="Arial" w:cs="Arial"/>
          <w:sz w:val="22"/>
          <w:szCs w:val="22"/>
        </w:rPr>
        <w:t>Esta carta nos ayuda a fortalecernos en confianza y alegría, mucho más fuerte que el desconsuelo del presente tiempo y las adversidades padecidas, por más grandes que sean.</w:t>
      </w:r>
    </w:p>
    <w:p w:rsidR="00AA699C" w:rsidRPr="0011588A" w:rsidRDefault="00AA699C" w:rsidP="00AA699C">
      <w:pPr>
        <w:spacing w:after="80"/>
        <w:textAlignment w:val="baseline"/>
        <w:rPr>
          <w:rFonts w:ascii="Arial" w:hAnsi="Arial" w:cs="Arial"/>
          <w:sz w:val="22"/>
          <w:szCs w:val="22"/>
        </w:rPr>
      </w:pPr>
      <w:r w:rsidRPr="0011588A">
        <w:rPr>
          <w:rFonts w:ascii="Arial" w:hAnsi="Arial" w:cs="Arial"/>
          <w:sz w:val="22"/>
          <w:szCs w:val="22"/>
        </w:rPr>
        <w:t xml:space="preserve">Aquí resuena, como les decía, el motivo principal de la carta a los filipenses. Pablo no se cansa de exhortar a la alegría. Una alegría que no está fundamentada en un desenlace favorable a su proceso judicial o por la amistad entrañable con la comunidad de fe; sino que tiene su fundamento en el Señor, en la nueva vida centrada en Jesucristo. </w:t>
      </w:r>
    </w:p>
    <w:p w:rsidR="00AA699C" w:rsidRPr="0011588A" w:rsidRDefault="00AA699C" w:rsidP="00AA699C">
      <w:pPr>
        <w:spacing w:after="80"/>
        <w:textAlignment w:val="baseline"/>
        <w:rPr>
          <w:rFonts w:ascii="Arial" w:hAnsi="Arial" w:cs="Arial"/>
          <w:sz w:val="22"/>
          <w:szCs w:val="22"/>
        </w:rPr>
      </w:pPr>
      <w:r w:rsidRPr="0011588A">
        <w:rPr>
          <w:rFonts w:ascii="Arial" w:hAnsi="Arial" w:cs="Arial"/>
          <w:sz w:val="22"/>
          <w:szCs w:val="22"/>
        </w:rPr>
        <w:t>Es saberse refugiado, sostenido por su amor. Un amor que impregna la vida transformando la existencia misma. Fue Jesús mismo quien prometió que su alegría estaría en medio nuestro y no sería destruida por humores pasajeros, decepciones, tristezas o adversidades. Esta alegría nunca se agota, porque tiene su fundamento en Dios, es la “comunión en el evangelio desde el primer día hasta ahora” (1</w:t>
      </w:r>
      <w:r w:rsidR="0011588A">
        <w:rPr>
          <w:rFonts w:ascii="Arial" w:hAnsi="Arial" w:cs="Arial"/>
          <w:sz w:val="22"/>
          <w:szCs w:val="22"/>
        </w:rPr>
        <w:t>.</w:t>
      </w:r>
      <w:r w:rsidRPr="0011588A">
        <w:rPr>
          <w:rFonts w:ascii="Arial" w:hAnsi="Arial" w:cs="Arial"/>
          <w:sz w:val="22"/>
          <w:szCs w:val="22"/>
        </w:rPr>
        <w:t>5).</w:t>
      </w:r>
    </w:p>
    <w:p w:rsidR="00784D61" w:rsidRPr="00784D61" w:rsidRDefault="00784D61" w:rsidP="00784D61">
      <w:pPr>
        <w:jc w:val="right"/>
        <w:textAlignment w:val="baseline"/>
        <w:rPr>
          <w:rFonts w:ascii="Arial Narrow" w:hAnsi="Arial Narrow" w:cs="Arial"/>
          <w:i/>
          <w:sz w:val="20"/>
          <w:szCs w:val="20"/>
        </w:rPr>
      </w:pPr>
      <w:r w:rsidRPr="00784D61">
        <w:rPr>
          <w:rFonts w:ascii="Arial Narrow" w:hAnsi="Arial Narrow" w:cs="Arial"/>
          <w:i/>
          <w:sz w:val="20"/>
          <w:szCs w:val="20"/>
        </w:rPr>
        <w:t>Américo Jara Reyes, 2019,</w:t>
      </w:r>
      <w:r>
        <w:rPr>
          <w:rFonts w:ascii="Arial Narrow" w:hAnsi="Arial Narrow" w:cs="Arial"/>
          <w:i/>
          <w:sz w:val="20"/>
          <w:szCs w:val="20"/>
        </w:rPr>
        <w:t xml:space="preserve"> </w:t>
      </w:r>
      <w:r w:rsidRPr="00784D61">
        <w:rPr>
          <w:rFonts w:ascii="Arial Narrow" w:hAnsi="Arial Narrow" w:cs="Arial"/>
          <w:i/>
          <w:sz w:val="20"/>
          <w:szCs w:val="20"/>
        </w:rPr>
        <w:t xml:space="preserve"> </w:t>
      </w:r>
      <w:r w:rsidR="0011588A">
        <w:rPr>
          <w:rFonts w:ascii="Arial Narrow" w:hAnsi="Arial Narrow" w:cs="Arial"/>
          <w:i/>
          <w:sz w:val="20"/>
          <w:szCs w:val="20"/>
        </w:rPr>
        <w:t>en Carta Pastoral a la Iglesia Metodista Argentina</w:t>
      </w:r>
    </w:p>
    <w:p w:rsidR="00EC38DE" w:rsidRPr="00EC38DE" w:rsidRDefault="00EC38DE" w:rsidP="00EC38DE">
      <w:pPr>
        <w:rPr>
          <w:rFonts w:ascii="Arial" w:hAnsi="Arial" w:cs="Arial"/>
          <w:sz w:val="12"/>
          <w:szCs w:val="12"/>
        </w:rPr>
      </w:pPr>
    </w:p>
    <w:p w:rsidR="00EC38DE" w:rsidRPr="00EC38DE" w:rsidRDefault="00EC38DE" w:rsidP="00B77CEA">
      <w:pPr>
        <w:pStyle w:val="Prrafodelista"/>
        <w:numPr>
          <w:ilvl w:val="0"/>
          <w:numId w:val="44"/>
        </w:numPr>
        <w:spacing w:after="80"/>
        <w:rPr>
          <w:rFonts w:ascii="Arial Narrow" w:hAnsi="Arial Narrow" w:cs="Arial"/>
          <w:bCs/>
          <w:i/>
          <w:sz w:val="20"/>
          <w:szCs w:val="20"/>
          <w:lang w:val="es-ES"/>
        </w:rPr>
      </w:pPr>
      <w:r w:rsidRPr="00EC38DE">
        <w:rPr>
          <w:rFonts w:ascii="Arial" w:hAnsi="Arial" w:cs="Arial"/>
          <w:b/>
          <w:lang w:val="es-ES_tradnl"/>
        </w:rPr>
        <w:t>Filipenses 1.21</w:t>
      </w:r>
      <w:r w:rsidRPr="00EC38DE">
        <w:rPr>
          <w:rFonts w:ascii="Arial" w:hAnsi="Arial" w:cs="Arial"/>
          <w:b/>
          <w:lang w:val="es-ES_tradnl"/>
        </w:rPr>
        <w:noBreakHyphen/>
        <w:t xml:space="preserve">30 </w:t>
      </w:r>
      <w:r w:rsidRPr="00EC38DE">
        <w:rPr>
          <w:rFonts w:ascii="Arial" w:hAnsi="Arial" w:cs="Arial"/>
          <w:i/>
          <w:lang w:val="es-ES_tradnl"/>
        </w:rPr>
        <w:t xml:space="preserve">– Presentación de  </w:t>
      </w:r>
      <w:r w:rsidRPr="00EC38DE">
        <w:rPr>
          <w:rFonts w:ascii="Arial" w:hAnsi="Arial" w:cs="Arial"/>
          <w:bCs/>
          <w:i/>
        </w:rPr>
        <w:t>Pablo Andiñach</w:t>
      </w:r>
    </w:p>
    <w:p w:rsidR="00EC38DE" w:rsidRPr="00342EB8" w:rsidRDefault="00EC38DE" w:rsidP="00EC38DE">
      <w:pPr>
        <w:spacing w:after="120"/>
        <w:rPr>
          <w:rFonts w:ascii="Arial" w:hAnsi="Arial" w:cs="Arial"/>
          <w:sz w:val="22"/>
          <w:szCs w:val="22"/>
          <w:lang w:val="es-ES_tradnl"/>
        </w:rPr>
      </w:pPr>
      <w:r w:rsidRPr="00342EB8">
        <w:rPr>
          <w:rFonts w:ascii="Arial" w:hAnsi="Arial" w:cs="Arial"/>
          <w:sz w:val="22"/>
          <w:szCs w:val="22"/>
          <w:lang w:val="es-ES_tradnl"/>
        </w:rPr>
        <w:t>El texto de la carta a los Filipenses nos introduce de lleno en el tema de la vida y la muerte. Es un tema central a la existencia humana y en esta oportunidad el apóstol lo encara desde la experiencia de fe, particularmente desde el lugar de qu</w:t>
      </w:r>
      <w:r>
        <w:rPr>
          <w:rFonts w:ascii="Arial" w:hAnsi="Arial" w:cs="Arial"/>
          <w:sz w:val="22"/>
          <w:szCs w:val="22"/>
          <w:lang w:val="es-ES_tradnl"/>
        </w:rPr>
        <w:t>i</w:t>
      </w:r>
      <w:r w:rsidRPr="00342EB8">
        <w:rPr>
          <w:rFonts w:ascii="Arial" w:hAnsi="Arial" w:cs="Arial"/>
          <w:sz w:val="22"/>
          <w:szCs w:val="22"/>
          <w:lang w:val="es-ES_tradnl"/>
        </w:rPr>
        <w:t>e</w:t>
      </w:r>
      <w:r>
        <w:rPr>
          <w:rFonts w:ascii="Arial" w:hAnsi="Arial" w:cs="Arial"/>
          <w:sz w:val="22"/>
          <w:szCs w:val="22"/>
          <w:lang w:val="es-ES_tradnl"/>
        </w:rPr>
        <w:t>n</w:t>
      </w:r>
      <w:r w:rsidRPr="00342EB8">
        <w:rPr>
          <w:rFonts w:ascii="Arial" w:hAnsi="Arial" w:cs="Arial"/>
          <w:sz w:val="22"/>
          <w:szCs w:val="22"/>
          <w:lang w:val="es-ES_tradnl"/>
        </w:rPr>
        <w:t xml:space="preserve"> tiene un vínculo con Cristo por el cual lo considera Señor de su vida. De modo que vida y muerte en este caso no son temas pasibles de ser considerados desde una filosofía o desde una religión liviana sino a partir de experimentar la fuerza de la presencia del Cristo resucitado en la vida del creyente. Pablo entonces no desarrolla un argumento racional sino que habla desde la fe y desde la misión y desde ese lugar presenta una propuesta de vida y entrega que no tiene paralelo en pensamiento alguno. Asume que la vida es un don de Dios y a él le pertenece, de modo que el sentido y las decisiones deben tomarse en relación a la voluntad de Dios y no en bú</w:t>
      </w:r>
      <w:r>
        <w:rPr>
          <w:rFonts w:ascii="Arial" w:hAnsi="Arial" w:cs="Arial"/>
          <w:sz w:val="22"/>
          <w:szCs w:val="22"/>
          <w:lang w:val="es-ES_tradnl"/>
        </w:rPr>
        <w:t xml:space="preserve">squeda de un premio celestial. </w:t>
      </w:r>
    </w:p>
    <w:p w:rsidR="00EC38DE" w:rsidRPr="00342EB8" w:rsidRDefault="00EC38DE" w:rsidP="00EC38DE">
      <w:pPr>
        <w:spacing w:after="80"/>
        <w:rPr>
          <w:rFonts w:ascii="Arial" w:hAnsi="Arial" w:cs="Arial"/>
          <w:sz w:val="22"/>
          <w:szCs w:val="22"/>
          <w:u w:val="single"/>
          <w:lang w:val="es-ES_tradnl"/>
        </w:rPr>
      </w:pPr>
      <w:r w:rsidRPr="00342EB8">
        <w:rPr>
          <w:rFonts w:ascii="Arial" w:hAnsi="Arial" w:cs="Arial"/>
          <w:sz w:val="22"/>
          <w:szCs w:val="22"/>
          <w:u w:val="single"/>
          <w:lang w:val="es-ES_tradnl"/>
        </w:rPr>
        <w:t>Vivir y morir</w:t>
      </w:r>
    </w:p>
    <w:p w:rsidR="00EC38DE" w:rsidRPr="00342EB8" w:rsidRDefault="00EC38DE" w:rsidP="00EC38DE">
      <w:pPr>
        <w:spacing w:after="80"/>
        <w:rPr>
          <w:rFonts w:ascii="Arial" w:hAnsi="Arial" w:cs="Arial"/>
          <w:sz w:val="22"/>
          <w:szCs w:val="22"/>
        </w:rPr>
      </w:pPr>
      <w:r w:rsidRPr="00342EB8">
        <w:rPr>
          <w:rFonts w:ascii="Arial" w:hAnsi="Arial" w:cs="Arial"/>
          <w:sz w:val="22"/>
          <w:szCs w:val="22"/>
        </w:rPr>
        <w:t xml:space="preserve">La situación de Pablo es peligrosa y su vida tiene un futuro incierto. Él sabe que puede morir en cualquier momento en manos de quienes lo encarcelan. Cuando se está en una situación como esa las palabras pierden su valor ambiguo y remiten a cosas bien concretas: vivir es continuar </w:t>
      </w:r>
      <w:r w:rsidRPr="00342EB8">
        <w:rPr>
          <w:rFonts w:ascii="Arial" w:hAnsi="Arial" w:cs="Arial"/>
          <w:sz w:val="22"/>
          <w:szCs w:val="22"/>
        </w:rPr>
        <w:lastRenderedPageBreak/>
        <w:t>respirando, despertarse cada día y caminar por esta tierra. Morir es reducirse a polvo y dejar de transitar los caminos. El apóstol no está para juegos de palabras ni retórica. No hay espacio para frases ingeniosas ni para decir lo que no pensamos o querer engañar a los demás o engañarse a uno mismo. Entonces nos da una lección de fe y confianza en Dios cuando dice: “para m</w:t>
      </w:r>
      <w:r>
        <w:rPr>
          <w:rFonts w:ascii="Arial" w:hAnsi="Arial" w:cs="Arial"/>
          <w:sz w:val="22"/>
          <w:szCs w:val="22"/>
        </w:rPr>
        <w:t>í</w:t>
      </w:r>
      <w:r w:rsidRPr="00342EB8">
        <w:rPr>
          <w:rFonts w:ascii="Arial" w:hAnsi="Arial" w:cs="Arial"/>
          <w:sz w:val="22"/>
          <w:szCs w:val="22"/>
        </w:rPr>
        <w:t xml:space="preserve"> el vivir es Cristo y el morir es ganancia”. ¿Qué quiere esto decir?</w:t>
      </w:r>
    </w:p>
    <w:p w:rsidR="00EC38DE" w:rsidRPr="00342EB8" w:rsidRDefault="00EC38DE" w:rsidP="00EC38DE">
      <w:pPr>
        <w:spacing w:after="80"/>
        <w:rPr>
          <w:rFonts w:ascii="Arial" w:hAnsi="Arial" w:cs="Arial"/>
          <w:sz w:val="22"/>
          <w:szCs w:val="22"/>
        </w:rPr>
      </w:pPr>
      <w:r w:rsidRPr="00342EB8">
        <w:rPr>
          <w:rFonts w:ascii="Arial" w:hAnsi="Arial" w:cs="Arial"/>
          <w:sz w:val="22"/>
          <w:szCs w:val="22"/>
        </w:rPr>
        <w:t>El creyente transita por la vida como subiendo una escalera. Cada día hay nuevos escalones que lo conducen un poco más alto y lo desafían con nuevas situaciones. No hay quien haya llegado tan alto que no pued</w:t>
      </w:r>
      <w:r>
        <w:rPr>
          <w:rFonts w:ascii="Arial" w:hAnsi="Arial" w:cs="Arial"/>
          <w:sz w:val="22"/>
          <w:szCs w:val="22"/>
        </w:rPr>
        <w:t>a</w:t>
      </w:r>
      <w:r w:rsidRPr="00342EB8">
        <w:rPr>
          <w:rFonts w:ascii="Arial" w:hAnsi="Arial" w:cs="Arial"/>
          <w:sz w:val="22"/>
          <w:szCs w:val="22"/>
        </w:rPr>
        <w:t xml:space="preserve"> ser perfeccionado por la luz de Cristo ni quien haya caído tan bajo que su mano no pueda alcanzarlo. Pero en la lucha cotidiana y en el camino de todos los días se llega a un momento donde se percibe que el sentido de la vida –y de transitar por el mundo– no está en nuestras propias habilidades y traspiés sino en el ser fortalecidos por la presencia de Dios en nosotros. Así afirma Pablo que “el vivir es Cristo”. </w:t>
      </w:r>
      <w:r>
        <w:rPr>
          <w:rFonts w:ascii="Arial" w:hAnsi="Arial" w:cs="Arial"/>
          <w:sz w:val="22"/>
          <w:szCs w:val="22"/>
        </w:rPr>
        <w:t xml:space="preserve"> </w:t>
      </w:r>
    </w:p>
    <w:p w:rsidR="00EC38DE" w:rsidRPr="00342EB8" w:rsidRDefault="00EC38DE" w:rsidP="00EC38DE">
      <w:pPr>
        <w:spacing w:after="80"/>
        <w:rPr>
          <w:rFonts w:ascii="Arial" w:hAnsi="Arial" w:cs="Arial"/>
          <w:sz w:val="22"/>
          <w:szCs w:val="22"/>
        </w:rPr>
      </w:pPr>
      <w:r w:rsidRPr="00342EB8">
        <w:rPr>
          <w:rFonts w:ascii="Arial" w:hAnsi="Arial" w:cs="Arial"/>
          <w:sz w:val="22"/>
          <w:szCs w:val="22"/>
        </w:rPr>
        <w:t xml:space="preserve">Esto no significa que todo lo que no sea religioso, o particularmente cristiano, no tenga valor. En realidad podría decirse lo opuesto. En Cristo todas las cosas se hacen nuevas, es decir, adquieren un valor que antes no tenían. La amistad, la belleza, el dolor, los sentimientos, el trabajo, las luchas, todo aquello que conforma la vida cotidiana reciben un impulso saludable cuando se hacen en el contexto de la fe y la misión que Cristo da a quienes lo </w:t>
      </w:r>
      <w:proofErr w:type="gramStart"/>
      <w:r w:rsidRPr="00342EB8">
        <w:rPr>
          <w:rFonts w:ascii="Arial" w:hAnsi="Arial" w:cs="Arial"/>
          <w:sz w:val="22"/>
          <w:szCs w:val="22"/>
        </w:rPr>
        <w:t>siguen</w:t>
      </w:r>
      <w:proofErr w:type="gramEnd"/>
      <w:r w:rsidRPr="00342EB8">
        <w:rPr>
          <w:rFonts w:ascii="Arial" w:hAnsi="Arial" w:cs="Arial"/>
          <w:sz w:val="22"/>
          <w:szCs w:val="22"/>
        </w:rPr>
        <w:t>. Entonces</w:t>
      </w:r>
      <w:r>
        <w:rPr>
          <w:rFonts w:ascii="Arial" w:hAnsi="Arial" w:cs="Arial"/>
          <w:sz w:val="22"/>
          <w:szCs w:val="22"/>
        </w:rPr>
        <w:t>,</w:t>
      </w:r>
      <w:r w:rsidRPr="00342EB8">
        <w:rPr>
          <w:rFonts w:ascii="Arial" w:hAnsi="Arial" w:cs="Arial"/>
          <w:sz w:val="22"/>
          <w:szCs w:val="22"/>
        </w:rPr>
        <w:t xml:space="preserve"> “vivir es Cristo” significa que la presencia de Dios en la vida del creyente convierte lo estéril en fértil y lo marginal en pie</w:t>
      </w:r>
      <w:r>
        <w:rPr>
          <w:rFonts w:ascii="Arial" w:hAnsi="Arial" w:cs="Arial"/>
          <w:sz w:val="22"/>
          <w:szCs w:val="22"/>
        </w:rPr>
        <w:t>dra angular. S</w:t>
      </w:r>
      <w:r w:rsidRPr="00342EB8">
        <w:rPr>
          <w:rFonts w:ascii="Arial" w:hAnsi="Arial" w:cs="Arial"/>
          <w:sz w:val="22"/>
          <w:szCs w:val="22"/>
        </w:rPr>
        <w:t>e puede decir que cuando se sintoniza con el proyecto de Dios se abandona una vida en la que los días y las horas se desperdician para colocar la totalidad de lo que somos al servicio del prójimo y de lo que el Seño</w:t>
      </w:r>
      <w:r>
        <w:rPr>
          <w:rFonts w:ascii="Arial" w:hAnsi="Arial" w:cs="Arial"/>
          <w:sz w:val="22"/>
          <w:szCs w:val="22"/>
        </w:rPr>
        <w:t>r quiere de nosotros. S</w:t>
      </w:r>
      <w:r w:rsidRPr="00342EB8">
        <w:rPr>
          <w:rFonts w:ascii="Arial" w:hAnsi="Arial" w:cs="Arial"/>
          <w:sz w:val="22"/>
          <w:szCs w:val="22"/>
        </w:rPr>
        <w:t xml:space="preserve">e pierde el sentimiento de que estamos tan solo durando, esperando el día en que alguien se apiade de nosotros y de nuestra vida gris nos lleve a un lugar mejor. </w:t>
      </w:r>
    </w:p>
    <w:p w:rsidR="00EC38DE" w:rsidRPr="00342EB8" w:rsidRDefault="00EC38DE" w:rsidP="00EC38DE">
      <w:pPr>
        <w:spacing w:after="80"/>
        <w:rPr>
          <w:rFonts w:ascii="Arial" w:hAnsi="Arial" w:cs="Arial"/>
          <w:sz w:val="22"/>
          <w:szCs w:val="22"/>
        </w:rPr>
      </w:pPr>
      <w:r w:rsidRPr="00342EB8">
        <w:rPr>
          <w:rFonts w:ascii="Arial" w:hAnsi="Arial" w:cs="Arial"/>
          <w:sz w:val="22"/>
          <w:szCs w:val="22"/>
        </w:rPr>
        <w:t xml:space="preserve">De allí que el apóstol puede decir esto en el momento en que su vida corre un serio peligro de ser abatida. Él comprende que su vida tiene sentido por la presencia de Cristo en ella y que esa presencia no puede ser eliminada por la espada o la corrupción de la carne. Sus enemigos pueden matarlo y destruir su cuerpo pero no podrán quebrar el vínculo que lo une con Cristo. Esto nos da pie para el segundo aspecto de su declaración. </w:t>
      </w:r>
    </w:p>
    <w:p w:rsidR="00EC38DE" w:rsidRPr="00342EB8" w:rsidRDefault="00EC38DE" w:rsidP="00EC38DE">
      <w:pPr>
        <w:spacing w:after="80"/>
        <w:rPr>
          <w:rFonts w:ascii="Arial" w:hAnsi="Arial" w:cs="Arial"/>
          <w:sz w:val="22"/>
          <w:szCs w:val="22"/>
        </w:rPr>
      </w:pPr>
      <w:r w:rsidRPr="00342EB8">
        <w:rPr>
          <w:rFonts w:ascii="Arial" w:hAnsi="Arial" w:cs="Arial"/>
          <w:sz w:val="22"/>
          <w:szCs w:val="22"/>
        </w:rPr>
        <w:t xml:space="preserve">Que el “morir es ganancia” no debe entenderse como una búsqueda de la muerte y menos aún un visión romántica del descenso a la tumba. Pablo no quiere morirse ni le propone ese camino a nadie. Es bueno recordarlo porque en la historia del cristianismo muchos interpretaron este texto y otros del mismo tenor en el sentido de que debía despreciarse la vida concreta y vivir deseando el día de la muerte. Buena parte de aquellos que se retiraban a orar y vivir en la miseria interpretaban que más valía estar muertos “en la presencia de Cristo” que vivos gastando el tiempo en cosas de todos los días. </w:t>
      </w:r>
    </w:p>
    <w:p w:rsidR="00EC38DE" w:rsidRPr="00342EB8" w:rsidRDefault="00EC38DE" w:rsidP="00EC38DE">
      <w:pPr>
        <w:spacing w:after="80"/>
        <w:rPr>
          <w:rFonts w:ascii="Arial" w:hAnsi="Arial" w:cs="Arial"/>
          <w:sz w:val="22"/>
          <w:szCs w:val="22"/>
        </w:rPr>
      </w:pPr>
      <w:r w:rsidRPr="00342EB8">
        <w:rPr>
          <w:rFonts w:ascii="Arial" w:hAnsi="Arial" w:cs="Arial"/>
          <w:sz w:val="22"/>
          <w:szCs w:val="22"/>
        </w:rPr>
        <w:t>El apóstol está muy lejos de esa postura. Él claramente dice que duda sobre qué es lo mejor, ya que partir para estar con Cristo es algo bueno y deseable pero enseguida menciona que vivir “es más necesario” a fin de contribuir a la fe de sus hermanos y a desarrollar la misión que el Señor le ha encomendado. Es decir que el apóstol evalúa el valor de la vida y de la muerte en función de la misión que se le ha dado, la que tiene por referentes preferenciales a los hermanos y hermanas que se benefician de su obra misionera. Finalmente dice que confía en que “s</w:t>
      </w:r>
      <w:r>
        <w:rPr>
          <w:rFonts w:ascii="Arial" w:hAnsi="Arial" w:cs="Arial"/>
          <w:sz w:val="22"/>
          <w:szCs w:val="22"/>
        </w:rPr>
        <w:t>é</w:t>
      </w:r>
      <w:r w:rsidRPr="00342EB8">
        <w:rPr>
          <w:rFonts w:ascii="Arial" w:hAnsi="Arial" w:cs="Arial"/>
          <w:sz w:val="22"/>
          <w:szCs w:val="22"/>
        </w:rPr>
        <w:t xml:space="preserve"> que quedaré” para “vuestro provecho y gozo en la fe”.</w:t>
      </w:r>
    </w:p>
    <w:p w:rsidR="00EC38DE" w:rsidRPr="000F2265" w:rsidRDefault="00EC38DE" w:rsidP="00EC38DE">
      <w:pPr>
        <w:spacing w:after="120"/>
        <w:rPr>
          <w:rFonts w:ascii="Arial" w:hAnsi="Arial" w:cs="Arial"/>
          <w:sz w:val="22"/>
          <w:szCs w:val="22"/>
        </w:rPr>
      </w:pPr>
      <w:r w:rsidRPr="00342EB8">
        <w:rPr>
          <w:rFonts w:ascii="Arial" w:hAnsi="Arial" w:cs="Arial"/>
          <w:sz w:val="22"/>
          <w:szCs w:val="22"/>
        </w:rPr>
        <w:t>Lejos, muy lejos está el apóstol de aquellos que lo interpretaron en el sentido de despreciar la vida y ansiar la muerte para estar junto a Cristo. Quienes así pensaban –y vivieron– pensaban en ellos y su salvación y no en la misión de salvar al mundo. Por aquella vía se ganaba la salvación y el mundo se perdía –o al menos se restaba un testigo de la fe a quienes aún no la conocían–. Pablo</w:t>
      </w:r>
      <w:r>
        <w:rPr>
          <w:rFonts w:ascii="Arial" w:hAnsi="Arial" w:cs="Arial"/>
          <w:sz w:val="22"/>
          <w:szCs w:val="22"/>
        </w:rPr>
        <w:t>,</w:t>
      </w:r>
      <w:r w:rsidRPr="00342EB8">
        <w:rPr>
          <w:rFonts w:ascii="Arial" w:hAnsi="Arial" w:cs="Arial"/>
          <w:sz w:val="22"/>
          <w:szCs w:val="22"/>
        </w:rPr>
        <w:t xml:space="preserve"> por el contrario</w:t>
      </w:r>
      <w:r>
        <w:rPr>
          <w:rFonts w:ascii="Arial" w:hAnsi="Arial" w:cs="Arial"/>
          <w:sz w:val="22"/>
          <w:szCs w:val="22"/>
        </w:rPr>
        <w:t>,</w:t>
      </w:r>
      <w:r w:rsidRPr="00342EB8">
        <w:rPr>
          <w:rFonts w:ascii="Arial" w:hAnsi="Arial" w:cs="Arial"/>
          <w:sz w:val="22"/>
          <w:szCs w:val="22"/>
        </w:rPr>
        <w:t xml:space="preserve"> </w:t>
      </w:r>
      <w:r w:rsidRPr="00342EB8">
        <w:rPr>
          <w:rFonts w:ascii="Arial" w:hAnsi="Arial" w:cs="Arial"/>
          <w:i/>
          <w:sz w:val="22"/>
          <w:szCs w:val="22"/>
        </w:rPr>
        <w:t>posterga</w:t>
      </w:r>
      <w:r w:rsidRPr="00342EB8">
        <w:rPr>
          <w:rFonts w:ascii="Arial" w:hAnsi="Arial" w:cs="Arial"/>
          <w:sz w:val="22"/>
          <w:szCs w:val="22"/>
        </w:rPr>
        <w:t xml:space="preserve"> su encuentro final con Cristo para permanecer en algo que “es más necesario”, a saber, contribuir a la salvación de </w:t>
      </w:r>
      <w:r w:rsidRPr="00342EB8">
        <w:rPr>
          <w:rFonts w:ascii="Arial" w:hAnsi="Arial" w:cs="Arial"/>
          <w:i/>
          <w:sz w:val="22"/>
          <w:szCs w:val="22"/>
        </w:rPr>
        <w:t>este</w:t>
      </w:r>
      <w:r w:rsidRPr="00342EB8">
        <w:rPr>
          <w:rFonts w:ascii="Arial" w:hAnsi="Arial" w:cs="Arial"/>
          <w:sz w:val="22"/>
          <w:szCs w:val="22"/>
        </w:rPr>
        <w:t xml:space="preserve"> mundo. De modo que su decisión no se basa en la búsqueda de su salvación sino en llevar adelante la misión que le ha sido encomendada. Seguirlo a Cristo aquí en la tierra es más necesario que irse con él por la eternidad. En todo caso</w:t>
      </w:r>
      <w:r>
        <w:rPr>
          <w:rFonts w:ascii="Arial" w:hAnsi="Arial" w:cs="Arial"/>
          <w:sz w:val="22"/>
          <w:szCs w:val="22"/>
        </w:rPr>
        <w:t>,</w:t>
      </w:r>
      <w:r w:rsidRPr="00342EB8">
        <w:rPr>
          <w:rFonts w:ascii="Arial" w:hAnsi="Arial" w:cs="Arial"/>
          <w:sz w:val="22"/>
          <w:szCs w:val="22"/>
        </w:rPr>
        <w:t xml:space="preserve"> el apóstol se pone en las manos de Dios para que s</w:t>
      </w:r>
      <w:r>
        <w:rPr>
          <w:rFonts w:ascii="Arial" w:hAnsi="Arial" w:cs="Arial"/>
          <w:sz w:val="22"/>
          <w:szCs w:val="22"/>
        </w:rPr>
        <w:t>ea él quien marque los tiempos.</w:t>
      </w:r>
    </w:p>
    <w:p w:rsidR="00EC38DE" w:rsidRPr="000F2265" w:rsidRDefault="00EC38DE" w:rsidP="00EC38DE">
      <w:pPr>
        <w:spacing w:after="80"/>
        <w:rPr>
          <w:rFonts w:ascii="Arial" w:hAnsi="Arial" w:cs="Arial"/>
          <w:sz w:val="22"/>
          <w:szCs w:val="22"/>
          <w:u w:val="single"/>
        </w:rPr>
      </w:pPr>
      <w:r w:rsidRPr="000F2265">
        <w:rPr>
          <w:rFonts w:ascii="Arial" w:hAnsi="Arial" w:cs="Arial"/>
          <w:sz w:val="22"/>
          <w:szCs w:val="22"/>
          <w:u w:val="single"/>
        </w:rPr>
        <w:t xml:space="preserve">Tu vida y la mía </w:t>
      </w:r>
    </w:p>
    <w:p w:rsidR="00EC38DE" w:rsidRPr="000F2265" w:rsidRDefault="00EC38DE" w:rsidP="00EC38DE">
      <w:pPr>
        <w:spacing w:after="120"/>
        <w:rPr>
          <w:rFonts w:ascii="Arial" w:hAnsi="Arial" w:cs="Arial"/>
          <w:sz w:val="22"/>
          <w:szCs w:val="22"/>
        </w:rPr>
      </w:pPr>
      <w:r w:rsidRPr="00342EB8">
        <w:rPr>
          <w:rFonts w:ascii="Arial" w:hAnsi="Arial" w:cs="Arial"/>
          <w:sz w:val="22"/>
          <w:szCs w:val="22"/>
        </w:rPr>
        <w:t xml:space="preserve">Traducir esta experiencia y mensaje en nuestra vida de hoy es lo que nos reclama el evangelio. En una predicación sobre este texto no debería estar ausente el hecho de que nuestra experiencia </w:t>
      </w:r>
      <w:r w:rsidRPr="00342EB8">
        <w:rPr>
          <w:rFonts w:ascii="Arial" w:hAnsi="Arial" w:cs="Arial"/>
          <w:sz w:val="22"/>
          <w:szCs w:val="22"/>
        </w:rPr>
        <w:lastRenderedPageBreak/>
        <w:t>con la vida y la muerte se ha modificado sustancialmente desde los tiempos del apóstol. Hoy ya no nos amenazan las enfermedades como ayer y las guerras no son la forma cotidiana de relacionarse entre los pueblos, al menos en esta parte del globo. En la inmensa mayoría de los países donde el cristianismo es masivo y en buena parte donde es minoritario no hay persecuciones ni violencia contra la fe. Por otro lado –y felizmente– la sociedad ha superado ese pensamiento por el cual la vida en el más allá era un valor superior a la vida en esta tierra y hoy es difícil ver personas que se laceren el cuerpo o se abandonen a la miseria para llegar al cielo. ¿Cuál es entonces el mensa</w:t>
      </w:r>
      <w:r>
        <w:rPr>
          <w:rFonts w:ascii="Arial" w:hAnsi="Arial" w:cs="Arial"/>
          <w:sz w:val="22"/>
          <w:szCs w:val="22"/>
        </w:rPr>
        <w:t>je a predicar sobre este texto?</w:t>
      </w:r>
    </w:p>
    <w:p w:rsidR="00EC38DE" w:rsidRPr="000F2265" w:rsidRDefault="00EC38DE" w:rsidP="00EC38DE">
      <w:pPr>
        <w:spacing w:after="80"/>
        <w:rPr>
          <w:rFonts w:ascii="Arial" w:hAnsi="Arial" w:cs="Arial"/>
          <w:sz w:val="22"/>
          <w:szCs w:val="22"/>
          <w:u w:val="single"/>
        </w:rPr>
      </w:pPr>
      <w:r w:rsidRPr="000F2265">
        <w:rPr>
          <w:rFonts w:ascii="Arial" w:hAnsi="Arial" w:cs="Arial"/>
          <w:sz w:val="22"/>
          <w:szCs w:val="22"/>
          <w:u w:val="single"/>
        </w:rPr>
        <w:t>Identificamos tres aspectos:</w:t>
      </w:r>
    </w:p>
    <w:p w:rsidR="00EC38DE" w:rsidRPr="00342EB8" w:rsidRDefault="00EC38DE" w:rsidP="00EC38DE">
      <w:pPr>
        <w:spacing w:after="80"/>
        <w:rPr>
          <w:rFonts w:ascii="Arial" w:hAnsi="Arial" w:cs="Arial"/>
          <w:sz w:val="22"/>
          <w:szCs w:val="22"/>
        </w:rPr>
      </w:pPr>
      <w:r w:rsidRPr="00342EB8">
        <w:rPr>
          <w:rFonts w:ascii="Arial" w:hAnsi="Arial" w:cs="Arial"/>
          <w:sz w:val="22"/>
          <w:szCs w:val="22"/>
        </w:rPr>
        <w:t xml:space="preserve">1. En primer lugar el pasaje nos habla de la centralidad de la misión de Dios como tarea para la Iglesia y el creyente. Pablo coloca la misión y el llamado como eje de su decisión de vida. Lo que decide lo hace en función de que </w:t>
      </w:r>
      <w:r>
        <w:rPr>
          <w:rFonts w:ascii="Arial" w:hAnsi="Arial" w:cs="Arial"/>
          <w:sz w:val="22"/>
          <w:szCs w:val="22"/>
        </w:rPr>
        <w:t>quienes</w:t>
      </w:r>
      <w:r w:rsidRPr="00342EB8">
        <w:rPr>
          <w:rFonts w:ascii="Arial" w:hAnsi="Arial" w:cs="Arial"/>
          <w:sz w:val="22"/>
          <w:szCs w:val="22"/>
        </w:rPr>
        <w:t xml:space="preserve"> lo rodean puedan conocer y crecer en la fe de Cristo. Es una vida para otros, donde el interés del prójimo prima sobre su deseo de estar “antes” con Cristo. Pero a la vez esto se revela como un mandato divino, pues es Dios quien le ha puesto delante tal tarea. De modo que la “postergación” no obedece a su voluntad ni a un cálculo espiritual sino al sometimiento sereno y decidido al plan de Dios para su vida y ministerio. </w:t>
      </w:r>
    </w:p>
    <w:p w:rsidR="00EC38DE" w:rsidRPr="00342EB8" w:rsidRDefault="00EC38DE" w:rsidP="00EC38DE">
      <w:pPr>
        <w:spacing w:after="80"/>
        <w:rPr>
          <w:rFonts w:ascii="Arial" w:hAnsi="Arial" w:cs="Arial"/>
          <w:sz w:val="22"/>
          <w:szCs w:val="22"/>
        </w:rPr>
      </w:pPr>
      <w:r w:rsidRPr="00342EB8">
        <w:rPr>
          <w:rFonts w:ascii="Arial" w:hAnsi="Arial" w:cs="Arial"/>
          <w:sz w:val="22"/>
          <w:szCs w:val="22"/>
        </w:rPr>
        <w:t>2. En segundo lugar</w:t>
      </w:r>
      <w:r>
        <w:rPr>
          <w:rFonts w:ascii="Arial" w:hAnsi="Arial" w:cs="Arial"/>
          <w:sz w:val="22"/>
          <w:szCs w:val="22"/>
        </w:rPr>
        <w:t>,</w:t>
      </w:r>
      <w:r w:rsidRPr="00342EB8">
        <w:rPr>
          <w:rFonts w:ascii="Arial" w:hAnsi="Arial" w:cs="Arial"/>
          <w:sz w:val="22"/>
          <w:szCs w:val="22"/>
        </w:rPr>
        <w:t xml:space="preserve"> insta a los creyentes a ser valientes y enfrentar las consecuencias de su fe. Pablo dice que mientras para quienes se oponen a ella todo lo que hagan l</w:t>
      </w:r>
      <w:r>
        <w:rPr>
          <w:rFonts w:ascii="Arial" w:hAnsi="Arial" w:cs="Arial"/>
          <w:sz w:val="22"/>
          <w:szCs w:val="22"/>
        </w:rPr>
        <w:t>o</w:t>
      </w:r>
      <w:r w:rsidRPr="00342EB8">
        <w:rPr>
          <w:rFonts w:ascii="Arial" w:hAnsi="Arial" w:cs="Arial"/>
          <w:sz w:val="22"/>
          <w:szCs w:val="22"/>
        </w:rPr>
        <w:t xml:space="preserve">s conduce a la perdición, en verdad </w:t>
      </w:r>
      <w:r>
        <w:rPr>
          <w:rFonts w:ascii="Arial" w:hAnsi="Arial" w:cs="Arial"/>
          <w:sz w:val="22"/>
          <w:szCs w:val="22"/>
        </w:rPr>
        <w:t xml:space="preserve">quienes viven en la fe </w:t>
      </w:r>
      <w:r w:rsidRPr="00342EB8">
        <w:rPr>
          <w:rFonts w:ascii="Arial" w:hAnsi="Arial" w:cs="Arial"/>
          <w:sz w:val="22"/>
          <w:szCs w:val="22"/>
        </w:rPr>
        <w:t>están yendo por el camino de salvación. Lo que a los ojos de</w:t>
      </w:r>
      <w:r>
        <w:rPr>
          <w:rFonts w:ascii="Arial" w:hAnsi="Arial" w:cs="Arial"/>
          <w:sz w:val="22"/>
          <w:szCs w:val="22"/>
        </w:rPr>
        <w:t>l</w:t>
      </w:r>
      <w:r w:rsidRPr="00342EB8">
        <w:rPr>
          <w:rFonts w:ascii="Arial" w:hAnsi="Arial" w:cs="Arial"/>
          <w:sz w:val="22"/>
          <w:szCs w:val="22"/>
        </w:rPr>
        <w:t xml:space="preserve"> incrédulo es muerte y pérdida, a los de los cristianos –y de Dios– es vida y ganancia. </w:t>
      </w:r>
    </w:p>
    <w:p w:rsidR="00EC38DE" w:rsidRPr="00342EB8" w:rsidRDefault="00EC38DE" w:rsidP="00EC38DE">
      <w:pPr>
        <w:spacing w:after="80"/>
        <w:rPr>
          <w:rFonts w:ascii="Arial" w:hAnsi="Arial" w:cs="Arial"/>
          <w:sz w:val="22"/>
          <w:szCs w:val="22"/>
        </w:rPr>
      </w:pPr>
      <w:r w:rsidRPr="00342EB8">
        <w:rPr>
          <w:rFonts w:ascii="Arial" w:hAnsi="Arial" w:cs="Arial"/>
          <w:sz w:val="22"/>
          <w:szCs w:val="22"/>
        </w:rPr>
        <w:t>3. En tercer lugar</w:t>
      </w:r>
      <w:r>
        <w:rPr>
          <w:rFonts w:ascii="Arial" w:hAnsi="Arial" w:cs="Arial"/>
          <w:sz w:val="22"/>
          <w:szCs w:val="22"/>
        </w:rPr>
        <w:t>,</w:t>
      </w:r>
      <w:r w:rsidRPr="00342EB8">
        <w:rPr>
          <w:rFonts w:ascii="Arial" w:hAnsi="Arial" w:cs="Arial"/>
          <w:sz w:val="22"/>
          <w:szCs w:val="22"/>
        </w:rPr>
        <w:t xml:space="preserve"> el creyente es invitado no solo a creer en Jesús sino incluso a aceptar padecer por la fe que sostiene. Pablo y otros sufrieron cárcel, nosotros quizás tengamos la bendición de no enfrentar esa situación, pero debemos ser con</w:t>
      </w:r>
      <w:r>
        <w:rPr>
          <w:rFonts w:ascii="Arial" w:hAnsi="Arial" w:cs="Arial"/>
          <w:sz w:val="22"/>
          <w:szCs w:val="22"/>
        </w:rPr>
        <w:t>s</w:t>
      </w:r>
      <w:r w:rsidRPr="00342EB8">
        <w:rPr>
          <w:rFonts w:ascii="Arial" w:hAnsi="Arial" w:cs="Arial"/>
          <w:sz w:val="22"/>
          <w:szCs w:val="22"/>
        </w:rPr>
        <w:t xml:space="preserve">cientes </w:t>
      </w:r>
      <w:r>
        <w:rPr>
          <w:rFonts w:ascii="Arial" w:hAnsi="Arial" w:cs="Arial"/>
          <w:sz w:val="22"/>
          <w:szCs w:val="22"/>
        </w:rPr>
        <w:t xml:space="preserve">de </w:t>
      </w:r>
      <w:r w:rsidRPr="00342EB8">
        <w:rPr>
          <w:rFonts w:ascii="Arial" w:hAnsi="Arial" w:cs="Arial"/>
          <w:sz w:val="22"/>
          <w:szCs w:val="22"/>
        </w:rPr>
        <w:t xml:space="preserve">que ser cristiano no es fácil y en ocasiones puede exigirnos asumir situaciones por causa de la fe que pueden llevarnos a sufrimientos. En esos casos es bueno recordar que todo sufrimiento es producto de la violencia humana y no un camino buscado ni deseado por Dios para los seres humanos. En otras palabras, el sufrimiento en sí mismo no salva ni tiene sentido a menos que sea por causa de otros. La entrega de la vida a favor del prójimo tiene un sentido propio que no puede equiparase al flagelo voluntario o al sufrimiento buscado de los eremitas. </w:t>
      </w:r>
    </w:p>
    <w:p w:rsidR="00EC38DE" w:rsidRPr="000F2265" w:rsidRDefault="00EC38DE" w:rsidP="00EC38DE">
      <w:pPr>
        <w:spacing w:after="120"/>
        <w:rPr>
          <w:rFonts w:ascii="Arial" w:hAnsi="Arial" w:cs="Arial"/>
          <w:sz w:val="22"/>
          <w:szCs w:val="22"/>
        </w:rPr>
      </w:pPr>
      <w:r w:rsidRPr="00342EB8">
        <w:rPr>
          <w:rFonts w:ascii="Arial" w:hAnsi="Arial" w:cs="Arial"/>
          <w:sz w:val="22"/>
          <w:szCs w:val="22"/>
        </w:rPr>
        <w:t>En consecuencia lo que está en juego en este texto es el sentido de tu vida y la mía. Para el apóstol el sentido de la vida se encuentra en el vínculo con Cristo y en el seguimiento de su mensaje. Es anunciando en carne y hueso su Palabra que se halla la salvación y se emprende el camino hacia un enc</w:t>
      </w:r>
      <w:r>
        <w:rPr>
          <w:rFonts w:ascii="Arial" w:hAnsi="Arial" w:cs="Arial"/>
          <w:sz w:val="22"/>
          <w:szCs w:val="22"/>
        </w:rPr>
        <w:t xml:space="preserve">uentro total y definitivo. </w:t>
      </w:r>
    </w:p>
    <w:p w:rsidR="00EC38DE" w:rsidRPr="000F2265" w:rsidRDefault="00EC38DE" w:rsidP="00EC38DE">
      <w:pPr>
        <w:spacing w:after="80"/>
        <w:rPr>
          <w:rFonts w:ascii="Arial" w:hAnsi="Arial" w:cs="Arial"/>
          <w:sz w:val="22"/>
          <w:szCs w:val="22"/>
          <w:u w:val="single"/>
        </w:rPr>
      </w:pPr>
      <w:r w:rsidRPr="000F2265">
        <w:rPr>
          <w:rFonts w:ascii="Arial" w:hAnsi="Arial" w:cs="Arial"/>
          <w:sz w:val="22"/>
          <w:szCs w:val="22"/>
          <w:u w:val="single"/>
        </w:rPr>
        <w:t>La unidad de los creyentes</w:t>
      </w:r>
    </w:p>
    <w:p w:rsidR="00EC38DE" w:rsidRPr="00F36558" w:rsidRDefault="00EC38DE" w:rsidP="00EC38DE">
      <w:pPr>
        <w:spacing w:after="120"/>
        <w:rPr>
          <w:rFonts w:ascii="Arial" w:hAnsi="Arial" w:cs="Arial"/>
          <w:sz w:val="22"/>
          <w:szCs w:val="22"/>
        </w:rPr>
      </w:pPr>
      <w:r w:rsidRPr="00342EB8">
        <w:rPr>
          <w:rFonts w:ascii="Arial" w:hAnsi="Arial" w:cs="Arial"/>
          <w:sz w:val="22"/>
          <w:szCs w:val="22"/>
        </w:rPr>
        <w:t>Hacia el final de nuestro texto el apóstol insiste en la importancia de permanecer unidos entre los creyentes. No es una exhortación explícita pero sí tiene el sabor de una advertencia sobre el riesgo de que las divisiones debiliten el testimonio y la misión de la Iglesia. Deben estar “en un mismo espíritu”; “combatiendo unánimes por la fe del evangelio”. Estas menciones no son gratuitas y deben incluirse en la predicación pues aluden a la triste situación de la iglesia dividida en su interior, donde el sentir no es unánime sino todo lo contrario. Las divisiones en la Iglesia de ayer y de hoy debilitan su mensaje y lesionan el testimonio ante</w:t>
      </w:r>
      <w:r>
        <w:rPr>
          <w:rFonts w:ascii="Arial" w:hAnsi="Arial" w:cs="Arial"/>
          <w:sz w:val="22"/>
          <w:szCs w:val="22"/>
        </w:rPr>
        <w:t xml:space="preserve"> un mundo que ya está dividido.</w:t>
      </w:r>
    </w:p>
    <w:p w:rsidR="00EC38DE" w:rsidRPr="00F36558" w:rsidRDefault="00EC38DE" w:rsidP="00EC38DE">
      <w:pPr>
        <w:spacing w:after="80"/>
        <w:rPr>
          <w:rFonts w:ascii="Arial" w:hAnsi="Arial" w:cs="Arial"/>
          <w:sz w:val="22"/>
          <w:szCs w:val="22"/>
          <w:u w:val="single"/>
        </w:rPr>
      </w:pPr>
      <w:r w:rsidRPr="00F36558">
        <w:rPr>
          <w:rFonts w:ascii="Arial" w:hAnsi="Arial" w:cs="Arial"/>
          <w:sz w:val="22"/>
          <w:szCs w:val="22"/>
          <w:u w:val="single"/>
        </w:rPr>
        <w:t>Conclusión y esquema</w:t>
      </w:r>
    </w:p>
    <w:p w:rsidR="00EC38DE" w:rsidRPr="00342EB8" w:rsidRDefault="00EC38DE" w:rsidP="00EC38DE">
      <w:pPr>
        <w:spacing w:after="80"/>
        <w:rPr>
          <w:rFonts w:ascii="Arial" w:hAnsi="Arial" w:cs="Arial"/>
          <w:sz w:val="22"/>
          <w:szCs w:val="22"/>
        </w:rPr>
      </w:pPr>
      <w:r w:rsidRPr="00342EB8">
        <w:rPr>
          <w:rFonts w:ascii="Arial" w:hAnsi="Arial" w:cs="Arial"/>
          <w:sz w:val="22"/>
          <w:szCs w:val="22"/>
        </w:rPr>
        <w:t>El mensaje deberá enfatizar:</w:t>
      </w:r>
    </w:p>
    <w:p w:rsidR="00EC38DE" w:rsidRPr="00F36558" w:rsidRDefault="00EC38DE" w:rsidP="00B77CEA">
      <w:pPr>
        <w:pStyle w:val="Prrafodelista"/>
        <w:numPr>
          <w:ilvl w:val="0"/>
          <w:numId w:val="45"/>
        </w:numPr>
        <w:spacing w:after="80" w:line="240" w:lineRule="auto"/>
        <w:rPr>
          <w:rFonts w:ascii="Arial" w:hAnsi="Arial" w:cs="Arial"/>
        </w:rPr>
      </w:pPr>
      <w:r w:rsidRPr="00F36558">
        <w:rPr>
          <w:rFonts w:ascii="Arial" w:hAnsi="Arial" w:cs="Arial"/>
        </w:rPr>
        <w:t xml:space="preserve">El valor de la vida y la comprensión de que mientras el Señor tenga tareas para darnos aquí, hemos de encararlas con toda nuestra fuerza. </w:t>
      </w:r>
    </w:p>
    <w:p w:rsidR="00EC38DE" w:rsidRPr="00F36558" w:rsidRDefault="00EC38DE" w:rsidP="00B77CEA">
      <w:pPr>
        <w:pStyle w:val="Prrafodelista"/>
        <w:numPr>
          <w:ilvl w:val="0"/>
          <w:numId w:val="45"/>
        </w:numPr>
        <w:spacing w:after="80" w:line="240" w:lineRule="auto"/>
        <w:rPr>
          <w:rFonts w:ascii="Arial" w:hAnsi="Arial" w:cs="Arial"/>
        </w:rPr>
      </w:pPr>
      <w:r w:rsidRPr="00F36558">
        <w:rPr>
          <w:rFonts w:ascii="Arial" w:hAnsi="Arial" w:cs="Arial"/>
        </w:rPr>
        <w:t xml:space="preserve">Las decisiones no deben construirse sobre nuestros intereses sino sobre la propuesta de Dios para nuestra vida y la sociedad. La misión y el testimonio son prioridad sobre otros aspectos de la vida. </w:t>
      </w:r>
    </w:p>
    <w:p w:rsidR="00EC38DE" w:rsidRPr="00F36558" w:rsidRDefault="00EC38DE" w:rsidP="00B77CEA">
      <w:pPr>
        <w:pStyle w:val="Prrafodelista"/>
        <w:numPr>
          <w:ilvl w:val="0"/>
          <w:numId w:val="45"/>
        </w:numPr>
        <w:spacing w:after="120" w:line="240" w:lineRule="auto"/>
        <w:rPr>
          <w:rFonts w:ascii="Arial" w:hAnsi="Arial" w:cs="Arial"/>
        </w:rPr>
      </w:pPr>
      <w:r w:rsidRPr="00F36558">
        <w:rPr>
          <w:rFonts w:ascii="Arial" w:hAnsi="Arial" w:cs="Arial"/>
        </w:rPr>
        <w:t xml:space="preserve">La importancia de que la Iglesia esté unida para enfrentar los desafíos de este tiempo. </w:t>
      </w:r>
    </w:p>
    <w:p w:rsidR="00EC38DE" w:rsidRPr="00F36558" w:rsidRDefault="00EC38DE" w:rsidP="00EC38DE">
      <w:pPr>
        <w:spacing w:after="80"/>
        <w:rPr>
          <w:rFonts w:ascii="Arial" w:hAnsi="Arial" w:cs="Arial"/>
          <w:bCs/>
          <w:sz w:val="22"/>
          <w:szCs w:val="22"/>
          <w:u w:val="single"/>
        </w:rPr>
      </w:pPr>
      <w:r w:rsidRPr="00F36558">
        <w:rPr>
          <w:rFonts w:ascii="Arial" w:hAnsi="Arial" w:cs="Arial"/>
          <w:bCs/>
          <w:sz w:val="22"/>
          <w:szCs w:val="22"/>
          <w:u w:val="single"/>
        </w:rPr>
        <w:t>Proponemos el siguiente esquema para un sermón sobre este texto:</w:t>
      </w:r>
    </w:p>
    <w:p w:rsidR="00EC38DE" w:rsidRPr="00342EB8" w:rsidRDefault="00EC38DE" w:rsidP="00B87ED0">
      <w:pPr>
        <w:spacing w:after="40"/>
        <w:rPr>
          <w:rFonts w:ascii="Arial" w:hAnsi="Arial" w:cs="Arial"/>
          <w:sz w:val="22"/>
          <w:szCs w:val="22"/>
        </w:rPr>
      </w:pPr>
      <w:r w:rsidRPr="00342EB8">
        <w:rPr>
          <w:rFonts w:ascii="Arial" w:hAnsi="Arial" w:cs="Arial"/>
          <w:sz w:val="22"/>
          <w:szCs w:val="22"/>
        </w:rPr>
        <w:t xml:space="preserve">1. Introducción planteando el tema de la vida y la muerte. </w:t>
      </w:r>
    </w:p>
    <w:p w:rsidR="00EC38DE" w:rsidRPr="00342EB8" w:rsidRDefault="00EC38DE" w:rsidP="00B87ED0">
      <w:pPr>
        <w:spacing w:after="40"/>
        <w:rPr>
          <w:rFonts w:ascii="Arial" w:hAnsi="Arial" w:cs="Arial"/>
          <w:sz w:val="22"/>
          <w:szCs w:val="22"/>
        </w:rPr>
      </w:pPr>
      <w:r w:rsidRPr="00342EB8">
        <w:rPr>
          <w:rFonts w:ascii="Arial" w:hAnsi="Arial" w:cs="Arial"/>
          <w:sz w:val="22"/>
          <w:szCs w:val="22"/>
        </w:rPr>
        <w:t>2. La valoración positiva de la vida concreta en el plan de Dios.</w:t>
      </w:r>
    </w:p>
    <w:p w:rsidR="00EC38DE" w:rsidRPr="00342EB8" w:rsidRDefault="00EC38DE" w:rsidP="00B87ED0">
      <w:pPr>
        <w:spacing w:after="40"/>
        <w:rPr>
          <w:rFonts w:ascii="Arial" w:hAnsi="Arial" w:cs="Arial"/>
          <w:sz w:val="22"/>
          <w:szCs w:val="22"/>
        </w:rPr>
      </w:pPr>
      <w:r w:rsidRPr="00342EB8">
        <w:rPr>
          <w:rFonts w:ascii="Arial" w:hAnsi="Arial" w:cs="Arial"/>
          <w:sz w:val="22"/>
          <w:szCs w:val="22"/>
        </w:rPr>
        <w:lastRenderedPageBreak/>
        <w:t>3. La entrega del creyente al proyecto de Dios.</w:t>
      </w:r>
    </w:p>
    <w:p w:rsidR="00EC38DE" w:rsidRPr="00342EB8" w:rsidRDefault="00EC38DE" w:rsidP="00B87ED0">
      <w:pPr>
        <w:spacing w:after="40"/>
        <w:rPr>
          <w:rFonts w:ascii="Arial" w:hAnsi="Arial" w:cs="Arial"/>
          <w:sz w:val="22"/>
          <w:szCs w:val="22"/>
        </w:rPr>
      </w:pPr>
      <w:r w:rsidRPr="00342EB8">
        <w:rPr>
          <w:rFonts w:ascii="Arial" w:hAnsi="Arial" w:cs="Arial"/>
          <w:sz w:val="22"/>
          <w:szCs w:val="22"/>
        </w:rPr>
        <w:t>4. Vivir en Cristo significa darle un nuevo valor a las cosas:</w:t>
      </w:r>
    </w:p>
    <w:p w:rsidR="00EC38DE" w:rsidRPr="00F36558" w:rsidRDefault="00EC38DE" w:rsidP="00B77CEA">
      <w:pPr>
        <w:pStyle w:val="Prrafodelista"/>
        <w:numPr>
          <w:ilvl w:val="0"/>
          <w:numId w:val="46"/>
        </w:numPr>
        <w:spacing w:after="80" w:line="240" w:lineRule="auto"/>
        <w:rPr>
          <w:rFonts w:ascii="Arial" w:hAnsi="Arial" w:cs="Arial"/>
        </w:rPr>
      </w:pPr>
      <w:r w:rsidRPr="00F36558">
        <w:rPr>
          <w:rFonts w:ascii="Arial" w:hAnsi="Arial" w:cs="Arial"/>
        </w:rPr>
        <w:t>Centralidad de la misión.</w:t>
      </w:r>
    </w:p>
    <w:p w:rsidR="00EC38DE" w:rsidRPr="00F36558" w:rsidRDefault="00EC38DE" w:rsidP="00B77CEA">
      <w:pPr>
        <w:pStyle w:val="Prrafodelista"/>
        <w:numPr>
          <w:ilvl w:val="0"/>
          <w:numId w:val="46"/>
        </w:numPr>
        <w:spacing w:after="80" w:line="240" w:lineRule="auto"/>
        <w:rPr>
          <w:rFonts w:ascii="Arial" w:hAnsi="Arial" w:cs="Arial"/>
        </w:rPr>
      </w:pPr>
      <w:r w:rsidRPr="00F36558">
        <w:rPr>
          <w:rFonts w:ascii="Arial" w:hAnsi="Arial" w:cs="Arial"/>
        </w:rPr>
        <w:t>Tener coraje para enfrentar la tarea.</w:t>
      </w:r>
    </w:p>
    <w:p w:rsidR="00EC38DE" w:rsidRPr="00F36558" w:rsidRDefault="00EC38DE" w:rsidP="00B87ED0">
      <w:pPr>
        <w:pStyle w:val="Prrafodelista"/>
        <w:numPr>
          <w:ilvl w:val="0"/>
          <w:numId w:val="46"/>
        </w:numPr>
        <w:spacing w:after="40" w:line="240" w:lineRule="auto"/>
        <w:rPr>
          <w:rFonts w:ascii="Arial" w:hAnsi="Arial" w:cs="Arial"/>
        </w:rPr>
      </w:pPr>
      <w:r w:rsidRPr="00F36558">
        <w:rPr>
          <w:rFonts w:ascii="Arial" w:hAnsi="Arial" w:cs="Arial"/>
        </w:rPr>
        <w:t>Asumir el seguimiento de Cristo hasta sus últimas consecuencias.</w:t>
      </w:r>
    </w:p>
    <w:p w:rsidR="00EC38DE" w:rsidRPr="00342EB8" w:rsidRDefault="00EC38DE" w:rsidP="00B87ED0">
      <w:pPr>
        <w:spacing w:after="40"/>
        <w:rPr>
          <w:rFonts w:ascii="Arial" w:hAnsi="Arial" w:cs="Arial"/>
          <w:sz w:val="22"/>
          <w:szCs w:val="22"/>
        </w:rPr>
      </w:pPr>
      <w:r w:rsidRPr="00342EB8">
        <w:rPr>
          <w:rFonts w:ascii="Arial" w:hAnsi="Arial" w:cs="Arial"/>
          <w:sz w:val="22"/>
          <w:szCs w:val="22"/>
        </w:rPr>
        <w:t>5. Señala la importancia de la unidad de la Iglesia en vistas de su misión.</w:t>
      </w:r>
    </w:p>
    <w:p w:rsidR="00EC38DE" w:rsidRPr="00342EB8" w:rsidRDefault="00EC38DE" w:rsidP="00EC38DE">
      <w:pPr>
        <w:spacing w:after="80"/>
        <w:rPr>
          <w:rFonts w:ascii="Arial" w:hAnsi="Arial" w:cs="Arial"/>
          <w:sz w:val="22"/>
          <w:szCs w:val="22"/>
        </w:rPr>
      </w:pPr>
      <w:r w:rsidRPr="00342EB8">
        <w:rPr>
          <w:rFonts w:ascii="Arial" w:hAnsi="Arial" w:cs="Arial"/>
          <w:sz w:val="22"/>
          <w:szCs w:val="22"/>
        </w:rPr>
        <w:t>6. Concluir con una invitación al discipulado.</w:t>
      </w:r>
    </w:p>
    <w:p w:rsidR="001118A0" w:rsidRPr="00EC38DE" w:rsidRDefault="00EC38DE" w:rsidP="00B87ED0">
      <w:pPr>
        <w:ind w:left="3540"/>
        <w:jc w:val="right"/>
        <w:rPr>
          <w:rFonts w:ascii="Arial Narrow" w:hAnsi="Arial Narrow" w:cs="Arial"/>
          <w:bCs/>
          <w:i/>
          <w:sz w:val="20"/>
          <w:szCs w:val="20"/>
        </w:rPr>
      </w:pPr>
      <w:r w:rsidRPr="00342EB8">
        <w:rPr>
          <w:rFonts w:ascii="Arial Narrow" w:hAnsi="Arial Narrow" w:cs="Arial"/>
          <w:bCs/>
          <w:i/>
          <w:sz w:val="20"/>
          <w:szCs w:val="20"/>
        </w:rPr>
        <w:t xml:space="preserve">Pablo Andiñach, biblista metodista argentino en </w:t>
      </w:r>
      <w:r w:rsidRPr="00342EB8">
        <w:rPr>
          <w:rFonts w:ascii="Arial Narrow" w:hAnsi="Arial Narrow" w:cs="Arial"/>
          <w:b/>
          <w:i/>
          <w:sz w:val="20"/>
          <w:szCs w:val="20"/>
        </w:rPr>
        <w:t>Estudio Exegético-</w:t>
      </w:r>
      <w:proofErr w:type="spellStart"/>
      <w:r w:rsidRPr="00342EB8">
        <w:rPr>
          <w:rFonts w:ascii="Arial Narrow" w:hAnsi="Arial Narrow" w:cs="Arial"/>
          <w:b/>
          <w:i/>
          <w:sz w:val="20"/>
          <w:szCs w:val="20"/>
        </w:rPr>
        <w:t>homilético</w:t>
      </w:r>
      <w:proofErr w:type="spellEnd"/>
      <w:r w:rsidRPr="00342EB8">
        <w:rPr>
          <w:rFonts w:ascii="Arial Narrow" w:hAnsi="Arial Narrow" w:cs="Arial"/>
          <w:i/>
          <w:sz w:val="20"/>
          <w:szCs w:val="20"/>
        </w:rPr>
        <w:t xml:space="preserve"> 65, ISEDET,  Buenos Aires, septiembre de 2005</w:t>
      </w:r>
    </w:p>
    <w:p w:rsidR="001A509A" w:rsidRPr="002D7775" w:rsidRDefault="001A509A" w:rsidP="00B87ED0">
      <w:pPr>
        <w:widowControl w:val="0"/>
        <w:shd w:val="clear" w:color="auto" w:fill="CCFF33"/>
        <w:tabs>
          <w:tab w:val="left" w:pos="5339"/>
        </w:tabs>
        <w:autoSpaceDE w:val="0"/>
        <w:autoSpaceDN w:val="0"/>
        <w:adjustRightInd w:val="0"/>
        <w:spacing w:before="120"/>
        <w:rPr>
          <w:rFonts w:ascii="Arial" w:hAnsi="Arial" w:cs="Arial"/>
          <w:b/>
          <w:iCs/>
          <w:lang w:val="es-MX"/>
        </w:rPr>
      </w:pPr>
      <w:r w:rsidRPr="002D7775">
        <w:rPr>
          <w:rFonts w:ascii="Arial" w:hAnsi="Arial" w:cs="Arial"/>
          <w:b/>
          <w:iCs/>
          <w:lang w:val="es-MX"/>
        </w:rPr>
        <w:t>Recursos para la acción pastoral</w:t>
      </w:r>
      <w:r w:rsidRPr="002D7775">
        <w:rPr>
          <w:rFonts w:ascii="Arial" w:hAnsi="Arial" w:cs="Arial"/>
          <w:b/>
          <w:iCs/>
          <w:lang w:val="es-MX"/>
        </w:rPr>
        <w:tab/>
      </w:r>
    </w:p>
    <w:p w:rsidR="001A509A" w:rsidRPr="00045D35" w:rsidRDefault="001A509A" w:rsidP="001A509A">
      <w:pPr>
        <w:pStyle w:val="Prrafodelista"/>
        <w:widowControl w:val="0"/>
        <w:autoSpaceDE w:val="0"/>
        <w:autoSpaceDN w:val="0"/>
        <w:adjustRightInd w:val="0"/>
        <w:spacing w:after="0" w:line="240" w:lineRule="auto"/>
        <w:ind w:left="1428"/>
        <w:rPr>
          <w:rFonts w:ascii="Arial" w:hAnsi="Arial" w:cs="Arial"/>
          <w:i/>
          <w:iCs/>
          <w:sz w:val="4"/>
          <w:szCs w:val="4"/>
          <w:lang w:val="es-MX"/>
        </w:rPr>
      </w:pPr>
    </w:p>
    <w:p w:rsidR="001A509A" w:rsidRDefault="001A509A" w:rsidP="001A509A">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1A509A" w:rsidRPr="003034F7" w:rsidRDefault="001A509A" w:rsidP="001A509A">
      <w:pPr>
        <w:pStyle w:val="NormalWeb"/>
        <w:numPr>
          <w:ilvl w:val="0"/>
          <w:numId w:val="3"/>
        </w:numPr>
        <w:spacing w:before="0" w:beforeAutospacing="0" w:after="80" w:afterAutospacing="0"/>
        <w:ind w:left="360"/>
        <w:rPr>
          <w:rFonts w:ascii="Arial" w:hAnsi="Arial" w:cs="Arial"/>
          <w:b/>
          <w:sz w:val="22"/>
          <w:szCs w:val="22"/>
        </w:rPr>
      </w:pPr>
      <w:r w:rsidRPr="003034F7">
        <w:rPr>
          <w:rFonts w:ascii="Arial" w:eastAsia="Arial" w:hAnsi="Arial" w:cs="Arial"/>
          <w:b/>
          <w:sz w:val="22"/>
          <w:szCs w:val="22"/>
        </w:rPr>
        <w:t>Liberaci</w:t>
      </w:r>
      <w:r>
        <w:rPr>
          <w:rFonts w:ascii="Arial" w:eastAsia="Arial" w:hAnsi="Arial" w:cs="Arial"/>
          <w:b/>
          <w:sz w:val="22"/>
          <w:szCs w:val="22"/>
        </w:rPr>
        <w:t>ón desde abajo</w:t>
      </w:r>
    </w:p>
    <w:p w:rsidR="001A509A" w:rsidRDefault="001A509A" w:rsidP="001A509A">
      <w:pPr>
        <w:widowControl w:val="0"/>
        <w:spacing w:after="80"/>
        <w:rPr>
          <w:rFonts w:ascii="Arial" w:eastAsia="Arial" w:hAnsi="Arial" w:cs="Arial"/>
          <w:sz w:val="22"/>
          <w:szCs w:val="22"/>
        </w:rPr>
      </w:pPr>
      <w:r>
        <w:rPr>
          <w:rFonts w:ascii="Arial" w:eastAsia="Arial" w:hAnsi="Arial" w:cs="Arial"/>
          <w:sz w:val="22"/>
          <w:szCs w:val="22"/>
        </w:rPr>
        <w:t xml:space="preserve">En la dimensión de la fe, nadie es superior o inferior a nadie. La fórmula de Gálatas 3.28 adquiere más fuerza si se lee en el contexto de la sociedad grecorromana, altamente estratificada y </w:t>
      </w:r>
      <w:proofErr w:type="spellStart"/>
      <w:r>
        <w:rPr>
          <w:rFonts w:ascii="Arial" w:eastAsia="Arial" w:hAnsi="Arial" w:cs="Arial"/>
          <w:sz w:val="22"/>
          <w:szCs w:val="22"/>
        </w:rPr>
        <w:t>meritocrática</w:t>
      </w:r>
      <w:proofErr w:type="spellEnd"/>
      <w:r>
        <w:rPr>
          <w:rFonts w:ascii="Arial" w:eastAsia="Arial" w:hAnsi="Arial" w:cs="Arial"/>
          <w:sz w:val="22"/>
          <w:szCs w:val="22"/>
        </w:rPr>
        <w:t>, y en la sociedad judía que se creía superior a las naciones por el hecho de tener la Torá. La radicalidad de la afirmación</w:t>
      </w:r>
      <w:r w:rsidR="00CE09FE">
        <w:rPr>
          <w:rFonts w:ascii="Arial" w:eastAsia="Arial" w:hAnsi="Arial" w:cs="Arial"/>
          <w:sz w:val="22"/>
          <w:szCs w:val="22"/>
        </w:rPr>
        <w:t xml:space="preserve"> </w:t>
      </w:r>
      <w:r>
        <w:rPr>
          <w:rFonts w:ascii="Arial" w:eastAsia="Arial" w:hAnsi="Arial" w:cs="Arial"/>
          <w:sz w:val="22"/>
          <w:szCs w:val="22"/>
        </w:rPr>
        <w:t xml:space="preserve">alcanza no solo lo étnico-religioso, sino lo social y cultural. </w:t>
      </w:r>
    </w:p>
    <w:p w:rsidR="001A509A" w:rsidRDefault="001A509A" w:rsidP="001A509A">
      <w:pPr>
        <w:widowControl w:val="0"/>
        <w:spacing w:after="80"/>
        <w:rPr>
          <w:rFonts w:ascii="Arial" w:eastAsia="Arial" w:hAnsi="Arial" w:cs="Arial"/>
          <w:sz w:val="22"/>
          <w:szCs w:val="22"/>
        </w:rPr>
      </w:pPr>
      <w:r>
        <w:rPr>
          <w:rFonts w:ascii="Arial" w:eastAsia="Arial" w:hAnsi="Arial" w:cs="Arial"/>
          <w:sz w:val="22"/>
          <w:szCs w:val="22"/>
        </w:rPr>
        <w:t>Escuchar en una sociedad esclavista y patriarcal que ya no hay esclavo ni libre y que hay igualdad entre el varón y la mujer es acoger la sociedad utópica hacia donde apuntan las aspiraciones y sueños de los marginados y discriminados. Por algo era muy significativa la participación de la mujer en el movimiento de Jesús y en las primeras comunidades cristianas. ¿Qué opinarían las mujeres gálatas sobre la vuelta a la circuncisión como requisito para la salvación? Es muy probable que ellas se sintieran las primeras víctimas de la discriminación de la ley y la circuncisión.</w:t>
      </w:r>
    </w:p>
    <w:p w:rsidR="001A509A" w:rsidRDefault="001A509A" w:rsidP="001A509A">
      <w:pPr>
        <w:widowControl w:val="0"/>
        <w:spacing w:after="80"/>
        <w:rPr>
          <w:rFonts w:ascii="Arial" w:eastAsia="Arial" w:hAnsi="Arial" w:cs="Arial"/>
          <w:sz w:val="22"/>
          <w:szCs w:val="22"/>
        </w:rPr>
      </w:pPr>
      <w:r>
        <w:rPr>
          <w:rFonts w:ascii="Arial" w:eastAsia="Arial" w:hAnsi="Arial" w:cs="Arial"/>
          <w:sz w:val="22"/>
          <w:szCs w:val="22"/>
        </w:rPr>
        <w:t>Pablo tiene que recalcar que la filiación divina ocurre por la fe en Cristo Jesús. Los vs 4-5 del capítulo 4 de Gálatas desarrollan el evento cristológico que hace posible la filiación. Se trata de la solidaridad máxima de Dios en su Hijo, quien asume la historia en toda su dimensión humana; nacido de mujer y bajo la ley. La liberación acontece desde abajo: consiste en abolir la esclavitud de la ley y de todo otro sistema esclavizante, convirtiendo a los esclavos y esclavas en hijas e hijos llamados a vivir en libertad.</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7261"/>
      </w:tblGrid>
      <w:tr w:rsidR="001A509A" w:rsidTr="00652B3B">
        <w:tc>
          <w:tcPr>
            <w:tcW w:w="2518" w:type="dxa"/>
          </w:tcPr>
          <w:p w:rsidR="001A509A" w:rsidRDefault="001A509A" w:rsidP="00A7207C">
            <w:pPr>
              <w:widowControl w:val="0"/>
              <w:rPr>
                <w:rFonts w:ascii="Arial" w:eastAsia="Arial" w:hAnsi="Arial" w:cs="Arial"/>
              </w:rPr>
            </w:pPr>
            <w:r w:rsidRPr="003034F7">
              <w:rPr>
                <w:rFonts w:ascii="Arial" w:eastAsia="Arial" w:hAnsi="Arial" w:cs="Arial"/>
                <w:noProof/>
              </w:rPr>
              <w:drawing>
                <wp:inline distT="0" distB="0" distL="0" distR="0" wp14:anchorId="7E62BB15" wp14:editId="2CB016B5">
                  <wp:extent cx="1502796" cy="746671"/>
                  <wp:effectExtent l="0" t="0" r="2540" b="0"/>
                  <wp:docPr id="2" name="compImg" descr="Patrón - multitud de gente caminando en una calle. Foto de archivo - 16230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Img" descr="Patrón - multitud de gente caminando en una calle. Foto de archivo - 16230453"/>
                          <pic:cNvPicPr>
                            <a:picLocks noChangeAspect="1" noChangeArrowheads="1"/>
                          </pic:cNvPicPr>
                        </pic:nvPicPr>
                        <pic:blipFill>
                          <a:blip r:embed="rId28" cstate="print"/>
                          <a:srcRect l="13892" t="38737" r="4695" b="20786"/>
                          <a:stretch>
                            <a:fillRect/>
                          </a:stretch>
                        </pic:blipFill>
                        <pic:spPr bwMode="auto">
                          <a:xfrm>
                            <a:off x="0" y="0"/>
                            <a:ext cx="1511408" cy="750950"/>
                          </a:xfrm>
                          <a:prstGeom prst="rect">
                            <a:avLst/>
                          </a:prstGeom>
                          <a:noFill/>
                          <a:ln w="9525">
                            <a:noFill/>
                            <a:miter lim="800000"/>
                            <a:headEnd/>
                            <a:tailEnd/>
                          </a:ln>
                        </pic:spPr>
                      </pic:pic>
                    </a:graphicData>
                  </a:graphic>
                </wp:inline>
              </w:drawing>
            </w:r>
          </w:p>
        </w:tc>
        <w:tc>
          <w:tcPr>
            <w:tcW w:w="7261" w:type="dxa"/>
          </w:tcPr>
          <w:p w:rsidR="001A509A" w:rsidRPr="002D7775" w:rsidRDefault="001A509A" w:rsidP="002D7775">
            <w:pPr>
              <w:widowControl w:val="0"/>
              <w:spacing w:after="80"/>
              <w:ind w:left="709"/>
              <w:jc w:val="right"/>
              <w:rPr>
                <w:rFonts w:ascii="Arial Narrow" w:eastAsia="Arial" w:hAnsi="Arial Narrow" w:cs="Arial"/>
                <w:i/>
                <w:sz w:val="20"/>
                <w:szCs w:val="20"/>
              </w:rPr>
            </w:pPr>
            <w:r w:rsidRPr="002D7775">
              <w:rPr>
                <w:rFonts w:ascii="Arial Narrow" w:eastAsia="Arial" w:hAnsi="Arial Narrow" w:cs="Arial"/>
                <w:i/>
                <w:sz w:val="20"/>
                <w:szCs w:val="20"/>
              </w:rPr>
              <w:t xml:space="preserve">Elsa Tamez, biblista mexicana-costarricense, en </w:t>
            </w:r>
            <w:r w:rsidRPr="002D7775">
              <w:rPr>
                <w:rFonts w:ascii="Arial Narrow" w:eastAsia="Arial" w:hAnsi="Arial Narrow" w:cs="Arial"/>
                <w:i/>
                <w:sz w:val="20"/>
                <w:szCs w:val="20"/>
                <w:u w:val="single"/>
              </w:rPr>
              <w:t>Carta a los Gálatas</w:t>
            </w:r>
            <w:r w:rsidRPr="002D7775">
              <w:rPr>
                <w:rFonts w:ascii="Arial Narrow" w:eastAsia="Arial" w:hAnsi="Arial Narrow" w:cs="Arial"/>
                <w:i/>
                <w:sz w:val="20"/>
                <w:szCs w:val="20"/>
              </w:rPr>
              <w:t xml:space="preserve">, </w:t>
            </w:r>
            <w:r w:rsidRPr="002D7775">
              <w:rPr>
                <w:rFonts w:ascii="Arial Narrow" w:eastAsia="Arial" w:hAnsi="Arial Narrow" w:cs="Arial"/>
                <w:b/>
                <w:i/>
                <w:sz w:val="20"/>
                <w:szCs w:val="20"/>
              </w:rPr>
              <w:t>Comentario Bíblico Latinoamericano</w:t>
            </w:r>
            <w:r w:rsidRPr="002D7775">
              <w:rPr>
                <w:rFonts w:ascii="Arial Narrow" w:eastAsia="Arial" w:hAnsi="Arial Narrow" w:cs="Arial"/>
                <w:i/>
                <w:sz w:val="20"/>
                <w:szCs w:val="20"/>
              </w:rPr>
              <w:t>, Verbo Divino, España, 2003.</w:t>
            </w:r>
          </w:p>
          <w:p w:rsidR="001A509A" w:rsidRDefault="001A509A" w:rsidP="00652B3B">
            <w:pPr>
              <w:widowControl w:val="0"/>
              <w:spacing w:after="80"/>
              <w:rPr>
                <w:rFonts w:ascii="Arial" w:eastAsia="Arial" w:hAnsi="Arial" w:cs="Arial"/>
              </w:rPr>
            </w:pPr>
          </w:p>
        </w:tc>
      </w:tr>
    </w:tbl>
    <w:p w:rsidR="001A509A" w:rsidRPr="00A7207C" w:rsidRDefault="001A509A" w:rsidP="001A509A">
      <w:pPr>
        <w:rPr>
          <w:rFonts w:ascii="Arial" w:eastAsia="Arial" w:hAnsi="Arial" w:cs="Arial"/>
          <w:b/>
          <w:sz w:val="12"/>
          <w:szCs w:val="12"/>
        </w:rPr>
      </w:pPr>
    </w:p>
    <w:p w:rsidR="001A509A" w:rsidRPr="002D7775" w:rsidRDefault="001A509A" w:rsidP="00A7207C">
      <w:pPr>
        <w:shd w:val="clear" w:color="auto" w:fill="CCFF33"/>
        <w:rPr>
          <w:rFonts w:ascii="Arial Narrow" w:hAnsi="Arial Narrow" w:cs="Arial"/>
          <w:i/>
          <w:sz w:val="18"/>
          <w:szCs w:val="18"/>
          <w:lang w:eastAsia="es-AR"/>
        </w:rPr>
      </w:pPr>
      <w:r w:rsidRPr="002D7775">
        <w:rPr>
          <w:rFonts w:ascii="Arial" w:hAnsi="Arial" w:cs="Arial"/>
          <w:b/>
        </w:rPr>
        <w:t>Recursos para la</w:t>
      </w:r>
      <w:r w:rsidR="002D7775" w:rsidRPr="002D7775">
        <w:rPr>
          <w:rFonts w:ascii="Arial" w:hAnsi="Arial" w:cs="Arial"/>
          <w:b/>
        </w:rPr>
        <w:t xml:space="preserve"> liturgia del culto comunitario</w:t>
      </w:r>
    </w:p>
    <w:p w:rsidR="001A509A" w:rsidRPr="00844349" w:rsidRDefault="001A509A" w:rsidP="001A509A">
      <w:pPr>
        <w:pStyle w:val="NormalWeb"/>
        <w:spacing w:before="0" w:beforeAutospacing="0" w:after="0" w:afterAutospacing="0"/>
        <w:rPr>
          <w:rFonts w:ascii="Arial" w:hAnsi="Arial" w:cs="Arial"/>
          <w:sz w:val="12"/>
          <w:szCs w:val="12"/>
        </w:rPr>
      </w:pPr>
    </w:p>
    <w:p w:rsidR="001A509A" w:rsidRPr="00002DC9" w:rsidRDefault="001A509A" w:rsidP="00A7207C">
      <w:pPr>
        <w:pStyle w:val="NormalWeb"/>
        <w:numPr>
          <w:ilvl w:val="0"/>
          <w:numId w:val="3"/>
        </w:numPr>
        <w:spacing w:before="0" w:beforeAutospacing="0" w:after="0" w:afterAutospacing="0"/>
        <w:ind w:left="360"/>
        <w:rPr>
          <w:rFonts w:ascii="Arial" w:hAnsi="Arial" w:cs="Arial"/>
          <w:sz w:val="22"/>
          <w:szCs w:val="22"/>
        </w:rPr>
      </w:pPr>
      <w:r w:rsidRPr="00002DC9">
        <w:rPr>
          <w:rFonts w:ascii="Arial" w:hAnsi="Arial" w:cs="Arial"/>
          <w:b/>
          <w:bCs/>
          <w:sz w:val="22"/>
          <w:szCs w:val="22"/>
          <w:lang w:val="es-ES_tradnl"/>
        </w:rPr>
        <w:t xml:space="preserve">Gratitud sin discriminación - Salmo 103.1-7; 8-13 </w:t>
      </w:r>
    </w:p>
    <w:p w:rsidR="001A509A" w:rsidRPr="005B3F72" w:rsidRDefault="001A509A" w:rsidP="001A509A">
      <w:pPr>
        <w:jc w:val="both"/>
        <w:rPr>
          <w:rFonts w:ascii="Arial" w:hAnsi="Arial" w:cs="Arial"/>
          <w:b/>
          <w:bCs/>
          <w:sz w:val="8"/>
          <w:szCs w:val="8"/>
          <w:lang w:val="es-ES_tradnl"/>
        </w:rPr>
      </w:pPr>
    </w:p>
    <w:p w:rsidR="001A509A" w:rsidRPr="004318F0" w:rsidRDefault="001A509A" w:rsidP="00B87ED0">
      <w:pPr>
        <w:ind w:left="708"/>
        <w:rPr>
          <w:rFonts w:ascii="Arial" w:hAnsi="Arial" w:cs="Arial"/>
          <w:sz w:val="22"/>
          <w:szCs w:val="22"/>
          <w:lang w:val="es-ES_tradnl"/>
        </w:rPr>
      </w:pPr>
      <w:r w:rsidRPr="004318F0">
        <w:rPr>
          <w:rFonts w:ascii="Arial" w:hAnsi="Arial" w:cs="Arial"/>
          <w:sz w:val="22"/>
          <w:szCs w:val="22"/>
          <w:lang w:val="es-ES_tradnl"/>
        </w:rPr>
        <w:t>Toda nuestra persona tiene que atreverse a dar gracias,</w:t>
      </w:r>
    </w:p>
    <w:p w:rsidR="001A509A" w:rsidRPr="004318F0" w:rsidRDefault="001A509A" w:rsidP="00B87ED0">
      <w:pPr>
        <w:ind w:left="708"/>
        <w:rPr>
          <w:rFonts w:ascii="Arial" w:hAnsi="Arial" w:cs="Arial"/>
          <w:sz w:val="22"/>
          <w:szCs w:val="22"/>
          <w:lang w:val="es-ES_tradnl"/>
        </w:rPr>
      </w:pPr>
      <w:r w:rsidRPr="004318F0">
        <w:rPr>
          <w:rFonts w:ascii="Arial" w:hAnsi="Arial" w:cs="Arial"/>
          <w:sz w:val="22"/>
          <w:szCs w:val="22"/>
          <w:lang w:val="es-ES_tradnl"/>
        </w:rPr>
        <w:t xml:space="preserve">No podemos guardar </w:t>
      </w:r>
      <w:r w:rsidR="00B87ED0">
        <w:rPr>
          <w:rFonts w:ascii="Arial" w:hAnsi="Arial" w:cs="Arial"/>
          <w:sz w:val="22"/>
          <w:szCs w:val="22"/>
          <w:lang w:val="es-ES_tradnl"/>
        </w:rPr>
        <w:t xml:space="preserve">en silencio el Nombre de Aquel </w:t>
      </w:r>
      <w:r w:rsidRPr="004318F0">
        <w:rPr>
          <w:rFonts w:ascii="Arial" w:hAnsi="Arial" w:cs="Arial"/>
          <w:sz w:val="22"/>
          <w:szCs w:val="22"/>
          <w:lang w:val="es-ES_tradnl"/>
        </w:rPr>
        <w:t>que se hace nuestra identidad.</w:t>
      </w:r>
    </w:p>
    <w:p w:rsidR="001A509A" w:rsidRPr="004318F0" w:rsidRDefault="001A509A" w:rsidP="001A509A">
      <w:pPr>
        <w:ind w:left="1416" w:firstLine="708"/>
        <w:rPr>
          <w:rFonts w:ascii="Arial" w:hAnsi="Arial" w:cs="Arial"/>
          <w:sz w:val="22"/>
          <w:szCs w:val="22"/>
          <w:lang w:val="es-ES_tradnl"/>
        </w:rPr>
      </w:pPr>
      <w:r w:rsidRPr="004318F0">
        <w:rPr>
          <w:rFonts w:ascii="Arial" w:hAnsi="Arial" w:cs="Arial"/>
          <w:sz w:val="22"/>
          <w:szCs w:val="22"/>
          <w:lang w:val="es-ES_tradnl"/>
        </w:rPr>
        <w:t>Nuestra persona en unidad se alegra de la oportunidad de agradecer,</w:t>
      </w:r>
    </w:p>
    <w:p w:rsidR="001A509A" w:rsidRPr="004318F0" w:rsidRDefault="001A509A" w:rsidP="001A509A">
      <w:pPr>
        <w:ind w:left="1416" w:firstLine="708"/>
        <w:rPr>
          <w:rFonts w:ascii="Arial" w:hAnsi="Arial" w:cs="Arial"/>
          <w:sz w:val="22"/>
          <w:szCs w:val="22"/>
          <w:lang w:val="es-ES_tradnl"/>
        </w:rPr>
      </w:pPr>
      <w:proofErr w:type="gramStart"/>
      <w:r>
        <w:rPr>
          <w:rFonts w:ascii="Arial" w:hAnsi="Arial" w:cs="Arial"/>
          <w:sz w:val="22"/>
          <w:szCs w:val="22"/>
          <w:lang w:val="es-ES_tradnl"/>
        </w:rPr>
        <w:t>nunca</w:t>
      </w:r>
      <w:proofErr w:type="gramEnd"/>
      <w:r>
        <w:rPr>
          <w:rFonts w:ascii="Arial" w:hAnsi="Arial" w:cs="Arial"/>
          <w:sz w:val="22"/>
          <w:szCs w:val="22"/>
          <w:lang w:val="es-ES_tradnl"/>
        </w:rPr>
        <w:t> </w:t>
      </w:r>
      <w:r w:rsidRPr="004318F0">
        <w:rPr>
          <w:rFonts w:ascii="Arial" w:hAnsi="Arial" w:cs="Arial"/>
          <w:sz w:val="22"/>
          <w:szCs w:val="22"/>
          <w:lang w:val="es-ES_tradnl"/>
        </w:rPr>
        <w:t xml:space="preserve">podemos ni queremos olvidar sus acciones de liberación. </w:t>
      </w:r>
    </w:p>
    <w:p w:rsidR="001A509A" w:rsidRPr="004318F0" w:rsidRDefault="001A509A" w:rsidP="001A509A">
      <w:pPr>
        <w:ind w:left="1416"/>
        <w:rPr>
          <w:rFonts w:ascii="Arial" w:hAnsi="Arial" w:cs="Arial"/>
          <w:sz w:val="22"/>
          <w:szCs w:val="22"/>
          <w:lang w:val="es-ES_tradnl"/>
        </w:rPr>
      </w:pPr>
      <w:r w:rsidRPr="004318F0">
        <w:rPr>
          <w:rFonts w:ascii="Arial" w:hAnsi="Arial" w:cs="Arial"/>
          <w:sz w:val="22"/>
          <w:szCs w:val="22"/>
          <w:lang w:val="es-ES_tradnl"/>
        </w:rPr>
        <w:t>Sabemos muy bien que siempre está dispuesto a perdonar,</w:t>
      </w:r>
    </w:p>
    <w:p w:rsidR="001A509A" w:rsidRPr="004318F0" w:rsidRDefault="001A509A" w:rsidP="001A509A">
      <w:pPr>
        <w:ind w:left="1416" w:firstLine="708"/>
        <w:rPr>
          <w:rFonts w:ascii="Arial" w:hAnsi="Arial" w:cs="Arial"/>
          <w:sz w:val="22"/>
          <w:szCs w:val="22"/>
          <w:lang w:val="es-ES_tradnl"/>
        </w:rPr>
      </w:pPr>
      <w:proofErr w:type="gramStart"/>
      <w:r w:rsidRPr="004318F0">
        <w:rPr>
          <w:rFonts w:ascii="Arial" w:hAnsi="Arial" w:cs="Arial"/>
          <w:sz w:val="22"/>
          <w:szCs w:val="22"/>
          <w:lang w:val="es-ES_tradnl"/>
        </w:rPr>
        <w:t>una</w:t>
      </w:r>
      <w:proofErr w:type="gramEnd"/>
      <w:r w:rsidRPr="004318F0">
        <w:rPr>
          <w:rFonts w:ascii="Arial" w:hAnsi="Arial" w:cs="Arial"/>
          <w:sz w:val="22"/>
          <w:szCs w:val="22"/>
          <w:lang w:val="es-ES_tradnl"/>
        </w:rPr>
        <w:t xml:space="preserve"> y otra vez curando nuestros sentimientos de culpa,</w:t>
      </w:r>
    </w:p>
    <w:p w:rsidR="001A509A" w:rsidRPr="004318F0" w:rsidRDefault="001A509A" w:rsidP="001A509A">
      <w:pPr>
        <w:ind w:left="1416" w:firstLine="708"/>
        <w:rPr>
          <w:rFonts w:ascii="Arial" w:hAnsi="Arial" w:cs="Arial"/>
          <w:sz w:val="22"/>
          <w:szCs w:val="22"/>
          <w:lang w:val="es-ES_tradnl"/>
        </w:rPr>
      </w:pPr>
      <w:proofErr w:type="gramStart"/>
      <w:r w:rsidRPr="004318F0">
        <w:rPr>
          <w:rFonts w:ascii="Arial" w:hAnsi="Arial" w:cs="Arial"/>
          <w:sz w:val="22"/>
          <w:szCs w:val="22"/>
          <w:lang w:val="es-ES_tradnl"/>
        </w:rPr>
        <w:t>una</w:t>
      </w:r>
      <w:proofErr w:type="gramEnd"/>
      <w:r w:rsidRPr="004318F0">
        <w:rPr>
          <w:rFonts w:ascii="Arial" w:hAnsi="Arial" w:cs="Arial"/>
          <w:sz w:val="22"/>
          <w:szCs w:val="22"/>
          <w:lang w:val="es-ES_tradnl"/>
        </w:rPr>
        <w:t xml:space="preserve"> y otra vez liberándonos de todos los sepulcros.</w:t>
      </w:r>
    </w:p>
    <w:p w:rsidR="001A509A" w:rsidRPr="004318F0" w:rsidRDefault="001A509A" w:rsidP="001A509A">
      <w:pPr>
        <w:ind w:left="1416"/>
        <w:rPr>
          <w:rFonts w:ascii="Arial" w:hAnsi="Arial" w:cs="Arial"/>
          <w:sz w:val="22"/>
          <w:szCs w:val="22"/>
          <w:lang w:val="es-ES_tradnl"/>
        </w:rPr>
      </w:pPr>
      <w:r w:rsidRPr="004318F0">
        <w:rPr>
          <w:rFonts w:ascii="Arial" w:hAnsi="Arial" w:cs="Arial"/>
          <w:sz w:val="22"/>
          <w:szCs w:val="22"/>
          <w:lang w:val="es-ES_tradnl"/>
        </w:rPr>
        <w:t>Coloca en nuestra cabeza su mano de amor y ternura;</w:t>
      </w:r>
    </w:p>
    <w:p w:rsidR="001A509A" w:rsidRPr="004318F0" w:rsidRDefault="001A509A" w:rsidP="001A509A">
      <w:pPr>
        <w:ind w:left="1416" w:firstLine="708"/>
        <w:rPr>
          <w:rFonts w:ascii="Arial" w:hAnsi="Arial" w:cs="Arial"/>
          <w:sz w:val="22"/>
          <w:szCs w:val="22"/>
          <w:lang w:val="es-ES_tradnl"/>
        </w:rPr>
      </w:pPr>
      <w:proofErr w:type="gramStart"/>
      <w:r w:rsidRPr="004318F0">
        <w:rPr>
          <w:rFonts w:ascii="Arial" w:hAnsi="Arial" w:cs="Arial"/>
          <w:sz w:val="22"/>
          <w:szCs w:val="22"/>
          <w:lang w:val="es-ES_tradnl"/>
        </w:rPr>
        <w:t>nos</w:t>
      </w:r>
      <w:proofErr w:type="gramEnd"/>
      <w:r w:rsidRPr="004318F0">
        <w:rPr>
          <w:rFonts w:ascii="Arial" w:hAnsi="Arial" w:cs="Arial"/>
          <w:sz w:val="22"/>
          <w:szCs w:val="22"/>
          <w:lang w:val="es-ES_tradnl"/>
        </w:rPr>
        <w:t xml:space="preserve"> pregunta con todo respeto ¿Qué puedo hacer por ustedes?</w:t>
      </w:r>
    </w:p>
    <w:p w:rsidR="001A509A" w:rsidRPr="004318F0" w:rsidRDefault="001A509A" w:rsidP="001A509A">
      <w:pPr>
        <w:ind w:left="1416"/>
        <w:rPr>
          <w:rFonts w:ascii="Arial" w:hAnsi="Arial" w:cs="Arial"/>
          <w:sz w:val="22"/>
          <w:szCs w:val="22"/>
          <w:lang w:val="es-ES_tradnl"/>
        </w:rPr>
      </w:pPr>
      <w:r w:rsidRPr="004318F0">
        <w:rPr>
          <w:rFonts w:ascii="Arial" w:hAnsi="Arial" w:cs="Arial"/>
          <w:sz w:val="22"/>
          <w:szCs w:val="22"/>
          <w:lang w:val="es-ES_tradnl"/>
        </w:rPr>
        <w:t>Nos ayuda a compartir sus bienes,</w:t>
      </w:r>
    </w:p>
    <w:p w:rsidR="001A509A" w:rsidRPr="004318F0" w:rsidRDefault="001A509A" w:rsidP="001A509A">
      <w:pPr>
        <w:ind w:left="1416" w:firstLine="708"/>
        <w:rPr>
          <w:rFonts w:ascii="Arial" w:hAnsi="Arial" w:cs="Arial"/>
          <w:sz w:val="22"/>
          <w:szCs w:val="22"/>
          <w:lang w:val="es-ES_tradnl"/>
        </w:rPr>
      </w:pPr>
      <w:proofErr w:type="gramStart"/>
      <w:r w:rsidRPr="004318F0">
        <w:rPr>
          <w:rFonts w:ascii="Arial" w:hAnsi="Arial" w:cs="Arial"/>
          <w:sz w:val="22"/>
          <w:szCs w:val="22"/>
          <w:lang w:val="es-ES_tradnl"/>
        </w:rPr>
        <w:t>y</w:t>
      </w:r>
      <w:proofErr w:type="gramEnd"/>
      <w:r w:rsidRPr="004318F0">
        <w:rPr>
          <w:rFonts w:ascii="Arial" w:hAnsi="Arial" w:cs="Arial"/>
          <w:sz w:val="22"/>
          <w:szCs w:val="22"/>
          <w:lang w:val="es-ES_tradnl"/>
        </w:rPr>
        <w:t xml:space="preserve"> nos renueva en ese compromiso cada día.</w:t>
      </w:r>
    </w:p>
    <w:p w:rsidR="001A509A" w:rsidRPr="004318F0" w:rsidRDefault="001A509A" w:rsidP="001A509A">
      <w:pPr>
        <w:ind w:left="1416"/>
        <w:rPr>
          <w:rFonts w:ascii="Arial" w:hAnsi="Arial" w:cs="Arial"/>
          <w:sz w:val="22"/>
          <w:szCs w:val="22"/>
          <w:lang w:val="es-ES_tradnl"/>
        </w:rPr>
      </w:pPr>
      <w:r w:rsidRPr="004318F0">
        <w:rPr>
          <w:rFonts w:ascii="Arial" w:hAnsi="Arial" w:cs="Arial"/>
          <w:sz w:val="22"/>
          <w:szCs w:val="22"/>
          <w:lang w:val="es-ES_tradnl"/>
        </w:rPr>
        <w:t>Aquel que es fidelidad es también fuente de justicia,</w:t>
      </w:r>
    </w:p>
    <w:p w:rsidR="001A509A" w:rsidRPr="004318F0" w:rsidRDefault="001A509A" w:rsidP="001A509A">
      <w:pPr>
        <w:ind w:left="1416" w:firstLine="708"/>
        <w:rPr>
          <w:rFonts w:ascii="Arial" w:hAnsi="Arial" w:cs="Arial"/>
          <w:sz w:val="22"/>
          <w:szCs w:val="22"/>
          <w:lang w:val="es-ES_tradnl"/>
        </w:rPr>
      </w:pPr>
      <w:proofErr w:type="gramStart"/>
      <w:r w:rsidRPr="004318F0">
        <w:rPr>
          <w:rFonts w:ascii="Arial" w:hAnsi="Arial" w:cs="Arial"/>
          <w:sz w:val="22"/>
          <w:szCs w:val="22"/>
          <w:lang w:val="es-ES_tradnl"/>
        </w:rPr>
        <w:t>nos</w:t>
      </w:r>
      <w:proofErr w:type="gramEnd"/>
      <w:r w:rsidRPr="004318F0">
        <w:rPr>
          <w:rFonts w:ascii="Arial" w:hAnsi="Arial" w:cs="Arial"/>
          <w:sz w:val="22"/>
          <w:szCs w:val="22"/>
          <w:lang w:val="es-ES_tradnl"/>
        </w:rPr>
        <w:t xml:space="preserve"> llama a liberar a los oprimidos y estigmatizados,</w:t>
      </w:r>
    </w:p>
    <w:p w:rsidR="001A509A" w:rsidRPr="004318F0" w:rsidRDefault="001A509A" w:rsidP="001A509A">
      <w:pPr>
        <w:ind w:left="1416" w:firstLine="708"/>
        <w:rPr>
          <w:rFonts w:ascii="Arial" w:hAnsi="Arial" w:cs="Arial"/>
          <w:sz w:val="22"/>
          <w:szCs w:val="22"/>
          <w:lang w:val="es-ES_tradnl"/>
        </w:rPr>
      </w:pPr>
      <w:proofErr w:type="gramStart"/>
      <w:r w:rsidRPr="004318F0">
        <w:rPr>
          <w:rFonts w:ascii="Arial" w:hAnsi="Arial" w:cs="Arial"/>
          <w:sz w:val="22"/>
          <w:szCs w:val="22"/>
          <w:lang w:val="es-ES_tradnl"/>
        </w:rPr>
        <w:t>desde</w:t>
      </w:r>
      <w:proofErr w:type="gramEnd"/>
      <w:r w:rsidRPr="004318F0">
        <w:rPr>
          <w:rFonts w:ascii="Arial" w:hAnsi="Arial" w:cs="Arial"/>
          <w:sz w:val="22"/>
          <w:szCs w:val="22"/>
          <w:lang w:val="es-ES_tradnl"/>
        </w:rPr>
        <w:t xml:space="preserve"> los tiempos primeros su gloria es la libertad,</w:t>
      </w:r>
    </w:p>
    <w:p w:rsidR="001A509A" w:rsidRPr="004318F0" w:rsidRDefault="001A509A" w:rsidP="001A509A">
      <w:pPr>
        <w:ind w:left="1416" w:firstLine="708"/>
        <w:rPr>
          <w:rFonts w:ascii="Arial" w:hAnsi="Arial" w:cs="Arial"/>
          <w:sz w:val="22"/>
          <w:szCs w:val="22"/>
          <w:lang w:val="es-ES_tradnl"/>
        </w:rPr>
      </w:pPr>
      <w:proofErr w:type="gramStart"/>
      <w:r w:rsidRPr="004318F0">
        <w:rPr>
          <w:rFonts w:ascii="Arial" w:hAnsi="Arial" w:cs="Arial"/>
          <w:sz w:val="22"/>
          <w:szCs w:val="22"/>
          <w:lang w:val="es-ES_tradnl"/>
        </w:rPr>
        <w:t>y</w:t>
      </w:r>
      <w:proofErr w:type="gramEnd"/>
      <w:r w:rsidRPr="004318F0">
        <w:rPr>
          <w:rFonts w:ascii="Arial" w:hAnsi="Arial" w:cs="Arial"/>
          <w:sz w:val="22"/>
          <w:szCs w:val="22"/>
          <w:lang w:val="es-ES_tradnl"/>
        </w:rPr>
        <w:t xml:space="preserve"> nos llama a ser  pueblo que incluye sin condiciones.                        </w:t>
      </w:r>
    </w:p>
    <w:p w:rsidR="001A509A" w:rsidRPr="00F3104C" w:rsidRDefault="001A509A" w:rsidP="001A509A">
      <w:pPr>
        <w:ind w:left="1416" w:firstLine="708"/>
        <w:rPr>
          <w:rFonts w:ascii="Arial" w:hAnsi="Arial" w:cs="Arial"/>
          <w:sz w:val="8"/>
          <w:szCs w:val="8"/>
          <w:lang w:val="es-ES_tradnl"/>
        </w:rPr>
      </w:pPr>
    </w:p>
    <w:p w:rsidR="001A509A" w:rsidRDefault="001A509A" w:rsidP="00B87ED0">
      <w:pPr>
        <w:ind w:left="5040"/>
        <w:jc w:val="right"/>
        <w:rPr>
          <w:rFonts w:ascii="Arial Narrow" w:hAnsi="Arial Narrow" w:cs="Arial"/>
          <w:bCs/>
          <w:i/>
          <w:sz w:val="18"/>
          <w:szCs w:val="18"/>
          <w:lang w:val="es-ES_tradnl"/>
        </w:rPr>
      </w:pPr>
      <w:r w:rsidRPr="00844349">
        <w:rPr>
          <w:rFonts w:ascii="Arial Narrow" w:hAnsi="Arial Narrow" w:cs="Arial"/>
          <w:i/>
          <w:sz w:val="18"/>
          <w:szCs w:val="18"/>
          <w:lang w:val="es-ES_tradnl"/>
        </w:rPr>
        <w:t xml:space="preserve"> Salmo 103, 1-7. Versión libre - </w:t>
      </w:r>
      <w:r w:rsidRPr="00844349">
        <w:rPr>
          <w:rFonts w:ascii="Arial Narrow" w:hAnsi="Arial Narrow" w:cs="Arial"/>
          <w:bCs/>
          <w:i/>
          <w:sz w:val="18"/>
          <w:szCs w:val="18"/>
          <w:lang w:val="es-ES_tradnl"/>
        </w:rPr>
        <w:t xml:space="preserve">Pastor Lisandro </w:t>
      </w:r>
      <w:proofErr w:type="spellStart"/>
      <w:r w:rsidRPr="00844349">
        <w:rPr>
          <w:rFonts w:ascii="Arial Narrow" w:hAnsi="Arial Narrow" w:cs="Arial"/>
          <w:bCs/>
          <w:i/>
          <w:sz w:val="18"/>
          <w:szCs w:val="18"/>
          <w:lang w:val="es-ES_tradnl"/>
        </w:rPr>
        <w:t>Orlov</w:t>
      </w:r>
      <w:proofErr w:type="spellEnd"/>
    </w:p>
    <w:p w:rsidR="00B87ED0" w:rsidRPr="00844349" w:rsidRDefault="00B87ED0" w:rsidP="00B87ED0">
      <w:pPr>
        <w:ind w:left="5040"/>
        <w:jc w:val="right"/>
        <w:rPr>
          <w:rFonts w:ascii="Arial Narrow" w:hAnsi="Arial Narrow" w:cs="Arial"/>
          <w:bCs/>
          <w:i/>
          <w:sz w:val="18"/>
          <w:szCs w:val="18"/>
          <w:lang w:val="es-ES_tradnl"/>
        </w:rPr>
      </w:pPr>
    </w:p>
    <w:p w:rsidR="001A509A" w:rsidRPr="0044302E" w:rsidRDefault="001A509A" w:rsidP="0044302E">
      <w:pPr>
        <w:numPr>
          <w:ilvl w:val="0"/>
          <w:numId w:val="7"/>
        </w:numPr>
        <w:pBdr>
          <w:top w:val="nil"/>
          <w:left w:val="nil"/>
          <w:bottom w:val="nil"/>
          <w:right w:val="nil"/>
          <w:between w:val="nil"/>
        </w:pBdr>
        <w:spacing w:line="276" w:lineRule="auto"/>
        <w:ind w:left="360" w:hanging="360"/>
        <w:contextualSpacing/>
        <w:rPr>
          <w:sz w:val="22"/>
          <w:szCs w:val="22"/>
        </w:rPr>
      </w:pPr>
      <w:r>
        <w:rPr>
          <w:rFonts w:ascii="Arial" w:eastAsia="Arial" w:hAnsi="Arial" w:cs="Arial"/>
          <w:b/>
          <w:sz w:val="22"/>
          <w:szCs w:val="22"/>
        </w:rPr>
        <w:lastRenderedPageBreak/>
        <w:t>No creemos en ese dios falso</w:t>
      </w:r>
    </w:p>
    <w:p w:rsidR="0044302E" w:rsidRPr="0044302E" w:rsidRDefault="0044302E" w:rsidP="0044302E">
      <w:pPr>
        <w:pBdr>
          <w:top w:val="nil"/>
          <w:left w:val="nil"/>
          <w:bottom w:val="nil"/>
          <w:right w:val="nil"/>
          <w:between w:val="nil"/>
        </w:pBdr>
        <w:spacing w:after="80" w:line="276" w:lineRule="auto"/>
        <w:contextualSpacing/>
        <w:rPr>
          <w:rFonts w:ascii="Arial" w:eastAsia="Arial" w:hAnsi="Arial" w:cs="Arial"/>
          <w:b/>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54"/>
        <w:gridCol w:w="2693"/>
      </w:tblGrid>
      <w:tr w:rsidR="0044302E" w:rsidTr="00E72DA9">
        <w:tc>
          <w:tcPr>
            <w:tcW w:w="7054" w:type="dxa"/>
          </w:tcPr>
          <w:p w:rsidR="0044302E" w:rsidRPr="00570418" w:rsidRDefault="0044302E" w:rsidP="0044302E">
            <w:pPr>
              <w:rPr>
                <w:rFonts w:ascii="Arial" w:eastAsia="Arial" w:hAnsi="Arial" w:cs="Arial"/>
                <w:sz w:val="22"/>
                <w:szCs w:val="22"/>
              </w:rPr>
            </w:pPr>
            <w:r w:rsidRPr="00570418">
              <w:rPr>
                <w:rFonts w:ascii="Arial" w:eastAsia="Arial" w:hAnsi="Arial" w:cs="Arial"/>
                <w:sz w:val="22"/>
                <w:szCs w:val="22"/>
              </w:rPr>
              <w:t xml:space="preserve">Jesús, tú vienes a romper esos prejuicios nuestros </w:t>
            </w:r>
          </w:p>
          <w:p w:rsidR="0044302E" w:rsidRPr="00570418" w:rsidRDefault="0044302E" w:rsidP="0044302E">
            <w:pPr>
              <w:rPr>
                <w:rFonts w:ascii="Arial" w:eastAsia="Arial" w:hAnsi="Arial" w:cs="Arial"/>
                <w:sz w:val="22"/>
                <w:szCs w:val="22"/>
              </w:rPr>
            </w:pPr>
            <w:r w:rsidRPr="00570418">
              <w:rPr>
                <w:rFonts w:ascii="Arial" w:eastAsia="Arial" w:hAnsi="Arial" w:cs="Arial"/>
                <w:sz w:val="22"/>
                <w:szCs w:val="22"/>
              </w:rPr>
              <w:t xml:space="preserve">que intentan sobornar a Dios, </w:t>
            </w:r>
          </w:p>
          <w:p w:rsidR="0044302E" w:rsidRPr="00570418" w:rsidRDefault="0044302E" w:rsidP="0044302E">
            <w:pPr>
              <w:rPr>
                <w:rFonts w:ascii="Arial" w:eastAsia="Arial" w:hAnsi="Arial" w:cs="Arial"/>
                <w:sz w:val="22"/>
                <w:szCs w:val="22"/>
              </w:rPr>
            </w:pPr>
            <w:r w:rsidRPr="00570418">
              <w:rPr>
                <w:rFonts w:ascii="Arial" w:eastAsia="Arial" w:hAnsi="Arial" w:cs="Arial"/>
                <w:sz w:val="22"/>
                <w:szCs w:val="22"/>
              </w:rPr>
              <w:t xml:space="preserve">esas ganas nuestras de apropiarnos de Dios, </w:t>
            </w:r>
          </w:p>
          <w:p w:rsidR="0044302E" w:rsidRPr="00570418" w:rsidRDefault="0044302E" w:rsidP="0044302E">
            <w:pPr>
              <w:rPr>
                <w:rFonts w:ascii="Arial" w:eastAsia="Arial" w:hAnsi="Arial" w:cs="Arial"/>
                <w:sz w:val="22"/>
                <w:szCs w:val="22"/>
              </w:rPr>
            </w:pPr>
            <w:r w:rsidRPr="00570418">
              <w:rPr>
                <w:rFonts w:ascii="Arial" w:eastAsia="Arial" w:hAnsi="Arial" w:cs="Arial"/>
                <w:sz w:val="22"/>
                <w:szCs w:val="22"/>
              </w:rPr>
              <w:t xml:space="preserve">ese deseo nuestro de mirar sobre el hombro </w:t>
            </w:r>
          </w:p>
          <w:p w:rsidR="0044302E" w:rsidRPr="00570418" w:rsidRDefault="0044302E" w:rsidP="0044302E">
            <w:pPr>
              <w:rPr>
                <w:rFonts w:ascii="Arial" w:eastAsia="Arial" w:hAnsi="Arial" w:cs="Arial"/>
                <w:sz w:val="22"/>
                <w:szCs w:val="22"/>
              </w:rPr>
            </w:pPr>
            <w:proofErr w:type="gramStart"/>
            <w:r w:rsidRPr="00570418">
              <w:rPr>
                <w:rFonts w:ascii="Arial" w:eastAsia="Arial" w:hAnsi="Arial" w:cs="Arial"/>
                <w:sz w:val="22"/>
                <w:szCs w:val="22"/>
              </w:rPr>
              <w:t>a</w:t>
            </w:r>
            <w:proofErr w:type="gramEnd"/>
            <w:r w:rsidRPr="00570418">
              <w:rPr>
                <w:rFonts w:ascii="Arial" w:eastAsia="Arial" w:hAnsi="Arial" w:cs="Arial"/>
                <w:sz w:val="22"/>
                <w:szCs w:val="22"/>
              </w:rPr>
              <w:t xml:space="preserve"> los que consideramos necesitados y sin capacidades… </w:t>
            </w:r>
          </w:p>
          <w:p w:rsidR="0044302E" w:rsidRPr="00570418" w:rsidRDefault="0044302E" w:rsidP="0044302E">
            <w:pPr>
              <w:ind w:left="709"/>
              <w:rPr>
                <w:rFonts w:ascii="Arial" w:eastAsia="Arial" w:hAnsi="Arial" w:cs="Arial"/>
                <w:sz w:val="22"/>
                <w:szCs w:val="22"/>
              </w:rPr>
            </w:pPr>
            <w:r w:rsidRPr="00570418">
              <w:rPr>
                <w:rFonts w:ascii="Arial" w:eastAsia="Arial" w:hAnsi="Arial" w:cs="Arial"/>
                <w:sz w:val="22"/>
                <w:szCs w:val="22"/>
              </w:rPr>
              <w:t>Jesús, en este cuento tuyo del “señor de la viña”</w:t>
            </w:r>
          </w:p>
          <w:p w:rsidR="0044302E" w:rsidRPr="00570418" w:rsidRDefault="0044302E" w:rsidP="0044302E">
            <w:pPr>
              <w:ind w:left="709"/>
              <w:rPr>
                <w:rFonts w:ascii="Arial" w:eastAsia="Arial" w:hAnsi="Arial" w:cs="Arial"/>
                <w:sz w:val="22"/>
                <w:szCs w:val="22"/>
              </w:rPr>
            </w:pPr>
            <w:r w:rsidRPr="00570418">
              <w:rPr>
                <w:rFonts w:ascii="Arial" w:eastAsia="Arial" w:hAnsi="Arial" w:cs="Arial"/>
                <w:sz w:val="22"/>
                <w:szCs w:val="22"/>
              </w:rPr>
              <w:t xml:space="preserve">nos presentas a este Dios que le da a todos el denario </w:t>
            </w:r>
          </w:p>
          <w:p w:rsidR="0044302E" w:rsidRPr="00570418" w:rsidRDefault="0044302E" w:rsidP="0044302E">
            <w:pPr>
              <w:ind w:left="709"/>
              <w:rPr>
                <w:rFonts w:ascii="Arial" w:eastAsia="Arial" w:hAnsi="Arial" w:cs="Arial"/>
                <w:sz w:val="22"/>
                <w:szCs w:val="22"/>
              </w:rPr>
            </w:pPr>
            <w:r w:rsidRPr="00570418">
              <w:rPr>
                <w:rFonts w:ascii="Arial" w:eastAsia="Arial" w:hAnsi="Arial" w:cs="Arial"/>
                <w:sz w:val="22"/>
                <w:szCs w:val="22"/>
              </w:rPr>
              <w:t xml:space="preserve">por el que quisieron trabajar para vivir, </w:t>
            </w:r>
          </w:p>
          <w:p w:rsidR="0044302E" w:rsidRPr="00570418" w:rsidRDefault="0044302E" w:rsidP="0044302E">
            <w:pPr>
              <w:ind w:left="709"/>
              <w:rPr>
                <w:rFonts w:ascii="Arial" w:eastAsia="Arial" w:hAnsi="Arial" w:cs="Arial"/>
                <w:sz w:val="22"/>
                <w:szCs w:val="22"/>
              </w:rPr>
            </w:pPr>
            <w:r w:rsidRPr="00570418">
              <w:rPr>
                <w:rFonts w:ascii="Arial" w:eastAsia="Arial" w:hAnsi="Arial" w:cs="Arial"/>
                <w:sz w:val="22"/>
                <w:szCs w:val="22"/>
              </w:rPr>
              <w:t>y le</w:t>
            </w:r>
            <w:r>
              <w:rPr>
                <w:rFonts w:ascii="Arial" w:eastAsia="Arial" w:hAnsi="Arial" w:cs="Arial"/>
                <w:sz w:val="22"/>
                <w:szCs w:val="22"/>
              </w:rPr>
              <w:t>s</w:t>
            </w:r>
            <w:r w:rsidRPr="00570418">
              <w:rPr>
                <w:rFonts w:ascii="Arial" w:eastAsia="Arial" w:hAnsi="Arial" w:cs="Arial"/>
                <w:sz w:val="22"/>
                <w:szCs w:val="22"/>
              </w:rPr>
              <w:t xml:space="preserve"> dice</w:t>
            </w:r>
            <w:r>
              <w:rPr>
                <w:rFonts w:ascii="Arial" w:eastAsia="Arial" w:hAnsi="Arial" w:cs="Arial"/>
                <w:sz w:val="22"/>
                <w:szCs w:val="22"/>
              </w:rPr>
              <w:t>s</w:t>
            </w:r>
            <w:r w:rsidRPr="00570418">
              <w:rPr>
                <w:rFonts w:ascii="Arial" w:eastAsia="Arial" w:hAnsi="Arial" w:cs="Arial"/>
                <w:sz w:val="22"/>
                <w:szCs w:val="22"/>
              </w:rPr>
              <w:t xml:space="preserve"> a los que protestan: “¿qué te pasa a vos, </w:t>
            </w:r>
          </w:p>
          <w:p w:rsidR="0044302E" w:rsidRPr="00570418" w:rsidRDefault="0044302E" w:rsidP="0044302E">
            <w:pPr>
              <w:ind w:left="709"/>
              <w:rPr>
                <w:rFonts w:ascii="Arial" w:eastAsia="Arial" w:hAnsi="Arial" w:cs="Arial"/>
                <w:sz w:val="22"/>
                <w:szCs w:val="22"/>
              </w:rPr>
            </w:pPr>
            <w:proofErr w:type="spellStart"/>
            <w:proofErr w:type="gramStart"/>
            <w:r w:rsidRPr="00570418">
              <w:rPr>
                <w:rFonts w:ascii="Arial" w:eastAsia="Arial" w:hAnsi="Arial" w:cs="Arial"/>
                <w:sz w:val="22"/>
                <w:szCs w:val="22"/>
              </w:rPr>
              <w:t>tenés</w:t>
            </w:r>
            <w:proofErr w:type="spellEnd"/>
            <w:proofErr w:type="gramEnd"/>
            <w:r w:rsidRPr="00570418">
              <w:rPr>
                <w:rFonts w:ascii="Arial" w:eastAsia="Arial" w:hAnsi="Arial" w:cs="Arial"/>
                <w:sz w:val="22"/>
                <w:szCs w:val="22"/>
              </w:rPr>
              <w:t xml:space="preserve"> envidia porque yo soy bueno?”</w:t>
            </w:r>
          </w:p>
          <w:p w:rsidR="0044302E" w:rsidRPr="00570418" w:rsidRDefault="0044302E" w:rsidP="0044302E">
            <w:pPr>
              <w:rPr>
                <w:rFonts w:ascii="Arial" w:eastAsia="Arial" w:hAnsi="Arial" w:cs="Arial"/>
                <w:sz w:val="22"/>
                <w:szCs w:val="22"/>
              </w:rPr>
            </w:pPr>
            <w:r w:rsidRPr="00570418">
              <w:rPr>
                <w:rFonts w:ascii="Arial" w:eastAsia="Arial" w:hAnsi="Arial" w:cs="Arial"/>
                <w:sz w:val="22"/>
                <w:szCs w:val="22"/>
              </w:rPr>
              <w:t>Señor, Dios amigo nuestro, te reconocemos</w:t>
            </w:r>
          </w:p>
          <w:p w:rsidR="0044302E" w:rsidRPr="00570418" w:rsidRDefault="0044302E" w:rsidP="0044302E">
            <w:pPr>
              <w:rPr>
                <w:rFonts w:ascii="Arial" w:eastAsia="Arial" w:hAnsi="Arial" w:cs="Arial"/>
                <w:sz w:val="22"/>
                <w:szCs w:val="22"/>
              </w:rPr>
            </w:pPr>
            <w:proofErr w:type="gramStart"/>
            <w:r w:rsidRPr="00570418">
              <w:rPr>
                <w:rFonts w:ascii="Arial" w:eastAsia="Arial" w:hAnsi="Arial" w:cs="Arial"/>
                <w:sz w:val="22"/>
                <w:szCs w:val="22"/>
              </w:rPr>
              <w:t>como</w:t>
            </w:r>
            <w:proofErr w:type="gramEnd"/>
            <w:r w:rsidRPr="00570418">
              <w:rPr>
                <w:rFonts w:ascii="Arial" w:eastAsia="Arial" w:hAnsi="Arial" w:cs="Arial"/>
                <w:sz w:val="22"/>
                <w:szCs w:val="22"/>
              </w:rPr>
              <w:t xml:space="preserve"> el Dios eterno que nos salva, nos libera y nos reconcilia. </w:t>
            </w:r>
          </w:p>
          <w:p w:rsidR="0044302E" w:rsidRPr="00570418" w:rsidRDefault="0044302E" w:rsidP="0044302E">
            <w:pPr>
              <w:rPr>
                <w:rFonts w:ascii="Arial" w:eastAsia="Arial" w:hAnsi="Arial" w:cs="Arial"/>
                <w:sz w:val="22"/>
                <w:szCs w:val="22"/>
              </w:rPr>
            </w:pPr>
            <w:r w:rsidRPr="00570418">
              <w:rPr>
                <w:rFonts w:ascii="Arial" w:eastAsia="Arial" w:hAnsi="Arial" w:cs="Arial"/>
                <w:sz w:val="22"/>
                <w:szCs w:val="22"/>
              </w:rPr>
              <w:t xml:space="preserve">Y no creemos en ese dios falso, </w:t>
            </w:r>
            <w:r>
              <w:rPr>
                <w:rFonts w:ascii="Arial" w:eastAsia="Arial" w:hAnsi="Arial" w:cs="Arial"/>
                <w:sz w:val="22"/>
                <w:szCs w:val="22"/>
              </w:rPr>
              <w:t xml:space="preserve">violento </w:t>
            </w:r>
            <w:r w:rsidRPr="00570418">
              <w:rPr>
                <w:rFonts w:ascii="Arial" w:eastAsia="Arial" w:hAnsi="Arial" w:cs="Arial"/>
                <w:sz w:val="22"/>
                <w:szCs w:val="22"/>
              </w:rPr>
              <w:t xml:space="preserve">y amenazador, </w:t>
            </w:r>
          </w:p>
          <w:p w:rsidR="0044302E" w:rsidRPr="00570418" w:rsidRDefault="0044302E" w:rsidP="0044302E">
            <w:pPr>
              <w:rPr>
                <w:rFonts w:ascii="Arial" w:eastAsia="Arial" w:hAnsi="Arial" w:cs="Arial"/>
                <w:sz w:val="22"/>
                <w:szCs w:val="22"/>
              </w:rPr>
            </w:pPr>
            <w:proofErr w:type="gramStart"/>
            <w:r w:rsidRPr="00570418">
              <w:rPr>
                <w:rFonts w:ascii="Arial" w:eastAsia="Arial" w:hAnsi="Arial" w:cs="Arial"/>
                <w:sz w:val="22"/>
                <w:szCs w:val="22"/>
              </w:rPr>
              <w:t>ese</w:t>
            </w:r>
            <w:proofErr w:type="gramEnd"/>
            <w:r w:rsidRPr="00570418">
              <w:rPr>
                <w:rFonts w:ascii="Arial" w:eastAsia="Arial" w:hAnsi="Arial" w:cs="Arial"/>
                <w:sz w:val="22"/>
                <w:szCs w:val="22"/>
              </w:rPr>
              <w:t xml:space="preserve"> dios falso de neurosis peligrosas y destructivas.</w:t>
            </w:r>
          </w:p>
          <w:p w:rsidR="0044302E" w:rsidRPr="00570418" w:rsidRDefault="0044302E" w:rsidP="0044302E">
            <w:pPr>
              <w:ind w:left="709"/>
              <w:rPr>
                <w:rFonts w:ascii="Arial" w:eastAsia="Arial" w:hAnsi="Arial" w:cs="Arial"/>
                <w:sz w:val="22"/>
                <w:szCs w:val="22"/>
              </w:rPr>
            </w:pPr>
            <w:r w:rsidRPr="00570418">
              <w:rPr>
                <w:rFonts w:ascii="Arial" w:eastAsia="Arial" w:hAnsi="Arial" w:cs="Arial"/>
                <w:sz w:val="22"/>
                <w:szCs w:val="22"/>
              </w:rPr>
              <w:t>Sí</w:t>
            </w:r>
            <w:r>
              <w:rPr>
                <w:rFonts w:ascii="Arial" w:eastAsia="Arial" w:hAnsi="Arial" w:cs="Arial"/>
                <w:sz w:val="22"/>
                <w:szCs w:val="22"/>
              </w:rPr>
              <w:t>,</w:t>
            </w:r>
            <w:r w:rsidRPr="00570418">
              <w:rPr>
                <w:rFonts w:ascii="Arial" w:eastAsia="Arial" w:hAnsi="Arial" w:cs="Arial"/>
                <w:sz w:val="22"/>
                <w:szCs w:val="22"/>
              </w:rPr>
              <w:t xml:space="preserve"> creemos en vos, Dios camino, verdad y vida, </w:t>
            </w:r>
          </w:p>
          <w:p w:rsidR="0044302E" w:rsidRPr="00570418" w:rsidRDefault="0044302E" w:rsidP="0044302E">
            <w:pPr>
              <w:ind w:left="709"/>
              <w:rPr>
                <w:rFonts w:ascii="Arial" w:eastAsia="Arial" w:hAnsi="Arial" w:cs="Arial"/>
                <w:sz w:val="22"/>
                <w:szCs w:val="22"/>
              </w:rPr>
            </w:pPr>
            <w:r w:rsidRPr="00570418">
              <w:rPr>
                <w:rFonts w:ascii="Arial" w:eastAsia="Arial" w:hAnsi="Arial" w:cs="Arial"/>
                <w:sz w:val="22"/>
                <w:szCs w:val="22"/>
              </w:rPr>
              <w:t xml:space="preserve">Dios de la alegría del perdón, </w:t>
            </w:r>
          </w:p>
          <w:p w:rsidR="0044302E" w:rsidRPr="00570418" w:rsidRDefault="0044302E" w:rsidP="0044302E">
            <w:pPr>
              <w:ind w:left="709"/>
              <w:rPr>
                <w:rFonts w:ascii="Arial" w:eastAsia="Arial" w:hAnsi="Arial" w:cs="Arial"/>
                <w:sz w:val="22"/>
                <w:szCs w:val="22"/>
              </w:rPr>
            </w:pPr>
            <w:r w:rsidRPr="00570418">
              <w:rPr>
                <w:rFonts w:ascii="Arial" w:eastAsia="Arial" w:hAnsi="Arial" w:cs="Arial"/>
                <w:sz w:val="22"/>
                <w:szCs w:val="22"/>
              </w:rPr>
              <w:t xml:space="preserve">Dios de la vida para todos los que te buscan, </w:t>
            </w:r>
          </w:p>
          <w:p w:rsidR="0044302E" w:rsidRPr="00570418" w:rsidRDefault="0044302E" w:rsidP="0044302E">
            <w:pPr>
              <w:ind w:left="709"/>
              <w:rPr>
                <w:rFonts w:ascii="Arial" w:eastAsia="Arial" w:hAnsi="Arial" w:cs="Arial"/>
                <w:sz w:val="22"/>
                <w:szCs w:val="22"/>
              </w:rPr>
            </w:pPr>
            <w:r w:rsidRPr="00570418">
              <w:rPr>
                <w:rFonts w:ascii="Arial" w:eastAsia="Arial" w:hAnsi="Arial" w:cs="Arial"/>
                <w:sz w:val="22"/>
                <w:szCs w:val="22"/>
              </w:rPr>
              <w:t xml:space="preserve">Dios de las nuevas sendas </w:t>
            </w:r>
          </w:p>
          <w:p w:rsidR="0044302E" w:rsidRPr="00570418" w:rsidRDefault="0044302E" w:rsidP="0044302E">
            <w:pPr>
              <w:ind w:left="709"/>
              <w:rPr>
                <w:rFonts w:ascii="Arial" w:eastAsia="Arial" w:hAnsi="Arial" w:cs="Arial"/>
                <w:sz w:val="22"/>
                <w:szCs w:val="22"/>
              </w:rPr>
            </w:pPr>
            <w:proofErr w:type="gramStart"/>
            <w:r w:rsidRPr="00570418">
              <w:rPr>
                <w:rFonts w:ascii="Arial" w:eastAsia="Arial" w:hAnsi="Arial" w:cs="Arial"/>
                <w:sz w:val="22"/>
                <w:szCs w:val="22"/>
              </w:rPr>
              <w:t>que</w:t>
            </w:r>
            <w:proofErr w:type="gramEnd"/>
            <w:r w:rsidRPr="00570418">
              <w:rPr>
                <w:rFonts w:ascii="Arial" w:eastAsia="Arial" w:hAnsi="Arial" w:cs="Arial"/>
                <w:sz w:val="22"/>
                <w:szCs w:val="22"/>
              </w:rPr>
              <w:t xml:space="preserve"> vas abriendo en nuestros desiertos. Amén.</w:t>
            </w:r>
            <w:r w:rsidRPr="00570418">
              <w:rPr>
                <w:rFonts w:ascii="Arial" w:eastAsia="Arial" w:hAnsi="Arial" w:cs="Arial"/>
                <w:sz w:val="22"/>
                <w:szCs w:val="22"/>
              </w:rPr>
              <w:tab/>
            </w:r>
          </w:p>
          <w:p w:rsidR="0044302E" w:rsidRDefault="0044302E" w:rsidP="0044302E">
            <w:pPr>
              <w:spacing w:after="80" w:line="276" w:lineRule="auto"/>
              <w:contextualSpacing/>
              <w:jc w:val="right"/>
              <w:rPr>
                <w:rFonts w:ascii="Arial" w:eastAsia="Arial" w:hAnsi="Arial" w:cs="Arial"/>
                <w:b/>
                <w:sz w:val="22"/>
                <w:szCs w:val="22"/>
              </w:rPr>
            </w:pPr>
            <w:proofErr w:type="spellStart"/>
            <w:r>
              <w:rPr>
                <w:rFonts w:ascii="Arial" w:hAnsi="Arial" w:cs="Arial"/>
                <w:bCs/>
                <w:i/>
                <w:sz w:val="18"/>
                <w:szCs w:val="18"/>
                <w:lang w:val="es-ES_tradnl"/>
              </w:rPr>
              <w:t>gbh</w:t>
            </w:r>
            <w:proofErr w:type="spellEnd"/>
          </w:p>
        </w:tc>
        <w:tc>
          <w:tcPr>
            <w:tcW w:w="2693" w:type="dxa"/>
            <w:shd w:val="clear" w:color="auto" w:fill="33CC33"/>
          </w:tcPr>
          <w:p w:rsidR="0044302E" w:rsidRDefault="0044302E" w:rsidP="0044302E">
            <w:pPr>
              <w:spacing w:after="80" w:line="276" w:lineRule="auto"/>
              <w:contextualSpacing/>
              <w:rPr>
                <w:rFonts w:ascii="Arial" w:eastAsia="Arial" w:hAnsi="Arial" w:cs="Arial"/>
                <w:b/>
                <w:sz w:val="22"/>
                <w:szCs w:val="22"/>
              </w:rPr>
            </w:pPr>
          </w:p>
          <w:p w:rsidR="0044302E" w:rsidRDefault="0044302E" w:rsidP="0044302E">
            <w:pPr>
              <w:spacing w:after="80" w:line="276" w:lineRule="auto"/>
              <w:contextualSpacing/>
              <w:rPr>
                <w:rFonts w:ascii="Arial" w:eastAsia="Arial" w:hAnsi="Arial" w:cs="Arial"/>
                <w:b/>
                <w:sz w:val="22"/>
                <w:szCs w:val="22"/>
              </w:rPr>
            </w:pPr>
          </w:p>
          <w:p w:rsidR="0044302E" w:rsidRDefault="0044302E" w:rsidP="0044302E">
            <w:pPr>
              <w:spacing w:after="80" w:line="276" w:lineRule="auto"/>
              <w:contextualSpacing/>
              <w:rPr>
                <w:rFonts w:ascii="Arial" w:eastAsia="Arial" w:hAnsi="Arial" w:cs="Arial"/>
                <w:b/>
                <w:sz w:val="22"/>
                <w:szCs w:val="22"/>
              </w:rPr>
            </w:pPr>
          </w:p>
          <w:p w:rsidR="0044302E" w:rsidRPr="00BD560F" w:rsidRDefault="0044302E" w:rsidP="0044302E">
            <w:pPr>
              <w:rPr>
                <w:rFonts w:ascii="Arial Narrow" w:hAnsi="Arial Narrow"/>
                <w:i/>
                <w:sz w:val="20"/>
                <w:szCs w:val="20"/>
              </w:rPr>
            </w:pPr>
            <w:r w:rsidRPr="00BD560F">
              <w:rPr>
                <w:rFonts w:ascii="Arial Narrow" w:hAnsi="Arial Narrow"/>
                <w:i/>
                <w:sz w:val="20"/>
                <w:szCs w:val="20"/>
              </w:rPr>
              <w:t>Arriba los corazones</w:t>
            </w:r>
          </w:p>
          <w:p w:rsidR="0044302E" w:rsidRDefault="0044302E" w:rsidP="0044302E">
            <w:r>
              <w:rPr>
                <w:noProof/>
              </w:rPr>
              <w:drawing>
                <wp:inline distT="0" distB="0" distL="0" distR="0" wp14:anchorId="4D545D26" wp14:editId="38866B7F">
                  <wp:extent cx="1600200" cy="1743075"/>
                  <wp:effectExtent l="0" t="0" r="0" b="9525"/>
                  <wp:docPr id="63" name="Imagen 63" descr="C:\Users\Usuario\Downloads\IMG-20230804-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uario\Downloads\IMG-20230804-WA0004.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00200" cy="1743075"/>
                          </a:xfrm>
                          <a:prstGeom prst="rect">
                            <a:avLst/>
                          </a:prstGeom>
                          <a:noFill/>
                          <a:ln>
                            <a:noFill/>
                          </a:ln>
                        </pic:spPr>
                      </pic:pic>
                    </a:graphicData>
                  </a:graphic>
                </wp:inline>
              </w:drawing>
            </w:r>
          </w:p>
          <w:p w:rsidR="0044302E" w:rsidRDefault="0044302E" w:rsidP="0044302E">
            <w:pPr>
              <w:rPr>
                <w:rFonts w:ascii="Arial Narrow" w:hAnsi="Arial Narrow"/>
                <w:i/>
                <w:sz w:val="14"/>
                <w:szCs w:val="14"/>
              </w:rPr>
            </w:pPr>
            <w:r>
              <w:rPr>
                <w:rFonts w:ascii="Arial Narrow" w:hAnsi="Arial Narrow"/>
                <w:i/>
                <w:sz w:val="14"/>
                <w:szCs w:val="14"/>
              </w:rPr>
              <w:t xml:space="preserve">Foto de </w:t>
            </w:r>
            <w:proofErr w:type="spellStart"/>
            <w:r>
              <w:rPr>
                <w:rFonts w:ascii="Arial Narrow" w:hAnsi="Arial Narrow"/>
                <w:i/>
                <w:sz w:val="14"/>
                <w:szCs w:val="14"/>
              </w:rPr>
              <w:t>Hanni</w:t>
            </w:r>
            <w:proofErr w:type="spellEnd"/>
            <w:r>
              <w:rPr>
                <w:rFonts w:ascii="Arial Narrow" w:hAnsi="Arial Narrow"/>
                <w:i/>
                <w:sz w:val="14"/>
                <w:szCs w:val="14"/>
              </w:rPr>
              <w:t xml:space="preserve"> </w:t>
            </w:r>
            <w:proofErr w:type="spellStart"/>
            <w:r>
              <w:rPr>
                <w:rFonts w:ascii="Arial Narrow" w:hAnsi="Arial Narrow"/>
                <w:i/>
                <w:sz w:val="14"/>
                <w:szCs w:val="14"/>
              </w:rPr>
              <w:t>Gut</w:t>
            </w:r>
            <w:proofErr w:type="spellEnd"/>
          </w:p>
          <w:p w:rsidR="0044302E" w:rsidRDefault="0044302E" w:rsidP="0044302E"/>
          <w:p w:rsidR="0044302E" w:rsidRDefault="0044302E" w:rsidP="0044302E">
            <w:pPr>
              <w:spacing w:after="80" w:line="276" w:lineRule="auto"/>
              <w:contextualSpacing/>
              <w:rPr>
                <w:rFonts w:ascii="Arial" w:eastAsia="Arial" w:hAnsi="Arial" w:cs="Arial"/>
                <w:b/>
                <w:sz w:val="22"/>
                <w:szCs w:val="22"/>
              </w:rPr>
            </w:pPr>
          </w:p>
        </w:tc>
      </w:tr>
    </w:tbl>
    <w:p w:rsidR="001A509A" w:rsidRPr="00002DC9" w:rsidRDefault="001A509A" w:rsidP="00EC0676">
      <w:pPr>
        <w:pStyle w:val="NormalWeb"/>
        <w:numPr>
          <w:ilvl w:val="0"/>
          <w:numId w:val="3"/>
        </w:numPr>
        <w:spacing w:before="0" w:beforeAutospacing="0" w:after="0" w:afterAutospacing="0"/>
        <w:ind w:left="360"/>
        <w:rPr>
          <w:rFonts w:ascii="Arial" w:hAnsi="Arial" w:cs="Arial"/>
          <w:sz w:val="22"/>
          <w:szCs w:val="22"/>
        </w:rPr>
      </w:pPr>
      <w:r w:rsidRPr="00002DC9">
        <w:rPr>
          <w:rFonts w:ascii="Arial" w:hAnsi="Arial" w:cs="Arial"/>
          <w:b/>
        </w:rPr>
        <w:t>Danos un corazón generoso</w:t>
      </w:r>
    </w:p>
    <w:p w:rsidR="001A509A" w:rsidRPr="00D259EE" w:rsidRDefault="001A509A" w:rsidP="001A509A">
      <w:pPr>
        <w:tabs>
          <w:tab w:val="left" w:pos="2520"/>
        </w:tabs>
        <w:rPr>
          <w:rFonts w:ascii="Arial" w:hAnsi="Arial" w:cs="Arial"/>
          <w:sz w:val="8"/>
          <w:szCs w:val="8"/>
        </w:rPr>
      </w:pPr>
    </w:p>
    <w:p w:rsidR="001A509A" w:rsidRPr="004318F0" w:rsidRDefault="001A509A" w:rsidP="00EC0676">
      <w:pPr>
        <w:ind w:left="360"/>
        <w:rPr>
          <w:rFonts w:ascii="Arial" w:hAnsi="Arial" w:cs="Arial"/>
          <w:sz w:val="22"/>
          <w:szCs w:val="22"/>
        </w:rPr>
      </w:pPr>
      <w:r w:rsidRPr="004318F0">
        <w:rPr>
          <w:rFonts w:ascii="Arial" w:hAnsi="Arial" w:cs="Arial"/>
          <w:sz w:val="22"/>
          <w:szCs w:val="22"/>
        </w:rPr>
        <w:t xml:space="preserve">Señor, danos un corazón generoso. </w:t>
      </w:r>
    </w:p>
    <w:p w:rsidR="00EC0676" w:rsidRDefault="001A509A" w:rsidP="00EC0676">
      <w:pPr>
        <w:ind w:left="360"/>
        <w:rPr>
          <w:rFonts w:ascii="Arial" w:hAnsi="Arial" w:cs="Arial"/>
          <w:sz w:val="22"/>
          <w:szCs w:val="22"/>
        </w:rPr>
      </w:pPr>
      <w:r w:rsidRPr="004318F0">
        <w:rPr>
          <w:rFonts w:ascii="Arial" w:hAnsi="Arial" w:cs="Arial"/>
          <w:sz w:val="22"/>
          <w:szCs w:val="22"/>
        </w:rPr>
        <w:t>No permitas que</w:t>
      </w:r>
      <w:r w:rsidR="00EC0676">
        <w:rPr>
          <w:rFonts w:ascii="Arial" w:hAnsi="Arial" w:cs="Arial"/>
          <w:sz w:val="22"/>
          <w:szCs w:val="22"/>
        </w:rPr>
        <w:t xml:space="preserve"> nos hagamos esclavos de nada, </w:t>
      </w:r>
    </w:p>
    <w:p w:rsidR="001A509A" w:rsidRPr="004318F0" w:rsidRDefault="001A509A" w:rsidP="00EC0676">
      <w:pPr>
        <w:ind w:left="360"/>
        <w:rPr>
          <w:rFonts w:ascii="Arial" w:hAnsi="Arial" w:cs="Arial"/>
          <w:sz w:val="22"/>
          <w:szCs w:val="22"/>
        </w:rPr>
      </w:pPr>
      <w:proofErr w:type="gramStart"/>
      <w:r w:rsidRPr="004318F0">
        <w:rPr>
          <w:rFonts w:ascii="Arial" w:hAnsi="Arial" w:cs="Arial"/>
          <w:sz w:val="22"/>
          <w:szCs w:val="22"/>
        </w:rPr>
        <w:t>ni</w:t>
      </w:r>
      <w:proofErr w:type="gramEnd"/>
      <w:r w:rsidRPr="004318F0">
        <w:rPr>
          <w:rFonts w:ascii="Arial" w:hAnsi="Arial" w:cs="Arial"/>
          <w:sz w:val="22"/>
          <w:szCs w:val="22"/>
        </w:rPr>
        <w:t xml:space="preserve"> de la fama, ni  del prestigio, ni de los tributos.  </w:t>
      </w:r>
    </w:p>
    <w:p w:rsidR="001A509A" w:rsidRPr="004318F0" w:rsidRDefault="00EC0676" w:rsidP="00EC0676">
      <w:pPr>
        <w:ind w:left="708"/>
        <w:rPr>
          <w:rFonts w:ascii="Arial" w:hAnsi="Arial" w:cs="Arial"/>
          <w:sz w:val="22"/>
          <w:szCs w:val="22"/>
        </w:rPr>
      </w:pPr>
      <w:r>
        <w:rPr>
          <w:rFonts w:ascii="Arial" w:hAnsi="Arial" w:cs="Arial"/>
          <w:sz w:val="22"/>
          <w:szCs w:val="22"/>
        </w:rPr>
        <w:t xml:space="preserve">Que pasemos haciendo el bien </w:t>
      </w:r>
      <w:r w:rsidR="001A509A" w:rsidRPr="004318F0">
        <w:rPr>
          <w:rFonts w:ascii="Arial" w:hAnsi="Arial" w:cs="Arial"/>
          <w:sz w:val="22"/>
          <w:szCs w:val="22"/>
        </w:rPr>
        <w:t>y repartiendo generosamente lo que tenemos.</w:t>
      </w:r>
    </w:p>
    <w:p w:rsidR="001A509A" w:rsidRPr="004318F0" w:rsidRDefault="001A509A" w:rsidP="00EC0676">
      <w:pPr>
        <w:rPr>
          <w:rFonts w:ascii="Arial" w:hAnsi="Arial" w:cs="Arial"/>
          <w:sz w:val="22"/>
          <w:szCs w:val="22"/>
        </w:rPr>
      </w:pPr>
      <w:r w:rsidRPr="004318F0">
        <w:rPr>
          <w:rFonts w:ascii="Arial" w:hAnsi="Arial" w:cs="Arial"/>
          <w:sz w:val="22"/>
          <w:szCs w:val="22"/>
        </w:rPr>
        <w:t xml:space="preserve">Danos valor para permanecer libres, para no hipotecar nuestra felicidad a ningún bien terrenal. </w:t>
      </w:r>
    </w:p>
    <w:p w:rsidR="001A509A" w:rsidRPr="004318F0" w:rsidRDefault="001A509A" w:rsidP="00EC0676">
      <w:pPr>
        <w:rPr>
          <w:rFonts w:ascii="Arial" w:hAnsi="Arial" w:cs="Arial"/>
          <w:sz w:val="22"/>
          <w:szCs w:val="22"/>
        </w:rPr>
      </w:pPr>
      <w:r w:rsidRPr="004318F0">
        <w:rPr>
          <w:rFonts w:ascii="Arial" w:hAnsi="Arial" w:cs="Arial"/>
          <w:sz w:val="22"/>
          <w:szCs w:val="22"/>
        </w:rPr>
        <w:t xml:space="preserve">Permítenos vivir austeramente. </w:t>
      </w:r>
    </w:p>
    <w:p w:rsidR="001A509A" w:rsidRPr="004318F0" w:rsidRDefault="001A509A" w:rsidP="00EC0676">
      <w:pPr>
        <w:ind w:left="708"/>
        <w:rPr>
          <w:rFonts w:ascii="Arial" w:hAnsi="Arial" w:cs="Arial"/>
          <w:sz w:val="22"/>
          <w:szCs w:val="22"/>
        </w:rPr>
      </w:pPr>
      <w:r w:rsidRPr="004318F0">
        <w:rPr>
          <w:rFonts w:ascii="Arial" w:hAnsi="Arial" w:cs="Arial"/>
          <w:sz w:val="22"/>
          <w:szCs w:val="22"/>
        </w:rPr>
        <w:t xml:space="preserve">Que no hagamos tantos cálculos para desprendernos de las cosas, </w:t>
      </w:r>
    </w:p>
    <w:p w:rsidR="001A509A" w:rsidRPr="004318F0" w:rsidRDefault="001A509A" w:rsidP="00EC0676">
      <w:pPr>
        <w:ind w:left="708"/>
        <w:rPr>
          <w:rFonts w:ascii="Arial" w:hAnsi="Arial" w:cs="Arial"/>
          <w:sz w:val="22"/>
          <w:szCs w:val="22"/>
        </w:rPr>
      </w:pPr>
      <w:proofErr w:type="gramStart"/>
      <w:r w:rsidRPr="004318F0">
        <w:rPr>
          <w:rFonts w:ascii="Arial" w:hAnsi="Arial" w:cs="Arial"/>
          <w:sz w:val="22"/>
          <w:szCs w:val="22"/>
        </w:rPr>
        <w:t>que</w:t>
      </w:r>
      <w:proofErr w:type="gramEnd"/>
      <w:r w:rsidRPr="004318F0">
        <w:rPr>
          <w:rFonts w:ascii="Arial" w:hAnsi="Arial" w:cs="Arial"/>
          <w:sz w:val="22"/>
          <w:szCs w:val="22"/>
        </w:rPr>
        <w:t xml:space="preserve"> todo así como viene se va. </w:t>
      </w:r>
    </w:p>
    <w:p w:rsidR="001A509A" w:rsidRPr="004318F0" w:rsidRDefault="001A509A" w:rsidP="00EC0676">
      <w:pPr>
        <w:ind w:left="708"/>
        <w:rPr>
          <w:rFonts w:ascii="Arial" w:hAnsi="Arial" w:cs="Arial"/>
          <w:sz w:val="22"/>
          <w:szCs w:val="22"/>
        </w:rPr>
      </w:pPr>
      <w:r w:rsidRPr="004318F0">
        <w:rPr>
          <w:rFonts w:ascii="Arial" w:hAnsi="Arial" w:cs="Arial"/>
          <w:sz w:val="22"/>
          <w:szCs w:val="22"/>
        </w:rPr>
        <w:t>Mejor que lo hayamos dado, antes de haberlo perdido. Amén.</w:t>
      </w:r>
    </w:p>
    <w:p w:rsidR="001A509A" w:rsidRDefault="001A509A" w:rsidP="00B372CC">
      <w:pPr>
        <w:tabs>
          <w:tab w:val="left" w:pos="3963"/>
        </w:tabs>
        <w:jc w:val="right"/>
        <w:rPr>
          <w:rFonts w:ascii="Arial" w:hAnsi="Arial" w:cs="Arial"/>
          <w:i/>
          <w:sz w:val="18"/>
          <w:szCs w:val="18"/>
        </w:rPr>
      </w:pPr>
      <w:r w:rsidRPr="007B1DBD">
        <w:rPr>
          <w:rFonts w:ascii="Arial" w:hAnsi="Arial" w:cs="Arial"/>
        </w:rPr>
        <w:t> </w:t>
      </w:r>
      <w:r w:rsidRPr="007B1DBD">
        <w:rPr>
          <w:rFonts w:ascii="Arial" w:hAnsi="Arial" w:cs="Arial"/>
        </w:rPr>
        <w:tab/>
      </w:r>
      <w:r w:rsidRPr="007A56DF">
        <w:rPr>
          <w:rFonts w:ascii="Arial" w:hAnsi="Arial" w:cs="Arial"/>
          <w:i/>
          <w:sz w:val="18"/>
          <w:szCs w:val="18"/>
        </w:rPr>
        <w:t xml:space="preserve">Anónimo, por lo menos en nuestro </w:t>
      </w:r>
      <w:proofErr w:type="gramStart"/>
      <w:r w:rsidRPr="007A56DF">
        <w:rPr>
          <w:rFonts w:ascii="Arial" w:hAnsi="Arial" w:cs="Arial"/>
          <w:i/>
          <w:sz w:val="18"/>
          <w:szCs w:val="18"/>
        </w:rPr>
        <w:t>registro</w:t>
      </w:r>
      <w:proofErr w:type="gramEnd"/>
      <w:r>
        <w:rPr>
          <w:rFonts w:ascii="Arial" w:hAnsi="Arial" w:cs="Arial"/>
          <w:i/>
          <w:sz w:val="18"/>
          <w:szCs w:val="18"/>
        </w:rPr>
        <w:t>.</w:t>
      </w:r>
    </w:p>
    <w:p w:rsidR="00AA187A" w:rsidRPr="00A852A1" w:rsidRDefault="00AA187A" w:rsidP="00AA187A">
      <w:pPr>
        <w:pStyle w:val="NormalWeb"/>
        <w:numPr>
          <w:ilvl w:val="0"/>
          <w:numId w:val="3"/>
        </w:numPr>
        <w:spacing w:before="0" w:beforeAutospacing="0" w:after="80" w:afterAutospacing="0"/>
        <w:ind w:left="360"/>
        <w:rPr>
          <w:rFonts w:ascii="Arial" w:hAnsi="Arial" w:cs="Arial"/>
          <w:b/>
          <w:sz w:val="22"/>
          <w:szCs w:val="22"/>
        </w:rPr>
      </w:pPr>
      <w:r w:rsidRPr="00A852A1">
        <w:rPr>
          <w:rFonts w:ascii="Arial" w:hAnsi="Arial" w:cs="Arial"/>
          <w:b/>
          <w:sz w:val="22"/>
          <w:szCs w:val="22"/>
        </w:rPr>
        <w:t>Oración de ofertorio</w:t>
      </w:r>
    </w:p>
    <w:p w:rsidR="00AA187A" w:rsidRPr="00A852A1" w:rsidRDefault="00AA187A" w:rsidP="00AA187A">
      <w:pPr>
        <w:pStyle w:val="NormalWeb"/>
        <w:spacing w:before="0" w:beforeAutospacing="0" w:after="80" w:afterAutospacing="0"/>
        <w:ind w:left="360"/>
        <w:rPr>
          <w:rFonts w:ascii="Arial" w:hAnsi="Arial" w:cs="Arial"/>
          <w:bCs/>
          <w:sz w:val="22"/>
          <w:szCs w:val="22"/>
          <w:lang w:val="en-US"/>
        </w:rPr>
      </w:pPr>
      <w:r w:rsidRPr="00A852A1">
        <w:rPr>
          <w:rFonts w:ascii="Arial" w:hAnsi="Arial" w:cs="Arial"/>
          <w:bCs/>
          <w:sz w:val="22"/>
          <w:szCs w:val="22"/>
        </w:rPr>
        <w:t xml:space="preserve">Dios generoso, nos has </w:t>
      </w:r>
      <w:r w:rsidR="00A852A1" w:rsidRPr="00A852A1">
        <w:rPr>
          <w:rFonts w:ascii="Arial" w:hAnsi="Arial" w:cs="Arial"/>
          <w:bCs/>
          <w:sz w:val="22"/>
          <w:szCs w:val="22"/>
        </w:rPr>
        <w:t>dado tanto con amor y alegría –</w:t>
      </w:r>
      <w:r w:rsidRPr="00A852A1">
        <w:rPr>
          <w:rFonts w:ascii="Arial" w:hAnsi="Arial" w:cs="Arial"/>
          <w:bCs/>
          <w:sz w:val="22"/>
          <w:szCs w:val="22"/>
        </w:rPr>
        <w:t xml:space="preserve">cada cosa buena en nuestra vida refleja tu cuidado. Incluso al dar nuestras ofrendas, hemos tratado de dar lo mejor, pero sabemos que podríamos hacer más. En un mundo donde el perdón se ha convertido en una mercancía rara, a menudo es un recurso que retenemos para mantener poder sobre las demás personas. Ayúdanos a escuchar la enseñanza de Jesús en la generosidad del perdón. ¡Que aprendamos a dar a las demás personas con una generosidad desenfrenada! Oramos en el nombre de Cristo, quien lo dio todo. </w:t>
      </w:r>
      <w:proofErr w:type="spellStart"/>
      <w:proofErr w:type="gramStart"/>
      <w:r w:rsidRPr="00A852A1">
        <w:rPr>
          <w:rFonts w:ascii="Arial" w:hAnsi="Arial" w:cs="Arial"/>
          <w:bCs/>
          <w:sz w:val="22"/>
          <w:szCs w:val="22"/>
          <w:lang w:val="en-US"/>
        </w:rPr>
        <w:t>Amén</w:t>
      </w:r>
      <w:proofErr w:type="spellEnd"/>
      <w:r w:rsidRPr="00A852A1">
        <w:rPr>
          <w:rFonts w:ascii="Arial" w:hAnsi="Arial" w:cs="Arial"/>
          <w:bCs/>
          <w:sz w:val="22"/>
          <w:szCs w:val="22"/>
          <w:lang w:val="en-US"/>
        </w:rPr>
        <w:t>.</w:t>
      </w:r>
      <w:proofErr w:type="gramEnd"/>
    </w:p>
    <w:p w:rsidR="00AA187A" w:rsidRDefault="00AA187A" w:rsidP="00B87ED0">
      <w:pPr>
        <w:pStyle w:val="NormalWeb"/>
        <w:spacing w:before="0" w:beforeAutospacing="0" w:after="0" w:afterAutospacing="0"/>
        <w:ind w:left="360"/>
        <w:rPr>
          <w:rFonts w:ascii="Arial" w:hAnsi="Arial" w:cs="Arial"/>
          <w:bCs/>
          <w:i/>
          <w:iCs/>
          <w:sz w:val="18"/>
          <w:szCs w:val="18"/>
          <w:lang w:val="en-US"/>
        </w:rPr>
      </w:pPr>
      <w:r w:rsidRPr="00A852A1">
        <w:rPr>
          <w:rFonts w:ascii="Arial" w:hAnsi="Arial" w:cs="Arial"/>
          <w:bCs/>
          <w:sz w:val="22"/>
          <w:szCs w:val="22"/>
          <w:lang w:val="en-US"/>
        </w:rPr>
        <w:tab/>
      </w:r>
      <w:r w:rsidRPr="00A852A1">
        <w:rPr>
          <w:rFonts w:ascii="Arial" w:hAnsi="Arial" w:cs="Arial"/>
          <w:bCs/>
          <w:sz w:val="22"/>
          <w:szCs w:val="22"/>
          <w:lang w:val="en-US"/>
        </w:rPr>
        <w:tab/>
      </w:r>
      <w:r w:rsidRPr="00A852A1">
        <w:rPr>
          <w:rFonts w:ascii="Arial" w:hAnsi="Arial" w:cs="Arial"/>
          <w:bCs/>
          <w:sz w:val="22"/>
          <w:szCs w:val="22"/>
          <w:lang w:val="en-US"/>
        </w:rPr>
        <w:tab/>
      </w:r>
      <w:r w:rsidRPr="00A852A1">
        <w:rPr>
          <w:rFonts w:ascii="Arial" w:hAnsi="Arial" w:cs="Arial"/>
          <w:bCs/>
          <w:sz w:val="22"/>
          <w:szCs w:val="22"/>
          <w:lang w:val="en-US"/>
        </w:rPr>
        <w:tab/>
      </w:r>
      <w:proofErr w:type="spellStart"/>
      <w:r w:rsidRPr="00A852A1">
        <w:rPr>
          <w:rFonts w:ascii="Arial" w:hAnsi="Arial" w:cs="Arial"/>
          <w:bCs/>
          <w:i/>
          <w:iCs/>
          <w:sz w:val="18"/>
          <w:szCs w:val="18"/>
          <w:lang w:val="en-US"/>
        </w:rPr>
        <w:t>Tomado</w:t>
      </w:r>
      <w:proofErr w:type="spellEnd"/>
      <w:r w:rsidRPr="00A852A1">
        <w:rPr>
          <w:rFonts w:ascii="Arial" w:hAnsi="Arial" w:cs="Arial"/>
          <w:bCs/>
          <w:i/>
          <w:iCs/>
          <w:sz w:val="18"/>
          <w:szCs w:val="18"/>
          <w:lang w:val="en-US"/>
        </w:rPr>
        <w:t xml:space="preserve"> de: </w:t>
      </w:r>
      <w:r w:rsidRPr="00A852A1">
        <w:rPr>
          <w:rFonts w:ascii="Arial Narrow" w:hAnsi="Arial Narrow" w:cs="Arial"/>
          <w:bCs/>
          <w:i/>
          <w:iCs/>
          <w:sz w:val="20"/>
          <w:szCs w:val="20"/>
          <w:lang w:val="en-US"/>
        </w:rPr>
        <w:t>Discipleship</w:t>
      </w:r>
      <w:r w:rsidRPr="00A852A1">
        <w:rPr>
          <w:rFonts w:ascii="Arial" w:hAnsi="Arial" w:cs="Arial"/>
          <w:bCs/>
          <w:i/>
          <w:iCs/>
          <w:sz w:val="18"/>
          <w:szCs w:val="18"/>
          <w:lang w:val="en-US"/>
        </w:rPr>
        <w:t xml:space="preserve"> Ministries, The United Methodist Church (</w:t>
      </w:r>
      <w:proofErr w:type="spellStart"/>
      <w:proofErr w:type="gramStart"/>
      <w:r w:rsidRPr="00A852A1">
        <w:rPr>
          <w:rFonts w:ascii="Arial" w:hAnsi="Arial" w:cs="Arial"/>
          <w:bCs/>
          <w:i/>
          <w:iCs/>
          <w:sz w:val="18"/>
          <w:szCs w:val="18"/>
          <w:lang w:val="en-US"/>
        </w:rPr>
        <w:t>Tr</w:t>
      </w:r>
      <w:proofErr w:type="spellEnd"/>
      <w:proofErr w:type="gramEnd"/>
      <w:r w:rsidRPr="00A852A1">
        <w:rPr>
          <w:rFonts w:ascii="Arial" w:hAnsi="Arial" w:cs="Arial"/>
          <w:bCs/>
          <w:i/>
          <w:iCs/>
          <w:sz w:val="18"/>
          <w:szCs w:val="18"/>
          <w:lang w:val="en-US"/>
        </w:rPr>
        <w:t>: L.</w:t>
      </w:r>
      <w:r w:rsidR="00A852A1" w:rsidRPr="00A852A1">
        <w:rPr>
          <w:rFonts w:ascii="Arial" w:hAnsi="Arial" w:cs="Arial"/>
          <w:bCs/>
          <w:i/>
          <w:iCs/>
          <w:sz w:val="18"/>
          <w:szCs w:val="18"/>
          <w:lang w:val="en-US"/>
        </w:rPr>
        <w:t xml:space="preserve"> </w:t>
      </w:r>
      <w:proofErr w:type="spellStart"/>
      <w:r w:rsidRPr="00A852A1">
        <w:rPr>
          <w:rFonts w:ascii="Arial" w:hAnsi="Arial" w:cs="Arial"/>
          <w:bCs/>
          <w:i/>
          <w:iCs/>
          <w:sz w:val="18"/>
          <w:szCs w:val="18"/>
          <w:lang w:val="en-US"/>
        </w:rPr>
        <w:t>D</w:t>
      </w:r>
      <w:r w:rsidR="00A852A1" w:rsidRPr="00A852A1">
        <w:rPr>
          <w:rFonts w:ascii="Arial" w:hAnsi="Arial" w:cs="Arial"/>
          <w:bCs/>
          <w:i/>
          <w:iCs/>
          <w:sz w:val="18"/>
          <w:szCs w:val="18"/>
          <w:lang w:val="en-US"/>
        </w:rPr>
        <w:t>’Angiola</w:t>
      </w:r>
      <w:proofErr w:type="spellEnd"/>
      <w:r w:rsidRPr="00A852A1">
        <w:rPr>
          <w:rFonts w:ascii="Arial" w:hAnsi="Arial" w:cs="Arial"/>
          <w:bCs/>
          <w:i/>
          <w:iCs/>
          <w:sz w:val="18"/>
          <w:szCs w:val="18"/>
          <w:lang w:val="en-US"/>
        </w:rPr>
        <w:t>)</w:t>
      </w:r>
    </w:p>
    <w:p w:rsidR="00EC0676" w:rsidRPr="009C348A" w:rsidRDefault="00EC0676" w:rsidP="00EC0676">
      <w:pPr>
        <w:pStyle w:val="Prrafodelista"/>
        <w:numPr>
          <w:ilvl w:val="0"/>
          <w:numId w:val="44"/>
        </w:numPr>
        <w:shd w:val="clear" w:color="auto" w:fill="FFFFFF"/>
        <w:spacing w:after="80"/>
        <w:rPr>
          <w:rFonts w:ascii="Arial" w:hAnsi="Arial" w:cs="Arial"/>
          <w:b/>
          <w:bCs/>
        </w:rPr>
      </w:pPr>
      <w:r w:rsidRPr="009C348A">
        <w:rPr>
          <w:rFonts w:ascii="Arial" w:hAnsi="Arial" w:cs="Arial"/>
          <w:b/>
          <w:bCs/>
        </w:rPr>
        <w:t>Últimos y primeros</w:t>
      </w:r>
    </w:p>
    <w:p w:rsidR="00EC0676" w:rsidRDefault="00EC0676" w:rsidP="00EC0676">
      <w:pPr>
        <w:ind w:left="360"/>
        <w:rPr>
          <w:rFonts w:ascii="Arial" w:hAnsi="Arial" w:cs="Arial"/>
          <w:sz w:val="22"/>
          <w:szCs w:val="22"/>
          <w:lang w:val="es-AR"/>
        </w:rPr>
      </w:pPr>
      <w:r w:rsidRPr="009C348A">
        <w:rPr>
          <w:rFonts w:ascii="Arial" w:hAnsi="Arial" w:cs="Arial"/>
          <w:sz w:val="22"/>
          <w:szCs w:val="22"/>
          <w:lang w:val="es-AR"/>
        </w:rPr>
        <w:t>Señor, te</w:t>
      </w:r>
      <w:r>
        <w:rPr>
          <w:rFonts w:ascii="Arial" w:hAnsi="Arial" w:cs="Arial"/>
          <w:sz w:val="22"/>
          <w:szCs w:val="22"/>
          <w:lang w:val="es-AR"/>
        </w:rPr>
        <w:t xml:space="preserve">nemos toda la vida sirviéndote, </w:t>
      </w:r>
      <w:r w:rsidRPr="009C348A">
        <w:rPr>
          <w:rFonts w:ascii="Arial" w:hAnsi="Arial" w:cs="Arial"/>
          <w:sz w:val="22"/>
          <w:szCs w:val="22"/>
          <w:lang w:val="es-AR"/>
        </w:rPr>
        <w:t>unos vinieron después,</w:t>
      </w:r>
    </w:p>
    <w:p w:rsidR="00EC0676" w:rsidRPr="009C348A" w:rsidRDefault="00EC0676" w:rsidP="00EC0676">
      <w:pPr>
        <w:ind w:left="360"/>
        <w:rPr>
          <w:rFonts w:ascii="Arial" w:hAnsi="Arial" w:cs="Arial"/>
          <w:sz w:val="22"/>
          <w:szCs w:val="22"/>
          <w:lang w:val="es-AR"/>
        </w:rPr>
      </w:pPr>
      <w:proofErr w:type="gramStart"/>
      <w:r w:rsidRPr="009C348A">
        <w:rPr>
          <w:rFonts w:ascii="Arial" w:hAnsi="Arial" w:cs="Arial"/>
          <w:sz w:val="22"/>
          <w:szCs w:val="22"/>
          <w:lang w:val="es-AR"/>
        </w:rPr>
        <w:t>no</w:t>
      </w:r>
      <w:proofErr w:type="gramEnd"/>
      <w:r w:rsidRPr="009C348A">
        <w:rPr>
          <w:rFonts w:ascii="Arial" w:hAnsi="Arial" w:cs="Arial"/>
          <w:sz w:val="22"/>
          <w:szCs w:val="22"/>
          <w:lang w:val="es-AR"/>
        </w:rPr>
        <w:t xml:space="preserve"> </w:t>
      </w:r>
      <w:r>
        <w:rPr>
          <w:rFonts w:ascii="Arial" w:hAnsi="Arial" w:cs="Arial"/>
          <w:sz w:val="22"/>
          <w:szCs w:val="22"/>
          <w:lang w:val="es-AR"/>
        </w:rPr>
        <w:t xml:space="preserve">tienen el tiempo ni experiencia </w:t>
      </w:r>
      <w:r w:rsidRPr="009C348A">
        <w:rPr>
          <w:rFonts w:ascii="Arial" w:hAnsi="Arial" w:cs="Arial"/>
          <w:sz w:val="22"/>
          <w:szCs w:val="22"/>
          <w:lang w:val="es-AR"/>
        </w:rPr>
        <w:t>que tenemos trabajando para ti.</w:t>
      </w:r>
    </w:p>
    <w:p w:rsidR="00EC0676" w:rsidRPr="00EC0676" w:rsidRDefault="00EC0676" w:rsidP="00EC0676">
      <w:pPr>
        <w:rPr>
          <w:rFonts w:ascii="Arial" w:hAnsi="Arial" w:cs="Arial"/>
          <w:sz w:val="22"/>
          <w:szCs w:val="22"/>
          <w:lang w:val="es-AR"/>
        </w:rPr>
      </w:pPr>
      <w:r w:rsidRPr="009C348A">
        <w:rPr>
          <w:rFonts w:ascii="Arial" w:hAnsi="Arial" w:cs="Arial"/>
          <w:sz w:val="22"/>
          <w:szCs w:val="22"/>
          <w:lang w:val="es-AR"/>
        </w:rPr>
        <w:t>Unos llegaro</w:t>
      </w:r>
      <w:r>
        <w:rPr>
          <w:rFonts w:ascii="Arial" w:hAnsi="Arial" w:cs="Arial"/>
          <w:sz w:val="22"/>
          <w:szCs w:val="22"/>
          <w:lang w:val="es-AR"/>
        </w:rPr>
        <w:t xml:space="preserve">n después, otros recientemente, </w:t>
      </w:r>
      <w:r w:rsidRPr="009C348A">
        <w:rPr>
          <w:rFonts w:ascii="Arial" w:hAnsi="Arial" w:cs="Arial"/>
          <w:sz w:val="22"/>
          <w:szCs w:val="22"/>
          <w:lang w:val="es-AR"/>
        </w:rPr>
        <w:t xml:space="preserve">y tú le das el mismo pago, </w:t>
      </w:r>
      <w:r>
        <w:rPr>
          <w:rFonts w:ascii="Arial" w:hAnsi="Arial" w:cs="Arial"/>
          <w:sz w:val="22"/>
          <w:szCs w:val="22"/>
          <w:lang w:val="es-AR"/>
        </w:rPr>
        <w:t>igual recompensa.</w:t>
      </w:r>
    </w:p>
    <w:p w:rsidR="00EC0676" w:rsidRPr="009C348A" w:rsidRDefault="00EC0676" w:rsidP="00EC0676">
      <w:pPr>
        <w:rPr>
          <w:rFonts w:ascii="Arial" w:hAnsi="Arial" w:cs="Arial"/>
          <w:sz w:val="22"/>
          <w:szCs w:val="22"/>
          <w:lang w:val="es-AR"/>
        </w:rPr>
      </w:pPr>
      <w:r w:rsidRPr="009C348A">
        <w:rPr>
          <w:rFonts w:ascii="Arial" w:hAnsi="Arial" w:cs="Arial"/>
          <w:sz w:val="22"/>
          <w:szCs w:val="22"/>
          <w:lang w:val="es-AR"/>
        </w:rPr>
        <w:t>Unos apenas t</w:t>
      </w:r>
      <w:r>
        <w:rPr>
          <w:rFonts w:ascii="Arial" w:hAnsi="Arial" w:cs="Arial"/>
          <w:sz w:val="22"/>
          <w:szCs w:val="22"/>
          <w:lang w:val="es-AR"/>
        </w:rPr>
        <w:t xml:space="preserve">e sirven desde hace pocos años, </w:t>
      </w:r>
      <w:r w:rsidRPr="009C348A">
        <w:rPr>
          <w:rFonts w:ascii="Arial" w:hAnsi="Arial" w:cs="Arial"/>
          <w:sz w:val="22"/>
          <w:szCs w:val="22"/>
          <w:lang w:val="es-AR"/>
        </w:rPr>
        <w:t>otros son inexpertos, apenas te conocen,</w:t>
      </w:r>
    </w:p>
    <w:p w:rsidR="00EC0676" w:rsidRDefault="00EC0676" w:rsidP="00EC0676">
      <w:pPr>
        <w:rPr>
          <w:rFonts w:ascii="Arial" w:hAnsi="Arial" w:cs="Arial"/>
          <w:sz w:val="22"/>
          <w:szCs w:val="22"/>
          <w:lang w:val="es-AR"/>
        </w:rPr>
      </w:pPr>
      <w:proofErr w:type="gramStart"/>
      <w:r w:rsidRPr="009C348A">
        <w:rPr>
          <w:rFonts w:ascii="Arial" w:hAnsi="Arial" w:cs="Arial"/>
          <w:sz w:val="22"/>
          <w:szCs w:val="22"/>
          <w:lang w:val="es-AR"/>
        </w:rPr>
        <w:t>son</w:t>
      </w:r>
      <w:proofErr w:type="gramEnd"/>
      <w:r w:rsidRPr="009C348A">
        <w:rPr>
          <w:rFonts w:ascii="Arial" w:hAnsi="Arial" w:cs="Arial"/>
          <w:sz w:val="22"/>
          <w:szCs w:val="22"/>
          <w:lang w:val="es-AR"/>
        </w:rPr>
        <w:t xml:space="preserve"> unos recién llegados. Tú les ofreces</w:t>
      </w:r>
      <w:r>
        <w:rPr>
          <w:rFonts w:ascii="Arial" w:hAnsi="Arial" w:cs="Arial"/>
          <w:sz w:val="22"/>
          <w:szCs w:val="22"/>
          <w:lang w:val="es-AR"/>
        </w:rPr>
        <w:t xml:space="preserve"> el mismo salario, </w:t>
      </w:r>
      <w:r w:rsidRPr="009C348A">
        <w:rPr>
          <w:rFonts w:ascii="Arial" w:hAnsi="Arial" w:cs="Arial"/>
          <w:sz w:val="22"/>
          <w:szCs w:val="22"/>
          <w:lang w:val="es-AR"/>
        </w:rPr>
        <w:t xml:space="preserve">la misma consideración, </w:t>
      </w:r>
    </w:p>
    <w:p w:rsidR="00EC0676" w:rsidRPr="00B87ED0" w:rsidRDefault="00EC0676" w:rsidP="00EC0676">
      <w:pPr>
        <w:rPr>
          <w:rFonts w:ascii="Arial" w:hAnsi="Arial" w:cs="Arial"/>
          <w:sz w:val="22"/>
          <w:szCs w:val="22"/>
          <w:lang w:val="es-AR"/>
        </w:rPr>
      </w:pPr>
      <w:proofErr w:type="gramStart"/>
      <w:r>
        <w:rPr>
          <w:rFonts w:ascii="Arial" w:hAnsi="Arial" w:cs="Arial"/>
          <w:sz w:val="22"/>
          <w:szCs w:val="22"/>
          <w:lang w:val="es-AR"/>
        </w:rPr>
        <w:t>condiciones</w:t>
      </w:r>
      <w:proofErr w:type="gramEnd"/>
      <w:r>
        <w:rPr>
          <w:rFonts w:ascii="Arial" w:hAnsi="Arial" w:cs="Arial"/>
          <w:sz w:val="22"/>
          <w:szCs w:val="22"/>
          <w:lang w:val="es-AR"/>
        </w:rPr>
        <w:t xml:space="preserve"> idénticas, </w:t>
      </w:r>
      <w:r w:rsidRPr="009C348A">
        <w:rPr>
          <w:rFonts w:ascii="Arial" w:hAnsi="Arial" w:cs="Arial"/>
          <w:sz w:val="22"/>
          <w:szCs w:val="22"/>
          <w:lang w:val="es-AR"/>
        </w:rPr>
        <w:t>a las de qui</w:t>
      </w:r>
      <w:r>
        <w:rPr>
          <w:rFonts w:ascii="Arial" w:hAnsi="Arial" w:cs="Arial"/>
          <w:sz w:val="22"/>
          <w:szCs w:val="22"/>
          <w:lang w:val="es-AR"/>
        </w:rPr>
        <w:t xml:space="preserve">enes te servimos desde siempre, </w:t>
      </w:r>
      <w:r w:rsidRPr="00B87ED0">
        <w:rPr>
          <w:rFonts w:ascii="Arial" w:hAnsi="Arial" w:cs="Arial"/>
          <w:sz w:val="22"/>
          <w:szCs w:val="22"/>
        </w:rPr>
        <w:t>a todos nos das igual premio.</w:t>
      </w:r>
    </w:p>
    <w:p w:rsidR="00EC0676" w:rsidRPr="00B87ED0" w:rsidRDefault="00EC0676" w:rsidP="00EC0676">
      <w:pPr>
        <w:rPr>
          <w:rFonts w:ascii="Arial" w:hAnsi="Arial" w:cs="Arial"/>
          <w:sz w:val="8"/>
          <w:szCs w:val="8"/>
        </w:rPr>
      </w:pPr>
    </w:p>
    <w:p w:rsidR="00EC0676" w:rsidRPr="009C348A" w:rsidRDefault="00EC0676" w:rsidP="00EC0676">
      <w:pPr>
        <w:rPr>
          <w:rFonts w:ascii="Arial" w:hAnsi="Arial" w:cs="Arial"/>
          <w:sz w:val="22"/>
          <w:szCs w:val="22"/>
          <w:lang w:val="es-AR"/>
        </w:rPr>
      </w:pPr>
      <w:r w:rsidRPr="009C348A">
        <w:rPr>
          <w:rFonts w:ascii="Arial" w:hAnsi="Arial" w:cs="Arial"/>
          <w:sz w:val="22"/>
          <w:szCs w:val="22"/>
          <w:lang w:val="es-AR"/>
        </w:rPr>
        <w:t>Vinieron después</w:t>
      </w:r>
      <w:r>
        <w:rPr>
          <w:rFonts w:ascii="Arial" w:hAnsi="Arial" w:cs="Arial"/>
          <w:sz w:val="22"/>
          <w:szCs w:val="22"/>
          <w:lang w:val="es-AR"/>
        </w:rPr>
        <w:t xml:space="preserve">, no amanecieron como nosotros, </w:t>
      </w:r>
      <w:r w:rsidRPr="009C348A">
        <w:rPr>
          <w:rFonts w:ascii="Arial" w:hAnsi="Arial" w:cs="Arial"/>
          <w:sz w:val="22"/>
          <w:szCs w:val="22"/>
          <w:lang w:val="es-AR"/>
        </w:rPr>
        <w:t>nos ha tocado el trabajo más duro y pesado,</w:t>
      </w:r>
    </w:p>
    <w:p w:rsidR="00EC0676" w:rsidRPr="009C348A" w:rsidRDefault="00EC0676" w:rsidP="00EC0676">
      <w:pPr>
        <w:rPr>
          <w:rFonts w:ascii="Arial" w:hAnsi="Arial" w:cs="Arial"/>
          <w:sz w:val="22"/>
          <w:szCs w:val="22"/>
          <w:lang w:val="es-AR"/>
        </w:rPr>
      </w:pPr>
      <w:proofErr w:type="gramStart"/>
      <w:r w:rsidRPr="009C348A">
        <w:rPr>
          <w:rFonts w:ascii="Arial" w:hAnsi="Arial" w:cs="Arial"/>
          <w:sz w:val="22"/>
          <w:szCs w:val="22"/>
          <w:lang w:val="es-AR"/>
        </w:rPr>
        <w:t>a</w:t>
      </w:r>
      <w:proofErr w:type="gramEnd"/>
      <w:r w:rsidRPr="009C348A">
        <w:rPr>
          <w:rFonts w:ascii="Arial" w:hAnsi="Arial" w:cs="Arial"/>
          <w:sz w:val="22"/>
          <w:szCs w:val="22"/>
          <w:lang w:val="es-AR"/>
        </w:rPr>
        <w:t xml:space="preserve"> ellos el más fácil, la faena liviana de la tarde.</w:t>
      </w:r>
    </w:p>
    <w:p w:rsidR="00EC0676" w:rsidRDefault="00EC0676" w:rsidP="00EC0676">
      <w:pPr>
        <w:rPr>
          <w:rFonts w:ascii="Arial" w:hAnsi="Arial" w:cs="Arial"/>
          <w:sz w:val="22"/>
          <w:szCs w:val="22"/>
          <w:lang w:val="es-AR"/>
        </w:rPr>
      </w:pPr>
      <w:r w:rsidRPr="009C348A">
        <w:rPr>
          <w:rFonts w:ascii="Arial" w:hAnsi="Arial" w:cs="Arial"/>
          <w:sz w:val="22"/>
          <w:szCs w:val="22"/>
          <w:lang w:val="es-AR"/>
        </w:rPr>
        <w:t xml:space="preserve">Tú y </w:t>
      </w:r>
      <w:proofErr w:type="gramStart"/>
      <w:r w:rsidRPr="009C348A">
        <w:rPr>
          <w:rFonts w:ascii="Arial" w:hAnsi="Arial" w:cs="Arial"/>
          <w:sz w:val="22"/>
          <w:szCs w:val="22"/>
          <w:lang w:val="es-AR"/>
        </w:rPr>
        <w:t>tu</w:t>
      </w:r>
      <w:proofErr w:type="gramEnd"/>
      <w:r w:rsidRPr="009C348A">
        <w:rPr>
          <w:rFonts w:ascii="Arial" w:hAnsi="Arial" w:cs="Arial"/>
          <w:sz w:val="22"/>
          <w:szCs w:val="22"/>
          <w:lang w:val="es-AR"/>
        </w:rPr>
        <w:t xml:space="preserve"> ideal igualitario de los últimos que </w:t>
      </w:r>
      <w:r>
        <w:rPr>
          <w:rFonts w:ascii="Arial" w:hAnsi="Arial" w:cs="Arial"/>
          <w:sz w:val="22"/>
          <w:szCs w:val="22"/>
          <w:lang w:val="es-AR"/>
        </w:rPr>
        <w:t xml:space="preserve">serán los primeros en el cielo, </w:t>
      </w:r>
      <w:r w:rsidRPr="009C348A">
        <w:rPr>
          <w:rFonts w:ascii="Arial" w:hAnsi="Arial" w:cs="Arial"/>
          <w:sz w:val="22"/>
          <w:szCs w:val="22"/>
          <w:lang w:val="es-AR"/>
        </w:rPr>
        <w:t xml:space="preserve">de los pequeños </w:t>
      </w:r>
    </w:p>
    <w:p w:rsidR="00EC0676" w:rsidRPr="009C348A" w:rsidRDefault="00EC0676" w:rsidP="00EC0676">
      <w:pPr>
        <w:spacing w:after="60"/>
        <w:rPr>
          <w:rFonts w:ascii="Arial" w:hAnsi="Arial" w:cs="Arial"/>
          <w:sz w:val="22"/>
          <w:szCs w:val="22"/>
          <w:lang w:val="es-AR"/>
        </w:rPr>
      </w:pPr>
      <w:proofErr w:type="gramStart"/>
      <w:r w:rsidRPr="009C348A">
        <w:rPr>
          <w:rFonts w:ascii="Arial" w:hAnsi="Arial" w:cs="Arial"/>
          <w:sz w:val="22"/>
          <w:szCs w:val="22"/>
          <w:lang w:val="es-AR"/>
        </w:rPr>
        <w:t>que</w:t>
      </w:r>
      <w:proofErr w:type="gramEnd"/>
      <w:r>
        <w:rPr>
          <w:rFonts w:ascii="Arial" w:hAnsi="Arial" w:cs="Arial"/>
          <w:sz w:val="22"/>
          <w:szCs w:val="22"/>
          <w:lang w:val="es-AR"/>
        </w:rPr>
        <w:t xml:space="preserve"> son más grandes e importantes </w:t>
      </w:r>
      <w:r w:rsidRPr="009C348A">
        <w:rPr>
          <w:rFonts w:ascii="Arial" w:hAnsi="Arial" w:cs="Arial"/>
          <w:sz w:val="22"/>
          <w:szCs w:val="22"/>
          <w:lang w:val="es-AR"/>
        </w:rPr>
        <w:t xml:space="preserve">en tu Reino de justicia, extraña economía de la igualdad.      </w:t>
      </w:r>
    </w:p>
    <w:p w:rsidR="00EC0676" w:rsidRPr="00EC0676" w:rsidRDefault="00EC0676" w:rsidP="00EC0676">
      <w:pPr>
        <w:jc w:val="right"/>
        <w:rPr>
          <w:rFonts w:ascii="Arial Narrow" w:hAnsi="Arial Narrow" w:cs="Tahoma"/>
          <w:i/>
          <w:sz w:val="20"/>
          <w:szCs w:val="20"/>
        </w:rPr>
      </w:pPr>
      <w:r w:rsidRPr="009C348A">
        <w:rPr>
          <w:rFonts w:ascii="Calibri" w:hAnsi="Calibri" w:cs="Calibri"/>
          <w:sz w:val="20"/>
          <w:szCs w:val="20"/>
          <w:lang w:val="es-AR"/>
        </w:rPr>
        <w:t xml:space="preserve">                                                                      </w:t>
      </w:r>
      <w:r w:rsidRPr="009C348A">
        <w:rPr>
          <w:rFonts w:ascii="Arial Narrow" w:hAnsi="Arial Narrow" w:cs="Tahoma"/>
          <w:i/>
          <w:sz w:val="20"/>
          <w:szCs w:val="20"/>
        </w:rPr>
        <w:t>Obed Juan Vizcaíno Nájera</w:t>
      </w:r>
    </w:p>
    <w:p w:rsidR="001A509A" w:rsidRPr="00B87ED0" w:rsidRDefault="001A509A" w:rsidP="001A509A">
      <w:pPr>
        <w:tabs>
          <w:tab w:val="left" w:pos="3963"/>
        </w:tabs>
        <w:rPr>
          <w:rFonts w:ascii="Arial" w:hAnsi="Arial" w:cs="Arial"/>
          <w:i/>
          <w:sz w:val="12"/>
          <w:szCs w:val="12"/>
          <w:lang w:val="en-US"/>
        </w:rPr>
      </w:pPr>
    </w:p>
    <w:p w:rsidR="001A509A" w:rsidRPr="004D2FC1" w:rsidRDefault="00533D8D" w:rsidP="00533D8D">
      <w:pPr>
        <w:pStyle w:val="NormalWeb"/>
        <w:numPr>
          <w:ilvl w:val="0"/>
          <w:numId w:val="3"/>
        </w:numPr>
        <w:tabs>
          <w:tab w:val="left" w:pos="1843"/>
        </w:tabs>
        <w:spacing w:before="0" w:beforeAutospacing="0" w:after="80" w:afterAutospacing="0"/>
        <w:ind w:left="360"/>
        <w:rPr>
          <w:rFonts w:ascii="Arial" w:hAnsi="Arial" w:cs="Arial"/>
          <w:b/>
          <w:sz w:val="22"/>
          <w:szCs w:val="22"/>
        </w:rPr>
      </w:pPr>
      <w:r w:rsidRPr="004D2FC1">
        <w:rPr>
          <w:rFonts w:ascii="Arial" w:hAnsi="Arial" w:cs="Arial"/>
          <w:b/>
          <w:color w:val="1D2129"/>
          <w:sz w:val="22"/>
          <w:szCs w:val="22"/>
        </w:rPr>
        <w:lastRenderedPageBreak/>
        <w:t>Señor, bendice mis manos, mis ojos, mis oídos, mi boca, mi corazón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1A509A" w:rsidRPr="00533D8D" w:rsidTr="00652B3B">
        <w:tc>
          <w:tcPr>
            <w:tcW w:w="4814" w:type="dxa"/>
          </w:tcPr>
          <w:p w:rsidR="001A509A" w:rsidRPr="00533D8D" w:rsidRDefault="00533D8D" w:rsidP="00652B3B">
            <w:pPr>
              <w:pStyle w:val="Prrafodelista"/>
              <w:shd w:val="clear" w:color="auto" w:fill="FFFFFF"/>
              <w:spacing w:after="90" w:line="240" w:lineRule="auto"/>
              <w:ind w:left="0"/>
              <w:rPr>
                <w:rFonts w:ascii="Arial" w:hAnsi="Arial" w:cs="Arial"/>
                <w:color w:val="1D2129"/>
              </w:rPr>
            </w:pPr>
            <w:r w:rsidRPr="00533D8D">
              <w:rPr>
                <w:rFonts w:ascii="Arial" w:hAnsi="Arial" w:cs="Arial"/>
                <w:color w:val="1D2129"/>
              </w:rPr>
              <w:t>Señor, bendice mis manos</w:t>
            </w:r>
            <w:r w:rsidR="001A509A" w:rsidRPr="00533D8D">
              <w:rPr>
                <w:rFonts w:ascii="Arial" w:hAnsi="Arial" w:cs="Arial"/>
                <w:color w:val="1D2129"/>
              </w:rPr>
              <w:br/>
              <w:t>para que sean delicadas y sepan tomar</w:t>
            </w:r>
            <w:r w:rsidR="001A509A" w:rsidRPr="00533D8D">
              <w:rPr>
                <w:rFonts w:ascii="Arial" w:hAnsi="Arial" w:cs="Arial"/>
                <w:color w:val="1D2129"/>
              </w:rPr>
              <w:br/>
              <w:t>sin jamás aprisionar,</w:t>
            </w:r>
            <w:r w:rsidR="001A509A" w:rsidRPr="00533D8D">
              <w:rPr>
                <w:rFonts w:ascii="Arial" w:hAnsi="Arial" w:cs="Arial"/>
                <w:color w:val="1D2129"/>
              </w:rPr>
              <w:br/>
              <w:t>que sepan dar sin calcular</w:t>
            </w:r>
            <w:r w:rsidR="001A509A" w:rsidRPr="00533D8D">
              <w:rPr>
                <w:rFonts w:ascii="Arial" w:hAnsi="Arial" w:cs="Arial"/>
                <w:color w:val="1D2129"/>
              </w:rPr>
              <w:br/>
              <w:t>y tengan la fuerza de bendecir y consolar.</w:t>
            </w:r>
          </w:p>
          <w:p w:rsidR="00533D8D" w:rsidRPr="00533D8D" w:rsidRDefault="00533D8D" w:rsidP="00652B3B">
            <w:pPr>
              <w:pStyle w:val="Prrafodelista"/>
              <w:shd w:val="clear" w:color="auto" w:fill="FFFFFF"/>
              <w:spacing w:after="90" w:line="240" w:lineRule="auto"/>
              <w:ind w:left="0"/>
              <w:rPr>
                <w:rFonts w:ascii="Arial" w:hAnsi="Arial" w:cs="Arial"/>
                <w:color w:val="1D2129"/>
                <w:sz w:val="8"/>
                <w:szCs w:val="8"/>
              </w:rPr>
            </w:pPr>
          </w:p>
          <w:p w:rsidR="00533D8D" w:rsidRDefault="001A509A" w:rsidP="00652B3B">
            <w:pPr>
              <w:pStyle w:val="Prrafodelista"/>
              <w:shd w:val="clear" w:color="auto" w:fill="FFFFFF"/>
              <w:spacing w:before="90" w:after="0" w:line="240" w:lineRule="auto"/>
              <w:ind w:left="0"/>
              <w:rPr>
                <w:rFonts w:ascii="Arial" w:hAnsi="Arial" w:cs="Arial"/>
                <w:color w:val="1D2129"/>
              </w:rPr>
            </w:pPr>
            <w:r w:rsidRPr="00533D8D">
              <w:rPr>
                <w:rFonts w:ascii="Arial" w:hAnsi="Arial" w:cs="Arial"/>
                <w:color w:val="1D2129"/>
              </w:rPr>
              <w:t>Señor, bendice mis ojos</w:t>
            </w:r>
            <w:r w:rsidRPr="00533D8D">
              <w:rPr>
                <w:rFonts w:ascii="Arial" w:hAnsi="Arial" w:cs="Arial"/>
                <w:color w:val="1D2129"/>
              </w:rPr>
              <w:br/>
              <w:t>para que sepan ver l</w:t>
            </w:r>
            <w:r w:rsidR="00533D8D">
              <w:rPr>
                <w:rFonts w:ascii="Arial" w:hAnsi="Arial" w:cs="Arial"/>
                <w:color w:val="1D2129"/>
              </w:rPr>
              <w:t>a necesidad</w:t>
            </w:r>
          </w:p>
          <w:p w:rsidR="001A509A" w:rsidRPr="00533D8D" w:rsidRDefault="001A509A" w:rsidP="00652B3B">
            <w:pPr>
              <w:pStyle w:val="Prrafodelista"/>
              <w:shd w:val="clear" w:color="auto" w:fill="FFFFFF"/>
              <w:spacing w:before="90" w:after="0" w:line="240" w:lineRule="auto"/>
              <w:ind w:left="0"/>
              <w:rPr>
                <w:rFonts w:ascii="Arial" w:hAnsi="Arial" w:cs="Arial"/>
                <w:color w:val="1D2129"/>
              </w:rPr>
            </w:pPr>
            <w:proofErr w:type="gramStart"/>
            <w:r w:rsidRPr="00533D8D">
              <w:rPr>
                <w:rFonts w:ascii="Arial" w:hAnsi="Arial" w:cs="Arial"/>
                <w:color w:val="1D2129"/>
              </w:rPr>
              <w:t>y</w:t>
            </w:r>
            <w:proofErr w:type="gramEnd"/>
            <w:r w:rsidRPr="00533D8D">
              <w:rPr>
                <w:rFonts w:ascii="Arial" w:hAnsi="Arial" w:cs="Arial"/>
                <w:color w:val="1D2129"/>
              </w:rPr>
              <w:t xml:space="preserve"> no olviden nunca lo que a nadie deslumbra;</w:t>
            </w:r>
            <w:r w:rsidRPr="00533D8D">
              <w:rPr>
                <w:rFonts w:ascii="Arial" w:hAnsi="Arial" w:cs="Arial"/>
                <w:color w:val="1D2129"/>
              </w:rPr>
              <w:br/>
              <w:t>que vean detrás de la superficie</w:t>
            </w:r>
            <w:r w:rsidRPr="00533D8D">
              <w:rPr>
                <w:rFonts w:ascii="Arial" w:hAnsi="Arial" w:cs="Arial"/>
                <w:color w:val="1D2129"/>
              </w:rPr>
              <w:br/>
              <w:t>para que los demás se sientan felices</w:t>
            </w:r>
            <w:r w:rsidRPr="00533D8D">
              <w:rPr>
                <w:rFonts w:ascii="Arial" w:hAnsi="Arial" w:cs="Arial"/>
                <w:color w:val="1D2129"/>
              </w:rPr>
              <w:br/>
              <w:t>por mi modo de mirarles.</w:t>
            </w:r>
          </w:p>
          <w:p w:rsidR="00533D8D" w:rsidRPr="00533D8D" w:rsidRDefault="00533D8D" w:rsidP="00652B3B">
            <w:pPr>
              <w:pStyle w:val="Prrafodelista"/>
              <w:shd w:val="clear" w:color="auto" w:fill="FFFFFF"/>
              <w:spacing w:before="90" w:after="0" w:line="240" w:lineRule="auto"/>
              <w:ind w:left="0"/>
              <w:rPr>
                <w:rFonts w:ascii="Arial" w:hAnsi="Arial" w:cs="Arial"/>
                <w:color w:val="1D2129"/>
                <w:sz w:val="8"/>
                <w:szCs w:val="8"/>
              </w:rPr>
            </w:pPr>
          </w:p>
          <w:p w:rsidR="001A509A" w:rsidRPr="00533D8D" w:rsidRDefault="001A509A" w:rsidP="00652B3B">
            <w:pPr>
              <w:ind w:left="351"/>
              <w:rPr>
                <w:rFonts w:ascii="Helvetica" w:hAnsi="Helvetica" w:cs="Helvetica"/>
                <w:color w:val="1D2129"/>
                <w:sz w:val="22"/>
                <w:szCs w:val="22"/>
              </w:rPr>
            </w:pPr>
            <w:r w:rsidRPr="00533D8D">
              <w:rPr>
                <w:rFonts w:ascii="Arial" w:hAnsi="Arial" w:cs="Arial"/>
                <w:color w:val="1D2129"/>
                <w:sz w:val="22"/>
                <w:szCs w:val="22"/>
              </w:rPr>
              <w:t>Señor, bendice mis oídos</w:t>
            </w:r>
            <w:r w:rsidRPr="00533D8D">
              <w:rPr>
                <w:rFonts w:ascii="Arial" w:hAnsi="Arial" w:cs="Arial"/>
                <w:color w:val="1D2129"/>
                <w:sz w:val="22"/>
                <w:szCs w:val="22"/>
              </w:rPr>
              <w:br/>
              <w:t>para que sepan oír tu voz</w:t>
            </w:r>
            <w:r w:rsidRPr="00533D8D">
              <w:rPr>
                <w:rFonts w:ascii="Arial" w:hAnsi="Arial" w:cs="Arial"/>
                <w:color w:val="1D2129"/>
                <w:sz w:val="22"/>
                <w:szCs w:val="22"/>
              </w:rPr>
              <w:br/>
              <w:t>y perciban muy claramente</w:t>
            </w:r>
            <w:r w:rsidRPr="00533D8D">
              <w:rPr>
                <w:rFonts w:ascii="Arial" w:hAnsi="Arial" w:cs="Arial"/>
                <w:color w:val="1D2129"/>
                <w:sz w:val="22"/>
                <w:szCs w:val="22"/>
              </w:rPr>
              <w:br/>
              <w:t>el grito de los afligidos;</w:t>
            </w:r>
            <w:r w:rsidRPr="00533D8D">
              <w:rPr>
                <w:rFonts w:ascii="Arial" w:hAnsi="Arial" w:cs="Arial"/>
                <w:color w:val="1D2129"/>
                <w:sz w:val="22"/>
                <w:szCs w:val="22"/>
              </w:rPr>
              <w:br/>
              <w:t>que sepan quedarse sordos</w:t>
            </w:r>
            <w:r w:rsidRPr="00533D8D">
              <w:rPr>
                <w:rFonts w:ascii="Arial" w:hAnsi="Arial" w:cs="Arial"/>
                <w:color w:val="1D2129"/>
                <w:sz w:val="22"/>
                <w:szCs w:val="22"/>
              </w:rPr>
              <w:br/>
              <w:t>al ruido inútil y la palabrería,</w:t>
            </w:r>
          </w:p>
        </w:tc>
        <w:tc>
          <w:tcPr>
            <w:tcW w:w="4815" w:type="dxa"/>
          </w:tcPr>
          <w:p w:rsidR="001A509A" w:rsidRPr="00533D8D" w:rsidRDefault="001A509A" w:rsidP="00652B3B">
            <w:pPr>
              <w:pStyle w:val="Prrafodelista"/>
              <w:shd w:val="clear" w:color="auto" w:fill="FFFFFF"/>
              <w:spacing w:after="90" w:line="240" w:lineRule="auto"/>
              <w:ind w:left="709"/>
              <w:rPr>
                <w:rFonts w:ascii="Arial" w:hAnsi="Arial" w:cs="Arial"/>
                <w:color w:val="1D2129"/>
              </w:rPr>
            </w:pPr>
            <w:proofErr w:type="gramStart"/>
            <w:r w:rsidRPr="00533D8D">
              <w:rPr>
                <w:rFonts w:ascii="Arial" w:hAnsi="Arial" w:cs="Arial"/>
                <w:color w:val="1D2129"/>
              </w:rPr>
              <w:t>pero</w:t>
            </w:r>
            <w:proofErr w:type="gramEnd"/>
            <w:r w:rsidRPr="00533D8D">
              <w:rPr>
                <w:rFonts w:ascii="Arial" w:hAnsi="Arial" w:cs="Arial"/>
                <w:color w:val="1D2129"/>
              </w:rPr>
              <w:t xml:space="preserve"> no a las voces que llaman</w:t>
            </w:r>
            <w:r w:rsidRPr="00533D8D">
              <w:rPr>
                <w:rFonts w:ascii="Arial" w:hAnsi="Arial" w:cs="Arial"/>
                <w:color w:val="1D2129"/>
              </w:rPr>
              <w:br/>
              <w:t>y piden que las oigan y comprendan</w:t>
            </w:r>
            <w:r w:rsidRPr="00533D8D">
              <w:rPr>
                <w:rFonts w:ascii="Arial" w:hAnsi="Arial" w:cs="Arial"/>
                <w:color w:val="1D2129"/>
              </w:rPr>
              <w:br/>
              <w:t>aunque turben mi comodidad.</w:t>
            </w:r>
          </w:p>
          <w:p w:rsidR="00533D8D" w:rsidRPr="00533D8D" w:rsidRDefault="00533D8D" w:rsidP="00652B3B">
            <w:pPr>
              <w:pStyle w:val="Prrafodelista"/>
              <w:shd w:val="clear" w:color="auto" w:fill="FFFFFF"/>
              <w:spacing w:before="90" w:after="90" w:line="240" w:lineRule="auto"/>
              <w:ind w:left="0"/>
              <w:rPr>
                <w:rFonts w:ascii="Arial" w:hAnsi="Arial" w:cs="Arial"/>
                <w:color w:val="1D2129"/>
                <w:sz w:val="8"/>
                <w:szCs w:val="8"/>
              </w:rPr>
            </w:pPr>
          </w:p>
          <w:p w:rsidR="001A509A" w:rsidRPr="00533D8D" w:rsidRDefault="001A509A" w:rsidP="00652B3B">
            <w:pPr>
              <w:pStyle w:val="Prrafodelista"/>
              <w:shd w:val="clear" w:color="auto" w:fill="FFFFFF"/>
              <w:spacing w:before="90" w:after="90" w:line="240" w:lineRule="auto"/>
              <w:ind w:left="0"/>
              <w:rPr>
                <w:rFonts w:ascii="Arial" w:hAnsi="Arial" w:cs="Arial"/>
                <w:color w:val="1D2129"/>
              </w:rPr>
            </w:pPr>
            <w:r w:rsidRPr="00533D8D">
              <w:rPr>
                <w:rFonts w:ascii="Arial" w:hAnsi="Arial" w:cs="Arial"/>
                <w:color w:val="1D2129"/>
              </w:rPr>
              <w:t>Señor, bendice mi boca</w:t>
            </w:r>
            <w:r w:rsidRPr="00533D8D">
              <w:rPr>
                <w:rFonts w:ascii="Arial" w:hAnsi="Arial" w:cs="Arial"/>
                <w:color w:val="1D2129"/>
              </w:rPr>
              <w:br/>
              <w:t>para que dé testimonio de Ti</w:t>
            </w:r>
            <w:r w:rsidRPr="00533D8D">
              <w:rPr>
                <w:rFonts w:ascii="Arial" w:hAnsi="Arial" w:cs="Arial"/>
                <w:color w:val="1D2129"/>
              </w:rPr>
              <w:br/>
              <w:t>y no diga nada que hiera o destruya;</w:t>
            </w:r>
            <w:r w:rsidRPr="00533D8D">
              <w:rPr>
                <w:rFonts w:ascii="Arial" w:hAnsi="Arial" w:cs="Arial"/>
                <w:color w:val="1D2129"/>
              </w:rPr>
              <w:br/>
              <w:t>que sólo pronuncie palabras que alivian,</w:t>
            </w:r>
            <w:r w:rsidRPr="00533D8D">
              <w:rPr>
                <w:rFonts w:ascii="Arial" w:hAnsi="Arial" w:cs="Arial"/>
                <w:color w:val="1D2129"/>
              </w:rPr>
              <w:br/>
              <w:t>que nunca traicione confidencias y secretos,</w:t>
            </w:r>
            <w:r w:rsidRPr="00533D8D">
              <w:rPr>
                <w:rFonts w:ascii="Arial" w:hAnsi="Arial" w:cs="Arial"/>
                <w:color w:val="1D2129"/>
              </w:rPr>
              <w:br/>
              <w:t>que consiga despertar sonrisas.</w:t>
            </w:r>
          </w:p>
          <w:p w:rsidR="00533D8D" w:rsidRPr="00533D8D" w:rsidRDefault="00533D8D" w:rsidP="00652B3B">
            <w:pPr>
              <w:pStyle w:val="Prrafodelista"/>
              <w:shd w:val="clear" w:color="auto" w:fill="FFFFFF"/>
              <w:spacing w:before="90" w:after="90" w:line="240" w:lineRule="auto"/>
              <w:ind w:left="0"/>
              <w:rPr>
                <w:rFonts w:ascii="Arial" w:hAnsi="Arial" w:cs="Arial"/>
                <w:color w:val="1D2129"/>
                <w:sz w:val="8"/>
                <w:szCs w:val="8"/>
              </w:rPr>
            </w:pPr>
          </w:p>
          <w:p w:rsidR="001A509A" w:rsidRPr="00533D8D" w:rsidRDefault="001A509A" w:rsidP="00652B3B">
            <w:pPr>
              <w:pStyle w:val="Prrafodelista"/>
              <w:shd w:val="clear" w:color="auto" w:fill="FFFFFF"/>
              <w:spacing w:before="90" w:after="90" w:line="240" w:lineRule="auto"/>
              <w:ind w:left="0"/>
              <w:rPr>
                <w:rFonts w:ascii="Arial" w:hAnsi="Arial" w:cs="Arial"/>
                <w:color w:val="1D2129"/>
              </w:rPr>
            </w:pPr>
            <w:r w:rsidRPr="00533D8D">
              <w:rPr>
                <w:rFonts w:ascii="Arial" w:hAnsi="Arial" w:cs="Arial"/>
                <w:color w:val="1D2129"/>
              </w:rPr>
              <w:t>Señor, bendice mi corazón</w:t>
            </w:r>
            <w:r w:rsidRPr="00533D8D">
              <w:rPr>
                <w:rFonts w:ascii="Arial" w:hAnsi="Arial" w:cs="Arial"/>
                <w:color w:val="1D2129"/>
              </w:rPr>
              <w:br/>
              <w:t>para que sea templo vivo de tu Espíritu</w:t>
            </w:r>
            <w:r w:rsidRPr="00533D8D">
              <w:rPr>
                <w:rFonts w:ascii="Arial" w:hAnsi="Arial" w:cs="Arial"/>
                <w:color w:val="1D2129"/>
              </w:rPr>
              <w:br/>
              <w:t>y sepa dar calor y refugio;</w:t>
            </w:r>
            <w:r w:rsidRPr="00533D8D">
              <w:rPr>
                <w:rFonts w:ascii="Arial" w:hAnsi="Arial" w:cs="Arial"/>
                <w:color w:val="1D2129"/>
              </w:rPr>
              <w:br/>
              <w:t>que sea generoso en perdonar y comprender</w:t>
            </w:r>
            <w:r w:rsidRPr="00533D8D">
              <w:rPr>
                <w:rFonts w:ascii="Arial" w:hAnsi="Arial" w:cs="Arial"/>
                <w:color w:val="1D2129"/>
              </w:rPr>
              <w:br/>
              <w:t>y aprenda a compartir dolor y alegría</w:t>
            </w:r>
            <w:r w:rsidRPr="00533D8D">
              <w:rPr>
                <w:rFonts w:ascii="Arial" w:hAnsi="Arial" w:cs="Arial"/>
                <w:color w:val="1D2129"/>
              </w:rPr>
              <w:br/>
              <w:t>con un gran amor.</w:t>
            </w:r>
          </w:p>
          <w:p w:rsidR="001A509A" w:rsidRPr="00533D8D" w:rsidRDefault="001A509A" w:rsidP="00652B3B">
            <w:pPr>
              <w:pStyle w:val="Prrafodelista"/>
              <w:shd w:val="clear" w:color="auto" w:fill="FFFFFF"/>
              <w:spacing w:before="90" w:after="0" w:line="240" w:lineRule="auto"/>
              <w:ind w:left="0"/>
              <w:rPr>
                <w:rFonts w:ascii="Arial" w:hAnsi="Arial" w:cs="Arial"/>
                <w:color w:val="1D2129"/>
              </w:rPr>
            </w:pPr>
            <w:r w:rsidRPr="00533D8D">
              <w:rPr>
                <w:rFonts w:ascii="Arial" w:hAnsi="Arial" w:cs="Arial"/>
                <w:color w:val="1D2129"/>
              </w:rPr>
              <w:t>Dios mío, que puedas disponer de mí</w:t>
            </w:r>
            <w:r w:rsidRPr="00533D8D">
              <w:rPr>
                <w:rFonts w:ascii="Arial" w:hAnsi="Arial" w:cs="Arial"/>
                <w:color w:val="1D2129"/>
              </w:rPr>
              <w:br/>
              <w:t>con todo lo que soy, con todo lo que tengo.</w:t>
            </w:r>
          </w:p>
        </w:tc>
      </w:tr>
    </w:tbl>
    <w:p w:rsidR="001A509A" w:rsidRPr="00844349" w:rsidRDefault="001A509A" w:rsidP="001A509A">
      <w:pPr>
        <w:rPr>
          <w:rFonts w:ascii="Arial" w:hAnsi="Arial" w:cs="Arial"/>
          <w:bCs/>
          <w:i/>
          <w:sz w:val="12"/>
          <w:szCs w:val="12"/>
          <w:lang w:val="es-ES_tradnl"/>
        </w:rPr>
      </w:pPr>
    </w:p>
    <w:p w:rsidR="001A509A" w:rsidRPr="004D2FC1" w:rsidRDefault="001A509A" w:rsidP="00B87ED0">
      <w:pPr>
        <w:pStyle w:val="NormalWeb"/>
        <w:numPr>
          <w:ilvl w:val="0"/>
          <w:numId w:val="3"/>
        </w:numPr>
        <w:spacing w:before="0" w:beforeAutospacing="0" w:after="0" w:afterAutospacing="0"/>
        <w:ind w:left="360"/>
        <w:rPr>
          <w:rFonts w:ascii="Arial" w:hAnsi="Arial" w:cs="Arial"/>
          <w:sz w:val="22"/>
          <w:szCs w:val="22"/>
        </w:rPr>
      </w:pPr>
      <w:r w:rsidRPr="004D2FC1">
        <w:rPr>
          <w:rFonts w:ascii="Arial" w:hAnsi="Arial" w:cs="Arial"/>
          <w:b/>
          <w:bCs/>
          <w:sz w:val="22"/>
          <w:szCs w:val="22"/>
          <w:lang w:val="es-ES_tradnl"/>
        </w:rPr>
        <w:t>Damos siempre gracias a Dios</w:t>
      </w:r>
    </w:p>
    <w:p w:rsidR="001A509A" w:rsidRPr="00866EC2" w:rsidRDefault="001A509A" w:rsidP="001A509A">
      <w:pPr>
        <w:ind w:left="5040"/>
        <w:rPr>
          <w:rFonts w:ascii="Arial" w:hAnsi="Arial" w:cs="Arial"/>
          <w:bCs/>
          <w:i/>
          <w:sz w:val="8"/>
          <w:szCs w:val="8"/>
          <w:lang w:val="es-ES_tradnl"/>
        </w:rPr>
      </w:pPr>
    </w:p>
    <w:p w:rsidR="001A509A" w:rsidRDefault="001A509A" w:rsidP="00EC0676">
      <w:pPr>
        <w:ind w:left="360"/>
        <w:rPr>
          <w:rFonts w:ascii="Arial" w:hAnsi="Arial" w:cs="Arial"/>
          <w:sz w:val="22"/>
          <w:szCs w:val="22"/>
          <w:vertAlign w:val="superscript"/>
        </w:rPr>
      </w:pPr>
      <w:r w:rsidRPr="00866EC2">
        <w:rPr>
          <w:rFonts w:ascii="Arial" w:hAnsi="Arial" w:cs="Arial"/>
          <w:sz w:val="22"/>
          <w:szCs w:val="22"/>
        </w:rPr>
        <w:t>Por esto, de nuestra parte, damos siempre gracias a Dios, pues cuando ustedes escucharon el mensaje de Dios que nosotros les predicamos, lo recibieron como mensaje de Dios y no como mensaje de hombres. Y en verdad es el mensaje de Dios, el cual produce sus resultados en ustedes los que creen</w:t>
      </w:r>
      <w:proofErr w:type="gramStart"/>
      <w:r w:rsidRPr="00866EC2">
        <w:rPr>
          <w:rFonts w:ascii="Arial" w:hAnsi="Arial" w:cs="Arial"/>
          <w:sz w:val="22"/>
          <w:szCs w:val="22"/>
        </w:rPr>
        <w:t>.</w:t>
      </w:r>
      <w:r w:rsidRPr="00866EC2">
        <w:rPr>
          <w:rFonts w:ascii="Arial" w:hAnsi="Arial" w:cs="Arial"/>
          <w:sz w:val="22"/>
          <w:szCs w:val="22"/>
          <w:vertAlign w:val="superscript"/>
        </w:rPr>
        <w:t>(</w:t>
      </w:r>
      <w:proofErr w:type="gramEnd"/>
      <w:r w:rsidRPr="00866EC2">
        <w:rPr>
          <w:rFonts w:ascii="Arial" w:hAnsi="Arial" w:cs="Arial"/>
          <w:sz w:val="22"/>
          <w:szCs w:val="22"/>
          <w:vertAlign w:val="superscript"/>
        </w:rPr>
        <w:t xml:space="preserve">1) </w:t>
      </w:r>
    </w:p>
    <w:p w:rsidR="001A509A" w:rsidRPr="00866EC2" w:rsidRDefault="001A509A" w:rsidP="00EC0676">
      <w:pPr>
        <w:rPr>
          <w:rFonts w:ascii="Arial" w:hAnsi="Arial" w:cs="Arial"/>
          <w:bCs/>
          <w:i/>
          <w:sz w:val="22"/>
          <w:szCs w:val="22"/>
          <w:lang w:val="es-ES_tradnl"/>
        </w:rPr>
      </w:pPr>
      <w:r w:rsidRPr="00866EC2">
        <w:rPr>
          <w:rFonts w:ascii="Arial" w:hAnsi="Arial" w:cs="Arial"/>
          <w:sz w:val="22"/>
          <w:szCs w:val="22"/>
        </w:rPr>
        <w:t>¿Cómo podremos dar suficientes gracias a nuestro Dios por ustedes y por el mucho gozo que a causa de ustedes tenemos delante de él? </w:t>
      </w:r>
      <w:r w:rsidRPr="00866EC2">
        <w:rPr>
          <w:rFonts w:ascii="Arial" w:hAnsi="Arial" w:cs="Arial"/>
          <w:sz w:val="22"/>
          <w:szCs w:val="22"/>
          <w:vertAlign w:val="superscript"/>
        </w:rPr>
        <w:t>(2</w:t>
      </w:r>
      <w:proofErr w:type="gramStart"/>
      <w:r w:rsidRPr="00866EC2">
        <w:rPr>
          <w:rFonts w:ascii="Arial" w:hAnsi="Arial" w:cs="Arial"/>
          <w:sz w:val="22"/>
          <w:szCs w:val="22"/>
          <w:vertAlign w:val="superscript"/>
        </w:rPr>
        <w:t>)</w:t>
      </w:r>
      <w:r w:rsidRPr="00866EC2">
        <w:rPr>
          <w:rFonts w:ascii="Arial" w:hAnsi="Arial" w:cs="Arial"/>
          <w:sz w:val="22"/>
          <w:szCs w:val="22"/>
        </w:rPr>
        <w:t>Doy</w:t>
      </w:r>
      <w:proofErr w:type="gramEnd"/>
      <w:r w:rsidRPr="00866EC2">
        <w:rPr>
          <w:rFonts w:ascii="Arial" w:hAnsi="Arial" w:cs="Arial"/>
          <w:sz w:val="22"/>
          <w:szCs w:val="22"/>
        </w:rPr>
        <w:t xml:space="preserve"> gracias a aquel que me ha dado fuerzas, a Cristo Jesús nuestro Señor, porque me ha considerado fiel y me ha puesto a su servicio.</w:t>
      </w:r>
      <w:r w:rsidRPr="00866EC2">
        <w:rPr>
          <w:rFonts w:ascii="Arial" w:hAnsi="Arial" w:cs="Arial"/>
          <w:sz w:val="22"/>
          <w:szCs w:val="22"/>
          <w:vertAlign w:val="superscript"/>
        </w:rPr>
        <w:t>(3)</w:t>
      </w:r>
    </w:p>
    <w:p w:rsidR="001A509A" w:rsidRPr="00866EC2" w:rsidRDefault="001A509A" w:rsidP="00EC0676">
      <w:pPr>
        <w:shd w:val="clear" w:color="auto" w:fill="FFFFFF"/>
        <w:ind w:left="360"/>
        <w:rPr>
          <w:rFonts w:ascii="Arial" w:hAnsi="Arial" w:cs="Arial"/>
          <w:sz w:val="22"/>
          <w:szCs w:val="22"/>
        </w:rPr>
      </w:pPr>
      <w:r w:rsidRPr="00866EC2">
        <w:rPr>
          <w:rFonts w:ascii="Arial" w:hAnsi="Arial" w:cs="Arial"/>
          <w:sz w:val="22"/>
          <w:szCs w:val="22"/>
        </w:rPr>
        <w:t>Nosotros esperamos el cielo nuevo y la tierra nueva que Dios ha prometido, en los cuales todo será justo y bueno</w:t>
      </w:r>
      <w:proofErr w:type="gramStart"/>
      <w:r w:rsidRPr="00866EC2">
        <w:rPr>
          <w:rFonts w:ascii="Arial" w:hAnsi="Arial" w:cs="Arial"/>
          <w:sz w:val="22"/>
          <w:szCs w:val="22"/>
        </w:rPr>
        <w:t>.</w:t>
      </w:r>
      <w:r w:rsidRPr="00866EC2">
        <w:rPr>
          <w:rFonts w:ascii="Arial" w:hAnsi="Arial" w:cs="Arial"/>
          <w:sz w:val="22"/>
          <w:szCs w:val="22"/>
          <w:vertAlign w:val="superscript"/>
        </w:rPr>
        <w:t>(</w:t>
      </w:r>
      <w:proofErr w:type="gramEnd"/>
      <w:r w:rsidRPr="00866EC2">
        <w:rPr>
          <w:rFonts w:ascii="Arial" w:hAnsi="Arial" w:cs="Arial"/>
          <w:sz w:val="22"/>
          <w:szCs w:val="22"/>
          <w:vertAlign w:val="superscript"/>
        </w:rPr>
        <w:t xml:space="preserve">4) </w:t>
      </w:r>
      <w:r w:rsidRPr="00866EC2">
        <w:rPr>
          <w:rFonts w:ascii="Arial" w:hAnsi="Arial" w:cs="Arial"/>
          <w:sz w:val="22"/>
          <w:szCs w:val="22"/>
        </w:rPr>
        <w:t>Porque aunque el Señor está en lo alto, se fija en el hombre humilde, y de lejos reconoce al orgulloso.</w:t>
      </w:r>
      <w:r w:rsidRPr="00866EC2">
        <w:rPr>
          <w:rFonts w:ascii="Arial" w:hAnsi="Arial" w:cs="Arial"/>
          <w:sz w:val="22"/>
          <w:szCs w:val="22"/>
          <w:vertAlign w:val="superscript"/>
        </w:rPr>
        <w:t>(5)</w:t>
      </w:r>
    </w:p>
    <w:p w:rsidR="001A509A" w:rsidRPr="00866EC2" w:rsidRDefault="001A509A" w:rsidP="00EC0676">
      <w:pPr>
        <w:shd w:val="clear" w:color="auto" w:fill="FFFFFF"/>
        <w:spacing w:after="80"/>
        <w:rPr>
          <w:rFonts w:ascii="Arial" w:hAnsi="Arial" w:cs="Arial"/>
          <w:sz w:val="22"/>
          <w:szCs w:val="22"/>
        </w:rPr>
      </w:pPr>
      <w:r w:rsidRPr="00866EC2">
        <w:rPr>
          <w:rFonts w:ascii="Arial" w:hAnsi="Arial" w:cs="Arial"/>
          <w:sz w:val="22"/>
          <w:szCs w:val="22"/>
        </w:rPr>
        <w:t>¡Bendito sea el nombre del Señor</w:t>
      </w:r>
      <w:proofErr w:type="gramStart"/>
      <w:r w:rsidRPr="00866EC2">
        <w:rPr>
          <w:rFonts w:ascii="Arial" w:hAnsi="Arial" w:cs="Arial"/>
          <w:sz w:val="22"/>
          <w:szCs w:val="22"/>
        </w:rPr>
        <w:t>!</w:t>
      </w:r>
      <w:r w:rsidRPr="00286E19">
        <w:rPr>
          <w:vertAlign w:val="superscript"/>
        </w:rPr>
        <w:t>(</w:t>
      </w:r>
      <w:proofErr w:type="gramEnd"/>
      <w:r w:rsidRPr="00286E19">
        <w:rPr>
          <w:vertAlign w:val="superscript"/>
        </w:rPr>
        <w:t>6)</w:t>
      </w:r>
      <w:r w:rsidR="009C348A">
        <w:rPr>
          <w:vertAlign w:val="superscript"/>
        </w:rPr>
        <w:t xml:space="preserve"> </w:t>
      </w:r>
      <w:r w:rsidRPr="00866EC2">
        <w:rPr>
          <w:rFonts w:ascii="Arial" w:hAnsi="Arial" w:cs="Arial"/>
          <w:sz w:val="22"/>
          <w:szCs w:val="22"/>
        </w:rPr>
        <w:t>¡Hasta ahora, sólo de oídas te conocía, pero ahora te veo con mis propios ojos!</w:t>
      </w:r>
      <w:r w:rsidRPr="00286E19">
        <w:rPr>
          <w:rFonts w:ascii="Arial" w:hAnsi="Arial" w:cs="Arial"/>
          <w:sz w:val="22"/>
          <w:szCs w:val="22"/>
          <w:vertAlign w:val="superscript"/>
        </w:rPr>
        <w:t>(7)</w:t>
      </w:r>
    </w:p>
    <w:p w:rsidR="001A509A" w:rsidRDefault="001A509A" w:rsidP="001A509A">
      <w:pPr>
        <w:shd w:val="clear" w:color="auto" w:fill="FFFFFF"/>
        <w:ind w:left="2832"/>
        <w:rPr>
          <w:rFonts w:ascii="Arial Narrow" w:hAnsi="Arial Narrow"/>
          <w:sz w:val="18"/>
          <w:szCs w:val="18"/>
          <w:lang w:val="en-US"/>
        </w:rPr>
      </w:pPr>
      <w:r w:rsidRPr="00183DAD">
        <w:rPr>
          <w:rFonts w:ascii="Arial" w:hAnsi="Arial" w:cs="Arial"/>
          <w:i/>
          <w:sz w:val="18"/>
          <w:szCs w:val="18"/>
        </w:rPr>
        <w:t xml:space="preserve">Selección de textos bíblicos de Carlos T. Gattinoni en </w:t>
      </w:r>
      <w:r w:rsidRPr="00B13D17">
        <w:rPr>
          <w:rFonts w:ascii="Arial" w:hAnsi="Arial" w:cs="Arial"/>
          <w:b/>
          <w:i/>
          <w:sz w:val="18"/>
          <w:szCs w:val="18"/>
        </w:rPr>
        <w:t>Voz del Cielo</w:t>
      </w:r>
      <w:r w:rsidRPr="00183DAD">
        <w:rPr>
          <w:rFonts w:ascii="Arial" w:hAnsi="Arial" w:cs="Arial"/>
          <w:i/>
          <w:sz w:val="18"/>
          <w:szCs w:val="18"/>
        </w:rPr>
        <w:t>, Edit. La Aurora 1972.</w:t>
      </w:r>
      <w:r w:rsidRPr="00002DC9">
        <w:rPr>
          <w:rFonts w:ascii="Arial Narrow" w:hAnsi="Arial Narrow" w:cs="Arial"/>
          <w:i/>
          <w:sz w:val="18"/>
          <w:szCs w:val="18"/>
          <w:vertAlign w:val="superscript"/>
        </w:rPr>
        <w:t>1</w:t>
      </w:r>
      <w:r w:rsidRPr="00002DC9">
        <w:rPr>
          <w:rFonts w:ascii="Arial Narrow" w:hAnsi="Arial Narrow"/>
          <w:sz w:val="18"/>
          <w:szCs w:val="18"/>
          <w:lang w:val="en-US"/>
        </w:rPr>
        <w:t xml:space="preserve">1 </w:t>
      </w:r>
      <w:proofErr w:type="spellStart"/>
      <w:r w:rsidRPr="00002DC9">
        <w:rPr>
          <w:rFonts w:ascii="Arial Narrow" w:hAnsi="Arial Narrow"/>
          <w:sz w:val="18"/>
          <w:szCs w:val="18"/>
          <w:lang w:val="en-US"/>
        </w:rPr>
        <w:t>Tes</w:t>
      </w:r>
      <w:proofErr w:type="spellEnd"/>
      <w:r w:rsidRPr="00002DC9">
        <w:rPr>
          <w:rFonts w:ascii="Arial Narrow" w:hAnsi="Arial Narrow"/>
          <w:sz w:val="18"/>
          <w:szCs w:val="18"/>
          <w:lang w:val="en-US"/>
        </w:rPr>
        <w:t xml:space="preserve"> 2.13; </w:t>
      </w:r>
      <w:r w:rsidRPr="00002DC9">
        <w:rPr>
          <w:rFonts w:ascii="Arial Narrow" w:hAnsi="Arial Narrow" w:cs="Arial"/>
          <w:i/>
          <w:sz w:val="18"/>
          <w:szCs w:val="18"/>
          <w:vertAlign w:val="superscript"/>
        </w:rPr>
        <w:t>2</w:t>
      </w:r>
      <w:r w:rsidRPr="00002DC9">
        <w:rPr>
          <w:rFonts w:ascii="Arial Narrow" w:hAnsi="Arial Narrow"/>
          <w:sz w:val="18"/>
          <w:szCs w:val="18"/>
          <w:lang w:val="en-US"/>
        </w:rPr>
        <w:t xml:space="preserve">1 </w:t>
      </w:r>
      <w:proofErr w:type="spellStart"/>
      <w:r w:rsidRPr="00002DC9">
        <w:rPr>
          <w:rFonts w:ascii="Arial Narrow" w:hAnsi="Arial Narrow"/>
          <w:sz w:val="18"/>
          <w:szCs w:val="18"/>
          <w:lang w:val="en-US"/>
        </w:rPr>
        <w:t>Tes</w:t>
      </w:r>
      <w:proofErr w:type="spellEnd"/>
      <w:r w:rsidRPr="00002DC9">
        <w:rPr>
          <w:rFonts w:ascii="Arial Narrow" w:hAnsi="Arial Narrow"/>
          <w:sz w:val="18"/>
          <w:szCs w:val="18"/>
          <w:lang w:val="en-US"/>
        </w:rPr>
        <w:t xml:space="preserve"> 3.9; </w:t>
      </w:r>
      <w:r w:rsidRPr="00002DC9">
        <w:rPr>
          <w:rFonts w:ascii="Arial Narrow" w:hAnsi="Arial Narrow" w:cs="Arial"/>
          <w:i/>
          <w:sz w:val="18"/>
          <w:szCs w:val="18"/>
          <w:vertAlign w:val="superscript"/>
        </w:rPr>
        <w:t>3</w:t>
      </w:r>
      <w:r w:rsidRPr="00002DC9">
        <w:rPr>
          <w:rFonts w:ascii="Arial Narrow" w:hAnsi="Arial Narrow"/>
          <w:sz w:val="18"/>
          <w:szCs w:val="18"/>
          <w:lang w:val="en-US"/>
        </w:rPr>
        <w:t xml:space="preserve">1 Tim 1.12; </w:t>
      </w:r>
      <w:r w:rsidRPr="00002DC9">
        <w:rPr>
          <w:rFonts w:ascii="Arial Narrow" w:hAnsi="Arial Narrow" w:cs="Arial"/>
          <w:i/>
          <w:sz w:val="18"/>
          <w:szCs w:val="18"/>
          <w:vertAlign w:val="superscript"/>
        </w:rPr>
        <w:t>4</w:t>
      </w:r>
      <w:r w:rsidRPr="00002DC9">
        <w:rPr>
          <w:rFonts w:ascii="Arial Narrow" w:hAnsi="Arial Narrow"/>
          <w:sz w:val="18"/>
          <w:szCs w:val="18"/>
          <w:lang w:val="en-US"/>
        </w:rPr>
        <w:t xml:space="preserve">2 </w:t>
      </w:r>
      <w:proofErr w:type="spellStart"/>
      <w:r w:rsidRPr="00002DC9">
        <w:rPr>
          <w:rFonts w:ascii="Arial Narrow" w:hAnsi="Arial Narrow"/>
          <w:sz w:val="18"/>
          <w:szCs w:val="18"/>
          <w:lang w:val="en-US"/>
        </w:rPr>
        <w:t>Ped</w:t>
      </w:r>
      <w:proofErr w:type="spellEnd"/>
      <w:r w:rsidRPr="00002DC9">
        <w:rPr>
          <w:rFonts w:ascii="Arial Narrow" w:hAnsi="Arial Narrow"/>
          <w:sz w:val="18"/>
          <w:szCs w:val="18"/>
          <w:lang w:val="en-US"/>
        </w:rPr>
        <w:t xml:space="preserve"> 3.13; </w:t>
      </w:r>
      <w:r w:rsidRPr="00002DC9">
        <w:rPr>
          <w:rFonts w:ascii="Arial Narrow" w:hAnsi="Arial Narrow" w:cs="Arial"/>
          <w:i/>
          <w:sz w:val="18"/>
          <w:szCs w:val="18"/>
          <w:vertAlign w:val="superscript"/>
        </w:rPr>
        <w:t>5</w:t>
      </w:r>
      <w:proofErr w:type="spellStart"/>
      <w:r w:rsidRPr="00002DC9">
        <w:rPr>
          <w:rFonts w:ascii="Arial Narrow" w:hAnsi="Arial Narrow"/>
          <w:sz w:val="18"/>
          <w:szCs w:val="18"/>
          <w:lang w:val="en-US"/>
        </w:rPr>
        <w:t>Salmo</w:t>
      </w:r>
      <w:proofErr w:type="spellEnd"/>
      <w:r w:rsidRPr="00002DC9">
        <w:rPr>
          <w:rFonts w:ascii="Arial Narrow" w:hAnsi="Arial Narrow"/>
          <w:sz w:val="18"/>
          <w:szCs w:val="18"/>
          <w:lang w:val="en-US"/>
        </w:rPr>
        <w:t xml:space="preserve"> 138.6; </w:t>
      </w:r>
      <w:r w:rsidRPr="00002DC9">
        <w:rPr>
          <w:rFonts w:ascii="Arial Narrow" w:hAnsi="Arial Narrow" w:cs="Arial"/>
          <w:i/>
          <w:sz w:val="18"/>
          <w:szCs w:val="18"/>
          <w:vertAlign w:val="superscript"/>
        </w:rPr>
        <w:t>6</w:t>
      </w:r>
      <w:r w:rsidRPr="00002DC9">
        <w:rPr>
          <w:rFonts w:ascii="Arial Narrow" w:hAnsi="Arial Narrow"/>
          <w:sz w:val="18"/>
          <w:szCs w:val="18"/>
          <w:lang w:val="en-US"/>
        </w:rPr>
        <w:t xml:space="preserve">Job 1.21; </w:t>
      </w:r>
      <w:r w:rsidRPr="00002DC9">
        <w:rPr>
          <w:rFonts w:ascii="Arial Narrow" w:hAnsi="Arial Narrow" w:cs="Arial"/>
          <w:i/>
          <w:sz w:val="18"/>
          <w:szCs w:val="18"/>
          <w:vertAlign w:val="superscript"/>
        </w:rPr>
        <w:t>7</w:t>
      </w:r>
      <w:r w:rsidRPr="00002DC9">
        <w:rPr>
          <w:rFonts w:ascii="Arial Narrow" w:hAnsi="Arial Narrow"/>
          <w:sz w:val="18"/>
          <w:szCs w:val="18"/>
          <w:lang w:val="en-US"/>
        </w:rPr>
        <w:t>Job 42.5</w:t>
      </w:r>
    </w:p>
    <w:p w:rsidR="001A509A" w:rsidRPr="00B87ED0" w:rsidRDefault="001A509A" w:rsidP="001A509A">
      <w:pPr>
        <w:shd w:val="clear" w:color="auto" w:fill="FFFFFF"/>
        <w:ind w:left="2832"/>
        <w:rPr>
          <w:rFonts w:ascii="Arial Narrow" w:hAnsi="Arial Narrow" w:cs="Arial"/>
          <w:i/>
          <w:sz w:val="12"/>
          <w:szCs w:val="12"/>
        </w:rPr>
      </w:pPr>
    </w:p>
    <w:p w:rsidR="001A509A" w:rsidRPr="00FD7C22" w:rsidRDefault="001A509A" w:rsidP="00B77CEA">
      <w:pPr>
        <w:pStyle w:val="Textonotapie"/>
        <w:numPr>
          <w:ilvl w:val="0"/>
          <w:numId w:val="18"/>
        </w:numPr>
        <w:spacing w:after="80"/>
        <w:rPr>
          <w:rFonts w:ascii="Arial" w:hAnsi="Arial" w:cs="Arial"/>
          <w:b/>
          <w:sz w:val="22"/>
          <w:szCs w:val="22"/>
          <w:lang w:val="en-US"/>
        </w:rPr>
      </w:pPr>
      <w:proofErr w:type="spellStart"/>
      <w:r w:rsidRPr="00FD7C22">
        <w:rPr>
          <w:rFonts w:ascii="Arial" w:hAnsi="Arial" w:cs="Arial"/>
          <w:b/>
          <w:sz w:val="22"/>
          <w:szCs w:val="22"/>
          <w:lang w:val="en-US"/>
        </w:rPr>
        <w:t>Adicciones</w:t>
      </w:r>
      <w:proofErr w:type="spellEnd"/>
    </w:p>
    <w:tbl>
      <w:tblPr>
        <w:tblStyle w:val="Tablaconcuadrcula"/>
        <w:tblW w:w="0" w:type="auto"/>
        <w:tblInd w:w="1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3964"/>
      </w:tblGrid>
      <w:tr w:rsidR="001A509A" w:rsidRPr="00FD7C22" w:rsidTr="00652B3B">
        <w:tc>
          <w:tcPr>
            <w:tcW w:w="3969" w:type="dxa"/>
            <w:shd w:val="clear" w:color="auto" w:fill="C2D69B" w:themeFill="accent3" w:themeFillTint="99"/>
          </w:tcPr>
          <w:p w:rsidR="001A509A" w:rsidRDefault="001A509A" w:rsidP="00652B3B">
            <w:pPr>
              <w:pStyle w:val="Textonotapie"/>
              <w:rPr>
                <w:rFonts w:ascii="Arial" w:hAnsi="Arial" w:cs="Arial"/>
                <w:sz w:val="22"/>
                <w:szCs w:val="22"/>
                <w:lang w:val="es-AR"/>
              </w:rPr>
            </w:pPr>
            <w:r w:rsidRPr="00FD7C22">
              <w:rPr>
                <w:rFonts w:ascii="Arial" w:hAnsi="Arial" w:cs="Arial"/>
                <w:sz w:val="22"/>
                <w:szCs w:val="22"/>
                <w:lang w:val="es-AR"/>
              </w:rPr>
              <w:t>No</w:t>
            </w:r>
            <w:r>
              <w:rPr>
                <w:rFonts w:ascii="Arial" w:hAnsi="Arial" w:cs="Arial"/>
                <w:sz w:val="22"/>
                <w:szCs w:val="22"/>
                <w:lang w:val="es-AR"/>
              </w:rPr>
              <w:t xml:space="preserve"> esclavices tu alma, no la vend</w:t>
            </w:r>
            <w:r w:rsidRPr="00FD7C22">
              <w:rPr>
                <w:rFonts w:ascii="Arial" w:hAnsi="Arial" w:cs="Arial"/>
                <w:sz w:val="22"/>
                <w:szCs w:val="22"/>
                <w:lang w:val="es-AR"/>
              </w:rPr>
              <w:t>a</w:t>
            </w:r>
            <w:r>
              <w:rPr>
                <w:rFonts w:ascii="Arial" w:hAnsi="Arial" w:cs="Arial"/>
                <w:sz w:val="22"/>
                <w:szCs w:val="22"/>
                <w:lang w:val="es-AR"/>
              </w:rPr>
              <w:t>s,</w:t>
            </w:r>
          </w:p>
          <w:p w:rsidR="001A509A" w:rsidRPr="00FD7C22" w:rsidRDefault="001A509A" w:rsidP="00652B3B">
            <w:pPr>
              <w:pStyle w:val="Textonotapie"/>
              <w:spacing w:after="80"/>
              <w:rPr>
                <w:rFonts w:ascii="Arial" w:hAnsi="Arial" w:cs="Arial"/>
                <w:sz w:val="22"/>
                <w:szCs w:val="22"/>
                <w:lang w:val="es-AR"/>
              </w:rPr>
            </w:pPr>
            <w:proofErr w:type="gramStart"/>
            <w:r>
              <w:rPr>
                <w:rFonts w:ascii="Arial" w:hAnsi="Arial" w:cs="Arial"/>
                <w:sz w:val="22"/>
                <w:szCs w:val="22"/>
                <w:lang w:val="es-AR"/>
              </w:rPr>
              <w:t>no</w:t>
            </w:r>
            <w:proofErr w:type="gramEnd"/>
            <w:r>
              <w:rPr>
                <w:rFonts w:ascii="Arial" w:hAnsi="Arial" w:cs="Arial"/>
                <w:sz w:val="22"/>
                <w:szCs w:val="22"/>
                <w:lang w:val="es-AR"/>
              </w:rPr>
              <w:t xml:space="preserve"> te alucines con falsas utopías transformando tu ser en una cosa con la promesa de una paz efímera.</w:t>
            </w:r>
          </w:p>
        </w:tc>
        <w:tc>
          <w:tcPr>
            <w:tcW w:w="3964" w:type="dxa"/>
            <w:shd w:val="clear" w:color="auto" w:fill="C2D69B" w:themeFill="accent3" w:themeFillTint="99"/>
          </w:tcPr>
          <w:p w:rsidR="001A509A" w:rsidRDefault="001A509A" w:rsidP="00652B3B">
            <w:pPr>
              <w:pStyle w:val="Textonotapie"/>
              <w:rPr>
                <w:rFonts w:ascii="Arial" w:hAnsi="Arial" w:cs="Arial"/>
                <w:sz w:val="22"/>
                <w:szCs w:val="22"/>
                <w:lang w:val="es-AR"/>
              </w:rPr>
            </w:pPr>
            <w:r>
              <w:rPr>
                <w:rFonts w:ascii="Arial" w:hAnsi="Arial" w:cs="Arial"/>
                <w:sz w:val="22"/>
                <w:szCs w:val="22"/>
                <w:lang w:val="es-AR"/>
              </w:rPr>
              <w:t xml:space="preserve">Resiste, levántate y no apagues </w:t>
            </w:r>
          </w:p>
          <w:p w:rsidR="001A509A" w:rsidRDefault="001A509A" w:rsidP="00652B3B">
            <w:pPr>
              <w:pStyle w:val="Textonotapie"/>
              <w:rPr>
                <w:rFonts w:ascii="Arial" w:hAnsi="Arial" w:cs="Arial"/>
                <w:sz w:val="22"/>
                <w:szCs w:val="22"/>
                <w:lang w:val="es-AR"/>
              </w:rPr>
            </w:pPr>
            <w:proofErr w:type="gramStart"/>
            <w:r>
              <w:rPr>
                <w:rFonts w:ascii="Arial" w:hAnsi="Arial" w:cs="Arial"/>
                <w:sz w:val="22"/>
                <w:szCs w:val="22"/>
                <w:lang w:val="es-AR"/>
              </w:rPr>
              <w:t>el</w:t>
            </w:r>
            <w:proofErr w:type="gramEnd"/>
            <w:r>
              <w:rPr>
                <w:rFonts w:ascii="Arial" w:hAnsi="Arial" w:cs="Arial"/>
                <w:sz w:val="22"/>
                <w:szCs w:val="22"/>
                <w:lang w:val="es-AR"/>
              </w:rPr>
              <w:t xml:space="preserve"> porvenir de luz que hay en tu vida. No dejes que te compren y te vendan </w:t>
            </w:r>
          </w:p>
          <w:p w:rsidR="001A509A" w:rsidRDefault="001A509A" w:rsidP="00652B3B">
            <w:pPr>
              <w:pStyle w:val="Textonotapie"/>
              <w:spacing w:after="80"/>
              <w:rPr>
                <w:rFonts w:ascii="Arial" w:hAnsi="Arial" w:cs="Arial"/>
                <w:sz w:val="22"/>
                <w:szCs w:val="22"/>
                <w:lang w:val="es-AR"/>
              </w:rPr>
            </w:pPr>
            <w:proofErr w:type="gramStart"/>
            <w:r>
              <w:rPr>
                <w:rFonts w:ascii="Arial" w:hAnsi="Arial" w:cs="Arial"/>
                <w:sz w:val="22"/>
                <w:szCs w:val="22"/>
                <w:lang w:val="es-AR"/>
              </w:rPr>
              <w:t>usándote</w:t>
            </w:r>
            <w:proofErr w:type="gramEnd"/>
            <w:r>
              <w:rPr>
                <w:rFonts w:ascii="Arial" w:hAnsi="Arial" w:cs="Arial"/>
                <w:sz w:val="22"/>
                <w:szCs w:val="22"/>
                <w:lang w:val="es-AR"/>
              </w:rPr>
              <w:t xml:space="preserve"> de triste mercancía.</w:t>
            </w:r>
          </w:p>
          <w:p w:rsidR="001A509A" w:rsidRPr="00FD7C22" w:rsidRDefault="001A509A" w:rsidP="00652B3B">
            <w:pPr>
              <w:pStyle w:val="Textonotapie"/>
              <w:spacing w:after="80"/>
              <w:jc w:val="right"/>
              <w:rPr>
                <w:rFonts w:ascii="Arial Narrow" w:hAnsi="Arial Narrow" w:cs="Arial"/>
                <w:i/>
                <w:sz w:val="18"/>
                <w:szCs w:val="18"/>
                <w:lang w:val="es-AR"/>
              </w:rPr>
            </w:pPr>
            <w:r w:rsidRPr="00FD7C22">
              <w:rPr>
                <w:rFonts w:ascii="Arial Narrow" w:hAnsi="Arial Narrow" w:cs="Arial"/>
                <w:i/>
                <w:sz w:val="18"/>
                <w:szCs w:val="18"/>
                <w:lang w:val="es-AR"/>
              </w:rPr>
              <w:t xml:space="preserve">Pedro Benítez, en </w:t>
            </w:r>
            <w:r w:rsidRPr="00FD7C22">
              <w:rPr>
                <w:rFonts w:ascii="Arial Narrow" w:hAnsi="Arial Narrow" w:cs="Arial"/>
                <w:b/>
                <w:i/>
                <w:sz w:val="18"/>
                <w:szCs w:val="18"/>
                <w:lang w:val="es-AR"/>
              </w:rPr>
              <w:t>La vida que no cesa</w:t>
            </w:r>
            <w:r w:rsidRPr="00FD7C22">
              <w:rPr>
                <w:rFonts w:ascii="Arial Narrow" w:hAnsi="Arial Narrow" w:cs="Arial"/>
                <w:i/>
                <w:sz w:val="18"/>
                <w:szCs w:val="18"/>
                <w:lang w:val="es-AR"/>
              </w:rPr>
              <w:t>.</w:t>
            </w:r>
          </w:p>
        </w:tc>
      </w:tr>
    </w:tbl>
    <w:p w:rsidR="001A509A" w:rsidRPr="00BE14C2" w:rsidRDefault="001A509A" w:rsidP="001A509A">
      <w:pPr>
        <w:pStyle w:val="Textonotapie"/>
        <w:rPr>
          <w:lang w:val="es-AR"/>
        </w:rPr>
      </w:pPr>
    </w:p>
    <w:p w:rsidR="001A509A" w:rsidRPr="00DD4454" w:rsidRDefault="001A509A" w:rsidP="00633423">
      <w:pPr>
        <w:pBdr>
          <w:top w:val="nil"/>
          <w:left w:val="nil"/>
          <w:bottom w:val="nil"/>
          <w:right w:val="nil"/>
          <w:between w:val="nil"/>
        </w:pBdr>
        <w:shd w:val="clear" w:color="auto" w:fill="CCFF33"/>
        <w:spacing w:after="80"/>
        <w:contextualSpacing/>
        <w:rPr>
          <w:rFonts w:ascii="Arial" w:hAnsi="Arial" w:cs="Arial"/>
          <w:b/>
          <w:sz w:val="20"/>
          <w:szCs w:val="20"/>
        </w:rPr>
      </w:pPr>
      <w:r w:rsidRPr="00DD4454">
        <w:rPr>
          <w:rFonts w:ascii="Arial" w:eastAsia="Arial" w:hAnsi="Arial" w:cs="Arial"/>
          <w:b/>
          <w:sz w:val="20"/>
          <w:szCs w:val="20"/>
        </w:rPr>
        <w:t>Himnos y canciones</w:t>
      </w:r>
    </w:p>
    <w:p w:rsidR="00633423" w:rsidRPr="00DD4454" w:rsidRDefault="00A02477" w:rsidP="00DD4454">
      <w:pPr>
        <w:pStyle w:val="Prrafodelista"/>
        <w:numPr>
          <w:ilvl w:val="0"/>
          <w:numId w:val="14"/>
        </w:numPr>
        <w:pBdr>
          <w:top w:val="nil"/>
          <w:left w:val="nil"/>
          <w:bottom w:val="nil"/>
          <w:right w:val="nil"/>
          <w:between w:val="nil"/>
        </w:pBdr>
        <w:spacing w:after="0" w:line="240" w:lineRule="auto"/>
        <w:ind w:left="720"/>
        <w:rPr>
          <w:rFonts w:ascii="Arial" w:hAnsi="Arial" w:cs="Arial"/>
          <w:b/>
          <w:sz w:val="20"/>
          <w:szCs w:val="20"/>
        </w:rPr>
      </w:pPr>
      <w:r w:rsidRPr="00DD4454">
        <w:rPr>
          <w:rFonts w:ascii="Arial" w:hAnsi="Arial" w:cs="Arial"/>
          <w:b/>
          <w:sz w:val="20"/>
          <w:szCs w:val="20"/>
        </w:rPr>
        <w:t>DAME, MI BUEN SEÑOR</w:t>
      </w:r>
      <w:r w:rsidR="00633423" w:rsidRPr="00DD4454">
        <w:rPr>
          <w:rFonts w:ascii="Arial" w:hAnsi="Arial" w:cs="Arial"/>
          <w:b/>
          <w:sz w:val="20"/>
          <w:szCs w:val="20"/>
        </w:rPr>
        <w:t xml:space="preserve"> - </w:t>
      </w:r>
      <w:r w:rsidR="00633423" w:rsidRPr="00DD4454">
        <w:rPr>
          <w:rFonts w:ascii="Arial" w:hAnsi="Arial" w:cs="Arial"/>
          <w:sz w:val="20"/>
          <w:szCs w:val="20"/>
        </w:rPr>
        <w:t>Mary</w:t>
      </w:r>
      <w:r w:rsidR="00DD4454" w:rsidRPr="00DD4454">
        <w:rPr>
          <w:rFonts w:ascii="Arial" w:hAnsi="Arial" w:cs="Arial"/>
          <w:sz w:val="20"/>
          <w:szCs w:val="20"/>
        </w:rPr>
        <w:t xml:space="preserve"> Lathbury, 1841-1913, USA – </w:t>
      </w:r>
      <w:proofErr w:type="spellStart"/>
      <w:r w:rsidR="00DD4454" w:rsidRPr="00DD4454">
        <w:rPr>
          <w:rFonts w:ascii="Arial" w:hAnsi="Arial" w:cs="Arial"/>
          <w:sz w:val="20"/>
          <w:szCs w:val="20"/>
        </w:rPr>
        <w:t>Tr</w:t>
      </w:r>
      <w:proofErr w:type="spellEnd"/>
      <w:r w:rsidR="00DD4454" w:rsidRPr="00DD4454">
        <w:rPr>
          <w:rFonts w:ascii="Arial" w:hAnsi="Arial" w:cs="Arial"/>
          <w:sz w:val="20"/>
          <w:szCs w:val="20"/>
        </w:rPr>
        <w:t xml:space="preserve"> F</w:t>
      </w:r>
      <w:r w:rsidR="00633423" w:rsidRPr="00DD4454">
        <w:rPr>
          <w:rFonts w:ascii="Arial" w:hAnsi="Arial" w:cs="Arial"/>
          <w:sz w:val="20"/>
          <w:szCs w:val="20"/>
        </w:rPr>
        <w:t xml:space="preserve"> </w:t>
      </w:r>
      <w:proofErr w:type="spellStart"/>
      <w:r w:rsidR="00633423" w:rsidRPr="00DD4454">
        <w:rPr>
          <w:rFonts w:ascii="Arial" w:hAnsi="Arial" w:cs="Arial"/>
          <w:sz w:val="20"/>
          <w:szCs w:val="20"/>
        </w:rPr>
        <w:t>Pagura</w:t>
      </w:r>
      <w:proofErr w:type="spellEnd"/>
      <w:r w:rsidR="00633423" w:rsidRPr="00DD4454">
        <w:rPr>
          <w:rFonts w:ascii="Arial" w:hAnsi="Arial" w:cs="Arial"/>
          <w:sz w:val="20"/>
          <w:szCs w:val="20"/>
        </w:rPr>
        <w:t xml:space="preserve"> - </w:t>
      </w:r>
      <w:r w:rsidR="00633423" w:rsidRPr="00DD4454">
        <w:rPr>
          <w:rFonts w:ascii="Arial" w:hAnsi="Arial" w:cs="Arial"/>
          <w:sz w:val="20"/>
          <w:szCs w:val="20"/>
          <w:lang w:val="en-US"/>
        </w:rPr>
        <w:t xml:space="preserve">William </w:t>
      </w:r>
      <w:proofErr w:type="spellStart"/>
      <w:r w:rsidR="00633423" w:rsidRPr="00DD4454">
        <w:rPr>
          <w:rFonts w:ascii="Arial" w:hAnsi="Arial" w:cs="Arial"/>
          <w:sz w:val="20"/>
          <w:szCs w:val="20"/>
          <w:lang w:val="en-US"/>
        </w:rPr>
        <w:t>Shervin</w:t>
      </w:r>
      <w:proofErr w:type="spellEnd"/>
      <w:r w:rsidR="00633423" w:rsidRPr="00DD4454">
        <w:rPr>
          <w:rFonts w:ascii="Arial" w:hAnsi="Arial" w:cs="Arial"/>
          <w:sz w:val="20"/>
          <w:szCs w:val="20"/>
          <w:lang w:val="en-US"/>
        </w:rPr>
        <w:t xml:space="preserve">, 1826-1888, USA - </w:t>
      </w:r>
      <w:r w:rsidR="00633423" w:rsidRPr="00DD4454">
        <w:rPr>
          <w:rFonts w:ascii="Arial" w:hAnsi="Arial" w:cs="Arial"/>
          <w:b/>
          <w:sz w:val="20"/>
          <w:szCs w:val="20"/>
          <w:lang w:val="en-US"/>
        </w:rPr>
        <w:t>CF 258</w:t>
      </w:r>
    </w:p>
    <w:p w:rsidR="00633423" w:rsidRPr="00DD4454" w:rsidRDefault="00633423" w:rsidP="00DD4454">
      <w:pPr>
        <w:pStyle w:val="Prrafodelista"/>
        <w:numPr>
          <w:ilvl w:val="0"/>
          <w:numId w:val="14"/>
        </w:numPr>
        <w:pBdr>
          <w:top w:val="nil"/>
          <w:left w:val="nil"/>
          <w:bottom w:val="nil"/>
          <w:right w:val="nil"/>
          <w:between w:val="nil"/>
        </w:pBdr>
        <w:spacing w:after="0" w:line="240" w:lineRule="auto"/>
        <w:ind w:left="720"/>
        <w:rPr>
          <w:rFonts w:ascii="Arial" w:hAnsi="Arial" w:cs="Arial"/>
          <w:bCs/>
          <w:sz w:val="20"/>
          <w:szCs w:val="20"/>
        </w:rPr>
      </w:pPr>
      <w:r w:rsidRPr="00DD4454">
        <w:rPr>
          <w:rFonts w:ascii="Arial" w:hAnsi="Arial" w:cs="Arial"/>
          <w:b/>
          <w:sz w:val="20"/>
          <w:szCs w:val="20"/>
        </w:rPr>
        <w:t xml:space="preserve">Danos esperanza y paz – </w:t>
      </w:r>
      <w:r w:rsidRPr="00DD4454">
        <w:rPr>
          <w:rFonts w:ascii="Arial" w:hAnsi="Arial" w:cs="Arial"/>
          <w:bCs/>
          <w:sz w:val="20"/>
          <w:szCs w:val="20"/>
        </w:rPr>
        <w:t xml:space="preserve">G. Oberman –   </w:t>
      </w:r>
      <w:hyperlink r:id="rId30" w:history="1">
        <w:r w:rsidRPr="00DD4454">
          <w:rPr>
            <w:rStyle w:val="Hipervnculo"/>
            <w:rFonts w:ascii="Arial" w:hAnsi="Arial" w:cs="Arial"/>
            <w:bCs/>
            <w:color w:val="auto"/>
            <w:sz w:val="20"/>
            <w:szCs w:val="20"/>
          </w:rPr>
          <w:t>https://redcrearte.org.ar/danos-esperanza-y-paz-2/</w:t>
        </w:r>
      </w:hyperlink>
      <w:r w:rsidRPr="00DD4454">
        <w:rPr>
          <w:rStyle w:val="Hipervnculo"/>
          <w:rFonts w:ascii="Arial" w:hAnsi="Arial" w:cs="Arial"/>
          <w:bCs/>
          <w:color w:val="auto"/>
          <w:sz w:val="20"/>
          <w:szCs w:val="20"/>
          <w:u w:val="none"/>
        </w:rPr>
        <w:t xml:space="preserve"> - </w:t>
      </w:r>
      <w:r w:rsidRPr="00DD4454">
        <w:rPr>
          <w:rFonts w:ascii="Arial" w:hAnsi="Arial" w:cs="Arial"/>
          <w:b/>
          <w:bCs/>
          <w:sz w:val="20"/>
          <w:szCs w:val="20"/>
        </w:rPr>
        <w:t>Red Crearte</w:t>
      </w:r>
    </w:p>
    <w:p w:rsidR="00633423" w:rsidRPr="00DD4454" w:rsidRDefault="00633423" w:rsidP="00DD4454">
      <w:pPr>
        <w:pStyle w:val="Prrafodelista"/>
        <w:numPr>
          <w:ilvl w:val="0"/>
          <w:numId w:val="14"/>
        </w:numPr>
        <w:pBdr>
          <w:top w:val="nil"/>
          <w:left w:val="nil"/>
          <w:bottom w:val="nil"/>
          <w:right w:val="nil"/>
          <w:between w:val="nil"/>
        </w:pBdr>
        <w:spacing w:after="0" w:line="240" w:lineRule="auto"/>
        <w:ind w:left="720"/>
        <w:rPr>
          <w:rFonts w:ascii="Arial" w:hAnsi="Arial" w:cs="Arial"/>
          <w:b/>
          <w:sz w:val="20"/>
          <w:szCs w:val="20"/>
        </w:rPr>
      </w:pPr>
      <w:r w:rsidRPr="00DD4454">
        <w:rPr>
          <w:rFonts w:ascii="Arial" w:hAnsi="Arial" w:cs="Arial"/>
          <w:b/>
          <w:sz w:val="20"/>
          <w:szCs w:val="20"/>
        </w:rPr>
        <w:t xml:space="preserve">En medio de la guerra </w:t>
      </w:r>
      <w:r w:rsidRPr="00DD4454">
        <w:rPr>
          <w:rFonts w:ascii="Arial" w:hAnsi="Arial" w:cs="Arial"/>
          <w:sz w:val="20"/>
          <w:szCs w:val="20"/>
        </w:rPr>
        <w:t>– E Jones, RU – Mario Bustamante, Bolivia –</w:t>
      </w:r>
      <w:r w:rsidRPr="00DD4454">
        <w:rPr>
          <w:rFonts w:ascii="Arial" w:hAnsi="Arial" w:cs="Arial"/>
          <w:b/>
          <w:sz w:val="20"/>
          <w:szCs w:val="20"/>
        </w:rPr>
        <w:t xml:space="preserve"> CF 349</w:t>
      </w:r>
    </w:p>
    <w:p w:rsidR="001A509A" w:rsidRPr="00DD4454" w:rsidRDefault="00DD4454" w:rsidP="00DD4454">
      <w:pPr>
        <w:pStyle w:val="Prrafodelista"/>
        <w:numPr>
          <w:ilvl w:val="0"/>
          <w:numId w:val="14"/>
        </w:numPr>
        <w:pBdr>
          <w:top w:val="nil"/>
          <w:left w:val="nil"/>
          <w:bottom w:val="nil"/>
          <w:right w:val="nil"/>
          <w:between w:val="nil"/>
        </w:pBdr>
        <w:spacing w:after="0" w:line="240" w:lineRule="auto"/>
        <w:ind w:left="720"/>
        <w:rPr>
          <w:rFonts w:ascii="Arial" w:hAnsi="Arial" w:cs="Arial"/>
          <w:b/>
          <w:sz w:val="20"/>
          <w:szCs w:val="20"/>
        </w:rPr>
      </w:pPr>
      <w:r w:rsidRPr="00DD4454">
        <w:rPr>
          <w:rFonts w:ascii="Arial" w:hAnsi="Arial" w:cs="Arial"/>
          <w:b/>
          <w:sz w:val="20"/>
          <w:szCs w:val="20"/>
        </w:rPr>
        <w:t xml:space="preserve">ENTRE EL VAIVÉN DE LA CIUDAD </w:t>
      </w:r>
      <w:r w:rsidR="001A509A" w:rsidRPr="00DD4454">
        <w:rPr>
          <w:rFonts w:ascii="Arial" w:hAnsi="Arial" w:cs="Arial"/>
          <w:sz w:val="20"/>
          <w:szCs w:val="20"/>
        </w:rPr>
        <w:t xml:space="preserve">– Frank Mason North, 1850-1935, USA – </w:t>
      </w:r>
      <w:proofErr w:type="spellStart"/>
      <w:r w:rsidR="001A509A" w:rsidRPr="00DD4454">
        <w:rPr>
          <w:rFonts w:ascii="Arial" w:hAnsi="Arial" w:cs="Arial"/>
          <w:sz w:val="20"/>
          <w:szCs w:val="20"/>
        </w:rPr>
        <w:t>Tr</w:t>
      </w:r>
      <w:proofErr w:type="spellEnd"/>
      <w:r w:rsidR="001A509A" w:rsidRPr="00DD4454">
        <w:rPr>
          <w:rFonts w:ascii="Arial" w:hAnsi="Arial" w:cs="Arial"/>
          <w:sz w:val="20"/>
          <w:szCs w:val="20"/>
        </w:rPr>
        <w:t xml:space="preserve"> Cántico Nuevo, </w:t>
      </w:r>
      <w:proofErr w:type="spellStart"/>
      <w:r w:rsidR="001A509A" w:rsidRPr="00DD4454">
        <w:rPr>
          <w:rFonts w:ascii="Arial" w:hAnsi="Arial" w:cs="Arial"/>
          <w:sz w:val="20"/>
          <w:szCs w:val="20"/>
        </w:rPr>
        <w:t>Arg</w:t>
      </w:r>
      <w:proofErr w:type="spellEnd"/>
      <w:r w:rsidR="001A509A" w:rsidRPr="00DD4454">
        <w:rPr>
          <w:rFonts w:ascii="Arial" w:hAnsi="Arial" w:cs="Arial"/>
          <w:sz w:val="20"/>
          <w:szCs w:val="20"/>
        </w:rPr>
        <w:t>., 1960</w:t>
      </w:r>
      <w:r w:rsidRPr="00DD4454">
        <w:rPr>
          <w:rFonts w:ascii="Arial" w:hAnsi="Arial" w:cs="Arial"/>
          <w:sz w:val="20"/>
          <w:szCs w:val="20"/>
        </w:rPr>
        <w:t xml:space="preserve"> – William </w:t>
      </w:r>
      <w:proofErr w:type="spellStart"/>
      <w:r w:rsidRPr="00DD4454">
        <w:rPr>
          <w:rFonts w:ascii="Arial" w:hAnsi="Arial" w:cs="Arial"/>
          <w:sz w:val="20"/>
          <w:szCs w:val="20"/>
        </w:rPr>
        <w:t>Gardiner</w:t>
      </w:r>
      <w:proofErr w:type="spellEnd"/>
      <w:r w:rsidRPr="00DD4454">
        <w:rPr>
          <w:rFonts w:ascii="Arial" w:hAnsi="Arial" w:cs="Arial"/>
          <w:sz w:val="20"/>
          <w:szCs w:val="20"/>
        </w:rPr>
        <w:t xml:space="preserve">, RU, 1815 </w:t>
      </w:r>
      <w:r w:rsidR="001A509A" w:rsidRPr="00DD4454">
        <w:rPr>
          <w:rFonts w:ascii="Arial" w:hAnsi="Arial" w:cs="Arial"/>
          <w:b/>
          <w:sz w:val="20"/>
          <w:szCs w:val="20"/>
        </w:rPr>
        <w:t>– CF  352</w:t>
      </w:r>
    </w:p>
    <w:p w:rsidR="001A509A" w:rsidRPr="00DD4454" w:rsidRDefault="001A509A" w:rsidP="00DD4454">
      <w:pPr>
        <w:pStyle w:val="Prrafodelista"/>
        <w:numPr>
          <w:ilvl w:val="0"/>
          <w:numId w:val="19"/>
        </w:numPr>
        <w:spacing w:after="0" w:line="240" w:lineRule="auto"/>
        <w:ind w:left="720"/>
        <w:rPr>
          <w:rFonts w:ascii="Arial" w:hAnsi="Arial" w:cs="Arial"/>
          <w:b/>
          <w:sz w:val="20"/>
          <w:szCs w:val="20"/>
        </w:rPr>
      </w:pPr>
      <w:r w:rsidRPr="00DD4454">
        <w:rPr>
          <w:rFonts w:ascii="Arial" w:hAnsi="Arial" w:cs="Arial"/>
          <w:b/>
          <w:sz w:val="20"/>
          <w:szCs w:val="20"/>
        </w:rPr>
        <w:t>Jesús trae una noticia</w:t>
      </w:r>
      <w:r w:rsidRPr="00DD4454">
        <w:rPr>
          <w:rFonts w:ascii="Arial" w:hAnsi="Arial" w:cs="Arial"/>
          <w:sz w:val="20"/>
          <w:szCs w:val="20"/>
        </w:rPr>
        <w:t xml:space="preserve"> - Alejandro </w:t>
      </w:r>
      <w:proofErr w:type="spellStart"/>
      <w:r w:rsidRPr="00DD4454">
        <w:rPr>
          <w:rFonts w:ascii="Arial" w:hAnsi="Arial" w:cs="Arial"/>
          <w:sz w:val="20"/>
          <w:szCs w:val="20"/>
        </w:rPr>
        <w:t>Zorzín</w:t>
      </w:r>
      <w:proofErr w:type="spellEnd"/>
      <w:r w:rsidRPr="00DD4454">
        <w:rPr>
          <w:rFonts w:ascii="Arial" w:hAnsi="Arial" w:cs="Arial"/>
          <w:sz w:val="20"/>
          <w:szCs w:val="20"/>
        </w:rPr>
        <w:t xml:space="preserve">, Uruguay - Basada en Mc 3.13-19 </w:t>
      </w:r>
      <w:r w:rsidRPr="00DD4454">
        <w:rPr>
          <w:rFonts w:ascii="Arial" w:hAnsi="Arial" w:cs="Arial"/>
          <w:b/>
          <w:sz w:val="20"/>
          <w:szCs w:val="20"/>
        </w:rPr>
        <w:t xml:space="preserve">  </w:t>
      </w:r>
      <w:hyperlink r:id="rId31" w:tgtFrame="_blank" w:history="1">
        <w:r w:rsidRPr="00DD4454">
          <w:rPr>
            <w:rStyle w:val="Hipervnculo"/>
            <w:rFonts w:ascii="Arial" w:hAnsi="Arial" w:cs="Arial"/>
            <w:color w:val="auto"/>
            <w:sz w:val="20"/>
            <w:szCs w:val="20"/>
          </w:rPr>
          <w:t>http://www.clailiturgia.org/jesus-trae-una-noticia-1663.html</w:t>
        </w:r>
      </w:hyperlink>
      <w:r w:rsidR="00DD4454" w:rsidRPr="00DD4454">
        <w:rPr>
          <w:rStyle w:val="Hipervnculo"/>
          <w:rFonts w:ascii="Arial" w:hAnsi="Arial" w:cs="Arial"/>
          <w:color w:val="auto"/>
          <w:sz w:val="20"/>
          <w:szCs w:val="20"/>
          <w:u w:val="none"/>
        </w:rPr>
        <w:t xml:space="preserve"> </w:t>
      </w:r>
      <w:r w:rsidR="00DD4454" w:rsidRPr="00DD4454">
        <w:rPr>
          <w:rFonts w:ascii="Arial" w:hAnsi="Arial" w:cs="Arial"/>
          <w:b/>
          <w:sz w:val="20"/>
          <w:szCs w:val="20"/>
        </w:rPr>
        <w:t>– CF 285</w:t>
      </w:r>
    </w:p>
    <w:p w:rsidR="00633423" w:rsidRPr="00DD4454" w:rsidRDefault="00633423" w:rsidP="00DD4454">
      <w:pPr>
        <w:pStyle w:val="Prrafodelista"/>
        <w:numPr>
          <w:ilvl w:val="0"/>
          <w:numId w:val="66"/>
        </w:numPr>
        <w:pBdr>
          <w:top w:val="nil"/>
          <w:left w:val="nil"/>
          <w:bottom w:val="nil"/>
          <w:right w:val="nil"/>
          <w:between w:val="nil"/>
        </w:pBdr>
        <w:spacing w:after="0" w:line="240" w:lineRule="auto"/>
        <w:ind w:left="719"/>
        <w:rPr>
          <w:rFonts w:ascii="Arial" w:hAnsi="Arial" w:cs="Arial"/>
          <w:bCs/>
          <w:sz w:val="20"/>
          <w:szCs w:val="20"/>
        </w:rPr>
      </w:pPr>
      <w:r w:rsidRPr="00DD4454">
        <w:rPr>
          <w:rFonts w:ascii="Arial" w:hAnsi="Arial" w:cs="Arial"/>
          <w:b/>
          <w:sz w:val="20"/>
          <w:szCs w:val="20"/>
        </w:rPr>
        <w:t>Te exaltaré, mi Dios,</w:t>
      </w:r>
      <w:r w:rsidRPr="00DD4454">
        <w:rPr>
          <w:rFonts w:ascii="Arial" w:hAnsi="Arial" w:cs="Arial"/>
          <w:bCs/>
          <w:sz w:val="20"/>
          <w:szCs w:val="20"/>
        </w:rPr>
        <w:t xml:space="preserve"> </w:t>
      </w:r>
      <w:r w:rsidRPr="00A02477">
        <w:rPr>
          <w:rFonts w:ascii="Arial" w:hAnsi="Arial" w:cs="Arial"/>
          <w:b/>
          <w:bCs/>
          <w:sz w:val="20"/>
          <w:szCs w:val="20"/>
        </w:rPr>
        <w:t>mi Rey</w:t>
      </w:r>
      <w:r w:rsidRPr="00DD4454">
        <w:rPr>
          <w:rFonts w:ascii="Arial" w:hAnsi="Arial" w:cs="Arial"/>
          <w:bCs/>
          <w:sz w:val="20"/>
          <w:szCs w:val="20"/>
        </w:rPr>
        <w:t xml:space="preserve"> – </w:t>
      </w:r>
      <w:proofErr w:type="spellStart"/>
      <w:r w:rsidRPr="00DD4454">
        <w:rPr>
          <w:rFonts w:ascii="Arial" w:hAnsi="Arial" w:cs="Arial"/>
          <w:bCs/>
          <w:sz w:val="20"/>
          <w:szCs w:val="20"/>
        </w:rPr>
        <w:t>Casiodoro</w:t>
      </w:r>
      <w:proofErr w:type="spellEnd"/>
      <w:r w:rsidRPr="00DD4454">
        <w:rPr>
          <w:rFonts w:ascii="Arial" w:hAnsi="Arial" w:cs="Arial"/>
          <w:bCs/>
          <w:sz w:val="20"/>
          <w:szCs w:val="20"/>
        </w:rPr>
        <w:t xml:space="preserve"> Cárdenas, Ecuador – </w:t>
      </w:r>
      <w:r w:rsidRPr="00DD4454">
        <w:rPr>
          <w:rFonts w:ascii="Arial" w:hAnsi="Arial" w:cs="Arial"/>
          <w:b/>
          <w:bCs/>
          <w:sz w:val="20"/>
          <w:szCs w:val="20"/>
        </w:rPr>
        <w:t>CF 186</w:t>
      </w:r>
    </w:p>
    <w:p w:rsidR="00DD4454" w:rsidRPr="00DD4454" w:rsidRDefault="00DD4454" w:rsidP="00DD4454">
      <w:pPr>
        <w:pStyle w:val="Prrafodelista"/>
        <w:numPr>
          <w:ilvl w:val="0"/>
          <w:numId w:val="66"/>
        </w:numPr>
        <w:pBdr>
          <w:top w:val="nil"/>
          <w:left w:val="nil"/>
          <w:bottom w:val="nil"/>
          <w:right w:val="nil"/>
          <w:between w:val="nil"/>
        </w:pBdr>
        <w:spacing w:after="0" w:line="240" w:lineRule="auto"/>
        <w:ind w:left="719"/>
        <w:rPr>
          <w:rFonts w:ascii="Arial" w:hAnsi="Arial" w:cs="Arial"/>
          <w:b/>
          <w:sz w:val="20"/>
          <w:szCs w:val="20"/>
        </w:rPr>
      </w:pPr>
      <w:r w:rsidRPr="00DD4454">
        <w:rPr>
          <w:rFonts w:ascii="Arial" w:hAnsi="Arial" w:cs="Arial"/>
          <w:b/>
          <w:sz w:val="20"/>
          <w:szCs w:val="20"/>
        </w:rPr>
        <w:t xml:space="preserve">Yo soy- </w:t>
      </w:r>
      <w:r w:rsidRPr="00DD4454">
        <w:rPr>
          <w:rFonts w:ascii="Arial" w:hAnsi="Arial" w:cs="Arial"/>
          <w:bCs/>
          <w:sz w:val="20"/>
          <w:szCs w:val="20"/>
        </w:rPr>
        <w:t xml:space="preserve">G. Oberman, H. Vivares - </w:t>
      </w:r>
      <w:hyperlink r:id="rId32" w:history="1">
        <w:r w:rsidRPr="00DD4454">
          <w:rPr>
            <w:rStyle w:val="Hipervnculo"/>
            <w:rFonts w:ascii="Arial" w:hAnsi="Arial" w:cs="Arial"/>
            <w:bCs/>
            <w:color w:val="auto"/>
            <w:sz w:val="20"/>
            <w:szCs w:val="20"/>
          </w:rPr>
          <w:t>https://redcrearte.org.ar/danos-esperanza-y-paz-2/</w:t>
        </w:r>
      </w:hyperlink>
      <w:r w:rsidRPr="00DD4454">
        <w:rPr>
          <w:rStyle w:val="Hipervnculo"/>
          <w:rFonts w:ascii="Arial" w:hAnsi="Arial" w:cs="Arial"/>
          <w:bCs/>
          <w:color w:val="auto"/>
          <w:sz w:val="20"/>
          <w:szCs w:val="20"/>
          <w:u w:val="none"/>
        </w:rPr>
        <w:t xml:space="preserve"> </w:t>
      </w:r>
      <w:r w:rsidRPr="00DD4454">
        <w:rPr>
          <w:rFonts w:ascii="Arial" w:hAnsi="Arial" w:cs="Arial"/>
          <w:bCs/>
          <w:sz w:val="20"/>
          <w:szCs w:val="20"/>
        </w:rPr>
        <w:t xml:space="preserve">– </w:t>
      </w:r>
      <w:r w:rsidRPr="00DD4454">
        <w:rPr>
          <w:rFonts w:ascii="Arial" w:hAnsi="Arial" w:cs="Arial"/>
          <w:b/>
          <w:bCs/>
          <w:sz w:val="20"/>
          <w:szCs w:val="20"/>
        </w:rPr>
        <w:t>Red Crearte</w:t>
      </w:r>
    </w:p>
    <w:p w:rsidR="009C348A" w:rsidRPr="00BE14C2" w:rsidRDefault="009C348A" w:rsidP="001A509A">
      <w:pPr>
        <w:pStyle w:val="Textonotapie"/>
        <w:rPr>
          <w:lang w:val="es-AR"/>
        </w:rPr>
      </w:pPr>
    </w:p>
    <w:tbl>
      <w:tblPr>
        <w:tblStyle w:val="Tablaconcuadrcula"/>
        <w:tblpPr w:leftFromText="141" w:rightFromText="141" w:vertAnchor="text" w:horzAnchor="margin"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1A509A" w:rsidTr="002D7775">
        <w:trPr>
          <w:trHeight w:val="490"/>
        </w:trPr>
        <w:tc>
          <w:tcPr>
            <w:tcW w:w="10598" w:type="dxa"/>
            <w:shd w:val="clear" w:color="auto" w:fill="CCFF33"/>
          </w:tcPr>
          <w:p w:rsidR="001A509A" w:rsidRPr="002D7775" w:rsidRDefault="002D7775" w:rsidP="00652B3B">
            <w:pPr>
              <w:spacing w:before="40" w:after="40"/>
              <w:rPr>
                <w:rFonts w:ascii="Arial" w:hAnsi="Arial" w:cs="Arial"/>
                <w:b/>
              </w:rPr>
            </w:pPr>
            <w:r>
              <w:rPr>
                <w:rFonts w:ascii="Arial" w:hAnsi="Arial" w:cs="Arial"/>
                <w:b/>
              </w:rPr>
              <w:lastRenderedPageBreak/>
              <w:t>Octu</w:t>
            </w:r>
            <w:r w:rsidR="001A509A" w:rsidRPr="002D7775">
              <w:rPr>
                <w:rFonts w:ascii="Arial" w:hAnsi="Arial" w:cs="Arial"/>
                <w:b/>
              </w:rPr>
              <w:t xml:space="preserve">bre </w:t>
            </w:r>
            <w:r>
              <w:rPr>
                <w:rFonts w:ascii="Arial" w:hAnsi="Arial" w:cs="Arial"/>
                <w:b/>
              </w:rPr>
              <w:t>1</w:t>
            </w:r>
            <w:r w:rsidR="001A509A" w:rsidRPr="002D7775">
              <w:rPr>
                <w:rFonts w:ascii="Arial" w:hAnsi="Arial" w:cs="Arial"/>
                <w:b/>
              </w:rPr>
              <w:t>, 202</w:t>
            </w:r>
            <w:r>
              <w:rPr>
                <w:rFonts w:ascii="Arial" w:hAnsi="Arial" w:cs="Arial"/>
                <w:b/>
              </w:rPr>
              <w:t>3</w:t>
            </w:r>
            <w:r w:rsidR="001A509A" w:rsidRPr="002D7775">
              <w:rPr>
                <w:rFonts w:ascii="Arial" w:hAnsi="Arial" w:cs="Arial"/>
                <w:b/>
              </w:rPr>
              <w:t xml:space="preserve"> – </w:t>
            </w:r>
            <w:r>
              <w:rPr>
                <w:rFonts w:ascii="Arial" w:hAnsi="Arial" w:cs="Arial"/>
                <w:b/>
              </w:rPr>
              <w:t>18º</w:t>
            </w:r>
            <w:r w:rsidR="001A509A" w:rsidRPr="002D7775">
              <w:rPr>
                <w:rFonts w:ascii="Arial" w:hAnsi="Arial" w:cs="Arial"/>
                <w:b/>
              </w:rPr>
              <w:t xml:space="preserve"> domingo de Pentecostés</w:t>
            </w:r>
            <w:r>
              <w:rPr>
                <w:rFonts w:ascii="Arial" w:hAnsi="Arial" w:cs="Arial"/>
                <w:b/>
              </w:rPr>
              <w:t xml:space="preserve"> </w:t>
            </w:r>
            <w:r w:rsidR="001A509A" w:rsidRPr="002D7775">
              <w:rPr>
                <w:rFonts w:ascii="Arial" w:hAnsi="Arial" w:cs="Arial"/>
              </w:rPr>
              <w:t>(Verde)</w:t>
            </w:r>
          </w:p>
          <w:p w:rsidR="001A509A" w:rsidRPr="002C30C1" w:rsidRDefault="00C0651C" w:rsidP="00C0651C">
            <w:pPr>
              <w:rPr>
                <w:rFonts w:ascii="Arial" w:hAnsi="Arial" w:cs="Arial"/>
                <w:color w:val="FF0000"/>
                <w:sz w:val="14"/>
                <w:szCs w:val="14"/>
              </w:rPr>
            </w:pPr>
            <w:r w:rsidRPr="00A25BEA">
              <w:rPr>
                <w:rFonts w:ascii="Arial" w:hAnsi="Arial" w:cs="Arial"/>
                <w:b/>
                <w:color w:val="FF0000"/>
                <w:sz w:val="14"/>
                <w:szCs w:val="14"/>
              </w:rPr>
              <w:t xml:space="preserve">DGO 1 – </w:t>
            </w:r>
            <w:r w:rsidRPr="002C30C1">
              <w:rPr>
                <w:rFonts w:ascii="Arial" w:hAnsi="Arial" w:cs="Arial"/>
                <w:color w:val="FF0000"/>
                <w:sz w:val="14"/>
                <w:szCs w:val="14"/>
              </w:rPr>
              <w:t>DÍA INTERNACIONAL DE LA MÚSICA – DÍA INTERNACIONAL DE LAS PERSONAS DE EDAD – DÍA MUNDIAL DE LA  SONRISA – DÍA DEL VENDEDOR Y DEL VENDEDOR VIAJANTE</w:t>
            </w:r>
            <w:r w:rsidR="002C30C1">
              <w:rPr>
                <w:rFonts w:ascii="Arial" w:hAnsi="Arial" w:cs="Arial"/>
                <w:color w:val="FF0000"/>
                <w:sz w:val="14"/>
                <w:szCs w:val="14"/>
              </w:rPr>
              <w:t xml:space="preserve"> </w:t>
            </w:r>
            <w:r w:rsidR="002C30C1" w:rsidRPr="001A0961">
              <w:rPr>
                <w:rFonts w:ascii="Wingdings" w:hAnsi="Wingdings" w:cs="Arial"/>
                <w:b/>
                <w:color w:val="FF0000"/>
                <w:sz w:val="14"/>
                <w:szCs w:val="14"/>
              </w:rPr>
              <w:t></w:t>
            </w:r>
            <w:r w:rsidR="002C30C1">
              <w:rPr>
                <w:rFonts w:ascii="Arial" w:hAnsi="Arial" w:cs="Arial"/>
                <w:b/>
                <w:color w:val="FF0000"/>
                <w:sz w:val="14"/>
                <w:szCs w:val="14"/>
              </w:rPr>
              <w:t xml:space="preserve"> </w:t>
            </w:r>
            <w:r>
              <w:rPr>
                <w:rFonts w:ascii="Arial" w:hAnsi="Arial" w:cs="Arial"/>
                <w:b/>
                <w:color w:val="FF0000"/>
                <w:sz w:val="14"/>
                <w:szCs w:val="14"/>
              </w:rPr>
              <w:t xml:space="preserve">LUN 2 – </w:t>
            </w:r>
            <w:r w:rsidRPr="002C30C1">
              <w:rPr>
                <w:rFonts w:ascii="Arial" w:hAnsi="Arial" w:cs="Arial"/>
                <w:color w:val="FF0000"/>
                <w:sz w:val="14"/>
                <w:szCs w:val="14"/>
              </w:rPr>
              <w:t xml:space="preserve">DÍA INTERNACIONAL DE LA NO VIOLENCIA – DÍA DEL ESCRIBANO – DÍA DEL TRABAJADOR DE EDIFICIOS – DÍA INTERAMERICANO DEL AGUA – DÍA DELÑ TRABAJADOR DE EDIFICIOS – DÍA DEL ODONTÓLOGO – DÍA MUND. DEL HÁBITAT – DÍA MUND. DE LA ARQUITECTURA – DÍA DE LOS INQUILINOS </w:t>
            </w:r>
            <w:r w:rsidR="002C30C1" w:rsidRPr="001A0961">
              <w:rPr>
                <w:rFonts w:ascii="Wingdings" w:hAnsi="Wingdings" w:cs="Arial"/>
                <w:b/>
                <w:color w:val="FF0000"/>
                <w:sz w:val="14"/>
                <w:szCs w:val="14"/>
              </w:rPr>
              <w:t></w:t>
            </w:r>
            <w:r w:rsidR="002C30C1">
              <w:rPr>
                <w:rFonts w:ascii="Arial" w:hAnsi="Arial" w:cs="Arial"/>
                <w:color w:val="FF0000"/>
                <w:sz w:val="14"/>
                <w:szCs w:val="14"/>
              </w:rPr>
              <w:t xml:space="preserve"> </w:t>
            </w:r>
            <w:r>
              <w:rPr>
                <w:rFonts w:ascii="Arial" w:hAnsi="Arial" w:cs="Arial"/>
                <w:b/>
                <w:color w:val="FF0000"/>
                <w:sz w:val="14"/>
                <w:szCs w:val="14"/>
              </w:rPr>
              <w:t xml:space="preserve">MIÉ 4 – </w:t>
            </w:r>
            <w:r w:rsidRPr="002C30C1">
              <w:rPr>
                <w:rFonts w:ascii="Arial" w:hAnsi="Arial" w:cs="Arial"/>
                <w:color w:val="FF0000"/>
                <w:sz w:val="14"/>
                <w:szCs w:val="14"/>
              </w:rPr>
              <w:t>DÍA MUND. DE LOS ANIMALES</w:t>
            </w:r>
            <w:r w:rsidR="002C30C1">
              <w:rPr>
                <w:rFonts w:ascii="Arial" w:hAnsi="Arial" w:cs="Arial"/>
                <w:color w:val="FF0000"/>
                <w:sz w:val="14"/>
                <w:szCs w:val="14"/>
              </w:rPr>
              <w:t xml:space="preserve"> </w:t>
            </w:r>
            <w:r w:rsidR="002C30C1" w:rsidRPr="001A0961">
              <w:rPr>
                <w:rFonts w:ascii="Wingdings" w:hAnsi="Wingdings" w:cs="Arial"/>
                <w:b/>
                <w:color w:val="FF0000"/>
                <w:sz w:val="14"/>
                <w:szCs w:val="14"/>
              </w:rPr>
              <w:t></w:t>
            </w:r>
            <w:r w:rsidR="002C30C1">
              <w:rPr>
                <w:rFonts w:ascii="Arial" w:hAnsi="Arial" w:cs="Arial"/>
                <w:b/>
                <w:color w:val="FF0000"/>
                <w:sz w:val="14"/>
                <w:szCs w:val="14"/>
              </w:rPr>
              <w:t xml:space="preserve"> </w:t>
            </w:r>
            <w:r>
              <w:rPr>
                <w:rFonts w:ascii="Arial" w:hAnsi="Arial" w:cs="Arial"/>
                <w:b/>
                <w:color w:val="FF0000"/>
                <w:sz w:val="14"/>
                <w:szCs w:val="14"/>
              </w:rPr>
              <w:t xml:space="preserve">JUE 5 – </w:t>
            </w:r>
            <w:r w:rsidRPr="002C30C1">
              <w:rPr>
                <w:rFonts w:ascii="Arial" w:hAnsi="Arial" w:cs="Arial"/>
                <w:color w:val="FF0000"/>
                <w:sz w:val="14"/>
                <w:szCs w:val="14"/>
              </w:rPr>
              <w:t>DÍA MUNDIAL DE LOS DOCENTES</w:t>
            </w:r>
            <w:r w:rsidR="002C30C1">
              <w:rPr>
                <w:rFonts w:ascii="Arial" w:hAnsi="Arial" w:cs="Arial"/>
                <w:color w:val="FF0000"/>
                <w:sz w:val="14"/>
                <w:szCs w:val="14"/>
              </w:rPr>
              <w:t xml:space="preserve"> </w:t>
            </w:r>
            <w:r w:rsidR="002C30C1" w:rsidRPr="001A0961">
              <w:rPr>
                <w:rFonts w:ascii="Wingdings" w:hAnsi="Wingdings" w:cs="Arial"/>
                <w:b/>
                <w:color w:val="FF0000"/>
                <w:sz w:val="14"/>
                <w:szCs w:val="14"/>
              </w:rPr>
              <w:t></w:t>
            </w:r>
            <w:r w:rsidR="002C30C1">
              <w:rPr>
                <w:rFonts w:ascii="Arial" w:hAnsi="Arial" w:cs="Arial"/>
                <w:color w:val="FF0000"/>
                <w:sz w:val="14"/>
                <w:szCs w:val="14"/>
              </w:rPr>
              <w:t xml:space="preserve"> </w:t>
            </w:r>
            <w:r>
              <w:rPr>
                <w:rFonts w:ascii="Arial" w:hAnsi="Arial" w:cs="Arial"/>
                <w:b/>
                <w:color w:val="FF0000"/>
                <w:sz w:val="14"/>
                <w:szCs w:val="14"/>
              </w:rPr>
              <w:t xml:space="preserve">VIE 6 – </w:t>
            </w:r>
            <w:r w:rsidRPr="002C30C1">
              <w:rPr>
                <w:rFonts w:ascii="Arial" w:hAnsi="Arial" w:cs="Arial"/>
                <w:color w:val="FF0000"/>
                <w:sz w:val="14"/>
                <w:szCs w:val="14"/>
              </w:rPr>
              <w:t>DÍA MUNDIAL DE LA SONRISA</w:t>
            </w:r>
          </w:p>
        </w:tc>
      </w:tr>
    </w:tbl>
    <w:p w:rsidR="001A509A" w:rsidRPr="00557029" w:rsidRDefault="001A509A" w:rsidP="009C348A">
      <w:pPr>
        <w:tabs>
          <w:tab w:val="left" w:pos="4035"/>
        </w:tabs>
        <w:rPr>
          <w:rFonts w:ascii="Arial" w:hAnsi="Arial" w:cs="Arial"/>
          <w:sz w:val="8"/>
          <w:szCs w:val="8"/>
        </w:rPr>
      </w:pPr>
      <w:r>
        <w:rPr>
          <w:rFonts w:ascii="Arial" w:hAnsi="Arial" w:cs="Arial"/>
          <w:sz w:val="8"/>
          <w:szCs w:val="8"/>
        </w:rPr>
        <w:tab/>
      </w: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6946"/>
      </w:tblGrid>
      <w:tr w:rsidR="001A509A" w:rsidRPr="007037B5" w:rsidTr="004D2FC1">
        <w:tc>
          <w:tcPr>
            <w:tcW w:w="2943" w:type="dxa"/>
            <w:shd w:val="clear" w:color="auto" w:fill="68AF11"/>
          </w:tcPr>
          <w:p w:rsidR="001A509A" w:rsidRDefault="001A509A" w:rsidP="00652B3B">
            <w:pPr>
              <w:jc w:val="center"/>
              <w:rPr>
                <w:noProof/>
                <w:sz w:val="8"/>
                <w:szCs w:val="8"/>
                <w:lang w:eastAsia="es-AR"/>
              </w:rPr>
            </w:pPr>
          </w:p>
          <w:p w:rsidR="009C348A" w:rsidRPr="009C348A" w:rsidRDefault="009C348A" w:rsidP="00652B3B">
            <w:pPr>
              <w:jc w:val="center"/>
              <w:rPr>
                <w:noProof/>
                <w:sz w:val="8"/>
                <w:szCs w:val="8"/>
                <w:lang w:eastAsia="es-AR"/>
              </w:rPr>
            </w:pPr>
            <w:r>
              <w:rPr>
                <w:noProof/>
              </w:rPr>
              <w:drawing>
                <wp:inline distT="0" distB="0" distL="0" distR="0" wp14:anchorId="320F6765" wp14:editId="13FE5BD8">
                  <wp:extent cx="1671851" cy="2577924"/>
                  <wp:effectExtent l="0" t="0" r="5080" b="0"/>
                  <wp:docPr id="32" name="Imagen 32" descr="http://www.servicioskoinonia.org/cerezo/dibujosA/49OrdinarioA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ervicioskoinonia.org/cerezo/dibujosA/49OrdinarioA26.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77603" cy="2586794"/>
                          </a:xfrm>
                          <a:prstGeom prst="rect">
                            <a:avLst/>
                          </a:prstGeom>
                          <a:noFill/>
                          <a:ln>
                            <a:noFill/>
                          </a:ln>
                        </pic:spPr>
                      </pic:pic>
                    </a:graphicData>
                  </a:graphic>
                </wp:inline>
              </w:drawing>
            </w:r>
          </w:p>
          <w:p w:rsidR="001A509A" w:rsidRPr="00E505F4" w:rsidRDefault="001A509A" w:rsidP="00652B3B">
            <w:pPr>
              <w:rPr>
                <w:rFonts w:ascii="Arial" w:hAnsi="Arial" w:cs="Arial"/>
                <w:b/>
              </w:rPr>
            </w:pPr>
            <w:r>
              <w:rPr>
                <w:rFonts w:ascii="Arial" w:hAnsi="Arial" w:cs="Arial"/>
                <w:i/>
                <w:sz w:val="14"/>
                <w:szCs w:val="14"/>
              </w:rPr>
              <w:t xml:space="preserve">Cerezo </w:t>
            </w:r>
            <w:proofErr w:type="spellStart"/>
            <w:r>
              <w:rPr>
                <w:rFonts w:ascii="Arial" w:hAnsi="Arial" w:cs="Arial"/>
                <w:i/>
                <w:sz w:val="14"/>
                <w:szCs w:val="14"/>
              </w:rPr>
              <w:t>Barredo</w:t>
            </w:r>
            <w:proofErr w:type="spellEnd"/>
          </w:p>
        </w:tc>
        <w:tc>
          <w:tcPr>
            <w:tcW w:w="6946" w:type="dxa"/>
          </w:tcPr>
          <w:p w:rsidR="001A509A" w:rsidRPr="002D7775" w:rsidRDefault="001A509A" w:rsidP="009C348A">
            <w:pPr>
              <w:spacing w:after="80"/>
              <w:rPr>
                <w:rFonts w:ascii="Arial" w:hAnsi="Arial" w:cs="Arial"/>
                <w:sz w:val="22"/>
                <w:szCs w:val="22"/>
              </w:rPr>
            </w:pPr>
            <w:r w:rsidRPr="002D7775">
              <w:rPr>
                <w:rFonts w:ascii="Arial" w:hAnsi="Arial" w:cs="Arial"/>
                <w:b/>
                <w:sz w:val="22"/>
                <w:szCs w:val="22"/>
              </w:rPr>
              <w:t xml:space="preserve">Evangelio de Mateo 21.23-32: </w:t>
            </w:r>
            <w:r w:rsidRPr="002D7775">
              <w:rPr>
                <w:rFonts w:ascii="Arial" w:hAnsi="Arial" w:cs="Arial"/>
                <w:sz w:val="22"/>
                <w:szCs w:val="22"/>
              </w:rPr>
              <w:t>Jesús expulsó a los mercaderes del templo. Y ahora los jefes de los sacerdotes y los ancianos del pueblo judío lo interpelan: “</w:t>
            </w:r>
            <w:r w:rsidR="002D7775">
              <w:rPr>
                <w:rFonts w:ascii="Arial" w:hAnsi="Arial" w:cs="Arial"/>
                <w:sz w:val="22"/>
                <w:szCs w:val="22"/>
              </w:rPr>
              <w:t>¿</w:t>
            </w:r>
            <w:r w:rsidRPr="002D7775">
              <w:rPr>
                <w:rFonts w:ascii="Arial" w:hAnsi="Arial" w:cs="Arial"/>
                <w:sz w:val="22"/>
                <w:szCs w:val="22"/>
              </w:rPr>
              <w:t>Con qué autoridad haces estas cosas? Jesús les cuenta de dos hijos, uno que dice que cumplirá lo que el padre le pide, pero no lo hace, y otro que dice que no lo va a hacer, pero que finalmente cumple.</w:t>
            </w:r>
          </w:p>
          <w:p w:rsidR="00F9031B" w:rsidRPr="00DD4454" w:rsidRDefault="00F9031B" w:rsidP="00F9031B">
            <w:pPr>
              <w:spacing w:after="80"/>
              <w:rPr>
                <w:rFonts w:ascii="Arial" w:hAnsi="Arial" w:cs="Arial"/>
                <w:sz w:val="22"/>
                <w:szCs w:val="22"/>
              </w:rPr>
            </w:pPr>
            <w:r w:rsidRPr="00DD4454">
              <w:rPr>
                <w:rFonts w:ascii="Arial" w:hAnsi="Arial" w:cs="Arial"/>
                <w:b/>
                <w:sz w:val="22"/>
                <w:szCs w:val="22"/>
              </w:rPr>
              <w:t>Profeta Ezequiel 18.1-5, 29-32:</w:t>
            </w:r>
            <w:r w:rsidRPr="00DD4454">
              <w:rPr>
                <w:rFonts w:ascii="Arial" w:hAnsi="Arial" w:cs="Arial"/>
                <w:sz w:val="22"/>
                <w:szCs w:val="22"/>
              </w:rPr>
              <w:t xml:space="preserve"> Ustedes creen en el refrán de que los padres se comieron las uvas agrias y a los hijos se les pican los dientes, pero yo les digo que solo quien peque va a la muerte, nadie más. Forjen en ustedes un corazón y un espíritu nuevos, vuélvanse a mí, y vivirán.</w:t>
            </w:r>
          </w:p>
          <w:p w:rsidR="00F9031B" w:rsidRPr="00F9031B" w:rsidRDefault="00F9031B" w:rsidP="00F9031B">
            <w:pPr>
              <w:spacing w:after="80"/>
              <w:rPr>
                <w:rFonts w:ascii="Arial" w:hAnsi="Arial" w:cs="Arial"/>
                <w:sz w:val="22"/>
                <w:szCs w:val="22"/>
              </w:rPr>
            </w:pPr>
            <w:r w:rsidRPr="00DD4454">
              <w:rPr>
                <w:rFonts w:ascii="Arial" w:hAnsi="Arial" w:cs="Arial"/>
                <w:b/>
                <w:sz w:val="22"/>
                <w:szCs w:val="22"/>
              </w:rPr>
              <w:t>Salmo 78.1-8:</w:t>
            </w:r>
            <w:r w:rsidRPr="00DD4454">
              <w:rPr>
                <w:rFonts w:ascii="Arial" w:hAnsi="Arial" w:cs="Arial"/>
                <w:sz w:val="22"/>
                <w:szCs w:val="22"/>
              </w:rPr>
              <w:t xml:space="preserve"> Pueblo mío, atiende mi enseñanza, te lo diré con los refranes de nuestros antepasados, para que pusieran en Dios su confianza y no fueran gente sin memoria y de espíritu infiel.</w:t>
            </w:r>
          </w:p>
          <w:p w:rsidR="001A509A" w:rsidRPr="002C30C1" w:rsidRDefault="001A509A" w:rsidP="009C348A">
            <w:pPr>
              <w:rPr>
                <w:rFonts w:ascii="Arial" w:hAnsi="Arial" w:cs="Arial"/>
                <w:sz w:val="22"/>
                <w:szCs w:val="22"/>
              </w:rPr>
            </w:pPr>
            <w:r w:rsidRPr="002D7775">
              <w:rPr>
                <w:rFonts w:ascii="Arial" w:hAnsi="Arial" w:cs="Arial"/>
                <w:b/>
                <w:sz w:val="22"/>
                <w:szCs w:val="22"/>
              </w:rPr>
              <w:t xml:space="preserve">Carta a los Filipenses 2.1-11: </w:t>
            </w:r>
            <w:r w:rsidR="00F06E71" w:rsidRPr="00F06E71">
              <w:rPr>
                <w:rFonts w:ascii="Arial" w:hAnsi="Arial" w:cs="Arial"/>
                <w:sz w:val="22"/>
                <w:szCs w:val="22"/>
              </w:rPr>
              <w:t>S</w:t>
            </w:r>
            <w:r w:rsidRPr="002D7775">
              <w:rPr>
                <w:rFonts w:ascii="Arial" w:hAnsi="Arial" w:cs="Arial"/>
                <w:sz w:val="22"/>
                <w:szCs w:val="22"/>
              </w:rPr>
              <w:t xml:space="preserve">i </w:t>
            </w:r>
            <w:r w:rsidR="00F06E71">
              <w:rPr>
                <w:rFonts w:ascii="Arial" w:hAnsi="Arial" w:cs="Arial"/>
                <w:sz w:val="22"/>
                <w:szCs w:val="22"/>
              </w:rPr>
              <w:t>viven la consolación y comunión</w:t>
            </w:r>
            <w:r w:rsidRPr="002D7775">
              <w:rPr>
                <w:rFonts w:ascii="Arial" w:hAnsi="Arial" w:cs="Arial"/>
                <w:sz w:val="22"/>
                <w:szCs w:val="22"/>
              </w:rPr>
              <w:t xml:space="preserve"> del Espíritu, muestren </w:t>
            </w:r>
            <w:r w:rsidR="00F06E71">
              <w:rPr>
                <w:rFonts w:ascii="Arial" w:hAnsi="Arial" w:cs="Arial"/>
                <w:sz w:val="22"/>
                <w:szCs w:val="22"/>
              </w:rPr>
              <w:t>el</w:t>
            </w:r>
            <w:r w:rsidRPr="002D7775">
              <w:rPr>
                <w:rFonts w:ascii="Arial" w:hAnsi="Arial" w:cs="Arial"/>
                <w:sz w:val="22"/>
                <w:szCs w:val="22"/>
              </w:rPr>
              <w:t xml:space="preserve"> mism</w:t>
            </w:r>
            <w:r w:rsidR="00F06E71">
              <w:rPr>
                <w:rFonts w:ascii="Arial" w:hAnsi="Arial" w:cs="Arial"/>
                <w:sz w:val="22"/>
                <w:szCs w:val="22"/>
              </w:rPr>
              <w:t>o</w:t>
            </w:r>
            <w:r w:rsidRPr="002D7775">
              <w:rPr>
                <w:rFonts w:ascii="Arial" w:hAnsi="Arial" w:cs="Arial"/>
                <w:sz w:val="22"/>
                <w:szCs w:val="22"/>
              </w:rPr>
              <w:t xml:space="preserve"> </w:t>
            </w:r>
            <w:r w:rsidR="00F06E71">
              <w:rPr>
                <w:rFonts w:ascii="Arial" w:hAnsi="Arial" w:cs="Arial"/>
                <w:sz w:val="22"/>
                <w:szCs w:val="22"/>
              </w:rPr>
              <w:t xml:space="preserve">amor y el mismo sentir de Cristo </w:t>
            </w:r>
          </w:p>
        </w:tc>
      </w:tr>
    </w:tbl>
    <w:p w:rsidR="001A509A" w:rsidRPr="00394C31" w:rsidRDefault="009C348A" w:rsidP="009C348A">
      <w:pPr>
        <w:spacing w:after="120"/>
        <w:rPr>
          <w:rFonts w:ascii="Arial" w:hAnsi="Arial" w:cs="Arial"/>
          <w:i/>
          <w:noProof/>
          <w:sz w:val="4"/>
          <w:szCs w:val="4"/>
        </w:rPr>
      </w:pPr>
      <w:r>
        <w:rPr>
          <w:rFonts w:ascii="Arial" w:hAnsi="Arial" w:cs="Arial"/>
          <w:sz w:val="22"/>
          <w:szCs w:val="22"/>
        </w:rPr>
        <w:t>Jesús,</w:t>
      </w:r>
      <w:r w:rsidRPr="002D7775">
        <w:rPr>
          <w:rFonts w:ascii="Arial" w:hAnsi="Arial" w:cs="Arial"/>
          <w:sz w:val="22"/>
          <w:szCs w:val="22"/>
        </w:rPr>
        <w:t xml:space="preserve"> que no se aferró al ser igual a Dios, sino que se humi</w:t>
      </w:r>
      <w:r>
        <w:rPr>
          <w:rFonts w:ascii="Arial" w:hAnsi="Arial" w:cs="Arial"/>
          <w:sz w:val="22"/>
          <w:szCs w:val="22"/>
        </w:rPr>
        <w:t xml:space="preserve">lló a sí mismo, hasta la muerte; ocúpense de su salvación, aferrados a la palabra de vida… ¡y nos regocijaremos todos juntos!  </w:t>
      </w:r>
    </w:p>
    <w:p w:rsidR="001A509A" w:rsidRPr="00B05104" w:rsidRDefault="001A509A" w:rsidP="002C30C1">
      <w:pPr>
        <w:widowControl w:val="0"/>
        <w:shd w:val="clear" w:color="auto" w:fill="CCFF33"/>
        <w:autoSpaceDE w:val="0"/>
        <w:autoSpaceDN w:val="0"/>
        <w:adjustRightInd w:val="0"/>
        <w:spacing w:before="120" w:after="40"/>
        <w:rPr>
          <w:rFonts w:ascii="Arial" w:hAnsi="Arial" w:cs="Arial"/>
          <w:b/>
          <w:iCs/>
          <w:lang w:val="es-MX"/>
        </w:rPr>
      </w:pPr>
      <w:r w:rsidRPr="00B05104">
        <w:rPr>
          <w:rFonts w:ascii="Arial" w:hAnsi="Arial" w:cs="Arial"/>
          <w:b/>
          <w:iCs/>
          <w:lang w:val="es-MX"/>
        </w:rPr>
        <w:t>Recursos para la predicación</w:t>
      </w:r>
    </w:p>
    <w:p w:rsidR="001A509A" w:rsidRPr="00865310" w:rsidRDefault="001A509A" w:rsidP="001A509A">
      <w:pPr>
        <w:pStyle w:val="Prrafodelista"/>
        <w:spacing w:after="80"/>
        <w:ind w:left="1068"/>
        <w:rPr>
          <w:rFonts w:ascii="Arial" w:hAnsi="Arial" w:cs="Arial"/>
          <w:noProof/>
          <w:sz w:val="12"/>
          <w:szCs w:val="12"/>
        </w:rPr>
      </w:pPr>
    </w:p>
    <w:p w:rsidR="001A509A" w:rsidRPr="00394C31" w:rsidRDefault="001A509A" w:rsidP="00B77CEA">
      <w:pPr>
        <w:pStyle w:val="Prrafodelista"/>
        <w:numPr>
          <w:ilvl w:val="0"/>
          <w:numId w:val="12"/>
        </w:numPr>
        <w:spacing w:after="80"/>
        <w:ind w:left="360"/>
        <w:rPr>
          <w:rFonts w:ascii="Arial" w:hAnsi="Arial" w:cs="Arial"/>
          <w:noProof/>
        </w:rPr>
      </w:pPr>
      <w:r w:rsidRPr="00195441">
        <w:rPr>
          <w:rFonts w:ascii="Arial" w:hAnsi="Arial" w:cs="Arial"/>
          <w:b/>
        </w:rPr>
        <w:t xml:space="preserve">Mateo </w:t>
      </w:r>
      <w:r>
        <w:rPr>
          <w:rFonts w:ascii="Arial" w:hAnsi="Arial" w:cs="Arial"/>
          <w:b/>
        </w:rPr>
        <w:t>21.23-32</w:t>
      </w:r>
      <w:r w:rsidR="00B05104">
        <w:rPr>
          <w:rFonts w:ascii="Arial" w:hAnsi="Arial" w:cs="Arial"/>
          <w:b/>
        </w:rPr>
        <w:t xml:space="preserve"> </w:t>
      </w:r>
      <w:r w:rsidR="00B05104" w:rsidRPr="00B05104">
        <w:rPr>
          <w:rFonts w:ascii="Arial" w:hAnsi="Arial" w:cs="Arial"/>
          <w:i/>
        </w:rPr>
        <w:t xml:space="preserve">– Presentación de Severino </w:t>
      </w:r>
      <w:proofErr w:type="spellStart"/>
      <w:r w:rsidR="00B05104" w:rsidRPr="00B05104">
        <w:rPr>
          <w:rFonts w:ascii="Arial" w:hAnsi="Arial" w:cs="Arial"/>
          <w:i/>
        </w:rPr>
        <w:t>Croatto</w:t>
      </w:r>
      <w:proofErr w:type="spellEnd"/>
    </w:p>
    <w:p w:rsidR="001A509A" w:rsidRPr="00B15DD4" w:rsidRDefault="001A509A" w:rsidP="001A509A">
      <w:pPr>
        <w:spacing w:after="80"/>
        <w:rPr>
          <w:rFonts w:ascii="Arial" w:hAnsi="Arial" w:cs="Arial"/>
          <w:sz w:val="22"/>
          <w:szCs w:val="22"/>
        </w:rPr>
      </w:pPr>
      <w:r w:rsidRPr="00B15DD4">
        <w:rPr>
          <w:rFonts w:ascii="Arial" w:hAnsi="Arial" w:cs="Arial"/>
          <w:sz w:val="22"/>
          <w:szCs w:val="22"/>
        </w:rPr>
        <w:t xml:space="preserve">Este pasaje es propio del evangelio de Mateo y se sitúa después de la recepción hecha a Jesús por </w:t>
      </w:r>
      <w:r>
        <w:rPr>
          <w:rFonts w:ascii="Arial" w:hAnsi="Arial" w:cs="Arial"/>
          <w:sz w:val="22"/>
          <w:szCs w:val="22"/>
        </w:rPr>
        <w:t>la gente cerca de Jerusalén (21.</w:t>
      </w:r>
      <w:r w:rsidRPr="00B15DD4">
        <w:rPr>
          <w:rFonts w:ascii="Arial" w:hAnsi="Arial" w:cs="Arial"/>
          <w:sz w:val="22"/>
          <w:szCs w:val="22"/>
        </w:rPr>
        <w:t>1-9). En ese episodio, las dos citas del A</w:t>
      </w:r>
      <w:r>
        <w:rPr>
          <w:rFonts w:ascii="Arial" w:hAnsi="Arial" w:cs="Arial"/>
          <w:sz w:val="22"/>
          <w:szCs w:val="22"/>
        </w:rPr>
        <w:t>ntiguo Testamento (Zacarías 9.9 y Salmo 118.</w:t>
      </w:r>
      <w:r w:rsidRPr="00B15DD4">
        <w:rPr>
          <w:rFonts w:ascii="Arial" w:hAnsi="Arial" w:cs="Arial"/>
          <w:sz w:val="22"/>
          <w:szCs w:val="22"/>
        </w:rPr>
        <w:t>25-26) conectan a Jesús con la dinastía davídica, y por tanto con las esperanzas mesiáni</w:t>
      </w:r>
      <w:r>
        <w:rPr>
          <w:rFonts w:ascii="Arial" w:hAnsi="Arial" w:cs="Arial"/>
          <w:sz w:val="22"/>
          <w:szCs w:val="22"/>
        </w:rPr>
        <w:t>cas. En la siguiente escena (21.</w:t>
      </w:r>
      <w:r w:rsidRPr="00B15DD4">
        <w:rPr>
          <w:rFonts w:ascii="Arial" w:hAnsi="Arial" w:cs="Arial"/>
          <w:sz w:val="22"/>
          <w:szCs w:val="22"/>
        </w:rPr>
        <w:t xml:space="preserve">10-17), una vez en la ciudad y entrado en el templo, Jesús echa a los ladrones y “limpia” la casa de Dios. La ciudad estaba conmovida y la gente se preguntaba quién era ese personaje, y se contestaba: “Éste es el </w:t>
      </w:r>
      <w:r w:rsidRPr="00B15DD4">
        <w:rPr>
          <w:rFonts w:ascii="Arial" w:hAnsi="Arial" w:cs="Arial"/>
          <w:i/>
          <w:iCs/>
          <w:sz w:val="22"/>
          <w:szCs w:val="22"/>
        </w:rPr>
        <w:t>profeta</w:t>
      </w:r>
      <w:r w:rsidRPr="00B15DD4">
        <w:rPr>
          <w:rFonts w:ascii="Arial" w:hAnsi="Arial" w:cs="Arial"/>
          <w:sz w:val="22"/>
          <w:szCs w:val="22"/>
        </w:rPr>
        <w:t xml:space="preserve"> Jesús, de Nazaret de Galilea”. Nadie esperaba un Mesías de Galilea. Pero el </w:t>
      </w:r>
      <w:r w:rsidRPr="00B15DD4">
        <w:rPr>
          <w:rFonts w:ascii="Arial" w:hAnsi="Arial" w:cs="Arial"/>
          <w:i/>
          <w:iCs/>
          <w:sz w:val="22"/>
          <w:szCs w:val="22"/>
        </w:rPr>
        <w:t xml:space="preserve">profeta </w:t>
      </w:r>
      <w:r w:rsidRPr="00B15DD4">
        <w:rPr>
          <w:rFonts w:ascii="Arial" w:hAnsi="Arial" w:cs="Arial"/>
          <w:sz w:val="22"/>
          <w:szCs w:val="22"/>
        </w:rPr>
        <w:t>de N</w:t>
      </w:r>
      <w:r>
        <w:rPr>
          <w:rFonts w:ascii="Arial" w:hAnsi="Arial" w:cs="Arial"/>
          <w:sz w:val="22"/>
          <w:szCs w:val="22"/>
        </w:rPr>
        <w:t>azaret era más conocido (ver 13.</w:t>
      </w:r>
      <w:r w:rsidRPr="00B15DD4">
        <w:rPr>
          <w:rFonts w:ascii="Arial" w:hAnsi="Arial" w:cs="Arial"/>
          <w:sz w:val="22"/>
          <w:szCs w:val="22"/>
        </w:rPr>
        <w:t>53-58 y</w:t>
      </w:r>
      <w:r>
        <w:rPr>
          <w:rFonts w:ascii="Arial" w:hAnsi="Arial" w:cs="Arial"/>
          <w:sz w:val="22"/>
          <w:szCs w:val="22"/>
        </w:rPr>
        <w:t xml:space="preserve"> 16.</w:t>
      </w:r>
      <w:r w:rsidRPr="00B15DD4">
        <w:rPr>
          <w:rFonts w:ascii="Arial" w:hAnsi="Arial" w:cs="Arial"/>
          <w:sz w:val="22"/>
          <w:szCs w:val="22"/>
        </w:rPr>
        <w:t xml:space="preserve">14). Y en el templo mismo cura a enfermos (v.14), como Elías o Eliseo. Además, la cita del v.16 es de un libro profético. Con todo, el grito de los niños en el templo (v.15) –una escena teatral y digna de verse con la imaginación– continúa en la instancia “davídica” como en la recepción anterior. Jesús, el profeta taumaturgo, pero también crítico, es el de toda su vida, pero como “hijo de David” empieza a ser </w:t>
      </w:r>
      <w:r w:rsidRPr="00B15DD4">
        <w:rPr>
          <w:rFonts w:ascii="Arial" w:hAnsi="Arial" w:cs="Arial"/>
          <w:i/>
          <w:iCs/>
          <w:sz w:val="22"/>
          <w:szCs w:val="22"/>
        </w:rPr>
        <w:t>dicho</w:t>
      </w:r>
      <w:r w:rsidRPr="00B15DD4">
        <w:rPr>
          <w:rFonts w:ascii="Arial" w:hAnsi="Arial" w:cs="Arial"/>
          <w:sz w:val="22"/>
          <w:szCs w:val="22"/>
        </w:rPr>
        <w:t xml:space="preserve"> por la gente, con la aceptación del intérprete que es el autor mismo del texto (v.4). </w:t>
      </w:r>
    </w:p>
    <w:p w:rsidR="001A509A" w:rsidRPr="00B15DD4" w:rsidRDefault="001A509A" w:rsidP="001A509A">
      <w:pPr>
        <w:spacing w:after="80"/>
        <w:rPr>
          <w:rFonts w:ascii="Arial" w:hAnsi="Arial" w:cs="Arial"/>
          <w:i/>
          <w:iCs/>
          <w:sz w:val="22"/>
          <w:szCs w:val="22"/>
        </w:rPr>
      </w:pPr>
      <w:r w:rsidRPr="00B15DD4">
        <w:rPr>
          <w:rFonts w:ascii="Arial" w:hAnsi="Arial" w:cs="Arial"/>
          <w:sz w:val="22"/>
          <w:szCs w:val="22"/>
        </w:rPr>
        <w:t xml:space="preserve">La controversia por la autoridad, mientras enseñaba en el templo sin pedir permiso a nadie (vv.23-28) es atrasada por Mateo, y con este episodio engancha el texto de este domingo, la parábola de </w:t>
      </w:r>
      <w:r>
        <w:rPr>
          <w:rFonts w:ascii="Arial" w:hAnsi="Arial" w:cs="Arial"/>
          <w:sz w:val="22"/>
          <w:szCs w:val="22"/>
        </w:rPr>
        <w:t>los dos hijos (vv.28-32</w:t>
      </w:r>
      <w:r w:rsidRPr="00B15DD4">
        <w:rPr>
          <w:rFonts w:ascii="Arial" w:hAnsi="Arial" w:cs="Arial"/>
          <w:sz w:val="22"/>
          <w:szCs w:val="22"/>
        </w:rPr>
        <w:t>). Cabe notar solamente –para terminar de construir el marco redaccional– que esta parábola y las dos siguientes, la de los viñadores homicidas (vv.33-46</w:t>
      </w:r>
      <w:r>
        <w:rPr>
          <w:rFonts w:ascii="Arial" w:hAnsi="Arial" w:cs="Arial"/>
          <w:sz w:val="22"/>
          <w:szCs w:val="22"/>
        </w:rPr>
        <w:t>) y la del banquete nupcial (22.</w:t>
      </w:r>
      <w:r w:rsidRPr="00B15DD4">
        <w:rPr>
          <w:rFonts w:ascii="Arial" w:hAnsi="Arial" w:cs="Arial"/>
          <w:sz w:val="22"/>
          <w:szCs w:val="22"/>
        </w:rPr>
        <w:t>1-14) no fueron explicadas a los discípulos sino a los sumos sacerdotes y ancianos</w:t>
      </w:r>
      <w:r>
        <w:rPr>
          <w:rFonts w:ascii="Arial" w:hAnsi="Arial" w:cs="Arial"/>
          <w:sz w:val="22"/>
          <w:szCs w:val="22"/>
        </w:rPr>
        <w:t xml:space="preserve"> del pueblo, introducidos en 21.</w:t>
      </w:r>
      <w:r w:rsidRPr="00B15DD4">
        <w:rPr>
          <w:rFonts w:ascii="Arial" w:hAnsi="Arial" w:cs="Arial"/>
          <w:sz w:val="22"/>
          <w:szCs w:val="22"/>
        </w:rPr>
        <w:t>23. Saduceos y f</w:t>
      </w:r>
      <w:r>
        <w:rPr>
          <w:rFonts w:ascii="Arial" w:hAnsi="Arial" w:cs="Arial"/>
          <w:sz w:val="22"/>
          <w:szCs w:val="22"/>
        </w:rPr>
        <w:t>ariseos actuarán a partir de 22.15.23.34.41, y en 23.</w:t>
      </w:r>
      <w:r w:rsidRPr="00B15DD4">
        <w:rPr>
          <w:rFonts w:ascii="Arial" w:hAnsi="Arial" w:cs="Arial"/>
          <w:sz w:val="22"/>
          <w:szCs w:val="22"/>
        </w:rPr>
        <w:t xml:space="preserve">1 Jesús empieza a hablar, esta vez sí, a la gente y a sus discípulos, pero </w:t>
      </w:r>
      <w:r w:rsidRPr="00B15DD4">
        <w:rPr>
          <w:rFonts w:ascii="Arial" w:hAnsi="Arial" w:cs="Arial"/>
          <w:i/>
          <w:iCs/>
          <w:sz w:val="22"/>
          <w:szCs w:val="22"/>
        </w:rPr>
        <w:t>acerca de los escribas y fariseos.</w:t>
      </w:r>
    </w:p>
    <w:p w:rsidR="001A509A" w:rsidRPr="00B15DD4" w:rsidRDefault="001A509A" w:rsidP="001A509A">
      <w:pPr>
        <w:pStyle w:val="Textoindependiente"/>
        <w:spacing w:after="80"/>
        <w:rPr>
          <w:rFonts w:ascii="Arial" w:hAnsi="Arial" w:cs="Arial"/>
          <w:sz w:val="22"/>
          <w:szCs w:val="22"/>
        </w:rPr>
      </w:pPr>
      <w:r w:rsidRPr="00B15DD4">
        <w:rPr>
          <w:rFonts w:ascii="Arial" w:hAnsi="Arial" w:cs="Arial"/>
          <w:sz w:val="22"/>
          <w:szCs w:val="22"/>
        </w:rPr>
        <w:t>Por tanto, debe</w:t>
      </w:r>
      <w:r>
        <w:rPr>
          <w:rFonts w:ascii="Arial" w:hAnsi="Arial" w:cs="Arial"/>
          <w:sz w:val="22"/>
          <w:szCs w:val="22"/>
        </w:rPr>
        <w:t>mos leer la parábola de hoy (21.</w:t>
      </w:r>
      <w:r w:rsidRPr="00B15DD4">
        <w:rPr>
          <w:rFonts w:ascii="Arial" w:hAnsi="Arial" w:cs="Arial"/>
          <w:sz w:val="22"/>
          <w:szCs w:val="22"/>
        </w:rPr>
        <w:t xml:space="preserve">28-32) como dicha, no a los discípulos sino a las autoridades religiosas del templo. Sólo así se puede entender. Jesús, usando una exquisita retórica, les hace tragar el anzuelo sin que se den cuenta. Como “conocedores de Dios”, les está señalando que representan el mal hijo que dice hacer la voluntad del padre (= Dios) pero que después no la cumple. Es tan claro el ejemplo propuesto, que ellos mismos contestan que quien hizo la voluntad de Dios era el hijo que primero dijo que no pero luego hizo lo mandado por su padre (v.31). </w:t>
      </w:r>
    </w:p>
    <w:p w:rsidR="001A509A" w:rsidRPr="00B15DD4" w:rsidRDefault="001A509A" w:rsidP="001A509A">
      <w:pPr>
        <w:spacing w:after="80"/>
        <w:rPr>
          <w:rFonts w:ascii="Arial" w:hAnsi="Arial" w:cs="Arial"/>
          <w:sz w:val="22"/>
          <w:szCs w:val="22"/>
        </w:rPr>
      </w:pPr>
      <w:r w:rsidRPr="00B15DD4">
        <w:rPr>
          <w:rFonts w:ascii="Arial" w:hAnsi="Arial" w:cs="Arial"/>
          <w:sz w:val="22"/>
          <w:szCs w:val="22"/>
        </w:rPr>
        <w:lastRenderedPageBreak/>
        <w:t xml:space="preserve">¿Cuál es entonces la aplicación a los sumos sacerdotes y ancianos? En el mismo orden que en la parábola, los publicanos y las rameras son quienes “hacen la voluntad del padre”, porque aceptan el mensaje de Jesús, aunque en su vida anterior parecían decirle que “no” a Dios. Por eso entrarán primero en el Reino de Dios (v.31). Ellos creyeron en Juan, cuando vino “en camino de justicia” (v.32). No así los interlocutores de Jesús, como subraya el final del relato (vv.32b-33). Menos iban a aceptar la enseñanza de Jesús, si a Juan no le creyeron. </w:t>
      </w:r>
    </w:p>
    <w:p w:rsidR="001A509A" w:rsidRPr="00B15DD4" w:rsidRDefault="001A509A" w:rsidP="001A509A">
      <w:pPr>
        <w:spacing w:after="80"/>
        <w:rPr>
          <w:rFonts w:ascii="Arial" w:hAnsi="Arial" w:cs="Arial"/>
          <w:sz w:val="22"/>
          <w:szCs w:val="22"/>
        </w:rPr>
      </w:pPr>
      <w:r w:rsidRPr="00B15DD4">
        <w:rPr>
          <w:rFonts w:ascii="Arial" w:hAnsi="Arial" w:cs="Arial"/>
          <w:sz w:val="22"/>
          <w:szCs w:val="22"/>
        </w:rPr>
        <w:t xml:space="preserve">Conviene ahora seguir leyendo. La parábola de los viñadores homicidas está dirigida a aquellas mismas autoridades del templo, y </w:t>
      </w:r>
      <w:r w:rsidRPr="00B15DD4">
        <w:rPr>
          <w:rFonts w:ascii="Arial" w:hAnsi="Arial" w:cs="Arial"/>
          <w:i/>
          <w:iCs/>
          <w:sz w:val="22"/>
          <w:szCs w:val="22"/>
        </w:rPr>
        <w:t>en</w:t>
      </w:r>
      <w:r w:rsidRPr="00B15DD4">
        <w:rPr>
          <w:rFonts w:ascii="Arial" w:hAnsi="Arial" w:cs="Arial"/>
          <w:sz w:val="22"/>
          <w:szCs w:val="22"/>
        </w:rPr>
        <w:t xml:space="preserve"> el templo. El episodio del “hijo” del dueño de la viña (vv.37-39) es una indicación de lo que le pasará a Jesús mismo en pocos días. También en este caso, Jesús presenta la situación de una forma tan sutil, que sus interlocutores no pueden sino concluir: “A esos miserables les dará una muerte miserable y arrendará la viña </w:t>
      </w:r>
      <w:r w:rsidRPr="00B15DD4">
        <w:rPr>
          <w:rFonts w:ascii="Arial" w:hAnsi="Arial" w:cs="Arial"/>
          <w:i/>
          <w:iCs/>
          <w:sz w:val="22"/>
          <w:szCs w:val="22"/>
        </w:rPr>
        <w:t>a otros labradores...</w:t>
      </w:r>
      <w:r w:rsidRPr="00B15DD4">
        <w:rPr>
          <w:rFonts w:ascii="Arial" w:hAnsi="Arial" w:cs="Arial"/>
          <w:sz w:val="22"/>
          <w:szCs w:val="22"/>
        </w:rPr>
        <w:t>”. Esto se confirma con la cita de Isaías sobre la piedra desechada (v.42), cita que termina nuevamente con el anuncio de un traspaso del Reino de Dios (“se os quitará...”, v.43).</w:t>
      </w:r>
    </w:p>
    <w:p w:rsidR="001A509A" w:rsidRPr="00B15DD4" w:rsidRDefault="001A509A" w:rsidP="001A509A">
      <w:pPr>
        <w:spacing w:after="80"/>
        <w:rPr>
          <w:rFonts w:ascii="Arial" w:hAnsi="Arial" w:cs="Arial"/>
          <w:sz w:val="22"/>
          <w:szCs w:val="22"/>
        </w:rPr>
      </w:pPr>
      <w:r w:rsidRPr="00B15DD4">
        <w:rPr>
          <w:rFonts w:ascii="Arial" w:hAnsi="Arial" w:cs="Arial"/>
          <w:sz w:val="22"/>
          <w:szCs w:val="22"/>
        </w:rPr>
        <w:t>Y ahora tenemos el final, que cierra todas las escenas con gran coherencia, aunque incluyendo esta vez a los farise</w:t>
      </w:r>
      <w:r w:rsidR="00F11A4B">
        <w:rPr>
          <w:rFonts w:ascii="Arial" w:hAnsi="Arial" w:cs="Arial"/>
          <w:sz w:val="22"/>
          <w:szCs w:val="22"/>
        </w:rPr>
        <w:t xml:space="preserve">os, que no estaban en el v.23: </w:t>
      </w:r>
      <w:r w:rsidR="00047F14">
        <w:rPr>
          <w:rFonts w:ascii="Arial" w:hAnsi="Arial" w:cs="Arial"/>
          <w:sz w:val="22"/>
          <w:szCs w:val="22"/>
        </w:rPr>
        <w:t>“</w:t>
      </w:r>
      <w:r w:rsidRPr="00B15DD4">
        <w:rPr>
          <w:rFonts w:ascii="Arial" w:hAnsi="Arial" w:cs="Arial"/>
          <w:sz w:val="22"/>
          <w:szCs w:val="22"/>
        </w:rPr>
        <w:t>Los sumos sacerdotes y los fariseos, al oír sus parábola</w:t>
      </w:r>
      <w:r w:rsidRPr="00B15DD4">
        <w:rPr>
          <w:rFonts w:ascii="Arial" w:hAnsi="Arial" w:cs="Arial"/>
          <w:i/>
          <w:iCs/>
          <w:sz w:val="22"/>
          <w:szCs w:val="22"/>
        </w:rPr>
        <w:t>s</w:t>
      </w:r>
      <w:r w:rsidRPr="00B15DD4">
        <w:rPr>
          <w:rFonts w:ascii="Arial" w:hAnsi="Arial" w:cs="Arial"/>
          <w:sz w:val="22"/>
          <w:szCs w:val="22"/>
        </w:rPr>
        <w:t xml:space="preserve">, comprendieron que se estaba refiriendo </w:t>
      </w:r>
      <w:r w:rsidRPr="00B15DD4">
        <w:rPr>
          <w:rFonts w:ascii="Arial" w:hAnsi="Arial" w:cs="Arial"/>
          <w:i/>
          <w:iCs/>
          <w:sz w:val="22"/>
          <w:szCs w:val="22"/>
        </w:rPr>
        <w:t>a ellos</w:t>
      </w:r>
      <w:r w:rsidRPr="00B15DD4">
        <w:rPr>
          <w:rFonts w:ascii="Arial" w:hAnsi="Arial" w:cs="Arial"/>
          <w:sz w:val="22"/>
          <w:szCs w:val="22"/>
        </w:rPr>
        <w:t xml:space="preserve">” (v.45). </w:t>
      </w:r>
    </w:p>
    <w:p w:rsidR="001A509A" w:rsidRPr="00B15DD4" w:rsidRDefault="001A509A" w:rsidP="001A509A">
      <w:pPr>
        <w:spacing w:after="80"/>
        <w:rPr>
          <w:rFonts w:ascii="Arial" w:hAnsi="Arial" w:cs="Arial"/>
          <w:sz w:val="22"/>
          <w:szCs w:val="22"/>
        </w:rPr>
      </w:pPr>
      <w:r w:rsidRPr="00B15DD4">
        <w:rPr>
          <w:rFonts w:ascii="Arial" w:hAnsi="Arial" w:cs="Arial"/>
          <w:sz w:val="22"/>
          <w:szCs w:val="22"/>
        </w:rPr>
        <w:t xml:space="preserve">El plural “parábolas” se refiere a las dos anteriores, la primera de las cuales es la lectura dominical de hoy. La predicación de Jesús en el templo era efectivamente la de un profeta, como la misma gente había correctamente interpretado (v.46). La amenaza de muerte que señala el final del v.46 nos propone claramente el ejemplo de Jeremías, cuya predicación en la entrada del templo le ocasionó su prisión y juicio (Jeremías 7 y 26). </w:t>
      </w:r>
    </w:p>
    <w:p w:rsidR="001A509A" w:rsidRDefault="001A509A" w:rsidP="001A509A">
      <w:pPr>
        <w:spacing w:after="80"/>
        <w:rPr>
          <w:rFonts w:ascii="Arial" w:hAnsi="Arial" w:cs="Arial"/>
          <w:sz w:val="22"/>
          <w:szCs w:val="22"/>
        </w:rPr>
      </w:pPr>
      <w:r w:rsidRPr="00B15DD4">
        <w:rPr>
          <w:rFonts w:ascii="Arial" w:hAnsi="Arial" w:cs="Arial"/>
          <w:sz w:val="22"/>
          <w:szCs w:val="22"/>
        </w:rPr>
        <w:t>La pregunta que podemos hacernos es: ¿Cuál de los dos hijos representamo</w:t>
      </w:r>
      <w:r>
        <w:rPr>
          <w:rFonts w:ascii="Arial" w:hAnsi="Arial" w:cs="Arial"/>
          <w:sz w:val="22"/>
          <w:szCs w:val="22"/>
        </w:rPr>
        <w:t>s en nuestra relación con Dios?</w:t>
      </w:r>
      <w:r w:rsidRPr="00B15DD4">
        <w:rPr>
          <w:rFonts w:ascii="Arial" w:hAnsi="Arial" w:cs="Arial"/>
          <w:sz w:val="22"/>
          <w:szCs w:val="22"/>
        </w:rPr>
        <w:t xml:space="preserve"> La otra pregunta que cabe también es: ¿Cómo las autoridades religiosas reciben la palabra crítica de los profetas de hoy?</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6"/>
        <w:gridCol w:w="6188"/>
      </w:tblGrid>
      <w:tr w:rsidR="00555B89" w:rsidTr="004D2FC1">
        <w:tc>
          <w:tcPr>
            <w:tcW w:w="3666" w:type="dxa"/>
            <w:shd w:val="clear" w:color="auto" w:fill="33CC33"/>
          </w:tcPr>
          <w:p w:rsidR="00555B89" w:rsidRDefault="00555B89" w:rsidP="00555B89">
            <w:pPr>
              <w:rPr>
                <w:rFonts w:ascii="Arial" w:hAnsi="Arial" w:cs="Arial"/>
                <w:sz w:val="8"/>
                <w:szCs w:val="8"/>
              </w:rPr>
            </w:pPr>
          </w:p>
          <w:p w:rsidR="00555B89" w:rsidRDefault="00555B89" w:rsidP="00555B89">
            <w:pPr>
              <w:rPr>
                <w:rFonts w:ascii="Arial" w:hAnsi="Arial" w:cs="Arial"/>
                <w:sz w:val="8"/>
                <w:szCs w:val="8"/>
              </w:rPr>
            </w:pPr>
            <w:r>
              <w:rPr>
                <w:noProof/>
              </w:rPr>
              <w:drawing>
                <wp:inline distT="0" distB="0" distL="0" distR="0" wp14:anchorId="7DEEFC28" wp14:editId="544C86C3">
                  <wp:extent cx="2185852" cy="2798859"/>
                  <wp:effectExtent l="0" t="0" r="5080" b="1905"/>
                  <wp:docPr id="186" name="Imagen 186" descr="Esto contiene una imagen de: Catequesi Famili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Esto contiene una imagen de: Catequesi Familia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90370" cy="2804644"/>
                          </a:xfrm>
                          <a:prstGeom prst="rect">
                            <a:avLst/>
                          </a:prstGeom>
                          <a:noFill/>
                          <a:ln>
                            <a:noFill/>
                          </a:ln>
                        </pic:spPr>
                      </pic:pic>
                    </a:graphicData>
                  </a:graphic>
                </wp:inline>
              </w:drawing>
            </w:r>
          </w:p>
          <w:p w:rsidR="00555B89" w:rsidRPr="00555B89" w:rsidRDefault="00555B89" w:rsidP="00555B89">
            <w:pPr>
              <w:rPr>
                <w:rFonts w:ascii="Arial Narrow" w:hAnsi="Arial Narrow" w:cs="Arial"/>
                <w:i/>
                <w:sz w:val="14"/>
                <w:szCs w:val="14"/>
              </w:rPr>
            </w:pPr>
            <w:r>
              <w:rPr>
                <w:rFonts w:ascii="Arial Narrow" w:hAnsi="Arial Narrow" w:cs="Arial"/>
                <w:i/>
                <w:sz w:val="14"/>
                <w:szCs w:val="14"/>
              </w:rPr>
              <w:t>Fano</w:t>
            </w:r>
          </w:p>
        </w:tc>
        <w:tc>
          <w:tcPr>
            <w:tcW w:w="6188" w:type="dxa"/>
          </w:tcPr>
          <w:p w:rsidR="00555B89" w:rsidRPr="00555B89" w:rsidRDefault="00555B89" w:rsidP="00555B89">
            <w:pPr>
              <w:jc w:val="right"/>
              <w:rPr>
                <w:rFonts w:ascii="Arial Narrow" w:hAnsi="Arial Narrow" w:cs="Arial"/>
                <w:i/>
                <w:sz w:val="20"/>
                <w:szCs w:val="20"/>
              </w:rPr>
            </w:pPr>
            <w:r w:rsidRPr="00555B89">
              <w:rPr>
                <w:rFonts w:ascii="Arial Narrow" w:hAnsi="Arial Narrow" w:cs="Arial"/>
                <w:i/>
                <w:sz w:val="20"/>
                <w:szCs w:val="20"/>
              </w:rPr>
              <w:t xml:space="preserve">Severino </w:t>
            </w:r>
            <w:proofErr w:type="spellStart"/>
            <w:r w:rsidRPr="00555B89">
              <w:rPr>
                <w:rFonts w:ascii="Arial Narrow" w:hAnsi="Arial Narrow" w:cs="Arial"/>
                <w:i/>
                <w:sz w:val="20"/>
                <w:szCs w:val="20"/>
              </w:rPr>
              <w:t>Croatto</w:t>
            </w:r>
            <w:proofErr w:type="spellEnd"/>
            <w:r w:rsidRPr="00555B89">
              <w:rPr>
                <w:rFonts w:ascii="Arial Narrow" w:hAnsi="Arial Narrow" w:cs="Arial"/>
                <w:i/>
                <w:sz w:val="20"/>
                <w:szCs w:val="20"/>
              </w:rPr>
              <w:t xml:space="preserve">, biblista católico argentino, 1930-2004, en </w:t>
            </w:r>
            <w:r w:rsidRPr="00555B89">
              <w:rPr>
                <w:rFonts w:ascii="Arial Narrow" w:hAnsi="Arial Narrow" w:cs="Arial"/>
                <w:b/>
                <w:i/>
                <w:sz w:val="20"/>
                <w:szCs w:val="20"/>
              </w:rPr>
              <w:t>Comentario Exegético-</w:t>
            </w:r>
            <w:proofErr w:type="spellStart"/>
            <w:r w:rsidRPr="00555B89">
              <w:rPr>
                <w:rFonts w:ascii="Arial Narrow" w:hAnsi="Arial Narrow" w:cs="Arial"/>
                <w:b/>
                <w:i/>
                <w:sz w:val="20"/>
                <w:szCs w:val="20"/>
              </w:rPr>
              <w:t>Homilético</w:t>
            </w:r>
            <w:proofErr w:type="spellEnd"/>
            <w:r w:rsidRPr="00555B89">
              <w:rPr>
                <w:rFonts w:ascii="Arial Narrow" w:hAnsi="Arial Narrow" w:cs="Arial"/>
                <w:b/>
                <w:i/>
                <w:sz w:val="20"/>
                <w:szCs w:val="20"/>
              </w:rPr>
              <w:t xml:space="preserve"> 30. </w:t>
            </w:r>
            <w:r w:rsidRPr="00555B89">
              <w:rPr>
                <w:rFonts w:ascii="Arial Narrow" w:hAnsi="Arial Narrow" w:cs="Arial"/>
                <w:i/>
                <w:sz w:val="20"/>
                <w:szCs w:val="20"/>
              </w:rPr>
              <w:t xml:space="preserve">ISEDET, septiembre 2002. </w:t>
            </w:r>
          </w:p>
          <w:p w:rsidR="00555B89" w:rsidRDefault="00555B89" w:rsidP="00555B89">
            <w:pPr>
              <w:adjustRightInd w:val="0"/>
              <w:rPr>
                <w:rFonts w:ascii="Arial" w:hAnsi="Arial" w:cs="Arial"/>
                <w:b/>
                <w:sz w:val="12"/>
                <w:szCs w:val="12"/>
                <w:lang w:val="es-ES_tradnl"/>
              </w:rPr>
            </w:pPr>
          </w:p>
          <w:p w:rsidR="00555B89" w:rsidRPr="00555B89" w:rsidRDefault="00555B89" w:rsidP="00555B89">
            <w:pPr>
              <w:pStyle w:val="Prrafodelista"/>
              <w:numPr>
                <w:ilvl w:val="0"/>
                <w:numId w:val="44"/>
              </w:numPr>
              <w:adjustRightInd w:val="0"/>
              <w:spacing w:after="80"/>
              <w:rPr>
                <w:rFonts w:ascii="Arial" w:hAnsi="Arial" w:cs="Arial"/>
                <w:i/>
              </w:rPr>
            </w:pPr>
            <w:r w:rsidRPr="00371A00">
              <w:rPr>
                <w:rFonts w:ascii="Arial" w:hAnsi="Arial" w:cs="Arial"/>
                <w:b/>
              </w:rPr>
              <w:t xml:space="preserve">Ezequiel 18 - ¿De quién es la culpa? </w:t>
            </w:r>
          </w:p>
          <w:p w:rsidR="00555B89" w:rsidRPr="00371A00" w:rsidRDefault="00555B89" w:rsidP="00555B89">
            <w:pPr>
              <w:pStyle w:val="Prrafodelista"/>
              <w:adjustRightInd w:val="0"/>
              <w:spacing w:after="80"/>
              <w:ind w:left="360"/>
              <w:jc w:val="right"/>
              <w:rPr>
                <w:rFonts w:ascii="Arial" w:hAnsi="Arial" w:cs="Arial"/>
                <w:i/>
              </w:rPr>
            </w:pPr>
            <w:r w:rsidRPr="00371A00">
              <w:rPr>
                <w:rFonts w:ascii="Arial" w:hAnsi="Arial" w:cs="Arial"/>
                <w:i/>
              </w:rPr>
              <w:t>– Presentación de Jesús Asurmendi Ruiz</w:t>
            </w:r>
          </w:p>
          <w:p w:rsidR="00555B89" w:rsidRDefault="00555B89" w:rsidP="00555B89">
            <w:pPr>
              <w:adjustRightInd w:val="0"/>
              <w:spacing w:after="80"/>
              <w:rPr>
                <w:rFonts w:ascii="Arial" w:hAnsi="Arial" w:cs="Arial"/>
                <w:sz w:val="22"/>
                <w:szCs w:val="22"/>
              </w:rPr>
            </w:pPr>
            <w:r w:rsidRPr="007A1F3E">
              <w:rPr>
                <w:rFonts w:ascii="Arial" w:hAnsi="Arial" w:cs="Arial"/>
                <w:sz w:val="22"/>
                <w:szCs w:val="22"/>
              </w:rPr>
              <w:t xml:space="preserve">El </w:t>
            </w:r>
            <w:r>
              <w:rPr>
                <w:rFonts w:ascii="Arial" w:hAnsi="Arial" w:cs="Arial"/>
                <w:sz w:val="22"/>
                <w:szCs w:val="22"/>
              </w:rPr>
              <w:t>v 2 cita un refrán popular para cuestionar el que los hijos paguen por sus padres. Este cuestionamiento constituye también la trama de capítulo y se vuelve a encontrar en los vs 19, 25, 29. El profeta, pues, responde a las cuestiones acuciantes de su pueblo. En efecto, ante los desastres que se acumulan, y los que, según el profeta, quedan por venir, surge la pregunta: ¿de quién es la culpa? Y los desastres son tan inmensos que no pueden estar causados únicamente por las culpas de una generación.</w:t>
            </w:r>
          </w:p>
          <w:p w:rsidR="00555B89" w:rsidRDefault="00555B89" w:rsidP="00555B89">
            <w:pPr>
              <w:rPr>
                <w:rFonts w:ascii="Arial" w:hAnsi="Arial" w:cs="Arial"/>
                <w:sz w:val="22"/>
                <w:szCs w:val="22"/>
              </w:rPr>
            </w:pPr>
            <w:r>
              <w:rPr>
                <w:rFonts w:ascii="Arial" w:hAnsi="Arial" w:cs="Arial"/>
                <w:sz w:val="22"/>
                <w:szCs w:val="22"/>
              </w:rPr>
              <w:t xml:space="preserve">El cuestionamiento se sitúa en pleno corazón del libro de Ezequiel. Volverá a aparecer aún varias veces. Pues el auditorio, a fuerza de oír la sombría predicación del profeta, se plantea cuestiones. Pero se las plantea partiendo de su </w:t>
            </w:r>
          </w:p>
        </w:tc>
      </w:tr>
    </w:tbl>
    <w:p w:rsidR="00872473" w:rsidRDefault="00555B89" w:rsidP="00872473">
      <w:pPr>
        <w:adjustRightInd w:val="0"/>
        <w:spacing w:after="80"/>
        <w:rPr>
          <w:rFonts w:ascii="Arial" w:hAnsi="Arial" w:cs="Arial"/>
          <w:sz w:val="22"/>
          <w:szCs w:val="22"/>
          <w:lang w:val="es-AR"/>
        </w:rPr>
      </w:pPr>
      <w:proofErr w:type="gramStart"/>
      <w:r>
        <w:rPr>
          <w:rFonts w:ascii="Arial" w:hAnsi="Arial" w:cs="Arial"/>
          <w:sz w:val="22"/>
          <w:szCs w:val="22"/>
          <w:lang w:val="es-AR"/>
        </w:rPr>
        <w:t>propia</w:t>
      </w:r>
      <w:proofErr w:type="gramEnd"/>
      <w:r>
        <w:rPr>
          <w:rFonts w:ascii="Arial" w:hAnsi="Arial" w:cs="Arial"/>
          <w:sz w:val="22"/>
          <w:szCs w:val="22"/>
          <w:lang w:val="es-AR"/>
        </w:rPr>
        <w:t xml:space="preserve"> mentalidad, la llamada “personalidad corporativa”, que </w:t>
      </w:r>
      <w:r w:rsidR="00872473">
        <w:rPr>
          <w:rFonts w:ascii="Arial" w:hAnsi="Arial" w:cs="Arial"/>
          <w:sz w:val="22"/>
          <w:szCs w:val="22"/>
          <w:lang w:val="es-AR"/>
        </w:rPr>
        <w:t>se podría denominar también “responsabilidad colectiva”. Con esta noción se formulan las relaciones del individuo con la comunidad y viceversa. Se extiende a todos los aspectos de la vida del grupo en el presente, el pasado y el futuro: “Voy a establecer mi alianza con ustedes… por los siglos y para siempre” (</w:t>
      </w:r>
      <w:proofErr w:type="spellStart"/>
      <w:r w:rsidR="00872473">
        <w:rPr>
          <w:rFonts w:ascii="Arial" w:hAnsi="Arial" w:cs="Arial"/>
          <w:sz w:val="22"/>
          <w:szCs w:val="22"/>
          <w:lang w:val="es-AR"/>
        </w:rPr>
        <w:t>Gn</w:t>
      </w:r>
      <w:proofErr w:type="spellEnd"/>
      <w:r w:rsidR="00872473">
        <w:rPr>
          <w:rFonts w:ascii="Arial" w:hAnsi="Arial" w:cs="Arial"/>
          <w:sz w:val="22"/>
          <w:szCs w:val="22"/>
          <w:lang w:val="es-AR"/>
        </w:rPr>
        <w:t xml:space="preserve"> 9.9).</w:t>
      </w:r>
    </w:p>
    <w:p w:rsidR="00872473" w:rsidRDefault="00872473" w:rsidP="00872473">
      <w:pPr>
        <w:adjustRightInd w:val="0"/>
        <w:spacing w:after="80"/>
        <w:rPr>
          <w:rFonts w:ascii="Arial" w:hAnsi="Arial" w:cs="Arial"/>
          <w:sz w:val="22"/>
          <w:szCs w:val="22"/>
          <w:lang w:val="es-AR"/>
        </w:rPr>
      </w:pPr>
      <w:r>
        <w:rPr>
          <w:rFonts w:ascii="Arial" w:hAnsi="Arial" w:cs="Arial"/>
          <w:sz w:val="22"/>
          <w:szCs w:val="22"/>
          <w:lang w:val="es-AR"/>
        </w:rPr>
        <w:t xml:space="preserve">En su respuesta, el profeta utiliza aquí el lenguaje jurídico de los sacerdotes. Se comienza con la presentación del </w:t>
      </w:r>
      <w:proofErr w:type="gramStart"/>
      <w:r>
        <w:rPr>
          <w:rFonts w:ascii="Arial" w:hAnsi="Arial" w:cs="Arial"/>
          <w:sz w:val="22"/>
          <w:szCs w:val="22"/>
          <w:lang w:val="es-AR"/>
        </w:rPr>
        <w:t>caso ,</w:t>
      </w:r>
      <w:proofErr w:type="gramEnd"/>
      <w:r>
        <w:rPr>
          <w:rFonts w:ascii="Arial" w:hAnsi="Arial" w:cs="Arial"/>
          <w:sz w:val="22"/>
          <w:szCs w:val="22"/>
          <w:lang w:val="es-AR"/>
        </w:rPr>
        <w:t xml:space="preserve"> a continuación se explicita mediante la descripción de su comportamiento, para terminar con la declaración de culpabilidad o de inocencia. Una vez más, el libro de Levítico (</w:t>
      </w:r>
      <w:proofErr w:type="spellStart"/>
      <w:r>
        <w:rPr>
          <w:rFonts w:ascii="Arial" w:hAnsi="Arial" w:cs="Arial"/>
          <w:sz w:val="22"/>
          <w:szCs w:val="22"/>
          <w:lang w:val="es-AR"/>
        </w:rPr>
        <w:t>cf</w:t>
      </w:r>
      <w:proofErr w:type="spellEnd"/>
      <w:r>
        <w:rPr>
          <w:rFonts w:ascii="Arial" w:hAnsi="Arial" w:cs="Arial"/>
          <w:sz w:val="22"/>
          <w:szCs w:val="22"/>
          <w:lang w:val="es-AR"/>
        </w:rPr>
        <w:t xml:space="preserve"> </w:t>
      </w:r>
      <w:proofErr w:type="spellStart"/>
      <w:r>
        <w:rPr>
          <w:rFonts w:ascii="Arial" w:hAnsi="Arial" w:cs="Arial"/>
          <w:sz w:val="22"/>
          <w:szCs w:val="22"/>
          <w:lang w:val="es-AR"/>
        </w:rPr>
        <w:t>Lv</w:t>
      </w:r>
      <w:proofErr w:type="spellEnd"/>
      <w:r>
        <w:rPr>
          <w:rFonts w:ascii="Arial" w:hAnsi="Arial" w:cs="Arial"/>
          <w:sz w:val="22"/>
          <w:szCs w:val="22"/>
          <w:lang w:val="es-AR"/>
        </w:rPr>
        <w:t xml:space="preserve"> 13 entre otros) refleja bien esta práctica sacerdotal. </w:t>
      </w:r>
    </w:p>
    <w:p w:rsidR="00872473" w:rsidRDefault="00872473" w:rsidP="00872473">
      <w:pPr>
        <w:adjustRightInd w:val="0"/>
        <w:spacing w:after="80"/>
        <w:rPr>
          <w:rFonts w:ascii="Arial" w:hAnsi="Arial" w:cs="Arial"/>
          <w:sz w:val="22"/>
          <w:szCs w:val="22"/>
          <w:lang w:val="es-AR"/>
        </w:rPr>
      </w:pPr>
      <w:r>
        <w:rPr>
          <w:rFonts w:ascii="Arial" w:hAnsi="Arial" w:cs="Arial"/>
          <w:sz w:val="22"/>
          <w:szCs w:val="22"/>
          <w:lang w:val="es-AR"/>
        </w:rPr>
        <w:t xml:space="preserve">En los vs 1-4 Dios responde al cuestionamiento del pueblo declarándose señor de la vida y estableciendo el principio básico que se vuelve a encontrar en el vs 20: “Solo morirá quien peque. Nadie más”. Los vs 5-9 presentan el caso del hombre justo, la sentencia llega: vivirá; los vs 10-13, </w:t>
      </w:r>
      <w:r>
        <w:rPr>
          <w:rFonts w:ascii="Arial" w:hAnsi="Arial" w:cs="Arial"/>
          <w:sz w:val="22"/>
          <w:szCs w:val="22"/>
          <w:lang w:val="es-AR"/>
        </w:rPr>
        <w:lastRenderedPageBreak/>
        <w:t>el de su hijo injusto: morirá por sus faltas; los vs 14-17, el nieto que no sigue el camino de injusticia del padre: vivirá. Cada vez, con variantes, la descripción del camino recto se hace basándose en la enumeración de hechos y de actitudes globales que definen la justicia o la injusticia. Se notará que, al lado de las faltas de idolatría, las listas subrayan sobre todo el ámbito de las relaciones humanas, resumido por la expresión practicar “el derecho y la justicia” (v 5).</w:t>
      </w:r>
    </w:p>
    <w:p w:rsidR="00872473" w:rsidRDefault="00872473" w:rsidP="00872473">
      <w:pPr>
        <w:adjustRightInd w:val="0"/>
        <w:spacing w:after="80"/>
        <w:rPr>
          <w:rFonts w:ascii="Arial" w:hAnsi="Arial" w:cs="Arial"/>
          <w:sz w:val="22"/>
          <w:szCs w:val="22"/>
          <w:lang w:val="es-AR"/>
        </w:rPr>
      </w:pPr>
      <w:r>
        <w:rPr>
          <w:rFonts w:ascii="Arial" w:hAnsi="Arial" w:cs="Arial"/>
          <w:sz w:val="22"/>
          <w:szCs w:val="22"/>
          <w:lang w:val="es-AR"/>
        </w:rPr>
        <w:t>En los vs 19-20, el pueblo no soporta que el hijo justo no cargue con  las consecuencias de la culpa del padre. El profeta recuerda el principio del v 4 y explicita la regla que va a detallar a continuación (vs 21-29): cada uno es responsable de sus actos. Pues ya no se trata, en ningún caso, de que uno esté marcado de manera indeleble por sus acciones, buenas o malas. La conversión y la apostasía son siempre posibles.</w:t>
      </w:r>
    </w:p>
    <w:p w:rsidR="00872473" w:rsidRDefault="00872473" w:rsidP="00872473">
      <w:pPr>
        <w:adjustRightInd w:val="0"/>
        <w:spacing w:after="80"/>
        <w:rPr>
          <w:rFonts w:ascii="Arial" w:hAnsi="Arial" w:cs="Arial"/>
          <w:sz w:val="22"/>
          <w:szCs w:val="22"/>
          <w:lang w:val="es-AR"/>
        </w:rPr>
      </w:pPr>
      <w:r>
        <w:rPr>
          <w:rFonts w:ascii="Arial" w:hAnsi="Arial" w:cs="Arial"/>
          <w:sz w:val="22"/>
          <w:szCs w:val="22"/>
          <w:lang w:val="es-AR"/>
        </w:rPr>
        <w:t>Los vs 30-32 constituyen la cumbre y la meta del capítulo, El “así que” del v 30 lo muestra claramente. Se llega allí a la exhortación fundamental: “Apártense de todas las transgresiones que han cometido… forjen en ustedes un corazón y un espíritu nuevos” las largas explicaciones del profeta en el más puro estilo sacerdotal terminan con el llamamiento profético más clásico: conviértanse. Pues hay una razón y un argumento decisivo para tal llamamiento: “Yo no quiero que ninguno de ustedes muera”, dice el Señor. Y la conclusión se impone: “Vuélvanse a mí, y vivirán”.</w:t>
      </w:r>
    </w:p>
    <w:p w:rsidR="00872473" w:rsidRDefault="00872473" w:rsidP="00872473">
      <w:pPr>
        <w:adjustRightInd w:val="0"/>
        <w:spacing w:after="80"/>
        <w:rPr>
          <w:rFonts w:ascii="Arial" w:hAnsi="Arial" w:cs="Arial"/>
          <w:sz w:val="22"/>
          <w:szCs w:val="22"/>
          <w:lang w:val="es-AR"/>
        </w:rPr>
      </w:pPr>
      <w:r>
        <w:rPr>
          <w:rFonts w:ascii="Arial" w:hAnsi="Arial" w:cs="Arial"/>
          <w:sz w:val="22"/>
          <w:szCs w:val="22"/>
          <w:lang w:val="es-AR"/>
        </w:rPr>
        <w:t xml:space="preserve">A menudo se ha acusado a Ezequiel de haber sustituido el principio de la responsabilidad colectiva por un individualismo feroz digno de los peores jueces de los confesionarios. Ciertamente, subraya fuertemente la responsabilidad individual. Pero nunca olvida la dimensión comunitaria del individuo en medio de su pueblo, Israel. Los </w:t>
      </w:r>
      <w:proofErr w:type="spellStart"/>
      <w:r>
        <w:rPr>
          <w:rFonts w:ascii="Arial" w:hAnsi="Arial" w:cs="Arial"/>
          <w:sz w:val="22"/>
          <w:szCs w:val="22"/>
          <w:lang w:val="es-AR"/>
        </w:rPr>
        <w:t>caps</w:t>
      </w:r>
      <w:proofErr w:type="spellEnd"/>
      <w:r>
        <w:rPr>
          <w:rFonts w:ascii="Arial" w:hAnsi="Arial" w:cs="Arial"/>
          <w:sz w:val="22"/>
          <w:szCs w:val="22"/>
          <w:lang w:val="es-AR"/>
        </w:rPr>
        <w:t>, 36, 37 y 40-48 lo demuestran ampliamente. No concibe de otro modo la restauración y el porvenir del pueblo. Sin embargo, si se mira Ez 18 desde la perspectiva de la “retribución”, se puede interpretar muy mal. El libro de Job, que cuestiona estos principios, está ahí para demostrarlo.</w:t>
      </w:r>
    </w:p>
    <w:p w:rsidR="00872473" w:rsidRPr="00947C52" w:rsidRDefault="00872473" w:rsidP="00F11A4B">
      <w:pPr>
        <w:adjustRightInd w:val="0"/>
        <w:spacing w:after="40"/>
        <w:rPr>
          <w:rFonts w:ascii="Arial" w:hAnsi="Arial" w:cs="Arial"/>
          <w:sz w:val="22"/>
          <w:szCs w:val="22"/>
          <w:lang w:val="es-AR"/>
        </w:rPr>
      </w:pPr>
      <w:r>
        <w:rPr>
          <w:rFonts w:ascii="Arial" w:hAnsi="Arial" w:cs="Arial"/>
          <w:sz w:val="22"/>
          <w:szCs w:val="22"/>
          <w:lang w:val="es-AR"/>
        </w:rPr>
        <w:t>También hay que comprender lo que para Ezequiel quiere decir “vivir y morir”. No se trata de la vida y de la muerte física, sino más bien de la comunión con Dios que da la vida o de su abandono que no puedo sino provocar la muerte.</w:t>
      </w:r>
    </w:p>
    <w:p w:rsidR="00872473" w:rsidRPr="00872473" w:rsidRDefault="00872473" w:rsidP="00F11A4B">
      <w:pPr>
        <w:adjustRightInd w:val="0"/>
        <w:ind w:left="4248"/>
        <w:jc w:val="right"/>
        <w:rPr>
          <w:rFonts w:ascii="Arial Narrow" w:hAnsi="Arial Narrow" w:cs="Arial"/>
          <w:b/>
          <w:i/>
          <w:sz w:val="20"/>
          <w:szCs w:val="20"/>
          <w:lang w:val="es-AR"/>
        </w:rPr>
      </w:pPr>
      <w:r>
        <w:rPr>
          <w:rFonts w:ascii="Arial Narrow" w:hAnsi="Arial Narrow"/>
          <w:i/>
          <w:color w:val="000000"/>
          <w:kern w:val="36"/>
          <w:sz w:val="20"/>
          <w:szCs w:val="20"/>
        </w:rPr>
        <w:t>Jesús Asurmendi Ruiz</w:t>
      </w:r>
      <w:r w:rsidRPr="00F91949">
        <w:rPr>
          <w:rFonts w:ascii="Arial Narrow" w:hAnsi="Arial Narrow"/>
          <w:i/>
          <w:color w:val="000000"/>
          <w:kern w:val="36"/>
          <w:sz w:val="20"/>
          <w:szCs w:val="20"/>
        </w:rPr>
        <w:t xml:space="preserve">, biblista católico </w:t>
      </w:r>
      <w:r>
        <w:rPr>
          <w:rFonts w:ascii="Arial Narrow" w:hAnsi="Arial Narrow"/>
          <w:i/>
          <w:color w:val="000000"/>
          <w:kern w:val="36"/>
          <w:sz w:val="20"/>
          <w:szCs w:val="20"/>
        </w:rPr>
        <w:t>español</w:t>
      </w:r>
      <w:r w:rsidRPr="00F91949">
        <w:rPr>
          <w:rFonts w:ascii="Arial Narrow" w:hAnsi="Arial Narrow"/>
          <w:i/>
          <w:color w:val="000000"/>
          <w:kern w:val="36"/>
          <w:sz w:val="20"/>
          <w:szCs w:val="20"/>
        </w:rPr>
        <w:t xml:space="preserve"> en </w:t>
      </w:r>
      <w:r w:rsidRPr="00F91949">
        <w:rPr>
          <w:rFonts w:ascii="Arial Narrow" w:hAnsi="Arial Narrow"/>
          <w:b/>
          <w:i/>
          <w:color w:val="000000"/>
          <w:kern w:val="36"/>
          <w:sz w:val="20"/>
          <w:szCs w:val="20"/>
        </w:rPr>
        <w:t xml:space="preserve">Comentario Bíblico </w:t>
      </w:r>
      <w:r>
        <w:rPr>
          <w:rFonts w:ascii="Arial Narrow" w:hAnsi="Arial Narrow"/>
          <w:b/>
          <w:i/>
          <w:color w:val="000000"/>
          <w:kern w:val="36"/>
          <w:sz w:val="20"/>
          <w:szCs w:val="20"/>
        </w:rPr>
        <w:t>Internacional</w:t>
      </w:r>
      <w:r w:rsidRPr="00F91949">
        <w:rPr>
          <w:rFonts w:ascii="Arial Narrow" w:hAnsi="Arial Narrow"/>
          <w:i/>
          <w:color w:val="000000"/>
          <w:kern w:val="36"/>
          <w:sz w:val="20"/>
          <w:szCs w:val="20"/>
        </w:rPr>
        <w:t>, Verbo Divino</w:t>
      </w:r>
      <w:r>
        <w:rPr>
          <w:rFonts w:ascii="Arial Narrow" w:hAnsi="Arial Narrow"/>
          <w:i/>
          <w:color w:val="000000"/>
          <w:kern w:val="36"/>
          <w:sz w:val="20"/>
          <w:szCs w:val="20"/>
        </w:rPr>
        <w:t>, Navarra, España, 2013</w:t>
      </w:r>
      <w:r w:rsidRPr="00F91949">
        <w:rPr>
          <w:rFonts w:ascii="Arial Narrow" w:hAnsi="Arial Narrow"/>
          <w:i/>
          <w:color w:val="000000"/>
          <w:kern w:val="36"/>
          <w:sz w:val="20"/>
          <w:szCs w:val="20"/>
        </w:rPr>
        <w:t>.</w:t>
      </w:r>
    </w:p>
    <w:p w:rsidR="00D24459" w:rsidRDefault="00D24459" w:rsidP="009A3595">
      <w:pPr>
        <w:adjustRightInd w:val="0"/>
        <w:rPr>
          <w:rFonts w:ascii="Arial" w:hAnsi="Arial" w:cs="Arial"/>
          <w:b/>
          <w:sz w:val="12"/>
          <w:szCs w:val="12"/>
          <w:lang w:val="es-ES_tradnl"/>
        </w:rPr>
      </w:pPr>
    </w:p>
    <w:p w:rsidR="00371A00" w:rsidRPr="00371A00" w:rsidRDefault="00371A00" w:rsidP="00B77CEA">
      <w:pPr>
        <w:pStyle w:val="Prrafodelista"/>
        <w:widowControl w:val="0"/>
        <w:numPr>
          <w:ilvl w:val="0"/>
          <w:numId w:val="44"/>
        </w:numPr>
        <w:autoSpaceDE w:val="0"/>
        <w:autoSpaceDN w:val="0"/>
        <w:adjustRightInd w:val="0"/>
        <w:spacing w:after="80"/>
        <w:rPr>
          <w:rFonts w:ascii="Arial" w:hAnsi="Arial" w:cs="Arial"/>
          <w:b/>
          <w:iCs/>
          <w:lang w:val="es-MX"/>
        </w:rPr>
      </w:pPr>
      <w:r w:rsidRPr="00371A00">
        <w:rPr>
          <w:rFonts w:ascii="Arial" w:hAnsi="Arial" w:cs="Arial"/>
          <w:b/>
        </w:rPr>
        <w:t>Salmo 78</w:t>
      </w:r>
      <w:r w:rsidRPr="00371A00">
        <w:rPr>
          <w:rFonts w:ascii="Arial" w:hAnsi="Arial" w:cs="Arial"/>
        </w:rPr>
        <w:t xml:space="preserve"> </w:t>
      </w:r>
      <w:r w:rsidRPr="00371A00">
        <w:rPr>
          <w:rFonts w:ascii="Arial" w:hAnsi="Arial" w:cs="Arial"/>
          <w:i/>
        </w:rPr>
        <w:t>– Presentación de Enzo Cortese y Silvestre Pongutá</w:t>
      </w:r>
    </w:p>
    <w:p w:rsidR="00371A00" w:rsidRDefault="00371A00" w:rsidP="00371A00">
      <w:pPr>
        <w:spacing w:after="80"/>
        <w:rPr>
          <w:rFonts w:ascii="Arial" w:hAnsi="Arial" w:cs="Arial"/>
          <w:sz w:val="22"/>
          <w:szCs w:val="22"/>
        </w:rPr>
      </w:pPr>
      <w:r>
        <w:rPr>
          <w:rFonts w:ascii="Arial" w:hAnsi="Arial" w:cs="Arial"/>
          <w:sz w:val="22"/>
          <w:szCs w:val="22"/>
        </w:rPr>
        <w:t xml:space="preserve">Después del Sal 119, este es el más largo del salterio. No es una  verdadera plegaria a Dios, sino una síntesis de la historia de Israel. El poeta hace una introducción (1-8), con una invitación motivadora dirigida a la asamblea para escuchar, que comienza con  el vocativo </w:t>
      </w:r>
      <w:r w:rsidRPr="006F7597">
        <w:rPr>
          <w:rFonts w:ascii="Arial" w:hAnsi="Arial" w:cs="Arial"/>
          <w:i/>
          <w:sz w:val="22"/>
          <w:szCs w:val="22"/>
        </w:rPr>
        <w:t>pueblo mío</w:t>
      </w:r>
      <w:r>
        <w:rPr>
          <w:rFonts w:ascii="Arial" w:hAnsi="Arial" w:cs="Arial"/>
          <w:sz w:val="22"/>
          <w:szCs w:val="22"/>
        </w:rPr>
        <w:t xml:space="preserve">. </w:t>
      </w:r>
    </w:p>
    <w:p w:rsidR="00371A00" w:rsidRDefault="00371A00" w:rsidP="00371A00">
      <w:pPr>
        <w:spacing w:after="80"/>
        <w:rPr>
          <w:rFonts w:ascii="Arial" w:hAnsi="Arial" w:cs="Arial"/>
          <w:sz w:val="22"/>
          <w:szCs w:val="22"/>
        </w:rPr>
      </w:pPr>
      <w:r>
        <w:rPr>
          <w:rFonts w:ascii="Arial" w:hAnsi="Arial" w:cs="Arial"/>
          <w:sz w:val="22"/>
          <w:szCs w:val="22"/>
        </w:rPr>
        <w:t xml:space="preserve">Se ubica en la sabiduría popular, la de los refranes y de lo que </w:t>
      </w:r>
      <w:r w:rsidRPr="006F7597">
        <w:rPr>
          <w:rFonts w:ascii="Arial" w:hAnsi="Arial" w:cs="Arial"/>
          <w:i/>
          <w:sz w:val="22"/>
          <w:szCs w:val="22"/>
        </w:rPr>
        <w:t>nuestros padres nos contaron</w:t>
      </w:r>
      <w:r>
        <w:rPr>
          <w:rFonts w:ascii="Arial" w:hAnsi="Arial" w:cs="Arial"/>
          <w:sz w:val="22"/>
          <w:szCs w:val="22"/>
        </w:rPr>
        <w:t xml:space="preserve">, y se dispone a la comunidad a la trasmisión oral hacia las generaciones futuras para que estas mantengan su confianza en Dios y no fueran a olvidar lo que Dios había hecho en la historia del pueblo. O dicho al revés, para nunca ser </w:t>
      </w:r>
      <w:r w:rsidRPr="006F3402">
        <w:rPr>
          <w:rFonts w:ascii="Arial" w:hAnsi="Arial" w:cs="Arial"/>
          <w:sz w:val="22"/>
          <w:szCs w:val="22"/>
        </w:rPr>
        <w:t>generaciones débiles de corazón y débiles de espíritu</w:t>
      </w:r>
      <w:r>
        <w:rPr>
          <w:rFonts w:ascii="Arial" w:hAnsi="Arial" w:cs="Arial"/>
          <w:sz w:val="22"/>
          <w:szCs w:val="22"/>
        </w:rPr>
        <w:t>.</w:t>
      </w:r>
    </w:p>
    <w:p w:rsidR="00371A00" w:rsidRDefault="00371A00" w:rsidP="00371A00">
      <w:pPr>
        <w:spacing w:after="80"/>
        <w:rPr>
          <w:rFonts w:ascii="Arial" w:hAnsi="Arial" w:cs="Arial"/>
          <w:sz w:val="22"/>
          <w:szCs w:val="22"/>
        </w:rPr>
      </w:pPr>
      <w:r>
        <w:rPr>
          <w:rFonts w:ascii="Arial" w:hAnsi="Arial" w:cs="Arial"/>
          <w:sz w:val="22"/>
          <w:szCs w:val="22"/>
        </w:rPr>
        <w:t xml:space="preserve">Esta es la primera y también la más antigua síntesis histórica que encontramos en el salterio, donde encontramos síntesis de carácter penitencial, como esta, para recordar, junto con los beneficios divinos, los pecados de Israel (106 o, en esta línea, Ez 20, </w:t>
      </w:r>
      <w:proofErr w:type="spellStart"/>
      <w:r>
        <w:rPr>
          <w:rFonts w:ascii="Arial" w:hAnsi="Arial" w:cs="Arial"/>
          <w:sz w:val="22"/>
          <w:szCs w:val="22"/>
        </w:rPr>
        <w:t>Neh</w:t>
      </w:r>
      <w:proofErr w:type="spellEnd"/>
      <w:r>
        <w:rPr>
          <w:rFonts w:ascii="Arial" w:hAnsi="Arial" w:cs="Arial"/>
          <w:sz w:val="22"/>
          <w:szCs w:val="22"/>
        </w:rPr>
        <w:t xml:space="preserve"> 9, Dan 3 y 9), y síntesis hechas solo para alabar a Dios, como el salmo 105. </w:t>
      </w:r>
    </w:p>
    <w:p w:rsidR="00371A00" w:rsidRDefault="00371A00" w:rsidP="00371A00">
      <w:pPr>
        <w:spacing w:after="120"/>
        <w:rPr>
          <w:rFonts w:ascii="Arial" w:hAnsi="Arial" w:cs="Arial"/>
          <w:sz w:val="22"/>
          <w:szCs w:val="22"/>
        </w:rPr>
      </w:pPr>
      <w:r>
        <w:rPr>
          <w:rFonts w:ascii="Arial" w:hAnsi="Arial" w:cs="Arial"/>
          <w:sz w:val="22"/>
          <w:szCs w:val="22"/>
        </w:rPr>
        <w:t xml:space="preserve">Observamos todavía la evolución de una forma no claramente cíclica de hacer el catálogo de los episodios y pecados, como la de nuestro salmo, a la cíclica, que se origina en el famoso esquema deuteronomista: gracia-pecado-arrepentimiento-perdón, que se aplica en </w:t>
      </w:r>
      <w:proofErr w:type="gramStart"/>
      <w:r>
        <w:rPr>
          <w:rFonts w:ascii="Arial" w:hAnsi="Arial" w:cs="Arial"/>
          <w:sz w:val="22"/>
          <w:szCs w:val="22"/>
        </w:rPr>
        <w:t>el</w:t>
      </w:r>
      <w:proofErr w:type="gramEnd"/>
      <w:r>
        <w:rPr>
          <w:rFonts w:ascii="Arial" w:hAnsi="Arial" w:cs="Arial"/>
          <w:sz w:val="22"/>
          <w:szCs w:val="22"/>
        </w:rPr>
        <w:t xml:space="preserve"> Sal 106 y en Ez 20.</w:t>
      </w:r>
    </w:p>
    <w:p w:rsidR="00371A00" w:rsidRPr="00521063" w:rsidRDefault="00371A00" w:rsidP="00371A00">
      <w:pPr>
        <w:spacing w:after="80"/>
        <w:rPr>
          <w:rFonts w:ascii="Arial" w:hAnsi="Arial" w:cs="Arial"/>
          <w:sz w:val="22"/>
          <w:szCs w:val="22"/>
          <w:u w:val="single"/>
        </w:rPr>
      </w:pPr>
      <w:r w:rsidRPr="00521063">
        <w:rPr>
          <w:rFonts w:ascii="Arial" w:hAnsi="Arial" w:cs="Arial"/>
          <w:sz w:val="22"/>
          <w:szCs w:val="22"/>
          <w:u w:val="single"/>
        </w:rPr>
        <w:t>Lectura cristiana</w:t>
      </w:r>
    </w:p>
    <w:p w:rsidR="00371A00" w:rsidRDefault="00371A00" w:rsidP="00371A00">
      <w:pPr>
        <w:spacing w:after="80"/>
        <w:rPr>
          <w:rFonts w:ascii="Arial" w:hAnsi="Arial" w:cs="Arial"/>
          <w:sz w:val="22"/>
          <w:szCs w:val="22"/>
        </w:rPr>
      </w:pPr>
      <w:r>
        <w:rPr>
          <w:rFonts w:ascii="Arial" w:hAnsi="Arial" w:cs="Arial"/>
          <w:sz w:val="22"/>
          <w:szCs w:val="22"/>
        </w:rPr>
        <w:t>También la historia de las iglesias, como nuestra historia personal, vista a la luz del salmo contiene los dos polos: los beneficios divinos y las infidelidades del pueblo de Dios. El salmo 78 nos invita a recordarla y meditarla para gozar y agradecer las bendiciones y para pedir perdón por las infidelidades.</w:t>
      </w:r>
    </w:p>
    <w:p w:rsidR="00371A00" w:rsidRPr="00371A00" w:rsidRDefault="00371A00" w:rsidP="00371A00">
      <w:pPr>
        <w:spacing w:after="80"/>
        <w:ind w:left="2832"/>
        <w:jc w:val="right"/>
        <w:rPr>
          <w:rFonts w:ascii="Arial Narrow" w:hAnsi="Arial Narrow" w:cs="Arial"/>
          <w:i/>
          <w:sz w:val="20"/>
          <w:szCs w:val="20"/>
        </w:rPr>
      </w:pPr>
      <w:r w:rsidRPr="00371A00">
        <w:rPr>
          <w:rFonts w:ascii="Arial Narrow" w:hAnsi="Arial Narrow" w:cs="Arial"/>
          <w:i/>
          <w:sz w:val="20"/>
          <w:szCs w:val="20"/>
        </w:rPr>
        <w:t xml:space="preserve">Enzo Cortese y Silvestre Pongutá, </w:t>
      </w:r>
      <w:r w:rsidRPr="00371A00">
        <w:rPr>
          <w:rFonts w:ascii="Arial Narrow" w:hAnsi="Arial Narrow" w:cs="Arial"/>
          <w:i/>
          <w:sz w:val="20"/>
          <w:szCs w:val="20"/>
          <w:u w:val="single"/>
        </w:rPr>
        <w:t>Salmos</w:t>
      </w:r>
      <w:r w:rsidRPr="00371A00">
        <w:rPr>
          <w:rFonts w:ascii="Arial Narrow" w:hAnsi="Arial Narrow" w:cs="Arial"/>
          <w:i/>
          <w:sz w:val="20"/>
          <w:szCs w:val="20"/>
        </w:rPr>
        <w:t xml:space="preserve">, en </w:t>
      </w:r>
      <w:r w:rsidRPr="00371A00">
        <w:rPr>
          <w:rFonts w:ascii="Arial Narrow" w:hAnsi="Arial Narrow" w:cs="Arial"/>
          <w:b/>
          <w:i/>
          <w:sz w:val="20"/>
          <w:szCs w:val="20"/>
        </w:rPr>
        <w:t>Comentario Bíblico Latinoamericano</w:t>
      </w:r>
      <w:r w:rsidRPr="00371A00">
        <w:rPr>
          <w:rFonts w:ascii="Arial Narrow" w:hAnsi="Arial Narrow" w:cs="Arial"/>
          <w:i/>
          <w:sz w:val="20"/>
          <w:szCs w:val="20"/>
        </w:rPr>
        <w:t xml:space="preserve">, Verbo divino, España, 2007, </w:t>
      </w:r>
      <w:proofErr w:type="spellStart"/>
      <w:r w:rsidRPr="00371A00">
        <w:rPr>
          <w:rFonts w:ascii="Arial Narrow" w:hAnsi="Arial Narrow" w:cs="Arial"/>
          <w:i/>
          <w:sz w:val="20"/>
          <w:szCs w:val="20"/>
        </w:rPr>
        <w:t>Vol</w:t>
      </w:r>
      <w:proofErr w:type="spellEnd"/>
      <w:r w:rsidRPr="00371A00">
        <w:rPr>
          <w:rFonts w:ascii="Arial Narrow" w:hAnsi="Arial Narrow" w:cs="Arial"/>
          <w:i/>
          <w:sz w:val="20"/>
          <w:szCs w:val="20"/>
        </w:rPr>
        <w:t xml:space="preserve"> II, pp.699-700, texto adaptado por GB.</w:t>
      </w:r>
    </w:p>
    <w:p w:rsidR="00371A00" w:rsidRPr="009A3595" w:rsidRDefault="00371A00" w:rsidP="009A3595">
      <w:pPr>
        <w:adjustRightInd w:val="0"/>
        <w:rPr>
          <w:rFonts w:ascii="Arial" w:hAnsi="Arial" w:cs="Arial"/>
          <w:b/>
          <w:sz w:val="12"/>
          <w:szCs w:val="12"/>
          <w:lang w:val="es-ES_tradnl"/>
        </w:rPr>
      </w:pPr>
    </w:p>
    <w:p w:rsidR="009A3595" w:rsidRPr="00D24459" w:rsidRDefault="009A3595" w:rsidP="00B77CEA">
      <w:pPr>
        <w:pStyle w:val="Prrafodelista"/>
        <w:numPr>
          <w:ilvl w:val="0"/>
          <w:numId w:val="44"/>
        </w:numPr>
        <w:adjustRightInd w:val="0"/>
        <w:spacing w:after="80"/>
        <w:rPr>
          <w:rFonts w:ascii="Arial" w:hAnsi="Arial" w:cs="Arial"/>
          <w:i/>
          <w:lang w:val="es-ES_tradnl"/>
        </w:rPr>
      </w:pPr>
      <w:r w:rsidRPr="00D24459">
        <w:rPr>
          <w:rFonts w:ascii="Arial" w:hAnsi="Arial" w:cs="Arial"/>
          <w:b/>
          <w:lang w:val="es-ES_tradnl"/>
        </w:rPr>
        <w:lastRenderedPageBreak/>
        <w:t>Filipenses</w:t>
      </w:r>
      <w:r w:rsidRPr="00D24459">
        <w:rPr>
          <w:rFonts w:ascii="Arial" w:hAnsi="Arial" w:cs="Arial"/>
          <w:lang w:val="es-ES_tradnl"/>
        </w:rPr>
        <w:t xml:space="preserve"> </w:t>
      </w:r>
      <w:r w:rsidRPr="00D24459">
        <w:rPr>
          <w:rFonts w:ascii="Arial" w:hAnsi="Arial" w:cs="Arial"/>
          <w:b/>
          <w:lang w:val="es-ES_tradnl"/>
        </w:rPr>
        <w:t>2.1</w:t>
      </w:r>
      <w:r w:rsidRPr="00D24459">
        <w:rPr>
          <w:rFonts w:ascii="Arial" w:hAnsi="Arial" w:cs="Arial"/>
          <w:b/>
          <w:lang w:val="es-ES_tradnl"/>
        </w:rPr>
        <w:noBreakHyphen/>
        <w:t>13 (</w:t>
      </w:r>
      <w:r w:rsidRPr="00D24459">
        <w:rPr>
          <w:rFonts w:ascii="Arial" w:hAnsi="Arial" w:cs="Arial"/>
          <w:b/>
          <w:i/>
          <w:lang w:val="es-ES_tradnl"/>
        </w:rPr>
        <w:t>5-11</w:t>
      </w:r>
      <w:r w:rsidRPr="00D24459">
        <w:rPr>
          <w:rFonts w:ascii="Arial" w:hAnsi="Arial" w:cs="Arial"/>
          <w:b/>
          <w:lang w:val="es-ES_tradnl"/>
        </w:rPr>
        <w:t xml:space="preserve">) </w:t>
      </w:r>
      <w:r w:rsidRPr="00D24459">
        <w:rPr>
          <w:rFonts w:ascii="Arial" w:hAnsi="Arial" w:cs="Arial"/>
          <w:i/>
          <w:lang w:val="es-ES_tradnl"/>
        </w:rPr>
        <w:t>– Presentación de Pablo Andiñach</w:t>
      </w:r>
    </w:p>
    <w:p w:rsidR="009A3595" w:rsidRDefault="009A3595" w:rsidP="009A3595">
      <w:pPr>
        <w:spacing w:after="80"/>
        <w:rPr>
          <w:rFonts w:ascii="Arial" w:hAnsi="Arial" w:cs="Arial"/>
          <w:sz w:val="22"/>
          <w:szCs w:val="22"/>
        </w:rPr>
      </w:pPr>
      <w:r w:rsidRPr="004120BC">
        <w:rPr>
          <w:rFonts w:ascii="Arial" w:hAnsi="Arial" w:cs="Arial"/>
          <w:sz w:val="22"/>
          <w:szCs w:val="22"/>
        </w:rPr>
        <w:t xml:space="preserve">El texto de Filipenses es uno de los pasajes más apreciados de la carta. A los vs. 5-11 se lo suele llamar el “himno cristológico” pues tiene forma poética y concentra en pocas líneas una descripción y exaltación del Señor como en pocos otros textos. Es notable que esta descripción se presente en relación con 1-4 donde se habla de la conducta que se espera del creyente. </w:t>
      </w:r>
    </w:p>
    <w:p w:rsidR="009A3595" w:rsidRPr="004120BC" w:rsidRDefault="009A3595" w:rsidP="009A3595">
      <w:pPr>
        <w:spacing w:after="80"/>
        <w:rPr>
          <w:rFonts w:ascii="Arial" w:hAnsi="Arial" w:cs="Arial"/>
          <w:sz w:val="22"/>
          <w:szCs w:val="22"/>
        </w:rPr>
      </w:pPr>
      <w:r w:rsidRPr="004120BC">
        <w:rPr>
          <w:rFonts w:ascii="Arial" w:hAnsi="Arial" w:cs="Arial"/>
          <w:sz w:val="22"/>
          <w:szCs w:val="22"/>
        </w:rPr>
        <w:t>Es decir, que el texto viene diciendo c</w:t>
      </w:r>
      <w:r>
        <w:rPr>
          <w:rFonts w:ascii="Arial" w:hAnsi="Arial" w:cs="Arial"/>
          <w:sz w:val="22"/>
          <w:szCs w:val="22"/>
        </w:rPr>
        <w:t>ó</w:t>
      </w:r>
      <w:r w:rsidRPr="004120BC">
        <w:rPr>
          <w:rFonts w:ascii="Arial" w:hAnsi="Arial" w:cs="Arial"/>
          <w:sz w:val="22"/>
          <w:szCs w:val="22"/>
        </w:rPr>
        <w:t>mo debe ser la vida del cristiano y finaliza ejemplificando con la vida de Cristo. La frase “</w:t>
      </w:r>
      <w:r>
        <w:rPr>
          <w:rFonts w:ascii="Arial" w:hAnsi="Arial" w:cs="Arial"/>
          <w:sz w:val="22"/>
          <w:szCs w:val="22"/>
        </w:rPr>
        <w:t xml:space="preserve">que </w:t>
      </w:r>
      <w:r w:rsidRPr="004120BC">
        <w:rPr>
          <w:rFonts w:ascii="Arial" w:hAnsi="Arial" w:cs="Arial"/>
          <w:sz w:val="22"/>
          <w:szCs w:val="22"/>
        </w:rPr>
        <w:t xml:space="preserve">haya en </w:t>
      </w:r>
      <w:r>
        <w:rPr>
          <w:rFonts w:ascii="Arial" w:hAnsi="Arial" w:cs="Arial"/>
          <w:sz w:val="22"/>
          <w:szCs w:val="22"/>
        </w:rPr>
        <w:t>ustedes</w:t>
      </w:r>
      <w:r w:rsidRPr="004120BC">
        <w:rPr>
          <w:rFonts w:ascii="Arial" w:hAnsi="Arial" w:cs="Arial"/>
          <w:sz w:val="22"/>
          <w:szCs w:val="22"/>
        </w:rPr>
        <w:t xml:space="preserve"> </w:t>
      </w:r>
      <w:r>
        <w:rPr>
          <w:rFonts w:ascii="Arial" w:hAnsi="Arial" w:cs="Arial"/>
          <w:sz w:val="22"/>
          <w:szCs w:val="22"/>
        </w:rPr>
        <w:t>el mismo</w:t>
      </w:r>
      <w:r w:rsidRPr="004120BC">
        <w:rPr>
          <w:rFonts w:ascii="Arial" w:hAnsi="Arial" w:cs="Arial"/>
          <w:sz w:val="22"/>
          <w:szCs w:val="22"/>
        </w:rPr>
        <w:t xml:space="preserve"> sentir que hubo en Cristo Jesús” indica que el modelo de vida es él y que en la medida que el creyente busque orientación para su vida la respuesta está en el “sentir” de Cristo, en su disposición a poner su vida al servicio de Dios y el prójimo. </w:t>
      </w:r>
    </w:p>
    <w:p w:rsidR="009A3595" w:rsidRPr="00E97DC6" w:rsidRDefault="009A3595" w:rsidP="009A3595">
      <w:pPr>
        <w:spacing w:after="120"/>
        <w:rPr>
          <w:rFonts w:ascii="Arial" w:hAnsi="Arial" w:cs="Arial"/>
          <w:sz w:val="22"/>
          <w:szCs w:val="22"/>
        </w:rPr>
      </w:pPr>
      <w:r w:rsidRPr="004120BC">
        <w:rPr>
          <w:rFonts w:ascii="Arial" w:hAnsi="Arial" w:cs="Arial"/>
          <w:sz w:val="22"/>
          <w:szCs w:val="22"/>
        </w:rPr>
        <w:t>Predicar sobre este texto supone elegir algunos de los tantos puntos de entrada que posee y los temas que presenta. En esta breve ayuda homilética nos concentraremos en dos aspectos: la decisión de Dios de hacerse ser humano y la exaltación del nombre de Jesús. ¿Qué significan estos dos aspectos y qué co</w:t>
      </w:r>
      <w:r>
        <w:rPr>
          <w:rFonts w:ascii="Arial" w:hAnsi="Arial" w:cs="Arial"/>
          <w:sz w:val="22"/>
          <w:szCs w:val="22"/>
        </w:rPr>
        <w:t xml:space="preserve">nsecuencias tienen para nosotros?                                                                                                        </w:t>
      </w:r>
      <w:r>
        <w:rPr>
          <w:rFonts w:ascii="Arial" w:hAnsi="Arial" w:cs="Arial"/>
          <w:b/>
          <w:sz w:val="22"/>
          <w:szCs w:val="22"/>
        </w:rPr>
        <w:t xml:space="preserve">                                                                                                                </w:t>
      </w:r>
    </w:p>
    <w:p w:rsidR="009A3595" w:rsidRPr="00E97DC6" w:rsidRDefault="009A3595" w:rsidP="009A3595">
      <w:pPr>
        <w:spacing w:after="80"/>
        <w:jc w:val="both"/>
        <w:rPr>
          <w:rFonts w:ascii="Arial" w:hAnsi="Arial" w:cs="Arial"/>
          <w:sz w:val="22"/>
          <w:szCs w:val="22"/>
        </w:rPr>
      </w:pPr>
      <w:r w:rsidRPr="00E97DC6">
        <w:rPr>
          <w:rFonts w:ascii="Arial" w:hAnsi="Arial" w:cs="Arial"/>
          <w:sz w:val="22"/>
          <w:szCs w:val="22"/>
          <w:u w:val="single"/>
        </w:rPr>
        <w:t xml:space="preserve">Dios se hace uno de nosotros   </w:t>
      </w:r>
      <w:r w:rsidRPr="00E97DC6">
        <w:rPr>
          <w:rFonts w:ascii="Arial" w:hAnsi="Arial" w:cs="Arial"/>
          <w:sz w:val="22"/>
          <w:szCs w:val="22"/>
        </w:rPr>
        <w:t xml:space="preserve">                                                                                                                                                                                                                                                                                                                                                          </w:t>
      </w:r>
    </w:p>
    <w:p w:rsidR="009A3595" w:rsidRDefault="009A3595" w:rsidP="009A3595">
      <w:pPr>
        <w:spacing w:after="80"/>
        <w:rPr>
          <w:rFonts w:ascii="Arial" w:hAnsi="Arial" w:cs="Arial"/>
          <w:sz w:val="22"/>
          <w:szCs w:val="22"/>
        </w:rPr>
      </w:pPr>
      <w:r w:rsidRPr="004120BC">
        <w:rPr>
          <w:rFonts w:ascii="Arial" w:hAnsi="Arial" w:cs="Arial"/>
          <w:sz w:val="22"/>
          <w:szCs w:val="22"/>
        </w:rPr>
        <w:t xml:space="preserve">La teología denomina esto la encarnación. A diferencia de los Dioses griegos o Mesopotámicos, el Dios de la Biblia decide humanizarse y viene a habitar con los seres humanos. Esto no solo era inaceptable para griegos y orientales sino también para la teología judía de su tiempo. De hecho el mesías esperado no sería una encarnación de Dios sino un líder designado por Dios para liberar a su pueblo. </w:t>
      </w:r>
    </w:p>
    <w:p w:rsidR="009A3595" w:rsidRPr="004120BC" w:rsidRDefault="009A3595" w:rsidP="009A3595">
      <w:pPr>
        <w:spacing w:after="80"/>
        <w:rPr>
          <w:rFonts w:ascii="Arial" w:hAnsi="Arial" w:cs="Arial"/>
          <w:sz w:val="22"/>
          <w:szCs w:val="22"/>
        </w:rPr>
      </w:pPr>
      <w:r w:rsidRPr="004120BC">
        <w:rPr>
          <w:rFonts w:ascii="Arial" w:hAnsi="Arial" w:cs="Arial"/>
          <w:sz w:val="22"/>
          <w:szCs w:val="22"/>
        </w:rPr>
        <w:t xml:space="preserve">Lo que se esperaba era un nuevo David o </w:t>
      </w:r>
      <w:proofErr w:type="gramStart"/>
      <w:r w:rsidRPr="004120BC">
        <w:rPr>
          <w:rFonts w:ascii="Arial" w:hAnsi="Arial" w:cs="Arial"/>
          <w:sz w:val="22"/>
          <w:szCs w:val="22"/>
        </w:rPr>
        <w:t>un nuevo</w:t>
      </w:r>
      <w:proofErr w:type="gramEnd"/>
      <w:r w:rsidRPr="004120BC">
        <w:rPr>
          <w:rFonts w:ascii="Arial" w:hAnsi="Arial" w:cs="Arial"/>
          <w:sz w:val="22"/>
          <w:szCs w:val="22"/>
        </w:rPr>
        <w:t xml:space="preserve"> Elías, es decir, hombre de Dios que con su ayuda y en base a su fe y disposición a cumplir con su voluntad pusieran fin a la opresión cultural, religiosa y económica que los romanos habían impuesto sobre Israel. En su historia habían tenido muchos “salvadores”, tales como Moisés, </w:t>
      </w:r>
      <w:proofErr w:type="spellStart"/>
      <w:r w:rsidRPr="004120BC">
        <w:rPr>
          <w:rFonts w:ascii="Arial" w:hAnsi="Arial" w:cs="Arial"/>
          <w:sz w:val="22"/>
          <w:szCs w:val="22"/>
        </w:rPr>
        <w:t>Zorobabel</w:t>
      </w:r>
      <w:proofErr w:type="spellEnd"/>
      <w:r w:rsidRPr="004120BC">
        <w:rPr>
          <w:rFonts w:ascii="Arial" w:hAnsi="Arial" w:cs="Arial"/>
          <w:sz w:val="22"/>
          <w:szCs w:val="22"/>
        </w:rPr>
        <w:t xml:space="preserve">, Esdras, Josías, que habiendo sido personas pecadoras supieron obrar de modo que la voluntad de Dios se expresara a través de ellos. Con esos modelos se construía la esperanza mesiánica de Israel. </w:t>
      </w:r>
    </w:p>
    <w:p w:rsidR="009A3595" w:rsidRPr="004120BC" w:rsidRDefault="009A3595" w:rsidP="009A3595">
      <w:pPr>
        <w:spacing w:after="80"/>
        <w:rPr>
          <w:rFonts w:ascii="Arial" w:hAnsi="Arial" w:cs="Arial"/>
          <w:sz w:val="22"/>
          <w:szCs w:val="22"/>
        </w:rPr>
      </w:pPr>
      <w:r w:rsidRPr="004120BC">
        <w:rPr>
          <w:rFonts w:ascii="Arial" w:hAnsi="Arial" w:cs="Arial"/>
          <w:sz w:val="22"/>
          <w:szCs w:val="22"/>
        </w:rPr>
        <w:t xml:space="preserve">Es cierto que el concepto de mesías era algo más que un simple líder, pero también es cierto que el “ungido” esperado surgiría de lo mejor de Israel y sería una persona iluminada como lo habían sido aquellos grandes padres del pueblo. Es evidente que la irrupción de Jesús sorprendió a unos y otros. Unos –los romanos- porque no entendían que un galileo pobre </w:t>
      </w:r>
      <w:proofErr w:type="gramStart"/>
      <w:r w:rsidRPr="004120BC">
        <w:rPr>
          <w:rFonts w:ascii="Arial" w:hAnsi="Arial" w:cs="Arial"/>
          <w:sz w:val="22"/>
          <w:szCs w:val="22"/>
        </w:rPr>
        <w:t>podía</w:t>
      </w:r>
      <w:proofErr w:type="gramEnd"/>
      <w:r w:rsidRPr="004120BC">
        <w:rPr>
          <w:rFonts w:ascii="Arial" w:hAnsi="Arial" w:cs="Arial"/>
          <w:sz w:val="22"/>
          <w:szCs w:val="22"/>
        </w:rPr>
        <w:t xml:space="preserve"> pretender ser rey de Israel y liderar a su pueblo en los caminos religiosos y sociales. Otros –los judíos- porque no aceptaban que ese que caminaba junto a ellos y se reunía con personas de la más baja calaña podía ser un elegido de Dios para transmitirle su mensaje. Menos aún que podía ser hijo de Dios…</w:t>
      </w:r>
    </w:p>
    <w:p w:rsidR="009A3595" w:rsidRPr="004120BC" w:rsidRDefault="009A3595" w:rsidP="009A3595">
      <w:pPr>
        <w:spacing w:after="80"/>
        <w:rPr>
          <w:rFonts w:ascii="Arial" w:hAnsi="Arial" w:cs="Arial"/>
          <w:sz w:val="22"/>
          <w:szCs w:val="22"/>
        </w:rPr>
      </w:pPr>
      <w:r w:rsidRPr="004120BC">
        <w:rPr>
          <w:rFonts w:ascii="Arial" w:hAnsi="Arial" w:cs="Arial"/>
          <w:sz w:val="22"/>
          <w:szCs w:val="22"/>
        </w:rPr>
        <w:t xml:space="preserve">En ese ambiente hostil a toda novedad en el plan de Dios es que al creador se le ocurre enviar a su hijo. ¿Por qué no esperar un mejor momento? ¿Por qué no demorarse hasta que la humanidad estuviera en una posición más apta para aceptar al mesías? Si bien esas preguntas no tienen ni tendrán respuesta es importante comprender que el compromiso de Dios en Cristo no lo fue para un momento en particular sino para todos los tiempos y todos los lugares. En ese sentido “el lugar y la hora” no son relevantes en sí mismos sino que lo importante es su proyección a todos los lugares y tiempos. En Hijo de Dios vino en aquel momento para llenar con su gracia todos los momentos. </w:t>
      </w:r>
    </w:p>
    <w:p w:rsidR="009A3595" w:rsidRPr="004120BC" w:rsidRDefault="009A3595" w:rsidP="009A3595">
      <w:pPr>
        <w:spacing w:after="80"/>
        <w:rPr>
          <w:rFonts w:ascii="Arial" w:hAnsi="Arial" w:cs="Arial"/>
          <w:sz w:val="22"/>
          <w:szCs w:val="22"/>
        </w:rPr>
      </w:pPr>
      <w:r w:rsidRPr="004120BC">
        <w:rPr>
          <w:rFonts w:ascii="Arial" w:hAnsi="Arial" w:cs="Arial"/>
          <w:sz w:val="22"/>
          <w:szCs w:val="22"/>
        </w:rPr>
        <w:t xml:space="preserve">El texto dice que “siendo en forma de Dios… se despojó a sí mismo”. Esta es una oportunidad para meditar sobre la encarnación. ¿Cuál era la necesidad de Dios de hacerse ser humano? La respuesta es clara y contundente: ninguna. No es Dios el que necesita hacerse ser humano sino que lo hace </w:t>
      </w:r>
      <w:r w:rsidRPr="004120BC">
        <w:rPr>
          <w:rFonts w:ascii="Arial" w:hAnsi="Arial" w:cs="Arial"/>
          <w:i/>
          <w:sz w:val="22"/>
          <w:szCs w:val="22"/>
        </w:rPr>
        <w:t>por nosotros</w:t>
      </w:r>
      <w:r w:rsidRPr="004120BC">
        <w:rPr>
          <w:rFonts w:ascii="Arial" w:hAnsi="Arial" w:cs="Arial"/>
          <w:sz w:val="22"/>
          <w:szCs w:val="22"/>
        </w:rPr>
        <w:t>. Somos nosotros los que recibimos la bendición de poder compartir con Dios nuestros días y trabajos. Es nuestra necesidad de encontrar claridad en el mensaje de Dios que lleva al Señor a hacerse uno como nosotros y mostrarnos que está dispuesto a padecer nuestros límites y morir por nosotros. La encarnación tiene como fin que podamos acercarnos más a Dios y conocer mejor su plan para nuestra vida.</w:t>
      </w:r>
    </w:p>
    <w:p w:rsidR="009A3595" w:rsidRPr="004120BC" w:rsidRDefault="009A3595" w:rsidP="009A3595">
      <w:pPr>
        <w:spacing w:after="80"/>
        <w:rPr>
          <w:rFonts w:ascii="Arial" w:hAnsi="Arial" w:cs="Arial"/>
          <w:sz w:val="22"/>
          <w:szCs w:val="22"/>
        </w:rPr>
      </w:pPr>
      <w:r w:rsidRPr="004120BC">
        <w:rPr>
          <w:rFonts w:ascii="Arial" w:hAnsi="Arial" w:cs="Arial"/>
          <w:sz w:val="22"/>
          <w:szCs w:val="22"/>
        </w:rPr>
        <w:t>Entonces comenzamos a comprender la densidad de lo que hizo Dios. Al abandonar la “forma de Dios” el Señor demuestra un compromiso con lo humano –con nosotros–</w:t>
      </w:r>
      <w:r>
        <w:rPr>
          <w:rFonts w:ascii="Arial" w:hAnsi="Arial" w:cs="Arial"/>
          <w:sz w:val="22"/>
          <w:szCs w:val="22"/>
        </w:rPr>
        <w:t xml:space="preserve"> </w:t>
      </w:r>
      <w:r w:rsidRPr="004120BC">
        <w:rPr>
          <w:rFonts w:ascii="Arial" w:hAnsi="Arial" w:cs="Arial"/>
          <w:sz w:val="22"/>
          <w:szCs w:val="22"/>
        </w:rPr>
        <w:t xml:space="preserve"> de una radicalidad tal que no siempre comprendemos. Asume todas las limitaciones que nos son propias: una geografía, </w:t>
      </w:r>
      <w:r w:rsidRPr="004120BC">
        <w:rPr>
          <w:rFonts w:ascii="Arial" w:hAnsi="Arial" w:cs="Arial"/>
          <w:sz w:val="22"/>
          <w:szCs w:val="22"/>
        </w:rPr>
        <w:lastRenderedPageBreak/>
        <w:t>un tiempo, una cultura, un cuerpo y con ello todas sus características: una raza, un sexo, un particular color de piel y ojos. Habló la lengua de su tiempo y lugar, no otra. Visitó tal aldea y tal familia y no otras. Pudo dirigirse a pocas personas –las que habitaban esa geografía y tiempo, las que estaban donde él estaba– y no a la mayoría de las personas que habitaban el globo, incluso en su mismo tiempo.</w:t>
      </w:r>
    </w:p>
    <w:p w:rsidR="009A3595" w:rsidRPr="00023561" w:rsidRDefault="009A3595" w:rsidP="009A3595">
      <w:pPr>
        <w:spacing w:after="120"/>
        <w:rPr>
          <w:rFonts w:ascii="Arial" w:hAnsi="Arial" w:cs="Arial"/>
          <w:sz w:val="22"/>
          <w:szCs w:val="22"/>
        </w:rPr>
      </w:pPr>
      <w:r w:rsidRPr="004120BC">
        <w:rPr>
          <w:rFonts w:ascii="Arial" w:hAnsi="Arial" w:cs="Arial"/>
          <w:sz w:val="22"/>
          <w:szCs w:val="22"/>
        </w:rPr>
        <w:t xml:space="preserve">Dejar </w:t>
      </w:r>
      <w:r>
        <w:rPr>
          <w:rFonts w:ascii="Arial" w:hAnsi="Arial" w:cs="Arial"/>
          <w:sz w:val="22"/>
          <w:szCs w:val="22"/>
        </w:rPr>
        <w:t>d</w:t>
      </w:r>
      <w:r w:rsidRPr="004120BC">
        <w:rPr>
          <w:rFonts w:ascii="Arial" w:hAnsi="Arial" w:cs="Arial"/>
          <w:sz w:val="22"/>
          <w:szCs w:val="22"/>
        </w:rPr>
        <w:t xml:space="preserve">e “ser Dios” (que no tiene límites espaciales ni temporales) tuvo un costo inmenso para él y produjo una ganancia infinita para nosotros. De entrada debemos descartar la supuesta santidad de los momentos elegidos. Nada en los evangelios sugiere que Palestina haya sido más santa que otras tierras, ni que la lengua aramea tuviera algún signo de particular bendición. Tan vulgar era que a los pocos siglos fue abandonada y murió como lengua. Ni el siglo que luego llamaríamos </w:t>
      </w:r>
      <w:proofErr w:type="spellStart"/>
      <w:r>
        <w:rPr>
          <w:rFonts w:ascii="Arial" w:hAnsi="Arial" w:cs="Arial"/>
          <w:sz w:val="22"/>
          <w:szCs w:val="22"/>
        </w:rPr>
        <w:t>e</w:t>
      </w:r>
      <w:r w:rsidRPr="004120BC">
        <w:rPr>
          <w:rFonts w:ascii="Arial" w:hAnsi="Arial" w:cs="Arial"/>
          <w:sz w:val="22"/>
          <w:szCs w:val="22"/>
        </w:rPr>
        <w:t>I</w:t>
      </w:r>
      <w:proofErr w:type="spellEnd"/>
      <w:r w:rsidRPr="004120BC">
        <w:rPr>
          <w:rFonts w:ascii="Arial" w:hAnsi="Arial" w:cs="Arial"/>
          <w:sz w:val="22"/>
          <w:szCs w:val="22"/>
        </w:rPr>
        <w:t xml:space="preserve"> mejor tiempo que el XVI o el XXI. La encarnación no se efectúa como premio a una época ni a un lugar sino como respuesta a las necesidades de las personas de reconocer en ese hombre de Galilea al enviado de Dios, a su Hijo, que no se desentiende de nosotros –como un Dios que vive en la soledad del cielo– sino que da su</w:t>
      </w:r>
      <w:r>
        <w:rPr>
          <w:rFonts w:ascii="Arial" w:hAnsi="Arial" w:cs="Arial"/>
          <w:sz w:val="22"/>
          <w:szCs w:val="22"/>
        </w:rPr>
        <w:t xml:space="preserve"> vida para rescatar la nuestra.</w:t>
      </w:r>
    </w:p>
    <w:p w:rsidR="009A3595" w:rsidRPr="00023561" w:rsidRDefault="009A3595" w:rsidP="009A3595">
      <w:pPr>
        <w:spacing w:after="80"/>
        <w:rPr>
          <w:rFonts w:ascii="Arial" w:hAnsi="Arial" w:cs="Arial"/>
          <w:sz w:val="22"/>
          <w:szCs w:val="22"/>
          <w:u w:val="single"/>
        </w:rPr>
      </w:pPr>
      <w:r w:rsidRPr="00023561">
        <w:rPr>
          <w:rFonts w:ascii="Arial" w:hAnsi="Arial" w:cs="Arial"/>
          <w:sz w:val="22"/>
          <w:szCs w:val="22"/>
          <w:u w:val="single"/>
        </w:rPr>
        <w:t>La exaltación de lo humano</w:t>
      </w:r>
    </w:p>
    <w:p w:rsidR="009A3595" w:rsidRDefault="009A3595" w:rsidP="009A3595">
      <w:pPr>
        <w:spacing w:after="80"/>
        <w:rPr>
          <w:rFonts w:ascii="Arial" w:hAnsi="Arial" w:cs="Arial"/>
          <w:sz w:val="22"/>
          <w:szCs w:val="22"/>
        </w:rPr>
      </w:pPr>
      <w:r w:rsidRPr="004120BC">
        <w:rPr>
          <w:rFonts w:ascii="Arial" w:hAnsi="Arial" w:cs="Arial"/>
          <w:sz w:val="22"/>
          <w:szCs w:val="22"/>
        </w:rPr>
        <w:t xml:space="preserve">En la encarnación Dios manifiesta su amor por lo humano y su respaldo a lo mejor de nosotros. Jesús se comprometió de tal manera con nuestra vida y nuestros límites que es a partir de ver en él alguien asumió nuestras fragilidades como podemos acercarnos más a su mensaje. Podemos decir que porque Cristo fue judío es que puede recrearse desde los indígenas o desde nuestras identidades regionales; porque fue varón es que puede ser comprendido desde la experiencia de ser cabalmente mujer; porque fue pobre es que revela la inhumanidad de la opresión y las injusticias. Jesús fue un marginado religioso por las autoridades sacerdotales de su tiempo y es así que puede ser comprendido desde la fe de la Iglesia. </w:t>
      </w:r>
    </w:p>
    <w:p w:rsidR="009A3595" w:rsidRPr="00023561" w:rsidRDefault="009A3595" w:rsidP="009A3595">
      <w:pPr>
        <w:spacing w:after="120"/>
        <w:rPr>
          <w:rFonts w:ascii="Arial" w:hAnsi="Arial" w:cs="Arial"/>
          <w:sz w:val="22"/>
          <w:szCs w:val="22"/>
        </w:rPr>
      </w:pPr>
      <w:r w:rsidRPr="004120BC">
        <w:rPr>
          <w:rFonts w:ascii="Arial" w:hAnsi="Arial" w:cs="Arial"/>
          <w:sz w:val="22"/>
          <w:szCs w:val="22"/>
        </w:rPr>
        <w:t>Ver a Cristo como el Dios que decide abandonar el privilegio de una existencia sin contradicciones y sin desafíos nos revela que su mensaje más que denunciar la fragilidad de la vida la exalta y la coloca como un valor sagrado. Ahora podemos decir que no solo somos esta criatura humana que tiene en sí misma mucho de la irracionalidad de aquellos antepasados que vivían en los árboles y comían frutos silvestres sino que Dios mismo asumió esta nuestra forma. A las virtudes de la “forma de Dios” ahora se le debe agregar que haya aceptado –y por lo tanto jerarquizado con su presencia–</w:t>
      </w:r>
      <w:r>
        <w:rPr>
          <w:rFonts w:ascii="Arial" w:hAnsi="Arial" w:cs="Arial"/>
          <w:sz w:val="22"/>
          <w:szCs w:val="22"/>
        </w:rPr>
        <w:t xml:space="preserve"> la “forma humana”.</w:t>
      </w:r>
    </w:p>
    <w:p w:rsidR="009A3595" w:rsidRPr="00023561" w:rsidRDefault="009A3595" w:rsidP="009A3595">
      <w:pPr>
        <w:spacing w:after="80"/>
        <w:rPr>
          <w:rFonts w:ascii="Arial" w:hAnsi="Arial" w:cs="Arial"/>
          <w:sz w:val="22"/>
          <w:szCs w:val="22"/>
          <w:u w:val="single"/>
        </w:rPr>
      </w:pPr>
      <w:r w:rsidRPr="00023561">
        <w:rPr>
          <w:rFonts w:ascii="Arial" w:hAnsi="Arial" w:cs="Arial"/>
          <w:sz w:val="22"/>
          <w:szCs w:val="22"/>
          <w:u w:val="single"/>
        </w:rPr>
        <w:t>¿Qué haremos con esta forma humana?</w:t>
      </w:r>
    </w:p>
    <w:p w:rsidR="009A3595" w:rsidRPr="004120BC" w:rsidRDefault="009A3595" w:rsidP="009A3595">
      <w:pPr>
        <w:spacing w:after="80"/>
        <w:rPr>
          <w:rFonts w:ascii="Arial" w:hAnsi="Arial" w:cs="Arial"/>
          <w:sz w:val="22"/>
          <w:szCs w:val="22"/>
        </w:rPr>
      </w:pPr>
      <w:r w:rsidRPr="004120BC">
        <w:rPr>
          <w:rFonts w:ascii="Arial" w:hAnsi="Arial" w:cs="Arial"/>
          <w:sz w:val="22"/>
          <w:szCs w:val="22"/>
        </w:rPr>
        <w:t>Habiendo recibido la bendición de que Dios se hiciera ser humano y comparta nuestra vida, debemos preguntarnos qu</w:t>
      </w:r>
      <w:r>
        <w:rPr>
          <w:rFonts w:ascii="Arial" w:hAnsi="Arial" w:cs="Arial"/>
          <w:sz w:val="22"/>
          <w:szCs w:val="22"/>
        </w:rPr>
        <w:t>é</w:t>
      </w:r>
      <w:r w:rsidRPr="004120BC">
        <w:rPr>
          <w:rFonts w:ascii="Arial" w:hAnsi="Arial" w:cs="Arial"/>
          <w:sz w:val="22"/>
          <w:szCs w:val="22"/>
        </w:rPr>
        <w:t xml:space="preserve"> haremos con esta vida que tenemos. Al conocer </w:t>
      </w:r>
      <w:r>
        <w:rPr>
          <w:rFonts w:ascii="Arial" w:hAnsi="Arial" w:cs="Arial"/>
          <w:sz w:val="22"/>
          <w:szCs w:val="22"/>
        </w:rPr>
        <w:t xml:space="preserve">a </w:t>
      </w:r>
      <w:r w:rsidRPr="004120BC">
        <w:rPr>
          <w:rFonts w:ascii="Arial" w:hAnsi="Arial" w:cs="Arial"/>
          <w:sz w:val="22"/>
          <w:szCs w:val="22"/>
        </w:rPr>
        <w:t>Cristo ya no es posible pensar que estamos aquí solo para durar, para pasar un tiempo sin sentido donde lo único que puede valer es sacarle el mejor provecho sin preguntarnos por otra cosa que no sea nuestro propio bienestar. La jerarquía de la vida humana ha sido puesta en lo más alto por la acción de Dios y por su compromiso. ¿Qué</w:t>
      </w:r>
      <w:r>
        <w:rPr>
          <w:rFonts w:ascii="Arial" w:hAnsi="Arial" w:cs="Arial"/>
          <w:sz w:val="22"/>
          <w:szCs w:val="22"/>
        </w:rPr>
        <w:t>,</w:t>
      </w:r>
      <w:r w:rsidRPr="004120BC">
        <w:rPr>
          <w:rFonts w:ascii="Arial" w:hAnsi="Arial" w:cs="Arial"/>
          <w:sz w:val="22"/>
          <w:szCs w:val="22"/>
        </w:rPr>
        <w:t xml:space="preserve"> pues</w:t>
      </w:r>
      <w:r>
        <w:rPr>
          <w:rFonts w:ascii="Arial" w:hAnsi="Arial" w:cs="Arial"/>
          <w:sz w:val="22"/>
          <w:szCs w:val="22"/>
        </w:rPr>
        <w:t>,</w:t>
      </w:r>
      <w:r w:rsidRPr="004120BC">
        <w:rPr>
          <w:rFonts w:ascii="Arial" w:hAnsi="Arial" w:cs="Arial"/>
          <w:sz w:val="22"/>
          <w:szCs w:val="22"/>
        </w:rPr>
        <w:t xml:space="preserve"> haremos con ella?</w:t>
      </w:r>
    </w:p>
    <w:p w:rsidR="009A3595" w:rsidRDefault="009A3595" w:rsidP="009A3595">
      <w:pPr>
        <w:spacing w:after="80"/>
        <w:rPr>
          <w:rFonts w:ascii="Arial" w:hAnsi="Arial" w:cs="Arial"/>
          <w:sz w:val="22"/>
          <w:szCs w:val="22"/>
        </w:rPr>
      </w:pPr>
      <w:r w:rsidRPr="004120BC">
        <w:rPr>
          <w:rFonts w:ascii="Arial" w:hAnsi="Arial" w:cs="Arial"/>
          <w:sz w:val="22"/>
          <w:szCs w:val="22"/>
        </w:rPr>
        <w:t xml:space="preserve">La vida del creyente, de acuerdo a este pasaje, debe exaltar el nombre de Jesús. Sin duda que esta expresión puede interpretarse de muchos modos, pero en el contexto del himno es evidente que la exaltación del nombre de Jesús se presenta en contraste con la multiplicidad de deidades que adornaban el panteón romano y también en relación con la </w:t>
      </w:r>
      <w:proofErr w:type="spellStart"/>
      <w:r w:rsidRPr="004120BC">
        <w:rPr>
          <w:rFonts w:ascii="Arial" w:hAnsi="Arial" w:cs="Arial"/>
          <w:sz w:val="22"/>
          <w:szCs w:val="22"/>
        </w:rPr>
        <w:t>deificación</w:t>
      </w:r>
      <w:proofErr w:type="spellEnd"/>
      <w:r w:rsidRPr="004120BC">
        <w:rPr>
          <w:rFonts w:ascii="Arial" w:hAnsi="Arial" w:cs="Arial"/>
          <w:sz w:val="22"/>
          <w:szCs w:val="22"/>
        </w:rPr>
        <w:t xml:space="preserve"> del César. La afirmación a los creyentes que viven en </w:t>
      </w:r>
      <w:proofErr w:type="spellStart"/>
      <w:r w:rsidRPr="004120BC">
        <w:rPr>
          <w:rFonts w:ascii="Arial" w:hAnsi="Arial" w:cs="Arial"/>
          <w:sz w:val="22"/>
          <w:szCs w:val="22"/>
        </w:rPr>
        <w:t>Filipos</w:t>
      </w:r>
      <w:proofErr w:type="spellEnd"/>
      <w:r w:rsidRPr="004120BC">
        <w:rPr>
          <w:rFonts w:ascii="Arial" w:hAnsi="Arial" w:cs="Arial"/>
          <w:sz w:val="22"/>
          <w:szCs w:val="22"/>
        </w:rPr>
        <w:t xml:space="preserve"> es que el único que merece que se arrodillen delante de él es el Cristo. Y este derecho no lo tiene por la misma razón que lo reclaman los ídolos o el César</w:t>
      </w:r>
      <w:r>
        <w:rPr>
          <w:rFonts w:ascii="Arial" w:hAnsi="Arial" w:cs="Arial"/>
          <w:sz w:val="22"/>
          <w:szCs w:val="22"/>
        </w:rPr>
        <w:t>,</w:t>
      </w:r>
      <w:r w:rsidRPr="004120BC">
        <w:rPr>
          <w:rFonts w:ascii="Arial" w:hAnsi="Arial" w:cs="Arial"/>
          <w:sz w:val="22"/>
          <w:szCs w:val="22"/>
        </w:rPr>
        <w:t xml:space="preserve"> sino porque este Dios –el verdadero Cristo– dio primero su vida por la nuestra. </w:t>
      </w:r>
    </w:p>
    <w:p w:rsidR="009A3595" w:rsidRPr="004120BC" w:rsidRDefault="009A3595" w:rsidP="009A3595">
      <w:pPr>
        <w:spacing w:after="80"/>
        <w:rPr>
          <w:rFonts w:ascii="Arial" w:hAnsi="Arial" w:cs="Arial"/>
          <w:sz w:val="22"/>
          <w:szCs w:val="22"/>
        </w:rPr>
      </w:pPr>
      <w:r w:rsidRPr="004120BC">
        <w:rPr>
          <w:rFonts w:ascii="Arial" w:hAnsi="Arial" w:cs="Arial"/>
          <w:sz w:val="22"/>
          <w:szCs w:val="22"/>
        </w:rPr>
        <w:t xml:space="preserve">Mientras que dioses y césares reclaman adoración a la fuerza y en respuesta al miedo y las represalias; mientras que ellos nada han hecho por su pueblo sino oprimirlo y aprovecharse de él, el Dios de la Biblia ha enviado a su Hijo y </w:t>
      </w:r>
      <w:r>
        <w:rPr>
          <w:rFonts w:ascii="Arial" w:hAnsi="Arial" w:cs="Arial"/>
          <w:sz w:val="22"/>
          <w:szCs w:val="22"/>
        </w:rPr>
        <w:t>h</w:t>
      </w:r>
      <w:r w:rsidRPr="004120BC">
        <w:rPr>
          <w:rFonts w:ascii="Arial" w:hAnsi="Arial" w:cs="Arial"/>
          <w:sz w:val="22"/>
          <w:szCs w:val="22"/>
        </w:rPr>
        <w:t>a vivido y muerto por nosotros. La adoración no es producida por la vanagloria de Dios sino por la “acción de gracias” del creyente que reconoce en su Dios alguien que se ha jugado por él.</w:t>
      </w:r>
      <w:r>
        <w:rPr>
          <w:rFonts w:ascii="Arial" w:hAnsi="Arial" w:cs="Arial"/>
          <w:sz w:val="22"/>
          <w:szCs w:val="22"/>
        </w:rPr>
        <w:t xml:space="preserve"> </w:t>
      </w:r>
      <w:r w:rsidRPr="004120BC">
        <w:rPr>
          <w:rFonts w:ascii="Arial" w:hAnsi="Arial" w:cs="Arial"/>
          <w:sz w:val="22"/>
          <w:szCs w:val="22"/>
        </w:rPr>
        <w:t xml:space="preserve"> </w:t>
      </w:r>
    </w:p>
    <w:p w:rsidR="009A3595" w:rsidRDefault="009A3595" w:rsidP="009A3595">
      <w:pPr>
        <w:spacing w:after="80"/>
        <w:rPr>
          <w:rFonts w:ascii="Arial" w:hAnsi="Arial" w:cs="Arial"/>
          <w:sz w:val="22"/>
          <w:szCs w:val="22"/>
        </w:rPr>
      </w:pPr>
      <w:r w:rsidRPr="004120BC">
        <w:rPr>
          <w:rFonts w:ascii="Arial" w:hAnsi="Arial" w:cs="Arial"/>
          <w:sz w:val="22"/>
          <w:szCs w:val="22"/>
        </w:rPr>
        <w:t xml:space="preserve">Es importante insistir en el origen de la gratitud a Dios. Muchas veces se piensa que la adoración y la gratitud son una exigencia de Dios. Que el cristiano debe adorar a Dios porque él así lo pide. Nada más lejos de la voluntad de Dios que esos pensamientos. </w:t>
      </w:r>
      <w:proofErr w:type="spellStart"/>
      <w:r w:rsidRPr="004120BC">
        <w:rPr>
          <w:rFonts w:ascii="Arial" w:hAnsi="Arial" w:cs="Arial"/>
          <w:sz w:val="22"/>
          <w:szCs w:val="22"/>
        </w:rPr>
        <w:t>El</w:t>
      </w:r>
      <w:proofErr w:type="spellEnd"/>
      <w:r w:rsidRPr="004120BC">
        <w:rPr>
          <w:rFonts w:ascii="Arial" w:hAnsi="Arial" w:cs="Arial"/>
          <w:sz w:val="22"/>
          <w:szCs w:val="22"/>
        </w:rPr>
        <w:t xml:space="preserve"> no nos bendice para </w:t>
      </w:r>
      <w:r w:rsidRPr="004120BC">
        <w:rPr>
          <w:rFonts w:ascii="Arial" w:hAnsi="Arial" w:cs="Arial"/>
          <w:sz w:val="22"/>
          <w:szCs w:val="22"/>
        </w:rPr>
        <w:lastRenderedPageBreak/>
        <w:t xml:space="preserve">“cobrarnos” luego en plegarias y adoración, como tampoco escucha nuestras oraciones para que luego le “abonemos” el servicio de prestarnos la oreja. </w:t>
      </w:r>
    </w:p>
    <w:p w:rsidR="009A3595" w:rsidRPr="004120BC" w:rsidRDefault="009A3595" w:rsidP="009A3595">
      <w:pPr>
        <w:spacing w:after="80"/>
        <w:rPr>
          <w:rFonts w:ascii="Arial" w:hAnsi="Arial" w:cs="Arial"/>
          <w:sz w:val="22"/>
          <w:szCs w:val="22"/>
        </w:rPr>
      </w:pPr>
      <w:r w:rsidRPr="004120BC">
        <w:rPr>
          <w:rFonts w:ascii="Arial" w:hAnsi="Arial" w:cs="Arial"/>
          <w:sz w:val="22"/>
          <w:szCs w:val="22"/>
        </w:rPr>
        <w:t>Dios nos bendice y escucha porque nos ama, y quien ama –y especialmente cuando es Dios el que ama– lo hace sin pedir nada a cambio. La gratuidad del amor de Dios es su signo y su sentido. Libera a los esclavos de Egipto, levanta a los profetas, convoca a los líderes de la fe, reúne a los discípulos de Cristo, da fuerzas al apóstol Pablo y sus colaboradores, y tantos otros actos más que si quisiéramos pagarlos no alcanzaría la vida. Entonces la alabanza y la adoración no son exigidas por Dios sino una respuesta natural y espontánea a las bendiciones recibidas. ¿Podemos no ser agradecidos ante tal regalo? ¿Olvidaremos fácilmente lo que el Señor ha hecho y hace por nosotros como para olvidar cantar salmos en su nombre?</w:t>
      </w:r>
    </w:p>
    <w:p w:rsidR="00F11A4B" w:rsidRDefault="009A3595" w:rsidP="00F11A4B">
      <w:pPr>
        <w:rPr>
          <w:rFonts w:ascii="Arial" w:hAnsi="Arial" w:cs="Arial"/>
          <w:sz w:val="22"/>
          <w:szCs w:val="22"/>
        </w:rPr>
      </w:pPr>
      <w:r w:rsidRPr="004120BC">
        <w:rPr>
          <w:rFonts w:ascii="Arial" w:hAnsi="Arial" w:cs="Arial"/>
          <w:sz w:val="22"/>
          <w:szCs w:val="22"/>
        </w:rPr>
        <w:t>En la predicación es importante no omitir el sentido de estos conceptos para el oyente. La claridad teológica debe alimentar la claridad en la opción concreta de vida y su consecuencia para la misión de la Iglesia</w:t>
      </w:r>
      <w:r>
        <w:rPr>
          <w:rFonts w:ascii="Arial" w:hAnsi="Arial" w:cs="Arial"/>
          <w:sz w:val="22"/>
          <w:szCs w:val="22"/>
        </w:rPr>
        <w:t>,</w:t>
      </w:r>
      <w:r w:rsidRPr="004120BC">
        <w:rPr>
          <w:rFonts w:ascii="Arial" w:hAnsi="Arial" w:cs="Arial"/>
          <w:sz w:val="22"/>
          <w:szCs w:val="22"/>
        </w:rPr>
        <w:t xml:space="preserve"> o en caso contrario no existe tal claridad teológica o es irrelevante. La pregunta por </w:t>
      </w:r>
      <w:r>
        <w:rPr>
          <w:rFonts w:ascii="Arial" w:hAnsi="Arial" w:cs="Arial"/>
          <w:sz w:val="22"/>
          <w:szCs w:val="22"/>
        </w:rPr>
        <w:t>c</w:t>
      </w:r>
      <w:r w:rsidRPr="004120BC">
        <w:rPr>
          <w:rFonts w:ascii="Arial" w:hAnsi="Arial" w:cs="Arial"/>
          <w:sz w:val="22"/>
          <w:szCs w:val="22"/>
        </w:rPr>
        <w:t>uáles son las opciones que como creyentes hacemos y cuál es el criterio para llevarlas adelante</w:t>
      </w:r>
      <w:r>
        <w:rPr>
          <w:rFonts w:ascii="Arial" w:hAnsi="Arial" w:cs="Arial"/>
          <w:sz w:val="22"/>
          <w:szCs w:val="22"/>
        </w:rPr>
        <w:t>, c</w:t>
      </w:r>
      <w:r w:rsidRPr="004120BC">
        <w:rPr>
          <w:rFonts w:ascii="Arial" w:hAnsi="Arial" w:cs="Arial"/>
          <w:sz w:val="22"/>
          <w:szCs w:val="22"/>
        </w:rPr>
        <w:t>ómo se expresa en nuestra vida la exaltación de Cristo como Señor y salvador de la creación</w:t>
      </w:r>
      <w:r>
        <w:rPr>
          <w:rFonts w:ascii="Arial" w:hAnsi="Arial" w:cs="Arial"/>
          <w:sz w:val="22"/>
          <w:szCs w:val="22"/>
        </w:rPr>
        <w:t xml:space="preserve"> y</w:t>
      </w:r>
      <w:r w:rsidRPr="004120BC">
        <w:rPr>
          <w:rFonts w:ascii="Arial" w:hAnsi="Arial" w:cs="Arial"/>
          <w:sz w:val="22"/>
          <w:szCs w:val="22"/>
        </w:rPr>
        <w:t xml:space="preserve"> cómo </w:t>
      </w:r>
      <w:r>
        <w:rPr>
          <w:rFonts w:ascii="Arial" w:hAnsi="Arial" w:cs="Arial"/>
          <w:sz w:val="22"/>
          <w:szCs w:val="22"/>
        </w:rPr>
        <w:t xml:space="preserve">se </w:t>
      </w:r>
      <w:r w:rsidRPr="004120BC">
        <w:rPr>
          <w:rFonts w:ascii="Arial" w:hAnsi="Arial" w:cs="Arial"/>
          <w:sz w:val="22"/>
          <w:szCs w:val="22"/>
        </w:rPr>
        <w:t>refleja eso en la vida y misión de la Iglesia</w:t>
      </w:r>
      <w:r>
        <w:rPr>
          <w:rFonts w:ascii="Arial" w:hAnsi="Arial" w:cs="Arial"/>
          <w:sz w:val="22"/>
          <w:szCs w:val="22"/>
        </w:rPr>
        <w:t>,</w:t>
      </w:r>
      <w:r w:rsidRPr="004120BC">
        <w:rPr>
          <w:rFonts w:ascii="Arial" w:hAnsi="Arial" w:cs="Arial"/>
          <w:sz w:val="22"/>
          <w:szCs w:val="22"/>
        </w:rPr>
        <w:t xml:space="preserve"> deben ser la</w:t>
      </w:r>
      <w:r>
        <w:rPr>
          <w:rFonts w:ascii="Arial" w:hAnsi="Arial" w:cs="Arial"/>
          <w:sz w:val="22"/>
          <w:szCs w:val="22"/>
        </w:rPr>
        <w:t xml:space="preserve">s que primen en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2582"/>
      </w:tblGrid>
      <w:tr w:rsidR="00F11A4B" w:rsidTr="004D2FC1">
        <w:tc>
          <w:tcPr>
            <w:tcW w:w="7196" w:type="dxa"/>
          </w:tcPr>
          <w:p w:rsidR="009D73FC" w:rsidRPr="004120BC" w:rsidRDefault="009D73FC" w:rsidP="009D73FC">
            <w:pPr>
              <w:spacing w:after="120"/>
              <w:rPr>
                <w:rFonts w:ascii="Arial" w:hAnsi="Arial" w:cs="Arial"/>
                <w:sz w:val="22"/>
                <w:szCs w:val="22"/>
              </w:rPr>
            </w:pPr>
            <w:proofErr w:type="gramStart"/>
            <w:r>
              <w:rPr>
                <w:rFonts w:ascii="Arial" w:hAnsi="Arial" w:cs="Arial"/>
                <w:sz w:val="22"/>
                <w:szCs w:val="22"/>
              </w:rPr>
              <w:t>nuestro</w:t>
            </w:r>
            <w:proofErr w:type="gramEnd"/>
            <w:r>
              <w:rPr>
                <w:rFonts w:ascii="Arial" w:hAnsi="Arial" w:cs="Arial"/>
                <w:sz w:val="22"/>
                <w:szCs w:val="22"/>
              </w:rPr>
              <w:t xml:space="preserve"> sermón.</w:t>
            </w:r>
          </w:p>
          <w:p w:rsidR="009D73FC" w:rsidRPr="00D53E15" w:rsidRDefault="009D73FC" w:rsidP="009D73FC">
            <w:pPr>
              <w:spacing w:after="80"/>
              <w:rPr>
                <w:rFonts w:ascii="Arial" w:hAnsi="Arial" w:cs="Arial"/>
                <w:sz w:val="22"/>
                <w:szCs w:val="22"/>
                <w:u w:val="single"/>
              </w:rPr>
            </w:pPr>
            <w:r w:rsidRPr="00D53E15">
              <w:rPr>
                <w:rFonts w:ascii="Arial" w:hAnsi="Arial" w:cs="Arial"/>
                <w:sz w:val="22"/>
                <w:szCs w:val="22"/>
                <w:u w:val="single"/>
              </w:rPr>
              <w:t>Conclusión y esquema</w:t>
            </w:r>
          </w:p>
          <w:p w:rsidR="009D73FC" w:rsidRPr="004120BC" w:rsidRDefault="009D73FC" w:rsidP="009D73FC">
            <w:pPr>
              <w:spacing w:after="80"/>
              <w:rPr>
                <w:rFonts w:ascii="Arial" w:hAnsi="Arial" w:cs="Arial"/>
                <w:sz w:val="22"/>
                <w:szCs w:val="22"/>
              </w:rPr>
            </w:pPr>
            <w:r w:rsidRPr="004120BC">
              <w:rPr>
                <w:rFonts w:ascii="Arial" w:hAnsi="Arial" w:cs="Arial"/>
                <w:sz w:val="22"/>
                <w:szCs w:val="22"/>
              </w:rPr>
              <w:t>El mensaje deberá enfatizar:</w:t>
            </w:r>
          </w:p>
          <w:p w:rsidR="009D73FC" w:rsidRPr="004120BC" w:rsidRDefault="009D73FC" w:rsidP="009D73FC">
            <w:pPr>
              <w:numPr>
                <w:ilvl w:val="0"/>
                <w:numId w:val="47"/>
              </w:numPr>
              <w:rPr>
                <w:rFonts w:ascii="Arial" w:hAnsi="Arial" w:cs="Arial"/>
                <w:sz w:val="22"/>
                <w:szCs w:val="22"/>
              </w:rPr>
            </w:pPr>
            <w:r w:rsidRPr="004120BC">
              <w:rPr>
                <w:rFonts w:ascii="Arial" w:hAnsi="Arial" w:cs="Arial"/>
                <w:sz w:val="22"/>
                <w:szCs w:val="22"/>
              </w:rPr>
              <w:t>La decisión de Dios de hacerse ser humano.</w:t>
            </w:r>
          </w:p>
          <w:p w:rsidR="009D73FC" w:rsidRPr="004120BC" w:rsidRDefault="009D73FC" w:rsidP="009D73FC">
            <w:pPr>
              <w:numPr>
                <w:ilvl w:val="0"/>
                <w:numId w:val="47"/>
              </w:numPr>
              <w:rPr>
                <w:rFonts w:ascii="Arial" w:hAnsi="Arial" w:cs="Arial"/>
                <w:sz w:val="22"/>
                <w:szCs w:val="22"/>
              </w:rPr>
            </w:pPr>
            <w:r w:rsidRPr="004120BC">
              <w:rPr>
                <w:rFonts w:ascii="Arial" w:hAnsi="Arial" w:cs="Arial"/>
                <w:sz w:val="22"/>
                <w:szCs w:val="22"/>
              </w:rPr>
              <w:t>Las consecuencias para la vida humana, su valoración y prestigio.</w:t>
            </w:r>
          </w:p>
          <w:p w:rsidR="009D73FC" w:rsidRPr="004120BC" w:rsidRDefault="009D73FC" w:rsidP="009D73FC">
            <w:pPr>
              <w:numPr>
                <w:ilvl w:val="0"/>
                <w:numId w:val="47"/>
              </w:numPr>
              <w:rPr>
                <w:rFonts w:ascii="Arial" w:hAnsi="Arial" w:cs="Arial"/>
                <w:sz w:val="22"/>
                <w:szCs w:val="22"/>
              </w:rPr>
            </w:pPr>
            <w:r w:rsidRPr="004120BC">
              <w:rPr>
                <w:rFonts w:ascii="Arial" w:hAnsi="Arial" w:cs="Arial"/>
                <w:sz w:val="22"/>
                <w:szCs w:val="22"/>
              </w:rPr>
              <w:t>La invitación a exaltar el nombre de Jesús por sobre toda otra potestad.</w:t>
            </w:r>
          </w:p>
          <w:p w:rsidR="009D73FC" w:rsidRPr="00D53E15" w:rsidRDefault="009D73FC" w:rsidP="009D73FC">
            <w:pPr>
              <w:numPr>
                <w:ilvl w:val="0"/>
                <w:numId w:val="47"/>
              </w:numPr>
              <w:spacing w:after="120"/>
              <w:rPr>
                <w:rFonts w:ascii="Arial" w:hAnsi="Arial" w:cs="Arial"/>
                <w:sz w:val="22"/>
                <w:szCs w:val="22"/>
              </w:rPr>
            </w:pPr>
            <w:r w:rsidRPr="004120BC">
              <w:rPr>
                <w:rFonts w:ascii="Arial" w:hAnsi="Arial" w:cs="Arial"/>
                <w:sz w:val="22"/>
                <w:szCs w:val="22"/>
              </w:rPr>
              <w:t>Llamar a vivir de acuerdo a la voluntad de Dios.</w:t>
            </w:r>
          </w:p>
          <w:p w:rsidR="009D73FC" w:rsidRPr="00D53E15" w:rsidRDefault="009D73FC" w:rsidP="009D73FC">
            <w:pPr>
              <w:spacing w:after="80"/>
              <w:rPr>
                <w:rFonts w:ascii="Arial" w:hAnsi="Arial" w:cs="Arial"/>
                <w:bCs/>
                <w:sz w:val="22"/>
                <w:szCs w:val="22"/>
                <w:u w:val="single"/>
              </w:rPr>
            </w:pPr>
            <w:r w:rsidRPr="00D53E15">
              <w:rPr>
                <w:rFonts w:ascii="Arial" w:hAnsi="Arial" w:cs="Arial"/>
                <w:bCs/>
                <w:sz w:val="22"/>
                <w:szCs w:val="22"/>
                <w:u w:val="single"/>
              </w:rPr>
              <w:t>Proponemos el siguiente esquema para un sermón sobre este texto:</w:t>
            </w:r>
          </w:p>
          <w:p w:rsidR="009D73FC" w:rsidRPr="004120BC" w:rsidRDefault="009D73FC" w:rsidP="009D73FC">
            <w:pPr>
              <w:numPr>
                <w:ilvl w:val="0"/>
                <w:numId w:val="48"/>
              </w:numPr>
              <w:rPr>
                <w:rFonts w:ascii="Arial" w:hAnsi="Arial" w:cs="Arial"/>
                <w:sz w:val="22"/>
                <w:szCs w:val="22"/>
              </w:rPr>
            </w:pPr>
            <w:r w:rsidRPr="004120BC">
              <w:rPr>
                <w:rFonts w:ascii="Arial" w:hAnsi="Arial" w:cs="Arial"/>
                <w:sz w:val="22"/>
                <w:szCs w:val="22"/>
              </w:rPr>
              <w:t>Introducción explicando el carácter hímnico del texto.</w:t>
            </w:r>
          </w:p>
          <w:p w:rsidR="009D73FC" w:rsidRPr="004120BC" w:rsidRDefault="009D73FC" w:rsidP="009D73FC">
            <w:pPr>
              <w:numPr>
                <w:ilvl w:val="0"/>
                <w:numId w:val="48"/>
              </w:numPr>
              <w:rPr>
                <w:rFonts w:ascii="Arial" w:hAnsi="Arial" w:cs="Arial"/>
                <w:sz w:val="22"/>
                <w:szCs w:val="22"/>
              </w:rPr>
            </w:pPr>
            <w:r w:rsidRPr="004120BC">
              <w:rPr>
                <w:rFonts w:ascii="Arial" w:hAnsi="Arial" w:cs="Arial"/>
                <w:sz w:val="22"/>
                <w:szCs w:val="22"/>
              </w:rPr>
              <w:t>¿Qué es la encarnación? Qué significa que Dios se haya hecho ser humano.</w:t>
            </w:r>
          </w:p>
          <w:p w:rsidR="009D73FC" w:rsidRPr="004120BC" w:rsidRDefault="009D73FC" w:rsidP="009D73FC">
            <w:pPr>
              <w:numPr>
                <w:ilvl w:val="0"/>
                <w:numId w:val="48"/>
              </w:numPr>
              <w:rPr>
                <w:rFonts w:ascii="Arial" w:hAnsi="Arial" w:cs="Arial"/>
                <w:sz w:val="22"/>
                <w:szCs w:val="22"/>
              </w:rPr>
            </w:pPr>
            <w:r w:rsidRPr="004120BC">
              <w:rPr>
                <w:rFonts w:ascii="Arial" w:hAnsi="Arial" w:cs="Arial"/>
                <w:sz w:val="22"/>
                <w:szCs w:val="22"/>
              </w:rPr>
              <w:t>La “forma de Dios” y la “forma de ser humano”</w:t>
            </w:r>
          </w:p>
          <w:p w:rsidR="00F11A4B" w:rsidRPr="009D73FC" w:rsidRDefault="009D73FC" w:rsidP="009D73FC">
            <w:pPr>
              <w:numPr>
                <w:ilvl w:val="0"/>
                <w:numId w:val="48"/>
              </w:numPr>
              <w:rPr>
                <w:rFonts w:ascii="Arial" w:hAnsi="Arial" w:cs="Arial"/>
                <w:sz w:val="22"/>
                <w:szCs w:val="22"/>
              </w:rPr>
            </w:pPr>
            <w:r w:rsidRPr="004120BC">
              <w:rPr>
                <w:rFonts w:ascii="Arial" w:hAnsi="Arial" w:cs="Arial"/>
                <w:sz w:val="22"/>
                <w:szCs w:val="22"/>
              </w:rPr>
              <w:t>Buscar vivir de acuerdo al Dios que asumió nuestras limitaciones.</w:t>
            </w:r>
          </w:p>
        </w:tc>
        <w:tc>
          <w:tcPr>
            <w:tcW w:w="2582" w:type="dxa"/>
            <w:shd w:val="clear" w:color="auto" w:fill="33CC33"/>
          </w:tcPr>
          <w:p w:rsidR="009D73FC" w:rsidRPr="00517D9B" w:rsidRDefault="009D73FC" w:rsidP="009D73FC">
            <w:pPr>
              <w:rPr>
                <w:rFonts w:ascii="Arial Narrow" w:hAnsi="Arial Narrow"/>
                <w:i/>
                <w:sz w:val="20"/>
                <w:szCs w:val="20"/>
              </w:rPr>
            </w:pPr>
            <w:r w:rsidRPr="00517D9B">
              <w:rPr>
                <w:rFonts w:ascii="Arial Narrow" w:hAnsi="Arial Narrow"/>
                <w:i/>
                <w:sz w:val="20"/>
                <w:szCs w:val="20"/>
              </w:rPr>
              <w:t>Dios está aquí</w:t>
            </w:r>
          </w:p>
          <w:p w:rsidR="009D73FC" w:rsidRDefault="009D73FC" w:rsidP="009D73FC">
            <w:r>
              <w:rPr>
                <w:noProof/>
              </w:rPr>
              <w:drawing>
                <wp:inline distT="0" distB="0" distL="0" distR="0" wp14:anchorId="43434FC1" wp14:editId="085770A4">
                  <wp:extent cx="1478943" cy="2274073"/>
                  <wp:effectExtent l="0" t="0" r="6985" b="0"/>
                  <wp:docPr id="93" name="Imagen 93" descr="C:\Users\Usuario\Downloads\IMG-20230610-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Usuario\Downloads\IMG-20230610-WA0002.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b="18386"/>
                          <a:stretch/>
                        </pic:blipFill>
                        <pic:spPr bwMode="auto">
                          <a:xfrm>
                            <a:off x="0" y="0"/>
                            <a:ext cx="1476768" cy="2270729"/>
                          </a:xfrm>
                          <a:prstGeom prst="rect">
                            <a:avLst/>
                          </a:prstGeom>
                          <a:noFill/>
                          <a:ln>
                            <a:noFill/>
                          </a:ln>
                          <a:extLst>
                            <a:ext uri="{53640926-AAD7-44D8-BBD7-CCE9431645EC}">
                              <a14:shadowObscured xmlns:a14="http://schemas.microsoft.com/office/drawing/2010/main"/>
                            </a:ext>
                          </a:extLst>
                        </pic:spPr>
                      </pic:pic>
                    </a:graphicData>
                  </a:graphic>
                </wp:inline>
              </w:drawing>
            </w:r>
          </w:p>
          <w:p w:rsidR="00F11A4B" w:rsidRPr="009D73FC" w:rsidRDefault="009D73FC" w:rsidP="00F11A4B">
            <w:pPr>
              <w:rPr>
                <w:rFonts w:ascii="Arial Narrow" w:hAnsi="Arial Narrow"/>
                <w:i/>
                <w:sz w:val="14"/>
                <w:szCs w:val="14"/>
              </w:rPr>
            </w:pPr>
            <w:r>
              <w:rPr>
                <w:rFonts w:ascii="Arial Narrow" w:hAnsi="Arial Narrow"/>
                <w:i/>
                <w:sz w:val="14"/>
                <w:szCs w:val="14"/>
              </w:rPr>
              <w:t xml:space="preserve">Foto de </w:t>
            </w:r>
            <w:proofErr w:type="spellStart"/>
            <w:r>
              <w:rPr>
                <w:rFonts w:ascii="Arial Narrow" w:hAnsi="Arial Narrow"/>
                <w:i/>
                <w:sz w:val="14"/>
                <w:szCs w:val="14"/>
              </w:rPr>
              <w:t>Hanni</w:t>
            </w:r>
            <w:proofErr w:type="spellEnd"/>
            <w:r>
              <w:rPr>
                <w:rFonts w:ascii="Arial Narrow" w:hAnsi="Arial Narrow"/>
                <w:i/>
                <w:sz w:val="14"/>
                <w:szCs w:val="14"/>
              </w:rPr>
              <w:t xml:space="preserve"> </w:t>
            </w:r>
            <w:proofErr w:type="spellStart"/>
            <w:r>
              <w:rPr>
                <w:rFonts w:ascii="Arial Narrow" w:hAnsi="Arial Narrow"/>
                <w:i/>
                <w:sz w:val="14"/>
                <w:szCs w:val="14"/>
              </w:rPr>
              <w:t>Gut</w:t>
            </w:r>
            <w:proofErr w:type="spellEnd"/>
          </w:p>
        </w:tc>
      </w:tr>
    </w:tbl>
    <w:p w:rsidR="009A3595" w:rsidRPr="004120BC" w:rsidRDefault="009A3595" w:rsidP="009D73FC">
      <w:pPr>
        <w:numPr>
          <w:ilvl w:val="0"/>
          <w:numId w:val="48"/>
        </w:numPr>
        <w:rPr>
          <w:rFonts w:ascii="Arial" w:hAnsi="Arial" w:cs="Arial"/>
          <w:sz w:val="22"/>
          <w:szCs w:val="22"/>
        </w:rPr>
      </w:pPr>
      <w:r w:rsidRPr="004120BC">
        <w:rPr>
          <w:rFonts w:ascii="Arial" w:hAnsi="Arial" w:cs="Arial"/>
          <w:sz w:val="22"/>
          <w:szCs w:val="22"/>
        </w:rPr>
        <w:t>Explicar que de ese modo Dios exaltó la vida humana y la colocó por encima de todo.</w:t>
      </w:r>
    </w:p>
    <w:p w:rsidR="009A3595" w:rsidRPr="004120BC" w:rsidRDefault="009A3595" w:rsidP="009D73FC">
      <w:pPr>
        <w:numPr>
          <w:ilvl w:val="0"/>
          <w:numId w:val="48"/>
        </w:numPr>
        <w:rPr>
          <w:rFonts w:ascii="Arial" w:hAnsi="Arial" w:cs="Arial"/>
          <w:sz w:val="22"/>
          <w:szCs w:val="22"/>
        </w:rPr>
      </w:pPr>
      <w:r w:rsidRPr="004120BC">
        <w:rPr>
          <w:rFonts w:ascii="Arial" w:hAnsi="Arial" w:cs="Arial"/>
          <w:sz w:val="22"/>
          <w:szCs w:val="22"/>
        </w:rPr>
        <w:t xml:space="preserve">¿Qué haremos entonces con esta vida? </w:t>
      </w:r>
    </w:p>
    <w:p w:rsidR="009A3595" w:rsidRPr="004120BC" w:rsidRDefault="009A3595" w:rsidP="009D73FC">
      <w:pPr>
        <w:numPr>
          <w:ilvl w:val="0"/>
          <w:numId w:val="48"/>
        </w:numPr>
        <w:rPr>
          <w:rFonts w:ascii="Arial" w:hAnsi="Arial" w:cs="Arial"/>
          <w:sz w:val="22"/>
          <w:szCs w:val="22"/>
        </w:rPr>
      </w:pPr>
      <w:r w:rsidRPr="004120BC">
        <w:rPr>
          <w:rFonts w:ascii="Arial" w:hAnsi="Arial" w:cs="Arial"/>
          <w:sz w:val="22"/>
          <w:szCs w:val="22"/>
        </w:rPr>
        <w:t>¿Vivir de acuerdo al evangelio o gastarla en cosas superficiales?</w:t>
      </w:r>
    </w:p>
    <w:p w:rsidR="009A3595" w:rsidRPr="004120BC" w:rsidRDefault="009A3595" w:rsidP="009D73FC">
      <w:pPr>
        <w:numPr>
          <w:ilvl w:val="0"/>
          <w:numId w:val="49"/>
        </w:numPr>
        <w:rPr>
          <w:rFonts w:ascii="Arial" w:hAnsi="Arial" w:cs="Arial"/>
          <w:sz w:val="22"/>
          <w:szCs w:val="22"/>
        </w:rPr>
      </w:pPr>
      <w:r w:rsidRPr="004120BC">
        <w:rPr>
          <w:rFonts w:ascii="Arial" w:hAnsi="Arial" w:cs="Arial"/>
          <w:sz w:val="22"/>
          <w:szCs w:val="22"/>
        </w:rPr>
        <w:t>La alabanza como respuesta a las bendiciones de Dios.</w:t>
      </w:r>
    </w:p>
    <w:p w:rsidR="009A3595" w:rsidRPr="004120BC" w:rsidRDefault="009A3595" w:rsidP="009D73FC">
      <w:pPr>
        <w:numPr>
          <w:ilvl w:val="0"/>
          <w:numId w:val="49"/>
        </w:numPr>
        <w:rPr>
          <w:rFonts w:ascii="Arial" w:hAnsi="Arial" w:cs="Arial"/>
          <w:sz w:val="22"/>
          <w:szCs w:val="22"/>
        </w:rPr>
      </w:pPr>
      <w:r w:rsidRPr="004120BC">
        <w:rPr>
          <w:rFonts w:ascii="Arial" w:hAnsi="Arial" w:cs="Arial"/>
          <w:sz w:val="22"/>
          <w:szCs w:val="22"/>
        </w:rPr>
        <w:t>Invitar a la fe y confianza en el Dios que está al lado nuestro.</w:t>
      </w:r>
    </w:p>
    <w:p w:rsidR="009A3595" w:rsidRPr="00D53E15" w:rsidRDefault="009A3595" w:rsidP="00B77CEA">
      <w:pPr>
        <w:numPr>
          <w:ilvl w:val="0"/>
          <w:numId w:val="49"/>
        </w:numPr>
        <w:spacing w:after="80"/>
        <w:rPr>
          <w:rFonts w:ascii="Arial" w:hAnsi="Arial" w:cs="Arial"/>
          <w:sz w:val="22"/>
          <w:szCs w:val="22"/>
        </w:rPr>
      </w:pPr>
      <w:r w:rsidRPr="004120BC">
        <w:rPr>
          <w:rFonts w:ascii="Arial" w:hAnsi="Arial" w:cs="Arial"/>
          <w:sz w:val="22"/>
          <w:szCs w:val="22"/>
        </w:rPr>
        <w:t>Conclusión: Invitar a compartir esa fe y esa confianza.</w:t>
      </w:r>
    </w:p>
    <w:p w:rsidR="009A3595" w:rsidRPr="00371A00" w:rsidRDefault="009A3595" w:rsidP="009D73FC">
      <w:pPr>
        <w:pStyle w:val="Ttulo1"/>
        <w:ind w:left="2832"/>
        <w:jc w:val="right"/>
        <w:rPr>
          <w:rFonts w:ascii="Arial Narrow" w:hAnsi="Arial Narrow" w:cs="Arial"/>
          <w:i/>
          <w:sz w:val="20"/>
          <w:szCs w:val="20"/>
        </w:rPr>
      </w:pPr>
      <w:r w:rsidRPr="004120BC">
        <w:rPr>
          <w:rFonts w:ascii="Arial Narrow" w:hAnsi="Arial Narrow" w:cs="Arial"/>
          <w:b w:val="0"/>
          <w:bCs w:val="0"/>
          <w:i/>
          <w:sz w:val="20"/>
          <w:szCs w:val="20"/>
        </w:rPr>
        <w:t>Pablo Andiñach, biblista metodista argentino en</w:t>
      </w:r>
      <w:r w:rsidRPr="004120BC">
        <w:rPr>
          <w:rFonts w:ascii="Arial Narrow" w:hAnsi="Arial Narrow" w:cs="Arial"/>
          <w:i/>
          <w:sz w:val="20"/>
          <w:szCs w:val="20"/>
        </w:rPr>
        <w:t xml:space="preserve"> Estudio Exegético–</w:t>
      </w:r>
      <w:proofErr w:type="spellStart"/>
      <w:r w:rsidRPr="004120BC">
        <w:rPr>
          <w:rFonts w:ascii="Arial Narrow" w:hAnsi="Arial Narrow" w:cs="Arial"/>
          <w:i/>
          <w:sz w:val="20"/>
          <w:szCs w:val="20"/>
        </w:rPr>
        <w:t>Homilético</w:t>
      </w:r>
      <w:proofErr w:type="spellEnd"/>
      <w:r w:rsidRPr="004120BC">
        <w:rPr>
          <w:rFonts w:ascii="Arial Narrow" w:hAnsi="Arial Narrow" w:cs="Arial"/>
          <w:i/>
          <w:sz w:val="20"/>
          <w:szCs w:val="20"/>
        </w:rPr>
        <w:t xml:space="preserve"> 65 </w:t>
      </w:r>
      <w:r w:rsidRPr="004120BC">
        <w:rPr>
          <w:rFonts w:ascii="Arial Narrow" w:hAnsi="Arial Narrow" w:cs="Arial"/>
          <w:b w:val="0"/>
          <w:i/>
          <w:sz w:val="20"/>
          <w:szCs w:val="20"/>
        </w:rPr>
        <w:t>– Septiembre de 2005</w:t>
      </w:r>
      <w:r w:rsidRPr="004120BC">
        <w:rPr>
          <w:rFonts w:ascii="Arial Narrow" w:hAnsi="Arial Narrow" w:cs="Arial"/>
          <w:i/>
          <w:sz w:val="20"/>
          <w:szCs w:val="20"/>
        </w:rPr>
        <w:t xml:space="preserve">, </w:t>
      </w:r>
      <w:r w:rsidRPr="004120BC">
        <w:rPr>
          <w:rFonts w:ascii="Arial Narrow" w:hAnsi="Arial Narrow" w:cs="Arial"/>
          <w:b w:val="0"/>
          <w:bCs w:val="0"/>
          <w:i/>
          <w:sz w:val="20"/>
          <w:szCs w:val="20"/>
        </w:rPr>
        <w:t>ISEDET, Buenos Aires, Argentina</w:t>
      </w:r>
    </w:p>
    <w:p w:rsidR="009A3595" w:rsidRPr="00844349" w:rsidRDefault="009A3595" w:rsidP="001A509A">
      <w:pPr>
        <w:rPr>
          <w:rFonts w:ascii="Arial" w:hAnsi="Arial" w:cs="Arial"/>
          <w:b/>
          <w:sz w:val="12"/>
          <w:szCs w:val="12"/>
        </w:rPr>
      </w:pPr>
    </w:p>
    <w:p w:rsidR="001A509A" w:rsidRPr="00623170" w:rsidRDefault="001A509A" w:rsidP="009D73FC">
      <w:pPr>
        <w:widowControl w:val="0"/>
        <w:shd w:val="clear" w:color="auto" w:fill="CCFF33"/>
        <w:autoSpaceDE w:val="0"/>
        <w:autoSpaceDN w:val="0"/>
        <w:adjustRightInd w:val="0"/>
        <w:spacing w:after="40"/>
        <w:rPr>
          <w:rFonts w:ascii="Arial" w:hAnsi="Arial" w:cs="Arial"/>
          <w:b/>
          <w:iCs/>
          <w:lang w:val="es-MX"/>
        </w:rPr>
      </w:pPr>
      <w:r w:rsidRPr="00623170">
        <w:rPr>
          <w:rFonts w:ascii="Arial" w:hAnsi="Arial" w:cs="Arial"/>
          <w:b/>
          <w:iCs/>
          <w:lang w:val="es-MX"/>
        </w:rPr>
        <w:t>Recursos para la acción pastoral</w:t>
      </w:r>
    </w:p>
    <w:p w:rsidR="001A509A" w:rsidRPr="00844349" w:rsidRDefault="001A509A" w:rsidP="001A509A">
      <w:pPr>
        <w:rPr>
          <w:sz w:val="12"/>
          <w:szCs w:val="12"/>
        </w:rPr>
      </w:pPr>
    </w:p>
    <w:p w:rsidR="001A509A" w:rsidRDefault="001A509A" w:rsidP="00B77CEA">
      <w:pPr>
        <w:pStyle w:val="Prrafodelista"/>
        <w:numPr>
          <w:ilvl w:val="0"/>
          <w:numId w:val="11"/>
        </w:numPr>
        <w:spacing w:line="240" w:lineRule="auto"/>
        <w:ind w:left="360"/>
        <w:rPr>
          <w:rFonts w:ascii="Arial" w:hAnsi="Arial" w:cs="Arial"/>
          <w:b/>
        </w:rPr>
      </w:pPr>
      <w:r w:rsidRPr="00662100">
        <w:rPr>
          <w:rFonts w:ascii="Arial" w:hAnsi="Arial" w:cs="Arial"/>
          <w:b/>
        </w:rPr>
        <w:t xml:space="preserve">Este Jesús, siempre provocador </w:t>
      </w:r>
    </w:p>
    <w:p w:rsidR="001A509A" w:rsidRPr="00662100" w:rsidRDefault="001A509A" w:rsidP="001A509A">
      <w:pPr>
        <w:pStyle w:val="Prrafodelista"/>
        <w:spacing w:line="240" w:lineRule="auto"/>
        <w:ind w:left="360"/>
        <w:rPr>
          <w:rFonts w:ascii="Arial" w:hAnsi="Arial" w:cs="Arial"/>
          <w:b/>
          <w:sz w:val="8"/>
          <w:szCs w:val="8"/>
        </w:rPr>
      </w:pPr>
    </w:p>
    <w:p w:rsidR="001A509A" w:rsidRPr="0028185C" w:rsidRDefault="001A509A" w:rsidP="001A509A">
      <w:pPr>
        <w:pStyle w:val="Prrafodelista"/>
        <w:spacing w:line="240" w:lineRule="auto"/>
        <w:ind w:left="360"/>
        <w:rPr>
          <w:rFonts w:ascii="Arial" w:hAnsi="Arial" w:cs="Arial"/>
        </w:rPr>
      </w:pPr>
      <w:r w:rsidRPr="0028185C">
        <w:rPr>
          <w:rFonts w:ascii="Arial" w:hAnsi="Arial" w:cs="Arial"/>
        </w:rPr>
        <w:t>Este Jesús, siempre provocador, siempre sacudiéndonos, pone como ejemplo al hijo que le dice “no” al padre, pero que luego hace lo que el padre quiere. ¿Serán más aceptables a Dios aquellos que aparentemente no tienen fe, que no se reconocen como cristianos pero que andan en caminos de justicia?</w:t>
      </w:r>
    </w:p>
    <w:p w:rsidR="001A509A" w:rsidRPr="00844349" w:rsidRDefault="001A509A" w:rsidP="001A509A">
      <w:pPr>
        <w:pStyle w:val="Prrafodelista"/>
        <w:spacing w:line="240" w:lineRule="auto"/>
        <w:ind w:left="360"/>
        <w:rPr>
          <w:rFonts w:ascii="Arial" w:hAnsi="Arial" w:cs="Arial"/>
          <w:sz w:val="12"/>
          <w:szCs w:val="12"/>
          <w:highlight w:val="yellow"/>
        </w:rPr>
      </w:pPr>
    </w:p>
    <w:p w:rsidR="001A509A" w:rsidRPr="00C91A40" w:rsidRDefault="001A509A" w:rsidP="00B77CEA">
      <w:pPr>
        <w:pStyle w:val="Prrafodelista"/>
        <w:numPr>
          <w:ilvl w:val="0"/>
          <w:numId w:val="11"/>
        </w:numPr>
        <w:spacing w:after="80"/>
        <w:ind w:left="360"/>
        <w:rPr>
          <w:rFonts w:ascii="Arial" w:hAnsi="Arial" w:cs="Arial"/>
          <w:b/>
        </w:rPr>
      </w:pPr>
      <w:r w:rsidRPr="00C91A40">
        <w:rPr>
          <w:rFonts w:ascii="Arial" w:hAnsi="Arial" w:cs="Arial"/>
          <w:b/>
        </w:rPr>
        <w:t>Dios es bueno</w:t>
      </w:r>
    </w:p>
    <w:p w:rsidR="001A509A" w:rsidRPr="00F31B4C" w:rsidRDefault="001A509A" w:rsidP="00F31B4C">
      <w:pPr>
        <w:spacing w:after="80"/>
        <w:rPr>
          <w:rFonts w:ascii="Arial" w:hAnsi="Arial" w:cs="Arial"/>
          <w:i/>
          <w:sz w:val="22"/>
          <w:szCs w:val="22"/>
        </w:rPr>
      </w:pPr>
      <w:r w:rsidRPr="00F31B4C">
        <w:rPr>
          <w:rFonts w:ascii="Arial" w:hAnsi="Arial" w:cs="Arial"/>
          <w:i/>
          <w:sz w:val="22"/>
          <w:szCs w:val="22"/>
        </w:rPr>
        <w:t>Yo no sé si tú crees o no crees… No sé cómo vives por dentro. Hoy solo quiero decirte una cosa: Dios es bueno. Infinitamente mejor, más cercano, más amigo, más alegre y más grande que lo que tú y yo podemos imaginar. ¡Dios es Dios!</w:t>
      </w:r>
    </w:p>
    <w:p w:rsidR="001A509A" w:rsidRPr="00F31B4C" w:rsidRDefault="001A509A" w:rsidP="00F31B4C">
      <w:pPr>
        <w:spacing w:after="80"/>
        <w:rPr>
          <w:rFonts w:ascii="Arial" w:hAnsi="Arial" w:cs="Arial"/>
          <w:i/>
          <w:sz w:val="22"/>
          <w:szCs w:val="22"/>
        </w:rPr>
      </w:pPr>
      <w:r w:rsidRPr="00F31B4C">
        <w:rPr>
          <w:rFonts w:ascii="Arial" w:hAnsi="Arial" w:cs="Arial"/>
          <w:i/>
          <w:sz w:val="22"/>
          <w:szCs w:val="22"/>
        </w:rPr>
        <w:t xml:space="preserve">Nuestra gran equivocación es pensar que no necesitamos de Dios. Creer que nos basta con un poco más de bienestar, un poco más de dinero, de salud, de suerte o de seguridad. Y luchamos </w:t>
      </w:r>
      <w:r w:rsidRPr="00F31B4C">
        <w:rPr>
          <w:rFonts w:ascii="Arial" w:hAnsi="Arial" w:cs="Arial"/>
          <w:i/>
          <w:sz w:val="22"/>
          <w:szCs w:val="22"/>
        </w:rPr>
        <w:lastRenderedPageBreak/>
        <w:t>por tenerlo todo. Todo menos Dios. A veces pienso que mucha gente no siente necesidad d Dios sencillamente porque no sabe cómo es.</w:t>
      </w:r>
    </w:p>
    <w:p w:rsidR="001A509A" w:rsidRPr="00F31B4C" w:rsidRDefault="001A509A" w:rsidP="00F31B4C">
      <w:pPr>
        <w:spacing w:after="80"/>
        <w:rPr>
          <w:rFonts w:ascii="Arial" w:hAnsi="Arial" w:cs="Arial"/>
          <w:i/>
          <w:sz w:val="22"/>
          <w:szCs w:val="22"/>
        </w:rPr>
      </w:pPr>
      <w:r w:rsidRPr="00F31B4C">
        <w:rPr>
          <w:rFonts w:ascii="Arial" w:hAnsi="Arial" w:cs="Arial"/>
          <w:i/>
          <w:sz w:val="22"/>
          <w:szCs w:val="22"/>
        </w:rPr>
        <w:t>No es que Dios “tenga” amor hacia nosotros. No es que “sienta” amor hacia ti o hacia mí. No. Dios es amor. De Dios solo puede brotar amor. Dios te quiere desde siempre y para siempre. Nadie le obliga a quererte. Él es así. El misterio de Dios consiste en “amar”. Nunca retira su amor a nadie.</w:t>
      </w:r>
    </w:p>
    <w:p w:rsidR="001A509A" w:rsidRPr="00F31B4C" w:rsidRDefault="001A509A" w:rsidP="00F31B4C">
      <w:pPr>
        <w:spacing w:after="80"/>
        <w:rPr>
          <w:rFonts w:ascii="Arial" w:hAnsi="Arial" w:cs="Arial"/>
          <w:i/>
          <w:sz w:val="22"/>
          <w:szCs w:val="22"/>
        </w:rPr>
      </w:pPr>
      <w:r w:rsidRPr="00F31B4C">
        <w:rPr>
          <w:rFonts w:ascii="Arial" w:hAnsi="Arial" w:cs="Arial"/>
          <w:i/>
          <w:sz w:val="22"/>
          <w:szCs w:val="22"/>
        </w:rPr>
        <w:t>Es fácil que de tu experiencia religiosa de niño te haya quedado la idea de que, para que Dios te acepte, te quiera y te bendiga, tú tienes que comportarte bien. Esta idea es falsa. Dios no te ama porque tú seas bueno; te ama porque es bueno él. Esta es una de esas cosas que no deberías olvidar nunca: Dios te ama tal como eres, te ama antes de que cambies, antes de que seas mejor.</w:t>
      </w:r>
    </w:p>
    <w:p w:rsidR="001A509A" w:rsidRPr="00F31B4C" w:rsidRDefault="001A509A" w:rsidP="00F31B4C">
      <w:pPr>
        <w:spacing w:after="80"/>
        <w:rPr>
          <w:rFonts w:ascii="Arial" w:hAnsi="Arial" w:cs="Arial"/>
          <w:i/>
          <w:sz w:val="22"/>
          <w:szCs w:val="22"/>
        </w:rPr>
      </w:pPr>
      <w:r w:rsidRPr="00F31B4C">
        <w:rPr>
          <w:rFonts w:ascii="Arial" w:hAnsi="Arial" w:cs="Arial"/>
          <w:i/>
          <w:sz w:val="22"/>
          <w:szCs w:val="22"/>
        </w:rPr>
        <w:t>Si un día te convences de que Dios es amor y, sobre todo, si un día le experimentas solo como amor, cambiarás por dentro, lo verás todo de otra manera, empezarás a crecer de otra manera.</w:t>
      </w:r>
    </w:p>
    <w:p w:rsidR="001A509A" w:rsidRPr="00F31B4C" w:rsidRDefault="001A509A" w:rsidP="00F31B4C">
      <w:pPr>
        <w:spacing w:after="80"/>
        <w:rPr>
          <w:rFonts w:ascii="Arial" w:hAnsi="Arial" w:cs="Arial"/>
          <w:i/>
          <w:sz w:val="22"/>
          <w:szCs w:val="22"/>
        </w:rPr>
      </w:pPr>
      <w:r w:rsidRPr="00F31B4C">
        <w:rPr>
          <w:rFonts w:ascii="Arial" w:hAnsi="Arial" w:cs="Arial"/>
          <w:i/>
          <w:sz w:val="22"/>
          <w:szCs w:val="22"/>
        </w:rPr>
        <w:t>Te han dicho que Dios es “omnipotente”. Lo decimos muchas veces. Sin embargo no es exactamente así. Dios no lo puede todo. No puede hacer contigo cualquier cosa. Solo puede y quiere hacerte el bien. No puede rechazarte, no puede odiarte, buscar tu mal, destruirte… Dios puede lo que puede el amor.</w:t>
      </w:r>
    </w:p>
    <w:p w:rsidR="001A509A" w:rsidRPr="00F31B4C" w:rsidRDefault="001A509A" w:rsidP="00F31B4C">
      <w:pPr>
        <w:spacing w:after="80"/>
        <w:rPr>
          <w:rFonts w:ascii="Arial" w:hAnsi="Arial" w:cs="Arial"/>
          <w:i/>
          <w:sz w:val="22"/>
          <w:szCs w:val="22"/>
        </w:rPr>
      </w:pPr>
      <w:r w:rsidRPr="00F31B4C">
        <w:rPr>
          <w:rFonts w:ascii="Arial" w:hAnsi="Arial" w:cs="Arial"/>
          <w:i/>
          <w:sz w:val="22"/>
          <w:szCs w:val="22"/>
        </w:rPr>
        <w:t>Tú puedes creer o no creer. Puedes vivir de una manera o de otra. Puedes enfrentarte a tu muerte de manera atea, solo, dispuesto a caer en la nada para siempre, o puedes morir confiando humildemente en ese Dios que es solo amor. Todo esto depende de ti. Dios no cambiará. Te estará amando siempre. Solo buscará tu bien.</w:t>
      </w:r>
    </w:p>
    <w:p w:rsidR="001A509A" w:rsidRPr="00B05104" w:rsidRDefault="001A509A" w:rsidP="00B05104">
      <w:pPr>
        <w:spacing w:after="80"/>
        <w:ind w:left="2124"/>
        <w:jc w:val="right"/>
        <w:rPr>
          <w:rFonts w:ascii="Arial Narrow" w:hAnsi="Arial Narrow" w:cs="Arial"/>
          <w:i/>
          <w:sz w:val="20"/>
          <w:szCs w:val="20"/>
        </w:rPr>
      </w:pPr>
      <w:r w:rsidRPr="00B05104">
        <w:rPr>
          <w:rFonts w:ascii="Arial Narrow" w:hAnsi="Arial Narrow" w:cs="Arial"/>
          <w:i/>
          <w:sz w:val="20"/>
          <w:szCs w:val="20"/>
        </w:rPr>
        <w:t>José Ant</w:t>
      </w:r>
      <w:r w:rsidR="00B05104" w:rsidRPr="00B05104">
        <w:rPr>
          <w:rFonts w:ascii="Arial Narrow" w:hAnsi="Arial Narrow" w:cs="Arial"/>
          <w:i/>
          <w:sz w:val="20"/>
          <w:szCs w:val="20"/>
        </w:rPr>
        <w:t xml:space="preserve">onio </w:t>
      </w:r>
      <w:proofErr w:type="spellStart"/>
      <w:r w:rsidR="00B05104" w:rsidRPr="00B05104">
        <w:rPr>
          <w:rFonts w:ascii="Arial Narrow" w:hAnsi="Arial Narrow" w:cs="Arial"/>
          <w:i/>
          <w:sz w:val="20"/>
          <w:szCs w:val="20"/>
        </w:rPr>
        <w:t>Pagola</w:t>
      </w:r>
      <w:proofErr w:type="spellEnd"/>
      <w:r w:rsidR="00B05104" w:rsidRPr="00B05104">
        <w:rPr>
          <w:rFonts w:ascii="Arial Narrow" w:hAnsi="Arial Narrow" w:cs="Arial"/>
          <w:i/>
          <w:sz w:val="20"/>
          <w:szCs w:val="20"/>
        </w:rPr>
        <w:t xml:space="preserve"> (pastoralista católico</w:t>
      </w:r>
      <w:r w:rsidRPr="00B05104">
        <w:rPr>
          <w:rFonts w:ascii="Arial Narrow" w:hAnsi="Arial Narrow" w:cs="Arial"/>
          <w:i/>
          <w:sz w:val="20"/>
          <w:szCs w:val="20"/>
        </w:rPr>
        <w:t xml:space="preserve"> español), </w:t>
      </w:r>
      <w:r w:rsidRPr="00B05104">
        <w:rPr>
          <w:rFonts w:ascii="Arial Narrow" w:hAnsi="Arial Narrow" w:cs="Arial"/>
          <w:b/>
          <w:i/>
          <w:sz w:val="20"/>
          <w:szCs w:val="20"/>
        </w:rPr>
        <w:t>Creer, ¿para qué? Conversaciones con alejados</w:t>
      </w:r>
      <w:r w:rsidRPr="00B05104">
        <w:rPr>
          <w:rFonts w:ascii="Arial Narrow" w:hAnsi="Arial Narrow" w:cs="Arial"/>
          <w:i/>
          <w:sz w:val="20"/>
          <w:szCs w:val="20"/>
        </w:rPr>
        <w:t>, Edit. PPC, Madrid, 4ta ed., 2009, pp. 121-123, fragmento.</w:t>
      </w:r>
    </w:p>
    <w:p w:rsidR="001A509A" w:rsidRPr="00844349" w:rsidRDefault="001A509A" w:rsidP="009C348A">
      <w:pPr>
        <w:rPr>
          <w:rFonts w:ascii="Arial" w:hAnsi="Arial" w:cs="Arial"/>
          <w:b/>
          <w:sz w:val="12"/>
          <w:szCs w:val="12"/>
        </w:rPr>
      </w:pPr>
    </w:p>
    <w:p w:rsidR="001A509A" w:rsidRPr="009E0A72" w:rsidRDefault="001A509A" w:rsidP="009E0A72">
      <w:pPr>
        <w:shd w:val="clear" w:color="auto" w:fill="CCFF33"/>
        <w:rPr>
          <w:rFonts w:ascii="Arial Narrow" w:hAnsi="Arial Narrow" w:cs="Arial"/>
          <w:i/>
          <w:sz w:val="18"/>
          <w:szCs w:val="18"/>
          <w:lang w:eastAsia="es-AR"/>
        </w:rPr>
      </w:pPr>
      <w:r w:rsidRPr="00B05104">
        <w:rPr>
          <w:rFonts w:ascii="Arial" w:hAnsi="Arial" w:cs="Arial"/>
          <w:b/>
        </w:rPr>
        <w:t>Recursos para la</w:t>
      </w:r>
      <w:r w:rsidR="00B05104" w:rsidRPr="00B05104">
        <w:rPr>
          <w:rFonts w:ascii="Arial" w:hAnsi="Arial" w:cs="Arial"/>
          <w:b/>
        </w:rPr>
        <w:t xml:space="preserve"> liturgia del culto comunitario</w:t>
      </w:r>
    </w:p>
    <w:p w:rsidR="001A509A" w:rsidRDefault="001A509A" w:rsidP="001A509A">
      <w:pPr>
        <w:rPr>
          <w:rFonts w:ascii="Arial" w:hAnsi="Arial" w:cs="Arial"/>
          <w:b/>
          <w:sz w:val="8"/>
          <w:szCs w:val="8"/>
        </w:rPr>
      </w:pPr>
    </w:p>
    <w:p w:rsidR="001A509A" w:rsidRPr="00DD3C46" w:rsidRDefault="001A509A" w:rsidP="00B77CEA">
      <w:pPr>
        <w:pStyle w:val="Prrafodelista"/>
        <w:numPr>
          <w:ilvl w:val="0"/>
          <w:numId w:val="12"/>
        </w:numPr>
        <w:spacing w:after="80"/>
        <w:ind w:left="360"/>
        <w:rPr>
          <w:rFonts w:ascii="Arial" w:hAnsi="Arial" w:cs="Arial"/>
          <w:noProof/>
        </w:rPr>
      </w:pPr>
      <w:r w:rsidRPr="00DD3C46">
        <w:rPr>
          <w:rFonts w:ascii="Arial" w:eastAsia="Arial" w:hAnsi="Arial" w:cs="Arial"/>
          <w:b/>
          <w:highlight w:val="white"/>
        </w:rPr>
        <w:t>Convocatoria a la alabanza</w:t>
      </w:r>
    </w:p>
    <w:p w:rsidR="001A509A" w:rsidRDefault="001A509A" w:rsidP="001A509A">
      <w:pPr>
        <w:ind w:left="360"/>
        <w:rPr>
          <w:rFonts w:ascii="Arial" w:eastAsia="Arial" w:hAnsi="Arial" w:cs="Arial"/>
          <w:sz w:val="22"/>
          <w:szCs w:val="22"/>
          <w:highlight w:val="white"/>
        </w:rPr>
      </w:pPr>
      <w:r w:rsidRPr="00BB2D3A">
        <w:rPr>
          <w:rFonts w:ascii="Arial" w:eastAsia="Arial" w:hAnsi="Arial" w:cs="Arial"/>
          <w:sz w:val="22"/>
          <w:szCs w:val="22"/>
          <w:highlight w:val="white"/>
        </w:rPr>
        <w:t xml:space="preserve">A pesar de las dificultades, </w:t>
      </w:r>
    </w:p>
    <w:p w:rsidR="001A509A" w:rsidRPr="00BB2D3A" w:rsidRDefault="001A509A" w:rsidP="009E0A72">
      <w:pPr>
        <w:ind w:left="360"/>
        <w:rPr>
          <w:rFonts w:ascii="Arial" w:eastAsia="Arial" w:hAnsi="Arial" w:cs="Arial"/>
          <w:sz w:val="22"/>
          <w:szCs w:val="22"/>
          <w:highlight w:val="white"/>
        </w:rPr>
      </w:pPr>
      <w:proofErr w:type="gramStart"/>
      <w:r w:rsidRPr="00BB2D3A">
        <w:rPr>
          <w:rFonts w:ascii="Arial" w:eastAsia="Arial" w:hAnsi="Arial" w:cs="Arial"/>
          <w:sz w:val="22"/>
          <w:szCs w:val="22"/>
          <w:highlight w:val="white"/>
        </w:rPr>
        <w:t>nuestros</w:t>
      </w:r>
      <w:proofErr w:type="gramEnd"/>
      <w:r w:rsidRPr="00BB2D3A">
        <w:rPr>
          <w:rFonts w:ascii="Arial" w:eastAsia="Arial" w:hAnsi="Arial" w:cs="Arial"/>
          <w:sz w:val="22"/>
          <w:szCs w:val="22"/>
          <w:highlight w:val="white"/>
        </w:rPr>
        <w:t xml:space="preserve"> antepasados se animaron a soñar los sueños de Dios</w:t>
      </w:r>
      <w:r>
        <w:rPr>
          <w:rFonts w:ascii="Arial" w:eastAsia="Arial" w:hAnsi="Arial" w:cs="Arial"/>
          <w:sz w:val="22"/>
          <w:szCs w:val="22"/>
          <w:highlight w:val="white"/>
        </w:rPr>
        <w:t>.</w:t>
      </w:r>
    </w:p>
    <w:p w:rsidR="001A509A" w:rsidRPr="00BB2D3A" w:rsidRDefault="001A509A" w:rsidP="001A509A">
      <w:pPr>
        <w:spacing w:after="80"/>
        <w:ind w:left="360"/>
        <w:rPr>
          <w:rFonts w:ascii="Arial" w:eastAsia="Arial" w:hAnsi="Arial" w:cs="Arial"/>
          <w:b/>
          <w:sz w:val="22"/>
          <w:szCs w:val="22"/>
          <w:highlight w:val="white"/>
        </w:rPr>
      </w:pPr>
      <w:r w:rsidRPr="00BB2D3A">
        <w:rPr>
          <w:rFonts w:ascii="Arial" w:eastAsia="Arial" w:hAnsi="Arial" w:cs="Arial"/>
          <w:sz w:val="22"/>
          <w:szCs w:val="22"/>
          <w:highlight w:val="white"/>
        </w:rPr>
        <w:tab/>
      </w:r>
      <w:r w:rsidRPr="00BB2D3A">
        <w:rPr>
          <w:rFonts w:ascii="Arial" w:eastAsia="Arial" w:hAnsi="Arial" w:cs="Arial"/>
          <w:b/>
          <w:sz w:val="22"/>
          <w:szCs w:val="22"/>
          <w:highlight w:val="white"/>
        </w:rPr>
        <w:t>Alabemos al Señor por los sueños de esperanza</w:t>
      </w:r>
      <w:r>
        <w:rPr>
          <w:rFonts w:ascii="Arial" w:eastAsia="Arial" w:hAnsi="Arial" w:cs="Arial"/>
          <w:b/>
          <w:sz w:val="22"/>
          <w:szCs w:val="22"/>
          <w:highlight w:val="white"/>
        </w:rPr>
        <w:t>.</w:t>
      </w:r>
    </w:p>
    <w:p w:rsidR="001A509A" w:rsidRDefault="001A509A" w:rsidP="001A509A">
      <w:pPr>
        <w:ind w:left="360"/>
        <w:rPr>
          <w:rFonts w:ascii="Arial" w:eastAsia="Arial" w:hAnsi="Arial" w:cs="Arial"/>
          <w:sz w:val="22"/>
          <w:szCs w:val="22"/>
          <w:highlight w:val="white"/>
        </w:rPr>
      </w:pPr>
      <w:r w:rsidRPr="00BB2D3A">
        <w:rPr>
          <w:rFonts w:ascii="Arial" w:eastAsia="Arial" w:hAnsi="Arial" w:cs="Arial"/>
          <w:sz w:val="22"/>
          <w:szCs w:val="22"/>
          <w:highlight w:val="white"/>
        </w:rPr>
        <w:t>Te pedimos</w:t>
      </w:r>
      <w:r>
        <w:rPr>
          <w:rFonts w:ascii="Arial" w:eastAsia="Arial" w:hAnsi="Arial" w:cs="Arial"/>
          <w:sz w:val="22"/>
          <w:szCs w:val="22"/>
          <w:highlight w:val="white"/>
        </w:rPr>
        <w:t xml:space="preserve"> que lo vuelvas a hacer, Señor,</w:t>
      </w:r>
    </w:p>
    <w:p w:rsidR="001A509A" w:rsidRPr="00BB2D3A" w:rsidRDefault="001A509A" w:rsidP="009E0A72">
      <w:pPr>
        <w:ind w:left="360"/>
        <w:rPr>
          <w:rFonts w:ascii="Arial" w:eastAsia="Arial" w:hAnsi="Arial" w:cs="Arial"/>
          <w:sz w:val="22"/>
          <w:szCs w:val="22"/>
          <w:highlight w:val="white"/>
        </w:rPr>
      </w:pPr>
      <w:proofErr w:type="gramStart"/>
      <w:r w:rsidRPr="00BB2D3A">
        <w:rPr>
          <w:rFonts w:ascii="Arial" w:eastAsia="Arial" w:hAnsi="Arial" w:cs="Arial"/>
          <w:sz w:val="22"/>
          <w:szCs w:val="22"/>
          <w:highlight w:val="white"/>
        </w:rPr>
        <w:t>que</w:t>
      </w:r>
      <w:proofErr w:type="gramEnd"/>
      <w:r w:rsidRPr="00BB2D3A">
        <w:rPr>
          <w:rFonts w:ascii="Arial" w:eastAsia="Arial" w:hAnsi="Arial" w:cs="Arial"/>
          <w:sz w:val="22"/>
          <w:szCs w:val="22"/>
          <w:highlight w:val="white"/>
        </w:rPr>
        <w:t xml:space="preserve"> sueñes grandes sueños hoy a través de nosotros</w:t>
      </w:r>
      <w:r>
        <w:rPr>
          <w:rFonts w:ascii="Arial" w:eastAsia="Arial" w:hAnsi="Arial" w:cs="Arial"/>
          <w:sz w:val="22"/>
          <w:szCs w:val="22"/>
          <w:highlight w:val="white"/>
        </w:rPr>
        <w:t>.</w:t>
      </w:r>
    </w:p>
    <w:p w:rsidR="001A509A" w:rsidRPr="00BB2D3A" w:rsidRDefault="001A509A" w:rsidP="001A509A">
      <w:pPr>
        <w:spacing w:after="80"/>
        <w:ind w:left="360"/>
        <w:rPr>
          <w:rFonts w:ascii="Arial" w:eastAsia="Arial" w:hAnsi="Arial" w:cs="Arial"/>
          <w:b/>
          <w:sz w:val="22"/>
          <w:szCs w:val="22"/>
          <w:highlight w:val="white"/>
        </w:rPr>
      </w:pPr>
      <w:r w:rsidRPr="00BB2D3A">
        <w:rPr>
          <w:rFonts w:ascii="Arial" w:eastAsia="Arial" w:hAnsi="Arial" w:cs="Arial"/>
          <w:sz w:val="22"/>
          <w:szCs w:val="22"/>
          <w:highlight w:val="white"/>
        </w:rPr>
        <w:tab/>
      </w:r>
      <w:r w:rsidRPr="00BB2D3A">
        <w:rPr>
          <w:rFonts w:ascii="Arial" w:eastAsia="Arial" w:hAnsi="Arial" w:cs="Arial"/>
          <w:b/>
          <w:sz w:val="22"/>
          <w:szCs w:val="22"/>
          <w:highlight w:val="white"/>
        </w:rPr>
        <w:t>Alabemos al Señor por los nuevos sueños de nuestra generación</w:t>
      </w:r>
      <w:r>
        <w:rPr>
          <w:rFonts w:ascii="Arial" w:eastAsia="Arial" w:hAnsi="Arial" w:cs="Arial"/>
          <w:b/>
          <w:sz w:val="22"/>
          <w:szCs w:val="22"/>
          <w:highlight w:val="white"/>
        </w:rPr>
        <w:t>.</w:t>
      </w:r>
    </w:p>
    <w:p w:rsidR="001A509A" w:rsidRPr="00BB2D3A" w:rsidRDefault="001A509A" w:rsidP="009E0A72">
      <w:pPr>
        <w:ind w:left="360"/>
        <w:rPr>
          <w:rFonts w:ascii="Arial" w:eastAsia="Arial" w:hAnsi="Arial" w:cs="Arial"/>
          <w:sz w:val="22"/>
          <w:szCs w:val="22"/>
          <w:highlight w:val="white"/>
        </w:rPr>
      </w:pPr>
      <w:r w:rsidRPr="00BB2D3A">
        <w:rPr>
          <w:rFonts w:ascii="Arial" w:eastAsia="Arial" w:hAnsi="Arial" w:cs="Arial"/>
          <w:sz w:val="22"/>
          <w:szCs w:val="22"/>
          <w:highlight w:val="white"/>
        </w:rPr>
        <w:t>Dios invisible, te pedimos que te hagas visible hoy a través de nuestra fe.</w:t>
      </w:r>
    </w:p>
    <w:p w:rsidR="001A509A" w:rsidRDefault="001A509A" w:rsidP="001A509A">
      <w:pPr>
        <w:ind w:left="360"/>
        <w:rPr>
          <w:rFonts w:ascii="Arial" w:eastAsia="Arial" w:hAnsi="Arial" w:cs="Arial"/>
          <w:b/>
          <w:sz w:val="22"/>
          <w:szCs w:val="22"/>
          <w:highlight w:val="white"/>
        </w:rPr>
      </w:pPr>
      <w:r w:rsidRPr="00BB2D3A">
        <w:rPr>
          <w:rFonts w:ascii="Arial" w:eastAsia="Arial" w:hAnsi="Arial" w:cs="Arial"/>
          <w:sz w:val="22"/>
          <w:szCs w:val="22"/>
          <w:highlight w:val="white"/>
        </w:rPr>
        <w:tab/>
      </w:r>
      <w:r w:rsidRPr="00BB2D3A">
        <w:rPr>
          <w:rFonts w:ascii="Arial" w:eastAsia="Arial" w:hAnsi="Arial" w:cs="Arial"/>
          <w:b/>
          <w:sz w:val="22"/>
          <w:szCs w:val="22"/>
          <w:highlight w:val="white"/>
        </w:rPr>
        <w:t xml:space="preserve">Alabemos al Señor que nos anima con la fe </w:t>
      </w:r>
    </w:p>
    <w:p w:rsidR="001A509A" w:rsidRPr="00BB2D3A" w:rsidRDefault="001A509A" w:rsidP="001A509A">
      <w:pPr>
        <w:spacing w:after="80"/>
        <w:ind w:left="360" w:firstLine="709"/>
        <w:rPr>
          <w:rFonts w:ascii="Arial" w:eastAsia="Arial" w:hAnsi="Arial" w:cs="Arial"/>
          <w:b/>
          <w:sz w:val="22"/>
          <w:szCs w:val="22"/>
          <w:highlight w:val="white"/>
        </w:rPr>
      </w:pPr>
      <w:proofErr w:type="gramStart"/>
      <w:r w:rsidRPr="00BB2D3A">
        <w:rPr>
          <w:rFonts w:ascii="Arial" w:eastAsia="Arial" w:hAnsi="Arial" w:cs="Arial"/>
          <w:b/>
          <w:sz w:val="22"/>
          <w:szCs w:val="22"/>
          <w:highlight w:val="white"/>
        </w:rPr>
        <w:t>para</w:t>
      </w:r>
      <w:proofErr w:type="gramEnd"/>
      <w:r w:rsidRPr="00BB2D3A">
        <w:rPr>
          <w:rFonts w:ascii="Arial" w:eastAsia="Arial" w:hAnsi="Arial" w:cs="Arial"/>
          <w:b/>
          <w:sz w:val="22"/>
          <w:szCs w:val="22"/>
          <w:highlight w:val="white"/>
        </w:rPr>
        <w:t xml:space="preserve"> ver lo que otros no pueden ver</w:t>
      </w:r>
      <w:r>
        <w:rPr>
          <w:rFonts w:ascii="Arial" w:eastAsia="Arial" w:hAnsi="Arial" w:cs="Arial"/>
          <w:b/>
          <w:sz w:val="22"/>
          <w:szCs w:val="22"/>
          <w:highlight w:val="white"/>
        </w:rPr>
        <w:t>.</w:t>
      </w:r>
    </w:p>
    <w:p w:rsidR="001A509A" w:rsidRPr="00BB2D3A" w:rsidRDefault="001A509A" w:rsidP="009E0A72">
      <w:pPr>
        <w:ind w:left="360"/>
        <w:rPr>
          <w:rFonts w:ascii="Arial" w:eastAsia="Arial" w:hAnsi="Arial" w:cs="Arial"/>
          <w:sz w:val="22"/>
          <w:szCs w:val="22"/>
          <w:highlight w:val="white"/>
        </w:rPr>
      </w:pPr>
      <w:r w:rsidRPr="00BB2D3A">
        <w:rPr>
          <w:rFonts w:ascii="Arial" w:eastAsia="Arial" w:hAnsi="Arial" w:cs="Arial"/>
          <w:sz w:val="22"/>
          <w:szCs w:val="22"/>
          <w:highlight w:val="white"/>
        </w:rPr>
        <w:t>¿Dejaremos de construir un futuro mejor por culpa del mal?</w:t>
      </w:r>
    </w:p>
    <w:p w:rsidR="001A509A" w:rsidRPr="00BB2D3A" w:rsidRDefault="001A509A" w:rsidP="001A509A">
      <w:pPr>
        <w:spacing w:after="80"/>
        <w:ind w:left="360"/>
        <w:rPr>
          <w:rFonts w:ascii="Arial" w:eastAsia="Arial" w:hAnsi="Arial" w:cs="Arial"/>
          <w:b/>
          <w:sz w:val="22"/>
          <w:szCs w:val="22"/>
          <w:highlight w:val="white"/>
        </w:rPr>
      </w:pPr>
      <w:r w:rsidRPr="00BB2D3A">
        <w:rPr>
          <w:rFonts w:ascii="Arial" w:eastAsia="Arial" w:hAnsi="Arial" w:cs="Arial"/>
          <w:sz w:val="22"/>
          <w:szCs w:val="22"/>
          <w:highlight w:val="white"/>
        </w:rPr>
        <w:tab/>
      </w:r>
      <w:r w:rsidRPr="00BB2D3A">
        <w:rPr>
          <w:rFonts w:ascii="Arial" w:eastAsia="Arial" w:hAnsi="Arial" w:cs="Arial"/>
          <w:b/>
          <w:sz w:val="22"/>
          <w:szCs w:val="22"/>
          <w:highlight w:val="white"/>
        </w:rPr>
        <w:t>¡No! Nuestro Dios nos librará del mal</w:t>
      </w:r>
      <w:r>
        <w:rPr>
          <w:rFonts w:ascii="Arial" w:eastAsia="Arial" w:hAnsi="Arial" w:cs="Arial"/>
          <w:b/>
          <w:sz w:val="22"/>
          <w:szCs w:val="22"/>
          <w:highlight w:val="white"/>
        </w:rPr>
        <w:t>.</w:t>
      </w:r>
    </w:p>
    <w:p w:rsidR="001A509A" w:rsidRPr="00BB2D3A" w:rsidRDefault="001A509A" w:rsidP="009E0A72">
      <w:pPr>
        <w:ind w:left="360"/>
        <w:rPr>
          <w:rFonts w:ascii="Arial" w:eastAsia="Arial" w:hAnsi="Arial" w:cs="Arial"/>
          <w:sz w:val="22"/>
          <w:szCs w:val="22"/>
          <w:highlight w:val="white"/>
        </w:rPr>
      </w:pPr>
      <w:r w:rsidRPr="00BB2D3A">
        <w:rPr>
          <w:rFonts w:ascii="Arial" w:eastAsia="Arial" w:hAnsi="Arial" w:cs="Arial"/>
          <w:sz w:val="22"/>
          <w:szCs w:val="22"/>
          <w:highlight w:val="white"/>
        </w:rPr>
        <w:t>¿Nos alejaremos de nuestro prójimo porque el mal camina por las calles?</w:t>
      </w:r>
    </w:p>
    <w:p w:rsidR="001A509A" w:rsidRPr="00BB2D3A" w:rsidRDefault="001A509A" w:rsidP="001A509A">
      <w:pPr>
        <w:ind w:left="360"/>
        <w:rPr>
          <w:rFonts w:ascii="Arial" w:eastAsia="Arial" w:hAnsi="Arial" w:cs="Arial"/>
          <w:b/>
          <w:sz w:val="22"/>
          <w:szCs w:val="22"/>
          <w:highlight w:val="white"/>
        </w:rPr>
      </w:pPr>
      <w:r w:rsidRPr="00BB2D3A">
        <w:rPr>
          <w:rFonts w:ascii="Arial" w:eastAsia="Arial" w:hAnsi="Arial" w:cs="Arial"/>
          <w:sz w:val="22"/>
          <w:szCs w:val="22"/>
          <w:highlight w:val="white"/>
        </w:rPr>
        <w:tab/>
      </w:r>
      <w:r w:rsidRPr="00BB2D3A">
        <w:rPr>
          <w:rFonts w:ascii="Arial" w:eastAsia="Arial" w:hAnsi="Arial" w:cs="Arial"/>
          <w:b/>
          <w:sz w:val="22"/>
          <w:szCs w:val="22"/>
          <w:highlight w:val="white"/>
        </w:rPr>
        <w:t>¡No! Dios juzgará a los que proceden con maldad</w:t>
      </w:r>
      <w:r>
        <w:rPr>
          <w:rFonts w:ascii="Arial" w:eastAsia="Arial" w:hAnsi="Arial" w:cs="Arial"/>
          <w:b/>
          <w:sz w:val="22"/>
          <w:szCs w:val="22"/>
          <w:highlight w:val="white"/>
        </w:rPr>
        <w:t>.</w:t>
      </w:r>
    </w:p>
    <w:p w:rsidR="001A509A" w:rsidRPr="00BB2D3A" w:rsidRDefault="001A509A" w:rsidP="001A509A">
      <w:pPr>
        <w:spacing w:after="80"/>
        <w:ind w:left="360"/>
        <w:rPr>
          <w:rFonts w:ascii="Arial" w:eastAsia="Arial" w:hAnsi="Arial" w:cs="Arial"/>
          <w:b/>
          <w:sz w:val="22"/>
          <w:szCs w:val="22"/>
          <w:highlight w:val="white"/>
        </w:rPr>
      </w:pPr>
      <w:r>
        <w:rPr>
          <w:rFonts w:ascii="Arial" w:eastAsia="Arial" w:hAnsi="Arial" w:cs="Arial"/>
          <w:b/>
          <w:sz w:val="22"/>
          <w:szCs w:val="22"/>
          <w:highlight w:val="white"/>
        </w:rPr>
        <w:tab/>
      </w:r>
      <w:r w:rsidRPr="00BB2D3A">
        <w:rPr>
          <w:rFonts w:ascii="Arial" w:eastAsia="Arial" w:hAnsi="Arial" w:cs="Arial"/>
          <w:b/>
          <w:sz w:val="22"/>
          <w:szCs w:val="22"/>
          <w:highlight w:val="white"/>
        </w:rPr>
        <w:t>Ven ahora, Señor, y cumple tus sueños en nosotros, amén.</w:t>
      </w:r>
    </w:p>
    <w:p w:rsidR="001A509A" w:rsidRDefault="001A509A" w:rsidP="001A509A">
      <w:pPr>
        <w:jc w:val="right"/>
        <w:rPr>
          <w:rFonts w:ascii="Arial Narrow" w:eastAsia="Arial" w:hAnsi="Arial Narrow" w:cs="Arial"/>
          <w:i/>
          <w:sz w:val="18"/>
          <w:szCs w:val="18"/>
          <w:lang w:val="en-US"/>
        </w:rPr>
      </w:pPr>
      <w:r w:rsidRPr="00F54128">
        <w:rPr>
          <w:rFonts w:ascii="Arial Narrow" w:eastAsia="Arial" w:hAnsi="Arial Narrow" w:cs="Arial"/>
          <w:i/>
          <w:sz w:val="18"/>
          <w:szCs w:val="18"/>
          <w:highlight w:val="white"/>
          <w:lang w:val="en-US"/>
        </w:rPr>
        <w:t xml:space="preserve">Rev. Dr. </w:t>
      </w:r>
      <w:proofErr w:type="spellStart"/>
      <w:r w:rsidRPr="00F54128">
        <w:rPr>
          <w:rFonts w:ascii="Arial Narrow" w:eastAsia="Arial" w:hAnsi="Arial Narrow" w:cs="Arial"/>
          <w:i/>
          <w:sz w:val="18"/>
          <w:szCs w:val="18"/>
          <w:highlight w:val="white"/>
          <w:lang w:val="en-US"/>
        </w:rPr>
        <w:t>Kwasi</w:t>
      </w:r>
      <w:proofErr w:type="spellEnd"/>
      <w:r w:rsidRPr="00F54128">
        <w:rPr>
          <w:rFonts w:ascii="Arial Narrow" w:eastAsia="Arial" w:hAnsi="Arial Narrow" w:cs="Arial"/>
          <w:i/>
          <w:sz w:val="18"/>
          <w:szCs w:val="18"/>
          <w:highlight w:val="white"/>
          <w:lang w:val="en-US"/>
        </w:rPr>
        <w:t xml:space="preserve"> I. </w:t>
      </w:r>
      <w:proofErr w:type="spellStart"/>
      <w:r w:rsidRPr="00F54128">
        <w:rPr>
          <w:rFonts w:ascii="Arial Narrow" w:eastAsia="Arial" w:hAnsi="Arial Narrow" w:cs="Arial"/>
          <w:i/>
          <w:sz w:val="18"/>
          <w:szCs w:val="18"/>
          <w:highlight w:val="white"/>
          <w:lang w:val="en-US"/>
        </w:rPr>
        <w:t>Kena</w:t>
      </w:r>
      <w:proofErr w:type="spellEnd"/>
      <w:r w:rsidRPr="00F54128">
        <w:rPr>
          <w:rFonts w:ascii="Arial Narrow" w:eastAsia="Arial" w:hAnsi="Arial Narrow" w:cs="Arial"/>
          <w:i/>
          <w:sz w:val="18"/>
          <w:szCs w:val="18"/>
          <w:highlight w:val="white"/>
          <w:lang w:val="en-US"/>
        </w:rPr>
        <w:t xml:space="preserve"> (Africa) en Discipleship Ministries, United Methodist Church </w:t>
      </w:r>
      <w:r>
        <w:rPr>
          <w:rFonts w:ascii="Arial Narrow" w:eastAsia="Arial" w:hAnsi="Arial Narrow" w:cs="Arial"/>
          <w:i/>
          <w:sz w:val="18"/>
          <w:szCs w:val="18"/>
          <w:lang w:val="en-US"/>
        </w:rPr>
        <w:t>(</w:t>
      </w:r>
      <w:proofErr w:type="spellStart"/>
      <w:proofErr w:type="gramStart"/>
      <w:r>
        <w:rPr>
          <w:rFonts w:ascii="Arial Narrow" w:eastAsia="Arial" w:hAnsi="Arial Narrow" w:cs="Arial"/>
          <w:i/>
          <w:sz w:val="18"/>
          <w:szCs w:val="18"/>
          <w:lang w:val="en-US"/>
        </w:rPr>
        <w:t>Tr</w:t>
      </w:r>
      <w:proofErr w:type="spellEnd"/>
      <w:proofErr w:type="gramEnd"/>
      <w:r>
        <w:rPr>
          <w:rFonts w:ascii="Arial Narrow" w:eastAsia="Arial" w:hAnsi="Arial Narrow" w:cs="Arial"/>
          <w:i/>
          <w:sz w:val="18"/>
          <w:szCs w:val="18"/>
          <w:lang w:val="en-US"/>
        </w:rPr>
        <w:t xml:space="preserve">: L. </w:t>
      </w:r>
      <w:proofErr w:type="spellStart"/>
      <w:r>
        <w:rPr>
          <w:rFonts w:ascii="Arial Narrow" w:eastAsia="Arial" w:hAnsi="Arial Narrow" w:cs="Arial"/>
          <w:i/>
          <w:sz w:val="18"/>
          <w:szCs w:val="18"/>
          <w:lang w:val="en-US"/>
        </w:rPr>
        <w:t>D’Angiola</w:t>
      </w:r>
      <w:proofErr w:type="spellEnd"/>
      <w:r>
        <w:rPr>
          <w:rFonts w:ascii="Arial Narrow" w:eastAsia="Arial" w:hAnsi="Arial Narrow" w:cs="Arial"/>
          <w:i/>
          <w:sz w:val="18"/>
          <w:szCs w:val="18"/>
          <w:lang w:val="en-US"/>
        </w:rPr>
        <w:t>)</w:t>
      </w:r>
    </w:p>
    <w:p w:rsidR="001A509A" w:rsidRPr="006D5204" w:rsidRDefault="001A509A" w:rsidP="001A509A">
      <w:pPr>
        <w:rPr>
          <w:rFonts w:ascii="Arial" w:hAnsi="Arial" w:cs="Arial"/>
          <w:b/>
          <w:sz w:val="8"/>
          <w:szCs w:val="8"/>
          <w:lang w:val="en-US"/>
        </w:rPr>
      </w:pPr>
    </w:p>
    <w:p w:rsidR="001C47E3" w:rsidRPr="008D3E48" w:rsidRDefault="001C47E3" w:rsidP="001C47E3">
      <w:pPr>
        <w:pStyle w:val="Prrafodelista"/>
        <w:numPr>
          <w:ilvl w:val="0"/>
          <w:numId w:val="12"/>
        </w:numPr>
        <w:spacing w:after="80"/>
        <w:ind w:left="360"/>
        <w:rPr>
          <w:rFonts w:ascii="Arial" w:hAnsi="Arial" w:cs="Arial"/>
          <w:noProof/>
        </w:rPr>
      </w:pPr>
      <w:r w:rsidRPr="00DD3C46">
        <w:rPr>
          <w:rFonts w:ascii="Arial" w:eastAsia="Arial" w:hAnsi="Arial" w:cs="Arial"/>
          <w:b/>
          <w:highlight w:val="white"/>
        </w:rPr>
        <w:t>Convocatoria a la alabanz</w:t>
      </w:r>
      <w:r>
        <w:rPr>
          <w:rFonts w:ascii="Arial" w:eastAsia="Arial" w:hAnsi="Arial" w:cs="Arial"/>
          <w:b/>
          <w:highlight w:val="white"/>
        </w:rPr>
        <w:t>a</w:t>
      </w:r>
      <w:r w:rsidRPr="008D3E48">
        <w:rPr>
          <w:rFonts w:ascii="Arial" w:eastAsia="Arial" w:hAnsi="Arial" w:cs="Arial"/>
          <w:b/>
          <w:highlight w:val="white"/>
        </w:rPr>
        <w:t xml:space="preserve"> (basada en el salmo 78.1-7)</w:t>
      </w:r>
    </w:p>
    <w:p w:rsidR="001C47E3" w:rsidRPr="00BB2D3A" w:rsidRDefault="001C47E3" w:rsidP="001C47E3">
      <w:pPr>
        <w:rPr>
          <w:rFonts w:ascii="Arial" w:eastAsia="Arial" w:hAnsi="Arial" w:cs="Arial"/>
          <w:sz w:val="22"/>
          <w:szCs w:val="22"/>
          <w:highlight w:val="white"/>
        </w:rPr>
      </w:pPr>
      <w:r w:rsidRPr="00BB2D3A">
        <w:rPr>
          <w:rFonts w:ascii="Arial" w:eastAsia="Arial" w:hAnsi="Arial" w:cs="Arial"/>
          <w:b/>
          <w:sz w:val="22"/>
          <w:szCs w:val="22"/>
          <w:highlight w:val="white"/>
        </w:rPr>
        <w:tab/>
      </w:r>
      <w:r w:rsidRPr="00BB2D3A">
        <w:rPr>
          <w:rFonts w:ascii="Arial" w:eastAsia="Arial" w:hAnsi="Arial" w:cs="Arial"/>
          <w:sz w:val="22"/>
          <w:szCs w:val="22"/>
          <w:highlight w:val="white"/>
        </w:rPr>
        <w:t>Estamos reunidos aquí para recordar los hechos maravillosos de nuestro Dios,</w:t>
      </w:r>
    </w:p>
    <w:p w:rsidR="001C47E3" w:rsidRPr="00BB2D3A" w:rsidRDefault="001C47E3" w:rsidP="001C47E3">
      <w:pPr>
        <w:rPr>
          <w:rFonts w:ascii="Arial" w:eastAsia="Arial" w:hAnsi="Arial" w:cs="Arial"/>
          <w:sz w:val="22"/>
          <w:szCs w:val="22"/>
          <w:highlight w:val="white"/>
        </w:rPr>
      </w:pPr>
      <w:r>
        <w:rPr>
          <w:rFonts w:ascii="Arial" w:eastAsia="Arial" w:hAnsi="Arial" w:cs="Arial"/>
          <w:sz w:val="22"/>
          <w:szCs w:val="22"/>
          <w:highlight w:val="white"/>
        </w:rPr>
        <w:tab/>
      </w:r>
      <w:proofErr w:type="gramStart"/>
      <w:r w:rsidRPr="00BB2D3A">
        <w:rPr>
          <w:rFonts w:ascii="Arial" w:eastAsia="Arial" w:hAnsi="Arial" w:cs="Arial"/>
          <w:sz w:val="22"/>
          <w:szCs w:val="22"/>
          <w:highlight w:val="white"/>
        </w:rPr>
        <w:t>que</w:t>
      </w:r>
      <w:proofErr w:type="gramEnd"/>
      <w:r w:rsidRPr="00BB2D3A">
        <w:rPr>
          <w:rFonts w:ascii="Arial" w:eastAsia="Arial" w:hAnsi="Arial" w:cs="Arial"/>
          <w:sz w:val="22"/>
          <w:szCs w:val="22"/>
          <w:highlight w:val="white"/>
        </w:rPr>
        <w:t xml:space="preserve"> fueron registrados por las personas cuyas vidas fueron tocadas por la gracia divina,</w:t>
      </w:r>
    </w:p>
    <w:p w:rsidR="001C47E3" w:rsidRPr="00BB2D3A" w:rsidRDefault="001C47E3" w:rsidP="001C47E3">
      <w:pPr>
        <w:rPr>
          <w:rFonts w:ascii="Arial" w:eastAsia="Arial" w:hAnsi="Arial" w:cs="Arial"/>
          <w:sz w:val="22"/>
          <w:szCs w:val="22"/>
          <w:highlight w:val="white"/>
        </w:rPr>
      </w:pPr>
      <w:r>
        <w:rPr>
          <w:rFonts w:ascii="Arial" w:eastAsia="Arial" w:hAnsi="Arial" w:cs="Arial"/>
          <w:sz w:val="22"/>
          <w:szCs w:val="22"/>
          <w:highlight w:val="white"/>
        </w:rPr>
        <w:tab/>
      </w:r>
      <w:proofErr w:type="gramStart"/>
      <w:r w:rsidRPr="00BB2D3A">
        <w:rPr>
          <w:rFonts w:ascii="Arial" w:eastAsia="Arial" w:hAnsi="Arial" w:cs="Arial"/>
          <w:sz w:val="22"/>
          <w:szCs w:val="22"/>
          <w:highlight w:val="white"/>
        </w:rPr>
        <w:t>para</w:t>
      </w:r>
      <w:proofErr w:type="gramEnd"/>
      <w:r w:rsidRPr="00BB2D3A">
        <w:rPr>
          <w:rFonts w:ascii="Arial" w:eastAsia="Arial" w:hAnsi="Arial" w:cs="Arial"/>
          <w:sz w:val="22"/>
          <w:szCs w:val="22"/>
          <w:highlight w:val="white"/>
        </w:rPr>
        <w:t xml:space="preserve"> ser recordados para siempre.</w:t>
      </w:r>
    </w:p>
    <w:p w:rsidR="001C47E3" w:rsidRPr="00BB2D3A" w:rsidRDefault="001C47E3" w:rsidP="001C47E3">
      <w:pPr>
        <w:ind w:left="1416"/>
        <w:rPr>
          <w:rFonts w:ascii="Arial" w:eastAsia="Arial" w:hAnsi="Arial" w:cs="Arial"/>
          <w:sz w:val="22"/>
          <w:szCs w:val="22"/>
          <w:highlight w:val="white"/>
        </w:rPr>
      </w:pPr>
      <w:r w:rsidRPr="00BB2D3A">
        <w:rPr>
          <w:rFonts w:ascii="Arial" w:eastAsia="Arial" w:hAnsi="Arial" w:cs="Arial"/>
          <w:sz w:val="22"/>
          <w:szCs w:val="22"/>
          <w:highlight w:val="white"/>
        </w:rPr>
        <w:t>Como pueblo de esperanza, afirmaron los grandes hechos de nuestro Dios</w:t>
      </w:r>
    </w:p>
    <w:p w:rsidR="001C47E3" w:rsidRPr="00BB2D3A" w:rsidRDefault="001C47E3" w:rsidP="001C47E3">
      <w:pPr>
        <w:ind w:left="1416"/>
        <w:rPr>
          <w:rFonts w:ascii="Arial" w:eastAsia="Arial" w:hAnsi="Arial" w:cs="Arial"/>
          <w:sz w:val="22"/>
          <w:szCs w:val="22"/>
          <w:highlight w:val="white"/>
        </w:rPr>
      </w:pPr>
      <w:proofErr w:type="gramStart"/>
      <w:r w:rsidRPr="00BB2D3A">
        <w:rPr>
          <w:rFonts w:ascii="Arial" w:eastAsia="Arial" w:hAnsi="Arial" w:cs="Arial"/>
          <w:sz w:val="22"/>
          <w:szCs w:val="22"/>
          <w:highlight w:val="white"/>
        </w:rPr>
        <w:t>y</w:t>
      </w:r>
      <w:proofErr w:type="gramEnd"/>
      <w:r w:rsidRPr="00BB2D3A">
        <w:rPr>
          <w:rFonts w:ascii="Arial" w:eastAsia="Arial" w:hAnsi="Arial" w:cs="Arial"/>
          <w:sz w:val="22"/>
          <w:szCs w:val="22"/>
          <w:highlight w:val="white"/>
        </w:rPr>
        <w:t xml:space="preserve"> la importancia de seguir sus mandamientos.</w:t>
      </w:r>
    </w:p>
    <w:p w:rsidR="001C47E3" w:rsidRPr="00BB2D3A" w:rsidRDefault="001C47E3" w:rsidP="001C47E3">
      <w:pPr>
        <w:rPr>
          <w:rFonts w:ascii="Arial" w:eastAsia="Arial" w:hAnsi="Arial" w:cs="Arial"/>
          <w:sz w:val="22"/>
          <w:szCs w:val="22"/>
          <w:highlight w:val="white"/>
        </w:rPr>
      </w:pPr>
      <w:r>
        <w:rPr>
          <w:rFonts w:ascii="Arial" w:eastAsia="Arial" w:hAnsi="Arial" w:cs="Arial"/>
          <w:sz w:val="22"/>
          <w:szCs w:val="22"/>
          <w:highlight w:val="white"/>
        </w:rPr>
        <w:tab/>
      </w:r>
      <w:r w:rsidRPr="00BB2D3A">
        <w:rPr>
          <w:rFonts w:ascii="Arial" w:eastAsia="Arial" w:hAnsi="Arial" w:cs="Arial"/>
          <w:sz w:val="22"/>
          <w:szCs w:val="22"/>
          <w:highlight w:val="white"/>
        </w:rPr>
        <w:t>Somos herederos de su fidelidad</w:t>
      </w:r>
    </w:p>
    <w:p w:rsidR="001C47E3" w:rsidRPr="00BB2D3A" w:rsidRDefault="001C47E3" w:rsidP="001C47E3">
      <w:pPr>
        <w:rPr>
          <w:rFonts w:ascii="Arial" w:eastAsia="Arial" w:hAnsi="Arial" w:cs="Arial"/>
          <w:sz w:val="22"/>
          <w:szCs w:val="22"/>
          <w:highlight w:val="white"/>
        </w:rPr>
      </w:pPr>
      <w:r>
        <w:rPr>
          <w:rFonts w:ascii="Arial" w:eastAsia="Arial" w:hAnsi="Arial" w:cs="Arial"/>
          <w:sz w:val="22"/>
          <w:szCs w:val="22"/>
          <w:highlight w:val="white"/>
        </w:rPr>
        <w:tab/>
      </w:r>
      <w:proofErr w:type="gramStart"/>
      <w:r w:rsidRPr="00BB2D3A">
        <w:rPr>
          <w:rFonts w:ascii="Arial" w:eastAsia="Arial" w:hAnsi="Arial" w:cs="Arial"/>
          <w:sz w:val="22"/>
          <w:szCs w:val="22"/>
          <w:highlight w:val="white"/>
        </w:rPr>
        <w:t>como</w:t>
      </w:r>
      <w:proofErr w:type="gramEnd"/>
      <w:r w:rsidRPr="00BB2D3A">
        <w:rPr>
          <w:rFonts w:ascii="Arial" w:eastAsia="Arial" w:hAnsi="Arial" w:cs="Arial"/>
          <w:sz w:val="22"/>
          <w:szCs w:val="22"/>
          <w:highlight w:val="white"/>
        </w:rPr>
        <w:t xml:space="preserve"> testigos de la grandeza de los hechos de nuestro Dios.</w:t>
      </w:r>
    </w:p>
    <w:p w:rsidR="001C47E3" w:rsidRPr="00BB2D3A" w:rsidRDefault="001C47E3" w:rsidP="001C47E3">
      <w:pPr>
        <w:ind w:left="1416"/>
        <w:rPr>
          <w:rFonts w:ascii="Arial" w:eastAsia="Arial" w:hAnsi="Arial" w:cs="Arial"/>
          <w:sz w:val="22"/>
          <w:szCs w:val="22"/>
          <w:highlight w:val="white"/>
        </w:rPr>
      </w:pPr>
      <w:r w:rsidRPr="00BB2D3A">
        <w:rPr>
          <w:rFonts w:ascii="Arial" w:eastAsia="Arial" w:hAnsi="Arial" w:cs="Arial"/>
          <w:sz w:val="22"/>
          <w:szCs w:val="22"/>
          <w:highlight w:val="white"/>
        </w:rPr>
        <w:t>Pidámosle al Señor que nuestro testimonio sea convincente</w:t>
      </w:r>
    </w:p>
    <w:p w:rsidR="001C47E3" w:rsidRPr="00BB2D3A" w:rsidRDefault="001C47E3" w:rsidP="001C47E3">
      <w:pPr>
        <w:ind w:left="1416"/>
        <w:rPr>
          <w:rFonts w:ascii="Arial" w:eastAsia="Arial" w:hAnsi="Arial" w:cs="Arial"/>
          <w:sz w:val="22"/>
          <w:szCs w:val="22"/>
          <w:highlight w:val="white"/>
        </w:rPr>
      </w:pPr>
      <w:proofErr w:type="gramStart"/>
      <w:r w:rsidRPr="00BB2D3A">
        <w:rPr>
          <w:rFonts w:ascii="Arial" w:eastAsia="Arial" w:hAnsi="Arial" w:cs="Arial"/>
          <w:sz w:val="22"/>
          <w:szCs w:val="22"/>
          <w:highlight w:val="white"/>
        </w:rPr>
        <w:t>para</w:t>
      </w:r>
      <w:proofErr w:type="gramEnd"/>
      <w:r w:rsidRPr="00BB2D3A">
        <w:rPr>
          <w:rFonts w:ascii="Arial" w:eastAsia="Arial" w:hAnsi="Arial" w:cs="Arial"/>
          <w:sz w:val="22"/>
          <w:szCs w:val="22"/>
          <w:highlight w:val="white"/>
        </w:rPr>
        <w:t xml:space="preserve"> que las generaciones venideras</w:t>
      </w:r>
    </w:p>
    <w:p w:rsidR="001C47E3" w:rsidRPr="004E5199" w:rsidRDefault="001C47E3" w:rsidP="001C47E3">
      <w:pPr>
        <w:spacing w:after="80"/>
        <w:ind w:left="1416"/>
        <w:rPr>
          <w:rFonts w:ascii="Arial" w:eastAsia="Arial" w:hAnsi="Arial" w:cs="Arial"/>
          <w:sz w:val="22"/>
          <w:szCs w:val="22"/>
          <w:highlight w:val="white"/>
          <w:lang w:val="es-AR"/>
        </w:rPr>
      </w:pPr>
      <w:proofErr w:type="gramStart"/>
      <w:r w:rsidRPr="004E5199">
        <w:rPr>
          <w:rFonts w:ascii="Arial" w:eastAsia="Arial" w:hAnsi="Arial" w:cs="Arial"/>
          <w:sz w:val="22"/>
          <w:szCs w:val="22"/>
          <w:highlight w:val="white"/>
          <w:lang w:val="es-AR"/>
        </w:rPr>
        <w:t>continúen</w:t>
      </w:r>
      <w:proofErr w:type="gramEnd"/>
      <w:r w:rsidRPr="004E5199">
        <w:rPr>
          <w:rFonts w:ascii="Arial" w:eastAsia="Arial" w:hAnsi="Arial" w:cs="Arial"/>
          <w:sz w:val="22"/>
          <w:szCs w:val="22"/>
          <w:highlight w:val="white"/>
          <w:lang w:val="es-AR"/>
        </w:rPr>
        <w:t xml:space="preserve"> honrando el nombre sagrado de nuestro Dios. </w:t>
      </w:r>
    </w:p>
    <w:p w:rsidR="001C47E3" w:rsidRPr="0076416F" w:rsidRDefault="001C47E3" w:rsidP="001C47E3">
      <w:pPr>
        <w:ind w:left="2836"/>
        <w:rPr>
          <w:rFonts w:ascii="Arial Narrow" w:eastAsia="Arial" w:hAnsi="Arial Narrow" w:cs="Arial"/>
          <w:i/>
          <w:sz w:val="18"/>
          <w:szCs w:val="18"/>
          <w:lang w:val="en-US"/>
        </w:rPr>
      </w:pPr>
      <w:r w:rsidRPr="0076416F">
        <w:rPr>
          <w:rFonts w:ascii="Arial Narrow" w:eastAsia="Arial" w:hAnsi="Arial Narrow" w:cs="Arial"/>
          <w:i/>
          <w:sz w:val="18"/>
          <w:szCs w:val="18"/>
          <w:highlight w:val="white"/>
          <w:lang w:val="en-US"/>
        </w:rPr>
        <w:t xml:space="preserve">Moira </w:t>
      </w:r>
      <w:r w:rsidRPr="00EF3D16">
        <w:rPr>
          <w:rFonts w:ascii="Arial Narrow" w:eastAsia="Arial" w:hAnsi="Arial Narrow" w:cs="Arial"/>
          <w:i/>
          <w:sz w:val="18"/>
          <w:szCs w:val="18"/>
          <w:highlight w:val="white"/>
          <w:lang w:val="en-US"/>
        </w:rPr>
        <w:t>Laidlaw</w:t>
      </w:r>
      <w:r w:rsidRPr="0076416F">
        <w:rPr>
          <w:rFonts w:ascii="Arial Narrow" w:eastAsia="Arial" w:hAnsi="Arial Narrow" w:cs="Arial"/>
          <w:i/>
          <w:sz w:val="18"/>
          <w:szCs w:val="18"/>
          <w:highlight w:val="white"/>
          <w:lang w:val="en-US"/>
        </w:rPr>
        <w:t xml:space="preserve">, </w:t>
      </w:r>
      <w:r w:rsidRPr="0076416F">
        <w:rPr>
          <w:rFonts w:ascii="Arial Narrow" w:eastAsia="Arial" w:hAnsi="Arial Narrow" w:cs="Arial"/>
          <w:i/>
          <w:sz w:val="18"/>
          <w:szCs w:val="18"/>
          <w:lang w:val="en-US"/>
        </w:rPr>
        <w:t xml:space="preserve">en Resources and Reflections for Worship planners and leaders </w:t>
      </w:r>
      <w:r w:rsidRPr="00CB1BC7">
        <w:rPr>
          <w:rFonts w:ascii="Arial Narrow" w:eastAsia="Arial" w:hAnsi="Arial Narrow" w:cs="Arial"/>
          <w:i/>
          <w:sz w:val="18"/>
          <w:szCs w:val="18"/>
          <w:lang w:val="en-US"/>
        </w:rPr>
        <w:t>(</w:t>
      </w:r>
      <w:proofErr w:type="spellStart"/>
      <w:proofErr w:type="gramStart"/>
      <w:r w:rsidRPr="00CB1BC7">
        <w:rPr>
          <w:rFonts w:ascii="Arial Narrow" w:eastAsia="Arial" w:hAnsi="Arial Narrow" w:cs="Arial"/>
          <w:i/>
          <w:sz w:val="18"/>
          <w:szCs w:val="18"/>
          <w:lang w:val="en-US"/>
        </w:rPr>
        <w:t>Tr</w:t>
      </w:r>
      <w:proofErr w:type="spellEnd"/>
      <w:proofErr w:type="gramEnd"/>
      <w:r w:rsidRPr="00CB1BC7">
        <w:rPr>
          <w:rFonts w:ascii="Arial Narrow" w:eastAsia="Arial" w:hAnsi="Arial Narrow" w:cs="Arial"/>
          <w:i/>
          <w:sz w:val="18"/>
          <w:szCs w:val="18"/>
          <w:lang w:val="en-US"/>
        </w:rPr>
        <w:t xml:space="preserve">: L. </w:t>
      </w:r>
      <w:proofErr w:type="spellStart"/>
      <w:r w:rsidRPr="00CB1BC7">
        <w:rPr>
          <w:rFonts w:ascii="Arial Narrow" w:eastAsia="Arial" w:hAnsi="Arial Narrow" w:cs="Arial"/>
          <w:i/>
          <w:sz w:val="18"/>
          <w:szCs w:val="18"/>
          <w:lang w:val="en-US"/>
        </w:rPr>
        <w:t>D’Angiola</w:t>
      </w:r>
      <w:proofErr w:type="spellEnd"/>
      <w:r w:rsidRPr="00CB1BC7">
        <w:rPr>
          <w:rFonts w:ascii="Arial Narrow" w:eastAsia="Arial" w:hAnsi="Arial Narrow" w:cs="Arial"/>
          <w:i/>
          <w:sz w:val="18"/>
          <w:szCs w:val="18"/>
          <w:lang w:val="en-US"/>
        </w:rPr>
        <w:t>)</w:t>
      </w:r>
    </w:p>
    <w:p w:rsidR="001C47E3" w:rsidRDefault="001C47E3" w:rsidP="001C47E3">
      <w:pPr>
        <w:rPr>
          <w:rFonts w:ascii="Arial" w:eastAsia="Arial" w:hAnsi="Arial" w:cs="Arial"/>
          <w:color w:val="FFFFFF"/>
          <w:sz w:val="12"/>
          <w:szCs w:val="12"/>
          <w:lang w:val="en-US"/>
        </w:rPr>
      </w:pPr>
    </w:p>
    <w:p w:rsidR="001C47E3" w:rsidRPr="003C15CF" w:rsidRDefault="001C47E3" w:rsidP="001C47E3">
      <w:pPr>
        <w:pStyle w:val="Prrafodelista"/>
        <w:numPr>
          <w:ilvl w:val="0"/>
          <w:numId w:val="12"/>
        </w:numPr>
        <w:spacing w:after="0"/>
        <w:ind w:left="360"/>
        <w:rPr>
          <w:rFonts w:ascii="Arial Narrow" w:eastAsia="Arial" w:hAnsi="Arial Narrow" w:cs="Arial"/>
          <w:b/>
          <w:i/>
          <w:sz w:val="18"/>
          <w:szCs w:val="18"/>
        </w:rPr>
      </w:pPr>
      <w:r w:rsidRPr="003C15CF">
        <w:rPr>
          <w:rFonts w:ascii="Arial" w:eastAsia="Arial" w:hAnsi="Arial" w:cs="Arial"/>
          <w:b/>
          <w:iCs/>
        </w:rPr>
        <w:lastRenderedPageBreak/>
        <w:t>Oración de ofertorio</w:t>
      </w:r>
    </w:p>
    <w:p w:rsidR="001C47E3" w:rsidRPr="003C15CF" w:rsidRDefault="001C47E3" w:rsidP="001C47E3">
      <w:pPr>
        <w:pStyle w:val="Prrafodelista"/>
        <w:spacing w:after="0"/>
        <w:ind w:left="360"/>
        <w:rPr>
          <w:rFonts w:ascii="Arial Narrow" w:eastAsia="Arial" w:hAnsi="Arial Narrow" w:cs="Arial"/>
          <w:b/>
          <w:i/>
          <w:sz w:val="8"/>
          <w:szCs w:val="8"/>
        </w:rPr>
      </w:pPr>
    </w:p>
    <w:p w:rsidR="001C47E3" w:rsidRPr="00F22EB8" w:rsidRDefault="001C47E3" w:rsidP="00F22EB8">
      <w:pPr>
        <w:pStyle w:val="Prrafodelista"/>
        <w:spacing w:after="0" w:line="240" w:lineRule="auto"/>
        <w:ind w:left="0"/>
        <w:rPr>
          <w:rFonts w:ascii="Arial Narrow" w:eastAsia="Arial" w:hAnsi="Arial Narrow" w:cs="Arial"/>
          <w:bCs/>
          <w:i/>
          <w:sz w:val="18"/>
          <w:szCs w:val="18"/>
        </w:rPr>
      </w:pPr>
      <w:r w:rsidRPr="003C15CF">
        <w:rPr>
          <w:rFonts w:ascii="Arial" w:eastAsia="Arial" w:hAnsi="Arial" w:cs="Arial"/>
          <w:bCs/>
          <w:iCs/>
        </w:rPr>
        <w:t>Santo Dios de infinita paciencia y gracia, presentamos nuestras ofrendas hoy reconociendo que con frecuencia nuestras acciones no están a la altura de nuestras intenciones y aspiraciones. Al autodenominarnos cristianas y cristianos nos afirmamos como seguidoras y seguidores de Cristo, sabiendo cuántas veces nuestras elecciones nos han hecho irreconocibles como sus discípulos. Sin embargo, Tú esperas con paciencia a que encontremos nuestro camino de vuelta al sendero. Que nuestra ofrenda en este día y nuestra forma de vida reflejen nuestro deseo de estar en el camino para que otras personas nos reconozcan  como fieles al Salvador. En su nombre bendito oramos. Amén</w:t>
      </w:r>
      <w:r w:rsidR="00CB6E01" w:rsidRPr="00CB6E01">
        <w:rPr>
          <w:rFonts w:ascii="Arial" w:eastAsia="Arial" w:hAnsi="Arial" w:cs="Arial"/>
          <w:bCs/>
          <w:i/>
        </w:rPr>
        <w:t>.</w:t>
      </w:r>
    </w:p>
    <w:p w:rsidR="001C47E3" w:rsidRPr="00F31B4C" w:rsidRDefault="001C47E3" w:rsidP="00F31B4C">
      <w:pPr>
        <w:pStyle w:val="Prrafodelista"/>
        <w:spacing w:after="80"/>
        <w:ind w:left="360"/>
        <w:jc w:val="right"/>
        <w:rPr>
          <w:rFonts w:ascii="Arial Narrow" w:eastAsia="Arial" w:hAnsi="Arial Narrow" w:cs="Arial"/>
          <w:bCs/>
          <w:i/>
          <w:sz w:val="20"/>
          <w:szCs w:val="20"/>
          <w:lang w:val="en-US"/>
        </w:rPr>
      </w:pPr>
      <w:r w:rsidRPr="003C15CF">
        <w:rPr>
          <w:rFonts w:ascii="Arial Narrow" w:eastAsia="Arial" w:hAnsi="Arial Narrow" w:cs="Arial"/>
          <w:bCs/>
          <w:i/>
          <w:sz w:val="20"/>
          <w:szCs w:val="20"/>
        </w:rPr>
        <w:tab/>
      </w:r>
      <w:r w:rsidRPr="003C15CF">
        <w:rPr>
          <w:rFonts w:ascii="Arial Narrow" w:eastAsia="Arial" w:hAnsi="Arial Narrow" w:cs="Arial"/>
          <w:bCs/>
          <w:i/>
          <w:sz w:val="20"/>
          <w:szCs w:val="20"/>
        </w:rPr>
        <w:tab/>
      </w:r>
      <w:r w:rsidRPr="003C15CF">
        <w:rPr>
          <w:rFonts w:ascii="Arial Narrow" w:eastAsia="Arial" w:hAnsi="Arial Narrow" w:cs="Arial"/>
          <w:bCs/>
          <w:i/>
          <w:sz w:val="20"/>
          <w:szCs w:val="20"/>
        </w:rPr>
        <w:tab/>
      </w:r>
      <w:r w:rsidRPr="003C15CF">
        <w:rPr>
          <w:rFonts w:ascii="Arial Narrow" w:eastAsia="Arial" w:hAnsi="Arial Narrow" w:cs="Arial"/>
          <w:bCs/>
          <w:i/>
          <w:sz w:val="20"/>
          <w:szCs w:val="20"/>
        </w:rPr>
        <w:tab/>
      </w:r>
      <w:r w:rsidRPr="003C15CF">
        <w:rPr>
          <w:rFonts w:ascii="Arial Narrow" w:eastAsia="Arial" w:hAnsi="Arial Narrow" w:cs="Arial"/>
          <w:bCs/>
          <w:i/>
          <w:sz w:val="20"/>
          <w:szCs w:val="20"/>
        </w:rPr>
        <w:tab/>
      </w:r>
      <w:r w:rsidRPr="003C15CF">
        <w:rPr>
          <w:rFonts w:ascii="Arial Narrow" w:eastAsia="Arial" w:hAnsi="Arial Narrow" w:cs="Arial"/>
          <w:bCs/>
          <w:i/>
          <w:sz w:val="20"/>
          <w:szCs w:val="20"/>
          <w:lang w:val="en-US"/>
        </w:rPr>
        <w:t>Discipleship Ministries – United Methodist Church (</w:t>
      </w:r>
      <w:proofErr w:type="spellStart"/>
      <w:proofErr w:type="gramStart"/>
      <w:r w:rsidRPr="003C15CF">
        <w:rPr>
          <w:rFonts w:ascii="Arial Narrow" w:eastAsia="Arial" w:hAnsi="Arial Narrow" w:cs="Arial"/>
          <w:bCs/>
          <w:i/>
          <w:sz w:val="20"/>
          <w:szCs w:val="20"/>
          <w:lang w:val="en-US"/>
        </w:rPr>
        <w:t>Tr</w:t>
      </w:r>
      <w:proofErr w:type="spellEnd"/>
      <w:proofErr w:type="gramEnd"/>
      <w:r w:rsidRPr="003C15CF">
        <w:rPr>
          <w:rFonts w:ascii="Arial Narrow" w:eastAsia="Arial" w:hAnsi="Arial Narrow" w:cs="Arial"/>
          <w:bCs/>
          <w:i/>
          <w:sz w:val="20"/>
          <w:szCs w:val="20"/>
          <w:lang w:val="en-US"/>
        </w:rPr>
        <w:t xml:space="preserve">: L </w:t>
      </w:r>
      <w:proofErr w:type="spellStart"/>
      <w:r w:rsidRPr="003C15CF">
        <w:rPr>
          <w:rFonts w:ascii="Arial Narrow" w:eastAsia="Arial" w:hAnsi="Arial Narrow" w:cs="Arial"/>
          <w:bCs/>
          <w:i/>
          <w:sz w:val="20"/>
          <w:szCs w:val="20"/>
          <w:lang w:val="en-US"/>
        </w:rPr>
        <w:t>D’Angiola</w:t>
      </w:r>
      <w:proofErr w:type="spellEnd"/>
      <w:r w:rsidR="00F31B4C">
        <w:rPr>
          <w:rFonts w:ascii="Arial Narrow" w:eastAsia="Arial" w:hAnsi="Arial Narrow" w:cs="Arial"/>
          <w:bCs/>
          <w:i/>
          <w:sz w:val="20"/>
          <w:szCs w:val="20"/>
          <w:lang w:val="en-US"/>
        </w:rPr>
        <w:t>)</w:t>
      </w:r>
    </w:p>
    <w:p w:rsidR="001A509A" w:rsidRPr="00844349" w:rsidRDefault="001A509A" w:rsidP="00B77CEA">
      <w:pPr>
        <w:pStyle w:val="Prrafodelista"/>
        <w:numPr>
          <w:ilvl w:val="0"/>
          <w:numId w:val="12"/>
        </w:numPr>
        <w:spacing w:after="80"/>
        <w:ind w:left="360"/>
        <w:rPr>
          <w:rFonts w:ascii="Arial" w:hAnsi="Arial" w:cs="Arial"/>
          <w:noProof/>
        </w:rPr>
      </w:pPr>
      <w:r w:rsidRPr="00DD3C46">
        <w:rPr>
          <w:rFonts w:ascii="Arial" w:eastAsia="Calibri" w:hAnsi="Arial" w:cs="Arial"/>
          <w:b/>
        </w:rPr>
        <w:t>Busco tu rostro</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51"/>
      </w:tblGrid>
      <w:tr w:rsidR="001A509A" w:rsidTr="00652B3B">
        <w:tc>
          <w:tcPr>
            <w:tcW w:w="4820" w:type="dxa"/>
          </w:tcPr>
          <w:p w:rsidR="001A509A" w:rsidRPr="00D0577A" w:rsidRDefault="001A509A" w:rsidP="00A26EC7">
            <w:pPr>
              <w:ind w:left="708"/>
              <w:rPr>
                <w:rFonts w:ascii="Arial" w:eastAsia="Arial" w:hAnsi="Arial" w:cs="Arial"/>
                <w:sz w:val="22"/>
                <w:szCs w:val="22"/>
                <w:highlight w:val="white"/>
              </w:rPr>
            </w:pPr>
            <w:r w:rsidRPr="00D0577A">
              <w:rPr>
                <w:rFonts w:ascii="Arial" w:eastAsia="Arial" w:hAnsi="Arial" w:cs="Arial"/>
                <w:sz w:val="22"/>
                <w:szCs w:val="22"/>
                <w:highlight w:val="white"/>
              </w:rPr>
              <w:t>Busco tu rostro y tu presencia.</w:t>
            </w:r>
          </w:p>
          <w:p w:rsidR="001A509A" w:rsidRPr="00D0577A" w:rsidRDefault="001A509A" w:rsidP="00652B3B">
            <w:pPr>
              <w:rPr>
                <w:rFonts w:ascii="Arial" w:eastAsia="Arial" w:hAnsi="Arial" w:cs="Arial"/>
                <w:sz w:val="22"/>
                <w:szCs w:val="22"/>
                <w:highlight w:val="white"/>
              </w:rPr>
            </w:pPr>
            <w:r w:rsidRPr="00D0577A">
              <w:rPr>
                <w:rFonts w:ascii="Arial" w:eastAsia="Arial" w:hAnsi="Arial" w:cs="Arial"/>
                <w:sz w:val="22"/>
                <w:szCs w:val="22"/>
                <w:highlight w:val="white"/>
              </w:rPr>
              <w:t>Tan solo con el silencio,</w:t>
            </w:r>
          </w:p>
          <w:p w:rsidR="001A509A" w:rsidRPr="00D0577A" w:rsidRDefault="001A509A" w:rsidP="00652B3B">
            <w:pPr>
              <w:rPr>
                <w:rFonts w:ascii="Arial" w:eastAsia="Arial" w:hAnsi="Arial" w:cs="Arial"/>
                <w:sz w:val="22"/>
                <w:szCs w:val="22"/>
                <w:highlight w:val="white"/>
              </w:rPr>
            </w:pPr>
            <w:r w:rsidRPr="00D0577A">
              <w:rPr>
                <w:rFonts w:ascii="Arial" w:eastAsia="Arial" w:hAnsi="Arial" w:cs="Arial"/>
                <w:sz w:val="22"/>
                <w:szCs w:val="22"/>
                <w:highlight w:val="white"/>
              </w:rPr>
              <w:t>en la ausencia de las palabras,</w:t>
            </w:r>
          </w:p>
          <w:p w:rsidR="001A509A" w:rsidRPr="00D0577A" w:rsidRDefault="001A509A" w:rsidP="00A26EC7">
            <w:pPr>
              <w:rPr>
                <w:rFonts w:ascii="Arial" w:eastAsia="Arial" w:hAnsi="Arial" w:cs="Arial"/>
                <w:sz w:val="22"/>
                <w:szCs w:val="22"/>
                <w:highlight w:val="white"/>
              </w:rPr>
            </w:pPr>
            <w:proofErr w:type="gramStart"/>
            <w:r w:rsidRPr="00D0577A">
              <w:rPr>
                <w:rFonts w:ascii="Arial" w:eastAsia="Arial" w:hAnsi="Arial" w:cs="Arial"/>
                <w:sz w:val="22"/>
                <w:szCs w:val="22"/>
                <w:highlight w:val="white"/>
              </w:rPr>
              <w:t>busco</w:t>
            </w:r>
            <w:proofErr w:type="gramEnd"/>
            <w:r w:rsidRPr="00D0577A">
              <w:rPr>
                <w:rFonts w:ascii="Arial" w:eastAsia="Arial" w:hAnsi="Arial" w:cs="Arial"/>
                <w:sz w:val="22"/>
                <w:szCs w:val="22"/>
                <w:highlight w:val="white"/>
              </w:rPr>
              <w:t xml:space="preserve"> tu rostro y quisiera sentir tu aliento.</w:t>
            </w:r>
          </w:p>
          <w:p w:rsidR="001A509A" w:rsidRPr="00D0577A" w:rsidRDefault="001A509A" w:rsidP="00A26EC7">
            <w:pPr>
              <w:ind w:left="708"/>
              <w:rPr>
                <w:rFonts w:ascii="Arial" w:eastAsia="Arial" w:hAnsi="Arial" w:cs="Arial"/>
                <w:sz w:val="22"/>
                <w:szCs w:val="22"/>
                <w:highlight w:val="white"/>
              </w:rPr>
            </w:pPr>
            <w:r w:rsidRPr="00D0577A">
              <w:rPr>
                <w:rFonts w:ascii="Arial" w:eastAsia="Arial" w:hAnsi="Arial" w:cs="Arial"/>
                <w:sz w:val="22"/>
                <w:szCs w:val="22"/>
                <w:highlight w:val="white"/>
              </w:rPr>
              <w:t>Te busco muchas veces por caminos</w:t>
            </w:r>
          </w:p>
          <w:p w:rsidR="001A509A" w:rsidRPr="00D0577A" w:rsidRDefault="001A509A" w:rsidP="00652B3B">
            <w:pPr>
              <w:rPr>
                <w:rFonts w:ascii="Arial" w:eastAsia="Arial" w:hAnsi="Arial" w:cs="Arial"/>
                <w:sz w:val="22"/>
                <w:szCs w:val="22"/>
                <w:highlight w:val="white"/>
              </w:rPr>
            </w:pPr>
            <w:r w:rsidRPr="00D0577A">
              <w:rPr>
                <w:rFonts w:ascii="Arial" w:eastAsia="Arial" w:hAnsi="Arial" w:cs="Arial"/>
                <w:sz w:val="22"/>
                <w:szCs w:val="22"/>
                <w:highlight w:val="white"/>
              </w:rPr>
              <w:t xml:space="preserve">poco transitados, en los lugares improbables </w:t>
            </w:r>
          </w:p>
          <w:p w:rsidR="001A509A" w:rsidRPr="00D0577A" w:rsidRDefault="001A509A" w:rsidP="00652B3B">
            <w:pPr>
              <w:rPr>
                <w:rFonts w:ascii="Arial" w:eastAsia="Arial" w:hAnsi="Arial" w:cs="Arial"/>
                <w:sz w:val="22"/>
                <w:szCs w:val="22"/>
                <w:highlight w:val="white"/>
              </w:rPr>
            </w:pPr>
            <w:proofErr w:type="gramStart"/>
            <w:r w:rsidRPr="00D0577A">
              <w:rPr>
                <w:rFonts w:ascii="Arial" w:eastAsia="Arial" w:hAnsi="Arial" w:cs="Arial"/>
                <w:sz w:val="22"/>
                <w:szCs w:val="22"/>
                <w:highlight w:val="white"/>
              </w:rPr>
              <w:t>y</w:t>
            </w:r>
            <w:proofErr w:type="gramEnd"/>
            <w:r w:rsidRPr="00D0577A">
              <w:rPr>
                <w:rFonts w:ascii="Arial" w:eastAsia="Arial" w:hAnsi="Arial" w:cs="Arial"/>
                <w:sz w:val="22"/>
                <w:szCs w:val="22"/>
                <w:highlight w:val="white"/>
              </w:rPr>
              <w:t xml:space="preserve"> alejados de la gente.</w:t>
            </w:r>
          </w:p>
          <w:p w:rsidR="001A509A" w:rsidRPr="00D0577A" w:rsidRDefault="001A509A" w:rsidP="00A26EC7">
            <w:pPr>
              <w:ind w:left="708"/>
              <w:rPr>
                <w:rFonts w:ascii="Arial" w:eastAsia="Arial" w:hAnsi="Arial" w:cs="Arial"/>
                <w:sz w:val="22"/>
                <w:szCs w:val="22"/>
                <w:highlight w:val="white"/>
              </w:rPr>
            </w:pPr>
            <w:r w:rsidRPr="00D0577A">
              <w:rPr>
                <w:rFonts w:ascii="Arial" w:eastAsia="Arial" w:hAnsi="Arial" w:cs="Arial"/>
                <w:sz w:val="22"/>
                <w:szCs w:val="22"/>
                <w:highlight w:val="white"/>
              </w:rPr>
              <w:t xml:space="preserve">Te busco incesantemente </w:t>
            </w:r>
          </w:p>
          <w:p w:rsidR="001A509A" w:rsidRPr="00D0577A" w:rsidRDefault="001A509A" w:rsidP="00652B3B">
            <w:pPr>
              <w:rPr>
                <w:rFonts w:ascii="Arial" w:eastAsia="Arial" w:hAnsi="Arial" w:cs="Arial"/>
                <w:sz w:val="22"/>
                <w:szCs w:val="22"/>
                <w:highlight w:val="white"/>
              </w:rPr>
            </w:pPr>
            <w:r w:rsidRPr="00D0577A">
              <w:rPr>
                <w:rFonts w:ascii="Arial" w:eastAsia="Arial" w:hAnsi="Arial" w:cs="Arial"/>
                <w:sz w:val="22"/>
                <w:szCs w:val="22"/>
                <w:highlight w:val="white"/>
              </w:rPr>
              <w:t>entre liturgias y celebraciones repetitivas;</w:t>
            </w:r>
          </w:p>
          <w:p w:rsidR="001A509A" w:rsidRPr="00D0577A" w:rsidRDefault="001A509A" w:rsidP="00652B3B">
            <w:pPr>
              <w:rPr>
                <w:rFonts w:ascii="Arial" w:eastAsia="Arial" w:hAnsi="Arial" w:cs="Arial"/>
                <w:sz w:val="22"/>
                <w:szCs w:val="22"/>
                <w:highlight w:val="white"/>
              </w:rPr>
            </w:pPr>
            <w:proofErr w:type="gramStart"/>
            <w:r w:rsidRPr="00D0577A">
              <w:rPr>
                <w:rFonts w:ascii="Arial" w:eastAsia="Arial" w:hAnsi="Arial" w:cs="Arial"/>
                <w:sz w:val="22"/>
                <w:szCs w:val="22"/>
                <w:highlight w:val="white"/>
              </w:rPr>
              <w:t>te</w:t>
            </w:r>
            <w:proofErr w:type="gramEnd"/>
            <w:r w:rsidRPr="00D0577A">
              <w:rPr>
                <w:rFonts w:ascii="Arial" w:eastAsia="Arial" w:hAnsi="Arial" w:cs="Arial"/>
                <w:sz w:val="22"/>
                <w:szCs w:val="22"/>
                <w:highlight w:val="white"/>
              </w:rPr>
              <w:t xml:space="preserve"> busco en el vacío de una religión que aísla.</w:t>
            </w:r>
          </w:p>
          <w:p w:rsidR="001A509A" w:rsidRPr="00D0577A" w:rsidRDefault="001A509A" w:rsidP="00652B3B">
            <w:pPr>
              <w:spacing w:after="80"/>
              <w:rPr>
                <w:rFonts w:ascii="Arial" w:eastAsia="Arial" w:hAnsi="Arial" w:cs="Arial"/>
                <w:sz w:val="22"/>
                <w:szCs w:val="22"/>
                <w:highlight w:val="white"/>
              </w:rPr>
            </w:pPr>
            <w:r w:rsidRPr="00D0577A">
              <w:rPr>
                <w:rFonts w:ascii="Arial" w:eastAsia="Arial" w:hAnsi="Arial" w:cs="Arial"/>
                <w:sz w:val="22"/>
                <w:szCs w:val="22"/>
                <w:highlight w:val="white"/>
              </w:rPr>
              <w:t>¿Dónde podrías estar?</w:t>
            </w:r>
          </w:p>
          <w:p w:rsidR="001A509A" w:rsidRPr="00D0577A" w:rsidRDefault="001A509A" w:rsidP="00652B3B">
            <w:pPr>
              <w:rPr>
                <w:rFonts w:ascii="Arial" w:eastAsia="Arial" w:hAnsi="Arial" w:cs="Arial"/>
                <w:sz w:val="22"/>
                <w:szCs w:val="22"/>
                <w:highlight w:val="white"/>
              </w:rPr>
            </w:pPr>
            <w:r w:rsidRPr="00D0577A">
              <w:rPr>
                <w:rFonts w:ascii="Arial" w:eastAsia="Arial" w:hAnsi="Arial" w:cs="Arial"/>
                <w:sz w:val="22"/>
                <w:szCs w:val="22"/>
                <w:highlight w:val="white"/>
              </w:rPr>
              <w:t xml:space="preserve">¿Cómo podría sentir la sensación </w:t>
            </w:r>
          </w:p>
          <w:p w:rsidR="001A509A" w:rsidRPr="00D0577A" w:rsidRDefault="001A509A" w:rsidP="00A26EC7">
            <w:pPr>
              <w:rPr>
                <w:rFonts w:ascii="Arial" w:eastAsia="Arial" w:hAnsi="Arial" w:cs="Arial"/>
                <w:sz w:val="22"/>
                <w:szCs w:val="22"/>
                <w:highlight w:val="white"/>
              </w:rPr>
            </w:pPr>
            <w:proofErr w:type="gramStart"/>
            <w:r w:rsidRPr="00D0577A">
              <w:rPr>
                <w:rFonts w:ascii="Arial" w:eastAsia="Arial" w:hAnsi="Arial" w:cs="Arial"/>
                <w:sz w:val="22"/>
                <w:szCs w:val="22"/>
                <w:highlight w:val="white"/>
              </w:rPr>
              <w:t>de</w:t>
            </w:r>
            <w:proofErr w:type="gramEnd"/>
            <w:r w:rsidRPr="00D0577A">
              <w:rPr>
                <w:rFonts w:ascii="Arial" w:eastAsia="Arial" w:hAnsi="Arial" w:cs="Arial"/>
                <w:sz w:val="22"/>
                <w:szCs w:val="22"/>
                <w:highlight w:val="white"/>
              </w:rPr>
              <w:t xml:space="preserve"> tenerte cerca?</w:t>
            </w:r>
          </w:p>
          <w:p w:rsidR="001A509A" w:rsidRPr="00D0577A" w:rsidRDefault="001A509A" w:rsidP="00652B3B">
            <w:pPr>
              <w:rPr>
                <w:rFonts w:ascii="Arial" w:eastAsia="Arial" w:hAnsi="Arial" w:cs="Arial"/>
                <w:sz w:val="22"/>
                <w:szCs w:val="22"/>
                <w:highlight w:val="white"/>
              </w:rPr>
            </w:pPr>
            <w:r w:rsidRPr="00D0577A">
              <w:rPr>
                <w:rFonts w:ascii="Arial" w:eastAsia="Arial" w:hAnsi="Arial" w:cs="Arial"/>
                <w:sz w:val="22"/>
                <w:szCs w:val="22"/>
                <w:highlight w:val="white"/>
              </w:rPr>
              <w:t xml:space="preserve">¿Cómo sentirte nuestro? Quizás </w:t>
            </w:r>
          </w:p>
          <w:p w:rsidR="001A509A" w:rsidRPr="00D0577A" w:rsidRDefault="001A509A" w:rsidP="00652B3B">
            <w:pPr>
              <w:rPr>
                <w:rFonts w:ascii="Arial" w:eastAsia="Arial" w:hAnsi="Arial" w:cs="Arial"/>
                <w:sz w:val="22"/>
                <w:szCs w:val="22"/>
                <w:highlight w:val="white"/>
              </w:rPr>
            </w:pPr>
            <w:r w:rsidRPr="00D0577A">
              <w:rPr>
                <w:rFonts w:ascii="Arial" w:eastAsia="Arial" w:hAnsi="Arial" w:cs="Arial"/>
                <w:sz w:val="22"/>
                <w:szCs w:val="22"/>
                <w:highlight w:val="white"/>
              </w:rPr>
              <w:t>he estado buscando donde estás ausente,</w:t>
            </w:r>
          </w:p>
          <w:p w:rsidR="001A509A" w:rsidRPr="00D0577A" w:rsidRDefault="001A509A" w:rsidP="00652B3B">
            <w:pPr>
              <w:rPr>
                <w:rFonts w:ascii="Arial" w:eastAsia="Arial" w:hAnsi="Arial" w:cs="Arial"/>
                <w:sz w:val="22"/>
                <w:szCs w:val="22"/>
                <w:highlight w:val="white"/>
              </w:rPr>
            </w:pPr>
            <w:r w:rsidRPr="00D0577A">
              <w:rPr>
                <w:rFonts w:ascii="Arial" w:eastAsia="Arial" w:hAnsi="Arial" w:cs="Arial"/>
                <w:sz w:val="22"/>
                <w:szCs w:val="22"/>
                <w:highlight w:val="white"/>
              </w:rPr>
              <w:t>he querido encontrarte en ceremonias y ritos,</w:t>
            </w:r>
          </w:p>
          <w:p w:rsidR="001A509A" w:rsidRPr="00D0577A" w:rsidRDefault="001A509A" w:rsidP="00652B3B">
            <w:pPr>
              <w:rPr>
                <w:rFonts w:ascii="Arial" w:eastAsia="Arial" w:hAnsi="Arial" w:cs="Arial"/>
                <w:sz w:val="22"/>
                <w:szCs w:val="22"/>
                <w:highlight w:val="white"/>
              </w:rPr>
            </w:pPr>
            <w:r w:rsidRPr="00D0577A">
              <w:rPr>
                <w:rFonts w:ascii="Arial" w:eastAsia="Arial" w:hAnsi="Arial" w:cs="Arial"/>
                <w:sz w:val="22"/>
                <w:szCs w:val="22"/>
                <w:highlight w:val="white"/>
              </w:rPr>
              <w:t>de templos, religiones y altares,</w:t>
            </w:r>
          </w:p>
          <w:p w:rsidR="001A509A" w:rsidRPr="00D0577A" w:rsidRDefault="001A509A" w:rsidP="00652B3B">
            <w:pPr>
              <w:rPr>
                <w:rFonts w:ascii="Arial" w:eastAsia="Arial" w:hAnsi="Arial" w:cs="Arial"/>
                <w:sz w:val="22"/>
                <w:szCs w:val="22"/>
                <w:highlight w:val="white"/>
              </w:rPr>
            </w:pPr>
            <w:r w:rsidRPr="00D0577A">
              <w:rPr>
                <w:rFonts w:ascii="Arial" w:eastAsia="Arial" w:hAnsi="Arial" w:cs="Arial"/>
                <w:sz w:val="22"/>
                <w:szCs w:val="22"/>
                <w:highlight w:val="white"/>
              </w:rPr>
              <w:t>en la elocuencia de un sermón cuidadoso,</w:t>
            </w:r>
          </w:p>
          <w:p w:rsidR="001A509A" w:rsidRPr="00D0577A" w:rsidRDefault="001A509A" w:rsidP="00652B3B">
            <w:pPr>
              <w:rPr>
                <w:rFonts w:ascii="Arial" w:eastAsia="Arial" w:hAnsi="Arial" w:cs="Arial"/>
                <w:sz w:val="22"/>
                <w:szCs w:val="22"/>
                <w:highlight w:val="white"/>
              </w:rPr>
            </w:pPr>
            <w:r w:rsidRPr="00D0577A">
              <w:rPr>
                <w:rFonts w:ascii="Arial" w:eastAsia="Arial" w:hAnsi="Arial" w:cs="Arial"/>
                <w:sz w:val="22"/>
                <w:szCs w:val="22"/>
                <w:highlight w:val="white"/>
              </w:rPr>
              <w:t>de esos que se predican por encargo,</w:t>
            </w:r>
          </w:p>
          <w:p w:rsidR="00A26EC7" w:rsidRDefault="001A509A" w:rsidP="00A26EC7">
            <w:pPr>
              <w:rPr>
                <w:rFonts w:ascii="Arial" w:eastAsia="Arial" w:hAnsi="Arial" w:cs="Arial"/>
                <w:sz w:val="22"/>
                <w:szCs w:val="22"/>
                <w:highlight w:val="white"/>
              </w:rPr>
            </w:pPr>
            <w:proofErr w:type="gramStart"/>
            <w:r w:rsidRPr="00D0577A">
              <w:rPr>
                <w:rFonts w:ascii="Arial" w:eastAsia="Arial" w:hAnsi="Arial" w:cs="Arial"/>
                <w:sz w:val="22"/>
                <w:szCs w:val="22"/>
                <w:highlight w:val="white"/>
              </w:rPr>
              <w:t>para</w:t>
            </w:r>
            <w:proofErr w:type="gramEnd"/>
            <w:r w:rsidRPr="00D0577A">
              <w:rPr>
                <w:rFonts w:ascii="Arial" w:eastAsia="Arial" w:hAnsi="Arial" w:cs="Arial"/>
                <w:sz w:val="22"/>
                <w:szCs w:val="22"/>
                <w:highlight w:val="white"/>
              </w:rPr>
              <w:t xml:space="preserve"> arrancar elogios y aplausos.</w:t>
            </w:r>
          </w:p>
          <w:p w:rsidR="001A509A" w:rsidRPr="00D0577A" w:rsidRDefault="001A509A" w:rsidP="00A26EC7">
            <w:pPr>
              <w:ind w:left="708"/>
              <w:rPr>
                <w:rFonts w:ascii="Arial" w:eastAsia="Arial" w:hAnsi="Arial" w:cs="Arial"/>
                <w:sz w:val="22"/>
                <w:szCs w:val="22"/>
                <w:highlight w:val="white"/>
              </w:rPr>
            </w:pPr>
            <w:r w:rsidRPr="00D0577A">
              <w:rPr>
                <w:rFonts w:ascii="Arial" w:eastAsia="Arial" w:hAnsi="Arial" w:cs="Arial"/>
                <w:sz w:val="22"/>
                <w:szCs w:val="22"/>
                <w:highlight w:val="white"/>
              </w:rPr>
              <w:t>Entonces me equivoco,</w:t>
            </w:r>
          </w:p>
          <w:p w:rsidR="001A509A" w:rsidRPr="00D0577A" w:rsidRDefault="001A509A" w:rsidP="00A26EC7">
            <w:pPr>
              <w:rPr>
                <w:rFonts w:ascii="Arial" w:eastAsia="Arial" w:hAnsi="Arial" w:cs="Arial"/>
                <w:sz w:val="22"/>
                <w:szCs w:val="22"/>
                <w:highlight w:val="white"/>
              </w:rPr>
            </w:pPr>
            <w:r w:rsidRPr="00D0577A">
              <w:rPr>
                <w:rFonts w:ascii="Arial" w:eastAsia="Arial" w:hAnsi="Arial" w:cs="Arial"/>
                <w:sz w:val="22"/>
                <w:szCs w:val="22"/>
                <w:highlight w:val="white"/>
              </w:rPr>
              <w:t>me he olvidado que no vives encerrado,</w:t>
            </w:r>
          </w:p>
          <w:p w:rsidR="001A509A" w:rsidRPr="00D0577A" w:rsidRDefault="001A509A" w:rsidP="00A26EC7">
            <w:pPr>
              <w:rPr>
                <w:rFonts w:ascii="Arial" w:eastAsia="Arial" w:hAnsi="Arial" w:cs="Arial"/>
                <w:sz w:val="22"/>
                <w:szCs w:val="22"/>
                <w:highlight w:val="white"/>
              </w:rPr>
            </w:pPr>
            <w:proofErr w:type="gramStart"/>
            <w:r w:rsidRPr="00D0577A">
              <w:rPr>
                <w:rFonts w:ascii="Arial" w:eastAsia="Arial" w:hAnsi="Arial" w:cs="Arial"/>
                <w:sz w:val="22"/>
                <w:szCs w:val="22"/>
                <w:highlight w:val="white"/>
              </w:rPr>
              <w:t>que</w:t>
            </w:r>
            <w:proofErr w:type="gramEnd"/>
            <w:r w:rsidRPr="00D0577A">
              <w:rPr>
                <w:rFonts w:ascii="Arial" w:eastAsia="Arial" w:hAnsi="Arial" w:cs="Arial"/>
                <w:sz w:val="22"/>
                <w:szCs w:val="22"/>
                <w:highlight w:val="white"/>
              </w:rPr>
              <w:t xml:space="preserve"> no estás callado.</w:t>
            </w:r>
          </w:p>
          <w:p w:rsidR="001A509A" w:rsidRPr="00D0577A" w:rsidRDefault="001A509A" w:rsidP="00652B3B">
            <w:pPr>
              <w:rPr>
                <w:rFonts w:ascii="Arial" w:eastAsia="Arial" w:hAnsi="Arial" w:cs="Arial"/>
                <w:sz w:val="22"/>
                <w:szCs w:val="22"/>
                <w:highlight w:val="white"/>
              </w:rPr>
            </w:pPr>
            <w:r w:rsidRPr="00D0577A">
              <w:rPr>
                <w:rFonts w:ascii="Arial" w:eastAsia="Arial" w:hAnsi="Arial" w:cs="Arial"/>
                <w:sz w:val="22"/>
                <w:szCs w:val="22"/>
                <w:highlight w:val="white"/>
              </w:rPr>
              <w:t>No eres cómplice del dolor humano,</w:t>
            </w:r>
          </w:p>
          <w:p w:rsidR="001A509A" w:rsidRPr="00D0577A" w:rsidRDefault="001A509A" w:rsidP="00A26EC7">
            <w:pPr>
              <w:rPr>
                <w:rFonts w:ascii="Arial" w:eastAsia="Arial" w:hAnsi="Arial" w:cs="Arial"/>
                <w:sz w:val="22"/>
                <w:szCs w:val="22"/>
                <w:highlight w:val="white"/>
              </w:rPr>
            </w:pPr>
            <w:proofErr w:type="gramStart"/>
            <w:r w:rsidRPr="00D0577A">
              <w:rPr>
                <w:rFonts w:ascii="Arial" w:eastAsia="Arial" w:hAnsi="Arial" w:cs="Arial"/>
                <w:sz w:val="22"/>
                <w:szCs w:val="22"/>
                <w:highlight w:val="white"/>
              </w:rPr>
              <w:t>ni</w:t>
            </w:r>
            <w:proofErr w:type="gramEnd"/>
            <w:r w:rsidRPr="00D0577A">
              <w:rPr>
                <w:rFonts w:ascii="Arial" w:eastAsia="Arial" w:hAnsi="Arial" w:cs="Arial"/>
                <w:sz w:val="22"/>
                <w:szCs w:val="22"/>
                <w:highlight w:val="white"/>
              </w:rPr>
              <w:t xml:space="preserve"> partidario de la injusticia.</w:t>
            </w:r>
          </w:p>
          <w:p w:rsidR="001A509A" w:rsidRPr="00D0577A" w:rsidRDefault="001C47E3" w:rsidP="00652B3B">
            <w:pPr>
              <w:rPr>
                <w:rFonts w:ascii="Arial" w:eastAsia="Arial" w:hAnsi="Arial" w:cs="Arial"/>
                <w:sz w:val="22"/>
                <w:szCs w:val="22"/>
                <w:highlight w:val="white"/>
              </w:rPr>
            </w:pPr>
            <w:r>
              <w:rPr>
                <w:rFonts w:ascii="Arial" w:eastAsia="Arial" w:hAnsi="Arial" w:cs="Arial"/>
                <w:sz w:val="22"/>
                <w:szCs w:val="22"/>
                <w:highlight w:val="white"/>
              </w:rPr>
              <w:t>No vives de ceremonias,</w:t>
            </w:r>
          </w:p>
          <w:p w:rsidR="001A509A" w:rsidRPr="00D0577A" w:rsidRDefault="001A509A" w:rsidP="00652B3B">
            <w:pPr>
              <w:rPr>
                <w:rFonts w:ascii="Arial" w:eastAsia="Arial" w:hAnsi="Arial" w:cs="Arial"/>
                <w:sz w:val="22"/>
                <w:szCs w:val="22"/>
                <w:highlight w:val="white"/>
              </w:rPr>
            </w:pPr>
            <w:r w:rsidRPr="00D0577A">
              <w:rPr>
                <w:rFonts w:ascii="Arial" w:eastAsia="Arial" w:hAnsi="Arial" w:cs="Arial"/>
                <w:sz w:val="22"/>
                <w:szCs w:val="22"/>
                <w:highlight w:val="white"/>
              </w:rPr>
              <w:t xml:space="preserve">vives en las calles luchando por el pan </w:t>
            </w:r>
          </w:p>
          <w:p w:rsidR="001A509A" w:rsidRPr="00D0577A" w:rsidRDefault="001A509A" w:rsidP="00652B3B">
            <w:pPr>
              <w:rPr>
                <w:rFonts w:ascii="Arial" w:eastAsia="Arial" w:hAnsi="Arial" w:cs="Arial"/>
                <w:sz w:val="22"/>
                <w:szCs w:val="22"/>
                <w:highlight w:val="white"/>
              </w:rPr>
            </w:pPr>
            <w:r w:rsidRPr="00D0577A">
              <w:rPr>
                <w:rFonts w:ascii="Arial" w:eastAsia="Arial" w:hAnsi="Arial" w:cs="Arial"/>
                <w:sz w:val="22"/>
                <w:szCs w:val="22"/>
                <w:highlight w:val="white"/>
              </w:rPr>
              <w:t xml:space="preserve">de cada día, cansado </w:t>
            </w:r>
          </w:p>
          <w:p w:rsidR="001A509A" w:rsidRPr="00D0577A" w:rsidRDefault="001A509A" w:rsidP="00652B3B">
            <w:pPr>
              <w:spacing w:after="80"/>
              <w:rPr>
                <w:rFonts w:ascii="Arial" w:eastAsia="Arial" w:hAnsi="Arial" w:cs="Arial"/>
                <w:sz w:val="22"/>
                <w:szCs w:val="22"/>
                <w:highlight w:val="white"/>
              </w:rPr>
            </w:pPr>
            <w:proofErr w:type="gramStart"/>
            <w:r w:rsidRPr="00D0577A">
              <w:rPr>
                <w:rFonts w:ascii="Arial" w:eastAsia="Arial" w:hAnsi="Arial" w:cs="Arial"/>
                <w:sz w:val="22"/>
                <w:szCs w:val="22"/>
                <w:highlight w:val="white"/>
              </w:rPr>
              <w:t>de</w:t>
            </w:r>
            <w:proofErr w:type="gramEnd"/>
            <w:r w:rsidRPr="00D0577A">
              <w:rPr>
                <w:rFonts w:ascii="Arial" w:eastAsia="Arial" w:hAnsi="Arial" w:cs="Arial"/>
                <w:sz w:val="22"/>
                <w:szCs w:val="22"/>
                <w:highlight w:val="white"/>
              </w:rPr>
              <w:t xml:space="preserve"> ponerle la otra mejilla a quien te explota.</w:t>
            </w:r>
          </w:p>
          <w:p w:rsidR="001A509A" w:rsidRPr="00D0577A" w:rsidRDefault="001A509A" w:rsidP="00652B3B">
            <w:pPr>
              <w:rPr>
                <w:rFonts w:ascii="Arial" w:eastAsia="Arial" w:hAnsi="Arial" w:cs="Arial"/>
                <w:sz w:val="22"/>
                <w:szCs w:val="22"/>
                <w:highlight w:val="white"/>
              </w:rPr>
            </w:pPr>
            <w:r w:rsidRPr="00D0577A">
              <w:rPr>
                <w:rFonts w:ascii="Arial" w:eastAsia="Arial" w:hAnsi="Arial" w:cs="Arial"/>
                <w:sz w:val="22"/>
                <w:szCs w:val="22"/>
                <w:highlight w:val="white"/>
              </w:rPr>
              <w:t xml:space="preserve">Estás dormido debajo de un cartón </w:t>
            </w:r>
          </w:p>
          <w:p w:rsidR="001A509A" w:rsidRPr="00D0577A" w:rsidRDefault="001A509A" w:rsidP="00652B3B">
            <w:pPr>
              <w:rPr>
                <w:rFonts w:ascii="Arial" w:eastAsia="Arial" w:hAnsi="Arial" w:cs="Arial"/>
                <w:sz w:val="22"/>
                <w:szCs w:val="22"/>
                <w:highlight w:val="white"/>
              </w:rPr>
            </w:pPr>
            <w:r w:rsidRPr="00D0577A">
              <w:rPr>
                <w:rFonts w:ascii="Arial" w:eastAsia="Arial" w:hAnsi="Arial" w:cs="Arial"/>
                <w:sz w:val="22"/>
                <w:szCs w:val="22"/>
                <w:highlight w:val="white"/>
              </w:rPr>
              <w:t>convertido en casa,</w:t>
            </w:r>
          </w:p>
          <w:p w:rsidR="001A509A" w:rsidRPr="00D0577A" w:rsidRDefault="001A509A" w:rsidP="00652B3B">
            <w:pPr>
              <w:rPr>
                <w:rFonts w:ascii="Arial" w:eastAsia="Arial" w:hAnsi="Arial" w:cs="Arial"/>
                <w:sz w:val="22"/>
                <w:szCs w:val="22"/>
                <w:highlight w:val="white"/>
              </w:rPr>
            </w:pPr>
            <w:r w:rsidRPr="00D0577A">
              <w:rPr>
                <w:rFonts w:ascii="Arial" w:eastAsia="Arial" w:hAnsi="Arial" w:cs="Arial"/>
                <w:sz w:val="22"/>
                <w:szCs w:val="22"/>
                <w:highlight w:val="white"/>
              </w:rPr>
              <w:t>borracho en las plazas y en las esquinas,</w:t>
            </w:r>
          </w:p>
          <w:p w:rsidR="001A509A" w:rsidRPr="00D0577A" w:rsidRDefault="001A509A" w:rsidP="00652B3B">
            <w:pPr>
              <w:rPr>
                <w:rFonts w:ascii="Arial" w:eastAsia="Arial" w:hAnsi="Arial" w:cs="Arial"/>
                <w:sz w:val="22"/>
                <w:szCs w:val="22"/>
                <w:highlight w:val="white"/>
              </w:rPr>
            </w:pPr>
            <w:r w:rsidRPr="00D0577A">
              <w:rPr>
                <w:rFonts w:ascii="Arial" w:eastAsia="Arial" w:hAnsi="Arial" w:cs="Arial"/>
                <w:sz w:val="22"/>
                <w:szCs w:val="22"/>
                <w:highlight w:val="white"/>
              </w:rPr>
              <w:t xml:space="preserve">vendiendo por las calles tu cuerpo </w:t>
            </w:r>
          </w:p>
          <w:p w:rsidR="001A509A" w:rsidRPr="00EF3D16" w:rsidRDefault="001A509A" w:rsidP="00652B3B">
            <w:pPr>
              <w:rPr>
                <w:rFonts w:ascii="Arial" w:eastAsia="Arial" w:hAnsi="Arial" w:cs="Arial"/>
                <w:highlight w:val="white"/>
              </w:rPr>
            </w:pPr>
            <w:proofErr w:type="gramStart"/>
            <w:r w:rsidRPr="00D0577A">
              <w:rPr>
                <w:rFonts w:ascii="Arial" w:eastAsia="Arial" w:hAnsi="Arial" w:cs="Arial"/>
                <w:sz w:val="22"/>
                <w:szCs w:val="22"/>
                <w:highlight w:val="white"/>
              </w:rPr>
              <w:t>por</w:t>
            </w:r>
            <w:proofErr w:type="gramEnd"/>
            <w:r w:rsidRPr="00D0577A">
              <w:rPr>
                <w:rFonts w:ascii="Arial" w:eastAsia="Arial" w:hAnsi="Arial" w:cs="Arial"/>
                <w:sz w:val="22"/>
                <w:szCs w:val="22"/>
                <w:highlight w:val="white"/>
              </w:rPr>
              <w:t xml:space="preserve"> unos centavos.</w:t>
            </w:r>
          </w:p>
        </w:tc>
        <w:tc>
          <w:tcPr>
            <w:tcW w:w="4851" w:type="dxa"/>
          </w:tcPr>
          <w:p w:rsidR="001A509A" w:rsidRPr="00D0577A" w:rsidRDefault="001A509A" w:rsidP="00A26EC7">
            <w:pPr>
              <w:ind w:left="708"/>
              <w:rPr>
                <w:rFonts w:ascii="Arial" w:eastAsia="Arial" w:hAnsi="Arial" w:cs="Arial"/>
                <w:sz w:val="22"/>
                <w:szCs w:val="22"/>
                <w:highlight w:val="white"/>
              </w:rPr>
            </w:pPr>
            <w:r w:rsidRPr="00D0577A">
              <w:rPr>
                <w:rFonts w:ascii="Arial" w:eastAsia="Arial" w:hAnsi="Arial" w:cs="Arial"/>
                <w:sz w:val="22"/>
                <w:szCs w:val="22"/>
                <w:highlight w:val="white"/>
              </w:rPr>
              <w:t xml:space="preserve">Vives en los niños y niñas abandonados </w:t>
            </w:r>
          </w:p>
          <w:p w:rsidR="001A509A" w:rsidRPr="00D0577A" w:rsidRDefault="001A509A" w:rsidP="00652B3B">
            <w:pPr>
              <w:rPr>
                <w:rFonts w:ascii="Arial" w:eastAsia="Arial" w:hAnsi="Arial" w:cs="Arial"/>
                <w:sz w:val="22"/>
                <w:szCs w:val="22"/>
                <w:highlight w:val="white"/>
              </w:rPr>
            </w:pPr>
            <w:r w:rsidRPr="00D0577A">
              <w:rPr>
                <w:rFonts w:ascii="Arial" w:eastAsia="Arial" w:hAnsi="Arial" w:cs="Arial"/>
                <w:sz w:val="22"/>
                <w:szCs w:val="22"/>
                <w:highlight w:val="white"/>
              </w:rPr>
              <w:t xml:space="preserve">en las calles, vives en el dolor y en el grito </w:t>
            </w:r>
          </w:p>
          <w:p w:rsidR="001A509A" w:rsidRPr="00D0577A" w:rsidRDefault="001A509A" w:rsidP="00652B3B">
            <w:pPr>
              <w:rPr>
                <w:rFonts w:ascii="Arial" w:eastAsia="Arial" w:hAnsi="Arial" w:cs="Arial"/>
                <w:sz w:val="22"/>
                <w:szCs w:val="22"/>
                <w:highlight w:val="white"/>
              </w:rPr>
            </w:pPr>
            <w:r w:rsidRPr="00D0577A">
              <w:rPr>
                <w:rFonts w:ascii="Arial" w:eastAsia="Arial" w:hAnsi="Arial" w:cs="Arial"/>
                <w:sz w:val="22"/>
                <w:szCs w:val="22"/>
                <w:highlight w:val="white"/>
              </w:rPr>
              <w:t xml:space="preserve">del que sufre, tu voz se escucha </w:t>
            </w:r>
          </w:p>
          <w:p w:rsidR="001A509A" w:rsidRPr="00D0577A" w:rsidRDefault="001A509A" w:rsidP="00652B3B">
            <w:pPr>
              <w:rPr>
                <w:rFonts w:ascii="Arial" w:eastAsia="Arial" w:hAnsi="Arial" w:cs="Arial"/>
                <w:sz w:val="22"/>
                <w:szCs w:val="22"/>
                <w:highlight w:val="white"/>
              </w:rPr>
            </w:pPr>
            <w:r w:rsidRPr="00D0577A">
              <w:rPr>
                <w:rFonts w:ascii="Arial" w:eastAsia="Arial" w:hAnsi="Arial" w:cs="Arial"/>
                <w:sz w:val="22"/>
                <w:szCs w:val="22"/>
                <w:highlight w:val="white"/>
              </w:rPr>
              <w:t>en el pregón de las noticias,</w:t>
            </w:r>
          </w:p>
          <w:p w:rsidR="001A509A" w:rsidRPr="00D0577A" w:rsidRDefault="001A509A" w:rsidP="00652B3B">
            <w:pPr>
              <w:rPr>
                <w:rFonts w:ascii="Arial" w:eastAsia="Arial" w:hAnsi="Arial" w:cs="Arial"/>
                <w:sz w:val="22"/>
                <w:szCs w:val="22"/>
                <w:highlight w:val="white"/>
              </w:rPr>
            </w:pPr>
            <w:r w:rsidRPr="00D0577A">
              <w:rPr>
                <w:rFonts w:ascii="Arial" w:eastAsia="Arial" w:hAnsi="Arial" w:cs="Arial"/>
                <w:sz w:val="22"/>
                <w:szCs w:val="22"/>
                <w:highlight w:val="white"/>
              </w:rPr>
              <w:t xml:space="preserve">en el desespero de aquel </w:t>
            </w:r>
          </w:p>
          <w:p w:rsidR="001A509A" w:rsidRPr="00D0577A" w:rsidRDefault="001A509A" w:rsidP="00652B3B">
            <w:pPr>
              <w:rPr>
                <w:rFonts w:ascii="Arial" w:eastAsia="Arial" w:hAnsi="Arial" w:cs="Arial"/>
                <w:sz w:val="22"/>
                <w:szCs w:val="22"/>
                <w:highlight w:val="white"/>
              </w:rPr>
            </w:pPr>
            <w:r w:rsidRPr="00D0577A">
              <w:rPr>
                <w:rFonts w:ascii="Arial" w:eastAsia="Arial" w:hAnsi="Arial" w:cs="Arial"/>
                <w:sz w:val="22"/>
                <w:szCs w:val="22"/>
                <w:highlight w:val="white"/>
              </w:rPr>
              <w:t>empujado hacia el vicio,</w:t>
            </w:r>
          </w:p>
          <w:p w:rsidR="001A509A" w:rsidRPr="00D0577A" w:rsidRDefault="001A509A" w:rsidP="00652B3B">
            <w:pPr>
              <w:rPr>
                <w:rFonts w:ascii="Arial" w:eastAsia="Arial" w:hAnsi="Arial" w:cs="Arial"/>
                <w:sz w:val="22"/>
                <w:szCs w:val="22"/>
                <w:highlight w:val="white"/>
              </w:rPr>
            </w:pPr>
            <w:r w:rsidRPr="00D0577A">
              <w:rPr>
                <w:rFonts w:ascii="Arial" w:eastAsia="Arial" w:hAnsi="Arial" w:cs="Arial"/>
                <w:sz w:val="22"/>
                <w:szCs w:val="22"/>
                <w:highlight w:val="white"/>
              </w:rPr>
              <w:t xml:space="preserve">por la fuerza de la publicidad </w:t>
            </w:r>
          </w:p>
          <w:p w:rsidR="001A509A" w:rsidRPr="00D0577A" w:rsidRDefault="001A509A" w:rsidP="00A26EC7">
            <w:pPr>
              <w:rPr>
                <w:rFonts w:ascii="Arial" w:eastAsia="Arial" w:hAnsi="Arial" w:cs="Arial"/>
                <w:sz w:val="22"/>
                <w:szCs w:val="22"/>
                <w:highlight w:val="white"/>
              </w:rPr>
            </w:pPr>
            <w:proofErr w:type="gramStart"/>
            <w:r w:rsidRPr="00D0577A">
              <w:rPr>
                <w:rFonts w:ascii="Arial" w:eastAsia="Arial" w:hAnsi="Arial" w:cs="Arial"/>
                <w:sz w:val="22"/>
                <w:szCs w:val="22"/>
                <w:highlight w:val="white"/>
              </w:rPr>
              <w:t>que</w:t>
            </w:r>
            <w:proofErr w:type="gramEnd"/>
            <w:r w:rsidRPr="00D0577A">
              <w:rPr>
                <w:rFonts w:ascii="Arial" w:eastAsia="Arial" w:hAnsi="Arial" w:cs="Arial"/>
                <w:sz w:val="22"/>
                <w:szCs w:val="22"/>
                <w:highlight w:val="white"/>
              </w:rPr>
              <w:t xml:space="preserve"> ofrece placer.</w:t>
            </w:r>
          </w:p>
          <w:p w:rsidR="001A509A" w:rsidRPr="00D0577A" w:rsidRDefault="001A509A" w:rsidP="00A26EC7">
            <w:pPr>
              <w:ind w:left="708"/>
              <w:rPr>
                <w:rFonts w:ascii="Arial" w:eastAsia="Arial" w:hAnsi="Arial" w:cs="Arial"/>
                <w:sz w:val="22"/>
                <w:szCs w:val="22"/>
                <w:highlight w:val="white"/>
              </w:rPr>
            </w:pPr>
            <w:r w:rsidRPr="00D0577A">
              <w:rPr>
                <w:rFonts w:ascii="Arial" w:eastAsia="Arial" w:hAnsi="Arial" w:cs="Arial"/>
                <w:sz w:val="22"/>
                <w:szCs w:val="22"/>
                <w:highlight w:val="white"/>
              </w:rPr>
              <w:t xml:space="preserve">Tu rostro lo vi el mismo día </w:t>
            </w:r>
          </w:p>
          <w:p w:rsidR="001A509A" w:rsidRPr="00D0577A" w:rsidRDefault="001A509A" w:rsidP="00A26EC7">
            <w:pPr>
              <w:ind w:left="708"/>
              <w:rPr>
                <w:rFonts w:ascii="Arial" w:eastAsia="Arial" w:hAnsi="Arial" w:cs="Arial"/>
                <w:sz w:val="22"/>
                <w:szCs w:val="22"/>
                <w:highlight w:val="white"/>
              </w:rPr>
            </w:pPr>
            <w:r w:rsidRPr="00D0577A">
              <w:rPr>
                <w:rFonts w:ascii="Arial" w:eastAsia="Arial" w:hAnsi="Arial" w:cs="Arial"/>
                <w:sz w:val="22"/>
                <w:szCs w:val="22"/>
                <w:highlight w:val="white"/>
              </w:rPr>
              <w:t>por las calles de mi ciudad,</w:t>
            </w:r>
          </w:p>
          <w:p w:rsidR="001A509A" w:rsidRPr="00D0577A" w:rsidRDefault="001A509A" w:rsidP="00652B3B">
            <w:pPr>
              <w:rPr>
                <w:rFonts w:ascii="Arial" w:eastAsia="Arial" w:hAnsi="Arial" w:cs="Arial"/>
                <w:sz w:val="22"/>
                <w:szCs w:val="22"/>
                <w:highlight w:val="white"/>
              </w:rPr>
            </w:pPr>
            <w:r w:rsidRPr="00D0577A">
              <w:rPr>
                <w:rFonts w:ascii="Arial" w:eastAsia="Arial" w:hAnsi="Arial" w:cs="Arial"/>
                <w:sz w:val="22"/>
                <w:szCs w:val="22"/>
                <w:highlight w:val="white"/>
              </w:rPr>
              <w:t xml:space="preserve">en la cara de la víctima </w:t>
            </w:r>
          </w:p>
          <w:p w:rsidR="001A509A" w:rsidRPr="00D0577A" w:rsidRDefault="001A509A" w:rsidP="00652B3B">
            <w:pPr>
              <w:rPr>
                <w:rFonts w:ascii="Arial" w:eastAsia="Arial" w:hAnsi="Arial" w:cs="Arial"/>
                <w:sz w:val="22"/>
                <w:szCs w:val="22"/>
                <w:highlight w:val="white"/>
              </w:rPr>
            </w:pPr>
            <w:proofErr w:type="gramStart"/>
            <w:r w:rsidRPr="00D0577A">
              <w:rPr>
                <w:rFonts w:ascii="Arial" w:eastAsia="Arial" w:hAnsi="Arial" w:cs="Arial"/>
                <w:sz w:val="22"/>
                <w:szCs w:val="22"/>
                <w:highlight w:val="white"/>
              </w:rPr>
              <w:t>y</w:t>
            </w:r>
            <w:proofErr w:type="gramEnd"/>
            <w:r w:rsidRPr="00D0577A">
              <w:rPr>
                <w:rFonts w:ascii="Arial" w:eastAsia="Arial" w:hAnsi="Arial" w:cs="Arial"/>
                <w:sz w:val="22"/>
                <w:szCs w:val="22"/>
                <w:highlight w:val="white"/>
              </w:rPr>
              <w:t xml:space="preserve"> en la mirada vacía del asesino.</w:t>
            </w:r>
          </w:p>
          <w:p w:rsidR="001A509A" w:rsidRPr="00D0577A" w:rsidRDefault="001A509A" w:rsidP="00CB6E01">
            <w:pPr>
              <w:rPr>
                <w:rFonts w:ascii="Arial" w:eastAsia="Arial" w:hAnsi="Arial" w:cs="Arial"/>
                <w:sz w:val="22"/>
                <w:szCs w:val="22"/>
                <w:highlight w:val="white"/>
              </w:rPr>
            </w:pPr>
            <w:r w:rsidRPr="00D0577A">
              <w:rPr>
                <w:rFonts w:ascii="Arial" w:eastAsia="Arial" w:hAnsi="Arial" w:cs="Arial"/>
                <w:sz w:val="22"/>
                <w:szCs w:val="22"/>
                <w:highlight w:val="white"/>
              </w:rPr>
              <w:t>Por eso no puedo buscarte en el silencio aunque estés a</w:t>
            </w:r>
            <w:r w:rsidR="00CB6E01">
              <w:rPr>
                <w:rFonts w:ascii="Arial" w:eastAsia="Arial" w:hAnsi="Arial" w:cs="Arial"/>
                <w:sz w:val="22"/>
                <w:szCs w:val="22"/>
                <w:highlight w:val="white"/>
              </w:rPr>
              <w:t>llí…</w:t>
            </w:r>
          </w:p>
          <w:p w:rsidR="001A509A" w:rsidRPr="00D0577A" w:rsidRDefault="001A509A" w:rsidP="00A26EC7">
            <w:pPr>
              <w:ind w:left="708"/>
              <w:rPr>
                <w:rFonts w:ascii="Arial" w:eastAsia="Arial" w:hAnsi="Arial" w:cs="Arial"/>
                <w:sz w:val="22"/>
                <w:szCs w:val="22"/>
                <w:highlight w:val="white"/>
              </w:rPr>
            </w:pPr>
            <w:r w:rsidRPr="00D0577A">
              <w:rPr>
                <w:rFonts w:ascii="Arial" w:eastAsia="Arial" w:hAnsi="Arial" w:cs="Arial"/>
                <w:sz w:val="22"/>
                <w:szCs w:val="22"/>
                <w:highlight w:val="white"/>
              </w:rPr>
              <w:t xml:space="preserve">Debo buscarte en medio de los que sufren injusticia, en aquellos rostros </w:t>
            </w:r>
          </w:p>
          <w:p w:rsidR="001A509A" w:rsidRPr="00D0577A" w:rsidRDefault="001A509A" w:rsidP="00A26EC7">
            <w:pPr>
              <w:ind w:left="708"/>
              <w:rPr>
                <w:rFonts w:ascii="Arial" w:eastAsia="Arial" w:hAnsi="Arial" w:cs="Arial"/>
                <w:sz w:val="22"/>
                <w:szCs w:val="22"/>
                <w:highlight w:val="white"/>
              </w:rPr>
            </w:pPr>
            <w:proofErr w:type="gramStart"/>
            <w:r w:rsidRPr="00D0577A">
              <w:rPr>
                <w:rFonts w:ascii="Arial" w:eastAsia="Arial" w:hAnsi="Arial" w:cs="Arial"/>
                <w:sz w:val="22"/>
                <w:szCs w:val="22"/>
                <w:highlight w:val="white"/>
              </w:rPr>
              <w:t>de</w:t>
            </w:r>
            <w:proofErr w:type="gramEnd"/>
            <w:r w:rsidRPr="00D0577A">
              <w:rPr>
                <w:rFonts w:ascii="Arial" w:eastAsia="Arial" w:hAnsi="Arial" w:cs="Arial"/>
                <w:sz w:val="22"/>
                <w:szCs w:val="22"/>
                <w:highlight w:val="white"/>
              </w:rPr>
              <w:t xml:space="preserve"> los que se perdieron en los vicios.</w:t>
            </w:r>
          </w:p>
          <w:p w:rsidR="001A509A" w:rsidRPr="00D0577A" w:rsidRDefault="001A509A" w:rsidP="00652B3B">
            <w:pPr>
              <w:rPr>
                <w:rFonts w:ascii="Arial" w:eastAsia="Arial" w:hAnsi="Arial" w:cs="Arial"/>
                <w:sz w:val="22"/>
                <w:szCs w:val="22"/>
                <w:highlight w:val="white"/>
              </w:rPr>
            </w:pPr>
            <w:r w:rsidRPr="00D0577A">
              <w:rPr>
                <w:rFonts w:ascii="Arial" w:eastAsia="Arial" w:hAnsi="Arial" w:cs="Arial"/>
                <w:sz w:val="22"/>
                <w:szCs w:val="22"/>
                <w:highlight w:val="white"/>
              </w:rPr>
              <w:t xml:space="preserve">Tú estás en aquel cuerpo que se vende </w:t>
            </w:r>
          </w:p>
          <w:p w:rsidR="001A509A" w:rsidRPr="00D0577A" w:rsidRDefault="001A509A" w:rsidP="00652B3B">
            <w:pPr>
              <w:rPr>
                <w:rFonts w:ascii="Arial" w:eastAsia="Arial" w:hAnsi="Arial" w:cs="Arial"/>
                <w:sz w:val="22"/>
                <w:szCs w:val="22"/>
                <w:highlight w:val="white"/>
              </w:rPr>
            </w:pPr>
            <w:r w:rsidRPr="00D0577A">
              <w:rPr>
                <w:rFonts w:ascii="Arial" w:eastAsia="Arial" w:hAnsi="Arial" w:cs="Arial"/>
                <w:sz w:val="22"/>
                <w:szCs w:val="22"/>
                <w:highlight w:val="white"/>
              </w:rPr>
              <w:t xml:space="preserve">en las calles, en los que sufren la soledad </w:t>
            </w:r>
          </w:p>
          <w:p w:rsidR="001A509A" w:rsidRPr="00D0577A" w:rsidRDefault="001A509A" w:rsidP="00652B3B">
            <w:pPr>
              <w:rPr>
                <w:rFonts w:ascii="Arial" w:eastAsia="Arial" w:hAnsi="Arial" w:cs="Arial"/>
                <w:sz w:val="22"/>
                <w:szCs w:val="22"/>
                <w:highlight w:val="white"/>
              </w:rPr>
            </w:pPr>
            <w:proofErr w:type="gramStart"/>
            <w:r w:rsidRPr="00D0577A">
              <w:rPr>
                <w:rFonts w:ascii="Arial" w:eastAsia="Arial" w:hAnsi="Arial" w:cs="Arial"/>
                <w:sz w:val="22"/>
                <w:szCs w:val="22"/>
                <w:highlight w:val="white"/>
              </w:rPr>
              <w:t>y</w:t>
            </w:r>
            <w:proofErr w:type="gramEnd"/>
            <w:r w:rsidRPr="00D0577A">
              <w:rPr>
                <w:rFonts w:ascii="Arial" w:eastAsia="Arial" w:hAnsi="Arial" w:cs="Arial"/>
                <w:sz w:val="22"/>
                <w:szCs w:val="22"/>
                <w:highlight w:val="white"/>
              </w:rPr>
              <w:t xml:space="preserve"> olvido de la sociedad.</w:t>
            </w:r>
          </w:p>
          <w:p w:rsidR="001A509A" w:rsidRPr="00D0577A" w:rsidRDefault="001A509A" w:rsidP="001C47E3">
            <w:pPr>
              <w:ind w:left="708"/>
              <w:rPr>
                <w:rFonts w:ascii="Arial" w:eastAsia="Arial" w:hAnsi="Arial" w:cs="Arial"/>
                <w:sz w:val="22"/>
                <w:szCs w:val="22"/>
                <w:highlight w:val="white"/>
              </w:rPr>
            </w:pPr>
            <w:r w:rsidRPr="00D0577A">
              <w:rPr>
                <w:rFonts w:ascii="Arial" w:eastAsia="Arial" w:hAnsi="Arial" w:cs="Arial"/>
                <w:sz w:val="22"/>
                <w:szCs w:val="22"/>
                <w:highlight w:val="white"/>
              </w:rPr>
              <w:t xml:space="preserve">Es más fácil buscarte </w:t>
            </w:r>
          </w:p>
          <w:p w:rsidR="001A509A" w:rsidRPr="00D0577A" w:rsidRDefault="001A509A" w:rsidP="001C47E3">
            <w:pPr>
              <w:rPr>
                <w:rFonts w:ascii="Arial" w:eastAsia="Arial" w:hAnsi="Arial" w:cs="Arial"/>
                <w:sz w:val="22"/>
                <w:szCs w:val="22"/>
                <w:highlight w:val="white"/>
              </w:rPr>
            </w:pPr>
            <w:r w:rsidRPr="00D0577A">
              <w:rPr>
                <w:rFonts w:ascii="Arial" w:eastAsia="Arial" w:hAnsi="Arial" w:cs="Arial"/>
                <w:sz w:val="22"/>
                <w:szCs w:val="22"/>
                <w:highlight w:val="white"/>
              </w:rPr>
              <w:t>en las cárceles y hospitales,</w:t>
            </w:r>
          </w:p>
          <w:p w:rsidR="001A509A" w:rsidRPr="00D0577A" w:rsidRDefault="001A509A" w:rsidP="001C47E3">
            <w:pPr>
              <w:rPr>
                <w:rFonts w:ascii="Arial" w:eastAsia="Arial" w:hAnsi="Arial" w:cs="Arial"/>
                <w:sz w:val="22"/>
                <w:szCs w:val="22"/>
                <w:highlight w:val="white"/>
              </w:rPr>
            </w:pPr>
            <w:proofErr w:type="gramStart"/>
            <w:r w:rsidRPr="00D0577A">
              <w:rPr>
                <w:rFonts w:ascii="Arial" w:eastAsia="Arial" w:hAnsi="Arial" w:cs="Arial"/>
                <w:sz w:val="22"/>
                <w:szCs w:val="22"/>
                <w:highlight w:val="white"/>
              </w:rPr>
              <w:t>que</w:t>
            </w:r>
            <w:proofErr w:type="gramEnd"/>
            <w:r w:rsidRPr="00D0577A">
              <w:rPr>
                <w:rFonts w:ascii="Arial" w:eastAsia="Arial" w:hAnsi="Arial" w:cs="Arial"/>
                <w:sz w:val="22"/>
                <w:szCs w:val="22"/>
                <w:highlight w:val="white"/>
              </w:rPr>
              <w:t xml:space="preserve"> encontrarte en los templos y sus altares.</w:t>
            </w:r>
          </w:p>
          <w:p w:rsidR="001A509A" w:rsidRPr="00D0577A" w:rsidRDefault="001A509A" w:rsidP="001C47E3">
            <w:pPr>
              <w:ind w:left="708"/>
              <w:rPr>
                <w:rFonts w:ascii="Arial" w:eastAsia="Arial" w:hAnsi="Arial" w:cs="Arial"/>
                <w:sz w:val="22"/>
                <w:szCs w:val="22"/>
                <w:highlight w:val="white"/>
              </w:rPr>
            </w:pPr>
            <w:r w:rsidRPr="00D0577A">
              <w:rPr>
                <w:rFonts w:ascii="Arial" w:eastAsia="Arial" w:hAnsi="Arial" w:cs="Arial"/>
                <w:sz w:val="22"/>
                <w:szCs w:val="22"/>
                <w:highlight w:val="white"/>
              </w:rPr>
              <w:t xml:space="preserve">Te buscaré por las calles </w:t>
            </w:r>
          </w:p>
          <w:p w:rsidR="001A509A" w:rsidRPr="00D0577A" w:rsidRDefault="001A509A" w:rsidP="001C47E3">
            <w:pPr>
              <w:ind w:left="708"/>
              <w:rPr>
                <w:rFonts w:ascii="Arial" w:eastAsia="Arial" w:hAnsi="Arial" w:cs="Arial"/>
                <w:sz w:val="22"/>
                <w:szCs w:val="22"/>
                <w:highlight w:val="white"/>
              </w:rPr>
            </w:pPr>
            <w:r w:rsidRPr="00D0577A">
              <w:rPr>
                <w:rFonts w:ascii="Arial" w:eastAsia="Arial" w:hAnsi="Arial" w:cs="Arial"/>
                <w:sz w:val="22"/>
                <w:szCs w:val="22"/>
                <w:highlight w:val="white"/>
              </w:rPr>
              <w:t>transitadas por mi gente,</w:t>
            </w:r>
          </w:p>
          <w:p w:rsidR="001A509A" w:rsidRPr="00D0577A" w:rsidRDefault="001A509A" w:rsidP="00652B3B">
            <w:pPr>
              <w:rPr>
                <w:rFonts w:ascii="Arial" w:eastAsia="Arial" w:hAnsi="Arial" w:cs="Arial"/>
                <w:sz w:val="22"/>
                <w:szCs w:val="22"/>
                <w:highlight w:val="white"/>
              </w:rPr>
            </w:pPr>
            <w:r w:rsidRPr="00D0577A">
              <w:rPr>
                <w:rFonts w:ascii="Arial" w:eastAsia="Arial" w:hAnsi="Arial" w:cs="Arial"/>
                <w:sz w:val="22"/>
                <w:szCs w:val="22"/>
                <w:highlight w:val="white"/>
              </w:rPr>
              <w:t xml:space="preserve">Aquellos y aquellas que trabajan </w:t>
            </w:r>
          </w:p>
          <w:p w:rsidR="001A509A" w:rsidRPr="00D0577A" w:rsidRDefault="001A509A" w:rsidP="00652B3B">
            <w:pPr>
              <w:rPr>
                <w:rFonts w:ascii="Arial" w:eastAsia="Arial" w:hAnsi="Arial" w:cs="Arial"/>
                <w:sz w:val="22"/>
                <w:szCs w:val="22"/>
                <w:highlight w:val="white"/>
              </w:rPr>
            </w:pPr>
            <w:r w:rsidRPr="00D0577A">
              <w:rPr>
                <w:rFonts w:ascii="Arial" w:eastAsia="Arial" w:hAnsi="Arial" w:cs="Arial"/>
                <w:sz w:val="22"/>
                <w:szCs w:val="22"/>
                <w:highlight w:val="white"/>
              </w:rPr>
              <w:t xml:space="preserve">y se sacrifican, por conseguir el sustento </w:t>
            </w:r>
          </w:p>
          <w:p w:rsidR="001A509A" w:rsidRPr="00D0577A" w:rsidRDefault="001A509A" w:rsidP="00652B3B">
            <w:pPr>
              <w:rPr>
                <w:rFonts w:ascii="Arial" w:eastAsia="Arial" w:hAnsi="Arial" w:cs="Arial"/>
                <w:sz w:val="22"/>
                <w:szCs w:val="22"/>
                <w:highlight w:val="white"/>
              </w:rPr>
            </w:pPr>
            <w:proofErr w:type="gramStart"/>
            <w:r w:rsidRPr="00D0577A">
              <w:rPr>
                <w:rFonts w:ascii="Arial" w:eastAsia="Arial" w:hAnsi="Arial" w:cs="Arial"/>
                <w:sz w:val="22"/>
                <w:szCs w:val="22"/>
                <w:highlight w:val="white"/>
              </w:rPr>
              <w:t>diario</w:t>
            </w:r>
            <w:proofErr w:type="gramEnd"/>
            <w:r w:rsidRPr="00D0577A">
              <w:rPr>
                <w:rFonts w:ascii="Arial" w:eastAsia="Arial" w:hAnsi="Arial" w:cs="Arial"/>
                <w:sz w:val="22"/>
                <w:szCs w:val="22"/>
                <w:highlight w:val="white"/>
              </w:rPr>
              <w:t xml:space="preserve"> de sus hijos e hijas.</w:t>
            </w:r>
          </w:p>
          <w:p w:rsidR="001A509A" w:rsidRPr="00D0577A" w:rsidRDefault="001A509A" w:rsidP="00652B3B">
            <w:pPr>
              <w:rPr>
                <w:rFonts w:ascii="Arial" w:eastAsia="Arial" w:hAnsi="Arial" w:cs="Arial"/>
                <w:sz w:val="22"/>
                <w:szCs w:val="22"/>
                <w:highlight w:val="white"/>
              </w:rPr>
            </w:pPr>
            <w:r w:rsidRPr="00D0577A">
              <w:rPr>
                <w:rFonts w:ascii="Arial" w:eastAsia="Arial" w:hAnsi="Arial" w:cs="Arial"/>
                <w:sz w:val="22"/>
                <w:szCs w:val="22"/>
                <w:highlight w:val="white"/>
              </w:rPr>
              <w:t xml:space="preserve">Te buscaré en el tormento </w:t>
            </w:r>
          </w:p>
          <w:p w:rsidR="001A509A" w:rsidRPr="00D0577A" w:rsidRDefault="001A509A" w:rsidP="00652B3B">
            <w:pPr>
              <w:rPr>
                <w:rFonts w:ascii="Arial" w:eastAsia="Arial" w:hAnsi="Arial" w:cs="Arial"/>
                <w:sz w:val="22"/>
                <w:szCs w:val="22"/>
                <w:highlight w:val="white"/>
              </w:rPr>
            </w:pPr>
            <w:r w:rsidRPr="00D0577A">
              <w:rPr>
                <w:rFonts w:ascii="Arial" w:eastAsia="Arial" w:hAnsi="Arial" w:cs="Arial"/>
                <w:sz w:val="22"/>
                <w:szCs w:val="22"/>
                <w:highlight w:val="white"/>
              </w:rPr>
              <w:t>y en dolor de los que sufren,</w:t>
            </w:r>
          </w:p>
          <w:p w:rsidR="001A509A" w:rsidRPr="00D0577A" w:rsidRDefault="001A509A" w:rsidP="00652B3B">
            <w:pPr>
              <w:rPr>
                <w:rFonts w:ascii="Arial" w:eastAsia="Arial" w:hAnsi="Arial" w:cs="Arial"/>
                <w:sz w:val="22"/>
                <w:szCs w:val="22"/>
                <w:highlight w:val="white"/>
              </w:rPr>
            </w:pPr>
            <w:r w:rsidRPr="00D0577A">
              <w:rPr>
                <w:rFonts w:ascii="Arial" w:eastAsia="Arial" w:hAnsi="Arial" w:cs="Arial"/>
                <w:sz w:val="22"/>
                <w:szCs w:val="22"/>
                <w:highlight w:val="white"/>
              </w:rPr>
              <w:t xml:space="preserve">En la alegría y esperanza </w:t>
            </w:r>
          </w:p>
          <w:p w:rsidR="001A509A" w:rsidRPr="00D0577A" w:rsidRDefault="001A509A" w:rsidP="00652B3B">
            <w:pPr>
              <w:rPr>
                <w:rFonts w:ascii="Arial" w:eastAsia="Arial" w:hAnsi="Arial" w:cs="Arial"/>
                <w:sz w:val="22"/>
                <w:szCs w:val="22"/>
                <w:highlight w:val="white"/>
              </w:rPr>
            </w:pPr>
            <w:proofErr w:type="gramStart"/>
            <w:r w:rsidRPr="00D0577A">
              <w:rPr>
                <w:rFonts w:ascii="Arial" w:eastAsia="Arial" w:hAnsi="Arial" w:cs="Arial"/>
                <w:sz w:val="22"/>
                <w:szCs w:val="22"/>
                <w:highlight w:val="white"/>
              </w:rPr>
              <w:t>de</w:t>
            </w:r>
            <w:proofErr w:type="gramEnd"/>
            <w:r w:rsidRPr="00D0577A">
              <w:rPr>
                <w:rFonts w:ascii="Arial" w:eastAsia="Arial" w:hAnsi="Arial" w:cs="Arial"/>
                <w:sz w:val="22"/>
                <w:szCs w:val="22"/>
                <w:highlight w:val="white"/>
              </w:rPr>
              <w:t xml:space="preserve"> las personas que luchan.</w:t>
            </w:r>
          </w:p>
          <w:p w:rsidR="001A509A" w:rsidRPr="00D0577A" w:rsidRDefault="001A509A" w:rsidP="00652B3B">
            <w:pPr>
              <w:rPr>
                <w:rFonts w:ascii="Arial" w:eastAsia="Arial" w:hAnsi="Arial" w:cs="Arial"/>
                <w:sz w:val="22"/>
                <w:szCs w:val="22"/>
                <w:highlight w:val="white"/>
              </w:rPr>
            </w:pPr>
            <w:r w:rsidRPr="00D0577A">
              <w:rPr>
                <w:rFonts w:ascii="Arial" w:eastAsia="Arial" w:hAnsi="Arial" w:cs="Arial"/>
                <w:sz w:val="22"/>
                <w:szCs w:val="22"/>
                <w:highlight w:val="white"/>
              </w:rPr>
              <w:t xml:space="preserve">¡Te buscaré ahora en otros sitios </w:t>
            </w:r>
          </w:p>
          <w:p w:rsidR="001A509A" w:rsidRPr="00D0577A" w:rsidRDefault="001A509A" w:rsidP="00652B3B">
            <w:pPr>
              <w:rPr>
                <w:rFonts w:ascii="Arial" w:eastAsia="Arial" w:hAnsi="Arial" w:cs="Arial"/>
                <w:sz w:val="22"/>
                <w:szCs w:val="22"/>
                <w:highlight w:val="white"/>
              </w:rPr>
            </w:pPr>
            <w:proofErr w:type="gramStart"/>
            <w:r w:rsidRPr="00D0577A">
              <w:rPr>
                <w:rFonts w:ascii="Arial" w:eastAsia="Arial" w:hAnsi="Arial" w:cs="Arial"/>
                <w:sz w:val="22"/>
                <w:szCs w:val="22"/>
                <w:highlight w:val="white"/>
              </w:rPr>
              <w:t>y</w:t>
            </w:r>
            <w:proofErr w:type="gramEnd"/>
            <w:r w:rsidRPr="00D0577A">
              <w:rPr>
                <w:rFonts w:ascii="Arial" w:eastAsia="Arial" w:hAnsi="Arial" w:cs="Arial"/>
                <w:sz w:val="22"/>
                <w:szCs w:val="22"/>
                <w:highlight w:val="white"/>
              </w:rPr>
              <w:t xml:space="preserve"> de otra manera!</w:t>
            </w:r>
          </w:p>
          <w:p w:rsidR="001A509A" w:rsidRPr="00D0577A" w:rsidRDefault="001A509A" w:rsidP="009D73FC">
            <w:pPr>
              <w:jc w:val="right"/>
              <w:rPr>
                <w:rFonts w:ascii="Arial" w:hAnsi="Arial" w:cs="Arial"/>
                <w:noProof/>
                <w:sz w:val="20"/>
                <w:szCs w:val="20"/>
              </w:rPr>
            </w:pPr>
            <w:r w:rsidRPr="00D0577A">
              <w:rPr>
                <w:rFonts w:ascii="Arial Narrow" w:eastAsia="Arial" w:hAnsi="Arial Narrow" w:cs="Arial"/>
                <w:i/>
                <w:sz w:val="20"/>
                <w:szCs w:val="20"/>
                <w:highlight w:val="white"/>
              </w:rPr>
              <w:t xml:space="preserve">Obed Juan </w:t>
            </w:r>
            <w:r w:rsidR="00D24459" w:rsidRPr="00D0577A">
              <w:rPr>
                <w:rFonts w:ascii="Arial Narrow" w:eastAsia="Arial" w:hAnsi="Arial Narrow" w:cs="Arial"/>
                <w:i/>
                <w:sz w:val="20"/>
                <w:szCs w:val="20"/>
                <w:highlight w:val="white"/>
              </w:rPr>
              <w:t>V</w:t>
            </w:r>
            <w:r w:rsidRPr="00D0577A">
              <w:rPr>
                <w:rFonts w:ascii="Arial Narrow" w:eastAsia="Arial" w:hAnsi="Arial Narrow" w:cs="Arial"/>
                <w:i/>
                <w:sz w:val="20"/>
                <w:szCs w:val="20"/>
                <w:highlight w:val="white"/>
              </w:rPr>
              <w:t>izcaíno Nájera</w:t>
            </w:r>
          </w:p>
        </w:tc>
      </w:tr>
    </w:tbl>
    <w:p w:rsidR="001C47E3" w:rsidRPr="009D73FC" w:rsidRDefault="001C47E3" w:rsidP="001A509A">
      <w:pPr>
        <w:rPr>
          <w:rFonts w:ascii="Arial Narrow" w:eastAsia="Arial" w:hAnsi="Arial Narrow" w:cs="Arial"/>
          <w:i/>
          <w:sz w:val="12"/>
          <w:szCs w:val="12"/>
          <w:highlight w:val="yellow"/>
          <w:lang w:val="es-AR"/>
        </w:rPr>
      </w:pPr>
    </w:p>
    <w:p w:rsidR="003C15CF" w:rsidRDefault="00C04100" w:rsidP="00F22EB8">
      <w:pPr>
        <w:pStyle w:val="Prrafodelista"/>
        <w:numPr>
          <w:ilvl w:val="0"/>
          <w:numId w:val="44"/>
        </w:numPr>
        <w:spacing w:after="0"/>
        <w:rPr>
          <w:rFonts w:ascii="Arial" w:hAnsi="Arial" w:cs="Arial"/>
          <w:b/>
          <w:color w:val="000000" w:themeColor="text1"/>
          <w:lang w:eastAsia="es-AR"/>
        </w:rPr>
      </w:pPr>
      <w:r>
        <w:rPr>
          <w:rFonts w:ascii="Arial" w:hAnsi="Arial" w:cs="Arial"/>
          <w:b/>
          <w:color w:val="000000" w:themeColor="text1"/>
          <w:lang w:eastAsia="es-AR"/>
        </w:rPr>
        <w:t xml:space="preserve">Oración </w:t>
      </w:r>
      <w:r w:rsidR="00F22EB8">
        <w:rPr>
          <w:rFonts w:ascii="Arial" w:hAnsi="Arial" w:cs="Arial"/>
          <w:b/>
          <w:color w:val="000000" w:themeColor="text1"/>
          <w:lang w:eastAsia="es-AR"/>
        </w:rPr>
        <w:t>por las naciones</w:t>
      </w:r>
    </w:p>
    <w:p w:rsidR="00F22EB8" w:rsidRPr="00F22EB8" w:rsidRDefault="00F22EB8" w:rsidP="00F22EB8">
      <w:pPr>
        <w:pStyle w:val="Prrafodelista"/>
        <w:spacing w:after="0"/>
        <w:ind w:left="360"/>
        <w:rPr>
          <w:rFonts w:ascii="Arial" w:hAnsi="Arial" w:cs="Arial"/>
          <w:b/>
          <w:color w:val="000000" w:themeColor="text1"/>
          <w:sz w:val="8"/>
          <w:szCs w:val="8"/>
          <w:lang w:eastAsia="es-AR"/>
        </w:rPr>
      </w:pPr>
    </w:p>
    <w:p w:rsidR="00F22EB8" w:rsidRDefault="00C04100" w:rsidP="00F22EB8">
      <w:pPr>
        <w:pStyle w:val="Prrafodelista"/>
        <w:spacing w:line="240" w:lineRule="auto"/>
        <w:ind w:left="360"/>
        <w:rPr>
          <w:rFonts w:ascii="Arial" w:hAnsi="Arial" w:cs="Arial"/>
          <w:color w:val="000000" w:themeColor="text1"/>
          <w:lang w:eastAsia="es-AR"/>
        </w:rPr>
      </w:pPr>
      <w:r>
        <w:rPr>
          <w:rFonts w:ascii="Arial" w:hAnsi="Arial" w:cs="Arial"/>
          <w:color w:val="000000" w:themeColor="text1"/>
          <w:lang w:eastAsia="es-AR"/>
        </w:rPr>
        <w:t xml:space="preserve">Oh Dios, que has hecho de una sangre todas las naciones del género humano para que vivan sobre la faz de la tierra; y enviaste a tu bendito Hijo a </w:t>
      </w:r>
      <w:r w:rsidR="00F22EB8">
        <w:rPr>
          <w:rFonts w:ascii="Arial" w:hAnsi="Arial" w:cs="Arial"/>
          <w:color w:val="000000" w:themeColor="text1"/>
          <w:lang w:eastAsia="es-AR"/>
        </w:rPr>
        <w:t>predicarles</w:t>
      </w:r>
      <w:r>
        <w:rPr>
          <w:rFonts w:ascii="Arial" w:hAnsi="Arial" w:cs="Arial"/>
          <w:color w:val="000000" w:themeColor="text1"/>
          <w:lang w:eastAsia="es-AR"/>
        </w:rPr>
        <w:t xml:space="preserve"> la paz, tanto a los que están lejos como a quienes están cerca: concede que toda persona te busque y pueda ser hallada por ti</w:t>
      </w:r>
      <w:r w:rsidR="00F22EB8">
        <w:rPr>
          <w:rFonts w:ascii="Arial" w:hAnsi="Arial" w:cs="Arial"/>
          <w:color w:val="000000" w:themeColor="text1"/>
          <w:lang w:eastAsia="es-AR"/>
        </w:rPr>
        <w:t>; reúne a las naciones en tui redil; derrama tu Santo Espíritu sobre toda carne, y apresura la venida de tu reino. Por el mismo Jesucristo, tu Hijo y nuestro Señor. Amén.</w:t>
      </w:r>
    </w:p>
    <w:p w:rsidR="00F22EB8" w:rsidRDefault="00F22EB8" w:rsidP="00F22EB8">
      <w:pPr>
        <w:pStyle w:val="Prrafodelista"/>
        <w:spacing w:line="240" w:lineRule="auto"/>
        <w:ind w:left="360"/>
        <w:rPr>
          <w:rFonts w:ascii="Arial" w:hAnsi="Arial" w:cs="Arial"/>
          <w:color w:val="000000" w:themeColor="text1"/>
          <w:sz w:val="8"/>
          <w:szCs w:val="8"/>
          <w:lang w:eastAsia="es-AR"/>
        </w:rPr>
      </w:pPr>
    </w:p>
    <w:p w:rsidR="001C47E3" w:rsidRDefault="00F22EB8" w:rsidP="00CB6E01">
      <w:pPr>
        <w:pStyle w:val="Prrafodelista"/>
        <w:spacing w:line="240" w:lineRule="auto"/>
        <w:ind w:left="360"/>
        <w:jc w:val="right"/>
        <w:rPr>
          <w:rFonts w:ascii="Arial Narrow" w:hAnsi="Arial Narrow" w:cs="Arial"/>
          <w:i/>
          <w:color w:val="000000" w:themeColor="text1"/>
          <w:sz w:val="20"/>
          <w:szCs w:val="20"/>
          <w:lang w:eastAsia="es-AR"/>
        </w:rPr>
      </w:pPr>
      <w:r>
        <w:rPr>
          <w:rFonts w:ascii="Arial Narrow" w:hAnsi="Arial Narrow" w:cs="Arial"/>
          <w:i/>
          <w:color w:val="000000" w:themeColor="text1"/>
          <w:sz w:val="20"/>
          <w:szCs w:val="20"/>
          <w:lang w:eastAsia="es-AR"/>
        </w:rPr>
        <w:t>Del Libro de Oración común, 1962. Iglesia Episcopal Mexicana</w:t>
      </w:r>
    </w:p>
    <w:p w:rsidR="004D2FC1" w:rsidRPr="00CB6E01" w:rsidRDefault="004D2FC1" w:rsidP="00CB6E01">
      <w:pPr>
        <w:pStyle w:val="Prrafodelista"/>
        <w:spacing w:line="240" w:lineRule="auto"/>
        <w:ind w:left="360"/>
        <w:jc w:val="right"/>
        <w:rPr>
          <w:rFonts w:ascii="Arial Narrow" w:hAnsi="Arial Narrow" w:cs="Arial"/>
          <w:i/>
          <w:color w:val="000000" w:themeColor="text1"/>
          <w:sz w:val="20"/>
          <w:szCs w:val="20"/>
          <w:lang w:eastAsia="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1C47E3" w:rsidTr="004D2FC1">
        <w:tc>
          <w:tcPr>
            <w:tcW w:w="4889" w:type="dxa"/>
          </w:tcPr>
          <w:p w:rsidR="001C47E3" w:rsidRPr="00612AC4" w:rsidRDefault="001C47E3" w:rsidP="001C47E3">
            <w:pPr>
              <w:pStyle w:val="Prrafodelista"/>
              <w:numPr>
                <w:ilvl w:val="0"/>
                <w:numId w:val="44"/>
              </w:numPr>
              <w:spacing w:after="0"/>
              <w:rPr>
                <w:rFonts w:ascii="Arial" w:hAnsi="Arial" w:cs="Arial"/>
                <w:b/>
                <w:color w:val="000000" w:themeColor="text1"/>
                <w:lang w:eastAsia="es-AR"/>
              </w:rPr>
            </w:pPr>
            <w:r w:rsidRPr="00612AC4">
              <w:rPr>
                <w:rFonts w:ascii="Arial" w:hAnsi="Arial" w:cs="Arial"/>
                <w:b/>
                <w:color w:val="000000" w:themeColor="text1"/>
                <w:lang w:eastAsia="es-AR"/>
              </w:rPr>
              <w:lastRenderedPageBreak/>
              <w:t>Lo que quiero ser</w:t>
            </w:r>
          </w:p>
          <w:p w:rsidR="001C47E3" w:rsidRPr="00612AC4" w:rsidRDefault="001C47E3" w:rsidP="001C47E3">
            <w:pPr>
              <w:rPr>
                <w:rFonts w:ascii="Arial" w:hAnsi="Arial" w:cs="Arial"/>
                <w:color w:val="000000" w:themeColor="text1"/>
                <w:sz w:val="8"/>
                <w:szCs w:val="8"/>
                <w:lang w:eastAsia="es-AR"/>
              </w:rPr>
            </w:pPr>
          </w:p>
          <w:p w:rsidR="001C47E3" w:rsidRPr="003C15CF" w:rsidRDefault="001C47E3" w:rsidP="001C47E3">
            <w:pPr>
              <w:rPr>
                <w:rFonts w:ascii="Arial" w:hAnsi="Arial" w:cs="Arial"/>
                <w:color w:val="000000" w:themeColor="text1"/>
                <w:sz w:val="22"/>
                <w:szCs w:val="22"/>
                <w:lang w:eastAsia="es-AR"/>
              </w:rPr>
            </w:pPr>
            <w:r w:rsidRPr="003C15CF">
              <w:rPr>
                <w:rFonts w:ascii="Arial" w:hAnsi="Arial" w:cs="Arial"/>
                <w:color w:val="000000" w:themeColor="text1"/>
                <w:sz w:val="22"/>
                <w:szCs w:val="22"/>
                <w:lang w:eastAsia="es-AR"/>
              </w:rPr>
              <w:t>Quiero ser pastor que vele por los suyos;</w:t>
            </w:r>
          </w:p>
          <w:p w:rsidR="001C47E3" w:rsidRPr="003C15CF" w:rsidRDefault="001C47E3" w:rsidP="001C47E3">
            <w:pPr>
              <w:rPr>
                <w:rFonts w:ascii="Arial" w:hAnsi="Arial" w:cs="Arial"/>
                <w:color w:val="000000" w:themeColor="text1"/>
                <w:sz w:val="22"/>
                <w:szCs w:val="22"/>
                <w:lang w:eastAsia="es-AR"/>
              </w:rPr>
            </w:pPr>
            <w:r w:rsidRPr="003C15CF">
              <w:rPr>
                <w:rFonts w:ascii="Arial" w:hAnsi="Arial" w:cs="Arial"/>
                <w:color w:val="000000" w:themeColor="text1"/>
                <w:sz w:val="22"/>
                <w:szCs w:val="22"/>
                <w:lang w:eastAsia="es-AR"/>
              </w:rPr>
              <w:t>árbol frondoso que dé sombra al cansado;</w:t>
            </w:r>
          </w:p>
          <w:p w:rsidR="001C47E3" w:rsidRPr="003C15CF" w:rsidRDefault="001C47E3" w:rsidP="001C47E3">
            <w:pPr>
              <w:spacing w:after="80"/>
              <w:rPr>
                <w:rFonts w:ascii="Arial" w:hAnsi="Arial" w:cs="Arial"/>
                <w:color w:val="000000" w:themeColor="text1"/>
                <w:sz w:val="22"/>
                <w:szCs w:val="22"/>
                <w:lang w:eastAsia="es-AR"/>
              </w:rPr>
            </w:pPr>
            <w:proofErr w:type="gramStart"/>
            <w:r w:rsidRPr="003C15CF">
              <w:rPr>
                <w:rFonts w:ascii="Arial" w:hAnsi="Arial" w:cs="Arial"/>
                <w:color w:val="000000" w:themeColor="text1"/>
                <w:sz w:val="22"/>
                <w:szCs w:val="22"/>
                <w:lang w:eastAsia="es-AR"/>
              </w:rPr>
              <w:t>fuente</w:t>
            </w:r>
            <w:proofErr w:type="gramEnd"/>
            <w:r w:rsidRPr="003C15CF">
              <w:rPr>
                <w:rFonts w:ascii="Arial" w:hAnsi="Arial" w:cs="Arial"/>
                <w:color w:val="000000" w:themeColor="text1"/>
                <w:sz w:val="22"/>
                <w:szCs w:val="22"/>
                <w:lang w:eastAsia="es-AR"/>
              </w:rPr>
              <w:t xml:space="preserve"> donde beba el sediento.</w:t>
            </w:r>
          </w:p>
          <w:p w:rsidR="001C47E3" w:rsidRPr="003C15CF" w:rsidRDefault="001C47E3" w:rsidP="001C47E3">
            <w:pPr>
              <w:rPr>
                <w:rFonts w:ascii="Arial" w:hAnsi="Arial" w:cs="Arial"/>
                <w:color w:val="000000" w:themeColor="text1"/>
                <w:sz w:val="22"/>
                <w:szCs w:val="22"/>
                <w:lang w:eastAsia="es-AR"/>
              </w:rPr>
            </w:pPr>
            <w:r w:rsidRPr="003C15CF">
              <w:rPr>
                <w:rFonts w:ascii="Arial" w:hAnsi="Arial" w:cs="Arial"/>
                <w:color w:val="000000" w:themeColor="text1"/>
                <w:sz w:val="22"/>
                <w:szCs w:val="22"/>
                <w:lang w:eastAsia="es-AR"/>
              </w:rPr>
              <w:t>Quiero ser canción que inunde los silencios;</w:t>
            </w:r>
          </w:p>
          <w:p w:rsidR="001C47E3" w:rsidRPr="003C15CF" w:rsidRDefault="001C47E3" w:rsidP="001C47E3">
            <w:pPr>
              <w:rPr>
                <w:rFonts w:ascii="Arial" w:hAnsi="Arial" w:cs="Arial"/>
                <w:color w:val="000000" w:themeColor="text1"/>
                <w:sz w:val="22"/>
                <w:szCs w:val="22"/>
                <w:lang w:eastAsia="es-AR"/>
              </w:rPr>
            </w:pPr>
            <w:r w:rsidRPr="003C15CF">
              <w:rPr>
                <w:rFonts w:ascii="Arial" w:hAnsi="Arial" w:cs="Arial"/>
                <w:color w:val="000000" w:themeColor="text1"/>
                <w:sz w:val="22"/>
                <w:szCs w:val="22"/>
                <w:lang w:eastAsia="es-AR"/>
              </w:rPr>
              <w:t>libro que descubra horizontes remotos;</w:t>
            </w:r>
          </w:p>
          <w:p w:rsidR="001C47E3" w:rsidRPr="003C15CF" w:rsidRDefault="001C47E3" w:rsidP="001C47E3">
            <w:pPr>
              <w:rPr>
                <w:rFonts w:ascii="Arial" w:hAnsi="Arial" w:cs="Arial"/>
                <w:color w:val="000000" w:themeColor="text1"/>
                <w:sz w:val="22"/>
                <w:szCs w:val="22"/>
                <w:lang w:eastAsia="es-AR"/>
              </w:rPr>
            </w:pPr>
            <w:r w:rsidRPr="003C15CF">
              <w:rPr>
                <w:rFonts w:ascii="Arial" w:hAnsi="Arial" w:cs="Arial"/>
                <w:color w:val="000000" w:themeColor="text1"/>
                <w:sz w:val="22"/>
                <w:szCs w:val="22"/>
                <w:lang w:eastAsia="es-AR"/>
              </w:rPr>
              <w:t>poema que deshiele un corazón frío;</w:t>
            </w:r>
          </w:p>
          <w:p w:rsidR="001C47E3" w:rsidRPr="003C15CF" w:rsidRDefault="001C47E3" w:rsidP="001C47E3">
            <w:pPr>
              <w:spacing w:after="80"/>
              <w:rPr>
                <w:rFonts w:ascii="Arial" w:hAnsi="Arial" w:cs="Arial"/>
                <w:color w:val="000000" w:themeColor="text1"/>
                <w:sz w:val="22"/>
                <w:szCs w:val="22"/>
                <w:lang w:eastAsia="es-AR"/>
              </w:rPr>
            </w:pPr>
            <w:proofErr w:type="gramStart"/>
            <w:r w:rsidRPr="003C15CF">
              <w:rPr>
                <w:rFonts w:ascii="Arial" w:hAnsi="Arial" w:cs="Arial"/>
                <w:color w:val="000000" w:themeColor="text1"/>
                <w:sz w:val="22"/>
                <w:szCs w:val="22"/>
                <w:lang w:eastAsia="es-AR"/>
              </w:rPr>
              <w:t>papel</w:t>
            </w:r>
            <w:proofErr w:type="gramEnd"/>
            <w:r w:rsidRPr="003C15CF">
              <w:rPr>
                <w:rFonts w:ascii="Arial" w:hAnsi="Arial" w:cs="Arial"/>
                <w:color w:val="000000" w:themeColor="text1"/>
                <w:sz w:val="22"/>
                <w:szCs w:val="22"/>
                <w:lang w:eastAsia="es-AR"/>
              </w:rPr>
              <w:t xml:space="preserve"> donde se pueda escribir una hist</w:t>
            </w:r>
            <w:r>
              <w:rPr>
                <w:rFonts w:ascii="Arial" w:hAnsi="Arial" w:cs="Arial"/>
                <w:color w:val="000000" w:themeColor="text1"/>
                <w:sz w:val="22"/>
                <w:szCs w:val="22"/>
                <w:lang w:eastAsia="es-AR"/>
              </w:rPr>
              <w:t>oria.</w:t>
            </w:r>
          </w:p>
          <w:p w:rsidR="001C47E3" w:rsidRPr="003C15CF" w:rsidRDefault="001C47E3" w:rsidP="001C47E3">
            <w:pPr>
              <w:rPr>
                <w:rFonts w:ascii="Arial" w:hAnsi="Arial" w:cs="Arial"/>
                <w:color w:val="000000" w:themeColor="text1"/>
                <w:sz w:val="22"/>
                <w:szCs w:val="22"/>
                <w:lang w:eastAsia="es-AR"/>
              </w:rPr>
            </w:pPr>
            <w:r w:rsidRPr="003C15CF">
              <w:rPr>
                <w:rFonts w:ascii="Arial" w:hAnsi="Arial" w:cs="Arial"/>
                <w:color w:val="000000" w:themeColor="text1"/>
                <w:sz w:val="22"/>
                <w:szCs w:val="22"/>
                <w:lang w:eastAsia="es-AR"/>
              </w:rPr>
              <w:t>Quiero ser risa en los espacios tristes,</w:t>
            </w:r>
          </w:p>
          <w:p w:rsidR="001C47E3" w:rsidRPr="003C15CF" w:rsidRDefault="001C47E3" w:rsidP="001C47E3">
            <w:pPr>
              <w:rPr>
                <w:rFonts w:ascii="Arial" w:hAnsi="Arial" w:cs="Arial"/>
                <w:color w:val="000000" w:themeColor="text1"/>
                <w:sz w:val="22"/>
                <w:szCs w:val="22"/>
                <w:lang w:eastAsia="es-AR"/>
              </w:rPr>
            </w:pPr>
            <w:proofErr w:type="gramStart"/>
            <w:r w:rsidRPr="003C15CF">
              <w:rPr>
                <w:rFonts w:ascii="Arial" w:hAnsi="Arial" w:cs="Arial"/>
                <w:color w:val="000000" w:themeColor="text1"/>
                <w:sz w:val="22"/>
                <w:szCs w:val="22"/>
                <w:lang w:eastAsia="es-AR"/>
              </w:rPr>
              <w:t>y</w:t>
            </w:r>
            <w:proofErr w:type="gramEnd"/>
            <w:r w:rsidRPr="003C15CF">
              <w:rPr>
                <w:rFonts w:ascii="Arial" w:hAnsi="Arial" w:cs="Arial"/>
                <w:color w:val="000000" w:themeColor="text1"/>
                <w:sz w:val="22"/>
                <w:szCs w:val="22"/>
                <w:lang w:eastAsia="es-AR"/>
              </w:rPr>
              <w:t xml:space="preserve"> semilla que prende en el terreno yermo.</w:t>
            </w:r>
          </w:p>
          <w:p w:rsidR="001C47E3" w:rsidRPr="003C15CF" w:rsidRDefault="001C47E3" w:rsidP="001C47E3">
            <w:pPr>
              <w:rPr>
                <w:rFonts w:ascii="Arial" w:hAnsi="Arial" w:cs="Arial"/>
                <w:color w:val="000000" w:themeColor="text1"/>
                <w:sz w:val="22"/>
                <w:szCs w:val="22"/>
                <w:lang w:eastAsia="es-AR"/>
              </w:rPr>
            </w:pPr>
            <w:r w:rsidRPr="003C15CF">
              <w:rPr>
                <w:rFonts w:ascii="Arial" w:hAnsi="Arial" w:cs="Arial"/>
                <w:color w:val="000000" w:themeColor="text1"/>
                <w:sz w:val="22"/>
                <w:szCs w:val="22"/>
                <w:lang w:eastAsia="es-AR"/>
              </w:rPr>
              <w:t>Ser carta de amor para el solitario,</w:t>
            </w:r>
          </w:p>
          <w:p w:rsidR="001C47E3" w:rsidRPr="003C15CF" w:rsidRDefault="001C47E3" w:rsidP="001C47E3">
            <w:pPr>
              <w:spacing w:after="80"/>
              <w:rPr>
                <w:rFonts w:ascii="Arial" w:hAnsi="Arial" w:cs="Arial"/>
                <w:color w:val="000000" w:themeColor="text1"/>
                <w:sz w:val="22"/>
                <w:szCs w:val="22"/>
                <w:lang w:eastAsia="es-AR"/>
              </w:rPr>
            </w:pPr>
            <w:proofErr w:type="gramStart"/>
            <w:r>
              <w:rPr>
                <w:rFonts w:ascii="Arial" w:hAnsi="Arial" w:cs="Arial"/>
                <w:color w:val="000000" w:themeColor="text1"/>
                <w:sz w:val="22"/>
                <w:szCs w:val="22"/>
                <w:lang w:eastAsia="es-AR"/>
              </w:rPr>
              <w:t>y</w:t>
            </w:r>
            <w:proofErr w:type="gramEnd"/>
            <w:r>
              <w:rPr>
                <w:rFonts w:ascii="Arial" w:hAnsi="Arial" w:cs="Arial"/>
                <w:color w:val="000000" w:themeColor="text1"/>
                <w:sz w:val="22"/>
                <w:szCs w:val="22"/>
                <w:lang w:eastAsia="es-AR"/>
              </w:rPr>
              <w:t xml:space="preserve"> grito fuerte para el sordo…</w:t>
            </w:r>
          </w:p>
          <w:p w:rsidR="001C47E3" w:rsidRPr="003C15CF" w:rsidRDefault="001C47E3" w:rsidP="001C47E3">
            <w:pPr>
              <w:rPr>
                <w:rFonts w:ascii="Arial" w:hAnsi="Arial" w:cs="Arial"/>
                <w:color w:val="000000" w:themeColor="text1"/>
                <w:sz w:val="22"/>
                <w:szCs w:val="22"/>
                <w:lang w:eastAsia="es-AR"/>
              </w:rPr>
            </w:pPr>
            <w:r w:rsidRPr="003C15CF">
              <w:rPr>
                <w:rFonts w:ascii="Arial" w:hAnsi="Arial" w:cs="Arial"/>
                <w:color w:val="000000" w:themeColor="text1"/>
                <w:sz w:val="22"/>
                <w:szCs w:val="22"/>
                <w:lang w:eastAsia="es-AR"/>
              </w:rPr>
              <w:t>Pastor, árbol o fuente, canción, libro o poema…</w:t>
            </w:r>
          </w:p>
          <w:p w:rsidR="001C47E3" w:rsidRPr="003C15CF" w:rsidRDefault="001C47E3" w:rsidP="001C47E3">
            <w:pPr>
              <w:rPr>
                <w:rFonts w:ascii="Arial" w:hAnsi="Arial" w:cs="Arial"/>
                <w:color w:val="000000" w:themeColor="text1"/>
                <w:sz w:val="22"/>
                <w:szCs w:val="22"/>
                <w:lang w:eastAsia="es-AR"/>
              </w:rPr>
            </w:pPr>
            <w:r w:rsidRPr="003C15CF">
              <w:rPr>
                <w:rFonts w:ascii="Arial" w:hAnsi="Arial" w:cs="Arial"/>
                <w:color w:val="000000" w:themeColor="text1"/>
                <w:sz w:val="22"/>
                <w:szCs w:val="22"/>
                <w:lang w:eastAsia="es-AR"/>
              </w:rPr>
              <w:t>Papel, risa, grito, carta, semilla…</w:t>
            </w:r>
          </w:p>
          <w:p w:rsidR="001C47E3" w:rsidRPr="003C15CF" w:rsidRDefault="001C47E3" w:rsidP="001C47E3">
            <w:pPr>
              <w:rPr>
                <w:rFonts w:ascii="Arial" w:hAnsi="Arial" w:cs="Arial"/>
                <w:color w:val="000000" w:themeColor="text1"/>
                <w:sz w:val="22"/>
                <w:szCs w:val="22"/>
                <w:lang w:eastAsia="es-AR"/>
              </w:rPr>
            </w:pPr>
            <w:r w:rsidRPr="003C15CF">
              <w:rPr>
                <w:rFonts w:ascii="Arial" w:hAnsi="Arial" w:cs="Arial"/>
                <w:color w:val="000000" w:themeColor="text1"/>
                <w:sz w:val="22"/>
                <w:szCs w:val="22"/>
                <w:lang w:eastAsia="es-AR"/>
              </w:rPr>
              <w:t>Lo que tú quieras, lo que tú pidas,</w:t>
            </w:r>
          </w:p>
          <w:p w:rsidR="001C47E3" w:rsidRPr="003C15CF" w:rsidRDefault="001C47E3" w:rsidP="001C47E3">
            <w:pPr>
              <w:spacing w:after="80"/>
              <w:rPr>
                <w:rFonts w:ascii="Arial" w:hAnsi="Arial" w:cs="Arial"/>
                <w:color w:val="000000" w:themeColor="text1"/>
                <w:sz w:val="22"/>
                <w:szCs w:val="22"/>
                <w:lang w:eastAsia="es-AR"/>
              </w:rPr>
            </w:pPr>
            <w:proofErr w:type="gramStart"/>
            <w:r>
              <w:rPr>
                <w:rFonts w:ascii="Arial" w:hAnsi="Arial" w:cs="Arial"/>
                <w:color w:val="000000" w:themeColor="text1"/>
                <w:sz w:val="22"/>
                <w:szCs w:val="22"/>
                <w:lang w:eastAsia="es-AR"/>
              </w:rPr>
              <w:t>lo</w:t>
            </w:r>
            <w:proofErr w:type="gramEnd"/>
            <w:r>
              <w:rPr>
                <w:rFonts w:ascii="Arial" w:hAnsi="Arial" w:cs="Arial"/>
                <w:color w:val="000000" w:themeColor="text1"/>
                <w:sz w:val="22"/>
                <w:szCs w:val="22"/>
                <w:lang w:eastAsia="es-AR"/>
              </w:rPr>
              <w:t xml:space="preserve"> que tú sueñes, Señor… eso quiero ser.</w:t>
            </w:r>
          </w:p>
          <w:p w:rsidR="001C47E3" w:rsidRPr="001C47E3" w:rsidRDefault="001C47E3" w:rsidP="001C47E3">
            <w:pPr>
              <w:jc w:val="right"/>
              <w:rPr>
                <w:rFonts w:ascii="Arial Narrow" w:hAnsi="Arial Narrow" w:cs="Arial"/>
                <w:i/>
                <w:color w:val="000000" w:themeColor="text1"/>
                <w:sz w:val="20"/>
                <w:szCs w:val="20"/>
                <w:lang w:eastAsia="es-AR"/>
              </w:rPr>
            </w:pPr>
            <w:r w:rsidRPr="00612AC4">
              <w:rPr>
                <w:rFonts w:ascii="Arial Narrow" w:hAnsi="Arial Narrow" w:cs="Arial"/>
                <w:bCs/>
                <w:i/>
                <w:color w:val="000000" w:themeColor="text1"/>
                <w:sz w:val="20"/>
                <w:szCs w:val="20"/>
                <w:lang w:eastAsia="es-AR"/>
              </w:rPr>
              <w:t xml:space="preserve">José María Rodríguez </w:t>
            </w:r>
            <w:proofErr w:type="spellStart"/>
            <w:r w:rsidRPr="00612AC4">
              <w:rPr>
                <w:rFonts w:ascii="Arial Narrow" w:hAnsi="Arial Narrow" w:cs="Arial"/>
                <w:bCs/>
                <w:i/>
                <w:color w:val="000000" w:themeColor="text1"/>
                <w:sz w:val="20"/>
                <w:szCs w:val="20"/>
                <w:lang w:eastAsia="es-AR"/>
              </w:rPr>
              <w:t>Olaizola</w:t>
            </w:r>
            <w:proofErr w:type="spellEnd"/>
            <w:r w:rsidRPr="00612AC4">
              <w:rPr>
                <w:rFonts w:ascii="Arial Narrow" w:hAnsi="Arial Narrow" w:cs="Arial"/>
                <w:bCs/>
                <w:i/>
                <w:color w:val="000000" w:themeColor="text1"/>
                <w:sz w:val="20"/>
                <w:szCs w:val="20"/>
                <w:lang w:eastAsia="es-AR"/>
              </w:rPr>
              <w:t xml:space="preserve">, </w:t>
            </w:r>
            <w:proofErr w:type="spellStart"/>
            <w:r w:rsidRPr="00612AC4">
              <w:rPr>
                <w:rFonts w:ascii="Arial Narrow" w:hAnsi="Arial Narrow" w:cs="Arial"/>
                <w:bCs/>
                <w:i/>
                <w:color w:val="000000" w:themeColor="text1"/>
                <w:sz w:val="20"/>
                <w:szCs w:val="20"/>
                <w:lang w:eastAsia="es-AR"/>
              </w:rPr>
              <w:t>sj</w:t>
            </w:r>
            <w:proofErr w:type="spellEnd"/>
          </w:p>
        </w:tc>
        <w:tc>
          <w:tcPr>
            <w:tcW w:w="4889" w:type="dxa"/>
          </w:tcPr>
          <w:p w:rsidR="001C47E3" w:rsidRPr="001C47E3" w:rsidRDefault="001C47E3" w:rsidP="001C47E3">
            <w:pPr>
              <w:pStyle w:val="Prrafodelista"/>
              <w:numPr>
                <w:ilvl w:val="0"/>
                <w:numId w:val="44"/>
              </w:numPr>
              <w:spacing w:after="0"/>
              <w:rPr>
                <w:rFonts w:ascii="Arial" w:eastAsia="Arial" w:hAnsi="Arial" w:cs="Arial"/>
                <w:b/>
                <w:iCs/>
              </w:rPr>
            </w:pPr>
            <w:r w:rsidRPr="001C47E3">
              <w:rPr>
                <w:rFonts w:ascii="Arial" w:eastAsia="Arial" w:hAnsi="Arial" w:cs="Arial"/>
                <w:b/>
                <w:iCs/>
              </w:rPr>
              <w:t>Bendición</w:t>
            </w:r>
          </w:p>
          <w:p w:rsidR="001C47E3" w:rsidRPr="001C47E3" w:rsidRDefault="001C47E3" w:rsidP="001C47E3">
            <w:pPr>
              <w:rPr>
                <w:rFonts w:ascii="Arial" w:eastAsia="Arial" w:hAnsi="Arial" w:cs="Arial"/>
                <w:b/>
                <w:iCs/>
                <w:sz w:val="8"/>
                <w:szCs w:val="8"/>
              </w:rPr>
            </w:pPr>
          </w:p>
          <w:p w:rsidR="001C47E3" w:rsidRPr="00D0577A" w:rsidRDefault="001C47E3" w:rsidP="001C47E3">
            <w:pPr>
              <w:rPr>
                <w:rFonts w:ascii="Arial" w:eastAsia="Arial" w:hAnsi="Arial" w:cs="Arial"/>
                <w:iCs/>
                <w:sz w:val="22"/>
                <w:szCs w:val="22"/>
                <w:lang w:eastAsia="en-US"/>
              </w:rPr>
            </w:pPr>
            <w:r w:rsidRPr="00D0577A">
              <w:rPr>
                <w:rFonts w:ascii="Arial" w:hAnsi="Arial" w:cs="Arial"/>
                <w:color w:val="1D2129"/>
                <w:sz w:val="22"/>
                <w:szCs w:val="22"/>
              </w:rPr>
              <w:t>Míranos con ternura y bendícenos, Maestro.</w:t>
            </w:r>
          </w:p>
          <w:p w:rsidR="001C47E3" w:rsidRPr="00D0577A" w:rsidRDefault="001C47E3" w:rsidP="001C47E3">
            <w:pPr>
              <w:pStyle w:val="NormalWeb"/>
              <w:shd w:val="clear" w:color="auto" w:fill="FFFFFF"/>
              <w:spacing w:before="0" w:beforeAutospacing="0" w:after="0" w:afterAutospacing="0"/>
              <w:rPr>
                <w:rFonts w:ascii="Arial" w:hAnsi="Arial" w:cs="Arial"/>
                <w:color w:val="1D2129"/>
                <w:sz w:val="22"/>
                <w:szCs w:val="22"/>
              </w:rPr>
            </w:pPr>
            <w:r w:rsidRPr="00D0577A">
              <w:rPr>
                <w:rFonts w:ascii="Arial" w:hAnsi="Arial" w:cs="Arial"/>
                <w:color w:val="1D2129"/>
                <w:sz w:val="22"/>
                <w:szCs w:val="22"/>
              </w:rPr>
              <w:t>Pronuncia nuestros nombres, uno a uno,</w:t>
            </w:r>
          </w:p>
          <w:p w:rsidR="001C47E3" w:rsidRPr="00D0577A" w:rsidRDefault="001C47E3" w:rsidP="001C47E3">
            <w:pPr>
              <w:pStyle w:val="NormalWeb"/>
              <w:shd w:val="clear" w:color="auto" w:fill="FFFFFF"/>
              <w:spacing w:before="0" w:beforeAutospacing="0" w:after="0" w:afterAutospacing="0"/>
              <w:rPr>
                <w:rFonts w:ascii="Arial" w:hAnsi="Arial" w:cs="Arial"/>
                <w:color w:val="1D2129"/>
                <w:sz w:val="22"/>
                <w:szCs w:val="22"/>
              </w:rPr>
            </w:pPr>
            <w:r w:rsidRPr="00D0577A">
              <w:rPr>
                <w:rFonts w:ascii="Arial" w:hAnsi="Arial" w:cs="Arial"/>
                <w:color w:val="1D2129"/>
                <w:sz w:val="22"/>
                <w:szCs w:val="22"/>
              </w:rPr>
              <w:t>recuérdanos que nos quieres</w:t>
            </w:r>
          </w:p>
          <w:p w:rsidR="001C47E3" w:rsidRPr="00D0577A" w:rsidRDefault="001C47E3" w:rsidP="001C47E3">
            <w:pPr>
              <w:pStyle w:val="NormalWeb"/>
              <w:shd w:val="clear" w:color="auto" w:fill="FFFFFF"/>
              <w:spacing w:before="0" w:beforeAutospacing="0" w:after="0" w:afterAutospacing="0"/>
              <w:rPr>
                <w:rFonts w:ascii="Arial" w:hAnsi="Arial" w:cs="Arial"/>
                <w:color w:val="1D2129"/>
                <w:sz w:val="22"/>
                <w:szCs w:val="22"/>
              </w:rPr>
            </w:pPr>
            <w:r w:rsidRPr="00D0577A">
              <w:rPr>
                <w:rFonts w:ascii="Arial" w:hAnsi="Arial" w:cs="Arial"/>
                <w:color w:val="1D2129"/>
                <w:sz w:val="22"/>
                <w:szCs w:val="22"/>
              </w:rPr>
              <w:t>y dinos una vez más que no nos dejarás</w:t>
            </w:r>
          </w:p>
          <w:p w:rsidR="001C47E3" w:rsidRPr="00D0577A" w:rsidRDefault="001C47E3" w:rsidP="001C47E3">
            <w:pPr>
              <w:pStyle w:val="NormalWeb"/>
              <w:shd w:val="clear" w:color="auto" w:fill="FFFFFF"/>
              <w:spacing w:before="0" w:beforeAutospacing="0" w:after="80" w:afterAutospacing="0"/>
              <w:rPr>
                <w:rFonts w:ascii="Arial" w:hAnsi="Arial" w:cs="Arial"/>
                <w:color w:val="1D2129"/>
                <w:sz w:val="22"/>
                <w:szCs w:val="22"/>
              </w:rPr>
            </w:pPr>
            <w:proofErr w:type="gramStart"/>
            <w:r w:rsidRPr="00D0577A">
              <w:rPr>
                <w:rFonts w:ascii="Arial" w:hAnsi="Arial" w:cs="Arial"/>
                <w:color w:val="1D2129"/>
                <w:sz w:val="22"/>
                <w:szCs w:val="22"/>
              </w:rPr>
              <w:t>transitar</w:t>
            </w:r>
            <w:proofErr w:type="gramEnd"/>
            <w:r w:rsidRPr="00D0577A">
              <w:rPr>
                <w:rFonts w:ascii="Arial" w:hAnsi="Arial" w:cs="Arial"/>
                <w:color w:val="1D2129"/>
                <w:sz w:val="22"/>
                <w:szCs w:val="22"/>
              </w:rPr>
              <w:t xml:space="preserve"> la vida en soledad.</w:t>
            </w:r>
          </w:p>
          <w:p w:rsidR="001C47E3" w:rsidRPr="00D0577A" w:rsidRDefault="001C47E3" w:rsidP="001C47E3">
            <w:pPr>
              <w:pStyle w:val="NormalWeb"/>
              <w:shd w:val="clear" w:color="auto" w:fill="FFFFFF"/>
              <w:spacing w:before="0" w:beforeAutospacing="0" w:after="0" w:afterAutospacing="0"/>
              <w:rPr>
                <w:rFonts w:ascii="Arial" w:hAnsi="Arial" w:cs="Arial"/>
                <w:color w:val="1D2129"/>
                <w:sz w:val="22"/>
                <w:szCs w:val="22"/>
              </w:rPr>
            </w:pPr>
            <w:r w:rsidRPr="00D0577A">
              <w:rPr>
                <w:rFonts w:ascii="Arial" w:hAnsi="Arial" w:cs="Arial"/>
                <w:color w:val="1D2129"/>
                <w:sz w:val="22"/>
                <w:szCs w:val="22"/>
              </w:rPr>
              <w:t>Llámanos a imitarte y a dar testimonio</w:t>
            </w:r>
          </w:p>
          <w:p w:rsidR="001C47E3" w:rsidRPr="001C47E3" w:rsidRDefault="001C47E3" w:rsidP="001C47E3">
            <w:pPr>
              <w:pStyle w:val="NormalWeb"/>
              <w:shd w:val="clear" w:color="auto" w:fill="FFFFFF"/>
              <w:spacing w:before="0" w:beforeAutospacing="0" w:after="0" w:afterAutospacing="0"/>
              <w:rPr>
                <w:rFonts w:ascii="Arial" w:hAnsi="Arial" w:cs="Arial"/>
                <w:color w:val="1D2129"/>
                <w:sz w:val="22"/>
                <w:szCs w:val="22"/>
              </w:rPr>
            </w:pPr>
            <w:r w:rsidRPr="001C47E3">
              <w:rPr>
                <w:rFonts w:ascii="Arial" w:hAnsi="Arial" w:cs="Arial"/>
                <w:color w:val="1D2129"/>
                <w:sz w:val="22"/>
                <w:szCs w:val="22"/>
              </w:rPr>
              <w:t>del amor con el que amaste, sanaste, perdonaste</w:t>
            </w:r>
          </w:p>
          <w:p w:rsidR="001C47E3" w:rsidRPr="001C47E3" w:rsidRDefault="001C47E3" w:rsidP="001C47E3">
            <w:pPr>
              <w:pStyle w:val="NormalWeb"/>
              <w:shd w:val="clear" w:color="auto" w:fill="FFFFFF"/>
              <w:spacing w:before="0" w:beforeAutospacing="0" w:after="0" w:afterAutospacing="0"/>
              <w:rPr>
                <w:rFonts w:ascii="Arial" w:hAnsi="Arial" w:cs="Arial"/>
                <w:color w:val="1D2129"/>
                <w:sz w:val="22"/>
                <w:szCs w:val="22"/>
              </w:rPr>
            </w:pPr>
            <w:r w:rsidRPr="001C47E3">
              <w:rPr>
                <w:rFonts w:ascii="Arial" w:hAnsi="Arial" w:cs="Arial"/>
                <w:color w:val="1D2129"/>
                <w:sz w:val="22"/>
                <w:szCs w:val="22"/>
              </w:rPr>
              <w:t>y compartiste las mesas</w:t>
            </w:r>
          </w:p>
          <w:p w:rsidR="001C47E3" w:rsidRPr="001C47E3" w:rsidRDefault="001C47E3" w:rsidP="001C47E3">
            <w:pPr>
              <w:pStyle w:val="NormalWeb"/>
              <w:shd w:val="clear" w:color="auto" w:fill="FFFFFF"/>
              <w:spacing w:before="0" w:beforeAutospacing="0" w:after="80" w:afterAutospacing="0"/>
              <w:rPr>
                <w:rFonts w:ascii="Arial" w:hAnsi="Arial" w:cs="Arial"/>
                <w:color w:val="1D2129"/>
                <w:sz w:val="22"/>
                <w:szCs w:val="22"/>
              </w:rPr>
            </w:pPr>
            <w:proofErr w:type="gramStart"/>
            <w:r w:rsidRPr="001C47E3">
              <w:rPr>
                <w:rFonts w:ascii="Arial" w:hAnsi="Arial" w:cs="Arial"/>
                <w:color w:val="1D2129"/>
                <w:sz w:val="22"/>
                <w:szCs w:val="22"/>
              </w:rPr>
              <w:t>y</w:t>
            </w:r>
            <w:proofErr w:type="gramEnd"/>
            <w:r w:rsidRPr="001C47E3">
              <w:rPr>
                <w:rFonts w:ascii="Arial" w:hAnsi="Arial" w:cs="Arial"/>
                <w:color w:val="1D2129"/>
                <w:sz w:val="22"/>
                <w:szCs w:val="22"/>
              </w:rPr>
              <w:t xml:space="preserve"> la esperanza de mundos mejores.</w:t>
            </w:r>
          </w:p>
          <w:p w:rsidR="001C47E3" w:rsidRPr="001C47E3" w:rsidRDefault="001C47E3" w:rsidP="001C47E3">
            <w:pPr>
              <w:pStyle w:val="NormalWeb"/>
              <w:shd w:val="clear" w:color="auto" w:fill="FFFFFF"/>
              <w:spacing w:before="0" w:beforeAutospacing="0" w:after="0" w:afterAutospacing="0"/>
              <w:rPr>
                <w:rFonts w:ascii="Arial" w:hAnsi="Arial" w:cs="Arial"/>
                <w:color w:val="1D2129"/>
                <w:sz w:val="22"/>
                <w:szCs w:val="22"/>
              </w:rPr>
            </w:pPr>
            <w:r w:rsidRPr="001C47E3">
              <w:rPr>
                <w:rFonts w:ascii="Arial" w:hAnsi="Arial" w:cs="Arial"/>
                <w:color w:val="1D2129"/>
                <w:sz w:val="22"/>
                <w:szCs w:val="22"/>
              </w:rPr>
              <w:t>Prométenos que seguirás estando cerca,</w:t>
            </w:r>
          </w:p>
          <w:p w:rsidR="001C47E3" w:rsidRPr="001C47E3" w:rsidRDefault="001C47E3" w:rsidP="001C47E3">
            <w:pPr>
              <w:pStyle w:val="NormalWeb"/>
              <w:shd w:val="clear" w:color="auto" w:fill="FFFFFF"/>
              <w:spacing w:before="0" w:beforeAutospacing="0" w:after="0" w:afterAutospacing="0"/>
              <w:rPr>
                <w:rFonts w:ascii="Arial" w:hAnsi="Arial" w:cs="Arial"/>
                <w:color w:val="1D2129"/>
                <w:sz w:val="22"/>
                <w:szCs w:val="22"/>
              </w:rPr>
            </w:pPr>
            <w:r w:rsidRPr="001C47E3">
              <w:rPr>
                <w:rFonts w:ascii="Arial" w:hAnsi="Arial" w:cs="Arial"/>
                <w:color w:val="1D2129"/>
                <w:sz w:val="22"/>
                <w:szCs w:val="22"/>
              </w:rPr>
              <w:t xml:space="preserve">que tu Espíritu abrirá surcos por rumbos </w:t>
            </w:r>
          </w:p>
          <w:p w:rsidR="001C47E3" w:rsidRPr="001C47E3" w:rsidRDefault="001C47E3" w:rsidP="001C47E3">
            <w:pPr>
              <w:pStyle w:val="NormalWeb"/>
              <w:shd w:val="clear" w:color="auto" w:fill="FFFFFF"/>
              <w:spacing w:before="0" w:beforeAutospacing="0" w:after="80" w:afterAutospacing="0"/>
              <w:rPr>
                <w:rFonts w:ascii="Arial" w:hAnsi="Arial" w:cs="Arial"/>
                <w:color w:val="1D2129"/>
                <w:sz w:val="22"/>
                <w:szCs w:val="22"/>
              </w:rPr>
            </w:pPr>
            <w:proofErr w:type="gramStart"/>
            <w:r w:rsidRPr="001C47E3">
              <w:rPr>
                <w:rFonts w:ascii="Arial" w:hAnsi="Arial" w:cs="Arial"/>
                <w:color w:val="1D2129"/>
                <w:sz w:val="22"/>
                <w:szCs w:val="22"/>
              </w:rPr>
              <w:t>de</w:t>
            </w:r>
            <w:proofErr w:type="gramEnd"/>
            <w:r w:rsidRPr="001C47E3">
              <w:rPr>
                <w:rFonts w:ascii="Arial" w:hAnsi="Arial" w:cs="Arial"/>
                <w:color w:val="1D2129"/>
                <w:sz w:val="22"/>
                <w:szCs w:val="22"/>
              </w:rPr>
              <w:t xml:space="preserve"> plenitud, de justicia, de equidad.</w:t>
            </w:r>
          </w:p>
          <w:p w:rsidR="001C47E3" w:rsidRPr="001C47E3" w:rsidRDefault="001C47E3" w:rsidP="001C47E3">
            <w:pPr>
              <w:pStyle w:val="NormalWeb"/>
              <w:shd w:val="clear" w:color="auto" w:fill="FFFFFF"/>
              <w:spacing w:before="0" w:beforeAutospacing="0" w:after="0" w:afterAutospacing="0"/>
              <w:rPr>
                <w:rFonts w:ascii="Arial" w:hAnsi="Arial" w:cs="Arial"/>
                <w:color w:val="1D2129"/>
                <w:sz w:val="22"/>
                <w:szCs w:val="22"/>
              </w:rPr>
            </w:pPr>
            <w:r w:rsidRPr="001C47E3">
              <w:rPr>
                <w:rFonts w:ascii="Arial" w:hAnsi="Arial" w:cs="Arial"/>
                <w:color w:val="1D2129"/>
                <w:sz w:val="22"/>
                <w:szCs w:val="22"/>
              </w:rPr>
              <w:t>La tarea es mucha, pero aquí estamos, Jesús;</w:t>
            </w:r>
          </w:p>
          <w:p w:rsidR="001C47E3" w:rsidRPr="001C47E3" w:rsidRDefault="001C47E3" w:rsidP="001C47E3">
            <w:pPr>
              <w:pStyle w:val="NormalWeb"/>
              <w:shd w:val="clear" w:color="auto" w:fill="FFFFFF"/>
              <w:spacing w:before="0" w:beforeAutospacing="0" w:after="80" w:afterAutospacing="0"/>
              <w:rPr>
                <w:rFonts w:ascii="Arial" w:hAnsi="Arial" w:cs="Arial"/>
                <w:color w:val="1D2129"/>
                <w:sz w:val="22"/>
                <w:szCs w:val="22"/>
              </w:rPr>
            </w:pPr>
            <w:proofErr w:type="gramStart"/>
            <w:r w:rsidRPr="001C47E3">
              <w:rPr>
                <w:rFonts w:ascii="Arial" w:hAnsi="Arial" w:cs="Arial"/>
                <w:color w:val="1D2129"/>
                <w:sz w:val="22"/>
                <w:szCs w:val="22"/>
              </w:rPr>
              <w:t>abre</w:t>
            </w:r>
            <w:proofErr w:type="gramEnd"/>
            <w:r w:rsidRPr="001C47E3">
              <w:rPr>
                <w:rFonts w:ascii="Arial" w:hAnsi="Arial" w:cs="Arial"/>
                <w:color w:val="1D2129"/>
                <w:sz w:val="22"/>
                <w:szCs w:val="22"/>
              </w:rPr>
              <w:t xml:space="preserve"> tus brazos y bendícenos.</w:t>
            </w:r>
          </w:p>
          <w:p w:rsidR="001C47E3" w:rsidRPr="00555B89" w:rsidRDefault="001C47E3" w:rsidP="001C47E3">
            <w:pPr>
              <w:jc w:val="right"/>
              <w:rPr>
                <w:rFonts w:ascii="Arial" w:hAnsi="Arial" w:cs="Arial"/>
                <w:b/>
                <w:color w:val="000000" w:themeColor="text1"/>
                <w:sz w:val="20"/>
                <w:szCs w:val="20"/>
                <w:lang w:eastAsia="es-AR"/>
              </w:rPr>
            </w:pPr>
            <w:r w:rsidRPr="00555B89">
              <w:rPr>
                <w:rFonts w:ascii="Arial Narrow" w:eastAsia="Arial" w:hAnsi="Arial Narrow" w:cs="Arial"/>
                <w:i/>
                <w:iCs/>
                <w:sz w:val="20"/>
                <w:szCs w:val="20"/>
              </w:rPr>
              <w:t>G. Oberman - Tomado de: Red Crearte</w:t>
            </w:r>
          </w:p>
        </w:tc>
      </w:tr>
    </w:tbl>
    <w:p w:rsidR="001A509A" w:rsidRPr="00705786" w:rsidRDefault="001A509A" w:rsidP="001A509A">
      <w:pPr>
        <w:rPr>
          <w:rFonts w:ascii="Arial" w:eastAsia="Arial" w:hAnsi="Arial" w:cs="Arial"/>
          <w:sz w:val="22"/>
          <w:szCs w:val="22"/>
          <w:lang w:val="en-US"/>
        </w:rPr>
      </w:pPr>
    </w:p>
    <w:p w:rsidR="00B05104" w:rsidRPr="00B05104" w:rsidRDefault="00B05104" w:rsidP="00B05104">
      <w:pPr>
        <w:pBdr>
          <w:top w:val="nil"/>
          <w:left w:val="nil"/>
          <w:bottom w:val="nil"/>
          <w:right w:val="nil"/>
          <w:between w:val="nil"/>
        </w:pBdr>
        <w:shd w:val="clear" w:color="auto" w:fill="CCFF33"/>
        <w:contextualSpacing/>
        <w:rPr>
          <w:rFonts w:ascii="Arial" w:hAnsi="Arial" w:cs="Arial"/>
          <w:b/>
          <w:lang w:val="en-US"/>
        </w:rPr>
      </w:pPr>
      <w:proofErr w:type="spellStart"/>
      <w:r w:rsidRPr="00B05104">
        <w:rPr>
          <w:rFonts w:ascii="Arial" w:eastAsia="Arial" w:hAnsi="Arial" w:cs="Arial"/>
          <w:b/>
          <w:lang w:val="en-US"/>
        </w:rPr>
        <w:t>Himnos</w:t>
      </w:r>
      <w:proofErr w:type="spellEnd"/>
      <w:r w:rsidRPr="00B05104">
        <w:rPr>
          <w:rFonts w:ascii="Arial" w:eastAsia="Arial" w:hAnsi="Arial" w:cs="Arial"/>
          <w:b/>
          <w:lang w:val="en-US"/>
        </w:rPr>
        <w:t xml:space="preserve"> y </w:t>
      </w:r>
      <w:proofErr w:type="spellStart"/>
      <w:r w:rsidRPr="00B05104">
        <w:rPr>
          <w:rFonts w:ascii="Arial" w:eastAsia="Arial" w:hAnsi="Arial" w:cs="Arial"/>
          <w:b/>
          <w:lang w:val="en-US"/>
        </w:rPr>
        <w:t>canciones</w:t>
      </w:r>
      <w:proofErr w:type="spellEnd"/>
    </w:p>
    <w:p w:rsidR="00B05104" w:rsidRPr="003C697D" w:rsidRDefault="00B05104" w:rsidP="00B05104">
      <w:pPr>
        <w:pBdr>
          <w:top w:val="nil"/>
          <w:left w:val="nil"/>
          <w:bottom w:val="nil"/>
          <w:right w:val="nil"/>
          <w:between w:val="nil"/>
        </w:pBdr>
        <w:ind w:left="360"/>
        <w:contextualSpacing/>
        <w:rPr>
          <w:rFonts w:ascii="Arial" w:hAnsi="Arial" w:cs="Arial"/>
          <w:b/>
          <w:sz w:val="8"/>
          <w:szCs w:val="8"/>
          <w:lang w:val="en-US"/>
        </w:rPr>
      </w:pPr>
    </w:p>
    <w:p w:rsidR="003C697D" w:rsidRPr="001433CD" w:rsidRDefault="003C697D" w:rsidP="000D1172">
      <w:pPr>
        <w:pStyle w:val="Prrafodelista"/>
        <w:numPr>
          <w:ilvl w:val="0"/>
          <w:numId w:val="14"/>
        </w:numPr>
        <w:spacing w:line="240" w:lineRule="auto"/>
        <w:rPr>
          <w:rStyle w:val="Hipervnculo"/>
          <w:rFonts w:ascii="Arial" w:hAnsi="Arial" w:cs="Arial"/>
          <w:color w:val="auto"/>
          <w:sz w:val="20"/>
          <w:szCs w:val="20"/>
          <w:lang w:val="en-US"/>
        </w:rPr>
      </w:pPr>
      <w:r w:rsidRPr="001433CD">
        <w:rPr>
          <w:rFonts w:ascii="Arial" w:hAnsi="Arial" w:cs="Arial"/>
          <w:b/>
          <w:sz w:val="20"/>
          <w:szCs w:val="20"/>
          <w:lang w:val="en-US"/>
        </w:rPr>
        <w:t xml:space="preserve">Amar </w:t>
      </w:r>
      <w:proofErr w:type="spellStart"/>
      <w:r w:rsidRPr="001433CD">
        <w:rPr>
          <w:rFonts w:ascii="Arial" w:hAnsi="Arial" w:cs="Arial"/>
          <w:b/>
          <w:sz w:val="20"/>
          <w:szCs w:val="20"/>
          <w:lang w:val="en-US"/>
        </w:rPr>
        <w:t>como</w:t>
      </w:r>
      <w:proofErr w:type="spellEnd"/>
      <w:r w:rsidRPr="001433CD">
        <w:rPr>
          <w:rFonts w:ascii="Arial" w:hAnsi="Arial" w:cs="Arial"/>
          <w:b/>
          <w:sz w:val="20"/>
          <w:szCs w:val="20"/>
          <w:lang w:val="en-US"/>
        </w:rPr>
        <w:t xml:space="preserve"> Jesús </w:t>
      </w:r>
      <w:proofErr w:type="spellStart"/>
      <w:r w:rsidRPr="001433CD">
        <w:rPr>
          <w:rFonts w:ascii="Arial" w:hAnsi="Arial" w:cs="Arial"/>
          <w:b/>
          <w:sz w:val="20"/>
          <w:szCs w:val="20"/>
          <w:lang w:val="en-US"/>
        </w:rPr>
        <w:t>amó</w:t>
      </w:r>
      <w:proofErr w:type="spellEnd"/>
      <w:r w:rsidRPr="001433CD">
        <w:rPr>
          <w:rFonts w:ascii="Arial" w:hAnsi="Arial" w:cs="Arial"/>
          <w:b/>
          <w:sz w:val="20"/>
          <w:szCs w:val="20"/>
          <w:lang w:val="en-US"/>
        </w:rPr>
        <w:t xml:space="preserve"> - </w:t>
      </w:r>
      <w:r w:rsidRPr="001433CD">
        <w:rPr>
          <w:rFonts w:ascii="Arial" w:hAnsi="Arial" w:cs="Arial"/>
          <w:sz w:val="20"/>
          <w:szCs w:val="20"/>
          <w:lang w:val="en-US"/>
        </w:rPr>
        <w:t xml:space="preserve">P. </w:t>
      </w:r>
      <w:proofErr w:type="spellStart"/>
      <w:r w:rsidRPr="001433CD">
        <w:rPr>
          <w:rFonts w:ascii="Arial" w:hAnsi="Arial" w:cs="Arial"/>
          <w:sz w:val="20"/>
          <w:szCs w:val="20"/>
          <w:lang w:val="en-US"/>
        </w:rPr>
        <w:t>Zezinho</w:t>
      </w:r>
      <w:proofErr w:type="spellEnd"/>
      <w:r w:rsidRPr="001433CD">
        <w:rPr>
          <w:rFonts w:ascii="Arial" w:hAnsi="Arial" w:cs="Arial"/>
          <w:sz w:val="20"/>
          <w:szCs w:val="20"/>
          <w:lang w:val="en-US"/>
        </w:rPr>
        <w:t xml:space="preserve">, </w:t>
      </w:r>
      <w:proofErr w:type="spellStart"/>
      <w:r w:rsidRPr="001433CD">
        <w:rPr>
          <w:rFonts w:ascii="Arial" w:hAnsi="Arial" w:cs="Arial"/>
          <w:sz w:val="20"/>
          <w:szCs w:val="20"/>
          <w:lang w:val="en-US"/>
        </w:rPr>
        <w:t>Brasil</w:t>
      </w:r>
      <w:proofErr w:type="spellEnd"/>
      <w:r w:rsidRPr="001433CD">
        <w:rPr>
          <w:rFonts w:ascii="Arial" w:hAnsi="Arial" w:cs="Arial"/>
          <w:sz w:val="20"/>
          <w:szCs w:val="20"/>
          <w:lang w:val="en-US"/>
        </w:rPr>
        <w:t xml:space="preserve"> – </w:t>
      </w:r>
      <w:proofErr w:type="spellStart"/>
      <w:r w:rsidRPr="001433CD">
        <w:rPr>
          <w:rFonts w:ascii="Arial" w:hAnsi="Arial" w:cs="Arial"/>
          <w:sz w:val="20"/>
          <w:szCs w:val="20"/>
          <w:lang w:val="en-US"/>
        </w:rPr>
        <w:t>trad.Ethel</w:t>
      </w:r>
      <w:proofErr w:type="spellEnd"/>
      <w:r w:rsidRPr="001433CD">
        <w:rPr>
          <w:rFonts w:ascii="Arial" w:hAnsi="Arial" w:cs="Arial"/>
          <w:sz w:val="20"/>
          <w:szCs w:val="20"/>
          <w:lang w:val="en-US"/>
        </w:rPr>
        <w:t xml:space="preserve"> </w:t>
      </w:r>
      <w:proofErr w:type="spellStart"/>
      <w:r w:rsidRPr="001433CD">
        <w:rPr>
          <w:rFonts w:ascii="Arial" w:hAnsi="Arial" w:cs="Arial"/>
          <w:sz w:val="20"/>
          <w:szCs w:val="20"/>
          <w:lang w:val="en-US"/>
        </w:rPr>
        <w:t>Chiavalari</w:t>
      </w:r>
      <w:proofErr w:type="spellEnd"/>
      <w:r w:rsidRPr="001433CD">
        <w:rPr>
          <w:rFonts w:ascii="Arial" w:hAnsi="Arial" w:cs="Arial"/>
          <w:sz w:val="20"/>
          <w:szCs w:val="20"/>
          <w:lang w:val="en-US"/>
        </w:rPr>
        <w:t xml:space="preserve"> - </w:t>
      </w:r>
      <w:hyperlink r:id="rId36" w:history="1">
        <w:r w:rsidRPr="001433CD">
          <w:rPr>
            <w:rStyle w:val="Hipervnculo"/>
            <w:rFonts w:ascii="Arial" w:hAnsi="Arial" w:cs="Arial"/>
            <w:color w:val="auto"/>
            <w:sz w:val="20"/>
            <w:szCs w:val="20"/>
            <w:lang w:val="en-US"/>
          </w:rPr>
          <w:t>https://redcrearte.org.ar/amar-como-jesus-amo/</w:t>
        </w:r>
      </w:hyperlink>
      <w:r w:rsidRPr="001433CD">
        <w:rPr>
          <w:rFonts w:ascii="Arial" w:hAnsi="Arial" w:cs="Arial"/>
          <w:sz w:val="20"/>
          <w:szCs w:val="20"/>
          <w:lang w:val="en-US"/>
        </w:rPr>
        <w:t xml:space="preserve"> - </w:t>
      </w:r>
      <w:r w:rsidRPr="001433CD">
        <w:rPr>
          <w:rFonts w:ascii="Arial" w:hAnsi="Arial" w:cs="Arial"/>
          <w:b/>
          <w:sz w:val="20"/>
          <w:szCs w:val="20"/>
          <w:lang w:val="en-US"/>
        </w:rPr>
        <w:t xml:space="preserve">Red </w:t>
      </w:r>
      <w:proofErr w:type="spellStart"/>
      <w:r w:rsidRPr="001433CD">
        <w:rPr>
          <w:rFonts w:ascii="Arial" w:hAnsi="Arial" w:cs="Arial"/>
          <w:b/>
          <w:sz w:val="20"/>
          <w:szCs w:val="20"/>
          <w:lang w:val="en-US"/>
        </w:rPr>
        <w:t>Crearte</w:t>
      </w:r>
      <w:proofErr w:type="spellEnd"/>
    </w:p>
    <w:p w:rsidR="003C697D" w:rsidRPr="001433CD" w:rsidRDefault="003C697D" w:rsidP="000D1172">
      <w:pPr>
        <w:pStyle w:val="Prrafodelista"/>
        <w:numPr>
          <w:ilvl w:val="0"/>
          <w:numId w:val="14"/>
        </w:numPr>
        <w:pBdr>
          <w:top w:val="nil"/>
          <w:left w:val="nil"/>
          <w:bottom w:val="nil"/>
          <w:right w:val="nil"/>
          <w:between w:val="nil"/>
        </w:pBdr>
        <w:spacing w:after="0" w:line="240" w:lineRule="auto"/>
        <w:rPr>
          <w:rStyle w:val="Hipervnculo"/>
          <w:rFonts w:ascii="Arial" w:hAnsi="Arial" w:cs="Arial"/>
          <w:b/>
          <w:color w:val="auto"/>
          <w:sz w:val="20"/>
          <w:szCs w:val="20"/>
        </w:rPr>
      </w:pPr>
      <w:r w:rsidRPr="001433CD">
        <w:rPr>
          <w:rFonts w:ascii="Arial" w:hAnsi="Arial" w:cs="Arial"/>
          <w:b/>
          <w:sz w:val="20"/>
          <w:szCs w:val="20"/>
        </w:rPr>
        <w:t xml:space="preserve">Fe y esperanza viva - </w:t>
      </w:r>
      <w:r w:rsidR="001433CD" w:rsidRPr="001433CD">
        <w:rPr>
          <w:rFonts w:ascii="Arial" w:hAnsi="Arial" w:cs="Arial"/>
          <w:sz w:val="20"/>
          <w:szCs w:val="20"/>
        </w:rPr>
        <w:t>Es</w:t>
      </w:r>
      <w:r w:rsidRPr="001433CD">
        <w:rPr>
          <w:rFonts w:ascii="Arial" w:hAnsi="Arial" w:cs="Arial"/>
          <w:sz w:val="20"/>
          <w:szCs w:val="20"/>
        </w:rPr>
        <w:t xml:space="preserve">eario Sosa R, Venezuela - </w:t>
      </w:r>
      <w:hyperlink r:id="rId37" w:history="1">
        <w:r w:rsidR="000D1172" w:rsidRPr="001433CD">
          <w:rPr>
            <w:rStyle w:val="Hipervnculo"/>
            <w:rFonts w:ascii="Arial" w:hAnsi="Arial" w:cs="Arial"/>
            <w:color w:val="auto"/>
            <w:sz w:val="20"/>
            <w:szCs w:val="20"/>
          </w:rPr>
          <w:t>http://www.clailiturgia.org/fe-y-esperanza -1691.html</w:t>
        </w:r>
      </w:hyperlink>
      <w:r w:rsidRPr="001433CD">
        <w:rPr>
          <w:rStyle w:val="Hipervnculo"/>
          <w:rFonts w:ascii="Arial" w:hAnsi="Arial" w:cs="Arial"/>
          <w:color w:val="auto"/>
          <w:sz w:val="20"/>
          <w:szCs w:val="20"/>
          <w:u w:val="none"/>
        </w:rPr>
        <w:t xml:space="preserve"> - </w:t>
      </w:r>
      <w:r w:rsidRPr="001433CD">
        <w:rPr>
          <w:rStyle w:val="Hipervnculo"/>
          <w:rFonts w:ascii="Arial" w:hAnsi="Arial" w:cs="Arial"/>
          <w:b/>
          <w:color w:val="auto"/>
          <w:sz w:val="20"/>
          <w:szCs w:val="20"/>
          <w:u w:val="none"/>
        </w:rPr>
        <w:t>CF 221</w:t>
      </w:r>
    </w:p>
    <w:p w:rsidR="003C697D" w:rsidRPr="001433CD" w:rsidRDefault="003C697D" w:rsidP="000D1172">
      <w:pPr>
        <w:pStyle w:val="Prrafodelista"/>
        <w:numPr>
          <w:ilvl w:val="0"/>
          <w:numId w:val="14"/>
        </w:numPr>
        <w:spacing w:line="240" w:lineRule="auto"/>
        <w:rPr>
          <w:rFonts w:ascii="Arial" w:hAnsi="Arial" w:cs="Arial"/>
          <w:b/>
          <w:bCs/>
          <w:iCs/>
          <w:sz w:val="20"/>
          <w:szCs w:val="20"/>
        </w:rPr>
      </w:pPr>
      <w:r w:rsidRPr="001433CD">
        <w:rPr>
          <w:rFonts w:ascii="Arial" w:hAnsi="Arial" w:cs="Arial"/>
          <w:b/>
          <w:sz w:val="20"/>
          <w:szCs w:val="20"/>
        </w:rPr>
        <w:t xml:space="preserve">Hace tiempo tu presencia </w:t>
      </w:r>
      <w:r w:rsidRPr="001433CD">
        <w:rPr>
          <w:rFonts w:ascii="Arial" w:hAnsi="Arial" w:cs="Arial"/>
          <w:sz w:val="20"/>
          <w:szCs w:val="20"/>
        </w:rPr>
        <w:t xml:space="preserve">- </w:t>
      </w:r>
      <w:r w:rsidRPr="001433CD">
        <w:rPr>
          <w:rFonts w:ascii="Arial" w:hAnsi="Arial" w:cs="Arial"/>
          <w:bCs/>
          <w:iCs/>
          <w:sz w:val="20"/>
          <w:szCs w:val="20"/>
        </w:rPr>
        <w:t xml:space="preserve">Atilio </w:t>
      </w:r>
      <w:proofErr w:type="spellStart"/>
      <w:r w:rsidRPr="001433CD">
        <w:rPr>
          <w:rFonts w:ascii="Arial" w:hAnsi="Arial" w:cs="Arial"/>
          <w:bCs/>
          <w:iCs/>
          <w:sz w:val="20"/>
          <w:szCs w:val="20"/>
        </w:rPr>
        <w:t>Hunzicker</w:t>
      </w:r>
      <w:proofErr w:type="spellEnd"/>
      <w:r w:rsidRPr="001433CD">
        <w:rPr>
          <w:rFonts w:ascii="Arial" w:hAnsi="Arial" w:cs="Arial"/>
          <w:bCs/>
          <w:iCs/>
          <w:sz w:val="20"/>
          <w:szCs w:val="20"/>
        </w:rPr>
        <w:t xml:space="preserve"> y </w:t>
      </w:r>
      <w:proofErr w:type="spellStart"/>
      <w:r w:rsidRPr="001433CD">
        <w:rPr>
          <w:rFonts w:ascii="Arial" w:hAnsi="Arial" w:cs="Arial"/>
          <w:bCs/>
          <w:iCs/>
          <w:sz w:val="20"/>
          <w:szCs w:val="20"/>
        </w:rPr>
        <w:t>Delcio</w:t>
      </w:r>
      <w:proofErr w:type="spellEnd"/>
      <w:r w:rsidRPr="001433CD">
        <w:rPr>
          <w:rFonts w:ascii="Arial" w:hAnsi="Arial" w:cs="Arial"/>
          <w:bCs/>
          <w:iCs/>
          <w:sz w:val="20"/>
          <w:szCs w:val="20"/>
        </w:rPr>
        <w:t xml:space="preserve"> </w:t>
      </w:r>
      <w:proofErr w:type="spellStart"/>
      <w:r w:rsidRPr="001433CD">
        <w:rPr>
          <w:rFonts w:ascii="Arial" w:hAnsi="Arial" w:cs="Arial"/>
          <w:bCs/>
          <w:iCs/>
          <w:sz w:val="20"/>
          <w:szCs w:val="20"/>
        </w:rPr>
        <w:t>Källsten</w:t>
      </w:r>
      <w:proofErr w:type="spellEnd"/>
      <w:r w:rsidRPr="001433CD">
        <w:rPr>
          <w:rFonts w:ascii="Arial" w:hAnsi="Arial" w:cs="Arial"/>
          <w:bCs/>
          <w:iCs/>
          <w:sz w:val="20"/>
          <w:szCs w:val="20"/>
        </w:rPr>
        <w:t xml:space="preserve">, Argentina - </w:t>
      </w:r>
      <w:r w:rsidRPr="001433CD">
        <w:rPr>
          <w:rFonts w:ascii="Arial" w:hAnsi="Arial" w:cs="Arial"/>
          <w:b/>
          <w:bCs/>
          <w:iCs/>
          <w:sz w:val="20"/>
          <w:szCs w:val="20"/>
        </w:rPr>
        <w:t>CF 280</w:t>
      </w:r>
    </w:p>
    <w:p w:rsidR="003C697D" w:rsidRPr="001433CD" w:rsidRDefault="003C697D" w:rsidP="000D1172">
      <w:pPr>
        <w:pStyle w:val="Prrafodelista"/>
        <w:numPr>
          <w:ilvl w:val="0"/>
          <w:numId w:val="14"/>
        </w:numPr>
        <w:spacing w:line="240" w:lineRule="auto"/>
        <w:rPr>
          <w:rStyle w:val="Hipervnculo"/>
          <w:rFonts w:ascii="Arial" w:hAnsi="Arial" w:cs="Arial"/>
          <w:bCs/>
          <w:color w:val="auto"/>
          <w:sz w:val="20"/>
          <w:szCs w:val="20"/>
        </w:rPr>
      </w:pPr>
      <w:r w:rsidRPr="001433CD">
        <w:rPr>
          <w:rFonts w:ascii="Arial" w:hAnsi="Arial" w:cs="Arial"/>
          <w:b/>
          <w:sz w:val="20"/>
          <w:szCs w:val="20"/>
        </w:rPr>
        <w:t>Jesús trae una noticia</w:t>
      </w:r>
      <w:r w:rsidRPr="001433CD">
        <w:rPr>
          <w:rFonts w:ascii="Arial" w:hAnsi="Arial" w:cs="Arial"/>
          <w:sz w:val="20"/>
          <w:szCs w:val="20"/>
        </w:rPr>
        <w:t xml:space="preserve"> - Alejandro </w:t>
      </w:r>
      <w:proofErr w:type="spellStart"/>
      <w:r w:rsidRPr="001433CD">
        <w:rPr>
          <w:rFonts w:ascii="Arial" w:hAnsi="Arial" w:cs="Arial"/>
          <w:sz w:val="20"/>
          <w:szCs w:val="20"/>
        </w:rPr>
        <w:t>Zorzín</w:t>
      </w:r>
      <w:proofErr w:type="spellEnd"/>
      <w:r w:rsidRPr="001433CD">
        <w:rPr>
          <w:rFonts w:ascii="Arial" w:hAnsi="Arial" w:cs="Arial"/>
          <w:sz w:val="20"/>
          <w:szCs w:val="20"/>
        </w:rPr>
        <w:t xml:space="preserve">, Uruguay -  Basada en Mc 3.13-19 - </w:t>
      </w:r>
      <w:hyperlink r:id="rId38" w:history="1"/>
      <w:r w:rsidRPr="001433CD">
        <w:rPr>
          <w:rStyle w:val="Hipervnculo"/>
          <w:rFonts w:ascii="Arial" w:hAnsi="Arial" w:cs="Arial"/>
          <w:bCs/>
          <w:color w:val="auto"/>
          <w:sz w:val="20"/>
          <w:szCs w:val="20"/>
        </w:rPr>
        <w:t xml:space="preserve"> ttp://www.clailiturgia.org/jesus-trae-una-noticia</w:t>
      </w:r>
      <w:r w:rsidRPr="001433CD">
        <w:rPr>
          <w:rStyle w:val="Hipervnculo"/>
          <w:rFonts w:ascii="Arial" w:hAnsi="Arial" w:cs="Arial"/>
          <w:bCs/>
          <w:color w:val="auto"/>
          <w:sz w:val="20"/>
          <w:szCs w:val="20"/>
          <w:u w:val="none"/>
        </w:rPr>
        <w:t xml:space="preserve"> -</w:t>
      </w:r>
      <w:r w:rsidR="000D1172" w:rsidRPr="001433CD">
        <w:rPr>
          <w:rStyle w:val="Hipervnculo"/>
          <w:rFonts w:ascii="Arial" w:hAnsi="Arial" w:cs="Arial"/>
          <w:bCs/>
          <w:color w:val="auto"/>
          <w:sz w:val="20"/>
          <w:szCs w:val="20"/>
          <w:u w:val="none"/>
        </w:rPr>
        <w:t xml:space="preserve"> </w:t>
      </w:r>
      <w:r w:rsidRPr="001433CD">
        <w:rPr>
          <w:rFonts w:ascii="Arial" w:hAnsi="Arial" w:cs="Arial"/>
          <w:b/>
          <w:sz w:val="20"/>
          <w:szCs w:val="20"/>
        </w:rPr>
        <w:t>CF 285</w:t>
      </w:r>
    </w:p>
    <w:p w:rsidR="003C697D" w:rsidRPr="001433CD" w:rsidRDefault="000D1172" w:rsidP="000D1172">
      <w:pPr>
        <w:pStyle w:val="Prrafodelista"/>
        <w:numPr>
          <w:ilvl w:val="0"/>
          <w:numId w:val="14"/>
        </w:numPr>
        <w:pBdr>
          <w:top w:val="nil"/>
          <w:left w:val="nil"/>
          <w:bottom w:val="nil"/>
          <w:right w:val="nil"/>
          <w:between w:val="nil"/>
        </w:pBdr>
        <w:spacing w:after="0" w:line="240" w:lineRule="auto"/>
        <w:rPr>
          <w:rFonts w:ascii="Arial" w:hAnsi="Arial" w:cs="Arial"/>
          <w:b/>
          <w:sz w:val="20"/>
          <w:szCs w:val="20"/>
          <w:u w:val="single"/>
        </w:rPr>
      </w:pPr>
      <w:r w:rsidRPr="001433CD">
        <w:rPr>
          <w:rFonts w:ascii="Arial" w:hAnsi="Arial" w:cs="Arial"/>
          <w:b/>
          <w:sz w:val="20"/>
          <w:szCs w:val="20"/>
        </w:rPr>
        <w:t xml:space="preserve">Otro mundo es posible - </w:t>
      </w:r>
      <w:r w:rsidRPr="001433CD">
        <w:rPr>
          <w:rFonts w:ascii="Arial" w:hAnsi="Arial" w:cs="Arial"/>
          <w:sz w:val="20"/>
          <w:szCs w:val="20"/>
        </w:rPr>
        <w:t xml:space="preserve">Gerardo Oberman y Horacio Vivares, Argentina – </w:t>
      </w:r>
      <w:r w:rsidRPr="001433CD">
        <w:rPr>
          <w:rFonts w:ascii="Arial" w:hAnsi="Arial" w:cs="Arial"/>
          <w:b/>
          <w:sz w:val="20"/>
          <w:szCs w:val="20"/>
        </w:rPr>
        <w:t>Red Crearte</w:t>
      </w:r>
    </w:p>
    <w:p w:rsidR="001A509A" w:rsidRPr="001433CD" w:rsidRDefault="001A509A" w:rsidP="000D1172">
      <w:pPr>
        <w:pStyle w:val="Prrafodelista"/>
        <w:numPr>
          <w:ilvl w:val="0"/>
          <w:numId w:val="14"/>
        </w:numPr>
        <w:pBdr>
          <w:top w:val="nil"/>
          <w:left w:val="nil"/>
          <w:bottom w:val="nil"/>
          <w:right w:val="nil"/>
          <w:between w:val="nil"/>
        </w:pBdr>
        <w:spacing w:after="0" w:line="240" w:lineRule="auto"/>
        <w:rPr>
          <w:rFonts w:ascii="Arial" w:hAnsi="Arial" w:cs="Arial"/>
          <w:b/>
          <w:sz w:val="20"/>
          <w:szCs w:val="20"/>
        </w:rPr>
      </w:pPr>
      <w:r w:rsidRPr="001433CD">
        <w:rPr>
          <w:rFonts w:ascii="Arial" w:hAnsi="Arial" w:cs="Arial"/>
          <w:b/>
          <w:sz w:val="20"/>
          <w:szCs w:val="20"/>
        </w:rPr>
        <w:t xml:space="preserve">Que mi vida entera esté - </w:t>
      </w:r>
      <w:proofErr w:type="spellStart"/>
      <w:r w:rsidRPr="001433CD">
        <w:rPr>
          <w:rFonts w:ascii="Arial" w:hAnsi="Arial" w:cs="Arial"/>
          <w:bCs/>
          <w:sz w:val="20"/>
          <w:szCs w:val="20"/>
        </w:rPr>
        <w:t>Frances</w:t>
      </w:r>
      <w:proofErr w:type="spellEnd"/>
      <w:r w:rsidRPr="001433CD">
        <w:rPr>
          <w:rFonts w:ascii="Arial" w:hAnsi="Arial" w:cs="Arial"/>
          <w:bCs/>
          <w:sz w:val="20"/>
          <w:szCs w:val="20"/>
        </w:rPr>
        <w:t xml:space="preserve"> </w:t>
      </w:r>
      <w:proofErr w:type="spellStart"/>
      <w:r w:rsidRPr="001433CD">
        <w:rPr>
          <w:rFonts w:ascii="Arial" w:hAnsi="Arial" w:cs="Arial"/>
          <w:bCs/>
          <w:sz w:val="20"/>
          <w:szCs w:val="20"/>
        </w:rPr>
        <w:t>Havergal</w:t>
      </w:r>
      <w:proofErr w:type="spellEnd"/>
      <w:r w:rsidRPr="001433CD">
        <w:rPr>
          <w:rFonts w:ascii="Arial" w:hAnsi="Arial" w:cs="Arial"/>
          <w:bCs/>
          <w:sz w:val="20"/>
          <w:szCs w:val="20"/>
        </w:rPr>
        <w:t xml:space="preserve">, 1836-1879 – </w:t>
      </w:r>
      <w:proofErr w:type="spellStart"/>
      <w:r w:rsidRPr="001433CD">
        <w:rPr>
          <w:rFonts w:ascii="Arial" w:hAnsi="Arial" w:cs="Arial"/>
          <w:bCs/>
          <w:sz w:val="20"/>
          <w:szCs w:val="20"/>
        </w:rPr>
        <w:t>Tr</w:t>
      </w:r>
      <w:proofErr w:type="spellEnd"/>
      <w:r w:rsidRPr="001433CD">
        <w:rPr>
          <w:rFonts w:ascii="Arial" w:hAnsi="Arial" w:cs="Arial"/>
          <w:bCs/>
          <w:sz w:val="20"/>
          <w:szCs w:val="20"/>
        </w:rPr>
        <w:t xml:space="preserve"> Vicente Mendoza,  1875-195</w:t>
      </w:r>
      <w:r w:rsidR="003C697D" w:rsidRPr="001433CD">
        <w:rPr>
          <w:rFonts w:ascii="Arial" w:hAnsi="Arial" w:cs="Arial"/>
          <w:bCs/>
          <w:sz w:val="20"/>
          <w:szCs w:val="20"/>
        </w:rPr>
        <w:t xml:space="preserve">5 - Wolfgang Mozart, 1756-1791 </w:t>
      </w:r>
      <w:r w:rsidRPr="001433CD">
        <w:rPr>
          <w:rFonts w:ascii="Arial" w:hAnsi="Arial" w:cs="Arial"/>
          <w:b/>
          <w:bCs/>
          <w:sz w:val="20"/>
          <w:szCs w:val="20"/>
        </w:rPr>
        <w:t>– CF 307</w:t>
      </w:r>
    </w:p>
    <w:p w:rsidR="001A509A" w:rsidRPr="001433CD" w:rsidRDefault="001A509A" w:rsidP="000D1172">
      <w:pPr>
        <w:pStyle w:val="Prrafodelista"/>
        <w:numPr>
          <w:ilvl w:val="0"/>
          <w:numId w:val="14"/>
        </w:numPr>
        <w:pBdr>
          <w:top w:val="nil"/>
          <w:left w:val="nil"/>
          <w:bottom w:val="nil"/>
          <w:right w:val="nil"/>
          <w:between w:val="nil"/>
        </w:pBdr>
        <w:spacing w:after="0" w:line="240" w:lineRule="auto"/>
        <w:rPr>
          <w:rFonts w:ascii="Arial" w:hAnsi="Arial" w:cs="Arial"/>
          <w:b/>
          <w:sz w:val="20"/>
          <w:szCs w:val="20"/>
        </w:rPr>
      </w:pPr>
      <w:r w:rsidRPr="001433CD">
        <w:rPr>
          <w:rFonts w:ascii="Arial" w:hAnsi="Arial" w:cs="Arial"/>
          <w:b/>
          <w:sz w:val="20"/>
          <w:szCs w:val="20"/>
        </w:rPr>
        <w:t xml:space="preserve">Soñamos - </w:t>
      </w:r>
      <w:r w:rsidRPr="001433CD">
        <w:rPr>
          <w:rFonts w:ascii="Arial" w:hAnsi="Arial" w:cs="Arial"/>
          <w:sz w:val="20"/>
          <w:szCs w:val="20"/>
        </w:rPr>
        <w:t xml:space="preserve">Eleazar </w:t>
      </w:r>
      <w:proofErr w:type="spellStart"/>
      <w:r w:rsidRPr="001433CD">
        <w:rPr>
          <w:rFonts w:ascii="Arial" w:hAnsi="Arial" w:cs="Arial"/>
          <w:sz w:val="20"/>
          <w:szCs w:val="20"/>
        </w:rPr>
        <w:t>Torreglosa</w:t>
      </w:r>
      <w:proofErr w:type="spellEnd"/>
      <w:r w:rsidRPr="001433CD">
        <w:rPr>
          <w:rFonts w:ascii="Arial" w:hAnsi="Arial" w:cs="Arial"/>
          <w:sz w:val="20"/>
          <w:szCs w:val="20"/>
        </w:rPr>
        <w:t xml:space="preserve">, Colombia –- </w:t>
      </w:r>
      <w:hyperlink r:id="rId39" w:history="1">
        <w:r w:rsidRPr="001433CD">
          <w:rPr>
            <w:rStyle w:val="Hipervnculo"/>
            <w:rFonts w:ascii="Arial" w:hAnsi="Arial" w:cs="Arial"/>
            <w:color w:val="auto"/>
            <w:sz w:val="20"/>
            <w:szCs w:val="20"/>
          </w:rPr>
          <w:t>https://redcrearte.org.ar/sonamos/</w:t>
        </w:r>
      </w:hyperlink>
      <w:r w:rsidR="003C697D" w:rsidRPr="001433CD">
        <w:rPr>
          <w:rStyle w:val="Hipervnculo"/>
          <w:rFonts w:ascii="Arial" w:hAnsi="Arial" w:cs="Arial"/>
          <w:color w:val="auto"/>
          <w:sz w:val="20"/>
          <w:szCs w:val="20"/>
          <w:u w:val="none"/>
        </w:rPr>
        <w:t xml:space="preserve"> - </w:t>
      </w:r>
      <w:r w:rsidR="003C697D" w:rsidRPr="001433CD">
        <w:rPr>
          <w:rFonts w:ascii="Arial" w:hAnsi="Arial" w:cs="Arial"/>
          <w:b/>
          <w:sz w:val="20"/>
          <w:szCs w:val="20"/>
        </w:rPr>
        <w:t>Red Crearte</w:t>
      </w:r>
    </w:p>
    <w:p w:rsidR="001A509A" w:rsidRDefault="001A509A" w:rsidP="000D1172">
      <w:pPr>
        <w:rPr>
          <w:rFonts w:ascii="Arial" w:hAnsi="Arial" w:cs="Arial"/>
          <w:bCs/>
          <w:iCs/>
          <w:sz w:val="18"/>
          <w:szCs w:val="18"/>
          <w:lang w:val="es-AR"/>
        </w:rPr>
      </w:pPr>
    </w:p>
    <w:p w:rsidR="004D2FC1" w:rsidRPr="001433CD" w:rsidRDefault="004D2FC1" w:rsidP="000D1172">
      <w:pPr>
        <w:rPr>
          <w:rFonts w:ascii="Arial" w:hAnsi="Arial" w:cs="Arial"/>
          <w:bCs/>
          <w:iCs/>
          <w:sz w:val="18"/>
          <w:szCs w:val="18"/>
          <w:lang w:val="es-AR"/>
        </w:rPr>
      </w:pPr>
    </w:p>
    <w:p w:rsidR="009E0A72" w:rsidRPr="00BE14C2" w:rsidRDefault="009E0A72" w:rsidP="001A509A">
      <w:pPr>
        <w:pStyle w:val="Textonotapie"/>
        <w:rPr>
          <w:lang w:val="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84442C" w:rsidTr="001433CD">
        <w:tc>
          <w:tcPr>
            <w:tcW w:w="9854" w:type="dxa"/>
            <w:shd w:val="clear" w:color="auto" w:fill="auto"/>
          </w:tcPr>
          <w:tbl>
            <w:tblPr>
              <w:tblStyle w:val="Tablaconcuadrcula"/>
              <w:tblW w:w="0" w:type="auto"/>
              <w:tblLook w:val="04A0" w:firstRow="1" w:lastRow="0" w:firstColumn="1" w:lastColumn="0" w:noHBand="0" w:noVBand="1"/>
            </w:tblPr>
            <w:tblGrid>
              <w:gridCol w:w="9638"/>
            </w:tblGrid>
            <w:tr w:rsidR="0084442C" w:rsidRPr="00787598" w:rsidTr="00623170">
              <w:tc>
                <w:tcPr>
                  <w:tcW w:w="10598" w:type="dxa"/>
                  <w:tcBorders>
                    <w:top w:val="nil"/>
                    <w:left w:val="nil"/>
                    <w:bottom w:val="nil"/>
                    <w:right w:val="nil"/>
                  </w:tcBorders>
                  <w:shd w:val="clear" w:color="auto" w:fill="CCFF33"/>
                </w:tcPr>
                <w:p w:rsidR="007C74D6" w:rsidRDefault="0084442C" w:rsidP="007C74D6">
                  <w:pPr>
                    <w:spacing w:before="40" w:after="40"/>
                    <w:rPr>
                      <w:rFonts w:ascii="Arial" w:hAnsi="Arial" w:cs="Arial"/>
                      <w:lang w:val="es-ES"/>
                    </w:rPr>
                  </w:pPr>
                  <w:r w:rsidRPr="00C0651C">
                    <w:rPr>
                      <w:rFonts w:ascii="Arial" w:hAnsi="Arial" w:cs="Arial"/>
                      <w:b/>
                      <w:lang w:val="es-ES"/>
                    </w:rPr>
                    <w:t xml:space="preserve">Octubre </w:t>
                  </w:r>
                  <w:r w:rsidR="00623170" w:rsidRPr="00C0651C">
                    <w:rPr>
                      <w:rFonts w:ascii="Arial" w:hAnsi="Arial" w:cs="Arial"/>
                      <w:b/>
                      <w:lang w:val="es-ES"/>
                    </w:rPr>
                    <w:t>8</w:t>
                  </w:r>
                  <w:r w:rsidRPr="00C0651C">
                    <w:rPr>
                      <w:rFonts w:ascii="Arial" w:hAnsi="Arial" w:cs="Arial"/>
                      <w:b/>
                      <w:lang w:val="es-ES"/>
                    </w:rPr>
                    <w:t xml:space="preserve"> – </w:t>
                  </w:r>
                  <w:r w:rsidR="00623170" w:rsidRPr="00C0651C">
                    <w:rPr>
                      <w:rFonts w:ascii="Arial" w:hAnsi="Arial" w:cs="Arial"/>
                      <w:b/>
                      <w:lang w:val="es-ES"/>
                    </w:rPr>
                    <w:t>19º</w:t>
                  </w:r>
                  <w:r w:rsidRPr="00C0651C">
                    <w:rPr>
                      <w:rFonts w:ascii="Arial" w:hAnsi="Arial" w:cs="Arial"/>
                      <w:b/>
                      <w:lang w:val="es-ES"/>
                    </w:rPr>
                    <w:t xml:space="preserve"> domingo de</w:t>
                  </w:r>
                  <w:r w:rsidR="00623170" w:rsidRPr="00C0651C">
                    <w:rPr>
                      <w:rFonts w:ascii="Arial" w:hAnsi="Arial" w:cs="Arial"/>
                      <w:b/>
                      <w:lang w:val="es-ES"/>
                    </w:rPr>
                    <w:t>spués de</w:t>
                  </w:r>
                  <w:r w:rsidRPr="00C0651C">
                    <w:rPr>
                      <w:rFonts w:ascii="Arial" w:hAnsi="Arial" w:cs="Arial"/>
                      <w:b/>
                      <w:lang w:val="es-ES"/>
                    </w:rPr>
                    <w:t xml:space="preserve"> Pentecostés</w:t>
                  </w:r>
                  <w:r w:rsidRPr="00C0651C">
                    <w:rPr>
                      <w:rFonts w:ascii="Arial" w:hAnsi="Arial" w:cs="Arial"/>
                      <w:lang w:val="es-ES"/>
                    </w:rPr>
                    <w:t xml:space="preserve"> (Verde)</w:t>
                  </w:r>
                </w:p>
                <w:p w:rsidR="0084442C" w:rsidRPr="00531BA3" w:rsidRDefault="00C0651C" w:rsidP="00531BA3">
                  <w:pPr>
                    <w:rPr>
                      <w:rFonts w:ascii="Arial" w:hAnsi="Arial" w:cs="Arial"/>
                      <w:lang w:val="es-ES"/>
                    </w:rPr>
                  </w:pPr>
                  <w:r>
                    <w:rPr>
                      <w:rFonts w:ascii="Arial" w:hAnsi="Arial" w:cs="Arial"/>
                      <w:b/>
                      <w:color w:val="FF0000"/>
                      <w:sz w:val="14"/>
                      <w:szCs w:val="14"/>
                    </w:rPr>
                    <w:t>DGO 8</w:t>
                  </w:r>
                  <w:r w:rsidRPr="00C52F19">
                    <w:rPr>
                      <w:rFonts w:ascii="Arial" w:hAnsi="Arial" w:cs="Arial"/>
                      <w:b/>
                      <w:color w:val="FF0000"/>
                      <w:sz w:val="14"/>
                      <w:szCs w:val="14"/>
                    </w:rPr>
                    <w:t xml:space="preserve"> – </w:t>
                  </w:r>
                  <w:r w:rsidRPr="002C30C1">
                    <w:rPr>
                      <w:rFonts w:ascii="Arial" w:hAnsi="Arial" w:cs="Arial"/>
                      <w:color w:val="FF0000"/>
                      <w:sz w:val="14"/>
                      <w:szCs w:val="14"/>
                    </w:rPr>
                    <w:t>DÍA INTERNACIONAL DE LA DISLEXIA – DÍA DEL TRABAJADOR RURAL</w:t>
                  </w:r>
                  <w:r w:rsidR="002C30C1">
                    <w:rPr>
                      <w:rFonts w:ascii="Arial" w:hAnsi="Arial" w:cs="Arial"/>
                      <w:color w:val="FF0000"/>
                      <w:sz w:val="14"/>
                      <w:szCs w:val="14"/>
                    </w:rPr>
                    <w:t xml:space="preserve"> </w:t>
                  </w:r>
                  <w:r w:rsidR="002C30C1" w:rsidRPr="001A0961">
                    <w:rPr>
                      <w:rFonts w:ascii="Wingdings" w:hAnsi="Wingdings" w:cs="Arial"/>
                      <w:b/>
                      <w:color w:val="FF0000"/>
                      <w:sz w:val="14"/>
                      <w:szCs w:val="14"/>
                    </w:rPr>
                    <w:t></w:t>
                  </w:r>
                  <w:r w:rsidR="002C30C1">
                    <w:rPr>
                      <w:rFonts w:ascii="Arial" w:hAnsi="Arial" w:cs="Arial"/>
                      <w:lang w:val="es-ES"/>
                    </w:rPr>
                    <w:t xml:space="preserve"> </w:t>
                  </w:r>
                  <w:r w:rsidRPr="00C52F19">
                    <w:rPr>
                      <w:rFonts w:ascii="Arial" w:hAnsi="Arial" w:cs="Arial"/>
                      <w:b/>
                      <w:color w:val="FF0000"/>
                      <w:sz w:val="14"/>
                      <w:szCs w:val="14"/>
                    </w:rPr>
                    <w:t xml:space="preserve">MAR 10 – </w:t>
                  </w:r>
                  <w:r w:rsidRPr="002C30C1">
                    <w:rPr>
                      <w:rFonts w:ascii="Arial" w:hAnsi="Arial" w:cs="Arial"/>
                      <w:color w:val="FF0000"/>
                      <w:sz w:val="14"/>
                      <w:szCs w:val="14"/>
                      <w:u w:val="single"/>
                    </w:rPr>
                    <w:t>DÍA MUNDIAL DE LA SALUD MENTAL</w:t>
                  </w:r>
                  <w:r w:rsidRPr="002C30C1">
                    <w:rPr>
                      <w:rFonts w:ascii="Arial" w:hAnsi="Arial" w:cs="Arial"/>
                      <w:color w:val="FF0000"/>
                      <w:sz w:val="14"/>
                      <w:szCs w:val="14"/>
                    </w:rPr>
                    <w:t xml:space="preserve">  – DÍA MUNDIAL CONTRA LA PENA DE MUERTE </w:t>
                  </w:r>
                  <w:r w:rsidR="002C30C1" w:rsidRPr="001A0961">
                    <w:rPr>
                      <w:rFonts w:ascii="Wingdings" w:hAnsi="Wingdings" w:cs="Arial"/>
                      <w:b/>
                      <w:color w:val="FF0000"/>
                      <w:sz w:val="14"/>
                      <w:szCs w:val="14"/>
                    </w:rPr>
                    <w:t></w:t>
                  </w:r>
                  <w:r w:rsidR="002C30C1">
                    <w:rPr>
                      <w:rFonts w:ascii="Arial" w:hAnsi="Arial" w:cs="Arial"/>
                      <w:lang w:val="es-ES"/>
                    </w:rPr>
                    <w:t xml:space="preserve"> </w:t>
                  </w:r>
                  <w:r w:rsidRPr="00C52F19">
                    <w:rPr>
                      <w:rFonts w:ascii="Arial" w:hAnsi="Arial" w:cs="Arial"/>
                      <w:b/>
                      <w:color w:val="FF0000"/>
                      <w:sz w:val="14"/>
                      <w:szCs w:val="14"/>
                    </w:rPr>
                    <w:t xml:space="preserve">JUE 12 – </w:t>
                  </w:r>
                  <w:r w:rsidRPr="002C30C1">
                    <w:rPr>
                      <w:rFonts w:ascii="Arial" w:hAnsi="Arial" w:cs="Arial"/>
                      <w:color w:val="FF0000"/>
                      <w:sz w:val="14"/>
                      <w:szCs w:val="14"/>
                    </w:rPr>
                    <w:t>DÍA DEL RESPETO A LA DIVERSIDAD CULTURAL – DÍA DE LAS AMÉRICAS – DÍA DEL FARMACÉUTICO ARGENTINO</w:t>
                  </w:r>
                  <w:r w:rsidR="002C30C1">
                    <w:rPr>
                      <w:rFonts w:ascii="Arial" w:hAnsi="Arial" w:cs="Arial"/>
                      <w:color w:val="FF0000"/>
                      <w:sz w:val="14"/>
                      <w:szCs w:val="14"/>
                    </w:rPr>
                    <w:t xml:space="preserve"> </w:t>
                  </w:r>
                  <w:r w:rsidR="002C30C1" w:rsidRPr="001A0961">
                    <w:rPr>
                      <w:rFonts w:ascii="Wingdings" w:hAnsi="Wingdings" w:cs="Arial"/>
                      <w:b/>
                      <w:color w:val="FF0000"/>
                      <w:sz w:val="14"/>
                      <w:szCs w:val="14"/>
                    </w:rPr>
                    <w:t></w:t>
                  </w:r>
                  <w:r w:rsidR="002C30C1">
                    <w:rPr>
                      <w:rFonts w:ascii="Arial" w:hAnsi="Arial" w:cs="Arial"/>
                      <w:lang w:val="es-ES"/>
                    </w:rPr>
                    <w:t xml:space="preserve"> </w:t>
                  </w:r>
                  <w:r w:rsidRPr="00C52F19">
                    <w:rPr>
                      <w:rFonts w:ascii="Arial" w:hAnsi="Arial" w:cs="Arial"/>
                      <w:b/>
                      <w:color w:val="FF0000"/>
                      <w:sz w:val="14"/>
                      <w:szCs w:val="14"/>
                    </w:rPr>
                    <w:t xml:space="preserve">VIE 13 </w:t>
                  </w:r>
                  <w:r w:rsidRPr="00EF076A">
                    <w:rPr>
                      <w:rFonts w:ascii="Arial" w:hAnsi="Arial" w:cs="Arial"/>
                      <w:b/>
                      <w:sz w:val="14"/>
                      <w:szCs w:val="14"/>
                    </w:rPr>
                    <w:t xml:space="preserve">– </w:t>
                  </w:r>
                  <w:r w:rsidRPr="002C30C1">
                    <w:rPr>
                      <w:rFonts w:ascii="Arial" w:hAnsi="Arial" w:cs="Arial"/>
                      <w:sz w:val="14"/>
                      <w:szCs w:val="14"/>
                    </w:rPr>
                    <w:t>F</w:t>
                  </w:r>
                  <w:r w:rsidR="00531BA3" w:rsidRPr="002C30C1">
                    <w:rPr>
                      <w:rFonts w:ascii="Arial" w:hAnsi="Arial" w:cs="Arial"/>
                      <w:sz w:val="14"/>
                      <w:szCs w:val="14"/>
                    </w:rPr>
                    <w:t xml:space="preserve">eriado con fines turísticos </w:t>
                  </w:r>
                  <w:r w:rsidRPr="002C30C1">
                    <w:rPr>
                      <w:rFonts w:ascii="Arial" w:hAnsi="Arial" w:cs="Arial"/>
                      <w:color w:val="FF0000"/>
                      <w:sz w:val="14"/>
                      <w:szCs w:val="14"/>
                    </w:rPr>
                    <w:t>– DÍA NACIONAL DEL PSICÓLOGO Y LA PSICÓLOGA – DÍA MUNDIAL DE LA VISIÓN</w:t>
                  </w:r>
                  <w:r w:rsidR="002C30C1">
                    <w:rPr>
                      <w:rFonts w:ascii="Arial" w:hAnsi="Arial" w:cs="Arial"/>
                      <w:color w:val="FF0000"/>
                      <w:sz w:val="14"/>
                      <w:szCs w:val="14"/>
                    </w:rPr>
                    <w:t xml:space="preserve"> </w:t>
                  </w:r>
                  <w:r w:rsidR="002C30C1" w:rsidRPr="001A0961">
                    <w:rPr>
                      <w:rFonts w:ascii="Wingdings" w:hAnsi="Wingdings" w:cs="Arial"/>
                      <w:b/>
                      <w:color w:val="FF0000"/>
                      <w:sz w:val="14"/>
                      <w:szCs w:val="14"/>
                    </w:rPr>
                    <w:t></w:t>
                  </w:r>
                  <w:r w:rsidR="00531BA3">
                    <w:rPr>
                      <w:rFonts w:ascii="Arial" w:hAnsi="Arial" w:cs="Arial"/>
                      <w:lang w:val="es-ES"/>
                    </w:rPr>
                    <w:t xml:space="preserve"> </w:t>
                  </w:r>
                  <w:r>
                    <w:rPr>
                      <w:rFonts w:ascii="Arial" w:hAnsi="Arial" w:cs="Arial"/>
                      <w:b/>
                      <w:color w:val="FF0000"/>
                      <w:sz w:val="14"/>
                      <w:szCs w:val="14"/>
                    </w:rPr>
                    <w:t xml:space="preserve">SÁB 14 – </w:t>
                  </w:r>
                  <w:r w:rsidRPr="00531BA3">
                    <w:rPr>
                      <w:rFonts w:ascii="Arial" w:hAnsi="Arial" w:cs="Arial"/>
                      <w:color w:val="FF0000"/>
                      <w:sz w:val="14"/>
                      <w:szCs w:val="14"/>
                    </w:rPr>
                    <w:t>DÍA MUNDIAL DE LA DONACIÓN DE ÓRGANOS, T</w:t>
                  </w:r>
                  <w:r w:rsidR="00531BA3" w:rsidRPr="00531BA3">
                    <w:rPr>
                      <w:rFonts w:ascii="Arial" w:hAnsi="Arial" w:cs="Arial"/>
                      <w:color w:val="FF0000"/>
                      <w:sz w:val="14"/>
                      <w:szCs w:val="14"/>
                    </w:rPr>
                    <w:t>E</w:t>
                  </w:r>
                  <w:r w:rsidRPr="00531BA3">
                    <w:rPr>
                      <w:rFonts w:ascii="Arial" w:hAnsi="Arial" w:cs="Arial"/>
                      <w:color w:val="FF0000"/>
                      <w:sz w:val="14"/>
                      <w:szCs w:val="14"/>
                    </w:rPr>
                    <w:t xml:space="preserve">JIDOS Y TRASPLANTES – DÍA </w:t>
                  </w:r>
                  <w:r w:rsidR="007C74D6" w:rsidRPr="00531BA3">
                    <w:rPr>
                      <w:rFonts w:ascii="Arial" w:hAnsi="Arial" w:cs="Arial"/>
                      <w:color w:val="FF0000"/>
                      <w:sz w:val="14"/>
                      <w:szCs w:val="14"/>
                    </w:rPr>
                    <w:t>MUNDIAL DE LA COSTURERA</w:t>
                  </w:r>
                  <w:r w:rsidR="00531BA3">
                    <w:rPr>
                      <w:rFonts w:ascii="Arial" w:hAnsi="Arial" w:cs="Arial"/>
                      <w:color w:val="FF0000"/>
                      <w:sz w:val="14"/>
                      <w:szCs w:val="14"/>
                    </w:rPr>
                    <w:t xml:space="preserve"> </w:t>
                  </w:r>
                  <w:r w:rsidR="00531BA3" w:rsidRPr="001A0961">
                    <w:rPr>
                      <w:rFonts w:ascii="Wingdings" w:hAnsi="Wingdings" w:cs="Arial"/>
                      <w:b/>
                      <w:color w:val="FF0000"/>
                      <w:sz w:val="14"/>
                      <w:szCs w:val="14"/>
                    </w:rPr>
                    <w:t></w:t>
                  </w:r>
                </w:p>
              </w:tc>
            </w:tr>
          </w:tbl>
          <w:p w:rsidR="0084442C" w:rsidRPr="00D147FF" w:rsidRDefault="0084442C" w:rsidP="00652B3B">
            <w:pPr>
              <w:rPr>
                <w:rFonts w:ascii="Arial" w:hAnsi="Arial" w:cs="Arial"/>
                <w:b/>
                <w:sz w:val="8"/>
                <w:szCs w:val="8"/>
              </w:rPr>
            </w:pPr>
          </w:p>
        </w:tc>
      </w:tr>
    </w:tbl>
    <w:p w:rsidR="00F31B4C" w:rsidRPr="001433CD" w:rsidRDefault="00F31B4C" w:rsidP="0084442C">
      <w:pPr>
        <w:widowControl w:val="0"/>
        <w:autoSpaceDE w:val="0"/>
        <w:autoSpaceDN w:val="0"/>
        <w:adjustRightInd w:val="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7194"/>
      </w:tblGrid>
      <w:tr w:rsidR="00F31B4C" w:rsidRPr="00091222" w:rsidTr="001433CD">
        <w:tc>
          <w:tcPr>
            <w:tcW w:w="2660" w:type="dxa"/>
            <w:shd w:val="clear" w:color="auto" w:fill="33CC33"/>
          </w:tcPr>
          <w:p w:rsidR="00F31B4C" w:rsidRPr="00091222" w:rsidRDefault="00F31B4C" w:rsidP="00B02658">
            <w:pPr>
              <w:rPr>
                <w:noProof/>
                <w:sz w:val="8"/>
                <w:szCs w:val="8"/>
                <w:lang w:eastAsia="es-AR"/>
              </w:rPr>
            </w:pPr>
          </w:p>
          <w:p w:rsidR="00F31B4C" w:rsidRPr="00121429" w:rsidRDefault="00F31B4C" w:rsidP="00B02658">
            <w:pPr>
              <w:rPr>
                <w:rFonts w:ascii="Arial" w:hAnsi="Arial" w:cs="Arial"/>
                <w:b/>
              </w:rPr>
            </w:pPr>
            <w:r w:rsidRPr="00121429">
              <w:rPr>
                <w:noProof/>
              </w:rPr>
              <w:drawing>
                <wp:inline distT="0" distB="0" distL="0" distR="0" wp14:anchorId="2122D861" wp14:editId="50D3C007">
                  <wp:extent cx="1524886" cy="2361732"/>
                  <wp:effectExtent l="19050" t="0" r="0" b="0"/>
                  <wp:docPr id="16" name="Imagen 33" descr="http://www.servicioskoinonia.org/cerezo/dibujosA/50OrdinarioA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ervicioskoinonia.org/cerezo/dibujosA/50OrdinarioA27.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26123" cy="2363648"/>
                          </a:xfrm>
                          <a:prstGeom prst="rect">
                            <a:avLst/>
                          </a:prstGeom>
                          <a:noFill/>
                          <a:ln>
                            <a:noFill/>
                          </a:ln>
                        </pic:spPr>
                      </pic:pic>
                    </a:graphicData>
                  </a:graphic>
                </wp:inline>
              </w:drawing>
            </w:r>
          </w:p>
          <w:p w:rsidR="00F31B4C" w:rsidRPr="00881BFD" w:rsidRDefault="00F31B4C" w:rsidP="00B02658">
            <w:pPr>
              <w:rPr>
                <w:rFonts w:ascii="Arial Narrow" w:hAnsi="Arial Narrow" w:cs="Arial"/>
                <w:i/>
                <w:sz w:val="14"/>
                <w:szCs w:val="14"/>
              </w:rPr>
            </w:pPr>
            <w:r w:rsidRPr="00881BFD">
              <w:rPr>
                <w:rFonts w:ascii="Arial Narrow" w:hAnsi="Arial Narrow" w:cs="Arial"/>
                <w:i/>
                <w:sz w:val="14"/>
                <w:szCs w:val="14"/>
              </w:rPr>
              <w:t xml:space="preserve">Cerezo  </w:t>
            </w:r>
            <w:proofErr w:type="spellStart"/>
            <w:r w:rsidRPr="00881BFD">
              <w:rPr>
                <w:rFonts w:ascii="Arial Narrow" w:hAnsi="Arial Narrow" w:cs="Arial"/>
                <w:i/>
                <w:sz w:val="14"/>
                <w:szCs w:val="14"/>
              </w:rPr>
              <w:t>Barredo</w:t>
            </w:r>
            <w:proofErr w:type="spellEnd"/>
          </w:p>
        </w:tc>
        <w:tc>
          <w:tcPr>
            <w:tcW w:w="7194" w:type="dxa"/>
          </w:tcPr>
          <w:p w:rsidR="00F31B4C" w:rsidRPr="00623170" w:rsidRDefault="00F31B4C" w:rsidP="00B02658">
            <w:pPr>
              <w:spacing w:after="80"/>
              <w:rPr>
                <w:rFonts w:ascii="Arial" w:hAnsi="Arial" w:cs="Arial"/>
                <w:sz w:val="22"/>
                <w:szCs w:val="22"/>
              </w:rPr>
            </w:pPr>
            <w:r w:rsidRPr="00623170">
              <w:rPr>
                <w:rFonts w:ascii="Arial" w:hAnsi="Arial" w:cs="Arial"/>
                <w:b/>
                <w:sz w:val="22"/>
                <w:szCs w:val="22"/>
              </w:rPr>
              <w:t>Evangelio de Mateo 21.33-46:</w:t>
            </w:r>
            <w:r w:rsidRPr="00623170">
              <w:rPr>
                <w:rFonts w:ascii="Arial" w:hAnsi="Arial" w:cs="Arial"/>
                <w:sz w:val="22"/>
                <w:szCs w:val="22"/>
              </w:rPr>
              <w:t xml:space="preserve"> Una finca es alquilada, pero cuando el dueño pide lo que le corresponde de la cosecha, los inquilinos golpean y matan a sus representantes. Serán castigados y se les quitará la finca, y así también es como el reino de Dios será quitado a ustedes, para dárselo a gente que produzca los frutos que debe dar.</w:t>
            </w:r>
          </w:p>
          <w:p w:rsidR="00F31B4C" w:rsidRPr="00623170" w:rsidRDefault="00F31B4C" w:rsidP="00B02658">
            <w:pPr>
              <w:spacing w:after="80"/>
              <w:rPr>
                <w:rFonts w:ascii="Arial" w:hAnsi="Arial" w:cs="Arial"/>
                <w:sz w:val="22"/>
                <w:szCs w:val="22"/>
              </w:rPr>
            </w:pPr>
            <w:r w:rsidRPr="00623170">
              <w:rPr>
                <w:rFonts w:ascii="Arial" w:hAnsi="Arial" w:cs="Arial"/>
                <w:b/>
                <w:sz w:val="22"/>
                <w:szCs w:val="22"/>
              </w:rPr>
              <w:t>Profeta Isaías 5.1-7:</w:t>
            </w:r>
            <w:r w:rsidRPr="00623170">
              <w:rPr>
                <w:rFonts w:ascii="Arial" w:hAnsi="Arial" w:cs="Arial"/>
                <w:sz w:val="22"/>
                <w:szCs w:val="22"/>
              </w:rPr>
              <w:t xml:space="preserve"> Mi amigo tenía un viñedo en terreno muy fértil, removió y limpió la tierra, plantó las mejores cepas, y prepa</w:t>
            </w:r>
            <w:r>
              <w:rPr>
                <w:rFonts w:ascii="Arial" w:hAnsi="Arial" w:cs="Arial"/>
                <w:sz w:val="22"/>
                <w:szCs w:val="22"/>
              </w:rPr>
              <w:t>ró el lugar para hacer el vino…</w:t>
            </w:r>
            <w:r w:rsidRPr="00623170">
              <w:rPr>
                <w:rFonts w:ascii="Arial" w:hAnsi="Arial" w:cs="Arial"/>
                <w:sz w:val="22"/>
                <w:szCs w:val="22"/>
              </w:rPr>
              <w:t xml:space="preserve"> ¡pero salieron uvas agrias! El viñedo del Señor son ustedes, pueblos de Israel y Judá: yo esperaba respeto y justicia, </w:t>
            </w:r>
            <w:r>
              <w:rPr>
                <w:rFonts w:ascii="Arial" w:hAnsi="Arial" w:cs="Arial"/>
                <w:sz w:val="22"/>
                <w:szCs w:val="22"/>
              </w:rPr>
              <w:t>¡</w:t>
            </w:r>
            <w:r w:rsidRPr="00623170">
              <w:rPr>
                <w:rFonts w:ascii="Arial" w:hAnsi="Arial" w:cs="Arial"/>
                <w:sz w:val="22"/>
                <w:szCs w:val="22"/>
              </w:rPr>
              <w:t>y solo encuentro asesinatos y gritos de dolor!</w:t>
            </w:r>
          </w:p>
          <w:p w:rsidR="00F31B4C" w:rsidRDefault="00F31B4C" w:rsidP="00B02658">
            <w:pPr>
              <w:spacing w:after="80"/>
              <w:rPr>
                <w:rFonts w:ascii="Arial" w:hAnsi="Arial" w:cs="Arial"/>
                <w:b/>
                <w:sz w:val="22"/>
                <w:szCs w:val="22"/>
              </w:rPr>
            </w:pPr>
            <w:r w:rsidRPr="0004645A">
              <w:rPr>
                <w:rFonts w:ascii="Arial" w:hAnsi="Arial" w:cs="Arial"/>
                <w:b/>
                <w:sz w:val="22"/>
                <w:szCs w:val="22"/>
              </w:rPr>
              <w:t>Salmo 19.1-10:</w:t>
            </w:r>
            <w:r w:rsidRPr="0004645A">
              <w:rPr>
                <w:rFonts w:ascii="Arial" w:hAnsi="Arial" w:cs="Arial"/>
                <w:sz w:val="22"/>
                <w:szCs w:val="22"/>
              </w:rPr>
              <w:t xml:space="preserve"> El cielo, toda la creación, los días, las noches y el mismo sol, sin palabras, proclaman la gloria de Dios. Y la enseñanza del Señor da nueva vida, da sabiduría, alegra el corazón…</w:t>
            </w:r>
          </w:p>
          <w:p w:rsidR="00F31B4C" w:rsidRPr="00091222" w:rsidRDefault="00F31B4C" w:rsidP="00B02658">
            <w:pPr>
              <w:rPr>
                <w:rFonts w:ascii="Arial" w:hAnsi="Arial" w:cs="Arial"/>
                <w:sz w:val="22"/>
                <w:szCs w:val="22"/>
              </w:rPr>
            </w:pPr>
            <w:r w:rsidRPr="00623170">
              <w:rPr>
                <w:rFonts w:ascii="Arial" w:hAnsi="Arial" w:cs="Arial"/>
                <w:b/>
                <w:sz w:val="22"/>
                <w:szCs w:val="22"/>
              </w:rPr>
              <w:t xml:space="preserve">Carta a los Filipenses 3.4b-9, 12-14: </w:t>
            </w:r>
            <w:r w:rsidRPr="00623170">
              <w:rPr>
                <w:rFonts w:ascii="Arial" w:hAnsi="Arial" w:cs="Arial"/>
                <w:sz w:val="22"/>
                <w:szCs w:val="22"/>
              </w:rPr>
              <w:t xml:space="preserve">Yo tendría motivos para confiar en mi cumplimiento religioso, fanático y perseguidor de los cristianos. </w:t>
            </w:r>
          </w:p>
        </w:tc>
      </w:tr>
    </w:tbl>
    <w:p w:rsidR="0084442C" w:rsidRPr="006F6810" w:rsidRDefault="00091222" w:rsidP="0084442C">
      <w:pPr>
        <w:widowControl w:val="0"/>
        <w:autoSpaceDE w:val="0"/>
        <w:autoSpaceDN w:val="0"/>
        <w:adjustRightInd w:val="0"/>
        <w:rPr>
          <w:rFonts w:ascii="Arial" w:hAnsi="Arial" w:cs="Arial"/>
          <w:i/>
          <w:iCs/>
          <w:sz w:val="8"/>
          <w:szCs w:val="8"/>
        </w:rPr>
      </w:pPr>
      <w:r w:rsidRPr="00623170">
        <w:rPr>
          <w:rFonts w:ascii="Arial" w:hAnsi="Arial" w:cs="Arial"/>
          <w:sz w:val="22"/>
          <w:szCs w:val="22"/>
        </w:rPr>
        <w:t>Pero ahora considero todo eso como basura. No me considero perfecto, pero sigo adelante, sigo a la meta…</w:t>
      </w:r>
    </w:p>
    <w:p w:rsidR="0084442C" w:rsidRPr="00F31B4C" w:rsidRDefault="0084442C" w:rsidP="0084442C">
      <w:pPr>
        <w:pStyle w:val="Prrafodelista"/>
        <w:widowControl w:val="0"/>
        <w:autoSpaceDE w:val="0"/>
        <w:autoSpaceDN w:val="0"/>
        <w:adjustRightInd w:val="0"/>
        <w:spacing w:after="0" w:line="240" w:lineRule="auto"/>
        <w:ind w:left="1428"/>
        <w:rPr>
          <w:rFonts w:ascii="Arial" w:hAnsi="Arial" w:cs="Arial"/>
          <w:i/>
          <w:iCs/>
          <w:sz w:val="12"/>
          <w:szCs w:val="12"/>
          <w:lang w:val="es-MX"/>
        </w:rPr>
      </w:pPr>
    </w:p>
    <w:p w:rsidR="0084442C" w:rsidRPr="001433CD" w:rsidRDefault="001433CD" w:rsidP="001433CD">
      <w:pPr>
        <w:widowControl w:val="0"/>
        <w:shd w:val="clear" w:color="auto" w:fill="CCFF33"/>
        <w:autoSpaceDE w:val="0"/>
        <w:autoSpaceDN w:val="0"/>
        <w:adjustRightInd w:val="0"/>
        <w:spacing w:after="120"/>
        <w:rPr>
          <w:rFonts w:ascii="Arial" w:hAnsi="Arial" w:cs="Arial"/>
          <w:b/>
          <w:iCs/>
          <w:lang w:val="es-MX"/>
        </w:rPr>
      </w:pPr>
      <w:r>
        <w:rPr>
          <w:rFonts w:ascii="Arial" w:hAnsi="Arial" w:cs="Arial"/>
          <w:b/>
          <w:iCs/>
          <w:lang w:val="es-MX"/>
        </w:rPr>
        <w:lastRenderedPageBreak/>
        <w:t>Recursos para la predicación</w:t>
      </w:r>
    </w:p>
    <w:p w:rsidR="001304DA" w:rsidRPr="001304DA" w:rsidRDefault="0084442C" w:rsidP="001304DA">
      <w:pPr>
        <w:pStyle w:val="Prrafodelista"/>
        <w:numPr>
          <w:ilvl w:val="0"/>
          <w:numId w:val="2"/>
        </w:numPr>
        <w:spacing w:after="80" w:line="240" w:lineRule="auto"/>
        <w:ind w:left="360"/>
        <w:jc w:val="both"/>
        <w:rPr>
          <w:rFonts w:ascii="Arial" w:hAnsi="Arial" w:cs="Arial"/>
          <w:bCs/>
          <w:i/>
          <w:u w:val="single"/>
        </w:rPr>
      </w:pPr>
      <w:r w:rsidRPr="00A202F1">
        <w:rPr>
          <w:rFonts w:ascii="Arial" w:hAnsi="Arial" w:cs="Arial"/>
          <w:b/>
        </w:rPr>
        <w:t>Mateo 21.33-46</w:t>
      </w:r>
      <w:r w:rsidR="001304DA">
        <w:rPr>
          <w:rFonts w:ascii="Arial" w:hAnsi="Arial" w:cs="Arial"/>
          <w:b/>
        </w:rPr>
        <w:t xml:space="preserve"> </w:t>
      </w:r>
      <w:r w:rsidR="001304DA" w:rsidRPr="001304DA">
        <w:rPr>
          <w:rFonts w:ascii="Arial" w:hAnsi="Arial" w:cs="Arial"/>
          <w:i/>
        </w:rPr>
        <w:t>– Presentación de Ricardo Pietrantonio</w:t>
      </w:r>
      <w:r w:rsidRPr="001304DA">
        <w:rPr>
          <w:rFonts w:ascii="Arial" w:hAnsi="Arial" w:cs="Arial"/>
          <w:i/>
        </w:rPr>
        <w:t xml:space="preserve"> </w:t>
      </w:r>
    </w:p>
    <w:p w:rsidR="0084442C" w:rsidRPr="001304DA" w:rsidRDefault="0084442C" w:rsidP="001304DA">
      <w:pPr>
        <w:spacing w:after="80"/>
        <w:jc w:val="both"/>
        <w:rPr>
          <w:rFonts w:ascii="Arial" w:hAnsi="Arial" w:cs="Arial"/>
          <w:bCs/>
          <w:sz w:val="22"/>
          <w:szCs w:val="22"/>
          <w:u w:val="single"/>
        </w:rPr>
      </w:pPr>
      <w:r w:rsidRPr="001304DA">
        <w:rPr>
          <w:rFonts w:ascii="Arial" w:hAnsi="Arial" w:cs="Arial"/>
          <w:sz w:val="22"/>
          <w:szCs w:val="22"/>
          <w:u w:val="single"/>
        </w:rPr>
        <w:t>Los inquilinos de la viña. Los malos arrendatarios y el hacendado benévolo.</w:t>
      </w:r>
      <w:r w:rsidRPr="001304DA">
        <w:rPr>
          <w:rFonts w:ascii="Arial" w:hAnsi="Arial" w:cs="Arial"/>
          <w:sz w:val="22"/>
          <w:szCs w:val="22"/>
        </w:rPr>
        <w:t xml:space="preserve"> (</w:t>
      </w:r>
      <w:proofErr w:type="gramStart"/>
      <w:r w:rsidRPr="001304DA">
        <w:rPr>
          <w:rFonts w:ascii="Arial" w:hAnsi="Arial" w:cs="Arial"/>
          <w:sz w:val="22"/>
          <w:szCs w:val="22"/>
        </w:rPr>
        <w:t>ver</w:t>
      </w:r>
      <w:proofErr w:type="gramEnd"/>
      <w:r w:rsidRPr="001304DA">
        <w:rPr>
          <w:rFonts w:ascii="Arial" w:hAnsi="Arial" w:cs="Arial"/>
          <w:sz w:val="22"/>
          <w:szCs w:val="22"/>
        </w:rPr>
        <w:t xml:space="preserve"> Mc 12.1-12; </w:t>
      </w:r>
      <w:proofErr w:type="spellStart"/>
      <w:r w:rsidRPr="001304DA">
        <w:rPr>
          <w:rFonts w:ascii="Arial" w:hAnsi="Arial" w:cs="Arial"/>
          <w:sz w:val="22"/>
          <w:szCs w:val="22"/>
        </w:rPr>
        <w:t>Lc</w:t>
      </w:r>
      <w:proofErr w:type="spellEnd"/>
      <w:r w:rsidRPr="001304DA">
        <w:rPr>
          <w:rFonts w:ascii="Arial" w:hAnsi="Arial" w:cs="Arial"/>
          <w:sz w:val="22"/>
          <w:szCs w:val="22"/>
        </w:rPr>
        <w:t xml:space="preserve"> 20.9-19)</w:t>
      </w:r>
    </w:p>
    <w:p w:rsidR="0084442C" w:rsidRPr="00A202F1" w:rsidRDefault="0084442C" w:rsidP="001304DA">
      <w:pPr>
        <w:spacing w:after="80"/>
        <w:rPr>
          <w:rFonts w:ascii="Arial" w:hAnsi="Arial" w:cs="Arial"/>
          <w:sz w:val="22"/>
          <w:szCs w:val="22"/>
        </w:rPr>
      </w:pPr>
      <w:r w:rsidRPr="00A202F1">
        <w:rPr>
          <w:rFonts w:ascii="Arial" w:hAnsi="Arial" w:cs="Arial"/>
          <w:i/>
          <w:sz w:val="22"/>
          <w:szCs w:val="22"/>
        </w:rPr>
        <w:t>La mayor parte</w:t>
      </w:r>
      <w:r w:rsidRPr="00A202F1">
        <w:rPr>
          <w:rFonts w:ascii="Arial" w:hAnsi="Arial" w:cs="Arial"/>
          <w:sz w:val="22"/>
          <w:szCs w:val="22"/>
        </w:rPr>
        <w:t xml:space="preserve"> del Imperio romano rural estaba controlado por hacendados adinerados cuyo ingreso por la propiedad de la tierra les permitía vidas de completo ocio. Los hacendados eran honrados entre los pobres si eran benévolos, pero normalmente tenían poco incentivo para hacerlo. Generalmente vivían lejos, a menudo en las ciudades, y tenían poco contacto personal con sus obreros. Pero el hacendado en esta parábola es tan benévolo que los aristócratas lo habrían considerado ingenuo.</w:t>
      </w:r>
    </w:p>
    <w:p w:rsidR="0084442C" w:rsidRPr="00A202F1" w:rsidRDefault="0084442C" w:rsidP="001304DA">
      <w:pPr>
        <w:spacing w:after="80"/>
        <w:rPr>
          <w:rFonts w:ascii="Arial" w:hAnsi="Arial" w:cs="Arial"/>
          <w:sz w:val="22"/>
          <w:szCs w:val="22"/>
        </w:rPr>
      </w:pPr>
      <w:r w:rsidRPr="00A202F1">
        <w:rPr>
          <w:rFonts w:ascii="Arial" w:hAnsi="Arial" w:cs="Arial"/>
          <w:sz w:val="22"/>
          <w:szCs w:val="22"/>
        </w:rPr>
        <w:t xml:space="preserve">Jesús se dirige a aquéllos que se imaginan gobernantes de Israel (21.23), recordándoles que son meramente custodios de la viña de Dios elegidos por Él (como los pastores de </w:t>
      </w:r>
      <w:proofErr w:type="spellStart"/>
      <w:r w:rsidRPr="00A202F1">
        <w:rPr>
          <w:rFonts w:ascii="Arial" w:hAnsi="Arial" w:cs="Arial"/>
          <w:sz w:val="22"/>
          <w:szCs w:val="22"/>
        </w:rPr>
        <w:t>Jer</w:t>
      </w:r>
      <w:proofErr w:type="spellEnd"/>
      <w:r w:rsidRPr="00A202F1">
        <w:rPr>
          <w:rFonts w:ascii="Arial" w:hAnsi="Arial" w:cs="Arial"/>
          <w:sz w:val="22"/>
          <w:szCs w:val="22"/>
        </w:rPr>
        <w:t xml:space="preserve"> 23 y Ez 34).</w:t>
      </w:r>
    </w:p>
    <w:p w:rsidR="0084442C" w:rsidRPr="00A202F1" w:rsidRDefault="0084442C" w:rsidP="001304DA">
      <w:pPr>
        <w:spacing w:after="80"/>
        <w:rPr>
          <w:rFonts w:ascii="Arial" w:hAnsi="Arial" w:cs="Arial"/>
          <w:sz w:val="22"/>
          <w:szCs w:val="22"/>
        </w:rPr>
      </w:pPr>
      <w:r w:rsidRPr="00A202F1">
        <w:rPr>
          <w:rFonts w:ascii="Arial" w:hAnsi="Arial" w:cs="Arial"/>
          <w:sz w:val="22"/>
          <w:szCs w:val="22"/>
        </w:rPr>
        <w:t>Aquí el tema de la sustitución está explícito. El relato habla de un dueño ausente y unos arrendatarios que tienen la obligación de pagar al dueño una proporción fija del producto como renta. Su negación de hacerlo sería razón suficiente para reemplazarlos; el asesinato de su hijo hace que las cosas sean mucho más serias.</w:t>
      </w:r>
    </w:p>
    <w:p w:rsidR="0084442C" w:rsidRPr="00A202F1" w:rsidRDefault="0084442C" w:rsidP="001304DA">
      <w:pPr>
        <w:spacing w:after="80"/>
        <w:rPr>
          <w:rFonts w:ascii="Arial" w:hAnsi="Arial" w:cs="Arial"/>
          <w:sz w:val="22"/>
          <w:szCs w:val="22"/>
        </w:rPr>
      </w:pPr>
      <w:r w:rsidRPr="00A202F1">
        <w:rPr>
          <w:rFonts w:ascii="Arial" w:hAnsi="Arial" w:cs="Arial"/>
          <w:sz w:val="22"/>
          <w:szCs w:val="22"/>
        </w:rPr>
        <w:t xml:space="preserve">El punto del relato era obvio tanto a los principales sacerdotes como a los fariseos (45), y lo hubiera sido para cualquiera que conociera el libro de </w:t>
      </w:r>
      <w:proofErr w:type="spellStart"/>
      <w:r w:rsidRPr="00A202F1">
        <w:rPr>
          <w:rFonts w:ascii="Arial" w:hAnsi="Arial" w:cs="Arial"/>
          <w:sz w:val="22"/>
          <w:szCs w:val="22"/>
        </w:rPr>
        <w:t>Is</w:t>
      </w:r>
      <w:proofErr w:type="spellEnd"/>
      <w:r w:rsidRPr="00A202F1">
        <w:rPr>
          <w:rFonts w:ascii="Arial" w:hAnsi="Arial" w:cs="Arial"/>
          <w:sz w:val="22"/>
          <w:szCs w:val="22"/>
        </w:rPr>
        <w:t>, donde la admirable parábola de la viña (</w:t>
      </w:r>
      <w:proofErr w:type="spellStart"/>
      <w:r w:rsidRPr="00A202F1">
        <w:rPr>
          <w:rFonts w:ascii="Arial" w:hAnsi="Arial" w:cs="Arial"/>
          <w:sz w:val="22"/>
          <w:szCs w:val="22"/>
        </w:rPr>
        <w:t>Is</w:t>
      </w:r>
      <w:proofErr w:type="spellEnd"/>
      <w:r w:rsidRPr="00A202F1">
        <w:rPr>
          <w:rFonts w:ascii="Arial" w:hAnsi="Arial" w:cs="Arial"/>
          <w:sz w:val="22"/>
          <w:szCs w:val="22"/>
        </w:rPr>
        <w:t xml:space="preserve"> 5.1-7) simbolizaba el fracaso de Israel en cumplir las expectativas de Dios. Pero el enfoque aquí no era sobre Israel en su totalidad, sino en sus líderes, cuya ejecución del Hijo de Dios estaba por llevar a su clímax los repetidos rechazos de los profetas del pasado. </w:t>
      </w:r>
    </w:p>
    <w:p w:rsidR="0084442C" w:rsidRPr="00A202F1" w:rsidRDefault="0084442C" w:rsidP="001304DA">
      <w:pPr>
        <w:spacing w:after="80"/>
        <w:rPr>
          <w:rFonts w:ascii="Arial" w:hAnsi="Arial" w:cs="Arial"/>
          <w:sz w:val="22"/>
          <w:szCs w:val="22"/>
        </w:rPr>
      </w:pPr>
      <w:r w:rsidRPr="00121429">
        <w:rPr>
          <w:rFonts w:ascii="Arial" w:hAnsi="Arial" w:cs="Arial"/>
          <w:sz w:val="22"/>
          <w:szCs w:val="22"/>
          <w:u w:val="single"/>
        </w:rPr>
        <w:t>21.33:</w:t>
      </w:r>
      <w:r w:rsidRPr="00A202F1">
        <w:rPr>
          <w:rFonts w:ascii="Arial" w:hAnsi="Arial" w:cs="Arial"/>
          <w:sz w:val="22"/>
          <w:szCs w:val="22"/>
        </w:rPr>
        <w:t xml:space="preserve"> La descripción de Jesús sigue la manera normal de preparar una viña, pero alude claramente a Isaías 5.1-2, dónde Israel es la viña. Mt 21.34: Los pagos se hacían en el momento de la cosecha, o el porcentaje (normalmente por lo menos 25 por ciento) o una cantidad predeterminada.</w:t>
      </w:r>
    </w:p>
    <w:p w:rsidR="0084442C" w:rsidRPr="00A202F1" w:rsidRDefault="0084442C" w:rsidP="001304DA">
      <w:pPr>
        <w:spacing w:after="80"/>
        <w:rPr>
          <w:rFonts w:ascii="Arial" w:hAnsi="Arial" w:cs="Arial"/>
          <w:sz w:val="22"/>
          <w:szCs w:val="22"/>
        </w:rPr>
      </w:pPr>
      <w:r w:rsidRPr="00121429">
        <w:rPr>
          <w:rFonts w:ascii="Arial" w:hAnsi="Arial" w:cs="Arial"/>
          <w:sz w:val="22"/>
          <w:szCs w:val="22"/>
          <w:u w:val="single"/>
        </w:rPr>
        <w:t>21.35-37.</w:t>
      </w:r>
      <w:r w:rsidRPr="00A202F1">
        <w:rPr>
          <w:rFonts w:ascii="Arial" w:hAnsi="Arial" w:cs="Arial"/>
          <w:sz w:val="22"/>
          <w:szCs w:val="22"/>
        </w:rPr>
        <w:t xml:space="preserve"> Los hacendados siempre te</w:t>
      </w:r>
      <w:r>
        <w:rPr>
          <w:rFonts w:ascii="Arial" w:hAnsi="Arial" w:cs="Arial"/>
          <w:sz w:val="22"/>
          <w:szCs w:val="22"/>
        </w:rPr>
        <w:t>nían poder, social y legal</w:t>
      </w:r>
      <w:r w:rsidRPr="00A202F1">
        <w:rPr>
          <w:rFonts w:ascii="Arial" w:hAnsi="Arial" w:cs="Arial"/>
          <w:sz w:val="22"/>
          <w:szCs w:val="22"/>
        </w:rPr>
        <w:t xml:space="preserve"> para hacer cumplir su voluntad en los arrendatarios; algunos incluso tenían escuadrones de asesinos contratados para tratar con los arrendatarios molestos o rebeldes. Aquí los arrendatarios actúan como si fueran los que tenían el poder, y se aprovechan de él implacablemente (lo opuesto al ideal de hacendados benévolos). Esta actitud encaja en la tradición bíblica de que Israel martirizó a muchos de los profetas.</w:t>
      </w:r>
    </w:p>
    <w:p w:rsidR="0084442C" w:rsidRPr="00A202F1" w:rsidRDefault="0084442C" w:rsidP="001304DA">
      <w:pPr>
        <w:spacing w:after="80"/>
        <w:rPr>
          <w:rFonts w:ascii="Arial" w:hAnsi="Arial" w:cs="Arial"/>
          <w:sz w:val="22"/>
          <w:szCs w:val="22"/>
        </w:rPr>
      </w:pPr>
      <w:r w:rsidRPr="00A202F1">
        <w:rPr>
          <w:rFonts w:ascii="Arial" w:hAnsi="Arial" w:cs="Arial"/>
          <w:sz w:val="22"/>
          <w:szCs w:val="22"/>
        </w:rPr>
        <w:t xml:space="preserve">21.38-39. Los arrendatarios presumen demasiado sobre la herencia. Aunque pudieran heredarla bajo ciertas condiciones legales, el dueño también podía estipular que alguien más heredara la viña; o </w:t>
      </w:r>
      <w:r>
        <w:rPr>
          <w:rFonts w:ascii="Arial" w:hAnsi="Arial" w:cs="Arial"/>
          <w:sz w:val="22"/>
          <w:szCs w:val="22"/>
        </w:rPr>
        <w:t>que delegados del emperador los arrestaran</w:t>
      </w:r>
      <w:r w:rsidRPr="00A202F1">
        <w:rPr>
          <w:rFonts w:ascii="Arial" w:hAnsi="Arial" w:cs="Arial"/>
          <w:sz w:val="22"/>
          <w:szCs w:val="22"/>
        </w:rPr>
        <w:t>. La historia pinta a los arrendatarios como incomparablemente malos y tontos; los arrendatarios son una metáfora de los líderes religiosos que se servían a sí mismos en lugar de a Dios –como los escuchas de Jesús sabían (21.45).</w:t>
      </w:r>
    </w:p>
    <w:p w:rsidR="0084442C" w:rsidRPr="00A202F1" w:rsidRDefault="0084442C" w:rsidP="001304DA">
      <w:pPr>
        <w:spacing w:after="80"/>
        <w:rPr>
          <w:rFonts w:ascii="Arial" w:hAnsi="Arial" w:cs="Arial"/>
          <w:sz w:val="22"/>
          <w:szCs w:val="22"/>
        </w:rPr>
      </w:pPr>
      <w:r w:rsidRPr="00A202F1">
        <w:rPr>
          <w:rFonts w:ascii="Arial" w:hAnsi="Arial" w:cs="Arial"/>
          <w:sz w:val="22"/>
          <w:szCs w:val="22"/>
        </w:rPr>
        <w:t>Mt 21.40-41. Los antiguos escuchas se preguntarían por qué el hacendado no había intervenido para sacar a los arrendatarios antes. Hacer preguntas era normal en un rabino, como manera de involucrar a los oidores en la historia o enseñar; los oidores de las parábolas estaban familiarizados por los profetas bíblicos en pronunciar un juicio sobre ellos mismos (2 Sam 12.5-7; 14.8-17; 1 Re 20.40-42).</w:t>
      </w:r>
    </w:p>
    <w:p w:rsidR="0084442C" w:rsidRPr="00A202F1" w:rsidRDefault="0084442C" w:rsidP="001304DA">
      <w:pPr>
        <w:spacing w:after="80"/>
        <w:rPr>
          <w:rFonts w:ascii="Arial" w:hAnsi="Arial" w:cs="Arial"/>
          <w:sz w:val="22"/>
          <w:szCs w:val="22"/>
        </w:rPr>
      </w:pPr>
      <w:r w:rsidRPr="00A202F1">
        <w:rPr>
          <w:rFonts w:ascii="Arial" w:hAnsi="Arial" w:cs="Arial"/>
          <w:sz w:val="22"/>
          <w:szCs w:val="22"/>
        </w:rPr>
        <w:t xml:space="preserve">Mt 21.42-44. El v. 42 (cita Sal 118.22) ilustra el trastrocamiento divino que ocurriría cuando el rechazado por los líderes de Israel fuera la persona elegida para el lugar de mayor honor. El v. 44 prosigue con la misma metáfora haciendo alusiones a las rocas destructivas de </w:t>
      </w:r>
      <w:proofErr w:type="spellStart"/>
      <w:r w:rsidRPr="00A202F1">
        <w:rPr>
          <w:rFonts w:ascii="Arial" w:hAnsi="Arial" w:cs="Arial"/>
          <w:sz w:val="22"/>
          <w:szCs w:val="22"/>
        </w:rPr>
        <w:t>Is</w:t>
      </w:r>
      <w:proofErr w:type="spellEnd"/>
      <w:r w:rsidRPr="00A202F1">
        <w:rPr>
          <w:rFonts w:ascii="Arial" w:hAnsi="Arial" w:cs="Arial"/>
          <w:sz w:val="22"/>
          <w:szCs w:val="22"/>
        </w:rPr>
        <w:t xml:space="preserve"> 8.14, 15 y Dan 2.34, 35, 44, 45. El v. 43 es más directo: el reino simbolizado por la viña pertenece a Dios y no a ellos; y él la ha de confiar a alguien más responsable. Sugiere no solamente un cambio de liderazgo, sino que la misma composición del pueblo de Dios cambiaría (según los lineamientos sugeridos en 8.11-12). Lo que los caracterizaría no sería su nacionalidad, sino que producirían frutos (cf. 3.8, 10; 7.15-20; 12.33-37; 13.8, 26; y especialmente 21.18-20).</w:t>
      </w:r>
    </w:p>
    <w:p w:rsidR="0084442C" w:rsidRPr="00A202F1" w:rsidRDefault="0084442C" w:rsidP="001304DA">
      <w:pPr>
        <w:spacing w:after="80"/>
        <w:rPr>
          <w:rFonts w:ascii="Arial" w:hAnsi="Arial" w:cs="Arial"/>
          <w:sz w:val="22"/>
          <w:szCs w:val="22"/>
        </w:rPr>
      </w:pPr>
      <w:r w:rsidRPr="00A202F1">
        <w:rPr>
          <w:rFonts w:ascii="Arial" w:hAnsi="Arial" w:cs="Arial"/>
          <w:sz w:val="22"/>
          <w:szCs w:val="22"/>
        </w:rPr>
        <w:t xml:space="preserve">Mt 21.42. Este texto es del Salmo 118.22-23. El edificio referido a es el templo (vea Sal 118.18-21, 25-27); como la piedra angular de un nuevo templo, Jesús propone una amenaza a los constructores del antiguo (la aristocracia judía). (Intérpretes discrepan acerca de si la “piedra </w:t>
      </w:r>
      <w:r w:rsidRPr="00A202F1">
        <w:rPr>
          <w:rFonts w:ascii="Arial" w:hAnsi="Arial" w:cs="Arial"/>
          <w:sz w:val="22"/>
          <w:szCs w:val="22"/>
        </w:rPr>
        <w:lastRenderedPageBreak/>
        <w:t>angular” se refiere a la piedra localizada en la esquina de la fundación o la piedra angular de un arco, pero este punto no es crucial para la interpretación del pasaje.)</w:t>
      </w:r>
    </w:p>
    <w:p w:rsidR="0084442C" w:rsidRPr="00A202F1" w:rsidRDefault="0084442C" w:rsidP="001304DA">
      <w:pPr>
        <w:spacing w:after="80"/>
        <w:rPr>
          <w:rFonts w:ascii="Arial" w:hAnsi="Arial" w:cs="Arial"/>
          <w:sz w:val="22"/>
          <w:szCs w:val="22"/>
        </w:rPr>
      </w:pPr>
      <w:r w:rsidRPr="00A202F1">
        <w:rPr>
          <w:rFonts w:ascii="Arial" w:hAnsi="Arial" w:cs="Arial"/>
          <w:sz w:val="22"/>
          <w:szCs w:val="22"/>
        </w:rPr>
        <w:t>Mt 21.43. Israel era una “nación santa” (Ex 19.5-6), pero la amenaza de transferir su estado a o</w:t>
      </w:r>
      <w:r>
        <w:rPr>
          <w:rFonts w:ascii="Arial" w:hAnsi="Arial" w:cs="Arial"/>
          <w:sz w:val="22"/>
          <w:szCs w:val="22"/>
        </w:rPr>
        <w:t>tros había sido hecha</w:t>
      </w:r>
      <w:r w:rsidRPr="00A202F1">
        <w:rPr>
          <w:rFonts w:ascii="Arial" w:hAnsi="Arial" w:cs="Arial"/>
          <w:sz w:val="22"/>
          <w:szCs w:val="22"/>
        </w:rPr>
        <w:t xml:space="preserve"> antes (Ex 32.10; </w:t>
      </w:r>
      <w:proofErr w:type="spellStart"/>
      <w:r w:rsidRPr="00A202F1">
        <w:rPr>
          <w:rFonts w:ascii="Arial" w:hAnsi="Arial" w:cs="Arial"/>
          <w:sz w:val="22"/>
          <w:szCs w:val="22"/>
        </w:rPr>
        <w:t>Núm</w:t>
      </w:r>
      <w:proofErr w:type="spellEnd"/>
      <w:r w:rsidRPr="00A202F1">
        <w:rPr>
          <w:rFonts w:ascii="Arial" w:hAnsi="Arial" w:cs="Arial"/>
          <w:sz w:val="22"/>
          <w:szCs w:val="22"/>
        </w:rPr>
        <w:t xml:space="preserve"> 14.12). Dios rechazó el rechazo de los constructores (21.42), y podría reemplazarlos (cf. 3.10). El producir fruto (cf. 3.8) significa devolverle al hacendado (Dios), en contraste con los arrendatarios de la parábola (21.33-42).</w:t>
      </w:r>
    </w:p>
    <w:p w:rsidR="0084442C" w:rsidRPr="00A202F1" w:rsidRDefault="0084442C" w:rsidP="001304DA">
      <w:pPr>
        <w:spacing w:after="80"/>
        <w:rPr>
          <w:rFonts w:ascii="Arial" w:hAnsi="Arial" w:cs="Arial"/>
          <w:sz w:val="22"/>
          <w:szCs w:val="22"/>
        </w:rPr>
      </w:pPr>
      <w:r w:rsidRPr="00A202F1">
        <w:rPr>
          <w:rFonts w:ascii="Arial" w:hAnsi="Arial" w:cs="Arial"/>
          <w:sz w:val="22"/>
          <w:szCs w:val="22"/>
        </w:rPr>
        <w:t xml:space="preserve">Mt 21.44. “Caer en” la piedra angular refleja </w:t>
      </w:r>
      <w:proofErr w:type="spellStart"/>
      <w:r w:rsidRPr="00A202F1">
        <w:rPr>
          <w:rFonts w:ascii="Arial" w:hAnsi="Arial" w:cs="Arial"/>
          <w:sz w:val="22"/>
          <w:szCs w:val="22"/>
        </w:rPr>
        <w:t>Is</w:t>
      </w:r>
      <w:proofErr w:type="spellEnd"/>
      <w:r w:rsidRPr="00A202F1">
        <w:rPr>
          <w:rFonts w:ascii="Arial" w:hAnsi="Arial" w:cs="Arial"/>
          <w:sz w:val="22"/>
          <w:szCs w:val="22"/>
        </w:rPr>
        <w:t xml:space="preserve"> 8.14-15 (cf. 28.16); la piedra que cae sobre el ofensor alude a Dan 2.34, 44, donde el Reino de Dios, retratado como una piedra, aplastará a sus desafiadores terrenales. Jesús aquí usa una práctica judía normal de exponer un texto (Mt 21.42) citando otros compartiendo la misma palabra importante o concepto, en este caso, la piedra divina. </w:t>
      </w:r>
    </w:p>
    <w:p w:rsidR="00A045C7" w:rsidRDefault="0084442C" w:rsidP="00A045C7">
      <w:pPr>
        <w:rPr>
          <w:rFonts w:ascii="Arial" w:hAnsi="Arial" w:cs="Arial"/>
          <w:sz w:val="22"/>
          <w:szCs w:val="22"/>
        </w:rPr>
      </w:pPr>
      <w:r w:rsidRPr="00A202F1">
        <w:rPr>
          <w:rFonts w:ascii="Arial" w:hAnsi="Arial" w:cs="Arial"/>
          <w:sz w:val="22"/>
          <w:szCs w:val="22"/>
        </w:rPr>
        <w:t xml:space="preserve">Mt 21.45-46. Los líderes sacerdotales eran políticos sutiles que tendrían el cuidado de no actuar públicamente contra los deseos del pueblo; los Fariseos, a su vez, eran populares entre la gente pero no lo suficiente como para desafiar la propia popularidad de Jesús. La aristocracia sacerdotal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1"/>
        <w:gridCol w:w="4643"/>
      </w:tblGrid>
      <w:tr w:rsidR="00A045C7" w:rsidTr="004D2FC1">
        <w:tc>
          <w:tcPr>
            <w:tcW w:w="5211" w:type="dxa"/>
          </w:tcPr>
          <w:p w:rsidR="00A045C7" w:rsidRPr="001304DA" w:rsidRDefault="00A045C7" w:rsidP="00A045C7">
            <w:pPr>
              <w:spacing w:after="80"/>
              <w:rPr>
                <w:rFonts w:ascii="Arial" w:hAnsi="Arial" w:cs="Arial"/>
                <w:sz w:val="22"/>
                <w:szCs w:val="22"/>
              </w:rPr>
            </w:pPr>
            <w:proofErr w:type="gramStart"/>
            <w:r w:rsidRPr="00A202F1">
              <w:rPr>
                <w:rFonts w:ascii="Arial" w:hAnsi="Arial" w:cs="Arial"/>
                <w:sz w:val="22"/>
                <w:szCs w:val="22"/>
              </w:rPr>
              <w:t>y</w:t>
            </w:r>
            <w:proofErr w:type="gramEnd"/>
            <w:r w:rsidRPr="00A202F1">
              <w:rPr>
                <w:rFonts w:ascii="Arial" w:hAnsi="Arial" w:cs="Arial"/>
                <w:sz w:val="22"/>
                <w:szCs w:val="22"/>
              </w:rPr>
              <w:t xml:space="preserve"> los Fariseos actuaron de concierto sólo cuando era necesario para conservar a sus gentes contra los sentimientos revolucionarios peligrosos; desafiar a un adversario común como un pretendiente mesi</w:t>
            </w:r>
            <w:r>
              <w:rPr>
                <w:rFonts w:ascii="Arial" w:hAnsi="Arial" w:cs="Arial"/>
                <w:sz w:val="22"/>
                <w:szCs w:val="22"/>
              </w:rPr>
              <w:t>ánico encajaría esta categoría.</w:t>
            </w:r>
          </w:p>
          <w:p w:rsidR="00A045C7" w:rsidRPr="00A045C7" w:rsidRDefault="00A045C7" w:rsidP="00A045C7">
            <w:pPr>
              <w:spacing w:after="240"/>
              <w:jc w:val="right"/>
              <w:rPr>
                <w:rFonts w:ascii="Arial Narrow" w:hAnsi="Arial Narrow" w:cs="Arial"/>
                <w:i/>
                <w:sz w:val="20"/>
                <w:szCs w:val="20"/>
              </w:rPr>
            </w:pPr>
            <w:r w:rsidRPr="00A045C7">
              <w:rPr>
                <w:rFonts w:ascii="Arial Narrow" w:hAnsi="Arial Narrow" w:cs="Arial"/>
                <w:i/>
                <w:sz w:val="20"/>
                <w:szCs w:val="20"/>
              </w:rPr>
              <w:t xml:space="preserve">Ricardo Pietrantonio, biblista luterano argentino (IELU), </w:t>
            </w:r>
            <w:r w:rsidRPr="00A045C7">
              <w:rPr>
                <w:rFonts w:ascii="Arial Narrow" w:hAnsi="Arial Narrow" w:cs="Arial"/>
                <w:b/>
                <w:i/>
                <w:sz w:val="20"/>
                <w:szCs w:val="20"/>
              </w:rPr>
              <w:t>Estudio Exegético-</w:t>
            </w:r>
            <w:proofErr w:type="spellStart"/>
            <w:r w:rsidRPr="00A045C7">
              <w:rPr>
                <w:rFonts w:ascii="Arial Narrow" w:hAnsi="Arial Narrow" w:cs="Arial"/>
                <w:b/>
                <w:i/>
                <w:sz w:val="20"/>
                <w:szCs w:val="20"/>
              </w:rPr>
              <w:t>Homilético</w:t>
            </w:r>
            <w:proofErr w:type="spellEnd"/>
            <w:r w:rsidRPr="00A045C7">
              <w:rPr>
                <w:rFonts w:ascii="Arial Narrow" w:hAnsi="Arial Narrow" w:cs="Arial"/>
                <w:b/>
                <w:i/>
                <w:sz w:val="20"/>
                <w:szCs w:val="20"/>
              </w:rPr>
              <w:t xml:space="preserve"> 31, </w:t>
            </w:r>
            <w:r w:rsidRPr="00A045C7">
              <w:rPr>
                <w:rFonts w:ascii="Arial Narrow" w:hAnsi="Arial Narrow" w:cs="Arial"/>
                <w:i/>
                <w:sz w:val="20"/>
                <w:szCs w:val="20"/>
              </w:rPr>
              <w:t>ISEDET</w:t>
            </w:r>
            <w:r>
              <w:rPr>
                <w:rFonts w:ascii="Arial Narrow" w:hAnsi="Arial Narrow" w:cs="Arial"/>
                <w:i/>
                <w:sz w:val="20"/>
                <w:szCs w:val="20"/>
              </w:rPr>
              <w:t xml:space="preserve">, </w:t>
            </w:r>
            <w:r w:rsidRPr="00A045C7">
              <w:rPr>
                <w:rFonts w:ascii="Arial Narrow" w:hAnsi="Arial Narrow" w:cs="Arial"/>
                <w:i/>
                <w:sz w:val="20"/>
                <w:szCs w:val="20"/>
              </w:rPr>
              <w:t>2002. Res</w:t>
            </w:r>
            <w:r>
              <w:rPr>
                <w:rFonts w:ascii="Arial Narrow" w:hAnsi="Arial Narrow" w:cs="Arial"/>
                <w:i/>
                <w:sz w:val="20"/>
                <w:szCs w:val="20"/>
              </w:rPr>
              <w:t xml:space="preserve"> </w:t>
            </w:r>
            <w:r w:rsidRPr="00A045C7">
              <w:rPr>
                <w:rFonts w:ascii="Arial Narrow" w:hAnsi="Arial Narrow" w:cs="Arial"/>
                <w:i/>
                <w:sz w:val="20"/>
                <w:szCs w:val="20"/>
              </w:rPr>
              <w:t>de GBH.</w:t>
            </w:r>
          </w:p>
          <w:p w:rsidR="00A045C7" w:rsidRPr="00A045C7" w:rsidRDefault="00A045C7" w:rsidP="00A045C7">
            <w:pPr>
              <w:pStyle w:val="Prrafodelista"/>
              <w:numPr>
                <w:ilvl w:val="0"/>
                <w:numId w:val="20"/>
              </w:numPr>
              <w:spacing w:after="0" w:line="240" w:lineRule="auto"/>
              <w:ind w:left="360"/>
              <w:rPr>
                <w:rFonts w:ascii="Arial" w:hAnsi="Arial" w:cs="Arial"/>
                <w:i/>
              </w:rPr>
            </w:pPr>
            <w:r>
              <w:rPr>
                <w:rFonts w:ascii="Arial" w:hAnsi="Arial" w:cs="Arial"/>
                <w:b/>
              </w:rPr>
              <w:t xml:space="preserve">Isaías 5.1-7 </w:t>
            </w:r>
          </w:p>
          <w:p w:rsidR="00A045C7" w:rsidRDefault="00A045C7" w:rsidP="00A045C7">
            <w:pPr>
              <w:spacing w:after="80"/>
              <w:rPr>
                <w:rFonts w:ascii="Arial" w:hAnsi="Arial" w:cs="Arial"/>
                <w:sz w:val="22"/>
                <w:szCs w:val="22"/>
                <w:u w:val="single"/>
              </w:rPr>
            </w:pPr>
            <w:r w:rsidRPr="001304DA">
              <w:rPr>
                <w:rFonts w:ascii="Arial" w:hAnsi="Arial" w:cs="Arial"/>
                <w:i/>
              </w:rPr>
              <w:t xml:space="preserve">- Presentación de J Severino </w:t>
            </w:r>
            <w:proofErr w:type="spellStart"/>
            <w:r w:rsidRPr="001304DA">
              <w:rPr>
                <w:rFonts w:ascii="Arial" w:hAnsi="Arial" w:cs="Arial"/>
                <w:i/>
              </w:rPr>
              <w:t>Croatto</w:t>
            </w:r>
            <w:proofErr w:type="spellEnd"/>
            <w:r w:rsidRPr="008E6DF0">
              <w:rPr>
                <w:rFonts w:ascii="Arial" w:hAnsi="Arial" w:cs="Arial"/>
                <w:sz w:val="22"/>
                <w:szCs w:val="22"/>
                <w:u w:val="single"/>
              </w:rPr>
              <w:t xml:space="preserve"> </w:t>
            </w:r>
          </w:p>
          <w:p w:rsidR="00A045C7" w:rsidRPr="00A045C7" w:rsidRDefault="00A045C7" w:rsidP="00A045C7">
            <w:pPr>
              <w:spacing w:after="80"/>
              <w:rPr>
                <w:rFonts w:ascii="Arial" w:hAnsi="Arial" w:cs="Arial"/>
                <w:sz w:val="22"/>
                <w:szCs w:val="22"/>
                <w:u w:val="single"/>
              </w:rPr>
            </w:pPr>
            <w:r w:rsidRPr="008E6DF0">
              <w:rPr>
                <w:rFonts w:ascii="Arial" w:hAnsi="Arial" w:cs="Arial"/>
                <w:sz w:val="22"/>
                <w:szCs w:val="22"/>
                <w:u w:val="single"/>
              </w:rPr>
              <w:t>La desilusión de Yavé para con su pueblo</w:t>
            </w:r>
          </w:p>
        </w:tc>
        <w:tc>
          <w:tcPr>
            <w:tcW w:w="4643" w:type="dxa"/>
            <w:shd w:val="clear" w:color="auto" w:fill="33CC33"/>
          </w:tcPr>
          <w:p w:rsidR="00A045C7" w:rsidRDefault="00A045C7" w:rsidP="00A045C7">
            <w:pPr>
              <w:rPr>
                <w:rFonts w:ascii="Arial" w:hAnsi="Arial" w:cs="Arial"/>
                <w:sz w:val="8"/>
                <w:szCs w:val="8"/>
              </w:rPr>
            </w:pPr>
          </w:p>
          <w:p w:rsidR="00A045C7" w:rsidRDefault="00A045C7" w:rsidP="00A045C7">
            <w:pPr>
              <w:rPr>
                <w:rFonts w:ascii="Arial" w:hAnsi="Arial" w:cs="Arial"/>
                <w:sz w:val="8"/>
                <w:szCs w:val="8"/>
              </w:rPr>
            </w:pPr>
            <w:r>
              <w:rPr>
                <w:noProof/>
              </w:rPr>
              <w:drawing>
                <wp:inline distT="0" distB="0" distL="0" distR="0" wp14:anchorId="11E09436" wp14:editId="6FA2A259">
                  <wp:extent cx="2806811" cy="1773141"/>
                  <wp:effectExtent l="0" t="0" r="0" b="0"/>
                  <wp:docPr id="33" name="Imagen 33" descr="C:\Users\Usuario\Documents\Documents\LITURGIA\IMAGENES LITURGIA\viñas cosechador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uario\Documents\Documents\LITURGIA\IMAGENES LITURGIA\viñas cosechadoras.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5650" t="-318" r="13023" b="5080"/>
                          <a:stretch/>
                        </pic:blipFill>
                        <pic:spPr bwMode="auto">
                          <a:xfrm>
                            <a:off x="0" y="0"/>
                            <a:ext cx="2811394" cy="1776036"/>
                          </a:xfrm>
                          <a:prstGeom prst="rect">
                            <a:avLst/>
                          </a:prstGeom>
                          <a:noFill/>
                          <a:ln>
                            <a:noFill/>
                          </a:ln>
                          <a:extLst>
                            <a:ext uri="{53640926-AAD7-44D8-BBD7-CCE9431645EC}">
                              <a14:shadowObscured xmlns:a14="http://schemas.microsoft.com/office/drawing/2010/main"/>
                            </a:ext>
                          </a:extLst>
                        </pic:spPr>
                      </pic:pic>
                    </a:graphicData>
                  </a:graphic>
                </wp:inline>
              </w:drawing>
            </w:r>
          </w:p>
          <w:p w:rsidR="00A045C7" w:rsidRDefault="00A045C7" w:rsidP="00A045C7">
            <w:pPr>
              <w:spacing w:after="80"/>
              <w:rPr>
                <w:rFonts w:ascii="Arial" w:hAnsi="Arial" w:cs="Arial"/>
                <w:sz w:val="22"/>
                <w:szCs w:val="22"/>
              </w:rPr>
            </w:pPr>
            <w:proofErr w:type="spellStart"/>
            <w:r w:rsidRPr="004C6968">
              <w:rPr>
                <w:rFonts w:ascii="Arial" w:hAnsi="Arial" w:cs="Arial"/>
                <w:i/>
                <w:sz w:val="14"/>
                <w:szCs w:val="14"/>
              </w:rPr>
              <w:t>Pinterest</w:t>
            </w:r>
            <w:proofErr w:type="spellEnd"/>
            <w:r w:rsidRPr="004C6968">
              <w:rPr>
                <w:rFonts w:ascii="Arial" w:hAnsi="Arial" w:cs="Arial"/>
                <w:i/>
                <w:sz w:val="14"/>
                <w:szCs w:val="14"/>
              </w:rPr>
              <w:t xml:space="preserve"> </w:t>
            </w:r>
            <w:r>
              <w:rPr>
                <w:rFonts w:ascii="Arial" w:hAnsi="Arial" w:cs="Arial"/>
                <w:i/>
                <w:sz w:val="14"/>
                <w:szCs w:val="14"/>
              </w:rPr>
              <w:t xml:space="preserve">– </w:t>
            </w:r>
            <w:proofErr w:type="spellStart"/>
            <w:r>
              <w:rPr>
                <w:rFonts w:ascii="Arial" w:hAnsi="Arial" w:cs="Arial"/>
                <w:i/>
                <w:sz w:val="14"/>
                <w:szCs w:val="14"/>
              </w:rPr>
              <w:t>Katja</w:t>
            </w:r>
            <w:proofErr w:type="spellEnd"/>
            <w:r>
              <w:rPr>
                <w:rFonts w:ascii="Arial" w:hAnsi="Arial" w:cs="Arial"/>
                <w:i/>
                <w:sz w:val="14"/>
                <w:szCs w:val="14"/>
              </w:rPr>
              <w:t xml:space="preserve"> </w:t>
            </w:r>
            <w:proofErr w:type="spellStart"/>
            <w:r>
              <w:rPr>
                <w:rFonts w:ascii="Arial" w:hAnsi="Arial" w:cs="Arial"/>
                <w:i/>
                <w:sz w:val="14"/>
                <w:szCs w:val="14"/>
              </w:rPr>
              <w:t>Riedel</w:t>
            </w:r>
            <w:proofErr w:type="spellEnd"/>
          </w:p>
        </w:tc>
      </w:tr>
    </w:tbl>
    <w:p w:rsidR="00A045C7" w:rsidRDefault="00A045C7" w:rsidP="00A045C7">
      <w:pPr>
        <w:spacing w:after="80"/>
        <w:rPr>
          <w:rFonts w:ascii="Arial" w:hAnsi="Arial" w:cs="Arial"/>
          <w:sz w:val="22"/>
          <w:szCs w:val="22"/>
        </w:rPr>
      </w:pPr>
      <w:r w:rsidRPr="00344D24">
        <w:rPr>
          <w:rFonts w:ascii="Arial" w:hAnsi="Arial" w:cs="Arial"/>
          <w:sz w:val="22"/>
          <w:szCs w:val="22"/>
          <w:lang w:val="es-AR"/>
        </w:rPr>
        <w:t>Al ciclo anterior (2.1–4.6), que interpretaba la antigua acusación profética en clave de esperanza actual de restauraci</w:t>
      </w:r>
      <w:r>
        <w:rPr>
          <w:rFonts w:ascii="Arial" w:hAnsi="Arial" w:cs="Arial"/>
          <w:sz w:val="22"/>
          <w:szCs w:val="22"/>
          <w:lang w:val="es-AR"/>
        </w:rPr>
        <w:t>ón, sigue una serie de cuatro</w:t>
      </w:r>
      <w:r w:rsidRPr="00344D24">
        <w:rPr>
          <w:rFonts w:ascii="Arial" w:hAnsi="Arial" w:cs="Arial"/>
          <w:sz w:val="22"/>
          <w:szCs w:val="22"/>
          <w:lang w:val="es-AR"/>
        </w:rPr>
        <w:t xml:space="preserve"> or</w:t>
      </w:r>
      <w:r>
        <w:rPr>
          <w:rFonts w:ascii="Arial" w:hAnsi="Arial" w:cs="Arial"/>
          <w:sz w:val="22"/>
          <w:szCs w:val="22"/>
          <w:lang w:val="es-AR"/>
        </w:rPr>
        <w:t xml:space="preserve">áculos acusatorios de diverso </w:t>
      </w:r>
      <w:proofErr w:type="spellStart"/>
      <w:r>
        <w:rPr>
          <w:rFonts w:ascii="Arial" w:hAnsi="Arial" w:cs="Arial"/>
          <w:sz w:val="22"/>
          <w:szCs w:val="22"/>
          <w:lang w:val="es-AR"/>
        </w:rPr>
        <w:t>g</w:t>
      </w:r>
      <w:r w:rsidRPr="00344D24">
        <w:rPr>
          <w:rFonts w:ascii="Arial" w:hAnsi="Arial" w:cs="Arial"/>
          <w:sz w:val="22"/>
          <w:szCs w:val="22"/>
          <w:lang w:val="es-AR"/>
        </w:rPr>
        <w:t>éneroliterario</w:t>
      </w:r>
      <w:proofErr w:type="spellEnd"/>
      <w:r w:rsidRPr="00344D24">
        <w:rPr>
          <w:rFonts w:ascii="Arial" w:hAnsi="Arial" w:cs="Arial"/>
          <w:sz w:val="22"/>
          <w:szCs w:val="22"/>
          <w:lang w:val="es-AR"/>
        </w:rPr>
        <w:t xml:space="preserve"> (v 1-7, canción de amor:</w:t>
      </w:r>
      <w:r>
        <w:rPr>
          <w:rFonts w:ascii="Arial" w:hAnsi="Arial" w:cs="Arial"/>
          <w:sz w:val="22"/>
          <w:szCs w:val="22"/>
          <w:lang w:val="es-AR"/>
        </w:rPr>
        <w:t xml:space="preserve"> 8-24, mal</w:t>
      </w:r>
      <w:r w:rsidRPr="00344D24">
        <w:rPr>
          <w:rFonts w:ascii="Arial" w:hAnsi="Arial" w:cs="Arial"/>
          <w:sz w:val="22"/>
          <w:szCs w:val="22"/>
          <w:lang w:val="es-AR"/>
        </w:rPr>
        <w:t>diciones; 25, amenaza de juicio; 26-30, anuncio de guerra).</w:t>
      </w:r>
    </w:p>
    <w:p w:rsidR="0084442C" w:rsidRPr="00344D24" w:rsidRDefault="0084442C" w:rsidP="0084442C">
      <w:pPr>
        <w:spacing w:after="80"/>
        <w:rPr>
          <w:rFonts w:ascii="Arial" w:hAnsi="Arial" w:cs="Arial"/>
          <w:sz w:val="22"/>
          <w:szCs w:val="22"/>
          <w:lang w:val="es-AR"/>
        </w:rPr>
      </w:pPr>
      <w:r w:rsidRPr="00344D24">
        <w:rPr>
          <w:rFonts w:ascii="Arial" w:hAnsi="Arial" w:cs="Arial"/>
          <w:sz w:val="22"/>
          <w:szCs w:val="22"/>
          <w:lang w:val="es-AR"/>
        </w:rPr>
        <w:t>Predomina,</w:t>
      </w:r>
      <w:r>
        <w:rPr>
          <w:rFonts w:ascii="Arial" w:hAnsi="Arial" w:cs="Arial"/>
          <w:sz w:val="22"/>
          <w:szCs w:val="22"/>
          <w:lang w:val="es-AR"/>
        </w:rPr>
        <w:t xml:space="preserve"> por tanto</w:t>
      </w:r>
      <w:r w:rsidRPr="00344D24">
        <w:rPr>
          <w:rFonts w:ascii="Arial" w:hAnsi="Arial" w:cs="Arial"/>
          <w:sz w:val="22"/>
          <w:szCs w:val="22"/>
          <w:lang w:val="es-AR"/>
        </w:rPr>
        <w:t xml:space="preserve">, la crítica profética a Jerusalén; no se vislumbra aquí ninguna palabra de esperanza, hecho que extraña en la redacción </w:t>
      </w:r>
      <w:r>
        <w:rPr>
          <w:rFonts w:ascii="Arial" w:hAnsi="Arial" w:cs="Arial"/>
          <w:sz w:val="22"/>
          <w:szCs w:val="22"/>
          <w:lang w:val="es-AR"/>
        </w:rPr>
        <w:t>actual del li</w:t>
      </w:r>
      <w:r w:rsidRPr="00344D24">
        <w:rPr>
          <w:rFonts w:ascii="Arial" w:hAnsi="Arial" w:cs="Arial"/>
          <w:sz w:val="22"/>
          <w:szCs w:val="22"/>
          <w:lang w:val="es-AR"/>
        </w:rPr>
        <w:t>bro de Isaías, pero que tiene su explicación narrativa: sirve, en e</w:t>
      </w:r>
      <w:r>
        <w:rPr>
          <w:rFonts w:ascii="Arial" w:hAnsi="Arial" w:cs="Arial"/>
          <w:sz w:val="22"/>
          <w:szCs w:val="22"/>
          <w:lang w:val="es-AR"/>
        </w:rPr>
        <w:t>f</w:t>
      </w:r>
      <w:r w:rsidRPr="00344D24">
        <w:rPr>
          <w:rFonts w:ascii="Arial" w:hAnsi="Arial" w:cs="Arial"/>
          <w:sz w:val="22"/>
          <w:szCs w:val="22"/>
          <w:lang w:val="es-AR"/>
        </w:rPr>
        <w:t>ecto, de excelente introducción</w:t>
      </w:r>
      <w:r w:rsidR="004D2FC1">
        <w:rPr>
          <w:rFonts w:ascii="Arial" w:hAnsi="Arial" w:cs="Arial"/>
          <w:sz w:val="22"/>
          <w:szCs w:val="22"/>
          <w:lang w:val="es-AR"/>
        </w:rPr>
        <w:t xml:space="preserve"> </w:t>
      </w:r>
      <w:r w:rsidRPr="00344D24">
        <w:rPr>
          <w:rFonts w:ascii="Arial" w:hAnsi="Arial" w:cs="Arial"/>
          <w:sz w:val="22"/>
          <w:szCs w:val="22"/>
          <w:lang w:val="es-AR"/>
        </w:rPr>
        <w:t xml:space="preserve">para el cap. </w:t>
      </w:r>
      <w:r>
        <w:rPr>
          <w:rFonts w:ascii="Arial" w:hAnsi="Arial" w:cs="Arial"/>
          <w:sz w:val="22"/>
          <w:szCs w:val="22"/>
          <w:lang w:val="es-AR"/>
        </w:rPr>
        <w:t>6, uno de los episodio</w:t>
      </w:r>
      <w:r w:rsidRPr="00344D24">
        <w:rPr>
          <w:rFonts w:ascii="Arial" w:hAnsi="Arial" w:cs="Arial"/>
          <w:sz w:val="22"/>
          <w:szCs w:val="22"/>
          <w:lang w:val="es-AR"/>
        </w:rPr>
        <w:t>s clave de todo</w:t>
      </w:r>
      <w:r w:rsidR="004D2FC1">
        <w:rPr>
          <w:rFonts w:ascii="Arial" w:hAnsi="Arial" w:cs="Arial"/>
          <w:sz w:val="22"/>
          <w:szCs w:val="22"/>
          <w:lang w:val="es-AR"/>
        </w:rPr>
        <w:t xml:space="preserve"> </w:t>
      </w:r>
      <w:r>
        <w:rPr>
          <w:rFonts w:ascii="Arial" w:hAnsi="Arial" w:cs="Arial"/>
          <w:sz w:val="22"/>
          <w:szCs w:val="22"/>
          <w:lang w:val="es-AR"/>
        </w:rPr>
        <w:t>e</w:t>
      </w:r>
      <w:r w:rsidRPr="00344D24">
        <w:rPr>
          <w:rFonts w:ascii="Arial" w:hAnsi="Arial" w:cs="Arial"/>
          <w:sz w:val="22"/>
          <w:szCs w:val="22"/>
          <w:lang w:val="es-AR"/>
        </w:rPr>
        <w:t>l libro.</w:t>
      </w:r>
    </w:p>
    <w:p w:rsidR="0084442C" w:rsidRDefault="0084442C" w:rsidP="0084442C">
      <w:pPr>
        <w:rPr>
          <w:rFonts w:ascii="Arial" w:hAnsi="Arial" w:cs="Arial"/>
          <w:sz w:val="22"/>
          <w:szCs w:val="22"/>
        </w:rPr>
      </w:pPr>
      <w:r w:rsidRPr="00364D35">
        <w:rPr>
          <w:rFonts w:ascii="Arial" w:hAnsi="Arial" w:cs="Arial"/>
          <w:sz w:val="22"/>
          <w:szCs w:val="22"/>
          <w:u w:val="single"/>
        </w:rPr>
        <w:t>Canto del amigo al dueño de una viña.</w:t>
      </w:r>
      <w:r>
        <w:rPr>
          <w:rFonts w:ascii="Arial" w:hAnsi="Arial" w:cs="Arial"/>
          <w:sz w:val="22"/>
          <w:szCs w:val="22"/>
        </w:rPr>
        <w:t xml:space="preserve"> Isaías 5.1-7</w:t>
      </w:r>
    </w:p>
    <w:p w:rsidR="0084442C" w:rsidRDefault="0084442C" w:rsidP="0084442C">
      <w:pPr>
        <w:spacing w:after="80"/>
        <w:rPr>
          <w:rFonts w:ascii="Arial" w:hAnsi="Arial" w:cs="Arial"/>
          <w:sz w:val="22"/>
          <w:szCs w:val="22"/>
        </w:rPr>
      </w:pPr>
      <w:r>
        <w:rPr>
          <w:rFonts w:ascii="Arial" w:hAnsi="Arial" w:cs="Arial"/>
          <w:sz w:val="22"/>
          <w:szCs w:val="22"/>
        </w:rPr>
        <w:t xml:space="preserve">Isaías se pone a contar en nombre de su amigo e íntimo, que aún no es identificado. Es probable que asuma la función del “amigo del esposo” (ver </w:t>
      </w:r>
      <w:proofErr w:type="spellStart"/>
      <w:r>
        <w:rPr>
          <w:rFonts w:ascii="Arial" w:hAnsi="Arial" w:cs="Arial"/>
          <w:sz w:val="22"/>
          <w:szCs w:val="22"/>
        </w:rPr>
        <w:t>Jn</w:t>
      </w:r>
      <w:proofErr w:type="spellEnd"/>
      <w:r>
        <w:rPr>
          <w:rFonts w:ascii="Arial" w:hAnsi="Arial" w:cs="Arial"/>
          <w:sz w:val="22"/>
          <w:szCs w:val="22"/>
        </w:rPr>
        <w:t xml:space="preserve"> 3.29), teniendo en cuenta que estamos ante una canción de amor. Los vs 1b-2a describen breve y rápidamente el trabajo del amigo agricultor: ubicación oportuna, trabajo preparatorio cuidadoso, provisión de una torre (y no apenas una carpa) y hasta de un lagar, tan seguro estaba de los buenos resultados. Eso espera todo campesino que hace bien su trabajo, y planta los mejores ejemplares de sus árboles (la imagen de la “cepa exquisita” se repite en </w:t>
      </w:r>
      <w:proofErr w:type="spellStart"/>
      <w:r>
        <w:rPr>
          <w:rFonts w:ascii="Arial" w:hAnsi="Arial" w:cs="Arial"/>
          <w:sz w:val="22"/>
          <w:szCs w:val="22"/>
        </w:rPr>
        <w:t>Jer</w:t>
      </w:r>
      <w:proofErr w:type="spellEnd"/>
      <w:r>
        <w:rPr>
          <w:rFonts w:ascii="Arial" w:hAnsi="Arial" w:cs="Arial"/>
          <w:sz w:val="22"/>
          <w:szCs w:val="22"/>
        </w:rPr>
        <w:t xml:space="preserve"> 2.21 con sentido directamente figurado.</w:t>
      </w:r>
    </w:p>
    <w:p w:rsidR="0084442C" w:rsidRDefault="0084442C" w:rsidP="0084442C">
      <w:pPr>
        <w:tabs>
          <w:tab w:val="left" w:pos="6476"/>
        </w:tabs>
        <w:spacing w:after="80"/>
        <w:rPr>
          <w:rFonts w:ascii="Arial" w:hAnsi="Arial" w:cs="Arial"/>
          <w:sz w:val="22"/>
          <w:szCs w:val="22"/>
        </w:rPr>
      </w:pPr>
      <w:r>
        <w:rPr>
          <w:rFonts w:ascii="Arial" w:hAnsi="Arial" w:cs="Arial"/>
          <w:sz w:val="22"/>
          <w:szCs w:val="22"/>
        </w:rPr>
        <w:t xml:space="preserve">¡Pero cuál no fue la frustración del viñador! El medio versículo de 2b introduce dos vocablos que son la clave de interpretación: hay que </w:t>
      </w:r>
      <w:r w:rsidRPr="00104144">
        <w:rPr>
          <w:rFonts w:ascii="Arial" w:hAnsi="Arial" w:cs="Arial"/>
          <w:i/>
          <w:sz w:val="22"/>
          <w:szCs w:val="22"/>
        </w:rPr>
        <w:t>esperar</w:t>
      </w:r>
      <w:r>
        <w:rPr>
          <w:rFonts w:ascii="Arial" w:hAnsi="Arial" w:cs="Arial"/>
          <w:sz w:val="22"/>
          <w:szCs w:val="22"/>
        </w:rPr>
        <w:t xml:space="preserve"> el buen resultado de la tarea hecha con cuidado y amor; para un viñador aquel será que lo plantado produzca/</w:t>
      </w:r>
      <w:r w:rsidRPr="00104144">
        <w:rPr>
          <w:rFonts w:ascii="Arial" w:hAnsi="Arial" w:cs="Arial"/>
          <w:i/>
          <w:sz w:val="22"/>
          <w:szCs w:val="22"/>
        </w:rPr>
        <w:t>haga</w:t>
      </w:r>
      <w:r>
        <w:rPr>
          <w:rFonts w:ascii="Arial" w:hAnsi="Arial" w:cs="Arial"/>
          <w:sz w:val="22"/>
          <w:szCs w:val="22"/>
        </w:rPr>
        <w:t xml:space="preserve"> uvas. Nada de parte del campesino hacendoso hacía esperar los frutos agraces, esas uvas agrias que caen sin madurar, arruinadas por alguna peste.</w:t>
      </w:r>
    </w:p>
    <w:p w:rsidR="0084442C" w:rsidRDefault="0084442C" w:rsidP="0084442C">
      <w:pPr>
        <w:tabs>
          <w:tab w:val="left" w:pos="6476"/>
        </w:tabs>
        <w:spacing w:after="80"/>
        <w:rPr>
          <w:rFonts w:ascii="Arial" w:hAnsi="Arial" w:cs="Arial"/>
          <w:sz w:val="22"/>
          <w:szCs w:val="22"/>
        </w:rPr>
      </w:pPr>
      <w:r>
        <w:rPr>
          <w:rFonts w:ascii="Arial" w:hAnsi="Arial" w:cs="Arial"/>
          <w:sz w:val="22"/>
          <w:szCs w:val="22"/>
        </w:rPr>
        <w:t xml:space="preserve">El poeta ha descrito una situación; los oyentes son invitados a participar de su desconcierto y amargura. Si la ocasión para cantar esta queja hubiese sido la celebración de una vendimia (ver </w:t>
      </w:r>
      <w:proofErr w:type="spellStart"/>
      <w:r>
        <w:rPr>
          <w:rFonts w:ascii="Arial" w:hAnsi="Arial" w:cs="Arial"/>
          <w:sz w:val="22"/>
          <w:szCs w:val="22"/>
        </w:rPr>
        <w:t>Dt</w:t>
      </w:r>
      <w:proofErr w:type="spellEnd"/>
      <w:r>
        <w:rPr>
          <w:rFonts w:ascii="Arial" w:hAnsi="Arial" w:cs="Arial"/>
          <w:sz w:val="22"/>
          <w:szCs w:val="22"/>
        </w:rPr>
        <w:t xml:space="preserve"> 16.13-15), más intenso habría sido el suspenso producido en los oyentes. Decimos suspenso porque esta canción exige que el locutor continúe. Y este les pide que intervengan en una especie de juicio público entre la viña y el amigo, cuya representación asume (v 3). Las expresiones “habitantes” de Jerusalén y “hombres” de Judá parecen significar “gobernantes” y “militares”, respectivamente. Es gente cualificada a la que el profeta invita a juzgar. El tono de la frase, por otra parte, insinúa ya que la culpa no está en el campesino, que aquí es el amigo íntimo.</w:t>
      </w:r>
    </w:p>
    <w:p w:rsidR="0084442C" w:rsidRDefault="0084442C" w:rsidP="0084442C">
      <w:pPr>
        <w:tabs>
          <w:tab w:val="left" w:pos="6476"/>
        </w:tabs>
        <w:spacing w:after="80"/>
        <w:rPr>
          <w:rFonts w:ascii="Arial" w:hAnsi="Arial" w:cs="Arial"/>
          <w:sz w:val="22"/>
          <w:szCs w:val="22"/>
        </w:rPr>
      </w:pPr>
      <w:r>
        <w:rPr>
          <w:rFonts w:ascii="Arial" w:hAnsi="Arial" w:cs="Arial"/>
          <w:sz w:val="22"/>
          <w:szCs w:val="22"/>
        </w:rPr>
        <w:lastRenderedPageBreak/>
        <w:t>Esta impresión se refuerza en el v 4. El viñador hizo todo lo que podía hacer (v 4a). La espera anhelante marcada en el v 2b es objeto de una pregunta retórica en el v 4b: “¿por qué esperé…?” (</w:t>
      </w:r>
      <w:proofErr w:type="gramStart"/>
      <w:r>
        <w:rPr>
          <w:rFonts w:ascii="Arial" w:hAnsi="Arial" w:cs="Arial"/>
          <w:sz w:val="22"/>
          <w:szCs w:val="22"/>
        </w:rPr>
        <w:t>y</w:t>
      </w:r>
      <w:proofErr w:type="gramEnd"/>
      <w:r>
        <w:rPr>
          <w:rFonts w:ascii="Arial" w:hAnsi="Arial" w:cs="Arial"/>
          <w:sz w:val="22"/>
          <w:szCs w:val="22"/>
        </w:rPr>
        <w:t xml:space="preserve"> se repite hasta una sexta vez el verbo </w:t>
      </w:r>
      <w:r w:rsidRPr="002D6AC9">
        <w:rPr>
          <w:rFonts w:ascii="Arial" w:hAnsi="Arial" w:cs="Arial"/>
          <w:i/>
          <w:sz w:val="22"/>
          <w:szCs w:val="22"/>
        </w:rPr>
        <w:t>hacer</w:t>
      </w:r>
      <w:r>
        <w:rPr>
          <w:rFonts w:ascii="Arial" w:hAnsi="Arial" w:cs="Arial"/>
          <w:sz w:val="22"/>
          <w:szCs w:val="22"/>
        </w:rPr>
        <w:t>).</w:t>
      </w:r>
    </w:p>
    <w:p w:rsidR="0084442C" w:rsidRDefault="0084442C" w:rsidP="0084442C">
      <w:pPr>
        <w:tabs>
          <w:tab w:val="left" w:pos="6476"/>
        </w:tabs>
        <w:spacing w:after="80"/>
        <w:rPr>
          <w:rFonts w:ascii="Arial" w:hAnsi="Arial" w:cs="Arial"/>
          <w:sz w:val="22"/>
          <w:szCs w:val="22"/>
        </w:rPr>
      </w:pPr>
      <w:r>
        <w:rPr>
          <w:rFonts w:ascii="Arial" w:hAnsi="Arial" w:cs="Arial"/>
          <w:sz w:val="22"/>
          <w:szCs w:val="22"/>
        </w:rPr>
        <w:t>¿Qué habrán respondido los oyentes convertidos en jueces? Habrán seguramente disculpado al agricultor y culpa a la misma vida de no responder a la solicitud de su dueño. Como cuando el profeta Natán propone a David una parábola para que conteste acusando él mismo al ladrón/asesino ficticio (2 S 12.1-6).</w:t>
      </w:r>
    </w:p>
    <w:p w:rsidR="0084442C" w:rsidRDefault="0084442C" w:rsidP="0084442C">
      <w:pPr>
        <w:tabs>
          <w:tab w:val="left" w:pos="6476"/>
        </w:tabs>
        <w:spacing w:after="80"/>
        <w:rPr>
          <w:rFonts w:ascii="Arial" w:hAnsi="Arial" w:cs="Arial"/>
          <w:sz w:val="22"/>
          <w:szCs w:val="22"/>
        </w:rPr>
      </w:pPr>
      <w:r>
        <w:rPr>
          <w:rFonts w:ascii="Arial" w:hAnsi="Arial" w:cs="Arial"/>
          <w:sz w:val="22"/>
          <w:szCs w:val="22"/>
        </w:rPr>
        <w:t>En la tercera parte, a partir del v 5, el profeta (haciendo de portavoz de su amigo) retoma la función de juez para sentenciar a la viña: va a hacer (séptima referencia) algo con ella, ya que ella no hizo los frutos esperados. La viña será arruinada (v 5b). Los verbos en infinitivo absoluto dejan indefinido al sujeto de esta acción, que solo en el v 6 vuelve a ser el viñador/amigo/profeta. El final de este versículo adelanta que tal sujeto puede ser un actor trascendente.</w:t>
      </w:r>
    </w:p>
    <w:p w:rsidR="0084442C" w:rsidRDefault="0084442C" w:rsidP="0084442C">
      <w:pPr>
        <w:tabs>
          <w:tab w:val="left" w:pos="6476"/>
        </w:tabs>
        <w:spacing w:after="80"/>
        <w:rPr>
          <w:rFonts w:ascii="Arial" w:hAnsi="Arial" w:cs="Arial"/>
          <w:sz w:val="22"/>
          <w:szCs w:val="22"/>
        </w:rPr>
      </w:pPr>
      <w:r>
        <w:rPr>
          <w:rFonts w:ascii="Arial" w:hAnsi="Arial" w:cs="Arial"/>
          <w:sz w:val="22"/>
          <w:szCs w:val="22"/>
        </w:rPr>
        <w:t xml:space="preserve">Llegamos de esta manera a un cambio de nivel y al desenlace </w:t>
      </w:r>
      <w:proofErr w:type="spellStart"/>
      <w:r>
        <w:rPr>
          <w:rFonts w:ascii="Arial" w:hAnsi="Arial" w:cs="Arial"/>
          <w:sz w:val="22"/>
          <w:szCs w:val="22"/>
        </w:rPr>
        <w:t>enel</w:t>
      </w:r>
      <w:proofErr w:type="spellEnd"/>
      <w:r>
        <w:rPr>
          <w:rFonts w:ascii="Arial" w:hAnsi="Arial" w:cs="Arial"/>
          <w:sz w:val="22"/>
          <w:szCs w:val="22"/>
        </w:rPr>
        <w:t xml:space="preserve"> v 7, en dos partes: una identificación del campesino con Yavé y de la viña con Israel (las expresiones “casa de Israel” y “hombres de Judá” remiten al v 3) y una inculpación a éstos por la gran frustración del viñador. El v 7 emplea otra vez los dos verbos del </w:t>
      </w:r>
      <w:r w:rsidRPr="005275CD">
        <w:rPr>
          <w:rFonts w:ascii="Arial" w:hAnsi="Arial" w:cs="Arial"/>
          <w:i/>
          <w:sz w:val="22"/>
          <w:szCs w:val="22"/>
        </w:rPr>
        <w:t>esperar</w:t>
      </w:r>
      <w:r>
        <w:rPr>
          <w:rFonts w:ascii="Arial" w:hAnsi="Arial" w:cs="Arial"/>
          <w:sz w:val="22"/>
          <w:szCs w:val="22"/>
        </w:rPr>
        <w:t xml:space="preserve"> los frutos buenos, y del </w:t>
      </w:r>
      <w:r w:rsidRPr="005275CD">
        <w:rPr>
          <w:rFonts w:ascii="Arial" w:hAnsi="Arial" w:cs="Arial"/>
          <w:i/>
          <w:sz w:val="22"/>
          <w:szCs w:val="22"/>
        </w:rPr>
        <w:t>hacerlos</w:t>
      </w:r>
      <w:r>
        <w:rPr>
          <w:rFonts w:ascii="Arial" w:hAnsi="Arial" w:cs="Arial"/>
          <w:sz w:val="22"/>
          <w:szCs w:val="22"/>
        </w:rPr>
        <w:t>: este último está sobreentendido y los frutos no son ya las uvas sino la justicia y el derecho. Esto esperaba Yavé de Israel, que por el contrario produjo crímenes y gritos de desesperación en los explotados (ver Ex 3.7, 9; 6.5).</w:t>
      </w:r>
    </w:p>
    <w:p w:rsidR="0084442C" w:rsidRDefault="0084442C" w:rsidP="0084442C">
      <w:pPr>
        <w:tabs>
          <w:tab w:val="left" w:pos="2014"/>
        </w:tabs>
        <w:spacing w:after="80"/>
        <w:rPr>
          <w:rFonts w:ascii="Arial" w:hAnsi="Arial" w:cs="Arial"/>
          <w:sz w:val="22"/>
          <w:szCs w:val="22"/>
        </w:rPr>
      </w:pPr>
      <w:r>
        <w:rPr>
          <w:rFonts w:ascii="Arial" w:hAnsi="Arial" w:cs="Arial"/>
          <w:sz w:val="22"/>
          <w:szCs w:val="22"/>
        </w:rPr>
        <w:t xml:space="preserve">El lector /oyente de esta composición se habrá sorprendido de sentirse súbitamente envuelto en el escenario (v 7a, y </w:t>
      </w:r>
      <w:proofErr w:type="spellStart"/>
      <w:r>
        <w:rPr>
          <w:rFonts w:ascii="Arial" w:hAnsi="Arial" w:cs="Arial"/>
          <w:sz w:val="22"/>
          <w:szCs w:val="22"/>
        </w:rPr>
        <w:t>comp.</w:t>
      </w:r>
      <w:proofErr w:type="spellEnd"/>
      <w:r>
        <w:rPr>
          <w:rFonts w:ascii="Arial" w:hAnsi="Arial" w:cs="Arial"/>
          <w:sz w:val="22"/>
          <w:szCs w:val="22"/>
        </w:rPr>
        <w:t xml:space="preserve"> 2 S 12.7ss). El v 7b, por otra parte, remite hacia atrás al tema de las injusticias de los poderosos ya tocado en la gran obertura del cap. 1 y en el centro de la serie de 2.1–4.6 (ver 3.12-15). Este mismo tema será desarrollado en las maldiciones que siguen.</w:t>
      </w:r>
    </w:p>
    <w:p w:rsidR="0084442C" w:rsidRDefault="0084442C" w:rsidP="0084442C">
      <w:pPr>
        <w:tabs>
          <w:tab w:val="left" w:pos="2014"/>
        </w:tabs>
        <w:rPr>
          <w:rFonts w:ascii="Arial" w:hAnsi="Arial" w:cs="Arial"/>
          <w:sz w:val="22"/>
          <w:szCs w:val="22"/>
        </w:rPr>
      </w:pPr>
      <w:r>
        <w:rPr>
          <w:rFonts w:ascii="Arial" w:hAnsi="Arial" w:cs="Arial"/>
          <w:sz w:val="22"/>
          <w:szCs w:val="22"/>
        </w:rPr>
        <w:t xml:space="preserve">Podemos ahora entender por qué esta canción de trabajo tiene también el tono de un canto de amor (ver </w:t>
      </w:r>
      <w:proofErr w:type="spellStart"/>
      <w:r>
        <w:rPr>
          <w:rFonts w:ascii="Arial" w:hAnsi="Arial" w:cs="Arial"/>
          <w:sz w:val="22"/>
          <w:szCs w:val="22"/>
        </w:rPr>
        <w:t>Jer</w:t>
      </w:r>
      <w:proofErr w:type="spellEnd"/>
      <w:r>
        <w:rPr>
          <w:rFonts w:ascii="Arial" w:hAnsi="Arial" w:cs="Arial"/>
          <w:sz w:val="22"/>
          <w:szCs w:val="22"/>
        </w:rPr>
        <w:t xml:space="preserve"> 2.1ss).</w:t>
      </w:r>
    </w:p>
    <w:p w:rsidR="0084442C" w:rsidRPr="008E6DF0" w:rsidRDefault="0084442C" w:rsidP="0084442C">
      <w:pPr>
        <w:tabs>
          <w:tab w:val="left" w:pos="2014"/>
        </w:tabs>
        <w:jc w:val="right"/>
        <w:rPr>
          <w:rFonts w:ascii="Arial Narrow" w:hAnsi="Arial Narrow" w:cs="Arial"/>
          <w:i/>
          <w:sz w:val="20"/>
          <w:szCs w:val="20"/>
        </w:rPr>
      </w:pPr>
      <w:r w:rsidRPr="008E6DF0">
        <w:rPr>
          <w:rFonts w:ascii="Arial Narrow" w:hAnsi="Arial Narrow" w:cs="Arial"/>
          <w:i/>
          <w:sz w:val="20"/>
          <w:szCs w:val="20"/>
        </w:rPr>
        <w:t xml:space="preserve">J Severino </w:t>
      </w:r>
      <w:proofErr w:type="spellStart"/>
      <w:r w:rsidRPr="008E6DF0">
        <w:rPr>
          <w:rFonts w:ascii="Arial Narrow" w:hAnsi="Arial Narrow" w:cs="Arial"/>
          <w:i/>
          <w:sz w:val="20"/>
          <w:szCs w:val="20"/>
        </w:rPr>
        <w:t>Croatto</w:t>
      </w:r>
      <w:proofErr w:type="spellEnd"/>
      <w:r w:rsidRPr="008E6DF0">
        <w:rPr>
          <w:rFonts w:ascii="Arial Narrow" w:hAnsi="Arial Narrow" w:cs="Arial"/>
          <w:i/>
          <w:sz w:val="20"/>
          <w:szCs w:val="20"/>
        </w:rPr>
        <w:t xml:space="preserve">, biblista católico argentino en </w:t>
      </w:r>
      <w:r w:rsidRPr="008E6DF0">
        <w:rPr>
          <w:rFonts w:ascii="Arial Narrow" w:hAnsi="Arial Narrow" w:cs="Arial"/>
          <w:b/>
          <w:i/>
          <w:sz w:val="20"/>
          <w:szCs w:val="20"/>
        </w:rPr>
        <w:t>Isaías 1-39</w:t>
      </w:r>
      <w:r w:rsidRPr="008E6DF0">
        <w:rPr>
          <w:rFonts w:ascii="Arial Narrow" w:hAnsi="Arial Narrow" w:cs="Arial"/>
          <w:i/>
          <w:sz w:val="20"/>
          <w:szCs w:val="20"/>
        </w:rPr>
        <w:t xml:space="preserve">, La Aurora, Bs As, 1989, </w:t>
      </w:r>
      <w:proofErr w:type="spellStart"/>
      <w:r w:rsidRPr="008E6DF0">
        <w:rPr>
          <w:rFonts w:ascii="Arial Narrow" w:hAnsi="Arial Narrow" w:cs="Arial"/>
          <w:i/>
          <w:sz w:val="20"/>
          <w:szCs w:val="20"/>
        </w:rPr>
        <w:t>pp</w:t>
      </w:r>
      <w:proofErr w:type="spellEnd"/>
      <w:r w:rsidRPr="008E6DF0">
        <w:rPr>
          <w:rFonts w:ascii="Arial Narrow" w:hAnsi="Arial Narrow" w:cs="Arial"/>
          <w:i/>
          <w:sz w:val="20"/>
          <w:szCs w:val="20"/>
        </w:rPr>
        <w:t xml:space="preserve"> 48-51.</w:t>
      </w:r>
    </w:p>
    <w:p w:rsidR="0084442C" w:rsidRDefault="0084442C" w:rsidP="007F3E44">
      <w:pPr>
        <w:rPr>
          <w:rFonts w:ascii="Arial" w:hAnsi="Arial" w:cs="Arial"/>
          <w:b/>
          <w:i/>
          <w:sz w:val="12"/>
          <w:szCs w:val="12"/>
        </w:rPr>
      </w:pPr>
    </w:p>
    <w:p w:rsidR="007F3E44" w:rsidRDefault="007F3E44" w:rsidP="007F3E44">
      <w:pPr>
        <w:rPr>
          <w:rFonts w:ascii="Arial" w:hAnsi="Arial" w:cs="Arial"/>
          <w:b/>
          <w:i/>
          <w:sz w:val="12"/>
          <w:szCs w:val="12"/>
        </w:rPr>
      </w:pPr>
    </w:p>
    <w:p w:rsidR="00797238" w:rsidRPr="00797238" w:rsidRDefault="00797238" w:rsidP="00B77CEA">
      <w:pPr>
        <w:pStyle w:val="Prrafodelista"/>
        <w:numPr>
          <w:ilvl w:val="0"/>
          <w:numId w:val="44"/>
        </w:numPr>
        <w:spacing w:after="80"/>
        <w:rPr>
          <w:rFonts w:ascii="Arial" w:hAnsi="Arial" w:cs="Arial"/>
        </w:rPr>
      </w:pPr>
      <w:r w:rsidRPr="00797238">
        <w:rPr>
          <w:rFonts w:ascii="Arial" w:hAnsi="Arial" w:cs="Arial"/>
          <w:b/>
        </w:rPr>
        <w:t>Salmo 80</w:t>
      </w:r>
      <w:r w:rsidRPr="00797238">
        <w:rPr>
          <w:rFonts w:ascii="Arial" w:hAnsi="Arial" w:cs="Arial"/>
        </w:rPr>
        <w:t xml:space="preserve"> – Presentación de Enzo Cortese y Silvestre Pongutá</w:t>
      </w:r>
    </w:p>
    <w:p w:rsidR="00797238" w:rsidRPr="00156D18" w:rsidRDefault="00797238" w:rsidP="00797238">
      <w:pPr>
        <w:spacing w:after="80"/>
        <w:rPr>
          <w:rFonts w:ascii="Arial" w:hAnsi="Arial" w:cs="Arial"/>
          <w:sz w:val="22"/>
          <w:szCs w:val="22"/>
          <w:u w:val="single"/>
        </w:rPr>
      </w:pPr>
      <w:r w:rsidRPr="00156D18">
        <w:rPr>
          <w:rFonts w:ascii="Arial" w:hAnsi="Arial" w:cs="Arial"/>
          <w:sz w:val="22"/>
          <w:szCs w:val="22"/>
          <w:u w:val="single"/>
        </w:rPr>
        <w:t>Observaciones generales</w:t>
      </w:r>
    </w:p>
    <w:p w:rsidR="00797238" w:rsidRPr="00156D18" w:rsidRDefault="00797238" w:rsidP="00797238">
      <w:pPr>
        <w:spacing w:after="80"/>
        <w:rPr>
          <w:rFonts w:ascii="Arial" w:hAnsi="Arial" w:cs="Arial"/>
          <w:sz w:val="22"/>
          <w:szCs w:val="22"/>
        </w:rPr>
      </w:pPr>
      <w:r w:rsidRPr="00156D18">
        <w:rPr>
          <w:rFonts w:ascii="Arial" w:hAnsi="Arial" w:cs="Arial"/>
          <w:sz w:val="22"/>
          <w:szCs w:val="22"/>
        </w:rPr>
        <w:t xml:space="preserve">Esta oración, más que una lamentación colectiva en sentido estricto, se puede definir como una súplica, cantada, tal vez, sobre una melodía especial titulada </w:t>
      </w:r>
      <w:r w:rsidRPr="00156D18">
        <w:rPr>
          <w:rFonts w:ascii="Arial" w:hAnsi="Arial" w:cs="Arial"/>
          <w:i/>
          <w:sz w:val="22"/>
          <w:szCs w:val="22"/>
        </w:rPr>
        <w:t>los lirios</w:t>
      </w:r>
      <w:r w:rsidRPr="00156D18">
        <w:rPr>
          <w:rFonts w:ascii="Arial" w:hAnsi="Arial" w:cs="Arial"/>
          <w:sz w:val="22"/>
          <w:szCs w:val="22"/>
        </w:rPr>
        <w:t xml:space="preserve"> (1a), usada también por el Salmo 45. Está rimada por un estribillo (4, 8, 15, 20), que desarrolla el tema Dios-salvación de 79.9 ya introducido en 80.3b y que, en la tercera vez, tiene la variante que indica el tema central: es una plegaria por la vid. Estas es la metáfora que se comienza a usar en el v 9 por Israel, a la cual se junta dos veces el sugestivo indicio sobre el hijo del hombre (16 y 18).</w:t>
      </w:r>
    </w:p>
    <w:p w:rsidR="00797238" w:rsidRPr="00156D18" w:rsidRDefault="00797238" w:rsidP="00797238">
      <w:pPr>
        <w:spacing w:after="80"/>
        <w:rPr>
          <w:rFonts w:ascii="Arial" w:hAnsi="Arial" w:cs="Arial"/>
          <w:sz w:val="22"/>
          <w:szCs w:val="22"/>
          <w:u w:val="single"/>
        </w:rPr>
      </w:pPr>
      <w:r w:rsidRPr="00156D18">
        <w:rPr>
          <w:rFonts w:ascii="Arial" w:hAnsi="Arial" w:cs="Arial"/>
          <w:sz w:val="22"/>
          <w:szCs w:val="22"/>
          <w:u w:val="single"/>
        </w:rPr>
        <w:t>Origen</w:t>
      </w:r>
    </w:p>
    <w:p w:rsidR="00797238" w:rsidRPr="00156D18" w:rsidRDefault="00797238" w:rsidP="00797238">
      <w:pPr>
        <w:spacing w:after="80"/>
        <w:rPr>
          <w:rFonts w:ascii="Arial" w:hAnsi="Arial" w:cs="Arial"/>
          <w:sz w:val="22"/>
          <w:szCs w:val="22"/>
        </w:rPr>
      </w:pPr>
      <w:r w:rsidRPr="00156D18">
        <w:rPr>
          <w:rFonts w:ascii="Arial" w:hAnsi="Arial" w:cs="Arial"/>
          <w:sz w:val="22"/>
          <w:szCs w:val="22"/>
        </w:rPr>
        <w:t>El colorido septentrional (referido al reino del norte) aparece evidente desde las primeras expresiones (2a</w:t>
      </w:r>
      <w:proofErr w:type="gramStart"/>
      <w:r w:rsidRPr="00156D18">
        <w:rPr>
          <w:rFonts w:ascii="Arial" w:hAnsi="Arial" w:cs="Arial"/>
          <w:sz w:val="22"/>
          <w:szCs w:val="22"/>
        </w:rPr>
        <w:t>,3a</w:t>
      </w:r>
      <w:proofErr w:type="gramEnd"/>
      <w:r w:rsidRPr="00156D18">
        <w:rPr>
          <w:rFonts w:ascii="Arial" w:hAnsi="Arial" w:cs="Arial"/>
          <w:sz w:val="22"/>
          <w:szCs w:val="22"/>
        </w:rPr>
        <w:t>), aunque hay algunas que hacen pensar en el sur; tales como 2b o 7 (eco del salmo precedente). El origen septentrional y la antigüedad del salmo son sostenidos por muchos autores; el título en griego nos autoriza a pensar en la época asiria, alrededor del 720 aC, la época dolorosa del final del norte.</w:t>
      </w:r>
    </w:p>
    <w:p w:rsidR="00797238" w:rsidRPr="00156D18" w:rsidRDefault="00797238" w:rsidP="00797238">
      <w:pPr>
        <w:spacing w:after="120"/>
        <w:rPr>
          <w:rFonts w:ascii="Arial" w:hAnsi="Arial" w:cs="Arial"/>
          <w:sz w:val="22"/>
          <w:szCs w:val="22"/>
        </w:rPr>
      </w:pPr>
      <w:r w:rsidRPr="00156D18">
        <w:rPr>
          <w:rFonts w:ascii="Arial" w:hAnsi="Arial" w:cs="Arial"/>
          <w:sz w:val="22"/>
          <w:szCs w:val="22"/>
        </w:rPr>
        <w:t xml:space="preserve">También en Judá había una metáfora parecida sobre la viña; véase en </w:t>
      </w:r>
      <w:proofErr w:type="spellStart"/>
      <w:r w:rsidRPr="00156D18">
        <w:rPr>
          <w:rFonts w:ascii="Arial" w:hAnsi="Arial" w:cs="Arial"/>
          <w:sz w:val="22"/>
          <w:szCs w:val="22"/>
        </w:rPr>
        <w:t>Is</w:t>
      </w:r>
      <w:proofErr w:type="spellEnd"/>
      <w:r w:rsidRPr="00156D18">
        <w:rPr>
          <w:rFonts w:ascii="Arial" w:hAnsi="Arial" w:cs="Arial"/>
          <w:sz w:val="22"/>
          <w:szCs w:val="22"/>
        </w:rPr>
        <w:t xml:space="preserve"> 5. Huellas de esta metáfora quisiéramos encontrar en Sal 44.3, de Coré. Después Ez 17, en el exilio, la aplica a la monarquía: la vid son los reyes e Judá.</w:t>
      </w:r>
    </w:p>
    <w:p w:rsidR="00797238" w:rsidRPr="00156D18" w:rsidRDefault="00797238" w:rsidP="00797238">
      <w:pPr>
        <w:spacing w:after="80"/>
        <w:rPr>
          <w:rFonts w:ascii="Arial" w:hAnsi="Arial" w:cs="Arial"/>
          <w:sz w:val="22"/>
          <w:szCs w:val="22"/>
          <w:u w:val="single"/>
        </w:rPr>
      </w:pPr>
      <w:r w:rsidRPr="00156D18">
        <w:rPr>
          <w:rFonts w:ascii="Arial" w:hAnsi="Arial" w:cs="Arial"/>
          <w:sz w:val="22"/>
          <w:szCs w:val="22"/>
          <w:u w:val="single"/>
        </w:rPr>
        <w:t>Teología mesiánica</w:t>
      </w:r>
    </w:p>
    <w:p w:rsidR="00797238" w:rsidRPr="00156D18" w:rsidRDefault="00797238" w:rsidP="00797238">
      <w:pPr>
        <w:spacing w:after="120"/>
        <w:rPr>
          <w:rFonts w:ascii="Arial" w:hAnsi="Arial" w:cs="Arial"/>
          <w:sz w:val="22"/>
          <w:szCs w:val="22"/>
        </w:rPr>
      </w:pPr>
      <w:r w:rsidRPr="00156D18">
        <w:rPr>
          <w:rFonts w:ascii="Arial" w:hAnsi="Arial" w:cs="Arial"/>
          <w:sz w:val="22"/>
          <w:szCs w:val="22"/>
        </w:rPr>
        <w:t xml:space="preserve">Pero aun antes de estos textos está </w:t>
      </w:r>
      <w:proofErr w:type="spellStart"/>
      <w:r w:rsidRPr="00156D18">
        <w:rPr>
          <w:rFonts w:ascii="Arial" w:hAnsi="Arial" w:cs="Arial"/>
          <w:sz w:val="22"/>
          <w:szCs w:val="22"/>
        </w:rPr>
        <w:t>Gn</w:t>
      </w:r>
      <w:proofErr w:type="spellEnd"/>
      <w:r w:rsidRPr="00156D18">
        <w:rPr>
          <w:rFonts w:ascii="Arial" w:hAnsi="Arial" w:cs="Arial"/>
          <w:sz w:val="22"/>
          <w:szCs w:val="22"/>
        </w:rPr>
        <w:t xml:space="preserve"> 49.11, poema antiguo que contiene una alusión al Mesías. Quizá es este antiguo lugar el que hace surgir de la oración el único indicio mesiánico de la colección de </w:t>
      </w:r>
      <w:proofErr w:type="spellStart"/>
      <w:r w:rsidRPr="00156D18">
        <w:rPr>
          <w:rFonts w:ascii="Arial" w:hAnsi="Arial" w:cs="Arial"/>
          <w:sz w:val="22"/>
          <w:szCs w:val="22"/>
        </w:rPr>
        <w:t>Asaf</w:t>
      </w:r>
      <w:proofErr w:type="spellEnd"/>
      <w:r w:rsidRPr="00156D18">
        <w:rPr>
          <w:rFonts w:ascii="Arial" w:hAnsi="Arial" w:cs="Arial"/>
          <w:sz w:val="22"/>
          <w:szCs w:val="22"/>
        </w:rPr>
        <w:t xml:space="preserve"> sobre el retoño o renuevo (v 15) y sobre el doble hijo del hombre (v 17) “al que has dado tu poder”. Las expresiones no son las mesiánicas clásicas; son cautas y vedadas, por los motivos ya dichos: el control de las autoridades imperiales, y parecen una adición que hace desviar el texto del tema general. Se trata de elaboraciones refinadas de la antigua oración que la </w:t>
      </w:r>
      <w:r w:rsidRPr="00156D18">
        <w:rPr>
          <w:rFonts w:ascii="Arial" w:hAnsi="Arial" w:cs="Arial"/>
          <w:sz w:val="22"/>
          <w:szCs w:val="22"/>
        </w:rPr>
        <w:lastRenderedPageBreak/>
        <w:t>hacen muy sugestiva. A la oración por la salvación de los enemigos agrega la oración por el Mesías.</w:t>
      </w:r>
    </w:p>
    <w:p w:rsidR="00797238" w:rsidRPr="00156D18" w:rsidRDefault="00797238" w:rsidP="00797238">
      <w:pPr>
        <w:spacing w:after="80"/>
        <w:rPr>
          <w:rFonts w:ascii="Arial" w:hAnsi="Arial" w:cs="Arial"/>
          <w:sz w:val="22"/>
          <w:szCs w:val="22"/>
          <w:u w:val="single"/>
        </w:rPr>
      </w:pPr>
      <w:r w:rsidRPr="00156D18">
        <w:rPr>
          <w:rFonts w:ascii="Arial" w:hAnsi="Arial" w:cs="Arial"/>
          <w:sz w:val="22"/>
          <w:szCs w:val="22"/>
          <w:u w:val="single"/>
        </w:rPr>
        <w:t>Lectura cristiana</w:t>
      </w:r>
    </w:p>
    <w:p w:rsidR="00797238" w:rsidRPr="00156D18" w:rsidRDefault="00797238" w:rsidP="00797238">
      <w:pPr>
        <w:spacing w:after="80"/>
        <w:rPr>
          <w:rFonts w:ascii="Arial" w:hAnsi="Arial" w:cs="Arial"/>
          <w:sz w:val="22"/>
          <w:szCs w:val="22"/>
        </w:rPr>
      </w:pPr>
      <w:r w:rsidRPr="00156D18">
        <w:rPr>
          <w:rFonts w:ascii="Arial" w:hAnsi="Arial" w:cs="Arial"/>
          <w:sz w:val="22"/>
          <w:szCs w:val="22"/>
        </w:rPr>
        <w:t>Los cristianos saben muy bien cómo las dos cosas coinciden: el Mesías y la salvación. Maimónides decía que el Mesías sería un personaje particular, que debería llevar a Israel al nivel esperado y luego desaparecer. Para nosotros la verdadera liberación es la final, por obra de aquel Mesías que ya ha venido y del cual esperamos la Parusía. Su muerte y resurrección ha iniciado también para toda la humanidad, la liberación y la nueva creación. Con una mirada creyente y atenta podemos descubrir esta liberación en marcha. Y, unidos a él, obrar para que el proceso se cumpla hasta su plena realización.</w:t>
      </w:r>
    </w:p>
    <w:p w:rsidR="00797238" w:rsidRPr="0094650C" w:rsidRDefault="00797238" w:rsidP="00797238">
      <w:pPr>
        <w:ind w:left="2124"/>
        <w:jc w:val="right"/>
        <w:outlineLvl w:val="0"/>
        <w:rPr>
          <w:rFonts w:ascii="Arial Narrow" w:hAnsi="Arial Narrow" w:cs="Arial"/>
          <w:bCs/>
          <w:i/>
          <w:color w:val="0F1111"/>
          <w:kern w:val="36"/>
          <w:sz w:val="20"/>
          <w:szCs w:val="20"/>
        </w:rPr>
      </w:pPr>
      <w:r w:rsidRPr="0094650C">
        <w:rPr>
          <w:rFonts w:ascii="Arial Narrow" w:hAnsi="Arial Narrow" w:cs="Arial"/>
          <w:i/>
          <w:sz w:val="20"/>
          <w:szCs w:val="20"/>
        </w:rPr>
        <w:t xml:space="preserve">Enzo Cortese (1935) y Silvestre Pongutá (1935-2022), biblistas católicos </w:t>
      </w:r>
      <w:r w:rsidRPr="0094650C">
        <w:rPr>
          <w:rFonts w:ascii="Arial Narrow" w:hAnsi="Arial Narrow" w:cs="Arial"/>
          <w:bCs/>
          <w:i/>
          <w:color w:val="0F1111"/>
          <w:kern w:val="36"/>
          <w:sz w:val="20"/>
          <w:szCs w:val="20"/>
        </w:rPr>
        <w:t>italiano y colombiano respectivamente, en</w:t>
      </w:r>
      <w:r w:rsidRPr="0094650C">
        <w:rPr>
          <w:rFonts w:ascii="Arial Narrow" w:hAnsi="Arial Narrow" w:cs="Arial"/>
          <w:b/>
          <w:bCs/>
          <w:i/>
          <w:color w:val="0F1111"/>
          <w:kern w:val="36"/>
          <w:sz w:val="20"/>
          <w:szCs w:val="20"/>
        </w:rPr>
        <w:t xml:space="preserve"> Comentario Bíblico Latinoamericano, </w:t>
      </w:r>
      <w:r w:rsidRPr="0094650C">
        <w:rPr>
          <w:rFonts w:ascii="Arial Narrow" w:hAnsi="Arial Narrow" w:cs="Arial"/>
          <w:bCs/>
          <w:i/>
          <w:color w:val="0F1111"/>
          <w:kern w:val="36"/>
          <w:sz w:val="20"/>
          <w:szCs w:val="20"/>
        </w:rPr>
        <w:t>Verbo Divino, España, 2007.</w:t>
      </w:r>
    </w:p>
    <w:p w:rsidR="007F3E44" w:rsidRDefault="007F3E44" w:rsidP="007F3E44">
      <w:pPr>
        <w:rPr>
          <w:rFonts w:ascii="Arial" w:hAnsi="Arial" w:cs="Arial"/>
          <w:b/>
          <w:i/>
          <w:sz w:val="12"/>
          <w:szCs w:val="12"/>
        </w:rPr>
      </w:pPr>
    </w:p>
    <w:p w:rsidR="007F3E44" w:rsidRPr="007F3E44" w:rsidRDefault="007F3E44" w:rsidP="007F3E44">
      <w:pPr>
        <w:rPr>
          <w:rFonts w:ascii="Arial" w:hAnsi="Arial" w:cs="Arial"/>
          <w:b/>
          <w:i/>
          <w:sz w:val="12"/>
          <w:szCs w:val="12"/>
        </w:rPr>
      </w:pPr>
    </w:p>
    <w:p w:rsidR="00BA3347" w:rsidRPr="00797238" w:rsidRDefault="00BA3347" w:rsidP="00B77CEA">
      <w:pPr>
        <w:pStyle w:val="Prrafodelista"/>
        <w:numPr>
          <w:ilvl w:val="0"/>
          <w:numId w:val="44"/>
        </w:numPr>
        <w:spacing w:after="80"/>
        <w:rPr>
          <w:rFonts w:ascii="Arial" w:hAnsi="Arial" w:cs="Arial"/>
          <w:bCs/>
          <w:i/>
          <w:iCs/>
        </w:rPr>
      </w:pPr>
      <w:r w:rsidRPr="00797238">
        <w:rPr>
          <w:rFonts w:ascii="Arial" w:hAnsi="Arial" w:cs="Arial"/>
          <w:b/>
          <w:iCs/>
        </w:rPr>
        <w:t xml:space="preserve">Filipenses 3.4-14 </w:t>
      </w:r>
      <w:r w:rsidRPr="00797238">
        <w:rPr>
          <w:rFonts w:ascii="Arial" w:hAnsi="Arial" w:cs="Arial"/>
          <w:i/>
          <w:iCs/>
        </w:rPr>
        <w:t xml:space="preserve">– Presentación de </w:t>
      </w:r>
      <w:r w:rsidRPr="00797238">
        <w:rPr>
          <w:rFonts w:ascii="Arial" w:hAnsi="Arial" w:cs="Arial"/>
          <w:bCs/>
          <w:i/>
        </w:rPr>
        <w:t xml:space="preserve">René </w:t>
      </w:r>
      <w:proofErr w:type="spellStart"/>
      <w:r w:rsidRPr="00797238">
        <w:rPr>
          <w:rFonts w:ascii="Arial" w:hAnsi="Arial" w:cs="Arial"/>
          <w:bCs/>
          <w:i/>
        </w:rPr>
        <w:t>Krüger</w:t>
      </w:r>
      <w:proofErr w:type="spellEnd"/>
    </w:p>
    <w:p w:rsidR="00BA3347" w:rsidRPr="007E0128" w:rsidRDefault="00BA3347" w:rsidP="00BA3347">
      <w:pPr>
        <w:pStyle w:val="Carnum"/>
        <w:tabs>
          <w:tab w:val="left" w:pos="426"/>
        </w:tabs>
        <w:spacing w:after="80"/>
        <w:ind w:right="0"/>
        <w:jc w:val="left"/>
        <w:rPr>
          <w:rFonts w:ascii="Arial" w:hAnsi="Arial" w:cs="Arial"/>
          <w:u w:val="single"/>
        </w:rPr>
      </w:pPr>
      <w:r w:rsidRPr="007E0128">
        <w:rPr>
          <w:rFonts w:ascii="Arial" w:hAnsi="Arial" w:cs="Arial"/>
          <w:u w:val="single"/>
        </w:rPr>
        <w:t>Introducción</w:t>
      </w:r>
    </w:p>
    <w:p w:rsidR="00BA3347" w:rsidRDefault="00BA3347" w:rsidP="00BA3347">
      <w:pPr>
        <w:pStyle w:val="Carnum"/>
        <w:tabs>
          <w:tab w:val="left" w:pos="426"/>
        </w:tabs>
        <w:spacing w:after="80"/>
        <w:ind w:right="0"/>
        <w:jc w:val="left"/>
        <w:rPr>
          <w:rFonts w:ascii="Arial" w:hAnsi="Arial" w:cs="Arial"/>
        </w:rPr>
      </w:pPr>
      <w:r w:rsidRPr="007E0128">
        <w:rPr>
          <w:rFonts w:ascii="Arial" w:hAnsi="Arial" w:cs="Arial"/>
        </w:rPr>
        <w:t xml:space="preserve">En la ciudad de </w:t>
      </w:r>
      <w:proofErr w:type="spellStart"/>
      <w:r w:rsidRPr="007E0128">
        <w:rPr>
          <w:rFonts w:ascii="Arial" w:hAnsi="Arial" w:cs="Arial"/>
        </w:rPr>
        <w:t>Filipos</w:t>
      </w:r>
      <w:proofErr w:type="spellEnd"/>
      <w:r w:rsidRPr="007E0128">
        <w:rPr>
          <w:rFonts w:ascii="Arial" w:hAnsi="Arial" w:cs="Arial"/>
        </w:rPr>
        <w:t xml:space="preserve">, Pablo fundó su primera iglesia cristiana en suelo europeo. </w:t>
      </w:r>
      <w:proofErr w:type="spellStart"/>
      <w:r w:rsidRPr="007E0128">
        <w:rPr>
          <w:rFonts w:ascii="Arial" w:hAnsi="Arial" w:cs="Arial"/>
        </w:rPr>
        <w:t>Filipos</w:t>
      </w:r>
      <w:proofErr w:type="spellEnd"/>
      <w:r w:rsidRPr="007E0128">
        <w:rPr>
          <w:rFonts w:ascii="Arial" w:hAnsi="Arial" w:cs="Arial"/>
        </w:rPr>
        <w:t xml:space="preserve"> era un puente cultural y comercial entre Europa y Oriente; y tenía una considerable vida política, económica y religiosa. El </w:t>
      </w:r>
      <w:r>
        <w:rPr>
          <w:rFonts w:ascii="Arial" w:hAnsi="Arial" w:cs="Arial"/>
        </w:rPr>
        <w:t>a</w:t>
      </w:r>
      <w:r w:rsidRPr="007E0128">
        <w:rPr>
          <w:rFonts w:ascii="Arial" w:hAnsi="Arial" w:cs="Arial"/>
        </w:rPr>
        <w:t xml:space="preserve">póstol tuvo una relación muy especial con la comunidad filipense. Escribió esta carta para responder a varios problemas de la iglesia en </w:t>
      </w:r>
      <w:proofErr w:type="spellStart"/>
      <w:r w:rsidRPr="007E0128">
        <w:rPr>
          <w:rFonts w:ascii="Arial" w:hAnsi="Arial" w:cs="Arial"/>
        </w:rPr>
        <w:t>Filipos</w:t>
      </w:r>
      <w:proofErr w:type="spellEnd"/>
      <w:r w:rsidRPr="007E0128">
        <w:rPr>
          <w:rFonts w:ascii="Arial" w:hAnsi="Arial" w:cs="Arial"/>
        </w:rPr>
        <w:t xml:space="preserve"> y también para agradecerles a los miembros por la ofrenda que le habían enviado. </w:t>
      </w:r>
    </w:p>
    <w:p w:rsidR="00BA3347" w:rsidRPr="007E0128" w:rsidRDefault="00BA3347" w:rsidP="00BA3347">
      <w:pPr>
        <w:pStyle w:val="Carnum"/>
        <w:tabs>
          <w:tab w:val="left" w:pos="426"/>
        </w:tabs>
        <w:spacing w:after="120"/>
        <w:ind w:right="0"/>
        <w:jc w:val="left"/>
        <w:rPr>
          <w:rFonts w:ascii="Arial" w:hAnsi="Arial" w:cs="Arial"/>
        </w:rPr>
      </w:pPr>
      <w:r w:rsidRPr="007E0128">
        <w:rPr>
          <w:rFonts w:ascii="Arial" w:hAnsi="Arial" w:cs="Arial"/>
        </w:rPr>
        <w:t>En este contexto, los anima a vivir en Cristo, señalando su camino de humildad y obediencia a Dios que lo llevó a la cruz y a través de ella, a la posición suprema de Señor de toda la humanidad. Asimismo, asume una postura clara en el conflicto planteado por los llamados “judaizantes”, que postulaban que los nuevos conversos a la fe en Cristo debían someterse al rito de la circuncisión para integrarse plenamente en el proceso de salvación.</w:t>
      </w:r>
    </w:p>
    <w:p w:rsidR="00BA3347" w:rsidRPr="007E0128" w:rsidRDefault="00BA3347" w:rsidP="00BA3347">
      <w:pPr>
        <w:spacing w:after="80"/>
        <w:rPr>
          <w:rFonts w:ascii="Arial" w:hAnsi="Arial" w:cs="Arial"/>
          <w:iCs/>
          <w:sz w:val="22"/>
          <w:szCs w:val="22"/>
          <w:u w:val="single"/>
          <w:lang w:val="es-ES_tradnl"/>
        </w:rPr>
      </w:pPr>
      <w:r w:rsidRPr="007E0128">
        <w:rPr>
          <w:rFonts w:ascii="Arial" w:hAnsi="Arial" w:cs="Arial"/>
          <w:iCs/>
          <w:sz w:val="22"/>
          <w:szCs w:val="22"/>
          <w:u w:val="single"/>
          <w:lang w:val="es-ES_tradnl"/>
        </w:rPr>
        <w:t>Repaso Exegético</w:t>
      </w:r>
    </w:p>
    <w:p w:rsidR="00BA3347" w:rsidRPr="007E0128" w:rsidRDefault="00BA3347" w:rsidP="00BA3347">
      <w:pPr>
        <w:tabs>
          <w:tab w:val="left" w:pos="2340"/>
        </w:tabs>
        <w:autoSpaceDE w:val="0"/>
        <w:autoSpaceDN w:val="0"/>
        <w:adjustRightInd w:val="0"/>
        <w:spacing w:after="80"/>
        <w:rPr>
          <w:rFonts w:ascii="Arial" w:hAnsi="Arial" w:cs="Arial"/>
          <w:bCs/>
          <w:iCs/>
          <w:sz w:val="22"/>
          <w:szCs w:val="22"/>
          <w:lang w:val="es-ES_tradnl"/>
        </w:rPr>
      </w:pPr>
      <w:r w:rsidRPr="007E0128">
        <w:rPr>
          <w:rFonts w:ascii="Arial" w:hAnsi="Arial" w:cs="Arial"/>
          <w:bCs/>
          <w:iCs/>
          <w:sz w:val="22"/>
          <w:szCs w:val="22"/>
          <w:lang w:val="es-ES_tradnl"/>
        </w:rPr>
        <w:t xml:space="preserve">El texto se halla en la parte de la carta de Pablo a los Filipenses que algunos comentarios titulan “expectativas espirituales de Pablo”. </w:t>
      </w:r>
    </w:p>
    <w:p w:rsidR="00BA3347" w:rsidRPr="007E0128" w:rsidRDefault="00BA3347" w:rsidP="00BA3347">
      <w:pPr>
        <w:tabs>
          <w:tab w:val="left" w:pos="2340"/>
        </w:tabs>
        <w:autoSpaceDE w:val="0"/>
        <w:autoSpaceDN w:val="0"/>
        <w:adjustRightInd w:val="0"/>
        <w:spacing w:after="80"/>
        <w:rPr>
          <w:rFonts w:ascii="Arial" w:hAnsi="Arial" w:cs="Arial"/>
          <w:bCs/>
          <w:iCs/>
          <w:sz w:val="22"/>
          <w:szCs w:val="22"/>
          <w:lang w:val="es-ES_tradnl"/>
        </w:rPr>
      </w:pPr>
      <w:r w:rsidRPr="007E0128">
        <w:rPr>
          <w:rFonts w:ascii="Arial" w:hAnsi="Arial" w:cs="Arial"/>
          <w:bCs/>
          <w:iCs/>
          <w:sz w:val="22"/>
          <w:szCs w:val="22"/>
          <w:lang w:val="es-ES_tradnl"/>
        </w:rPr>
        <w:t xml:space="preserve">Partiendo de la temática y el tono aparentemente </w:t>
      </w:r>
      <w:r>
        <w:rPr>
          <w:rFonts w:ascii="Arial" w:hAnsi="Arial" w:cs="Arial"/>
          <w:bCs/>
          <w:iCs/>
          <w:sz w:val="22"/>
          <w:szCs w:val="22"/>
          <w:lang w:val="es-ES_tradnl"/>
        </w:rPr>
        <w:t>distinto</w:t>
      </w:r>
      <w:r w:rsidRPr="007E0128">
        <w:rPr>
          <w:rFonts w:ascii="Arial" w:hAnsi="Arial" w:cs="Arial"/>
          <w:bCs/>
          <w:iCs/>
          <w:sz w:val="22"/>
          <w:szCs w:val="22"/>
          <w:lang w:val="es-ES_tradnl"/>
        </w:rPr>
        <w:t xml:space="preserve"> del cap. 3 del resto de la epístola a los Filipenses, algunos investigadores creen ver en este capítulo una carta diferente de Pablo que posteriormente fuera insertada en este lugar en una misiva algo más amplia a los Filipenses, o incluso una carta combinada con otras varias. Ahora bien, este tipo de “paréntesis” era común en el discurso oral y escrito de la antigüedad, y </w:t>
      </w:r>
      <w:proofErr w:type="spellStart"/>
      <w:r w:rsidRPr="007E0128">
        <w:rPr>
          <w:rFonts w:ascii="Arial" w:hAnsi="Arial" w:cs="Arial"/>
          <w:bCs/>
          <w:iCs/>
          <w:sz w:val="22"/>
          <w:szCs w:val="22"/>
          <w:lang w:val="es-ES_tradnl"/>
        </w:rPr>
        <w:t>Flp</w:t>
      </w:r>
      <w:proofErr w:type="spellEnd"/>
      <w:r w:rsidRPr="007E0128">
        <w:rPr>
          <w:rFonts w:ascii="Arial" w:hAnsi="Arial" w:cs="Arial"/>
          <w:bCs/>
          <w:iCs/>
          <w:sz w:val="22"/>
          <w:szCs w:val="22"/>
          <w:lang w:val="es-ES_tradnl"/>
        </w:rPr>
        <w:t xml:space="preserve"> 3 puede ser simplemente esto: un “paréntesis”.</w:t>
      </w:r>
    </w:p>
    <w:p w:rsidR="00BA3347" w:rsidRPr="007E0128" w:rsidRDefault="00BA3347" w:rsidP="00BA3347">
      <w:pPr>
        <w:tabs>
          <w:tab w:val="left" w:pos="2340"/>
        </w:tabs>
        <w:autoSpaceDE w:val="0"/>
        <w:autoSpaceDN w:val="0"/>
        <w:adjustRightInd w:val="0"/>
        <w:spacing w:after="80"/>
        <w:rPr>
          <w:rFonts w:ascii="Arial" w:hAnsi="Arial" w:cs="Arial"/>
          <w:bCs/>
          <w:iCs/>
          <w:sz w:val="22"/>
          <w:szCs w:val="22"/>
          <w:lang w:val="es-ES_tradnl"/>
        </w:rPr>
      </w:pPr>
      <w:r w:rsidRPr="007E0128">
        <w:rPr>
          <w:rFonts w:ascii="Arial" w:hAnsi="Arial" w:cs="Arial"/>
          <w:bCs/>
          <w:iCs/>
          <w:sz w:val="22"/>
          <w:szCs w:val="22"/>
          <w:lang w:val="es-ES_tradnl"/>
        </w:rPr>
        <w:t>El texto en cuestión puede dividirse en dos subunidades:</w:t>
      </w:r>
    </w:p>
    <w:p w:rsidR="00BA3347" w:rsidRPr="007E0128" w:rsidRDefault="00BA3347" w:rsidP="00BA3347">
      <w:pPr>
        <w:autoSpaceDE w:val="0"/>
        <w:autoSpaceDN w:val="0"/>
        <w:adjustRightInd w:val="0"/>
        <w:ind w:firstLine="708"/>
        <w:rPr>
          <w:rFonts w:ascii="Arial" w:hAnsi="Arial" w:cs="Arial"/>
          <w:sz w:val="22"/>
          <w:szCs w:val="22"/>
          <w:lang w:val="es-ES_tradnl" w:eastAsia="es-AR" w:bidi="my-MM"/>
        </w:rPr>
      </w:pPr>
      <w:r w:rsidRPr="007E0128">
        <w:rPr>
          <w:rFonts w:ascii="Arial" w:hAnsi="Arial" w:cs="Arial"/>
          <w:sz w:val="22"/>
          <w:szCs w:val="22"/>
          <w:lang w:val="es-ES_tradnl" w:eastAsia="es-AR" w:bidi="my-MM"/>
        </w:rPr>
        <w:t>3</w:t>
      </w:r>
      <w:r>
        <w:rPr>
          <w:rFonts w:ascii="Arial" w:hAnsi="Arial" w:cs="Arial"/>
          <w:sz w:val="22"/>
          <w:szCs w:val="22"/>
          <w:lang w:val="es-ES_tradnl" w:eastAsia="es-AR" w:bidi="my-MM"/>
        </w:rPr>
        <w:t>.</w:t>
      </w:r>
      <w:r w:rsidRPr="007E0128">
        <w:rPr>
          <w:rFonts w:ascii="Arial" w:hAnsi="Arial" w:cs="Arial"/>
          <w:sz w:val="22"/>
          <w:szCs w:val="22"/>
          <w:lang w:val="es-ES_tradnl" w:eastAsia="es-AR" w:bidi="my-MM"/>
        </w:rPr>
        <w:t>4-7</w:t>
      </w:r>
      <w:r w:rsidRPr="007E0128">
        <w:rPr>
          <w:rFonts w:ascii="Arial" w:hAnsi="Arial" w:cs="Arial"/>
          <w:sz w:val="22"/>
          <w:szCs w:val="22"/>
          <w:lang w:val="es-ES_tradnl" w:eastAsia="es-AR" w:bidi="my-MM"/>
        </w:rPr>
        <w:tab/>
        <w:t>Objetivos en la vida anterior de Pablo</w:t>
      </w:r>
    </w:p>
    <w:p w:rsidR="00BA3347" w:rsidRPr="007E0128" w:rsidRDefault="00BA3347" w:rsidP="00BA3347">
      <w:pPr>
        <w:autoSpaceDE w:val="0"/>
        <w:autoSpaceDN w:val="0"/>
        <w:adjustRightInd w:val="0"/>
        <w:spacing w:after="80"/>
        <w:ind w:firstLine="708"/>
        <w:rPr>
          <w:rFonts w:ascii="Arial" w:hAnsi="Arial" w:cs="Arial"/>
          <w:sz w:val="22"/>
          <w:szCs w:val="22"/>
          <w:lang w:val="es-ES_tradnl" w:eastAsia="es-AR" w:bidi="my-MM"/>
        </w:rPr>
      </w:pPr>
      <w:r w:rsidRPr="007E0128">
        <w:rPr>
          <w:rFonts w:ascii="Arial" w:hAnsi="Arial" w:cs="Arial"/>
          <w:sz w:val="22"/>
          <w:szCs w:val="22"/>
          <w:lang w:val="es-ES_tradnl" w:eastAsia="es-AR" w:bidi="my-MM"/>
        </w:rPr>
        <w:t>3</w:t>
      </w:r>
      <w:r>
        <w:rPr>
          <w:rFonts w:ascii="Arial" w:hAnsi="Arial" w:cs="Arial"/>
          <w:sz w:val="22"/>
          <w:szCs w:val="22"/>
          <w:lang w:val="es-ES_tradnl" w:eastAsia="es-AR" w:bidi="my-MM"/>
        </w:rPr>
        <w:t>.</w:t>
      </w:r>
      <w:r w:rsidRPr="007E0128">
        <w:rPr>
          <w:rFonts w:ascii="Arial" w:hAnsi="Arial" w:cs="Arial"/>
          <w:sz w:val="22"/>
          <w:szCs w:val="22"/>
          <w:lang w:val="es-ES_tradnl" w:eastAsia="es-AR" w:bidi="my-MM"/>
        </w:rPr>
        <w:t>8-14</w:t>
      </w:r>
      <w:r w:rsidRPr="007E0128">
        <w:rPr>
          <w:rFonts w:ascii="Arial" w:hAnsi="Arial" w:cs="Arial"/>
          <w:sz w:val="22"/>
          <w:szCs w:val="22"/>
          <w:lang w:val="es-ES_tradnl" w:eastAsia="es-AR" w:bidi="my-MM"/>
        </w:rPr>
        <w:tab/>
        <w:t>Renuncia a lo antiguo; orientación nueva de Pablo</w:t>
      </w:r>
    </w:p>
    <w:p w:rsidR="00BA3347" w:rsidRPr="007E0128" w:rsidRDefault="00BA3347" w:rsidP="00BA3347">
      <w:pPr>
        <w:spacing w:after="80"/>
        <w:rPr>
          <w:rFonts w:ascii="Arial" w:hAnsi="Arial" w:cs="Arial"/>
          <w:bCs/>
          <w:iCs/>
          <w:sz w:val="22"/>
          <w:szCs w:val="22"/>
          <w:lang w:val="es-ES_tradnl"/>
        </w:rPr>
      </w:pPr>
      <w:r w:rsidRPr="007E0128">
        <w:rPr>
          <w:rFonts w:ascii="Arial" w:hAnsi="Arial" w:cs="Arial"/>
          <w:bCs/>
          <w:iCs/>
          <w:sz w:val="22"/>
          <w:szCs w:val="22"/>
          <w:lang w:val="es-ES_tradnl"/>
        </w:rPr>
        <w:t xml:space="preserve">Pablo se propone “vacunar”, por así decirlo, a su comunidad contra un movimiento que quería imponer la circuncisión a quienes se convertían a la fe en Jesucristo, provenientes del mundo gentil o pagano. El mayor testimonio de esa verdadera lucha se encuentra en la epístola a los Gálatas; pero también esta breve advertencia en </w:t>
      </w:r>
      <w:proofErr w:type="spellStart"/>
      <w:r w:rsidRPr="007E0128">
        <w:rPr>
          <w:rFonts w:ascii="Arial" w:hAnsi="Arial" w:cs="Arial"/>
          <w:bCs/>
          <w:iCs/>
          <w:sz w:val="22"/>
          <w:szCs w:val="22"/>
          <w:lang w:val="es-ES_tradnl"/>
        </w:rPr>
        <w:t>Flp</w:t>
      </w:r>
      <w:proofErr w:type="spellEnd"/>
      <w:r w:rsidRPr="007E0128">
        <w:rPr>
          <w:rFonts w:ascii="Arial" w:hAnsi="Arial" w:cs="Arial"/>
          <w:bCs/>
          <w:iCs/>
          <w:sz w:val="22"/>
          <w:szCs w:val="22"/>
          <w:lang w:val="es-ES_tradnl"/>
        </w:rPr>
        <w:t xml:space="preserve"> 3</w:t>
      </w:r>
      <w:r>
        <w:rPr>
          <w:rFonts w:ascii="Arial" w:hAnsi="Arial" w:cs="Arial"/>
          <w:bCs/>
          <w:iCs/>
          <w:sz w:val="22"/>
          <w:szCs w:val="22"/>
          <w:lang w:val="es-ES_tradnl"/>
        </w:rPr>
        <w:t>.</w:t>
      </w:r>
      <w:r w:rsidRPr="007E0128">
        <w:rPr>
          <w:rFonts w:ascii="Arial" w:hAnsi="Arial" w:cs="Arial"/>
          <w:bCs/>
          <w:iCs/>
          <w:sz w:val="22"/>
          <w:szCs w:val="22"/>
          <w:lang w:val="es-ES_tradnl"/>
        </w:rPr>
        <w:t xml:space="preserve">2-3 contra ese movimiento es altamente </w:t>
      </w:r>
      <w:proofErr w:type="gramStart"/>
      <w:r w:rsidRPr="007E0128">
        <w:rPr>
          <w:rFonts w:ascii="Arial" w:hAnsi="Arial" w:cs="Arial"/>
          <w:bCs/>
          <w:iCs/>
          <w:sz w:val="22"/>
          <w:szCs w:val="22"/>
          <w:lang w:val="es-ES_tradnl"/>
        </w:rPr>
        <w:t>ilustrativo</w:t>
      </w:r>
      <w:proofErr w:type="gramEnd"/>
      <w:r w:rsidRPr="007E0128">
        <w:rPr>
          <w:rFonts w:ascii="Arial" w:hAnsi="Arial" w:cs="Arial"/>
          <w:bCs/>
          <w:iCs/>
          <w:sz w:val="22"/>
          <w:szCs w:val="22"/>
          <w:lang w:val="es-ES_tradnl"/>
        </w:rPr>
        <w:t>, pues muestra que había muchísimo más en juego que una mera ceremonia ritual. Estaba en juego el evangelio mismo, el concepto de justicia, la fe, y en última instancia la salvación. O Dios premiaba a los “perfectos”, o aceptaba a los “imperfectos”, los que valían menos, los que no tenían “currículum”. O Dios estaba con los “grandes”, o estaba con los “débiles”.</w:t>
      </w:r>
    </w:p>
    <w:p w:rsidR="00BA3347" w:rsidRDefault="00BA3347" w:rsidP="00BA3347">
      <w:pPr>
        <w:spacing w:after="80"/>
        <w:rPr>
          <w:rFonts w:ascii="Arial" w:hAnsi="Arial" w:cs="Arial"/>
          <w:bCs/>
          <w:iCs/>
          <w:sz w:val="22"/>
          <w:szCs w:val="22"/>
          <w:lang w:val="es-ES_tradnl"/>
        </w:rPr>
      </w:pPr>
      <w:r w:rsidRPr="007E0128">
        <w:rPr>
          <w:rFonts w:ascii="Arial" w:hAnsi="Arial" w:cs="Arial"/>
          <w:bCs/>
          <w:iCs/>
          <w:sz w:val="22"/>
          <w:szCs w:val="22"/>
          <w:lang w:val="es-ES_tradnl"/>
        </w:rPr>
        <w:t>En la primera subunidad, Pablo trabaja con el método del contraste. Para dar realce efectivo a la novedad que le trajo la experiencia de la salvación en Cristo, la confronta con su propio currículum, por cierto impresionante en cuanto a las calificaciones y capacitaciones que traía consigo y que sinteti</w:t>
      </w:r>
      <w:r>
        <w:rPr>
          <w:rFonts w:ascii="Arial" w:hAnsi="Arial" w:cs="Arial"/>
          <w:bCs/>
          <w:iCs/>
          <w:sz w:val="22"/>
          <w:szCs w:val="22"/>
          <w:lang w:val="es-ES_tradnl"/>
        </w:rPr>
        <w:t xml:space="preserve">za en siete valores capitales, </w:t>
      </w:r>
      <w:r w:rsidRPr="007E0128">
        <w:rPr>
          <w:rFonts w:ascii="Arial" w:hAnsi="Arial" w:cs="Arial"/>
          <w:bCs/>
          <w:iCs/>
          <w:sz w:val="22"/>
          <w:szCs w:val="22"/>
          <w:lang w:val="es-ES_tradnl"/>
        </w:rPr>
        <w:t xml:space="preserve">número simbólico que remite a la perfección. Era miembro del pueblo elegido, con indicación precisa de la tribu de Benjamín (era la misma de la que provenían Saúl y la reina Ester; y esta tribu había tenido fama de fidelidad a Yavé en medio de la infidelidad generalizada del pueblo entero); era hebreo de hebreos, lo cual puede referirse a </w:t>
      </w:r>
      <w:r w:rsidRPr="007E0128">
        <w:rPr>
          <w:rFonts w:ascii="Arial" w:hAnsi="Arial" w:cs="Arial"/>
          <w:bCs/>
          <w:iCs/>
          <w:sz w:val="22"/>
          <w:szCs w:val="22"/>
          <w:lang w:val="es-ES_tradnl"/>
        </w:rPr>
        <w:lastRenderedPageBreak/>
        <w:t xml:space="preserve">un origen en Israel mismo o a la calidad de </w:t>
      </w:r>
      <w:proofErr w:type="spellStart"/>
      <w:r w:rsidRPr="007E0128">
        <w:rPr>
          <w:rFonts w:ascii="Arial" w:hAnsi="Arial" w:cs="Arial"/>
          <w:bCs/>
          <w:iCs/>
          <w:sz w:val="22"/>
          <w:szCs w:val="22"/>
          <w:lang w:val="es-ES_tradnl"/>
        </w:rPr>
        <w:t>hebreoparlante</w:t>
      </w:r>
      <w:proofErr w:type="spellEnd"/>
      <w:r w:rsidRPr="007E0128">
        <w:rPr>
          <w:rFonts w:ascii="Arial" w:hAnsi="Arial" w:cs="Arial"/>
          <w:bCs/>
          <w:iCs/>
          <w:sz w:val="22"/>
          <w:szCs w:val="22"/>
          <w:lang w:val="es-ES_tradnl"/>
        </w:rPr>
        <w:t xml:space="preserve"> (o </w:t>
      </w:r>
      <w:proofErr w:type="spellStart"/>
      <w:r w:rsidRPr="007E0128">
        <w:rPr>
          <w:rFonts w:ascii="Arial" w:hAnsi="Arial" w:cs="Arial"/>
          <w:bCs/>
          <w:iCs/>
          <w:sz w:val="22"/>
          <w:szCs w:val="22"/>
          <w:lang w:val="es-ES_tradnl"/>
        </w:rPr>
        <w:t>arameoparlante</w:t>
      </w:r>
      <w:proofErr w:type="spellEnd"/>
      <w:r w:rsidRPr="007E0128">
        <w:rPr>
          <w:rFonts w:ascii="Arial" w:hAnsi="Arial" w:cs="Arial"/>
          <w:bCs/>
          <w:iCs/>
          <w:sz w:val="22"/>
          <w:szCs w:val="22"/>
          <w:lang w:val="es-ES_tradnl"/>
        </w:rPr>
        <w:t>), hijo de tales padres que no habían perdido su lengua en la diáspora de Tarso (es decir, no habían cambiado su lengua original por la griega, como buena parte de los judíos en la dispersión). Pertenecía al movimiento estricto de los fariseos, de perfección religiosa irreprochable, con las más altas metas de obediencia a la voluntad de Dios hasta tal punto de aplicar la violencia contra quienes le parecían oponerse a esa voluntad. Las listas de virtudes (y también de pecados) eran comunes en la literatura epistolar. Bajo la forma narrativa integraban también trozos biográficos, y era común usar una autor</w:t>
      </w:r>
      <w:r>
        <w:rPr>
          <w:rFonts w:ascii="Arial" w:hAnsi="Arial" w:cs="Arial"/>
          <w:bCs/>
          <w:iCs/>
          <w:sz w:val="22"/>
          <w:szCs w:val="22"/>
          <w:lang w:val="es-ES_tradnl"/>
        </w:rPr>
        <w:t>r</w:t>
      </w:r>
      <w:r w:rsidRPr="007E0128">
        <w:rPr>
          <w:rFonts w:ascii="Arial" w:hAnsi="Arial" w:cs="Arial"/>
          <w:bCs/>
          <w:iCs/>
          <w:sz w:val="22"/>
          <w:szCs w:val="22"/>
          <w:lang w:val="es-ES_tradnl"/>
        </w:rPr>
        <w:t xml:space="preserve">ecomendación en textos exhortativos para brindar un modelo legitimador a los imitadores. </w:t>
      </w:r>
    </w:p>
    <w:p w:rsidR="00BA3347" w:rsidRPr="007E0128" w:rsidRDefault="00BA3347" w:rsidP="00BA3347">
      <w:pPr>
        <w:spacing w:after="80"/>
        <w:rPr>
          <w:rFonts w:ascii="Arial" w:hAnsi="Arial" w:cs="Arial"/>
          <w:bCs/>
          <w:iCs/>
          <w:sz w:val="22"/>
          <w:szCs w:val="22"/>
          <w:lang w:val="es-ES_tradnl"/>
        </w:rPr>
      </w:pPr>
      <w:r w:rsidRPr="007E0128">
        <w:rPr>
          <w:rFonts w:ascii="Arial" w:hAnsi="Arial" w:cs="Arial"/>
          <w:bCs/>
          <w:iCs/>
          <w:sz w:val="22"/>
          <w:szCs w:val="22"/>
          <w:lang w:val="es-ES_tradnl"/>
        </w:rPr>
        <w:t>En el caso de Pablo se trata realmente de una foja de servicios respetable, intachable y magistral dentro de los parámetros de la aspiración a la perfección de su cultura de aquella época. Ganancia pura, en términos humanos, pero también en términos teológicos. Por cierto, un conjunto de antecedentes seguramente mucho mayor y más completo que el de los oponentes que exigían la circunci</w:t>
      </w:r>
      <w:r>
        <w:rPr>
          <w:rFonts w:ascii="Arial" w:hAnsi="Arial" w:cs="Arial"/>
          <w:bCs/>
          <w:iCs/>
          <w:sz w:val="22"/>
          <w:szCs w:val="22"/>
          <w:lang w:val="es-ES_tradnl"/>
        </w:rPr>
        <w:t>sión a los nuevos cristianos. E</w:t>
      </w:r>
      <w:r w:rsidRPr="007E0128">
        <w:rPr>
          <w:rFonts w:ascii="Arial" w:hAnsi="Arial" w:cs="Arial"/>
          <w:bCs/>
          <w:iCs/>
          <w:sz w:val="22"/>
          <w:szCs w:val="22"/>
          <w:lang w:val="es-ES_tradnl"/>
        </w:rPr>
        <w:t xml:space="preserve">se es el contexto de la discusión en el que se mueve el apóstol. Al presentar antecedentes tan elevados, con mayores méritos que sus oponentes, socava la autoridad ajena. </w:t>
      </w:r>
    </w:p>
    <w:p w:rsidR="00BA3347" w:rsidRPr="007E0128" w:rsidRDefault="00BA3347" w:rsidP="00BA3347">
      <w:pPr>
        <w:spacing w:after="80"/>
        <w:rPr>
          <w:rFonts w:ascii="Arial" w:hAnsi="Arial" w:cs="Arial"/>
          <w:bCs/>
          <w:iCs/>
          <w:sz w:val="22"/>
          <w:szCs w:val="22"/>
          <w:lang w:val="es-ES_tradnl"/>
        </w:rPr>
      </w:pPr>
      <w:r w:rsidRPr="007E0128">
        <w:rPr>
          <w:rFonts w:ascii="Arial" w:hAnsi="Arial" w:cs="Arial"/>
          <w:bCs/>
          <w:iCs/>
          <w:sz w:val="22"/>
          <w:szCs w:val="22"/>
          <w:lang w:val="es-ES_tradnl"/>
        </w:rPr>
        <w:t xml:space="preserve">Hasta aquí, todo bien. Pero de repente, todo mal; todo es pura pérdida. No sólo “todo es inválido”, sino “todo es pérdida”. Sí, es más: Pablo se atreve a emplear un epíteto realmente impresionante para calificar los valores de su currículum: </w:t>
      </w:r>
      <w:proofErr w:type="spellStart"/>
      <w:r w:rsidRPr="007E0128">
        <w:rPr>
          <w:rFonts w:ascii="Arial" w:hAnsi="Arial" w:cs="Arial"/>
          <w:bCs/>
          <w:i/>
          <w:sz w:val="22"/>
          <w:szCs w:val="22"/>
          <w:lang w:val="es-ES_tradnl"/>
        </w:rPr>
        <w:t>skýbalon</w:t>
      </w:r>
      <w:proofErr w:type="spellEnd"/>
      <w:r w:rsidRPr="007E0128">
        <w:rPr>
          <w:rFonts w:ascii="Arial" w:hAnsi="Arial" w:cs="Arial"/>
          <w:bCs/>
          <w:iCs/>
          <w:sz w:val="22"/>
          <w:szCs w:val="22"/>
          <w:lang w:val="es-ES_tradnl"/>
        </w:rPr>
        <w:t>, un término griego que designa material fuera de uso, indeseable o desechable; lo que debe tirarse; y de allí: basura, residuos, inmundicia, estiércol, excremento. Hay que tener coraje para arribar a este tipo de afirmaciones y emplear semejante vocabulario. Lo que le había proporcionado una elevada autoestima y lo que constituía su propia identidad, ahora Pablo lo considera base de falsa confianza, impedimento, atadura, cosa desechable, basura.</w:t>
      </w:r>
    </w:p>
    <w:p w:rsidR="00BA3347" w:rsidRPr="007E0128" w:rsidRDefault="00BA3347" w:rsidP="00BA3347">
      <w:pPr>
        <w:spacing w:after="80"/>
        <w:rPr>
          <w:rFonts w:ascii="Arial" w:hAnsi="Arial" w:cs="Arial"/>
          <w:bCs/>
          <w:iCs/>
          <w:sz w:val="22"/>
          <w:szCs w:val="22"/>
          <w:lang w:val="es-ES_tradnl"/>
        </w:rPr>
      </w:pPr>
      <w:r w:rsidRPr="007E0128">
        <w:rPr>
          <w:rFonts w:ascii="Arial" w:hAnsi="Arial" w:cs="Arial"/>
          <w:bCs/>
          <w:iCs/>
          <w:sz w:val="22"/>
          <w:szCs w:val="22"/>
          <w:lang w:val="es-ES_tradnl"/>
        </w:rPr>
        <w:t>Ese cambio brusco de parecer (v 7) no fue fruto de una experiencia entusiasta momentánea. Pablo reitera su opción (si es qu</w:t>
      </w:r>
      <w:r>
        <w:rPr>
          <w:rFonts w:ascii="Arial" w:hAnsi="Arial" w:cs="Arial"/>
          <w:bCs/>
          <w:iCs/>
          <w:sz w:val="22"/>
          <w:szCs w:val="22"/>
          <w:lang w:val="es-ES_tradnl"/>
        </w:rPr>
        <w:t>e cabe calificarla así) en el v</w:t>
      </w:r>
      <w:r w:rsidRPr="007E0128">
        <w:rPr>
          <w:rFonts w:ascii="Arial" w:hAnsi="Arial" w:cs="Arial"/>
          <w:bCs/>
          <w:iCs/>
          <w:sz w:val="22"/>
          <w:szCs w:val="22"/>
          <w:lang w:val="es-ES_tradnl"/>
        </w:rPr>
        <w:t xml:space="preserve"> 8, involucrándose íntegramente en ese proceso de profunda transformación iniciado por Cristo en su vida y que lo lleva a comprometerse con la obra que Cristo está realizando en todo el mundo.</w:t>
      </w:r>
    </w:p>
    <w:p w:rsidR="00BA3347" w:rsidRPr="007E0128" w:rsidRDefault="00BA3347" w:rsidP="00BA3347">
      <w:pPr>
        <w:spacing w:after="80"/>
        <w:rPr>
          <w:rFonts w:ascii="Arial" w:hAnsi="Arial" w:cs="Arial"/>
          <w:bCs/>
          <w:iCs/>
          <w:sz w:val="22"/>
          <w:szCs w:val="22"/>
          <w:lang w:val="es-ES_tradnl"/>
        </w:rPr>
      </w:pPr>
      <w:r w:rsidRPr="007E0128">
        <w:rPr>
          <w:rFonts w:ascii="Arial" w:hAnsi="Arial" w:cs="Arial"/>
          <w:bCs/>
          <w:iCs/>
          <w:sz w:val="22"/>
          <w:szCs w:val="22"/>
          <w:lang w:val="es-ES_tradnl"/>
        </w:rPr>
        <w:t>Aquí todo es movimiento, dinámica, proceso: Cristo “prende”, cautiva, toca a Saulo/Pablo y lo transforma en su enviado. El apóstol somete sus val</w:t>
      </w:r>
      <w:r>
        <w:rPr>
          <w:rFonts w:ascii="Arial" w:hAnsi="Arial" w:cs="Arial"/>
          <w:bCs/>
          <w:iCs/>
          <w:sz w:val="22"/>
          <w:szCs w:val="22"/>
          <w:lang w:val="es-ES_tradnl"/>
        </w:rPr>
        <w:t>ores a una evaluación radical –</w:t>
      </w:r>
      <w:r w:rsidRPr="007E0128">
        <w:rPr>
          <w:rFonts w:ascii="Arial" w:hAnsi="Arial" w:cs="Arial"/>
          <w:bCs/>
          <w:iCs/>
          <w:sz w:val="22"/>
          <w:szCs w:val="22"/>
          <w:lang w:val="es-ES_tradnl"/>
        </w:rPr>
        <w:t>re</w:t>
      </w:r>
      <w:r>
        <w:rPr>
          <w:rFonts w:ascii="Arial" w:hAnsi="Arial" w:cs="Arial"/>
          <w:bCs/>
          <w:iCs/>
          <w:sz w:val="22"/>
          <w:szCs w:val="22"/>
          <w:lang w:val="es-ES_tradnl"/>
        </w:rPr>
        <w:t>e</w:t>
      </w:r>
      <w:r w:rsidRPr="007E0128">
        <w:rPr>
          <w:rFonts w:ascii="Arial" w:hAnsi="Arial" w:cs="Arial"/>
          <w:bCs/>
          <w:iCs/>
          <w:sz w:val="22"/>
          <w:szCs w:val="22"/>
          <w:lang w:val="es-ES_tradnl"/>
        </w:rPr>
        <w:t>valuación, habría que decir</w:t>
      </w:r>
      <w:r>
        <w:rPr>
          <w:rFonts w:ascii="Arial" w:hAnsi="Arial" w:cs="Arial"/>
          <w:bCs/>
          <w:iCs/>
          <w:sz w:val="22"/>
          <w:szCs w:val="22"/>
          <w:lang w:val="es-ES_tradnl"/>
        </w:rPr>
        <w:t xml:space="preserve"> mejor</w:t>
      </w:r>
      <w:r w:rsidRPr="007E0128">
        <w:rPr>
          <w:rFonts w:ascii="Arial" w:hAnsi="Arial" w:cs="Arial"/>
          <w:bCs/>
          <w:iCs/>
          <w:sz w:val="22"/>
          <w:szCs w:val="22"/>
          <w:lang w:val="es-ES_tradnl"/>
        </w:rPr>
        <w:t>–, los desecha y se despide de ellos; y “se engancha” en lo nuevo. Cambia la orientación de su vida; se compromete, se proyecta hacia delante.</w:t>
      </w:r>
    </w:p>
    <w:p w:rsidR="00BA3347" w:rsidRPr="007E0128" w:rsidRDefault="00BA3347" w:rsidP="00BA3347">
      <w:pPr>
        <w:spacing w:after="80"/>
        <w:rPr>
          <w:rFonts w:ascii="Arial" w:hAnsi="Arial" w:cs="Arial"/>
          <w:bCs/>
          <w:iCs/>
          <w:sz w:val="22"/>
          <w:szCs w:val="22"/>
          <w:lang w:val="es-ES_tradnl"/>
        </w:rPr>
      </w:pPr>
      <w:r w:rsidRPr="007E0128">
        <w:rPr>
          <w:rFonts w:ascii="Arial" w:hAnsi="Arial" w:cs="Arial"/>
          <w:bCs/>
          <w:iCs/>
          <w:sz w:val="22"/>
          <w:szCs w:val="22"/>
          <w:lang w:val="es-ES_tradnl"/>
        </w:rPr>
        <w:t xml:space="preserve">No sólo considera pérdida y basura lo anterior, sino que también desecha las seguridades que le había brindado aquella identidad: su lugar en la tradición normada por las autoridades religiosas, el aprecio social y religioso, el estatus, la relativa seguridad de una religión lícita que gozaba de cierta protección (por cierto, no mucha) de parte de las autoridades romanas. No es un dato menor que Pablo emplee terminología económica de mercado para hablar de su cambio total de orientación: abandona la </w:t>
      </w:r>
      <w:r w:rsidRPr="007E0128">
        <w:rPr>
          <w:rFonts w:ascii="Arial" w:hAnsi="Arial" w:cs="Arial"/>
          <w:bCs/>
          <w:i/>
          <w:sz w:val="22"/>
          <w:szCs w:val="22"/>
          <w:lang w:val="es-ES_tradnl"/>
        </w:rPr>
        <w:t>ganancia</w:t>
      </w:r>
      <w:r w:rsidRPr="007E0128">
        <w:rPr>
          <w:rFonts w:ascii="Arial" w:hAnsi="Arial" w:cs="Arial"/>
          <w:bCs/>
          <w:iCs/>
          <w:sz w:val="22"/>
          <w:szCs w:val="22"/>
          <w:lang w:val="es-ES_tradnl"/>
        </w:rPr>
        <w:t xml:space="preserve">, opta por la </w:t>
      </w:r>
      <w:r w:rsidRPr="007E0128">
        <w:rPr>
          <w:rFonts w:ascii="Arial" w:hAnsi="Arial" w:cs="Arial"/>
          <w:bCs/>
          <w:i/>
          <w:sz w:val="22"/>
          <w:szCs w:val="22"/>
          <w:lang w:val="es-ES_tradnl"/>
        </w:rPr>
        <w:t>pérdida</w:t>
      </w:r>
      <w:r w:rsidRPr="007E0128">
        <w:rPr>
          <w:rFonts w:ascii="Arial" w:hAnsi="Arial" w:cs="Arial"/>
          <w:bCs/>
          <w:iCs/>
          <w:sz w:val="22"/>
          <w:szCs w:val="22"/>
          <w:lang w:val="es-ES_tradnl"/>
        </w:rPr>
        <w:t xml:space="preserve">. En </w:t>
      </w:r>
      <w:proofErr w:type="spellStart"/>
      <w:r w:rsidRPr="007E0128">
        <w:rPr>
          <w:rFonts w:ascii="Arial" w:hAnsi="Arial" w:cs="Arial"/>
          <w:bCs/>
          <w:iCs/>
          <w:sz w:val="22"/>
          <w:szCs w:val="22"/>
          <w:lang w:val="es-ES_tradnl"/>
        </w:rPr>
        <w:t>Flp</w:t>
      </w:r>
      <w:proofErr w:type="spellEnd"/>
      <w:r w:rsidRPr="007E0128">
        <w:rPr>
          <w:rFonts w:ascii="Arial" w:hAnsi="Arial" w:cs="Arial"/>
          <w:bCs/>
          <w:iCs/>
          <w:sz w:val="22"/>
          <w:szCs w:val="22"/>
          <w:lang w:val="es-ES_tradnl"/>
        </w:rPr>
        <w:t xml:space="preserve"> 4</w:t>
      </w:r>
      <w:r>
        <w:rPr>
          <w:rFonts w:ascii="Arial" w:hAnsi="Arial" w:cs="Arial"/>
          <w:bCs/>
          <w:iCs/>
          <w:sz w:val="22"/>
          <w:szCs w:val="22"/>
          <w:lang w:val="es-ES_tradnl"/>
        </w:rPr>
        <w:t>,</w:t>
      </w:r>
      <w:r w:rsidRPr="007E0128">
        <w:rPr>
          <w:rFonts w:ascii="Arial" w:hAnsi="Arial" w:cs="Arial"/>
          <w:bCs/>
          <w:iCs/>
          <w:sz w:val="22"/>
          <w:szCs w:val="22"/>
          <w:lang w:val="es-ES_tradnl"/>
        </w:rPr>
        <w:t>10-20 también empleará una serie de vocablos económicos.</w:t>
      </w:r>
    </w:p>
    <w:p w:rsidR="00BA3347" w:rsidRPr="007E0128" w:rsidRDefault="00BA3347" w:rsidP="00BA3347">
      <w:pPr>
        <w:spacing w:after="80"/>
        <w:rPr>
          <w:rFonts w:ascii="Arial" w:hAnsi="Arial" w:cs="Arial"/>
          <w:bCs/>
          <w:iCs/>
          <w:sz w:val="22"/>
          <w:szCs w:val="22"/>
        </w:rPr>
      </w:pPr>
      <w:r w:rsidRPr="007E0128">
        <w:rPr>
          <w:rFonts w:ascii="Arial" w:hAnsi="Arial" w:cs="Arial"/>
          <w:bCs/>
          <w:iCs/>
          <w:sz w:val="22"/>
          <w:szCs w:val="22"/>
          <w:lang w:val="es-ES_tradnl"/>
        </w:rPr>
        <w:t xml:space="preserve">Pablo opta, porque tiene plena fe </w:t>
      </w:r>
      <w:r>
        <w:rPr>
          <w:rFonts w:ascii="Arial" w:hAnsi="Arial" w:cs="Arial"/>
          <w:bCs/>
          <w:iCs/>
          <w:sz w:val="22"/>
          <w:szCs w:val="22"/>
          <w:lang w:val="es-ES_tradnl"/>
        </w:rPr>
        <w:t xml:space="preserve">en </w:t>
      </w:r>
      <w:r w:rsidRPr="007E0128">
        <w:rPr>
          <w:rFonts w:ascii="Arial" w:hAnsi="Arial" w:cs="Arial"/>
          <w:bCs/>
          <w:iCs/>
          <w:sz w:val="22"/>
          <w:szCs w:val="22"/>
          <w:lang w:val="es-ES_tradnl"/>
        </w:rPr>
        <w:t xml:space="preserve">que Dios optó por él en </w:t>
      </w:r>
      <w:r w:rsidRPr="007E0128">
        <w:rPr>
          <w:rFonts w:ascii="Arial" w:hAnsi="Arial" w:cs="Arial"/>
          <w:bCs/>
          <w:iCs/>
          <w:sz w:val="22"/>
          <w:szCs w:val="22"/>
        </w:rPr>
        <w:t>Jesucristo. Su lenguaje refleja tanto el imaginario tradicional de la relación del pacto como el de la relación personal con Dios. Ahora Pablo tiene aspiraciones nuevas: quiere ser aceptado por Cristo. Quiere desarrollar su vida y su misión en el conocimiento de Cristo; es más: quiere ser identificado con el Cristo crucificado y resucitado, lo cual incl</w:t>
      </w:r>
      <w:r>
        <w:rPr>
          <w:rFonts w:ascii="Arial" w:hAnsi="Arial" w:cs="Arial"/>
          <w:bCs/>
          <w:iCs/>
          <w:sz w:val="22"/>
          <w:szCs w:val="22"/>
        </w:rPr>
        <w:t>uso lo lleva a formular en el v</w:t>
      </w:r>
      <w:r w:rsidRPr="007E0128">
        <w:rPr>
          <w:rFonts w:ascii="Arial" w:hAnsi="Arial" w:cs="Arial"/>
          <w:bCs/>
          <w:iCs/>
          <w:sz w:val="22"/>
          <w:szCs w:val="22"/>
        </w:rPr>
        <w:t xml:space="preserve"> 11 con extrema humildad –casi </w:t>
      </w:r>
      <w:r>
        <w:rPr>
          <w:rFonts w:ascii="Arial" w:hAnsi="Arial" w:cs="Arial"/>
          <w:bCs/>
          <w:iCs/>
          <w:sz w:val="22"/>
          <w:szCs w:val="22"/>
        </w:rPr>
        <w:t>diríamos “cautela”</w:t>
      </w:r>
      <w:r w:rsidRPr="007E0128">
        <w:rPr>
          <w:rFonts w:ascii="Arial" w:hAnsi="Arial" w:cs="Arial"/>
          <w:bCs/>
          <w:iCs/>
          <w:sz w:val="22"/>
          <w:szCs w:val="22"/>
        </w:rPr>
        <w:t>– su anhelo de participar en la resurrección de los muertos, casi</w:t>
      </w:r>
      <w:r>
        <w:rPr>
          <w:rFonts w:ascii="Arial" w:hAnsi="Arial" w:cs="Arial"/>
          <w:bCs/>
          <w:iCs/>
          <w:sz w:val="22"/>
          <w:szCs w:val="22"/>
        </w:rPr>
        <w:t xml:space="preserve"> como que tuviera dudas. Pero –reiteramos</w:t>
      </w:r>
      <w:r w:rsidRPr="007E0128">
        <w:rPr>
          <w:rFonts w:ascii="Arial" w:hAnsi="Arial" w:cs="Arial"/>
          <w:bCs/>
          <w:iCs/>
          <w:sz w:val="22"/>
          <w:szCs w:val="22"/>
        </w:rPr>
        <w:t>– se trata de una formulación marcada por la humildad y no por una falta de fe.</w:t>
      </w:r>
    </w:p>
    <w:p w:rsidR="00BA3347" w:rsidRPr="007E0128" w:rsidRDefault="00BA3347" w:rsidP="00BA3347">
      <w:pPr>
        <w:spacing w:after="120"/>
        <w:rPr>
          <w:rFonts w:ascii="Arial" w:hAnsi="Arial" w:cs="Arial"/>
          <w:bCs/>
          <w:iCs/>
          <w:sz w:val="22"/>
          <w:szCs w:val="22"/>
        </w:rPr>
      </w:pPr>
      <w:r w:rsidRPr="007E0128">
        <w:rPr>
          <w:rFonts w:ascii="Arial" w:hAnsi="Arial" w:cs="Arial"/>
          <w:bCs/>
          <w:iCs/>
          <w:sz w:val="22"/>
          <w:szCs w:val="22"/>
        </w:rPr>
        <w:t xml:space="preserve">En la aspiración de identificarse con Cristo asoma lo mismo que el mismo apóstol explica en </w:t>
      </w:r>
      <w:proofErr w:type="spellStart"/>
      <w:r w:rsidRPr="007E0128">
        <w:rPr>
          <w:rFonts w:ascii="Arial" w:hAnsi="Arial" w:cs="Arial"/>
          <w:bCs/>
          <w:iCs/>
          <w:sz w:val="22"/>
          <w:szCs w:val="22"/>
        </w:rPr>
        <w:t>Rom</w:t>
      </w:r>
      <w:proofErr w:type="spellEnd"/>
      <w:r w:rsidRPr="007E0128">
        <w:rPr>
          <w:rFonts w:ascii="Arial" w:hAnsi="Arial" w:cs="Arial"/>
          <w:bCs/>
          <w:iCs/>
          <w:sz w:val="22"/>
          <w:szCs w:val="22"/>
        </w:rPr>
        <w:t xml:space="preserve"> 6 sobre la identificación con Cristo en el bautismo. Es la traducción del poder transformador de la resurrección a la vida diaria, y ello incluye también la disposición a asumir los sufrimientos que la obediencia a Cristo trae consigo. En el lenguaje de la mística paulina esto es </w:t>
      </w:r>
      <w:r w:rsidRPr="007E0128">
        <w:rPr>
          <w:rFonts w:ascii="Arial" w:hAnsi="Arial" w:cs="Arial"/>
          <w:bCs/>
          <w:i/>
          <w:sz w:val="22"/>
          <w:szCs w:val="22"/>
        </w:rPr>
        <w:t>participar en los padecimientos de Cristo</w:t>
      </w:r>
      <w:r w:rsidRPr="007E0128">
        <w:rPr>
          <w:rFonts w:ascii="Arial" w:hAnsi="Arial" w:cs="Arial"/>
          <w:bCs/>
          <w:iCs/>
          <w:sz w:val="22"/>
          <w:szCs w:val="22"/>
        </w:rPr>
        <w:t>. Aquí también hay reminiscencias de la idea de que la resurrección es precedida por un período de sufrimientos.</w:t>
      </w:r>
    </w:p>
    <w:p w:rsidR="00BA3347" w:rsidRPr="002B5EF2" w:rsidRDefault="00BA3347" w:rsidP="00BA3347">
      <w:pPr>
        <w:pStyle w:val="Carnum"/>
        <w:tabs>
          <w:tab w:val="left" w:pos="426"/>
        </w:tabs>
        <w:spacing w:after="80"/>
        <w:ind w:right="0"/>
        <w:jc w:val="left"/>
        <w:rPr>
          <w:rFonts w:ascii="Arial" w:hAnsi="Arial" w:cs="Arial"/>
          <w:u w:val="single"/>
        </w:rPr>
      </w:pPr>
      <w:r w:rsidRPr="002B5EF2">
        <w:rPr>
          <w:rFonts w:ascii="Arial" w:hAnsi="Arial" w:cs="Arial"/>
          <w:u w:val="single"/>
        </w:rPr>
        <w:t>Breve reflexión teológica</w:t>
      </w:r>
    </w:p>
    <w:p w:rsidR="00BA3347" w:rsidRDefault="00BA3347" w:rsidP="00BA3347">
      <w:pPr>
        <w:spacing w:after="80"/>
        <w:rPr>
          <w:rFonts w:ascii="Arial" w:hAnsi="Arial" w:cs="Arial"/>
          <w:sz w:val="22"/>
          <w:szCs w:val="22"/>
          <w:lang w:bidi="my-MM"/>
        </w:rPr>
      </w:pPr>
      <w:r w:rsidRPr="007E0128">
        <w:rPr>
          <w:rFonts w:ascii="Arial" w:hAnsi="Arial" w:cs="Arial"/>
          <w:sz w:val="22"/>
          <w:szCs w:val="22"/>
          <w:lang w:bidi="my-MM"/>
        </w:rPr>
        <w:lastRenderedPageBreak/>
        <w:t>El apóstol parte de su pertenencia a la etnia del pueblo judío y de su propio proceso intachable de perfección, para destacar acto seguido que este origen ya no le otorga ningún privilegio para obtener la salvación. Es más: todo ello es pérdida. Su orientación cambió radicalmente; y ahora tiene una única meta: mantenerse en esa dirección en la que lo colocó Dios mismo.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2582"/>
      </w:tblGrid>
      <w:tr w:rsidR="00F6688A" w:rsidTr="004D2FC1">
        <w:tc>
          <w:tcPr>
            <w:tcW w:w="7196" w:type="dxa"/>
          </w:tcPr>
          <w:p w:rsidR="00F6688A" w:rsidRPr="007E0128" w:rsidRDefault="00F6688A" w:rsidP="00F6688A">
            <w:pPr>
              <w:spacing w:after="80"/>
              <w:rPr>
                <w:rFonts w:ascii="Arial" w:hAnsi="Arial" w:cs="Arial"/>
                <w:sz w:val="22"/>
                <w:szCs w:val="22"/>
                <w:lang w:bidi="my-MM"/>
              </w:rPr>
            </w:pPr>
            <w:r w:rsidRPr="007E0128">
              <w:rPr>
                <w:rFonts w:ascii="Arial" w:hAnsi="Arial" w:cs="Arial"/>
                <w:sz w:val="22"/>
                <w:szCs w:val="22"/>
                <w:lang w:bidi="my-MM"/>
              </w:rPr>
              <w:t>La adhesión y la identificación con Jesucristo posibilitan e implican varias cosas:</w:t>
            </w:r>
          </w:p>
          <w:p w:rsidR="00F6688A" w:rsidRPr="00F6688A" w:rsidRDefault="00F6688A" w:rsidP="00F6688A">
            <w:pPr>
              <w:numPr>
                <w:ilvl w:val="0"/>
                <w:numId w:val="50"/>
              </w:numPr>
              <w:rPr>
                <w:rFonts w:ascii="Arial" w:hAnsi="Arial" w:cs="Arial"/>
                <w:sz w:val="22"/>
                <w:szCs w:val="22"/>
                <w:lang w:bidi="my-MM"/>
              </w:rPr>
            </w:pPr>
            <w:r w:rsidRPr="007E0128">
              <w:rPr>
                <w:rFonts w:ascii="Arial" w:hAnsi="Arial" w:cs="Arial"/>
                <w:sz w:val="22"/>
                <w:szCs w:val="22"/>
                <w:lang w:bidi="my-MM"/>
              </w:rPr>
              <w:t xml:space="preserve">Se trata de la superación del ideal de perfeccionamiento legalista que sostiene que es posible alcanzar el estado de perfección con un estricto cumplimiento de la ley. Pablo toma distancia de ese ideal farisaico y focaliza la atención en la justicia que viene de Dios y que se basa en la fe. Pablo, como judío y fariseo, había buscado su propia justificación mediante la práctica de las obras de la ley; pero esta vía de salvación fue superada por el impacto de la gracia de Jesucristo. El sometimiento a la gracia se opone, pues, al esfuerzo personal. Esto no tiene nada que ver con un abandono de la obediencia a la voluntad de Dios, sino con la prioridad del </w:t>
            </w:r>
            <w:r w:rsidRPr="007E0128">
              <w:rPr>
                <w:rFonts w:ascii="Arial" w:hAnsi="Arial" w:cs="Arial"/>
                <w:i/>
                <w:iCs/>
                <w:sz w:val="22"/>
                <w:szCs w:val="22"/>
                <w:lang w:bidi="my-MM"/>
              </w:rPr>
              <w:t>indicativo de la salvación</w:t>
            </w:r>
            <w:r w:rsidRPr="007E0128">
              <w:rPr>
                <w:rFonts w:ascii="Arial" w:hAnsi="Arial" w:cs="Arial"/>
                <w:sz w:val="22"/>
                <w:szCs w:val="22"/>
                <w:lang w:bidi="my-MM"/>
              </w:rPr>
              <w:t xml:space="preserve">, que Pablo mismo traduce constantemente para sí y para sus comunidades en el </w:t>
            </w:r>
            <w:r w:rsidRPr="007E0128">
              <w:rPr>
                <w:rFonts w:ascii="Arial" w:hAnsi="Arial" w:cs="Arial"/>
                <w:i/>
                <w:iCs/>
                <w:sz w:val="22"/>
                <w:szCs w:val="22"/>
                <w:lang w:bidi="my-MM"/>
              </w:rPr>
              <w:t>imperativo ético de la vida nueva</w:t>
            </w:r>
            <w:r w:rsidRPr="007E0128">
              <w:rPr>
                <w:rFonts w:ascii="Arial" w:hAnsi="Arial" w:cs="Arial"/>
                <w:sz w:val="22"/>
                <w:szCs w:val="22"/>
                <w:lang w:bidi="my-MM"/>
              </w:rPr>
              <w:t xml:space="preserve">. En ningún momento Pablo rechaza las obras de amor; lo que deja en claro es que a partir de la fe en Cristo y la experiencia de su gracia no tiene ningún sentido </w:t>
            </w:r>
          </w:p>
        </w:tc>
        <w:tc>
          <w:tcPr>
            <w:tcW w:w="2582" w:type="dxa"/>
            <w:shd w:val="clear" w:color="auto" w:fill="33CC33"/>
          </w:tcPr>
          <w:p w:rsidR="00F6688A" w:rsidRDefault="00F6688A" w:rsidP="00F6688A">
            <w:pPr>
              <w:rPr>
                <w:rFonts w:ascii="Arial Narrow" w:hAnsi="Arial Narrow" w:cs="Arial"/>
                <w:i/>
                <w:sz w:val="18"/>
                <w:szCs w:val="18"/>
                <w:lang w:bidi="my-MM"/>
              </w:rPr>
            </w:pPr>
            <w:r>
              <w:rPr>
                <w:rFonts w:ascii="Arial Narrow" w:hAnsi="Arial Narrow" w:cs="Arial"/>
                <w:i/>
                <w:sz w:val="18"/>
                <w:szCs w:val="18"/>
                <w:lang w:bidi="my-MM"/>
              </w:rPr>
              <w:t>Yo confío en el Señor</w:t>
            </w:r>
          </w:p>
          <w:p w:rsidR="00F6688A" w:rsidRDefault="00F6688A" w:rsidP="00F6688A">
            <w:pPr>
              <w:rPr>
                <w:rFonts w:ascii="Arial Narrow" w:hAnsi="Arial Narrow" w:cs="Arial"/>
                <w:i/>
                <w:sz w:val="18"/>
                <w:szCs w:val="18"/>
                <w:lang w:bidi="my-MM"/>
              </w:rPr>
            </w:pPr>
            <w:r>
              <w:rPr>
                <w:noProof/>
              </w:rPr>
              <w:drawing>
                <wp:inline distT="0" distB="0" distL="0" distR="0" wp14:anchorId="3A2F8EAB" wp14:editId="4D80F73C">
                  <wp:extent cx="1478943" cy="2530812"/>
                  <wp:effectExtent l="0" t="0" r="6985" b="3175"/>
                  <wp:docPr id="49" name="Imagen 49" descr="C:\Users\Usuario\Downloads\IMG-20220424-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uario\Downloads\IMG-20220424-WA0005.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81473" cy="2535141"/>
                          </a:xfrm>
                          <a:prstGeom prst="rect">
                            <a:avLst/>
                          </a:prstGeom>
                          <a:noFill/>
                          <a:ln>
                            <a:noFill/>
                          </a:ln>
                        </pic:spPr>
                      </pic:pic>
                    </a:graphicData>
                  </a:graphic>
                </wp:inline>
              </w:drawing>
            </w:r>
          </w:p>
          <w:p w:rsidR="00F6688A" w:rsidRPr="00F6688A" w:rsidRDefault="00F6688A" w:rsidP="00F6688A">
            <w:pPr>
              <w:rPr>
                <w:rFonts w:ascii="Arial Narrow" w:hAnsi="Arial Narrow" w:cs="Arial"/>
                <w:sz w:val="14"/>
                <w:szCs w:val="14"/>
                <w:lang w:bidi="my-MM"/>
              </w:rPr>
            </w:pPr>
            <w:r>
              <w:rPr>
                <w:rFonts w:ascii="Arial Narrow" w:hAnsi="Arial Narrow" w:cs="Arial"/>
                <w:sz w:val="14"/>
                <w:szCs w:val="14"/>
                <w:lang w:bidi="my-MM"/>
              </w:rPr>
              <w:t xml:space="preserve">Foto de </w:t>
            </w:r>
            <w:proofErr w:type="spellStart"/>
            <w:r>
              <w:rPr>
                <w:rFonts w:ascii="Arial Narrow" w:hAnsi="Arial Narrow" w:cs="Arial"/>
                <w:sz w:val="14"/>
                <w:szCs w:val="14"/>
                <w:lang w:bidi="my-MM"/>
              </w:rPr>
              <w:t>Hanni</w:t>
            </w:r>
            <w:proofErr w:type="spellEnd"/>
            <w:r>
              <w:rPr>
                <w:rFonts w:ascii="Arial Narrow" w:hAnsi="Arial Narrow" w:cs="Arial"/>
                <w:sz w:val="14"/>
                <w:szCs w:val="14"/>
                <w:lang w:bidi="my-MM"/>
              </w:rPr>
              <w:t xml:space="preserve"> </w:t>
            </w:r>
            <w:proofErr w:type="spellStart"/>
            <w:r>
              <w:rPr>
                <w:rFonts w:ascii="Arial Narrow" w:hAnsi="Arial Narrow" w:cs="Arial"/>
                <w:sz w:val="14"/>
                <w:szCs w:val="14"/>
                <w:lang w:bidi="my-MM"/>
              </w:rPr>
              <w:t>Gut</w:t>
            </w:r>
            <w:proofErr w:type="spellEnd"/>
          </w:p>
        </w:tc>
      </w:tr>
    </w:tbl>
    <w:p w:rsidR="00F6688A" w:rsidRPr="007E0128" w:rsidRDefault="00F6688A" w:rsidP="00BA3347">
      <w:pPr>
        <w:spacing w:after="80"/>
        <w:rPr>
          <w:rFonts w:ascii="Arial" w:hAnsi="Arial" w:cs="Arial"/>
          <w:sz w:val="22"/>
          <w:szCs w:val="22"/>
          <w:lang w:bidi="my-MM"/>
        </w:rPr>
      </w:pPr>
      <w:r>
        <w:rPr>
          <w:rFonts w:ascii="Arial" w:hAnsi="Arial" w:cs="Arial"/>
          <w:sz w:val="22"/>
          <w:szCs w:val="22"/>
          <w:lang w:bidi="my-MM"/>
        </w:rPr>
        <w:t xml:space="preserve">      </w:t>
      </w:r>
      <w:proofErr w:type="gramStart"/>
      <w:r w:rsidRPr="007E0128">
        <w:rPr>
          <w:rFonts w:ascii="Arial" w:hAnsi="Arial" w:cs="Arial"/>
          <w:sz w:val="22"/>
          <w:szCs w:val="22"/>
          <w:lang w:bidi="my-MM"/>
        </w:rPr>
        <w:t>exigirles</w:t>
      </w:r>
      <w:proofErr w:type="gramEnd"/>
      <w:r w:rsidRPr="007E0128">
        <w:rPr>
          <w:rFonts w:ascii="Arial" w:hAnsi="Arial" w:cs="Arial"/>
          <w:sz w:val="22"/>
          <w:szCs w:val="22"/>
          <w:lang w:bidi="my-MM"/>
        </w:rPr>
        <w:t xml:space="preserve"> a los paganocristianos el cumplimiento ritual de la ley judía.</w:t>
      </w:r>
    </w:p>
    <w:p w:rsidR="00BA3347" w:rsidRPr="007E0128" w:rsidRDefault="00BA3347" w:rsidP="00B77CEA">
      <w:pPr>
        <w:pStyle w:val="A4"/>
        <w:numPr>
          <w:ilvl w:val="0"/>
          <w:numId w:val="50"/>
        </w:numPr>
        <w:spacing w:before="0" w:after="80"/>
        <w:jc w:val="left"/>
        <w:rPr>
          <w:rFonts w:ascii="Arial" w:hAnsi="Arial" w:cs="Arial"/>
          <w:sz w:val="22"/>
          <w:szCs w:val="22"/>
          <w:lang w:val="es-AR" w:bidi="my-MM"/>
        </w:rPr>
      </w:pPr>
      <w:r w:rsidRPr="007E0128">
        <w:rPr>
          <w:rFonts w:ascii="Arial" w:hAnsi="Arial" w:cs="Arial"/>
          <w:sz w:val="22"/>
          <w:szCs w:val="22"/>
          <w:lang w:val="es-AR" w:bidi="my-MM"/>
        </w:rPr>
        <w:t>Es decisiva la transformación de la vida por Cristo. Este proceso</w:t>
      </w:r>
      <w:r>
        <w:rPr>
          <w:rFonts w:ascii="Arial" w:hAnsi="Arial" w:cs="Arial"/>
          <w:sz w:val="22"/>
          <w:szCs w:val="22"/>
          <w:lang w:val="es-AR" w:bidi="my-MM"/>
        </w:rPr>
        <w:t xml:space="preserve"> se</w:t>
      </w:r>
      <w:r w:rsidRPr="007E0128">
        <w:rPr>
          <w:rFonts w:ascii="Arial" w:hAnsi="Arial" w:cs="Arial"/>
          <w:sz w:val="22"/>
          <w:szCs w:val="22"/>
          <w:lang w:val="es-AR" w:bidi="my-MM"/>
        </w:rPr>
        <w:t xml:space="preserve"> inicia con Cristo mismo y es obrado por él. Lo que está en juego por la actividad de los judaizantes no es, pues, en última instancia el valor “simbólico” de la circuncisión, sino el valor de la muerte y la resurrección de Cristo y de la gracia de Dios, que posibilita una vida de compromiso con la misión que Dios lleva adelante con su humanidad y para la cual busca personas dispuestas a entregarse. La entrega de Cristo hace posible esa entrega. Si los judaizantes tuvieran razón con su esquema, se lograría la justificación ante Dios por el cumplimiento de la ley. Entonces no </w:t>
      </w:r>
      <w:proofErr w:type="spellStart"/>
      <w:r w:rsidRPr="007E0128">
        <w:rPr>
          <w:rFonts w:ascii="Arial" w:hAnsi="Arial" w:cs="Arial"/>
          <w:sz w:val="22"/>
          <w:szCs w:val="22"/>
          <w:lang w:val="es-AR" w:bidi="my-MM"/>
        </w:rPr>
        <w:t>seria</w:t>
      </w:r>
      <w:proofErr w:type="spellEnd"/>
      <w:r w:rsidRPr="007E0128">
        <w:rPr>
          <w:rFonts w:ascii="Arial" w:hAnsi="Arial" w:cs="Arial"/>
          <w:sz w:val="22"/>
          <w:szCs w:val="22"/>
          <w:lang w:val="es-AR" w:bidi="my-MM"/>
        </w:rPr>
        <w:t xml:space="preserve"> necesaria la gracia, y todo el hecho de Cristo se reduciría a una bella, pero trágica historia. En otros textos Pablo coloca esta transformación dentro del vasto esquema </w:t>
      </w:r>
      <w:r w:rsidRPr="007E0128">
        <w:rPr>
          <w:rFonts w:ascii="Arial" w:hAnsi="Arial" w:cs="Arial"/>
          <w:i/>
          <w:iCs/>
          <w:sz w:val="22"/>
          <w:szCs w:val="22"/>
          <w:lang w:val="es-AR" w:bidi="my-MM"/>
        </w:rPr>
        <w:t>carne</w:t>
      </w:r>
      <w:r>
        <w:rPr>
          <w:rFonts w:ascii="Arial" w:hAnsi="Arial" w:cs="Arial"/>
          <w:i/>
          <w:iCs/>
          <w:sz w:val="22"/>
          <w:szCs w:val="22"/>
          <w:lang w:val="es-AR" w:bidi="my-MM"/>
        </w:rPr>
        <w:t>-</w:t>
      </w:r>
      <w:r w:rsidRPr="007E0128">
        <w:rPr>
          <w:rFonts w:ascii="Arial" w:hAnsi="Arial" w:cs="Arial"/>
          <w:i/>
          <w:iCs/>
          <w:sz w:val="22"/>
          <w:szCs w:val="22"/>
          <w:lang w:val="es-AR" w:bidi="my-MM"/>
        </w:rPr>
        <w:t>espíritu</w:t>
      </w:r>
      <w:r w:rsidRPr="007E0128">
        <w:rPr>
          <w:rFonts w:ascii="Arial" w:hAnsi="Arial" w:cs="Arial"/>
          <w:sz w:val="22"/>
          <w:szCs w:val="22"/>
          <w:lang w:val="es-AR" w:bidi="my-MM"/>
        </w:rPr>
        <w:t>, como modos de ser, sentir, pensar y actuar; estructuras de personalidad relacionadas con la comunidad; orientaciones básicas de la vida. Si antes la ley era el poder estructurante de la vida de Pablo, a partir de la experiencia de la gracia de Cristo este Señor rige la vida del creyente y determina su contenido.</w:t>
      </w:r>
    </w:p>
    <w:p w:rsidR="00BA3347" w:rsidRPr="007E0128" w:rsidRDefault="00BA3347" w:rsidP="00B77CEA">
      <w:pPr>
        <w:pStyle w:val="A4"/>
        <w:numPr>
          <w:ilvl w:val="0"/>
          <w:numId w:val="50"/>
        </w:numPr>
        <w:spacing w:before="0" w:after="80"/>
        <w:jc w:val="left"/>
        <w:rPr>
          <w:rFonts w:ascii="Arial" w:hAnsi="Arial" w:cs="Arial"/>
          <w:sz w:val="22"/>
          <w:szCs w:val="22"/>
          <w:lang w:val="es-AR"/>
        </w:rPr>
      </w:pPr>
      <w:r w:rsidRPr="007E0128">
        <w:rPr>
          <w:rFonts w:ascii="Arial" w:hAnsi="Arial" w:cs="Arial"/>
          <w:sz w:val="22"/>
          <w:szCs w:val="22"/>
          <w:lang w:val="es-AR"/>
        </w:rPr>
        <w:t xml:space="preserve">Aunque la exigencia judaizante de la circuncisión presentada a ciertas comunidades paulinas y respondida por el apóstol pueda parecer una preocupación extraña, alejada y hasta “exótica” para la mayoría de los cristianos y las cristianas del siglo XXI, el tema de fondo es la base de la relación con Dios. No están en juego meras ceremonias rituales, sino la orientación básica de la existencia cristiana: el intento de obtener egoístamente la salvación por méritos propios </w:t>
      </w:r>
      <w:r w:rsidRPr="007E0128">
        <w:rPr>
          <w:rFonts w:ascii="Arial" w:hAnsi="Arial" w:cs="Arial"/>
          <w:i/>
          <w:iCs/>
          <w:sz w:val="22"/>
          <w:szCs w:val="22"/>
          <w:lang w:val="es-AR"/>
        </w:rPr>
        <w:t>versus</w:t>
      </w:r>
      <w:r w:rsidRPr="007E0128">
        <w:rPr>
          <w:rFonts w:ascii="Arial" w:hAnsi="Arial" w:cs="Arial"/>
          <w:sz w:val="22"/>
          <w:szCs w:val="22"/>
          <w:lang w:val="es-AR"/>
        </w:rPr>
        <w:t xml:space="preserve"> la atribución de la salvación por la gracia de Dios, aceptada por fe y traducida a un compromiso viviente con la obra de Dios.</w:t>
      </w:r>
    </w:p>
    <w:p w:rsidR="00BA3347" w:rsidRPr="007E0128" w:rsidRDefault="00BA3347" w:rsidP="00B77CEA">
      <w:pPr>
        <w:pStyle w:val="A4"/>
        <w:numPr>
          <w:ilvl w:val="0"/>
          <w:numId w:val="50"/>
        </w:numPr>
        <w:spacing w:before="0" w:after="120"/>
        <w:jc w:val="left"/>
        <w:rPr>
          <w:rFonts w:ascii="Arial" w:hAnsi="Arial" w:cs="Arial"/>
          <w:sz w:val="22"/>
          <w:szCs w:val="22"/>
          <w:lang w:val="es-AR"/>
        </w:rPr>
      </w:pPr>
      <w:r w:rsidRPr="007E0128">
        <w:rPr>
          <w:rFonts w:ascii="Arial" w:hAnsi="Arial" w:cs="Arial"/>
          <w:sz w:val="22"/>
          <w:szCs w:val="22"/>
          <w:lang w:val="es-AR"/>
        </w:rPr>
        <w:t xml:space="preserve">La teología de la cruz y la resurrección propagada por Pablo es una inversión de todos los valores imperantes en la sociedad. Es un proyecto contracultural, que ha sido traducido a diversas formulaciones a lo largo de la historia cristiana. Pablo trata de describir ese proceso mediante la imagen de una competición atlética (como lo solían hacer metafóricamente también diversos moralistas de la antigüedad) y con el empleo de los conceptos de </w:t>
      </w:r>
      <w:r w:rsidRPr="007E0128">
        <w:rPr>
          <w:rFonts w:ascii="Arial" w:hAnsi="Arial" w:cs="Arial"/>
          <w:i/>
          <w:sz w:val="22"/>
          <w:szCs w:val="22"/>
          <w:lang w:val="es-AR"/>
        </w:rPr>
        <w:t>alcanzar</w:t>
      </w:r>
      <w:r w:rsidRPr="007E0128">
        <w:rPr>
          <w:rFonts w:ascii="Arial" w:hAnsi="Arial" w:cs="Arial"/>
          <w:sz w:val="22"/>
          <w:szCs w:val="22"/>
          <w:lang w:val="es-AR"/>
        </w:rPr>
        <w:t xml:space="preserve">, </w:t>
      </w:r>
      <w:r w:rsidRPr="007E0128">
        <w:rPr>
          <w:rFonts w:ascii="Arial" w:hAnsi="Arial" w:cs="Arial"/>
          <w:i/>
          <w:sz w:val="22"/>
          <w:szCs w:val="22"/>
          <w:lang w:val="es-AR"/>
        </w:rPr>
        <w:t>perfecto</w:t>
      </w:r>
      <w:r w:rsidRPr="007E0128">
        <w:rPr>
          <w:rFonts w:ascii="Arial" w:hAnsi="Arial" w:cs="Arial"/>
          <w:sz w:val="22"/>
          <w:szCs w:val="22"/>
          <w:lang w:val="es-AR"/>
        </w:rPr>
        <w:t xml:space="preserve">, </w:t>
      </w:r>
      <w:r w:rsidRPr="007E0128">
        <w:rPr>
          <w:rFonts w:ascii="Arial" w:hAnsi="Arial" w:cs="Arial"/>
          <w:i/>
          <w:sz w:val="22"/>
          <w:szCs w:val="22"/>
          <w:lang w:val="es-AR"/>
        </w:rPr>
        <w:t>perseguir</w:t>
      </w:r>
      <w:r w:rsidRPr="007E0128">
        <w:rPr>
          <w:rFonts w:ascii="Arial" w:hAnsi="Arial" w:cs="Arial"/>
          <w:sz w:val="22"/>
          <w:szCs w:val="22"/>
          <w:lang w:val="es-AR"/>
        </w:rPr>
        <w:t xml:space="preserve">, </w:t>
      </w:r>
      <w:r w:rsidRPr="007E0128">
        <w:rPr>
          <w:rFonts w:ascii="Arial" w:hAnsi="Arial" w:cs="Arial"/>
          <w:i/>
          <w:sz w:val="22"/>
          <w:szCs w:val="22"/>
          <w:lang w:val="es-AR"/>
        </w:rPr>
        <w:t>proseguir</w:t>
      </w:r>
      <w:r w:rsidRPr="007E0128">
        <w:rPr>
          <w:rFonts w:ascii="Arial" w:hAnsi="Arial" w:cs="Arial"/>
          <w:sz w:val="22"/>
          <w:szCs w:val="22"/>
          <w:lang w:val="es-AR"/>
        </w:rPr>
        <w:t xml:space="preserve">, </w:t>
      </w:r>
      <w:r w:rsidRPr="007E0128">
        <w:rPr>
          <w:rFonts w:ascii="Arial" w:hAnsi="Arial" w:cs="Arial"/>
          <w:i/>
          <w:sz w:val="22"/>
          <w:szCs w:val="22"/>
          <w:lang w:val="es-AR"/>
        </w:rPr>
        <w:t>extenderse</w:t>
      </w:r>
      <w:r w:rsidRPr="007E0128">
        <w:rPr>
          <w:rFonts w:ascii="Arial" w:hAnsi="Arial" w:cs="Arial"/>
          <w:sz w:val="22"/>
          <w:szCs w:val="22"/>
          <w:lang w:val="es-AR"/>
        </w:rPr>
        <w:t xml:space="preserve">. En la historia cristiana esta imagen aparece expresada también mediante otros términos: </w:t>
      </w:r>
      <w:r w:rsidRPr="007E0128">
        <w:rPr>
          <w:rFonts w:ascii="Arial" w:hAnsi="Arial" w:cs="Arial"/>
          <w:i/>
          <w:iCs/>
          <w:sz w:val="22"/>
          <w:szCs w:val="22"/>
          <w:lang w:val="es-AR"/>
        </w:rPr>
        <w:t>seguimiento de Cristo</w:t>
      </w:r>
      <w:r w:rsidRPr="007E0128">
        <w:rPr>
          <w:rFonts w:ascii="Arial" w:hAnsi="Arial" w:cs="Arial"/>
          <w:sz w:val="22"/>
          <w:szCs w:val="22"/>
          <w:lang w:val="es-AR"/>
        </w:rPr>
        <w:t xml:space="preserve">, </w:t>
      </w:r>
      <w:r w:rsidRPr="007E0128">
        <w:rPr>
          <w:rFonts w:ascii="Arial" w:hAnsi="Arial" w:cs="Arial"/>
          <w:i/>
          <w:sz w:val="22"/>
          <w:szCs w:val="22"/>
          <w:lang w:val="es-AR"/>
        </w:rPr>
        <w:t>compromiso</w:t>
      </w:r>
      <w:r w:rsidRPr="007E0128">
        <w:rPr>
          <w:rFonts w:ascii="Arial" w:hAnsi="Arial" w:cs="Arial"/>
          <w:sz w:val="22"/>
          <w:szCs w:val="22"/>
          <w:lang w:val="es-AR"/>
        </w:rPr>
        <w:t xml:space="preserve">, </w:t>
      </w:r>
      <w:r w:rsidRPr="007E0128">
        <w:rPr>
          <w:rFonts w:ascii="Arial" w:hAnsi="Arial" w:cs="Arial"/>
          <w:i/>
          <w:sz w:val="22"/>
          <w:szCs w:val="22"/>
          <w:lang w:val="es-AR"/>
        </w:rPr>
        <w:t>crecimiento</w:t>
      </w:r>
      <w:r w:rsidRPr="007E0128">
        <w:rPr>
          <w:rFonts w:ascii="Arial" w:hAnsi="Arial" w:cs="Arial"/>
          <w:sz w:val="22"/>
          <w:szCs w:val="22"/>
          <w:lang w:val="es-AR"/>
        </w:rPr>
        <w:t xml:space="preserve">, </w:t>
      </w:r>
      <w:r w:rsidRPr="007E0128">
        <w:rPr>
          <w:rFonts w:ascii="Arial" w:hAnsi="Arial" w:cs="Arial"/>
          <w:i/>
          <w:sz w:val="22"/>
          <w:szCs w:val="22"/>
          <w:lang w:val="es-AR"/>
        </w:rPr>
        <w:t>santificación</w:t>
      </w:r>
      <w:r w:rsidRPr="007E0128">
        <w:rPr>
          <w:rFonts w:ascii="Arial" w:hAnsi="Arial" w:cs="Arial"/>
          <w:sz w:val="22"/>
          <w:szCs w:val="22"/>
          <w:lang w:val="es-AR"/>
        </w:rPr>
        <w:t xml:space="preserve">, </w:t>
      </w:r>
      <w:r w:rsidRPr="007E0128">
        <w:rPr>
          <w:rFonts w:ascii="Arial" w:hAnsi="Arial" w:cs="Arial"/>
          <w:i/>
          <w:sz w:val="22"/>
          <w:szCs w:val="22"/>
          <w:lang w:val="es-AR"/>
        </w:rPr>
        <w:t>justo y pecador a la vez</w:t>
      </w:r>
      <w:r w:rsidRPr="007E0128">
        <w:rPr>
          <w:rFonts w:ascii="Arial" w:hAnsi="Arial" w:cs="Arial"/>
          <w:sz w:val="22"/>
          <w:szCs w:val="22"/>
          <w:lang w:val="es-AR"/>
        </w:rPr>
        <w:t>. Sea como fuere y úsese la terminología que se quiera, las formulaciones remiten a un proceso que constituye una especie de elipse cuyo primer polo es calificado por la intervención de Dios en Jesucristo a favor nuestro y el segundo, por nuestra respuesta a esta iniciativa de Dios, una respuesta decidida y comprometida.</w:t>
      </w:r>
    </w:p>
    <w:p w:rsidR="00BA3347" w:rsidRPr="001F55E6" w:rsidRDefault="00BA3347" w:rsidP="00BA3347">
      <w:pPr>
        <w:pStyle w:val="A4"/>
        <w:spacing w:before="0" w:after="80"/>
        <w:jc w:val="left"/>
        <w:rPr>
          <w:rFonts w:ascii="Arial" w:hAnsi="Arial" w:cs="Arial"/>
          <w:bCs/>
          <w:sz w:val="22"/>
          <w:szCs w:val="22"/>
          <w:u w:val="single"/>
          <w:lang w:val="es-AR"/>
        </w:rPr>
      </w:pPr>
      <w:r w:rsidRPr="001F55E6">
        <w:rPr>
          <w:rFonts w:ascii="Arial" w:hAnsi="Arial" w:cs="Arial"/>
          <w:sz w:val="22"/>
          <w:szCs w:val="22"/>
          <w:u w:val="single"/>
          <w:lang w:val="es-AR"/>
        </w:rPr>
        <w:t>Posible esquema para una predicación</w:t>
      </w:r>
    </w:p>
    <w:p w:rsidR="00BA3347" w:rsidRPr="007E0128" w:rsidRDefault="00BA3347" w:rsidP="00BA3347">
      <w:pPr>
        <w:pStyle w:val="A4"/>
        <w:spacing w:before="0" w:after="80"/>
        <w:jc w:val="left"/>
        <w:rPr>
          <w:rFonts w:ascii="Arial" w:hAnsi="Arial" w:cs="Arial"/>
          <w:bCs/>
          <w:sz w:val="22"/>
          <w:szCs w:val="22"/>
          <w:lang w:val="es-AR"/>
        </w:rPr>
      </w:pPr>
      <w:r w:rsidRPr="007E0128">
        <w:rPr>
          <w:rFonts w:ascii="Arial" w:hAnsi="Arial" w:cs="Arial"/>
          <w:bCs/>
          <w:sz w:val="22"/>
          <w:szCs w:val="22"/>
          <w:lang w:val="es-AR"/>
        </w:rPr>
        <w:lastRenderedPageBreak/>
        <w:t>1. ¿Sobre qué valores basamos nuestra identidad? Pablo había basado la suya sobre su origen étnico-religioso y sobre un elevadísimo ideal de perfección en el cumplimiento de su ley religiosa.</w:t>
      </w:r>
    </w:p>
    <w:p w:rsidR="00BA3347" w:rsidRPr="007E0128" w:rsidRDefault="00BA3347" w:rsidP="00BA3347">
      <w:pPr>
        <w:pStyle w:val="A4"/>
        <w:spacing w:before="0" w:after="80"/>
        <w:jc w:val="left"/>
        <w:rPr>
          <w:rFonts w:ascii="Arial" w:hAnsi="Arial" w:cs="Arial"/>
          <w:bCs/>
          <w:sz w:val="22"/>
          <w:szCs w:val="22"/>
          <w:lang w:val="es-AR"/>
        </w:rPr>
      </w:pPr>
      <w:r w:rsidRPr="007E0128">
        <w:rPr>
          <w:rFonts w:ascii="Arial" w:hAnsi="Arial" w:cs="Arial"/>
          <w:bCs/>
          <w:sz w:val="22"/>
          <w:szCs w:val="22"/>
          <w:lang w:val="es-AR"/>
        </w:rPr>
        <w:t>2. La experiencia de la gracia de Dios, otorgada por Jesucristo y aceptada por fe, trastocó profundamente aquel esquema perfeccionista. Frente a la experiencia de Saulo/Pablo tenemos una eventual desventaja y una ventaja, pero predomina esta última. La desventaja podría consistir que debido a que la larga tradición cristiana y eclesiástica ha convertido el evangelio en algo “normal”, “domesticado”, que forma parte de nuestro “currículum”, y que por ende, ya no nos “impacte”. Pero la ventaja consiste en el hecho de que disponemos de una enorme cantidad de incentivos, ejem</w:t>
      </w:r>
      <w:r>
        <w:rPr>
          <w:rFonts w:ascii="Arial" w:hAnsi="Arial" w:cs="Arial"/>
          <w:bCs/>
          <w:sz w:val="22"/>
          <w:szCs w:val="22"/>
          <w:lang w:val="es-AR"/>
        </w:rPr>
        <w:t>plos vivientes, reflexiones y –no por último</w:t>
      </w:r>
      <w:r w:rsidRPr="007E0128">
        <w:rPr>
          <w:rFonts w:ascii="Arial" w:hAnsi="Arial" w:cs="Arial"/>
          <w:bCs/>
          <w:sz w:val="22"/>
          <w:szCs w:val="22"/>
          <w:lang w:val="es-AR"/>
        </w:rPr>
        <w:t>– de los mismos escritos de Pablo, que nos pueden sacudir del letargo y hacernos presente siempre de nuevo el valor inmenso de la gracia. Pablo, en cambio, fue un luchador bastante solitario, que tuvo que abrir caminos t</w:t>
      </w:r>
      <w:r w:rsidR="00F6688A">
        <w:rPr>
          <w:rFonts w:ascii="Arial" w:hAnsi="Arial" w:cs="Arial"/>
          <w:bCs/>
          <w:sz w:val="22"/>
          <w:szCs w:val="22"/>
          <w:lang w:val="es-AR"/>
        </w:rPr>
        <w:t xml:space="preserve">otalmente nuevos en su momento. </w:t>
      </w:r>
      <w:r w:rsidRPr="007E0128">
        <w:rPr>
          <w:rFonts w:ascii="Arial" w:hAnsi="Arial" w:cs="Arial"/>
          <w:bCs/>
          <w:sz w:val="22"/>
          <w:szCs w:val="22"/>
          <w:lang w:val="es-AR"/>
        </w:rPr>
        <w:t>¿Qué elementos de nuestra identidad quedan trastocados por la gracia de Dios? ¿Queremos dejarnos trastocar?</w:t>
      </w:r>
    </w:p>
    <w:p w:rsidR="00BA3347" w:rsidRPr="007E0128" w:rsidRDefault="00BA3347" w:rsidP="00BA3347">
      <w:pPr>
        <w:pStyle w:val="A4"/>
        <w:spacing w:before="0" w:after="80"/>
        <w:jc w:val="left"/>
        <w:rPr>
          <w:rFonts w:ascii="Arial" w:hAnsi="Arial" w:cs="Arial"/>
          <w:bCs/>
          <w:sz w:val="22"/>
          <w:szCs w:val="22"/>
          <w:lang w:val="es-AR"/>
        </w:rPr>
      </w:pPr>
      <w:r w:rsidRPr="007E0128">
        <w:rPr>
          <w:rFonts w:ascii="Arial" w:hAnsi="Arial" w:cs="Arial"/>
          <w:bCs/>
          <w:sz w:val="22"/>
          <w:szCs w:val="22"/>
          <w:lang w:val="es-AR"/>
        </w:rPr>
        <w:t>3. Pablo reorientó su vida hacia el seguimiento del Crucificado y Resucitado. Por haber optado Dios por él, él optó por el camino señalado y caminado por Jesucristo, asumiendo las cruces de la vida y comprometiéndose con los débiles, ignorados, despreciados, insensatos, los que no tenían poder ni estatus. Con ello nos marcó el camino para nuestra propia práctica de la fe; en un mundo que sigue adulando a los poderosos, fuertes, ricos y famosos.</w:t>
      </w:r>
    </w:p>
    <w:p w:rsidR="00BA3347" w:rsidRPr="00797238" w:rsidRDefault="00BA3347" w:rsidP="00797238">
      <w:pPr>
        <w:ind w:left="2832"/>
        <w:jc w:val="right"/>
        <w:rPr>
          <w:rFonts w:ascii="Arial Narrow" w:hAnsi="Arial Narrow" w:cs="Arial"/>
          <w:b/>
          <w:bCs/>
          <w:i/>
          <w:sz w:val="20"/>
          <w:szCs w:val="20"/>
        </w:rPr>
      </w:pPr>
      <w:r>
        <w:rPr>
          <w:rFonts w:ascii="Arial Narrow" w:hAnsi="Arial Narrow" w:cs="Arial"/>
          <w:bCs/>
          <w:i/>
          <w:sz w:val="20"/>
        </w:rPr>
        <w:t xml:space="preserve">René </w:t>
      </w:r>
      <w:proofErr w:type="spellStart"/>
      <w:r>
        <w:rPr>
          <w:rFonts w:ascii="Arial Narrow" w:hAnsi="Arial Narrow" w:cs="Arial"/>
          <w:bCs/>
          <w:i/>
          <w:sz w:val="20"/>
        </w:rPr>
        <w:t>K</w:t>
      </w:r>
      <w:r w:rsidRPr="007E0128">
        <w:rPr>
          <w:rFonts w:ascii="Arial Narrow" w:hAnsi="Arial Narrow" w:cs="Arial"/>
          <w:bCs/>
          <w:i/>
          <w:sz w:val="20"/>
          <w:szCs w:val="20"/>
        </w:rPr>
        <w:t>rüge</w:t>
      </w:r>
      <w:r>
        <w:rPr>
          <w:rFonts w:ascii="Arial Narrow" w:hAnsi="Arial Narrow" w:cs="Arial"/>
          <w:bCs/>
          <w:i/>
          <w:sz w:val="20"/>
        </w:rPr>
        <w:t>r</w:t>
      </w:r>
      <w:proofErr w:type="spellEnd"/>
      <w:r w:rsidRPr="007E0128">
        <w:rPr>
          <w:rFonts w:ascii="Arial Narrow" w:hAnsi="Arial Narrow" w:cs="Arial"/>
          <w:bCs/>
          <w:i/>
          <w:sz w:val="20"/>
          <w:szCs w:val="20"/>
        </w:rPr>
        <w:t>, biblista luterano-reformado (IERP) en</w:t>
      </w:r>
      <w:r w:rsidRPr="007E0128">
        <w:rPr>
          <w:rFonts w:ascii="Arial Narrow" w:hAnsi="Arial Narrow" w:cs="Arial"/>
          <w:b/>
          <w:bCs/>
          <w:i/>
          <w:sz w:val="20"/>
          <w:szCs w:val="20"/>
        </w:rPr>
        <w:t xml:space="preserve"> Estudio Exegético–</w:t>
      </w:r>
      <w:proofErr w:type="spellStart"/>
      <w:r w:rsidRPr="007E0128">
        <w:rPr>
          <w:rFonts w:ascii="Arial Narrow" w:hAnsi="Arial Narrow" w:cs="Arial"/>
          <w:b/>
          <w:bCs/>
          <w:i/>
          <w:sz w:val="20"/>
          <w:szCs w:val="20"/>
        </w:rPr>
        <w:t>Homilético</w:t>
      </w:r>
      <w:proofErr w:type="spellEnd"/>
      <w:r w:rsidRPr="007E0128">
        <w:rPr>
          <w:rFonts w:ascii="Arial Narrow" w:hAnsi="Arial Narrow" w:cs="Arial"/>
          <w:b/>
          <w:bCs/>
          <w:i/>
          <w:sz w:val="20"/>
          <w:szCs w:val="20"/>
        </w:rPr>
        <w:t xml:space="preserve"> 67, </w:t>
      </w:r>
      <w:r w:rsidRPr="007E0128">
        <w:rPr>
          <w:rFonts w:ascii="Arial Narrow" w:hAnsi="Arial Narrow" w:cs="Arial"/>
          <w:bCs/>
          <w:i/>
          <w:sz w:val="20"/>
          <w:szCs w:val="20"/>
        </w:rPr>
        <w:t>octubre 2005,  ISEDET, Buenos Aires, Argentina</w:t>
      </w:r>
    </w:p>
    <w:p w:rsidR="0084442C" w:rsidRPr="00797238" w:rsidRDefault="0084442C" w:rsidP="00797238">
      <w:pPr>
        <w:rPr>
          <w:rFonts w:ascii="Arial Narrow" w:hAnsi="Arial Narrow" w:cs="Arial"/>
          <w:i/>
          <w:sz w:val="12"/>
          <w:szCs w:val="12"/>
        </w:rPr>
      </w:pPr>
    </w:p>
    <w:p w:rsidR="004D2FC1" w:rsidRPr="004D2FC1" w:rsidRDefault="004D2FC1" w:rsidP="004D2FC1">
      <w:pPr>
        <w:widowControl w:val="0"/>
        <w:shd w:val="clear" w:color="auto" w:fill="CCFF33"/>
        <w:autoSpaceDE w:val="0"/>
        <w:autoSpaceDN w:val="0"/>
        <w:adjustRightInd w:val="0"/>
        <w:spacing w:after="40"/>
        <w:rPr>
          <w:rFonts w:ascii="Arial" w:hAnsi="Arial" w:cs="Arial"/>
          <w:b/>
          <w:iCs/>
          <w:lang w:val="es-MX"/>
        </w:rPr>
      </w:pPr>
      <w:r w:rsidRPr="004D2FC1">
        <w:rPr>
          <w:rFonts w:ascii="Arial" w:hAnsi="Arial" w:cs="Arial"/>
          <w:b/>
          <w:iCs/>
          <w:lang w:val="es-MX"/>
        </w:rPr>
        <w:t>Recursos para la acción pastoral</w:t>
      </w:r>
    </w:p>
    <w:p w:rsidR="0084442C" w:rsidRPr="009F2671" w:rsidRDefault="0084442C" w:rsidP="00B77CEA">
      <w:pPr>
        <w:pStyle w:val="Prrafodelista"/>
        <w:numPr>
          <w:ilvl w:val="0"/>
          <w:numId w:val="20"/>
        </w:numPr>
        <w:spacing w:after="80" w:line="240" w:lineRule="auto"/>
        <w:ind w:left="360"/>
        <w:rPr>
          <w:rFonts w:ascii="Arial" w:hAnsi="Arial" w:cs="Arial"/>
        </w:rPr>
      </w:pPr>
      <w:r>
        <w:rPr>
          <w:rFonts w:ascii="Arial" w:hAnsi="Arial" w:cs="Arial"/>
          <w:b/>
        </w:rPr>
        <w:t>Temor de Dios</w:t>
      </w:r>
    </w:p>
    <w:p w:rsidR="0084442C" w:rsidRDefault="0084442C" w:rsidP="0084442C">
      <w:pPr>
        <w:spacing w:after="80"/>
        <w:rPr>
          <w:rFonts w:ascii="Arial" w:hAnsi="Arial" w:cs="Arial"/>
          <w:sz w:val="22"/>
          <w:szCs w:val="22"/>
        </w:rPr>
      </w:pPr>
      <w:r>
        <w:rPr>
          <w:rFonts w:ascii="Arial" w:hAnsi="Arial" w:cs="Arial"/>
          <w:sz w:val="22"/>
          <w:szCs w:val="22"/>
        </w:rPr>
        <w:t>Al AT se le caracteriza frecuentemente como ley de temor y al NT como ley de amor. Fórmula aproximativa que descuida muchos matices. Si el temor representa un valor importante en el AT, la ley de amor tiene ya en él sus raíces. Así, pu</w:t>
      </w:r>
      <w:r w:rsidR="00735B7E">
        <w:rPr>
          <w:rFonts w:ascii="Arial" w:hAnsi="Arial" w:cs="Arial"/>
          <w:sz w:val="22"/>
          <w:szCs w:val="22"/>
        </w:rPr>
        <w:t>e</w:t>
      </w:r>
      <w:r>
        <w:rPr>
          <w:rFonts w:ascii="Arial" w:hAnsi="Arial" w:cs="Arial"/>
          <w:sz w:val="22"/>
          <w:szCs w:val="22"/>
        </w:rPr>
        <w:t>s, en los dos Testamentos el temor y el amor se dibujan realmente, aunque en forma diversa. Importa más distinguir el temor religioso del miedo que todo hombre puede experimentar en presencia de los estragos de la naturaleza o de los ataques del enemigo (</w:t>
      </w:r>
      <w:proofErr w:type="spellStart"/>
      <w:r>
        <w:rPr>
          <w:rFonts w:ascii="Arial" w:hAnsi="Arial" w:cs="Arial"/>
          <w:sz w:val="22"/>
          <w:szCs w:val="22"/>
        </w:rPr>
        <w:t>Jer</w:t>
      </w:r>
      <w:proofErr w:type="spellEnd"/>
      <w:r>
        <w:rPr>
          <w:rFonts w:ascii="Arial" w:hAnsi="Arial" w:cs="Arial"/>
          <w:sz w:val="22"/>
          <w:szCs w:val="22"/>
        </w:rPr>
        <w:t xml:space="preserve"> 6.25; 20.10). Sólo el primero tiene lugar en la revelación bíblica.</w:t>
      </w:r>
    </w:p>
    <w:p w:rsidR="0084442C" w:rsidRDefault="0084442C" w:rsidP="00B77CEA">
      <w:pPr>
        <w:pStyle w:val="Prrafodelista"/>
        <w:numPr>
          <w:ilvl w:val="0"/>
          <w:numId w:val="21"/>
        </w:numPr>
        <w:spacing w:after="80" w:line="240" w:lineRule="auto"/>
        <w:ind w:left="360"/>
        <w:rPr>
          <w:rFonts w:ascii="Arial" w:hAnsi="Arial" w:cs="Arial"/>
        </w:rPr>
      </w:pPr>
      <w:r w:rsidRPr="00E70E12">
        <w:rPr>
          <w:rFonts w:ascii="Arial" w:hAnsi="Arial" w:cs="Arial"/>
          <w:u w:val="single"/>
        </w:rPr>
        <w:t>Del miedo humano al temor de Dios.</w:t>
      </w:r>
      <w:r>
        <w:rPr>
          <w:rFonts w:ascii="Arial" w:hAnsi="Arial" w:cs="Arial"/>
        </w:rPr>
        <w:t xml:space="preserve"> Ante los fenómenos grandiosos, desacostumbrados, aterradores, el hombre experimenta espontáneamente el sentimiento de una presencia que lo desborda y ante la cual se abisma en su pequeñez. En el AT ese sentimiento es equilibrado por el conocimiento auténtico del Dios vivo, que manifiesta su temerosa grandeza a través de los signos de que está llena su creación.</w:t>
      </w:r>
    </w:p>
    <w:p w:rsidR="0084442C" w:rsidRDefault="0084442C" w:rsidP="00B77CEA">
      <w:pPr>
        <w:pStyle w:val="Prrafodelista"/>
        <w:numPr>
          <w:ilvl w:val="0"/>
          <w:numId w:val="21"/>
        </w:numPr>
        <w:spacing w:after="80" w:line="240" w:lineRule="auto"/>
        <w:ind w:left="360"/>
        <w:rPr>
          <w:rFonts w:ascii="Arial" w:hAnsi="Arial" w:cs="Arial"/>
        </w:rPr>
      </w:pPr>
      <w:r>
        <w:rPr>
          <w:rFonts w:ascii="Arial" w:hAnsi="Arial" w:cs="Arial"/>
          <w:u w:val="single"/>
        </w:rPr>
        <w:t>Temor de Dios y confianza en Dios.</w:t>
      </w:r>
      <w:r>
        <w:rPr>
          <w:rFonts w:ascii="Arial" w:hAnsi="Arial" w:cs="Arial"/>
        </w:rPr>
        <w:t xml:space="preserve"> En la auténtica vida de fe el temor se equilibra gracias a un sentimiento contrario: la confianza en Dios. </w:t>
      </w:r>
      <w:r w:rsidRPr="005438AE">
        <w:rPr>
          <w:rFonts w:ascii="Arial" w:hAnsi="Arial" w:cs="Arial"/>
        </w:rPr>
        <w:t>Así, la fe en Dios es la fuente de una seguridad que destierra hasta el mero miedo humano. Cuando Israel en guerra ha de afrontar al enemigo, el mensaje divino vuelve a ser: “¡No temas!” (</w:t>
      </w:r>
      <w:proofErr w:type="spellStart"/>
      <w:r w:rsidRPr="005438AE">
        <w:rPr>
          <w:rFonts w:ascii="Arial" w:hAnsi="Arial" w:cs="Arial"/>
        </w:rPr>
        <w:t>Núm</w:t>
      </w:r>
      <w:proofErr w:type="spellEnd"/>
      <w:r w:rsidRPr="005438AE">
        <w:rPr>
          <w:rFonts w:ascii="Arial" w:hAnsi="Arial" w:cs="Arial"/>
        </w:rPr>
        <w:t xml:space="preserve"> 21.34; </w:t>
      </w:r>
      <w:proofErr w:type="spellStart"/>
      <w:r w:rsidRPr="005438AE">
        <w:rPr>
          <w:rFonts w:ascii="Arial" w:hAnsi="Arial" w:cs="Arial"/>
        </w:rPr>
        <w:t>Dt</w:t>
      </w:r>
      <w:proofErr w:type="spellEnd"/>
      <w:r w:rsidRPr="005438AE">
        <w:rPr>
          <w:rFonts w:ascii="Arial" w:hAnsi="Arial" w:cs="Arial"/>
        </w:rPr>
        <w:t xml:space="preserve"> 3.2; 7.18; 20.1: </w:t>
      </w:r>
      <w:proofErr w:type="spellStart"/>
      <w:r w:rsidRPr="005438AE">
        <w:rPr>
          <w:rFonts w:ascii="Arial" w:hAnsi="Arial" w:cs="Arial"/>
        </w:rPr>
        <w:t>Jos</w:t>
      </w:r>
      <w:proofErr w:type="spellEnd"/>
      <w:r w:rsidRPr="005438AE">
        <w:rPr>
          <w:rFonts w:ascii="Arial" w:hAnsi="Arial" w:cs="Arial"/>
        </w:rPr>
        <w:t xml:space="preserve"> 8.1). En lo más fuerte del peligro repite Isaías lo mismo a </w:t>
      </w:r>
      <w:proofErr w:type="spellStart"/>
      <w:r w:rsidRPr="005438AE">
        <w:rPr>
          <w:rFonts w:ascii="Arial" w:hAnsi="Arial" w:cs="Arial"/>
        </w:rPr>
        <w:t>Ajaz</w:t>
      </w:r>
      <w:proofErr w:type="spellEnd"/>
      <w:r w:rsidRPr="005438AE">
        <w:rPr>
          <w:rFonts w:ascii="Arial" w:hAnsi="Arial" w:cs="Arial"/>
        </w:rPr>
        <w:t xml:space="preserve"> (</w:t>
      </w:r>
      <w:proofErr w:type="spellStart"/>
      <w:r w:rsidRPr="005438AE">
        <w:rPr>
          <w:rFonts w:ascii="Arial" w:hAnsi="Arial" w:cs="Arial"/>
        </w:rPr>
        <w:t>Is</w:t>
      </w:r>
      <w:proofErr w:type="spellEnd"/>
      <w:r w:rsidRPr="005438AE">
        <w:rPr>
          <w:rFonts w:ascii="Arial" w:hAnsi="Arial" w:cs="Arial"/>
        </w:rPr>
        <w:t xml:space="preserve"> 7.4) y a Ezequías (</w:t>
      </w:r>
      <w:proofErr w:type="spellStart"/>
      <w:r w:rsidRPr="005438AE">
        <w:rPr>
          <w:rFonts w:ascii="Arial" w:hAnsi="Arial" w:cs="Arial"/>
        </w:rPr>
        <w:t>Is</w:t>
      </w:r>
      <w:proofErr w:type="spellEnd"/>
      <w:r w:rsidRPr="005438AE">
        <w:rPr>
          <w:rFonts w:ascii="Arial" w:hAnsi="Arial" w:cs="Arial"/>
        </w:rPr>
        <w:t xml:space="preserve"> 37.6). A los apóstoles, a quienes aguarda la persecución, repite Jesús que no temas a los que matan el cuerpo (Mt 10.26-31 p). Una lección tantas veces repetida acaba por incorporarse a la vida. Los verdaderos creyentes, apoyados en su confianza en Dios, destierran de su corazón todo temor (Sal 23.4; 27.1; 91.5-13).</w:t>
      </w:r>
    </w:p>
    <w:p w:rsidR="0084442C" w:rsidRPr="007F018B" w:rsidRDefault="0084442C" w:rsidP="00B77CEA">
      <w:pPr>
        <w:pStyle w:val="Prrafodelista"/>
        <w:numPr>
          <w:ilvl w:val="0"/>
          <w:numId w:val="21"/>
        </w:numPr>
        <w:spacing w:after="80" w:line="240" w:lineRule="auto"/>
        <w:ind w:left="360"/>
        <w:rPr>
          <w:rFonts w:ascii="Arial" w:hAnsi="Arial" w:cs="Arial"/>
        </w:rPr>
      </w:pPr>
      <w:r>
        <w:rPr>
          <w:rFonts w:ascii="Arial" w:hAnsi="Arial" w:cs="Arial"/>
          <w:u w:val="single"/>
        </w:rPr>
        <w:t>Temor de los castigos divinos.</w:t>
      </w:r>
      <w:r>
        <w:rPr>
          <w:rFonts w:ascii="Arial" w:hAnsi="Arial" w:cs="Arial"/>
        </w:rPr>
        <w:t xml:space="preserve"> Hay, sin embargo, un aspecto de Dios que puede inspirar a los hombres un temor saludable. En el AT se reveló como juez, y la proclamación de la ley sinaítica va acompañada de una amenaza de sanciones (Ex 20.5ss; 23.21). En este sentido la ley divina aparece como una ley de temor. El mismo NT da un puesto importante a la ira y al juicio de Dios. Pero ante esta perspectiva terrible solo tienen que temblar los pecadores endurecidos en el mal (</w:t>
      </w:r>
      <w:proofErr w:type="spellStart"/>
      <w:r>
        <w:rPr>
          <w:rFonts w:ascii="Arial" w:hAnsi="Arial" w:cs="Arial"/>
        </w:rPr>
        <w:t>Sant</w:t>
      </w:r>
      <w:proofErr w:type="spellEnd"/>
      <w:r>
        <w:rPr>
          <w:rFonts w:ascii="Arial" w:hAnsi="Arial" w:cs="Arial"/>
        </w:rPr>
        <w:t xml:space="preserve"> 5.1; </w:t>
      </w:r>
      <w:proofErr w:type="spellStart"/>
      <w:r>
        <w:rPr>
          <w:rFonts w:ascii="Arial" w:hAnsi="Arial" w:cs="Arial"/>
        </w:rPr>
        <w:t>Ap</w:t>
      </w:r>
      <w:proofErr w:type="spellEnd"/>
      <w:r>
        <w:rPr>
          <w:rFonts w:ascii="Arial" w:hAnsi="Arial" w:cs="Arial"/>
        </w:rPr>
        <w:t xml:space="preserve"> 6.15s; </w:t>
      </w:r>
      <w:proofErr w:type="spellStart"/>
      <w:r>
        <w:rPr>
          <w:rFonts w:ascii="Arial" w:hAnsi="Arial" w:cs="Arial"/>
        </w:rPr>
        <w:t>Lc</w:t>
      </w:r>
      <w:proofErr w:type="spellEnd"/>
      <w:r>
        <w:rPr>
          <w:rFonts w:ascii="Arial" w:hAnsi="Arial" w:cs="Arial"/>
        </w:rPr>
        <w:t xml:space="preserve"> 23.30). En cuanto a los otros, que se reconocen profundamente pecadores (cf. </w:t>
      </w:r>
      <w:proofErr w:type="spellStart"/>
      <w:r>
        <w:rPr>
          <w:rFonts w:ascii="Arial" w:hAnsi="Arial" w:cs="Arial"/>
        </w:rPr>
        <w:t>Lc</w:t>
      </w:r>
      <w:proofErr w:type="spellEnd"/>
      <w:r>
        <w:rPr>
          <w:rFonts w:ascii="Arial" w:hAnsi="Arial" w:cs="Arial"/>
        </w:rPr>
        <w:t xml:space="preserve"> 5.8), pero que tienen confianza en la gracia justificante de Dios (</w:t>
      </w:r>
      <w:proofErr w:type="spellStart"/>
      <w:r>
        <w:rPr>
          <w:rFonts w:ascii="Arial" w:hAnsi="Arial" w:cs="Arial"/>
        </w:rPr>
        <w:t>Rm</w:t>
      </w:r>
      <w:proofErr w:type="spellEnd"/>
      <w:r>
        <w:rPr>
          <w:rFonts w:ascii="Arial" w:hAnsi="Arial" w:cs="Arial"/>
        </w:rPr>
        <w:t xml:space="preserve"> 3.23s), el NT ha inaugurado una nueva actitud: no más temor de esclavos, sino un espíritu de hijos adoptivos de Dios (</w:t>
      </w:r>
      <w:proofErr w:type="spellStart"/>
      <w:r>
        <w:rPr>
          <w:rFonts w:ascii="Arial" w:hAnsi="Arial" w:cs="Arial"/>
        </w:rPr>
        <w:t>Rm</w:t>
      </w:r>
      <w:proofErr w:type="spellEnd"/>
      <w:r>
        <w:rPr>
          <w:rFonts w:ascii="Arial" w:hAnsi="Arial" w:cs="Arial"/>
        </w:rPr>
        <w:t xml:space="preserve"> 8.15), una disposición de amor interior que destierra el temor, pues el temor supone un castigo (1Jn 4.18), pero el que ama no tiene ya miedo del castigo, incluso si su corazón lo condena (1Jn 3.20).</w:t>
      </w:r>
    </w:p>
    <w:p w:rsidR="0084442C" w:rsidRPr="00797238" w:rsidRDefault="0084442C" w:rsidP="00735B7E">
      <w:pPr>
        <w:ind w:left="1416"/>
        <w:jc w:val="right"/>
        <w:rPr>
          <w:rFonts w:ascii="Arial Narrow" w:hAnsi="Arial Narrow" w:cs="Arial"/>
          <w:i/>
          <w:sz w:val="20"/>
          <w:szCs w:val="20"/>
        </w:rPr>
      </w:pPr>
      <w:r w:rsidRPr="00797238">
        <w:rPr>
          <w:rFonts w:ascii="Arial Narrow" w:hAnsi="Arial Narrow" w:cs="Arial"/>
          <w:i/>
          <w:sz w:val="20"/>
          <w:szCs w:val="20"/>
        </w:rPr>
        <w:t>Xavier  León-</w:t>
      </w:r>
      <w:proofErr w:type="spellStart"/>
      <w:r w:rsidRPr="00797238">
        <w:rPr>
          <w:rFonts w:ascii="Arial Narrow" w:hAnsi="Arial Narrow" w:cs="Arial"/>
          <w:i/>
          <w:sz w:val="20"/>
          <w:szCs w:val="20"/>
        </w:rPr>
        <w:t>Dufour</w:t>
      </w:r>
      <w:proofErr w:type="spellEnd"/>
      <w:r w:rsidRPr="00797238">
        <w:rPr>
          <w:rFonts w:ascii="Arial Narrow" w:hAnsi="Arial Narrow" w:cs="Arial"/>
          <w:i/>
          <w:sz w:val="20"/>
          <w:szCs w:val="20"/>
        </w:rPr>
        <w:t xml:space="preserve">, </w:t>
      </w:r>
      <w:r w:rsidR="007F3E44" w:rsidRPr="00797238">
        <w:rPr>
          <w:rFonts w:ascii="Arial Narrow" w:hAnsi="Arial Narrow" w:cs="Arial"/>
          <w:i/>
          <w:sz w:val="20"/>
          <w:szCs w:val="20"/>
        </w:rPr>
        <w:t>biblista</w:t>
      </w:r>
      <w:r w:rsidRPr="00797238">
        <w:rPr>
          <w:rFonts w:ascii="Arial Narrow" w:hAnsi="Arial Narrow" w:cs="Arial"/>
          <w:i/>
          <w:sz w:val="20"/>
          <w:szCs w:val="20"/>
        </w:rPr>
        <w:t xml:space="preserve"> católico francés.</w:t>
      </w:r>
      <w:r w:rsidR="007F3E44" w:rsidRPr="00797238">
        <w:rPr>
          <w:rFonts w:ascii="Arial Narrow" w:hAnsi="Arial Narrow" w:cs="Arial"/>
          <w:i/>
          <w:sz w:val="20"/>
          <w:szCs w:val="20"/>
        </w:rPr>
        <w:t xml:space="preserve"> </w:t>
      </w:r>
      <w:r w:rsidRPr="00797238">
        <w:rPr>
          <w:rFonts w:ascii="Arial Narrow" w:hAnsi="Arial Narrow" w:cs="Arial"/>
          <w:b/>
          <w:i/>
          <w:sz w:val="20"/>
          <w:szCs w:val="20"/>
        </w:rPr>
        <w:t>Vocabulario de teología bíblica,</w:t>
      </w:r>
      <w:r w:rsidR="00797238">
        <w:rPr>
          <w:rFonts w:ascii="Arial Narrow" w:hAnsi="Arial Narrow" w:cs="Arial"/>
          <w:i/>
          <w:sz w:val="20"/>
          <w:szCs w:val="20"/>
        </w:rPr>
        <w:t xml:space="preserve"> Herder,</w:t>
      </w:r>
      <w:r w:rsidRPr="00797238">
        <w:rPr>
          <w:rFonts w:ascii="Arial Narrow" w:hAnsi="Arial Narrow" w:cs="Arial"/>
          <w:i/>
          <w:sz w:val="20"/>
          <w:szCs w:val="20"/>
        </w:rPr>
        <w:t xml:space="preserve"> Barcelona, 1978.</w:t>
      </w:r>
    </w:p>
    <w:p w:rsidR="0084442C" w:rsidRPr="00091222" w:rsidRDefault="0084442C" w:rsidP="0084442C">
      <w:pPr>
        <w:spacing w:after="80"/>
        <w:ind w:left="2124"/>
        <w:rPr>
          <w:rFonts w:ascii="Arial Narrow" w:hAnsi="Arial Narrow" w:cs="Arial"/>
          <w:i/>
          <w:sz w:val="12"/>
          <w:szCs w:val="12"/>
        </w:rPr>
      </w:pPr>
    </w:p>
    <w:p w:rsidR="00384556" w:rsidRPr="004D2FC1" w:rsidRDefault="004D2FC1" w:rsidP="004D2FC1">
      <w:pPr>
        <w:widowControl w:val="0"/>
        <w:shd w:val="clear" w:color="auto" w:fill="CCFF33"/>
        <w:autoSpaceDE w:val="0"/>
        <w:autoSpaceDN w:val="0"/>
        <w:adjustRightInd w:val="0"/>
        <w:spacing w:after="120"/>
        <w:rPr>
          <w:rFonts w:ascii="Arial" w:hAnsi="Arial" w:cs="Arial"/>
          <w:b/>
          <w:iCs/>
          <w:lang w:val="es-MX"/>
        </w:rPr>
      </w:pPr>
      <w:r w:rsidRPr="00623170">
        <w:rPr>
          <w:rFonts w:ascii="Arial" w:hAnsi="Arial" w:cs="Arial"/>
          <w:b/>
          <w:iCs/>
          <w:lang w:val="es-MX"/>
        </w:rPr>
        <w:t>R</w:t>
      </w:r>
      <w:r>
        <w:rPr>
          <w:rFonts w:ascii="Arial" w:hAnsi="Arial" w:cs="Arial"/>
          <w:b/>
          <w:iCs/>
          <w:lang w:val="es-MX"/>
        </w:rPr>
        <w:t>ecursos para la liturgia del culto comunitario</w:t>
      </w:r>
    </w:p>
    <w:p w:rsidR="00384556" w:rsidRPr="00091222" w:rsidRDefault="00384556" w:rsidP="00B77CEA">
      <w:pPr>
        <w:pStyle w:val="Prrafodelista"/>
        <w:numPr>
          <w:ilvl w:val="0"/>
          <w:numId w:val="20"/>
        </w:numPr>
        <w:pBdr>
          <w:top w:val="nil"/>
          <w:left w:val="nil"/>
          <w:bottom w:val="nil"/>
          <w:right w:val="nil"/>
          <w:between w:val="nil"/>
        </w:pBdr>
        <w:spacing w:after="80"/>
        <w:ind w:left="360"/>
        <w:jc w:val="both"/>
        <w:rPr>
          <w:rFonts w:ascii="Arial" w:hAnsi="Arial" w:cs="Arial"/>
          <w:b/>
        </w:rPr>
      </w:pPr>
      <w:r w:rsidRPr="00091222">
        <w:rPr>
          <w:rFonts w:ascii="Arial" w:hAnsi="Arial" w:cs="Arial"/>
          <w:b/>
        </w:rPr>
        <w:t>Oración de invoc</w:t>
      </w:r>
      <w:r w:rsidR="00091222">
        <w:rPr>
          <w:rFonts w:ascii="Arial" w:hAnsi="Arial" w:cs="Arial"/>
          <w:b/>
        </w:rPr>
        <w:t>ación</w:t>
      </w:r>
    </w:p>
    <w:p w:rsidR="00384556" w:rsidRPr="00091222" w:rsidRDefault="00384556" w:rsidP="008A6285">
      <w:pPr>
        <w:pStyle w:val="Prrafodelista"/>
        <w:pBdr>
          <w:top w:val="nil"/>
          <w:left w:val="nil"/>
          <w:bottom w:val="nil"/>
          <w:right w:val="nil"/>
          <w:between w:val="nil"/>
        </w:pBdr>
        <w:spacing w:after="80" w:line="240" w:lineRule="auto"/>
        <w:ind w:left="708"/>
        <w:rPr>
          <w:rFonts w:ascii="Arial" w:hAnsi="Arial" w:cs="Arial"/>
          <w:bCs/>
        </w:rPr>
      </w:pPr>
      <w:r w:rsidRPr="00091222">
        <w:rPr>
          <w:rFonts w:ascii="Arial" w:hAnsi="Arial" w:cs="Arial"/>
          <w:bCs/>
        </w:rPr>
        <w:t>¡Vengan, éste el momento de adorar!</w:t>
      </w:r>
    </w:p>
    <w:p w:rsidR="00091222" w:rsidRPr="008A6285" w:rsidRDefault="00384556" w:rsidP="008A6285">
      <w:pPr>
        <w:pStyle w:val="Prrafodelista"/>
        <w:pBdr>
          <w:top w:val="nil"/>
          <w:left w:val="nil"/>
          <w:bottom w:val="nil"/>
          <w:right w:val="nil"/>
          <w:between w:val="nil"/>
        </w:pBdr>
        <w:spacing w:after="0" w:line="240" w:lineRule="auto"/>
        <w:ind w:left="708"/>
        <w:rPr>
          <w:rFonts w:ascii="Arial" w:hAnsi="Arial" w:cs="Arial"/>
          <w:b/>
        </w:rPr>
      </w:pPr>
      <w:r w:rsidRPr="00091222">
        <w:rPr>
          <w:rFonts w:ascii="Arial" w:hAnsi="Arial" w:cs="Arial"/>
          <w:b/>
        </w:rPr>
        <w:t>Venimos a</w:t>
      </w:r>
      <w:r w:rsidR="00091222">
        <w:rPr>
          <w:rFonts w:ascii="Arial" w:hAnsi="Arial" w:cs="Arial"/>
          <w:b/>
        </w:rPr>
        <w:t xml:space="preserve"> adorar a Dios, quien nos guía.</w:t>
      </w:r>
    </w:p>
    <w:p w:rsidR="00384556" w:rsidRPr="00091222" w:rsidRDefault="00384556" w:rsidP="00091222">
      <w:pPr>
        <w:pStyle w:val="Prrafodelista"/>
        <w:pBdr>
          <w:top w:val="nil"/>
          <w:left w:val="nil"/>
          <w:bottom w:val="nil"/>
          <w:right w:val="nil"/>
          <w:between w:val="nil"/>
        </w:pBdr>
        <w:spacing w:after="0" w:line="240" w:lineRule="auto"/>
        <w:ind w:left="360"/>
        <w:rPr>
          <w:rFonts w:ascii="Arial" w:hAnsi="Arial" w:cs="Arial"/>
          <w:bCs/>
        </w:rPr>
      </w:pPr>
      <w:r w:rsidRPr="00091222">
        <w:rPr>
          <w:rFonts w:ascii="Arial" w:hAnsi="Arial" w:cs="Arial"/>
          <w:bCs/>
        </w:rPr>
        <w:t>Después de liberar al pueblo israelita de la esclavitud, Dios continuó guiándolo, dándoles mandamientos para moldear su vida con Dios y entre ellos.</w:t>
      </w:r>
    </w:p>
    <w:p w:rsidR="00091222" w:rsidRPr="008A6285" w:rsidRDefault="00384556" w:rsidP="008A6285">
      <w:pPr>
        <w:pStyle w:val="Prrafodelista"/>
        <w:pBdr>
          <w:top w:val="nil"/>
          <w:left w:val="nil"/>
          <w:bottom w:val="nil"/>
          <w:right w:val="nil"/>
          <w:between w:val="nil"/>
        </w:pBdr>
        <w:spacing w:after="80" w:line="240" w:lineRule="auto"/>
        <w:ind w:left="360"/>
        <w:rPr>
          <w:rFonts w:ascii="Arial" w:hAnsi="Arial" w:cs="Arial"/>
          <w:b/>
        </w:rPr>
      </w:pPr>
      <w:r w:rsidRPr="00091222">
        <w:rPr>
          <w:rFonts w:ascii="Arial" w:hAnsi="Arial" w:cs="Arial"/>
          <w:b/>
        </w:rPr>
        <w:t xml:space="preserve">Dios nos guía mientras aprendemos a moldear nuestras vidas según </w:t>
      </w:r>
      <w:r w:rsidR="00091222">
        <w:rPr>
          <w:rFonts w:ascii="Arial" w:hAnsi="Arial" w:cs="Arial"/>
          <w:b/>
        </w:rPr>
        <w:t>los ritmos de la gracia divina.</w:t>
      </w:r>
    </w:p>
    <w:p w:rsidR="00384556" w:rsidRPr="00091222" w:rsidRDefault="00384556" w:rsidP="008A6285">
      <w:pPr>
        <w:pStyle w:val="Prrafodelista"/>
        <w:pBdr>
          <w:top w:val="nil"/>
          <w:left w:val="nil"/>
          <w:bottom w:val="nil"/>
          <w:right w:val="nil"/>
          <w:between w:val="nil"/>
        </w:pBdr>
        <w:spacing w:after="80" w:line="240" w:lineRule="auto"/>
        <w:ind w:left="708"/>
        <w:rPr>
          <w:rFonts w:ascii="Arial" w:hAnsi="Arial" w:cs="Arial"/>
          <w:bCs/>
        </w:rPr>
      </w:pPr>
      <w:r w:rsidRPr="00091222">
        <w:rPr>
          <w:rFonts w:ascii="Arial" w:hAnsi="Arial" w:cs="Arial"/>
          <w:bCs/>
        </w:rPr>
        <w:t xml:space="preserve">Jesús cuenta </w:t>
      </w:r>
      <w:r w:rsidR="00091222">
        <w:rPr>
          <w:rFonts w:ascii="Arial" w:hAnsi="Arial" w:cs="Arial"/>
          <w:bCs/>
        </w:rPr>
        <w:t>l</w:t>
      </w:r>
      <w:r w:rsidRPr="00091222">
        <w:rPr>
          <w:rFonts w:ascii="Arial" w:hAnsi="Arial" w:cs="Arial"/>
          <w:bCs/>
        </w:rPr>
        <w:t>a historia de un dueño de viña y sus arrendatarios que eligen la violencia en lugar de entregar al dueño los frutos de la cosecha, desafiándonos a elegir: ¿rechazaremos la Piedra Angular o encontraremos en Jesús nuestro sólido fundamento?</w:t>
      </w:r>
    </w:p>
    <w:p w:rsidR="00384556" w:rsidRPr="008A6285" w:rsidRDefault="00384556" w:rsidP="008A6285">
      <w:pPr>
        <w:pStyle w:val="Prrafodelista"/>
        <w:pBdr>
          <w:top w:val="nil"/>
          <w:left w:val="nil"/>
          <w:bottom w:val="nil"/>
          <w:right w:val="nil"/>
          <w:between w:val="nil"/>
        </w:pBdr>
        <w:spacing w:after="80" w:line="240" w:lineRule="auto"/>
        <w:ind w:left="708"/>
        <w:rPr>
          <w:rFonts w:ascii="Arial" w:hAnsi="Arial" w:cs="Arial"/>
          <w:b/>
        </w:rPr>
      </w:pPr>
      <w:r w:rsidRPr="00091222">
        <w:rPr>
          <w:rFonts w:ascii="Arial" w:hAnsi="Arial" w:cs="Arial"/>
          <w:b/>
        </w:rPr>
        <w:t xml:space="preserve">Dios nos guía mientras aprendemos a moldear nuestras vidas según </w:t>
      </w:r>
      <w:r w:rsidR="008A6285">
        <w:rPr>
          <w:rFonts w:ascii="Arial" w:hAnsi="Arial" w:cs="Arial"/>
          <w:b/>
        </w:rPr>
        <w:t>los ritmos de la gracia divina.</w:t>
      </w:r>
    </w:p>
    <w:p w:rsidR="00384556" w:rsidRPr="00091222" w:rsidRDefault="00384556" w:rsidP="00091222">
      <w:pPr>
        <w:pStyle w:val="Prrafodelista"/>
        <w:pBdr>
          <w:top w:val="nil"/>
          <w:left w:val="nil"/>
          <w:bottom w:val="nil"/>
          <w:right w:val="nil"/>
          <w:between w:val="nil"/>
        </w:pBdr>
        <w:spacing w:after="80" w:line="240" w:lineRule="auto"/>
        <w:ind w:left="360"/>
        <w:rPr>
          <w:rFonts w:ascii="Arial" w:hAnsi="Arial" w:cs="Arial"/>
          <w:bCs/>
        </w:rPr>
      </w:pPr>
      <w:r w:rsidRPr="00091222">
        <w:rPr>
          <w:rFonts w:ascii="Arial" w:hAnsi="Arial" w:cs="Arial"/>
          <w:bCs/>
        </w:rPr>
        <w:t>Muchas veces caemos de nuevo en rechazar lo que es bueno para nosotras y nosotros, olvidando que la vida de fe siempre se trata de seguir a Dios, quien provee y nos ama.</w:t>
      </w:r>
    </w:p>
    <w:p w:rsidR="00384556" w:rsidRPr="008A6285" w:rsidRDefault="00384556" w:rsidP="008A6285">
      <w:pPr>
        <w:pStyle w:val="Prrafodelista"/>
        <w:pBdr>
          <w:top w:val="nil"/>
          <w:left w:val="nil"/>
          <w:bottom w:val="nil"/>
          <w:right w:val="nil"/>
          <w:between w:val="nil"/>
        </w:pBdr>
        <w:spacing w:after="80" w:line="240" w:lineRule="auto"/>
        <w:ind w:left="360"/>
        <w:rPr>
          <w:rFonts w:ascii="Arial" w:hAnsi="Arial" w:cs="Arial"/>
          <w:b/>
        </w:rPr>
      </w:pPr>
      <w:r w:rsidRPr="00091222">
        <w:rPr>
          <w:rFonts w:ascii="Arial" w:hAnsi="Arial" w:cs="Arial"/>
          <w:b/>
        </w:rPr>
        <w:t>Cuando seguimos la guía de Dios, aprendemos a vivir nuestras vidas según los mandamientos y lo que Cristo nos mostró con su vida.</w:t>
      </w:r>
    </w:p>
    <w:p w:rsidR="00384556" w:rsidRPr="00091222" w:rsidRDefault="00384556" w:rsidP="008A6285">
      <w:pPr>
        <w:pStyle w:val="Prrafodelista"/>
        <w:pBdr>
          <w:top w:val="nil"/>
          <w:left w:val="nil"/>
          <w:bottom w:val="nil"/>
          <w:right w:val="nil"/>
          <w:between w:val="nil"/>
        </w:pBdr>
        <w:spacing w:after="80" w:line="240" w:lineRule="auto"/>
        <w:ind w:left="708"/>
        <w:rPr>
          <w:rFonts w:ascii="Arial" w:hAnsi="Arial" w:cs="Arial"/>
          <w:bCs/>
        </w:rPr>
      </w:pPr>
      <w:r w:rsidRPr="00091222">
        <w:rPr>
          <w:rFonts w:ascii="Arial" w:hAnsi="Arial" w:cs="Arial"/>
          <w:bCs/>
        </w:rPr>
        <w:t>¡Vengan! ¡Ahora es el momento de adorar!</w:t>
      </w:r>
    </w:p>
    <w:p w:rsidR="00384556" w:rsidRDefault="00384556" w:rsidP="008A6285">
      <w:pPr>
        <w:pStyle w:val="Prrafodelista"/>
        <w:pBdr>
          <w:top w:val="nil"/>
          <w:left w:val="nil"/>
          <w:bottom w:val="nil"/>
          <w:right w:val="nil"/>
          <w:between w:val="nil"/>
        </w:pBdr>
        <w:spacing w:after="80" w:line="240" w:lineRule="auto"/>
        <w:ind w:left="708"/>
        <w:rPr>
          <w:rFonts w:ascii="Arial" w:hAnsi="Arial" w:cs="Arial"/>
          <w:b/>
          <w:lang w:val="en-US"/>
        </w:rPr>
      </w:pPr>
      <w:r w:rsidRPr="00091222">
        <w:rPr>
          <w:rFonts w:ascii="Arial" w:hAnsi="Arial" w:cs="Arial"/>
          <w:b/>
        </w:rPr>
        <w:t xml:space="preserve">Venimos a adorar a Dios, quien nos guía para siempre. </w:t>
      </w:r>
      <w:proofErr w:type="spellStart"/>
      <w:proofErr w:type="gramStart"/>
      <w:r w:rsidRPr="00091222">
        <w:rPr>
          <w:rFonts w:ascii="Arial" w:hAnsi="Arial" w:cs="Arial"/>
          <w:b/>
          <w:lang w:val="en-US"/>
        </w:rPr>
        <w:t>Amén</w:t>
      </w:r>
      <w:proofErr w:type="spellEnd"/>
      <w:r w:rsidR="005B49F6">
        <w:rPr>
          <w:rFonts w:ascii="Arial" w:hAnsi="Arial" w:cs="Arial"/>
          <w:b/>
          <w:lang w:val="en-US"/>
        </w:rPr>
        <w:t>.</w:t>
      </w:r>
      <w:proofErr w:type="gramEnd"/>
    </w:p>
    <w:p w:rsidR="005B49F6" w:rsidRPr="005B49F6" w:rsidRDefault="005B49F6" w:rsidP="008A6285">
      <w:pPr>
        <w:pStyle w:val="Prrafodelista"/>
        <w:pBdr>
          <w:top w:val="nil"/>
          <w:left w:val="nil"/>
          <w:bottom w:val="nil"/>
          <w:right w:val="nil"/>
          <w:between w:val="nil"/>
        </w:pBdr>
        <w:spacing w:after="80" w:line="240" w:lineRule="auto"/>
        <w:ind w:left="708"/>
        <w:rPr>
          <w:rFonts w:ascii="Arial" w:hAnsi="Arial" w:cs="Arial"/>
          <w:b/>
          <w:sz w:val="8"/>
          <w:szCs w:val="8"/>
          <w:lang w:val="en-US"/>
        </w:rPr>
      </w:pPr>
    </w:p>
    <w:p w:rsidR="00384556" w:rsidRPr="005B49F6" w:rsidRDefault="00091222" w:rsidP="005B49F6">
      <w:pPr>
        <w:pStyle w:val="Prrafodelista"/>
        <w:pBdr>
          <w:top w:val="nil"/>
          <w:left w:val="nil"/>
          <w:bottom w:val="nil"/>
          <w:right w:val="nil"/>
          <w:between w:val="nil"/>
        </w:pBdr>
        <w:spacing w:after="0" w:line="240" w:lineRule="auto"/>
        <w:ind w:left="360"/>
        <w:jc w:val="both"/>
        <w:rPr>
          <w:rFonts w:ascii="Arial Narrow" w:hAnsi="Arial Narrow" w:cs="Arial"/>
          <w:bCs/>
          <w:i/>
          <w:iCs/>
          <w:sz w:val="20"/>
          <w:szCs w:val="20"/>
          <w:lang w:val="en-US"/>
        </w:rPr>
      </w:pPr>
      <w:r>
        <w:rPr>
          <w:rFonts w:ascii="Arial Narrow" w:hAnsi="Arial Narrow" w:cs="Arial"/>
          <w:bCs/>
          <w:i/>
          <w:iCs/>
          <w:sz w:val="20"/>
          <w:szCs w:val="20"/>
          <w:lang w:val="en-US"/>
        </w:rPr>
        <w:tab/>
      </w:r>
      <w:r>
        <w:rPr>
          <w:rFonts w:ascii="Arial Narrow" w:hAnsi="Arial Narrow" w:cs="Arial"/>
          <w:bCs/>
          <w:i/>
          <w:iCs/>
          <w:sz w:val="20"/>
          <w:szCs w:val="20"/>
          <w:lang w:val="en-US"/>
        </w:rPr>
        <w:tab/>
      </w:r>
      <w:r>
        <w:rPr>
          <w:rFonts w:ascii="Arial Narrow" w:hAnsi="Arial Narrow" w:cs="Arial"/>
          <w:bCs/>
          <w:i/>
          <w:iCs/>
          <w:sz w:val="20"/>
          <w:szCs w:val="20"/>
          <w:lang w:val="en-US"/>
        </w:rPr>
        <w:tab/>
      </w:r>
      <w:r>
        <w:rPr>
          <w:rFonts w:ascii="Arial Narrow" w:hAnsi="Arial Narrow" w:cs="Arial"/>
          <w:bCs/>
          <w:i/>
          <w:iCs/>
          <w:sz w:val="20"/>
          <w:szCs w:val="20"/>
          <w:lang w:val="en-US"/>
        </w:rPr>
        <w:tab/>
      </w:r>
      <w:r w:rsidR="00384556" w:rsidRPr="00091222">
        <w:rPr>
          <w:rFonts w:ascii="Arial Narrow" w:hAnsi="Arial Narrow" w:cs="Arial"/>
          <w:bCs/>
          <w:i/>
          <w:iCs/>
          <w:sz w:val="20"/>
          <w:szCs w:val="20"/>
          <w:lang w:val="en-US"/>
        </w:rPr>
        <w:t xml:space="preserve">Lisa Hancock, </w:t>
      </w:r>
      <w:proofErr w:type="spellStart"/>
      <w:r w:rsidR="005B49F6">
        <w:rPr>
          <w:rFonts w:ascii="Arial Narrow" w:hAnsi="Arial Narrow" w:cs="Arial"/>
          <w:bCs/>
          <w:i/>
          <w:iCs/>
          <w:sz w:val="20"/>
          <w:szCs w:val="20"/>
          <w:lang w:val="en-US"/>
        </w:rPr>
        <w:t>t</w:t>
      </w:r>
      <w:r w:rsidR="00384556" w:rsidRPr="00091222">
        <w:rPr>
          <w:rFonts w:ascii="Arial Narrow" w:hAnsi="Arial Narrow" w:cs="Arial"/>
          <w:bCs/>
          <w:i/>
          <w:iCs/>
          <w:sz w:val="20"/>
          <w:szCs w:val="20"/>
          <w:lang w:val="en-US"/>
        </w:rPr>
        <w:t>omado</w:t>
      </w:r>
      <w:proofErr w:type="spellEnd"/>
      <w:r w:rsidR="00384556" w:rsidRPr="00091222">
        <w:rPr>
          <w:rFonts w:ascii="Arial Narrow" w:hAnsi="Arial Narrow" w:cs="Arial"/>
          <w:bCs/>
          <w:i/>
          <w:iCs/>
          <w:sz w:val="20"/>
          <w:szCs w:val="20"/>
          <w:lang w:val="en-US"/>
        </w:rPr>
        <w:t xml:space="preserve"> de: Discipleship Ministries, United Methodist Church (</w:t>
      </w:r>
      <w:proofErr w:type="spellStart"/>
      <w:proofErr w:type="gramStart"/>
      <w:r w:rsidR="00384556" w:rsidRPr="00091222">
        <w:rPr>
          <w:rFonts w:ascii="Arial Narrow" w:hAnsi="Arial Narrow" w:cs="Arial"/>
          <w:bCs/>
          <w:i/>
          <w:iCs/>
          <w:sz w:val="20"/>
          <w:szCs w:val="20"/>
          <w:lang w:val="en-US"/>
        </w:rPr>
        <w:t>Tr</w:t>
      </w:r>
      <w:proofErr w:type="spellEnd"/>
      <w:proofErr w:type="gramEnd"/>
      <w:r w:rsidR="00384556" w:rsidRPr="00091222">
        <w:rPr>
          <w:rFonts w:ascii="Arial Narrow" w:hAnsi="Arial Narrow" w:cs="Arial"/>
          <w:bCs/>
          <w:i/>
          <w:iCs/>
          <w:sz w:val="20"/>
          <w:szCs w:val="20"/>
          <w:lang w:val="en-US"/>
        </w:rPr>
        <w:t>; L</w:t>
      </w:r>
      <w:r>
        <w:rPr>
          <w:rFonts w:ascii="Arial Narrow" w:hAnsi="Arial Narrow" w:cs="Arial"/>
          <w:bCs/>
          <w:i/>
          <w:iCs/>
          <w:sz w:val="20"/>
          <w:szCs w:val="20"/>
          <w:lang w:val="en-US"/>
        </w:rPr>
        <w:t xml:space="preserve"> </w:t>
      </w:r>
      <w:proofErr w:type="spellStart"/>
      <w:r w:rsidR="00384556" w:rsidRPr="00091222">
        <w:rPr>
          <w:rFonts w:ascii="Arial Narrow" w:hAnsi="Arial Narrow" w:cs="Arial"/>
          <w:bCs/>
          <w:i/>
          <w:iCs/>
          <w:sz w:val="20"/>
          <w:szCs w:val="20"/>
          <w:lang w:val="en-US"/>
        </w:rPr>
        <w:t>D</w:t>
      </w:r>
      <w:r>
        <w:rPr>
          <w:rFonts w:ascii="Arial Narrow" w:hAnsi="Arial Narrow" w:cs="Arial"/>
          <w:bCs/>
          <w:i/>
          <w:iCs/>
          <w:sz w:val="20"/>
          <w:szCs w:val="20"/>
          <w:lang w:val="en-US"/>
        </w:rPr>
        <w:t>’Angiola</w:t>
      </w:r>
      <w:proofErr w:type="spellEnd"/>
      <w:r w:rsidR="00384556" w:rsidRPr="00091222">
        <w:rPr>
          <w:rFonts w:ascii="Arial Narrow" w:hAnsi="Arial Narrow" w:cs="Arial"/>
          <w:bCs/>
          <w:i/>
          <w:iCs/>
          <w:sz w:val="20"/>
          <w:szCs w:val="20"/>
          <w:lang w:val="en-US"/>
        </w:rPr>
        <w:t>)</w:t>
      </w:r>
    </w:p>
    <w:p w:rsidR="00384556" w:rsidRPr="005B49F6" w:rsidRDefault="00384556" w:rsidP="00384556">
      <w:pPr>
        <w:pStyle w:val="Textosinformato"/>
        <w:rPr>
          <w:rFonts w:ascii="Arial Narrow" w:hAnsi="Arial Narrow" w:cs="Arial"/>
          <w:i/>
          <w:sz w:val="12"/>
          <w:szCs w:val="12"/>
          <w:lang w:val="en-US"/>
        </w:rPr>
      </w:pPr>
    </w:p>
    <w:p w:rsidR="0084442C" w:rsidRPr="00FA2E36" w:rsidRDefault="0084442C" w:rsidP="00B77CEA">
      <w:pPr>
        <w:pStyle w:val="Prrafodelista"/>
        <w:numPr>
          <w:ilvl w:val="0"/>
          <w:numId w:val="20"/>
        </w:numPr>
        <w:pBdr>
          <w:top w:val="nil"/>
          <w:left w:val="nil"/>
          <w:bottom w:val="nil"/>
          <w:right w:val="nil"/>
          <w:between w:val="nil"/>
        </w:pBdr>
        <w:spacing w:after="80"/>
        <w:ind w:left="360"/>
        <w:jc w:val="both"/>
        <w:rPr>
          <w:rFonts w:ascii="Arial" w:hAnsi="Arial" w:cs="Arial"/>
          <w:b/>
        </w:rPr>
      </w:pPr>
      <w:r w:rsidRPr="00FA2E36">
        <w:rPr>
          <w:rFonts w:ascii="Arial" w:hAnsi="Arial" w:cs="Arial"/>
          <w:b/>
        </w:rPr>
        <w:t>Afirmación de fe para tiempos complejos (Confiada espera)</w:t>
      </w:r>
    </w:p>
    <w:p w:rsidR="0084442C" w:rsidRPr="006828EE" w:rsidRDefault="0084442C" w:rsidP="0084442C">
      <w:pPr>
        <w:pStyle w:val="Prrafodelista"/>
        <w:pBdr>
          <w:top w:val="nil"/>
          <w:left w:val="nil"/>
          <w:bottom w:val="nil"/>
          <w:right w:val="nil"/>
          <w:between w:val="nil"/>
        </w:pBdr>
        <w:spacing w:after="80"/>
        <w:ind w:left="360"/>
        <w:jc w:val="both"/>
        <w:rPr>
          <w:rFonts w:ascii="Arial" w:hAnsi="Arial" w:cs="Arial"/>
          <w:sz w:val="8"/>
          <w:szCs w:val="8"/>
        </w:rPr>
      </w:pPr>
    </w:p>
    <w:p w:rsidR="0084442C" w:rsidRDefault="0084442C" w:rsidP="0084442C">
      <w:pPr>
        <w:pStyle w:val="Prrafodelista"/>
        <w:pBdr>
          <w:top w:val="nil"/>
          <w:left w:val="nil"/>
          <w:bottom w:val="nil"/>
          <w:right w:val="nil"/>
          <w:between w:val="nil"/>
        </w:pBdr>
        <w:spacing w:after="80" w:line="240" w:lineRule="auto"/>
        <w:ind w:left="360"/>
        <w:jc w:val="both"/>
        <w:rPr>
          <w:rFonts w:ascii="Arial" w:hAnsi="Arial" w:cs="Arial"/>
        </w:rPr>
      </w:pPr>
      <w:r w:rsidRPr="00FE544F">
        <w:rPr>
          <w:rFonts w:ascii="Arial" w:hAnsi="Arial" w:cs="Arial"/>
        </w:rPr>
        <w:t xml:space="preserve">Creemos en la ternura divina, que no es ajena a nuestras angustias, </w:t>
      </w:r>
    </w:p>
    <w:p w:rsidR="0084442C" w:rsidRDefault="0084442C" w:rsidP="0084442C">
      <w:pPr>
        <w:pStyle w:val="Prrafodelista"/>
        <w:pBdr>
          <w:top w:val="nil"/>
          <w:left w:val="nil"/>
          <w:bottom w:val="nil"/>
          <w:right w:val="nil"/>
          <w:between w:val="nil"/>
        </w:pBdr>
        <w:spacing w:after="80" w:line="240" w:lineRule="auto"/>
        <w:ind w:left="360"/>
        <w:jc w:val="both"/>
        <w:rPr>
          <w:rFonts w:ascii="Arial" w:hAnsi="Arial" w:cs="Arial"/>
        </w:rPr>
      </w:pPr>
      <w:proofErr w:type="gramStart"/>
      <w:r w:rsidRPr="00FE544F">
        <w:rPr>
          <w:rFonts w:ascii="Arial" w:hAnsi="Arial" w:cs="Arial"/>
        </w:rPr>
        <w:t>que</w:t>
      </w:r>
      <w:proofErr w:type="gramEnd"/>
      <w:r w:rsidRPr="00FE544F">
        <w:rPr>
          <w:rFonts w:ascii="Arial" w:hAnsi="Arial" w:cs="Arial"/>
        </w:rPr>
        <w:t xml:space="preserve"> se manifiesta generosamente solidaria en Jesús de Nazareth, </w:t>
      </w:r>
    </w:p>
    <w:p w:rsidR="0084442C" w:rsidRPr="008A6285" w:rsidRDefault="0084442C" w:rsidP="008A6285">
      <w:pPr>
        <w:pStyle w:val="Prrafodelista"/>
        <w:pBdr>
          <w:top w:val="nil"/>
          <w:left w:val="nil"/>
          <w:bottom w:val="nil"/>
          <w:right w:val="nil"/>
          <w:between w:val="nil"/>
        </w:pBdr>
        <w:spacing w:after="80" w:line="240" w:lineRule="auto"/>
        <w:ind w:left="360"/>
        <w:jc w:val="both"/>
        <w:rPr>
          <w:rFonts w:ascii="Arial" w:hAnsi="Arial" w:cs="Arial"/>
        </w:rPr>
      </w:pPr>
      <w:proofErr w:type="gramStart"/>
      <w:r w:rsidRPr="00FE544F">
        <w:rPr>
          <w:rFonts w:ascii="Arial" w:hAnsi="Arial" w:cs="Arial"/>
        </w:rPr>
        <w:t>caminante</w:t>
      </w:r>
      <w:proofErr w:type="gramEnd"/>
      <w:r w:rsidRPr="00FE544F">
        <w:rPr>
          <w:rFonts w:ascii="Arial" w:hAnsi="Arial" w:cs="Arial"/>
        </w:rPr>
        <w:t xml:space="preserve"> incansable de los rumbos que anuncian la Vida.</w:t>
      </w:r>
    </w:p>
    <w:p w:rsidR="0084442C" w:rsidRDefault="0084442C" w:rsidP="0084442C">
      <w:pPr>
        <w:pStyle w:val="Prrafodelista"/>
        <w:pBdr>
          <w:top w:val="nil"/>
          <w:left w:val="nil"/>
          <w:bottom w:val="nil"/>
          <w:right w:val="nil"/>
          <w:between w:val="nil"/>
        </w:pBdr>
        <w:spacing w:after="80" w:line="240" w:lineRule="auto"/>
        <w:ind w:left="708"/>
        <w:jc w:val="both"/>
        <w:rPr>
          <w:rFonts w:ascii="Arial" w:hAnsi="Arial" w:cs="Arial"/>
        </w:rPr>
      </w:pPr>
      <w:r w:rsidRPr="00FE544F">
        <w:rPr>
          <w:rFonts w:ascii="Arial" w:hAnsi="Arial" w:cs="Arial"/>
        </w:rPr>
        <w:t xml:space="preserve">Afirmamos nuestra fe y renovamos nuestras esperanzas </w:t>
      </w:r>
    </w:p>
    <w:p w:rsidR="0084442C" w:rsidRDefault="0084442C" w:rsidP="0084442C">
      <w:pPr>
        <w:pStyle w:val="Prrafodelista"/>
        <w:pBdr>
          <w:top w:val="nil"/>
          <w:left w:val="nil"/>
          <w:bottom w:val="nil"/>
          <w:right w:val="nil"/>
          <w:between w:val="nil"/>
        </w:pBdr>
        <w:spacing w:after="80" w:line="240" w:lineRule="auto"/>
        <w:ind w:left="708"/>
        <w:jc w:val="both"/>
        <w:rPr>
          <w:rFonts w:ascii="Arial" w:hAnsi="Arial" w:cs="Arial"/>
        </w:rPr>
      </w:pPr>
      <w:proofErr w:type="gramStart"/>
      <w:r w:rsidRPr="00FE544F">
        <w:rPr>
          <w:rFonts w:ascii="Arial" w:hAnsi="Arial" w:cs="Arial"/>
        </w:rPr>
        <w:t>en</w:t>
      </w:r>
      <w:proofErr w:type="gramEnd"/>
      <w:r w:rsidRPr="00FE544F">
        <w:rPr>
          <w:rFonts w:ascii="Arial" w:hAnsi="Arial" w:cs="Arial"/>
        </w:rPr>
        <w:t xml:space="preserve"> tiempos de incertidumbres, de aislamiento, de enfermedad y de muerte, </w:t>
      </w:r>
    </w:p>
    <w:p w:rsidR="0084442C" w:rsidRDefault="0084442C" w:rsidP="0084442C">
      <w:pPr>
        <w:pStyle w:val="Prrafodelista"/>
        <w:pBdr>
          <w:top w:val="nil"/>
          <w:left w:val="nil"/>
          <w:bottom w:val="nil"/>
          <w:right w:val="nil"/>
          <w:between w:val="nil"/>
        </w:pBdr>
        <w:spacing w:after="80" w:line="240" w:lineRule="auto"/>
        <w:ind w:left="708"/>
        <w:jc w:val="both"/>
        <w:rPr>
          <w:rFonts w:ascii="Arial" w:hAnsi="Arial" w:cs="Arial"/>
        </w:rPr>
      </w:pPr>
      <w:proofErr w:type="gramStart"/>
      <w:r>
        <w:rPr>
          <w:rFonts w:ascii="Arial" w:hAnsi="Arial" w:cs="Arial"/>
        </w:rPr>
        <w:t>p</w:t>
      </w:r>
      <w:r w:rsidRPr="00FE544F">
        <w:rPr>
          <w:rFonts w:ascii="Arial" w:hAnsi="Arial" w:cs="Arial"/>
        </w:rPr>
        <w:t>orque</w:t>
      </w:r>
      <w:proofErr w:type="gramEnd"/>
      <w:r w:rsidRPr="00FE544F">
        <w:rPr>
          <w:rFonts w:ascii="Arial" w:hAnsi="Arial" w:cs="Arial"/>
        </w:rPr>
        <w:t xml:space="preserve"> hemos oído el anuncio de quien nos ha prometido la vida perdurable, </w:t>
      </w:r>
    </w:p>
    <w:p w:rsidR="0084442C" w:rsidRPr="008A6285" w:rsidRDefault="0084442C" w:rsidP="008A6285">
      <w:pPr>
        <w:pStyle w:val="Prrafodelista"/>
        <w:pBdr>
          <w:top w:val="nil"/>
          <w:left w:val="nil"/>
          <w:bottom w:val="nil"/>
          <w:right w:val="nil"/>
          <w:between w:val="nil"/>
        </w:pBdr>
        <w:spacing w:after="120" w:line="240" w:lineRule="auto"/>
        <w:ind w:left="708"/>
        <w:jc w:val="both"/>
        <w:rPr>
          <w:rFonts w:ascii="Arial" w:hAnsi="Arial" w:cs="Arial"/>
        </w:rPr>
      </w:pPr>
      <w:proofErr w:type="gramStart"/>
      <w:r w:rsidRPr="00FE544F">
        <w:rPr>
          <w:rFonts w:ascii="Arial" w:hAnsi="Arial" w:cs="Arial"/>
        </w:rPr>
        <w:t>la</w:t>
      </w:r>
      <w:proofErr w:type="gramEnd"/>
      <w:r w:rsidRPr="00FE544F">
        <w:rPr>
          <w:rFonts w:ascii="Arial" w:hAnsi="Arial" w:cs="Arial"/>
        </w:rPr>
        <w:t xml:space="preserve"> liberación de toda tiranía de la oscuridad.</w:t>
      </w:r>
    </w:p>
    <w:p w:rsidR="0084442C" w:rsidRPr="008A6285" w:rsidRDefault="0084442C" w:rsidP="008A6285">
      <w:pPr>
        <w:pStyle w:val="Prrafodelista"/>
        <w:pBdr>
          <w:top w:val="nil"/>
          <w:left w:val="nil"/>
          <w:bottom w:val="nil"/>
          <w:right w:val="nil"/>
          <w:between w:val="nil"/>
        </w:pBdr>
        <w:spacing w:after="80" w:line="240" w:lineRule="auto"/>
        <w:ind w:left="360"/>
        <w:jc w:val="both"/>
        <w:rPr>
          <w:rFonts w:ascii="Arial" w:hAnsi="Arial" w:cs="Arial"/>
          <w:b/>
          <w:bCs/>
        </w:rPr>
      </w:pPr>
      <w:r w:rsidRPr="00FE544F">
        <w:rPr>
          <w:rFonts w:ascii="Arial" w:hAnsi="Arial" w:cs="Arial"/>
          <w:b/>
          <w:bCs/>
        </w:rPr>
        <w:t>Tú eres la Vida y la resurrección, eres nuestra Fuerza en tiempos de aflicción. Tú eres la Vida y la resurrección, eres nuestra Luz, amigo y Salvador.</w:t>
      </w:r>
    </w:p>
    <w:p w:rsidR="0084442C" w:rsidRDefault="0084442C" w:rsidP="0084442C">
      <w:pPr>
        <w:pStyle w:val="Prrafodelista"/>
        <w:pBdr>
          <w:top w:val="nil"/>
          <w:left w:val="nil"/>
          <w:bottom w:val="nil"/>
          <w:right w:val="nil"/>
          <w:between w:val="nil"/>
        </w:pBdr>
        <w:spacing w:after="80" w:line="240" w:lineRule="auto"/>
        <w:ind w:left="708"/>
        <w:rPr>
          <w:rFonts w:ascii="Arial" w:hAnsi="Arial" w:cs="Arial"/>
        </w:rPr>
      </w:pPr>
      <w:r w:rsidRPr="00FE544F">
        <w:rPr>
          <w:rFonts w:ascii="Arial" w:hAnsi="Arial" w:cs="Arial"/>
        </w:rPr>
        <w:t xml:space="preserve">Nos reconocemos con sed de abrazos y con hambre de encuentros, </w:t>
      </w:r>
    </w:p>
    <w:p w:rsidR="0084442C" w:rsidRDefault="0084442C" w:rsidP="0084442C">
      <w:pPr>
        <w:pStyle w:val="Prrafodelista"/>
        <w:pBdr>
          <w:top w:val="nil"/>
          <w:left w:val="nil"/>
          <w:bottom w:val="nil"/>
          <w:right w:val="nil"/>
          <w:between w:val="nil"/>
        </w:pBdr>
        <w:spacing w:after="80" w:line="240" w:lineRule="auto"/>
        <w:ind w:left="708"/>
        <w:rPr>
          <w:rFonts w:ascii="Arial" w:hAnsi="Arial" w:cs="Arial"/>
        </w:rPr>
      </w:pPr>
      <w:proofErr w:type="gramStart"/>
      <w:r w:rsidRPr="00FE544F">
        <w:rPr>
          <w:rFonts w:ascii="Arial" w:hAnsi="Arial" w:cs="Arial"/>
        </w:rPr>
        <w:t>anhelantes</w:t>
      </w:r>
      <w:proofErr w:type="gramEnd"/>
      <w:r w:rsidRPr="00FE544F">
        <w:rPr>
          <w:rFonts w:ascii="Arial" w:hAnsi="Arial" w:cs="Arial"/>
        </w:rPr>
        <w:t xml:space="preserve"> de las comuniones que hoy se nos hacen lejanas, </w:t>
      </w:r>
    </w:p>
    <w:p w:rsidR="0084442C" w:rsidRDefault="0084442C" w:rsidP="0084442C">
      <w:pPr>
        <w:pStyle w:val="Prrafodelista"/>
        <w:pBdr>
          <w:top w:val="nil"/>
          <w:left w:val="nil"/>
          <w:bottom w:val="nil"/>
          <w:right w:val="nil"/>
          <w:between w:val="nil"/>
        </w:pBdr>
        <w:spacing w:after="80" w:line="240" w:lineRule="auto"/>
        <w:ind w:left="708"/>
        <w:rPr>
          <w:rFonts w:ascii="Arial" w:hAnsi="Arial" w:cs="Arial"/>
        </w:rPr>
      </w:pPr>
      <w:proofErr w:type="gramStart"/>
      <w:r w:rsidRPr="00FE544F">
        <w:rPr>
          <w:rFonts w:ascii="Arial" w:hAnsi="Arial" w:cs="Arial"/>
        </w:rPr>
        <w:t>pero</w:t>
      </w:r>
      <w:proofErr w:type="gramEnd"/>
      <w:r w:rsidRPr="00FE544F">
        <w:rPr>
          <w:rFonts w:ascii="Arial" w:hAnsi="Arial" w:cs="Arial"/>
        </w:rPr>
        <w:t xml:space="preserve"> confesamos que en Dios no tememos ni nos desanimamos </w:t>
      </w:r>
    </w:p>
    <w:p w:rsidR="0084442C" w:rsidRDefault="0084442C" w:rsidP="0084442C">
      <w:pPr>
        <w:pStyle w:val="Prrafodelista"/>
        <w:pBdr>
          <w:top w:val="nil"/>
          <w:left w:val="nil"/>
          <w:bottom w:val="nil"/>
          <w:right w:val="nil"/>
          <w:between w:val="nil"/>
        </w:pBdr>
        <w:spacing w:after="80" w:line="240" w:lineRule="auto"/>
        <w:ind w:left="708"/>
        <w:rPr>
          <w:rFonts w:ascii="Arial" w:hAnsi="Arial" w:cs="Arial"/>
        </w:rPr>
      </w:pPr>
      <w:proofErr w:type="gramStart"/>
      <w:r w:rsidRPr="00FE544F">
        <w:rPr>
          <w:rFonts w:ascii="Arial" w:hAnsi="Arial" w:cs="Arial"/>
        </w:rPr>
        <w:t>y</w:t>
      </w:r>
      <w:proofErr w:type="gramEnd"/>
      <w:r w:rsidRPr="00FE544F">
        <w:rPr>
          <w:rFonts w:ascii="Arial" w:hAnsi="Arial" w:cs="Arial"/>
        </w:rPr>
        <w:t xml:space="preserve"> que esperaremos, </w:t>
      </w:r>
      <w:r w:rsidRPr="002A2A96">
        <w:rPr>
          <w:rFonts w:ascii="Arial" w:hAnsi="Arial" w:cs="Arial"/>
        </w:rPr>
        <w:t xml:space="preserve">paciente y confiadamente, </w:t>
      </w:r>
    </w:p>
    <w:p w:rsidR="0084442C" w:rsidRPr="008A6285" w:rsidRDefault="0084442C" w:rsidP="008A6285">
      <w:pPr>
        <w:pStyle w:val="Prrafodelista"/>
        <w:pBdr>
          <w:top w:val="nil"/>
          <w:left w:val="nil"/>
          <w:bottom w:val="nil"/>
          <w:right w:val="nil"/>
          <w:between w:val="nil"/>
        </w:pBdr>
        <w:spacing w:after="80" w:line="240" w:lineRule="auto"/>
        <w:ind w:left="708"/>
        <w:rPr>
          <w:rFonts w:ascii="Arial" w:hAnsi="Arial" w:cs="Arial"/>
        </w:rPr>
      </w:pPr>
      <w:proofErr w:type="gramStart"/>
      <w:r w:rsidRPr="002A2A96">
        <w:rPr>
          <w:rFonts w:ascii="Arial" w:hAnsi="Arial" w:cs="Arial"/>
        </w:rPr>
        <w:t>la</w:t>
      </w:r>
      <w:proofErr w:type="gramEnd"/>
      <w:r w:rsidRPr="002A2A96">
        <w:rPr>
          <w:rFonts w:ascii="Arial" w:hAnsi="Arial" w:cs="Arial"/>
        </w:rPr>
        <w:t xml:space="preserve"> hora de los re-encu</w:t>
      </w:r>
      <w:r w:rsidR="008A6285">
        <w:rPr>
          <w:rFonts w:ascii="Arial" w:hAnsi="Arial" w:cs="Arial"/>
        </w:rPr>
        <w:t>entros y de la mesa compartida.</w:t>
      </w:r>
    </w:p>
    <w:p w:rsidR="0084442C" w:rsidRDefault="0084442C" w:rsidP="0084442C">
      <w:pPr>
        <w:pStyle w:val="Prrafodelista"/>
        <w:pBdr>
          <w:top w:val="nil"/>
          <w:left w:val="nil"/>
          <w:bottom w:val="nil"/>
          <w:right w:val="nil"/>
          <w:between w:val="nil"/>
        </w:pBdr>
        <w:spacing w:after="80" w:line="240" w:lineRule="auto"/>
        <w:ind w:left="360"/>
        <w:rPr>
          <w:rFonts w:ascii="Arial" w:hAnsi="Arial" w:cs="Arial"/>
        </w:rPr>
      </w:pPr>
      <w:r w:rsidRPr="00FE544F">
        <w:rPr>
          <w:rFonts w:ascii="Arial" w:hAnsi="Arial" w:cs="Arial"/>
        </w:rPr>
        <w:t xml:space="preserve">Creemos en las redes que nos sostienen </w:t>
      </w:r>
    </w:p>
    <w:p w:rsidR="0084442C" w:rsidRDefault="0084442C" w:rsidP="0084442C">
      <w:pPr>
        <w:pStyle w:val="Prrafodelista"/>
        <w:pBdr>
          <w:top w:val="nil"/>
          <w:left w:val="nil"/>
          <w:bottom w:val="nil"/>
          <w:right w:val="nil"/>
          <w:between w:val="nil"/>
        </w:pBdr>
        <w:spacing w:after="80" w:line="240" w:lineRule="auto"/>
        <w:ind w:left="0" w:firstLine="348"/>
        <w:rPr>
          <w:rFonts w:ascii="Arial" w:hAnsi="Arial" w:cs="Arial"/>
        </w:rPr>
      </w:pPr>
      <w:proofErr w:type="gramStart"/>
      <w:r w:rsidRPr="00FE544F">
        <w:rPr>
          <w:rFonts w:ascii="Arial" w:hAnsi="Arial" w:cs="Arial"/>
        </w:rPr>
        <w:t>y</w:t>
      </w:r>
      <w:proofErr w:type="gramEnd"/>
      <w:r w:rsidRPr="00FE544F">
        <w:rPr>
          <w:rFonts w:ascii="Arial" w:hAnsi="Arial" w:cs="Arial"/>
        </w:rPr>
        <w:t xml:space="preserve"> en las palabras que cruzan distancias </w:t>
      </w:r>
      <w:r>
        <w:rPr>
          <w:rFonts w:ascii="Arial" w:hAnsi="Arial" w:cs="Arial"/>
        </w:rPr>
        <w:t>para hacerse compañía,</w:t>
      </w:r>
    </w:p>
    <w:p w:rsidR="0084442C" w:rsidRDefault="0084442C" w:rsidP="0084442C">
      <w:pPr>
        <w:pStyle w:val="Prrafodelista"/>
        <w:pBdr>
          <w:top w:val="nil"/>
          <w:left w:val="nil"/>
          <w:bottom w:val="nil"/>
          <w:right w:val="nil"/>
          <w:between w:val="nil"/>
        </w:pBdr>
        <w:spacing w:after="80" w:line="240" w:lineRule="auto"/>
        <w:ind w:left="0" w:firstLine="348"/>
        <w:rPr>
          <w:rFonts w:ascii="Arial" w:hAnsi="Arial" w:cs="Arial"/>
        </w:rPr>
      </w:pPr>
      <w:proofErr w:type="gramStart"/>
      <w:r w:rsidRPr="002A2A96">
        <w:rPr>
          <w:rFonts w:ascii="Arial" w:hAnsi="Arial" w:cs="Arial"/>
        </w:rPr>
        <w:t>descubrimos</w:t>
      </w:r>
      <w:proofErr w:type="gramEnd"/>
      <w:r w:rsidRPr="002A2A96">
        <w:rPr>
          <w:rFonts w:ascii="Arial" w:hAnsi="Arial" w:cs="Arial"/>
        </w:rPr>
        <w:t xml:space="preserve"> el valor de los aplausos y de la música </w:t>
      </w:r>
    </w:p>
    <w:p w:rsidR="0084442C" w:rsidRDefault="0084442C" w:rsidP="0084442C">
      <w:pPr>
        <w:pStyle w:val="Prrafodelista"/>
        <w:pBdr>
          <w:top w:val="nil"/>
          <w:left w:val="nil"/>
          <w:bottom w:val="nil"/>
          <w:right w:val="nil"/>
          <w:between w:val="nil"/>
        </w:pBdr>
        <w:spacing w:after="80" w:line="240" w:lineRule="auto"/>
        <w:ind w:left="0" w:firstLine="348"/>
        <w:rPr>
          <w:rFonts w:ascii="Arial" w:hAnsi="Arial" w:cs="Arial"/>
        </w:rPr>
      </w:pPr>
      <w:proofErr w:type="gramStart"/>
      <w:r w:rsidRPr="002A2A96">
        <w:rPr>
          <w:rFonts w:ascii="Arial" w:hAnsi="Arial" w:cs="Arial"/>
        </w:rPr>
        <w:t>y</w:t>
      </w:r>
      <w:proofErr w:type="gramEnd"/>
      <w:r w:rsidRPr="002A2A96">
        <w:rPr>
          <w:rFonts w:ascii="Arial" w:hAnsi="Arial" w:cs="Arial"/>
        </w:rPr>
        <w:t xml:space="preserve"> de la distante cercanía de la gente amada. </w:t>
      </w:r>
    </w:p>
    <w:p w:rsidR="0084442C" w:rsidRPr="008A6285" w:rsidRDefault="0084442C" w:rsidP="008A6285">
      <w:pPr>
        <w:pStyle w:val="Prrafodelista"/>
        <w:pBdr>
          <w:top w:val="nil"/>
          <w:left w:val="nil"/>
          <w:bottom w:val="nil"/>
          <w:right w:val="nil"/>
          <w:between w:val="nil"/>
        </w:pBdr>
        <w:spacing w:after="0" w:line="240" w:lineRule="auto"/>
        <w:ind w:left="0" w:firstLine="348"/>
        <w:rPr>
          <w:rFonts w:ascii="Arial" w:hAnsi="Arial" w:cs="Arial"/>
        </w:rPr>
      </w:pPr>
      <w:r w:rsidRPr="002A2A96">
        <w:rPr>
          <w:rFonts w:ascii="Arial" w:hAnsi="Arial" w:cs="Arial"/>
        </w:rPr>
        <w:t>Y vemos allí también, destellos de la gracia divina.</w:t>
      </w:r>
    </w:p>
    <w:p w:rsidR="0084442C" w:rsidRDefault="0084442C" w:rsidP="0084442C">
      <w:pPr>
        <w:pStyle w:val="Prrafodelista"/>
        <w:pBdr>
          <w:top w:val="nil"/>
          <w:left w:val="nil"/>
          <w:bottom w:val="nil"/>
          <w:right w:val="nil"/>
          <w:between w:val="nil"/>
        </w:pBdr>
        <w:spacing w:after="80" w:line="240" w:lineRule="auto"/>
        <w:ind w:left="708"/>
        <w:rPr>
          <w:rFonts w:ascii="Arial" w:hAnsi="Arial" w:cs="Arial"/>
          <w:b/>
          <w:bCs/>
        </w:rPr>
      </w:pPr>
      <w:r w:rsidRPr="00FE544F">
        <w:rPr>
          <w:rFonts w:ascii="Arial" w:hAnsi="Arial" w:cs="Arial"/>
          <w:b/>
          <w:bCs/>
        </w:rPr>
        <w:t xml:space="preserve">Tú eres la Vida y la resurrección, eres nuestra Fuerza en tiempos de aflicción. </w:t>
      </w:r>
    </w:p>
    <w:p w:rsidR="0084442C" w:rsidRPr="008A6285" w:rsidRDefault="0084442C" w:rsidP="008A6285">
      <w:pPr>
        <w:pStyle w:val="Prrafodelista"/>
        <w:pBdr>
          <w:top w:val="nil"/>
          <w:left w:val="nil"/>
          <w:bottom w:val="nil"/>
          <w:right w:val="nil"/>
          <w:between w:val="nil"/>
        </w:pBdr>
        <w:spacing w:after="80" w:line="240" w:lineRule="auto"/>
        <w:ind w:left="708"/>
        <w:rPr>
          <w:rFonts w:ascii="Arial" w:hAnsi="Arial" w:cs="Arial"/>
          <w:b/>
          <w:bCs/>
        </w:rPr>
      </w:pPr>
      <w:r w:rsidRPr="00FE544F">
        <w:rPr>
          <w:rFonts w:ascii="Arial" w:hAnsi="Arial" w:cs="Arial"/>
          <w:b/>
          <w:bCs/>
        </w:rPr>
        <w:t>Tú eres la Vida y la resurrección, eres nuestra Luz, amigo y Salvador.</w:t>
      </w:r>
    </w:p>
    <w:p w:rsidR="0084442C" w:rsidRDefault="0084442C" w:rsidP="0084442C">
      <w:pPr>
        <w:pStyle w:val="Prrafodelista"/>
        <w:pBdr>
          <w:top w:val="nil"/>
          <w:left w:val="nil"/>
          <w:bottom w:val="nil"/>
          <w:right w:val="nil"/>
          <w:between w:val="nil"/>
        </w:pBdr>
        <w:spacing w:after="80" w:line="240" w:lineRule="auto"/>
        <w:ind w:left="360"/>
        <w:rPr>
          <w:rFonts w:ascii="Arial" w:hAnsi="Arial" w:cs="Arial"/>
        </w:rPr>
      </w:pPr>
      <w:r w:rsidRPr="00FE544F">
        <w:rPr>
          <w:rFonts w:ascii="Arial" w:hAnsi="Arial" w:cs="Arial"/>
        </w:rPr>
        <w:t xml:space="preserve">Creemos en días de luz que habrán de llegar, </w:t>
      </w:r>
    </w:p>
    <w:p w:rsidR="0084442C" w:rsidRDefault="0084442C" w:rsidP="0084442C">
      <w:pPr>
        <w:pStyle w:val="Prrafodelista"/>
        <w:pBdr>
          <w:top w:val="nil"/>
          <w:left w:val="nil"/>
          <w:bottom w:val="nil"/>
          <w:right w:val="nil"/>
          <w:between w:val="nil"/>
        </w:pBdr>
        <w:spacing w:after="80" w:line="240" w:lineRule="auto"/>
        <w:ind w:left="360"/>
        <w:rPr>
          <w:rFonts w:ascii="Arial" w:hAnsi="Arial" w:cs="Arial"/>
        </w:rPr>
      </w:pPr>
      <w:proofErr w:type="gramStart"/>
      <w:r w:rsidRPr="00FE544F">
        <w:rPr>
          <w:rFonts w:ascii="Arial" w:hAnsi="Arial" w:cs="Arial"/>
        </w:rPr>
        <w:t>en</w:t>
      </w:r>
      <w:proofErr w:type="gramEnd"/>
      <w:r w:rsidRPr="00FE544F">
        <w:rPr>
          <w:rFonts w:ascii="Arial" w:hAnsi="Arial" w:cs="Arial"/>
        </w:rPr>
        <w:t xml:space="preserve"> un mañana que nos descubrirá </w:t>
      </w:r>
      <w:r w:rsidRPr="00FE1050">
        <w:rPr>
          <w:rFonts w:ascii="Arial" w:hAnsi="Arial" w:cs="Arial"/>
        </w:rPr>
        <w:t xml:space="preserve">diferentes, mejores, </w:t>
      </w:r>
    </w:p>
    <w:p w:rsidR="0084442C" w:rsidRDefault="0084442C" w:rsidP="0084442C">
      <w:pPr>
        <w:pStyle w:val="Prrafodelista"/>
        <w:pBdr>
          <w:top w:val="nil"/>
          <w:left w:val="nil"/>
          <w:bottom w:val="nil"/>
          <w:right w:val="nil"/>
          <w:between w:val="nil"/>
        </w:pBdr>
        <w:spacing w:after="80" w:line="240" w:lineRule="auto"/>
        <w:ind w:left="360"/>
        <w:rPr>
          <w:rFonts w:ascii="Arial" w:hAnsi="Arial" w:cs="Arial"/>
        </w:rPr>
      </w:pPr>
      <w:proofErr w:type="gramStart"/>
      <w:r w:rsidRPr="00FE1050">
        <w:rPr>
          <w:rFonts w:ascii="Arial" w:hAnsi="Arial" w:cs="Arial"/>
        </w:rPr>
        <w:t>en</w:t>
      </w:r>
      <w:proofErr w:type="gramEnd"/>
      <w:r w:rsidRPr="00FE1050">
        <w:rPr>
          <w:rFonts w:ascii="Arial" w:hAnsi="Arial" w:cs="Arial"/>
        </w:rPr>
        <w:t xml:space="preserve"> la tierra liberada de tantos maltratos recibidos y en los cielos más limpios </w:t>
      </w:r>
    </w:p>
    <w:p w:rsidR="0084442C" w:rsidRPr="008A6285" w:rsidRDefault="0084442C" w:rsidP="008A6285">
      <w:pPr>
        <w:pStyle w:val="Prrafodelista"/>
        <w:pBdr>
          <w:top w:val="nil"/>
          <w:left w:val="nil"/>
          <w:bottom w:val="nil"/>
          <w:right w:val="nil"/>
          <w:between w:val="nil"/>
        </w:pBdr>
        <w:spacing w:after="80" w:line="240" w:lineRule="auto"/>
        <w:ind w:left="360"/>
        <w:rPr>
          <w:rFonts w:ascii="Arial" w:hAnsi="Arial" w:cs="Arial"/>
        </w:rPr>
      </w:pPr>
      <w:proofErr w:type="gramStart"/>
      <w:r w:rsidRPr="00FE1050">
        <w:rPr>
          <w:rFonts w:ascii="Arial" w:hAnsi="Arial" w:cs="Arial"/>
        </w:rPr>
        <w:t>y</w:t>
      </w:r>
      <w:proofErr w:type="gramEnd"/>
      <w:r w:rsidRPr="00FE1050">
        <w:rPr>
          <w:rFonts w:ascii="Arial" w:hAnsi="Arial" w:cs="Arial"/>
        </w:rPr>
        <w:t xml:space="preserve"> el aire más puro y las miradas más honestas y las acciones más nobles.</w:t>
      </w:r>
    </w:p>
    <w:p w:rsidR="0084442C" w:rsidRDefault="0084442C" w:rsidP="0084442C">
      <w:pPr>
        <w:pStyle w:val="Prrafodelista"/>
        <w:pBdr>
          <w:top w:val="nil"/>
          <w:left w:val="nil"/>
          <w:bottom w:val="nil"/>
          <w:right w:val="nil"/>
          <w:between w:val="nil"/>
        </w:pBdr>
        <w:spacing w:after="80" w:line="240" w:lineRule="auto"/>
        <w:ind w:left="708"/>
        <w:rPr>
          <w:rFonts w:ascii="Arial" w:hAnsi="Arial" w:cs="Arial"/>
        </w:rPr>
      </w:pPr>
      <w:r w:rsidRPr="00FE544F">
        <w:rPr>
          <w:rFonts w:ascii="Arial" w:hAnsi="Arial" w:cs="Arial"/>
        </w:rPr>
        <w:t xml:space="preserve">Y lo afirmamos porque hemos conocido a quien nos vino a dar la Vida, </w:t>
      </w:r>
    </w:p>
    <w:p w:rsidR="0084442C" w:rsidRDefault="0084442C" w:rsidP="0084442C">
      <w:pPr>
        <w:pStyle w:val="Prrafodelista"/>
        <w:pBdr>
          <w:top w:val="nil"/>
          <w:left w:val="nil"/>
          <w:bottom w:val="nil"/>
          <w:right w:val="nil"/>
          <w:between w:val="nil"/>
        </w:pBdr>
        <w:spacing w:after="80" w:line="240" w:lineRule="auto"/>
        <w:ind w:left="708"/>
        <w:rPr>
          <w:rFonts w:ascii="Arial" w:hAnsi="Arial" w:cs="Arial"/>
        </w:rPr>
      </w:pPr>
      <w:proofErr w:type="gramStart"/>
      <w:r w:rsidRPr="00FE544F">
        <w:rPr>
          <w:rFonts w:ascii="Arial" w:hAnsi="Arial" w:cs="Arial"/>
        </w:rPr>
        <w:t>a</w:t>
      </w:r>
      <w:proofErr w:type="gramEnd"/>
      <w:r w:rsidRPr="00FE544F">
        <w:rPr>
          <w:rFonts w:ascii="Arial" w:hAnsi="Arial" w:cs="Arial"/>
        </w:rPr>
        <w:t xml:space="preserve"> compartir las mejores noticias, a señalarnos el horizonte de la plenitud, </w:t>
      </w:r>
    </w:p>
    <w:p w:rsidR="0084442C" w:rsidRDefault="0084442C" w:rsidP="0084442C">
      <w:pPr>
        <w:pStyle w:val="Prrafodelista"/>
        <w:pBdr>
          <w:top w:val="nil"/>
          <w:left w:val="nil"/>
          <w:bottom w:val="nil"/>
          <w:right w:val="nil"/>
          <w:between w:val="nil"/>
        </w:pBdr>
        <w:spacing w:after="80" w:line="240" w:lineRule="auto"/>
        <w:ind w:left="708"/>
        <w:rPr>
          <w:rFonts w:ascii="Arial" w:hAnsi="Arial" w:cs="Arial"/>
        </w:rPr>
      </w:pPr>
      <w:proofErr w:type="gramStart"/>
      <w:r w:rsidRPr="00FE544F">
        <w:rPr>
          <w:rFonts w:ascii="Arial" w:hAnsi="Arial" w:cs="Arial"/>
        </w:rPr>
        <w:t>a</w:t>
      </w:r>
      <w:proofErr w:type="gramEnd"/>
      <w:r w:rsidRPr="00FE544F">
        <w:rPr>
          <w:rFonts w:ascii="Arial" w:hAnsi="Arial" w:cs="Arial"/>
        </w:rPr>
        <w:t xml:space="preserve"> abrazarnos en nuestros dolores, a brindarnos consuelo en tiempos de aflicción, </w:t>
      </w:r>
    </w:p>
    <w:p w:rsidR="0084442C" w:rsidRDefault="0084442C" w:rsidP="0084442C">
      <w:pPr>
        <w:pStyle w:val="Prrafodelista"/>
        <w:pBdr>
          <w:top w:val="nil"/>
          <w:left w:val="nil"/>
          <w:bottom w:val="nil"/>
          <w:right w:val="nil"/>
          <w:between w:val="nil"/>
        </w:pBdr>
        <w:spacing w:after="80" w:line="240" w:lineRule="auto"/>
        <w:ind w:left="708"/>
        <w:rPr>
          <w:rFonts w:ascii="Arial" w:hAnsi="Arial" w:cs="Arial"/>
        </w:rPr>
      </w:pPr>
      <w:proofErr w:type="gramStart"/>
      <w:r w:rsidRPr="00FE544F">
        <w:rPr>
          <w:rFonts w:ascii="Arial" w:hAnsi="Arial" w:cs="Arial"/>
        </w:rPr>
        <w:t>a</w:t>
      </w:r>
      <w:proofErr w:type="gramEnd"/>
      <w:r w:rsidRPr="00FE544F">
        <w:rPr>
          <w:rFonts w:ascii="Arial" w:hAnsi="Arial" w:cs="Arial"/>
        </w:rPr>
        <w:t xml:space="preserve"> concedernos nuevas oportunidades, a correr las piedras de todos los encierros, </w:t>
      </w:r>
    </w:p>
    <w:p w:rsidR="0084442C" w:rsidRPr="008A6285" w:rsidRDefault="0084442C" w:rsidP="008A6285">
      <w:pPr>
        <w:pStyle w:val="Prrafodelista"/>
        <w:pBdr>
          <w:top w:val="nil"/>
          <w:left w:val="nil"/>
          <w:bottom w:val="nil"/>
          <w:right w:val="nil"/>
          <w:between w:val="nil"/>
        </w:pBdr>
        <w:spacing w:after="80" w:line="240" w:lineRule="auto"/>
        <w:ind w:left="708"/>
        <w:rPr>
          <w:rFonts w:ascii="Arial" w:hAnsi="Arial" w:cs="Arial"/>
        </w:rPr>
      </w:pPr>
      <w:proofErr w:type="gramStart"/>
      <w:r w:rsidRPr="00FE544F">
        <w:rPr>
          <w:rFonts w:ascii="Arial" w:hAnsi="Arial" w:cs="Arial"/>
        </w:rPr>
        <w:t>a</w:t>
      </w:r>
      <w:proofErr w:type="gramEnd"/>
      <w:r w:rsidRPr="00FE544F">
        <w:rPr>
          <w:rFonts w:ascii="Arial" w:hAnsi="Arial" w:cs="Arial"/>
        </w:rPr>
        <w:t xml:space="preserve"> vencer todas las opresiones y a regalarnos todas las libertades. Amén.</w:t>
      </w:r>
    </w:p>
    <w:p w:rsidR="008A6285" w:rsidRDefault="008A6285" w:rsidP="00A45DD4">
      <w:pPr>
        <w:pStyle w:val="Prrafodelista"/>
        <w:pBdr>
          <w:top w:val="nil"/>
          <w:left w:val="nil"/>
          <w:bottom w:val="nil"/>
          <w:right w:val="nil"/>
          <w:between w:val="nil"/>
        </w:pBdr>
        <w:spacing w:after="80"/>
        <w:ind w:left="360"/>
        <w:jc w:val="right"/>
        <w:rPr>
          <w:rFonts w:ascii="Arial Narrow" w:hAnsi="Arial Narrow" w:cs="Arial"/>
          <w:i/>
          <w:sz w:val="18"/>
          <w:szCs w:val="18"/>
        </w:rPr>
      </w:pPr>
      <w:r>
        <w:rPr>
          <w:rFonts w:ascii="Arial Narrow" w:hAnsi="Arial Narrow" w:cs="Arial"/>
          <w:i/>
          <w:sz w:val="18"/>
          <w:szCs w:val="18"/>
        </w:rPr>
        <w:t>Tomado de: Red Crearte</w:t>
      </w:r>
    </w:p>
    <w:p w:rsidR="008A6285" w:rsidRPr="00A45DD4" w:rsidRDefault="008A6285" w:rsidP="00A45DD4">
      <w:pPr>
        <w:pStyle w:val="Prrafodelista"/>
        <w:pBdr>
          <w:top w:val="nil"/>
          <w:left w:val="nil"/>
          <w:bottom w:val="nil"/>
          <w:right w:val="nil"/>
          <w:between w:val="nil"/>
        </w:pBdr>
        <w:spacing w:after="80"/>
        <w:ind w:left="360"/>
        <w:jc w:val="right"/>
        <w:rPr>
          <w:rFonts w:ascii="Arial Narrow" w:hAnsi="Arial Narrow" w:cs="Arial"/>
          <w:sz w:val="18"/>
          <w:szCs w:val="18"/>
        </w:rPr>
      </w:pPr>
    </w:p>
    <w:p w:rsidR="00A45DD4" w:rsidRPr="00F11486" w:rsidRDefault="00A45DD4" w:rsidP="00B77CEA">
      <w:pPr>
        <w:pStyle w:val="Prrafodelista"/>
        <w:numPr>
          <w:ilvl w:val="0"/>
          <w:numId w:val="44"/>
        </w:numPr>
        <w:spacing w:after="80"/>
        <w:rPr>
          <w:rFonts w:ascii="Arial" w:hAnsi="Arial" w:cs="Arial"/>
          <w:b/>
          <w:color w:val="000000" w:themeColor="text1"/>
        </w:rPr>
      </w:pPr>
      <w:r w:rsidRPr="00F11486">
        <w:rPr>
          <w:rFonts w:ascii="Arial" w:hAnsi="Arial" w:cs="Arial"/>
          <w:b/>
          <w:color w:val="000000" w:themeColor="text1"/>
        </w:rPr>
        <w:lastRenderedPageBreak/>
        <w:t>A</w:t>
      </w:r>
      <w:r w:rsidR="005B49F6" w:rsidRPr="00F11486">
        <w:rPr>
          <w:rFonts w:ascii="Arial" w:hAnsi="Arial" w:cs="Arial"/>
          <w:b/>
          <w:color w:val="000000" w:themeColor="text1"/>
        </w:rPr>
        <w:t>mar hasta el fin</w:t>
      </w:r>
    </w:p>
    <w:p w:rsidR="00A45DD4" w:rsidRPr="00F11486" w:rsidRDefault="00A45DD4" w:rsidP="008A6285">
      <w:pPr>
        <w:ind w:left="360"/>
        <w:rPr>
          <w:rFonts w:ascii="Arial" w:eastAsiaTheme="minorHAnsi" w:hAnsi="Arial" w:cs="Arial"/>
          <w:color w:val="000000" w:themeColor="text1"/>
          <w:sz w:val="22"/>
          <w:szCs w:val="22"/>
          <w:lang w:eastAsia="en-US"/>
        </w:rPr>
      </w:pPr>
      <w:r w:rsidRPr="00F11486">
        <w:rPr>
          <w:rFonts w:ascii="Arial" w:eastAsiaTheme="minorHAnsi" w:hAnsi="Arial" w:cs="Arial"/>
          <w:color w:val="000000" w:themeColor="text1"/>
          <w:sz w:val="22"/>
          <w:szCs w:val="22"/>
          <w:lang w:eastAsia="en-US"/>
        </w:rPr>
        <w:t>Pod</w:t>
      </w:r>
      <w:r w:rsidR="005B49F6" w:rsidRPr="00F11486">
        <w:rPr>
          <w:rFonts w:ascii="Arial" w:eastAsiaTheme="minorHAnsi" w:hAnsi="Arial" w:cs="Arial"/>
          <w:color w:val="000000" w:themeColor="text1"/>
          <w:sz w:val="22"/>
          <w:szCs w:val="22"/>
          <w:lang w:eastAsia="en-US"/>
        </w:rPr>
        <w:t>rán</w:t>
      </w:r>
      <w:r w:rsidRPr="00F11486">
        <w:rPr>
          <w:rFonts w:ascii="Arial" w:eastAsiaTheme="minorHAnsi" w:hAnsi="Arial" w:cs="Arial"/>
          <w:color w:val="000000" w:themeColor="text1"/>
          <w:sz w:val="22"/>
          <w:szCs w:val="22"/>
          <w:lang w:eastAsia="en-US"/>
        </w:rPr>
        <w:t xml:space="preserve"> hacer lo que qu</w:t>
      </w:r>
      <w:r w:rsidR="005B49F6" w:rsidRPr="00F11486">
        <w:rPr>
          <w:rFonts w:ascii="Arial" w:eastAsiaTheme="minorHAnsi" w:hAnsi="Arial" w:cs="Arial"/>
          <w:color w:val="000000" w:themeColor="text1"/>
          <w:sz w:val="22"/>
          <w:szCs w:val="22"/>
          <w:lang w:eastAsia="en-US"/>
        </w:rPr>
        <w:t>ieran</w:t>
      </w:r>
      <w:r w:rsidRPr="00F11486">
        <w:rPr>
          <w:rFonts w:ascii="Arial" w:eastAsiaTheme="minorHAnsi" w:hAnsi="Arial" w:cs="Arial"/>
          <w:color w:val="000000" w:themeColor="text1"/>
          <w:sz w:val="22"/>
          <w:szCs w:val="22"/>
          <w:lang w:eastAsia="en-US"/>
        </w:rPr>
        <w:t>, pero nosotros seguiremos amándo</w:t>
      </w:r>
      <w:r w:rsidR="005B49F6" w:rsidRPr="00F11486">
        <w:rPr>
          <w:rFonts w:ascii="Arial" w:eastAsiaTheme="minorHAnsi" w:hAnsi="Arial" w:cs="Arial"/>
          <w:color w:val="000000" w:themeColor="text1"/>
          <w:sz w:val="22"/>
          <w:szCs w:val="22"/>
          <w:lang w:eastAsia="en-US"/>
        </w:rPr>
        <w:t>l</w:t>
      </w:r>
      <w:r w:rsidRPr="00F11486">
        <w:rPr>
          <w:rFonts w:ascii="Arial" w:eastAsiaTheme="minorHAnsi" w:hAnsi="Arial" w:cs="Arial"/>
          <w:color w:val="000000" w:themeColor="text1"/>
          <w:sz w:val="22"/>
          <w:szCs w:val="22"/>
          <w:lang w:eastAsia="en-US"/>
        </w:rPr>
        <w:t>os...</w:t>
      </w:r>
    </w:p>
    <w:p w:rsidR="00A45DD4" w:rsidRPr="00F11486" w:rsidRDefault="00A45DD4" w:rsidP="008A6285">
      <w:pPr>
        <w:ind w:left="360"/>
        <w:rPr>
          <w:rFonts w:ascii="Arial" w:eastAsiaTheme="minorHAnsi" w:hAnsi="Arial" w:cs="Arial"/>
          <w:color w:val="000000" w:themeColor="text1"/>
          <w:sz w:val="22"/>
          <w:szCs w:val="22"/>
          <w:lang w:eastAsia="en-US"/>
        </w:rPr>
      </w:pPr>
      <w:r w:rsidRPr="00F11486">
        <w:rPr>
          <w:rFonts w:ascii="Arial" w:eastAsiaTheme="minorHAnsi" w:hAnsi="Arial" w:cs="Arial"/>
          <w:color w:val="000000" w:themeColor="text1"/>
          <w:sz w:val="22"/>
          <w:szCs w:val="22"/>
          <w:lang w:eastAsia="en-US"/>
        </w:rPr>
        <w:t>M</w:t>
      </w:r>
      <w:r w:rsidR="005B49F6" w:rsidRPr="00F11486">
        <w:rPr>
          <w:rFonts w:ascii="Arial" w:eastAsiaTheme="minorHAnsi" w:hAnsi="Arial" w:cs="Arial"/>
          <w:color w:val="000000" w:themeColor="text1"/>
          <w:sz w:val="22"/>
          <w:szCs w:val="22"/>
          <w:lang w:eastAsia="en-US"/>
        </w:rPr>
        <w:t>étan</w:t>
      </w:r>
      <w:r w:rsidRPr="00F11486">
        <w:rPr>
          <w:rFonts w:ascii="Arial" w:eastAsiaTheme="minorHAnsi" w:hAnsi="Arial" w:cs="Arial"/>
          <w:color w:val="000000" w:themeColor="text1"/>
          <w:sz w:val="22"/>
          <w:szCs w:val="22"/>
          <w:lang w:eastAsia="en-US"/>
        </w:rPr>
        <w:t xml:space="preserve">nos en las cárceles y aun así </w:t>
      </w:r>
      <w:r w:rsidR="005B49F6" w:rsidRPr="00F11486">
        <w:rPr>
          <w:rFonts w:ascii="Arial" w:eastAsiaTheme="minorHAnsi" w:hAnsi="Arial" w:cs="Arial"/>
          <w:color w:val="000000" w:themeColor="text1"/>
          <w:sz w:val="22"/>
          <w:szCs w:val="22"/>
          <w:lang w:eastAsia="en-US"/>
        </w:rPr>
        <w:t>l</w:t>
      </w:r>
      <w:r w:rsidRPr="00F11486">
        <w:rPr>
          <w:rFonts w:ascii="Arial" w:eastAsiaTheme="minorHAnsi" w:hAnsi="Arial" w:cs="Arial"/>
          <w:color w:val="000000" w:themeColor="text1"/>
          <w:sz w:val="22"/>
          <w:szCs w:val="22"/>
          <w:lang w:eastAsia="en-US"/>
        </w:rPr>
        <w:t>os amaremos.</w:t>
      </w:r>
    </w:p>
    <w:p w:rsidR="00A45DD4" w:rsidRPr="00F11486" w:rsidRDefault="00A45DD4" w:rsidP="005B49F6">
      <w:pPr>
        <w:rPr>
          <w:rFonts w:ascii="Arial" w:eastAsiaTheme="minorHAnsi" w:hAnsi="Arial" w:cs="Arial"/>
          <w:color w:val="000000" w:themeColor="text1"/>
          <w:sz w:val="22"/>
          <w:szCs w:val="22"/>
          <w:lang w:eastAsia="en-US"/>
        </w:rPr>
      </w:pPr>
      <w:r w:rsidRPr="00F11486">
        <w:rPr>
          <w:rFonts w:ascii="Arial" w:eastAsiaTheme="minorHAnsi" w:hAnsi="Arial" w:cs="Arial"/>
          <w:color w:val="000000" w:themeColor="text1"/>
          <w:sz w:val="22"/>
          <w:szCs w:val="22"/>
          <w:lang w:eastAsia="en-US"/>
        </w:rPr>
        <w:t>Lan</w:t>
      </w:r>
      <w:r w:rsidR="005B49F6" w:rsidRPr="00F11486">
        <w:rPr>
          <w:rFonts w:ascii="Arial" w:eastAsiaTheme="minorHAnsi" w:hAnsi="Arial" w:cs="Arial"/>
          <w:color w:val="000000" w:themeColor="text1"/>
          <w:sz w:val="22"/>
          <w:szCs w:val="22"/>
          <w:lang w:eastAsia="en-US"/>
        </w:rPr>
        <w:t>cen</w:t>
      </w:r>
      <w:r w:rsidRPr="00F11486">
        <w:rPr>
          <w:rFonts w:ascii="Arial" w:eastAsiaTheme="minorHAnsi" w:hAnsi="Arial" w:cs="Arial"/>
          <w:color w:val="000000" w:themeColor="text1"/>
          <w:sz w:val="22"/>
          <w:szCs w:val="22"/>
          <w:lang w:eastAsia="en-US"/>
        </w:rPr>
        <w:t xml:space="preserve"> bombas contra nuestras casas,</w:t>
      </w:r>
    </w:p>
    <w:p w:rsidR="00A45DD4" w:rsidRPr="00F11486" w:rsidRDefault="00A45DD4" w:rsidP="005B49F6">
      <w:pPr>
        <w:rPr>
          <w:rFonts w:ascii="Arial" w:eastAsiaTheme="minorHAnsi" w:hAnsi="Arial" w:cs="Arial"/>
          <w:color w:val="000000" w:themeColor="text1"/>
          <w:sz w:val="22"/>
          <w:szCs w:val="22"/>
          <w:lang w:eastAsia="en-US"/>
        </w:rPr>
      </w:pPr>
      <w:proofErr w:type="gramStart"/>
      <w:r w:rsidRPr="00F11486">
        <w:rPr>
          <w:rFonts w:ascii="Arial" w:eastAsiaTheme="minorHAnsi" w:hAnsi="Arial" w:cs="Arial"/>
          <w:color w:val="000000" w:themeColor="text1"/>
          <w:sz w:val="22"/>
          <w:szCs w:val="22"/>
          <w:lang w:eastAsia="en-US"/>
        </w:rPr>
        <w:t>amen</w:t>
      </w:r>
      <w:r w:rsidR="005B49F6" w:rsidRPr="00F11486">
        <w:rPr>
          <w:rFonts w:ascii="Arial" w:eastAsiaTheme="minorHAnsi" w:hAnsi="Arial" w:cs="Arial"/>
          <w:color w:val="000000" w:themeColor="text1"/>
          <w:sz w:val="22"/>
          <w:szCs w:val="22"/>
          <w:lang w:eastAsia="en-US"/>
        </w:rPr>
        <w:t>acen</w:t>
      </w:r>
      <w:proofErr w:type="gramEnd"/>
      <w:r w:rsidRPr="00F11486">
        <w:rPr>
          <w:rFonts w:ascii="Arial" w:eastAsiaTheme="minorHAnsi" w:hAnsi="Arial" w:cs="Arial"/>
          <w:color w:val="000000" w:themeColor="text1"/>
          <w:sz w:val="22"/>
          <w:szCs w:val="22"/>
          <w:lang w:eastAsia="en-US"/>
        </w:rPr>
        <w:t xml:space="preserve"> a nuestros hijos y, por difícil que sea, </w:t>
      </w:r>
      <w:r w:rsidR="005B49F6" w:rsidRPr="00F11486">
        <w:rPr>
          <w:rFonts w:ascii="Arial" w:eastAsiaTheme="minorHAnsi" w:hAnsi="Arial" w:cs="Arial"/>
          <w:color w:val="000000" w:themeColor="text1"/>
          <w:sz w:val="22"/>
          <w:szCs w:val="22"/>
          <w:lang w:eastAsia="en-US"/>
        </w:rPr>
        <w:t>l</w:t>
      </w:r>
      <w:r w:rsidRPr="00F11486">
        <w:rPr>
          <w:rFonts w:ascii="Arial" w:eastAsiaTheme="minorHAnsi" w:hAnsi="Arial" w:cs="Arial"/>
          <w:color w:val="000000" w:themeColor="text1"/>
          <w:sz w:val="22"/>
          <w:szCs w:val="22"/>
          <w:lang w:eastAsia="en-US"/>
        </w:rPr>
        <w:t>os amaremos también.</w:t>
      </w:r>
    </w:p>
    <w:p w:rsidR="00A45DD4" w:rsidRPr="00F11486" w:rsidRDefault="00A45DD4" w:rsidP="008A6285">
      <w:pPr>
        <w:ind w:left="708"/>
        <w:rPr>
          <w:rFonts w:ascii="Arial" w:eastAsiaTheme="minorHAnsi" w:hAnsi="Arial" w:cs="Arial"/>
          <w:color w:val="000000" w:themeColor="text1"/>
          <w:sz w:val="22"/>
          <w:szCs w:val="22"/>
          <w:lang w:eastAsia="en-US"/>
        </w:rPr>
      </w:pPr>
      <w:r w:rsidRPr="00F11486">
        <w:rPr>
          <w:rFonts w:ascii="Arial" w:eastAsiaTheme="minorHAnsi" w:hAnsi="Arial" w:cs="Arial"/>
          <w:color w:val="000000" w:themeColor="text1"/>
          <w:sz w:val="22"/>
          <w:szCs w:val="22"/>
          <w:lang w:eastAsia="en-US"/>
        </w:rPr>
        <w:t>Env</w:t>
      </w:r>
      <w:r w:rsidR="005B49F6" w:rsidRPr="00F11486">
        <w:rPr>
          <w:rFonts w:ascii="Arial" w:eastAsiaTheme="minorHAnsi" w:hAnsi="Arial" w:cs="Arial"/>
          <w:color w:val="000000" w:themeColor="text1"/>
          <w:sz w:val="22"/>
          <w:szCs w:val="22"/>
          <w:lang w:eastAsia="en-US"/>
        </w:rPr>
        <w:t>íen</w:t>
      </w:r>
      <w:r w:rsidRPr="00F11486">
        <w:rPr>
          <w:rFonts w:ascii="Arial" w:eastAsiaTheme="minorHAnsi" w:hAnsi="Arial" w:cs="Arial"/>
          <w:color w:val="000000" w:themeColor="text1"/>
          <w:sz w:val="22"/>
          <w:szCs w:val="22"/>
          <w:lang w:eastAsia="en-US"/>
        </w:rPr>
        <w:t xml:space="preserve">, en las tinieblas de la medianoche, a </w:t>
      </w:r>
      <w:r w:rsidR="005B49F6" w:rsidRPr="00F11486">
        <w:rPr>
          <w:rFonts w:ascii="Arial" w:eastAsiaTheme="minorHAnsi" w:hAnsi="Arial" w:cs="Arial"/>
          <w:color w:val="000000" w:themeColor="text1"/>
          <w:sz w:val="22"/>
          <w:szCs w:val="22"/>
          <w:lang w:eastAsia="en-US"/>
        </w:rPr>
        <w:t>sus</w:t>
      </w:r>
      <w:r w:rsidRPr="00F11486">
        <w:rPr>
          <w:rFonts w:ascii="Arial" w:eastAsiaTheme="minorHAnsi" w:hAnsi="Arial" w:cs="Arial"/>
          <w:color w:val="000000" w:themeColor="text1"/>
          <w:sz w:val="22"/>
          <w:szCs w:val="22"/>
          <w:lang w:eastAsia="en-US"/>
        </w:rPr>
        <w:t xml:space="preserve"> sicarios a nuestras casas,</w:t>
      </w:r>
    </w:p>
    <w:p w:rsidR="00A45DD4" w:rsidRPr="00F11486" w:rsidRDefault="005B49F6" w:rsidP="008A6285">
      <w:pPr>
        <w:ind w:left="708"/>
        <w:rPr>
          <w:rFonts w:ascii="Arial" w:eastAsiaTheme="minorHAnsi" w:hAnsi="Arial" w:cs="Arial"/>
          <w:color w:val="000000" w:themeColor="text1"/>
          <w:sz w:val="22"/>
          <w:szCs w:val="22"/>
          <w:lang w:eastAsia="en-US"/>
        </w:rPr>
      </w:pPr>
      <w:proofErr w:type="gramStart"/>
      <w:r w:rsidRPr="00F11486">
        <w:rPr>
          <w:rFonts w:ascii="Arial" w:eastAsiaTheme="minorHAnsi" w:hAnsi="Arial" w:cs="Arial"/>
          <w:color w:val="000000" w:themeColor="text1"/>
          <w:sz w:val="22"/>
          <w:szCs w:val="22"/>
          <w:lang w:eastAsia="en-US"/>
        </w:rPr>
        <w:t>golpéen</w:t>
      </w:r>
      <w:r w:rsidR="00A45DD4" w:rsidRPr="00F11486">
        <w:rPr>
          <w:rFonts w:ascii="Arial" w:eastAsiaTheme="minorHAnsi" w:hAnsi="Arial" w:cs="Arial"/>
          <w:color w:val="000000" w:themeColor="text1"/>
          <w:sz w:val="22"/>
          <w:szCs w:val="22"/>
          <w:lang w:eastAsia="en-US"/>
        </w:rPr>
        <w:t>nos</w:t>
      </w:r>
      <w:proofErr w:type="gramEnd"/>
      <w:r w:rsidR="00A45DD4" w:rsidRPr="00F11486">
        <w:rPr>
          <w:rFonts w:ascii="Arial" w:eastAsiaTheme="minorHAnsi" w:hAnsi="Arial" w:cs="Arial"/>
          <w:color w:val="000000" w:themeColor="text1"/>
          <w:sz w:val="22"/>
          <w:szCs w:val="22"/>
          <w:lang w:eastAsia="en-US"/>
        </w:rPr>
        <w:t xml:space="preserve">, y aun estando moribundos </w:t>
      </w:r>
      <w:r w:rsidRPr="00F11486">
        <w:rPr>
          <w:rFonts w:ascii="Arial" w:eastAsiaTheme="minorHAnsi" w:hAnsi="Arial" w:cs="Arial"/>
          <w:color w:val="000000" w:themeColor="text1"/>
          <w:sz w:val="22"/>
          <w:szCs w:val="22"/>
          <w:lang w:eastAsia="en-US"/>
        </w:rPr>
        <w:t>l</w:t>
      </w:r>
      <w:r w:rsidR="00A45DD4" w:rsidRPr="00F11486">
        <w:rPr>
          <w:rFonts w:ascii="Arial" w:eastAsiaTheme="minorHAnsi" w:hAnsi="Arial" w:cs="Arial"/>
          <w:color w:val="000000" w:themeColor="text1"/>
          <w:sz w:val="22"/>
          <w:szCs w:val="22"/>
          <w:lang w:eastAsia="en-US"/>
        </w:rPr>
        <w:t>os amaremos.</w:t>
      </w:r>
    </w:p>
    <w:p w:rsidR="00A45DD4" w:rsidRPr="00F11486" w:rsidRDefault="00A45DD4" w:rsidP="005B49F6">
      <w:pPr>
        <w:rPr>
          <w:rFonts w:ascii="Arial" w:eastAsiaTheme="minorHAnsi" w:hAnsi="Arial" w:cs="Arial"/>
          <w:color w:val="000000" w:themeColor="text1"/>
          <w:sz w:val="22"/>
          <w:szCs w:val="22"/>
          <w:lang w:eastAsia="en-US"/>
        </w:rPr>
      </w:pPr>
      <w:r w:rsidRPr="00F11486">
        <w:rPr>
          <w:rFonts w:ascii="Arial" w:eastAsiaTheme="minorHAnsi" w:hAnsi="Arial" w:cs="Arial"/>
          <w:color w:val="000000" w:themeColor="text1"/>
          <w:sz w:val="22"/>
          <w:szCs w:val="22"/>
          <w:lang w:eastAsia="en-US"/>
        </w:rPr>
        <w:t>Env</w:t>
      </w:r>
      <w:r w:rsidR="005B49F6" w:rsidRPr="00F11486">
        <w:rPr>
          <w:rFonts w:ascii="Arial" w:eastAsiaTheme="minorHAnsi" w:hAnsi="Arial" w:cs="Arial"/>
          <w:color w:val="000000" w:themeColor="text1"/>
          <w:sz w:val="22"/>
          <w:szCs w:val="22"/>
          <w:lang w:eastAsia="en-US"/>
        </w:rPr>
        <w:t>íen</w:t>
      </w:r>
      <w:r w:rsidRPr="00F11486">
        <w:rPr>
          <w:rFonts w:ascii="Arial" w:eastAsiaTheme="minorHAnsi" w:hAnsi="Arial" w:cs="Arial"/>
          <w:color w:val="000000" w:themeColor="text1"/>
          <w:sz w:val="22"/>
          <w:szCs w:val="22"/>
          <w:lang w:eastAsia="en-US"/>
        </w:rPr>
        <w:t xml:space="preserve"> a </w:t>
      </w:r>
      <w:r w:rsidR="005B49F6" w:rsidRPr="00F11486">
        <w:rPr>
          <w:rFonts w:ascii="Arial" w:eastAsiaTheme="minorHAnsi" w:hAnsi="Arial" w:cs="Arial"/>
          <w:color w:val="000000" w:themeColor="text1"/>
          <w:sz w:val="22"/>
          <w:szCs w:val="22"/>
          <w:lang w:eastAsia="en-US"/>
        </w:rPr>
        <w:t>sus</w:t>
      </w:r>
      <w:r w:rsidRPr="00F11486">
        <w:rPr>
          <w:rFonts w:ascii="Arial" w:eastAsiaTheme="minorHAnsi" w:hAnsi="Arial" w:cs="Arial"/>
          <w:color w:val="000000" w:themeColor="text1"/>
          <w:sz w:val="22"/>
          <w:szCs w:val="22"/>
          <w:lang w:eastAsia="en-US"/>
        </w:rPr>
        <w:t xml:space="preserve"> propagandistas por todo el país para decir que no estamos</w:t>
      </w:r>
      <w:r w:rsidR="005B49F6" w:rsidRPr="00F11486">
        <w:rPr>
          <w:rFonts w:ascii="Arial" w:eastAsiaTheme="minorHAnsi" w:hAnsi="Arial" w:cs="Arial"/>
          <w:color w:val="000000" w:themeColor="text1"/>
          <w:sz w:val="22"/>
          <w:szCs w:val="22"/>
          <w:lang w:eastAsia="en-US"/>
        </w:rPr>
        <w:t xml:space="preserve"> preparados</w:t>
      </w:r>
    </w:p>
    <w:p w:rsidR="00A45DD4" w:rsidRPr="00F11486" w:rsidRDefault="00A45DD4" w:rsidP="005B49F6">
      <w:pPr>
        <w:rPr>
          <w:rFonts w:ascii="Arial" w:eastAsiaTheme="minorHAnsi" w:hAnsi="Arial" w:cs="Arial"/>
          <w:color w:val="000000" w:themeColor="text1"/>
          <w:sz w:val="22"/>
          <w:szCs w:val="22"/>
          <w:lang w:eastAsia="en-US"/>
        </w:rPr>
      </w:pPr>
      <w:proofErr w:type="gramStart"/>
      <w:r w:rsidRPr="00F11486">
        <w:rPr>
          <w:rFonts w:ascii="Arial" w:eastAsiaTheme="minorHAnsi" w:hAnsi="Arial" w:cs="Arial"/>
          <w:color w:val="000000" w:themeColor="text1"/>
          <w:sz w:val="22"/>
          <w:szCs w:val="22"/>
          <w:lang w:eastAsia="en-US"/>
        </w:rPr>
        <w:t>culturalmente</w:t>
      </w:r>
      <w:proofErr w:type="gramEnd"/>
      <w:r w:rsidRPr="00F11486">
        <w:rPr>
          <w:rFonts w:ascii="Arial" w:eastAsiaTheme="minorHAnsi" w:hAnsi="Arial" w:cs="Arial"/>
          <w:color w:val="000000" w:themeColor="text1"/>
          <w:sz w:val="22"/>
          <w:szCs w:val="22"/>
          <w:lang w:eastAsia="en-US"/>
        </w:rPr>
        <w:t xml:space="preserve">, ni de ningún otro modo, </w:t>
      </w:r>
      <w:r w:rsidR="005B49F6" w:rsidRPr="00F11486">
        <w:rPr>
          <w:rFonts w:ascii="Arial" w:eastAsiaTheme="minorHAnsi" w:hAnsi="Arial" w:cs="Arial"/>
          <w:color w:val="000000" w:themeColor="text1"/>
          <w:sz w:val="22"/>
          <w:szCs w:val="22"/>
          <w:lang w:eastAsia="en-US"/>
        </w:rPr>
        <w:t xml:space="preserve">para integrarnos en la </w:t>
      </w:r>
      <w:r w:rsidRPr="00F11486">
        <w:rPr>
          <w:rFonts w:ascii="Arial" w:eastAsiaTheme="minorHAnsi" w:hAnsi="Arial" w:cs="Arial"/>
          <w:color w:val="000000" w:themeColor="text1"/>
          <w:sz w:val="22"/>
          <w:szCs w:val="22"/>
          <w:lang w:eastAsia="en-US"/>
        </w:rPr>
        <w:t>sociedad,</w:t>
      </w:r>
      <w:r w:rsidR="005B49F6" w:rsidRPr="00F11486">
        <w:rPr>
          <w:rFonts w:ascii="Arial" w:eastAsiaTheme="minorHAnsi" w:hAnsi="Arial" w:cs="Arial"/>
          <w:color w:val="000000" w:themeColor="text1"/>
          <w:sz w:val="22"/>
          <w:szCs w:val="22"/>
          <w:lang w:eastAsia="en-US"/>
        </w:rPr>
        <w:t xml:space="preserve"> </w:t>
      </w:r>
      <w:r w:rsidRPr="00F11486">
        <w:rPr>
          <w:rFonts w:ascii="Arial" w:eastAsiaTheme="minorHAnsi" w:hAnsi="Arial" w:cs="Arial"/>
          <w:color w:val="000000" w:themeColor="text1"/>
          <w:sz w:val="22"/>
          <w:szCs w:val="22"/>
          <w:lang w:eastAsia="en-US"/>
        </w:rPr>
        <w:t xml:space="preserve">y </w:t>
      </w:r>
      <w:r w:rsidR="005B49F6" w:rsidRPr="00F11486">
        <w:rPr>
          <w:rFonts w:ascii="Arial" w:eastAsiaTheme="minorHAnsi" w:hAnsi="Arial" w:cs="Arial"/>
          <w:color w:val="000000" w:themeColor="text1"/>
          <w:sz w:val="22"/>
          <w:szCs w:val="22"/>
          <w:lang w:eastAsia="en-US"/>
        </w:rPr>
        <w:t>l</w:t>
      </w:r>
      <w:r w:rsidRPr="00F11486">
        <w:rPr>
          <w:rFonts w:ascii="Arial" w:eastAsiaTheme="minorHAnsi" w:hAnsi="Arial" w:cs="Arial"/>
          <w:color w:val="000000" w:themeColor="text1"/>
          <w:sz w:val="22"/>
          <w:szCs w:val="22"/>
          <w:lang w:eastAsia="en-US"/>
        </w:rPr>
        <w:t>os seguiremos amando.</w:t>
      </w:r>
    </w:p>
    <w:p w:rsidR="005B49F6" w:rsidRPr="00F11486" w:rsidRDefault="00A45DD4" w:rsidP="008A6285">
      <w:pPr>
        <w:ind w:left="708"/>
        <w:rPr>
          <w:rFonts w:ascii="Arial" w:eastAsiaTheme="minorHAnsi" w:hAnsi="Arial" w:cs="Arial"/>
          <w:color w:val="000000" w:themeColor="text1"/>
          <w:sz w:val="22"/>
          <w:szCs w:val="22"/>
          <w:lang w:eastAsia="en-US"/>
        </w:rPr>
      </w:pPr>
      <w:r w:rsidRPr="00F11486">
        <w:rPr>
          <w:rFonts w:ascii="Arial" w:eastAsiaTheme="minorHAnsi" w:hAnsi="Arial" w:cs="Arial"/>
          <w:color w:val="000000" w:themeColor="text1"/>
          <w:sz w:val="22"/>
          <w:szCs w:val="22"/>
          <w:lang w:eastAsia="en-US"/>
        </w:rPr>
        <w:t>Pero llegará un día en que conqui</w:t>
      </w:r>
      <w:r w:rsidR="005B49F6" w:rsidRPr="00F11486">
        <w:rPr>
          <w:rFonts w:ascii="Arial" w:eastAsiaTheme="minorHAnsi" w:hAnsi="Arial" w:cs="Arial"/>
          <w:color w:val="000000" w:themeColor="text1"/>
          <w:sz w:val="22"/>
          <w:szCs w:val="22"/>
          <w:lang w:eastAsia="en-US"/>
        </w:rPr>
        <w:t xml:space="preserve">staremos la libertad, y no sólo </w:t>
      </w:r>
      <w:r w:rsidRPr="00F11486">
        <w:rPr>
          <w:rFonts w:ascii="Arial" w:eastAsiaTheme="minorHAnsi" w:hAnsi="Arial" w:cs="Arial"/>
          <w:color w:val="000000" w:themeColor="text1"/>
          <w:sz w:val="22"/>
          <w:szCs w:val="22"/>
          <w:lang w:eastAsia="en-US"/>
        </w:rPr>
        <w:t xml:space="preserve">para nosotros: </w:t>
      </w:r>
    </w:p>
    <w:p w:rsidR="005B49F6" w:rsidRPr="00F11486" w:rsidRDefault="005B49F6" w:rsidP="008A6285">
      <w:pPr>
        <w:ind w:left="708"/>
        <w:rPr>
          <w:rFonts w:ascii="Arial" w:eastAsiaTheme="minorHAnsi" w:hAnsi="Arial" w:cs="Arial"/>
          <w:color w:val="000000" w:themeColor="text1"/>
          <w:sz w:val="22"/>
          <w:szCs w:val="22"/>
          <w:lang w:eastAsia="en-US"/>
        </w:rPr>
      </w:pPr>
      <w:proofErr w:type="gramStart"/>
      <w:r w:rsidRPr="00F11486">
        <w:rPr>
          <w:rFonts w:ascii="Arial" w:eastAsiaTheme="minorHAnsi" w:hAnsi="Arial" w:cs="Arial"/>
          <w:color w:val="000000" w:themeColor="text1"/>
          <w:sz w:val="22"/>
          <w:szCs w:val="22"/>
          <w:lang w:eastAsia="en-US"/>
        </w:rPr>
        <w:t>l</w:t>
      </w:r>
      <w:r w:rsidR="00A45DD4" w:rsidRPr="00F11486">
        <w:rPr>
          <w:rFonts w:ascii="Arial" w:eastAsiaTheme="minorHAnsi" w:hAnsi="Arial" w:cs="Arial"/>
          <w:color w:val="000000" w:themeColor="text1"/>
          <w:sz w:val="22"/>
          <w:szCs w:val="22"/>
          <w:lang w:eastAsia="en-US"/>
        </w:rPr>
        <w:t>os</w:t>
      </w:r>
      <w:proofErr w:type="gramEnd"/>
      <w:r w:rsidR="00A45DD4" w:rsidRPr="00F11486">
        <w:rPr>
          <w:rFonts w:ascii="Arial" w:eastAsiaTheme="minorHAnsi" w:hAnsi="Arial" w:cs="Arial"/>
          <w:color w:val="000000" w:themeColor="text1"/>
          <w:sz w:val="22"/>
          <w:szCs w:val="22"/>
          <w:lang w:eastAsia="en-US"/>
        </w:rPr>
        <w:t xml:space="preserve"> venceremos a </w:t>
      </w:r>
      <w:r w:rsidRPr="00F11486">
        <w:rPr>
          <w:rFonts w:ascii="Arial" w:eastAsiaTheme="minorHAnsi" w:hAnsi="Arial" w:cs="Arial"/>
          <w:color w:val="000000" w:themeColor="text1"/>
          <w:sz w:val="22"/>
          <w:szCs w:val="22"/>
          <w:lang w:eastAsia="en-US"/>
        </w:rPr>
        <w:t>ustedes, y conquistaremos</w:t>
      </w:r>
      <w:r w:rsidR="00A45DD4" w:rsidRPr="00F11486">
        <w:rPr>
          <w:rFonts w:ascii="Arial" w:eastAsiaTheme="minorHAnsi" w:hAnsi="Arial" w:cs="Arial"/>
          <w:color w:val="000000" w:themeColor="text1"/>
          <w:sz w:val="22"/>
          <w:szCs w:val="22"/>
          <w:lang w:eastAsia="en-US"/>
        </w:rPr>
        <w:t xml:space="preserve"> </w:t>
      </w:r>
      <w:r w:rsidRPr="00F11486">
        <w:rPr>
          <w:rFonts w:ascii="Arial" w:eastAsiaTheme="minorHAnsi" w:hAnsi="Arial" w:cs="Arial"/>
          <w:color w:val="000000" w:themeColor="text1"/>
          <w:sz w:val="22"/>
          <w:szCs w:val="22"/>
          <w:lang w:eastAsia="en-US"/>
        </w:rPr>
        <w:t>sus</w:t>
      </w:r>
      <w:r w:rsidR="00A45DD4" w:rsidRPr="00F11486">
        <w:rPr>
          <w:rFonts w:ascii="Arial" w:eastAsiaTheme="minorHAnsi" w:hAnsi="Arial" w:cs="Arial"/>
          <w:color w:val="000000" w:themeColor="text1"/>
          <w:sz w:val="22"/>
          <w:szCs w:val="22"/>
          <w:lang w:eastAsia="en-US"/>
        </w:rPr>
        <w:t xml:space="preserve"> coraz</w:t>
      </w:r>
      <w:r w:rsidRPr="00F11486">
        <w:rPr>
          <w:rFonts w:ascii="Arial" w:eastAsiaTheme="minorHAnsi" w:hAnsi="Arial" w:cs="Arial"/>
          <w:color w:val="000000" w:themeColor="text1"/>
          <w:sz w:val="22"/>
          <w:szCs w:val="22"/>
          <w:lang w:eastAsia="en-US"/>
        </w:rPr>
        <w:t>o</w:t>
      </w:r>
      <w:r w:rsidR="00A45DD4" w:rsidRPr="00F11486">
        <w:rPr>
          <w:rFonts w:ascii="Arial" w:eastAsiaTheme="minorHAnsi" w:hAnsi="Arial" w:cs="Arial"/>
          <w:color w:val="000000" w:themeColor="text1"/>
          <w:sz w:val="22"/>
          <w:szCs w:val="22"/>
          <w:lang w:eastAsia="en-US"/>
        </w:rPr>
        <w:t>n</w:t>
      </w:r>
      <w:r w:rsidRPr="00F11486">
        <w:rPr>
          <w:rFonts w:ascii="Arial" w:eastAsiaTheme="minorHAnsi" w:hAnsi="Arial" w:cs="Arial"/>
          <w:color w:val="000000" w:themeColor="text1"/>
          <w:sz w:val="22"/>
          <w:szCs w:val="22"/>
          <w:lang w:eastAsia="en-US"/>
        </w:rPr>
        <w:t xml:space="preserve">es, </w:t>
      </w:r>
      <w:r w:rsidR="00A45DD4" w:rsidRPr="00F11486">
        <w:rPr>
          <w:rFonts w:ascii="Arial" w:eastAsiaTheme="minorHAnsi" w:hAnsi="Arial" w:cs="Arial"/>
          <w:color w:val="000000" w:themeColor="text1"/>
          <w:sz w:val="22"/>
          <w:szCs w:val="22"/>
          <w:lang w:eastAsia="en-US"/>
        </w:rPr>
        <w:t xml:space="preserve">y </w:t>
      </w:r>
      <w:r w:rsidRPr="00F11486">
        <w:rPr>
          <w:rFonts w:ascii="Arial" w:eastAsiaTheme="minorHAnsi" w:hAnsi="Arial" w:cs="Arial"/>
          <w:color w:val="000000" w:themeColor="text1"/>
          <w:sz w:val="22"/>
          <w:szCs w:val="22"/>
          <w:lang w:eastAsia="en-US"/>
        </w:rPr>
        <w:t>sus</w:t>
      </w:r>
      <w:r w:rsidR="00A45DD4" w:rsidRPr="00F11486">
        <w:rPr>
          <w:rFonts w:ascii="Arial" w:eastAsiaTheme="minorHAnsi" w:hAnsi="Arial" w:cs="Arial"/>
          <w:color w:val="000000" w:themeColor="text1"/>
          <w:sz w:val="22"/>
          <w:szCs w:val="22"/>
          <w:lang w:eastAsia="en-US"/>
        </w:rPr>
        <w:t xml:space="preserve"> conciencia, </w:t>
      </w:r>
    </w:p>
    <w:p w:rsidR="00A45DD4" w:rsidRPr="00F11486" w:rsidRDefault="00A45DD4" w:rsidP="008A6285">
      <w:pPr>
        <w:ind w:left="708"/>
        <w:rPr>
          <w:rFonts w:ascii="Arial" w:eastAsiaTheme="minorHAnsi" w:hAnsi="Arial" w:cs="Arial"/>
          <w:color w:val="000000" w:themeColor="text1"/>
          <w:sz w:val="22"/>
          <w:szCs w:val="22"/>
          <w:lang w:eastAsia="en-US"/>
        </w:rPr>
      </w:pPr>
      <w:proofErr w:type="gramStart"/>
      <w:r w:rsidRPr="00F11486">
        <w:rPr>
          <w:rFonts w:ascii="Arial" w:eastAsiaTheme="minorHAnsi" w:hAnsi="Arial" w:cs="Arial"/>
          <w:color w:val="000000" w:themeColor="text1"/>
          <w:sz w:val="22"/>
          <w:szCs w:val="22"/>
          <w:lang w:eastAsia="en-US"/>
        </w:rPr>
        <w:t>y</w:t>
      </w:r>
      <w:proofErr w:type="gramEnd"/>
      <w:r w:rsidRPr="00F11486">
        <w:rPr>
          <w:rFonts w:ascii="Arial" w:eastAsiaTheme="minorHAnsi" w:hAnsi="Arial" w:cs="Arial"/>
          <w:color w:val="000000" w:themeColor="text1"/>
          <w:sz w:val="22"/>
          <w:szCs w:val="22"/>
          <w:lang w:eastAsia="en-US"/>
        </w:rPr>
        <w:t xml:space="preserve"> de este modo nuestra victoria será doble.</w:t>
      </w:r>
    </w:p>
    <w:p w:rsidR="00A45DD4" w:rsidRDefault="00A45DD4" w:rsidP="005B49F6">
      <w:pPr>
        <w:spacing w:line="276" w:lineRule="auto"/>
        <w:jc w:val="right"/>
        <w:rPr>
          <w:rFonts w:ascii="Arial Narrow" w:eastAsiaTheme="minorHAnsi" w:hAnsi="Arial Narrow" w:cs="Arial"/>
          <w:i/>
          <w:color w:val="000000" w:themeColor="text1"/>
          <w:sz w:val="20"/>
          <w:szCs w:val="20"/>
          <w:lang w:eastAsia="en-US"/>
        </w:rPr>
      </w:pPr>
      <w:r w:rsidRPr="00F11486">
        <w:rPr>
          <w:rFonts w:ascii="Arial Narrow" w:eastAsiaTheme="minorHAnsi" w:hAnsi="Arial Narrow" w:cs="Arial"/>
          <w:i/>
          <w:color w:val="000000" w:themeColor="text1"/>
          <w:sz w:val="20"/>
          <w:szCs w:val="20"/>
          <w:lang w:eastAsia="en-US"/>
        </w:rPr>
        <w:t>Martin Luther King</w:t>
      </w:r>
      <w:r w:rsidR="005B49F6" w:rsidRPr="00F11486">
        <w:rPr>
          <w:rFonts w:ascii="Arial Narrow" w:eastAsiaTheme="minorHAnsi" w:hAnsi="Arial Narrow" w:cs="Arial"/>
          <w:i/>
          <w:color w:val="000000" w:themeColor="text1"/>
          <w:sz w:val="20"/>
          <w:szCs w:val="20"/>
          <w:lang w:eastAsia="en-US"/>
        </w:rPr>
        <w:t xml:space="preserve"> Jr.</w:t>
      </w:r>
    </w:p>
    <w:p w:rsidR="00534F5B" w:rsidRDefault="00534F5B" w:rsidP="00534F5B">
      <w:pPr>
        <w:pStyle w:val="Textosinformato"/>
        <w:numPr>
          <w:ilvl w:val="0"/>
          <w:numId w:val="44"/>
        </w:numPr>
        <w:spacing w:after="80"/>
        <w:rPr>
          <w:rFonts w:ascii="Arial" w:hAnsi="Arial" w:cs="Arial"/>
          <w:b/>
          <w:sz w:val="22"/>
          <w:szCs w:val="22"/>
        </w:rPr>
      </w:pPr>
      <w:r w:rsidRPr="00AA0D77">
        <w:rPr>
          <w:rFonts w:ascii="Arial" w:hAnsi="Arial" w:cs="Arial"/>
          <w:b/>
          <w:sz w:val="22"/>
          <w:szCs w:val="22"/>
        </w:rPr>
        <w:t>El reino de Dios y su justicia...</w:t>
      </w:r>
    </w:p>
    <w:p w:rsidR="00AA0D77" w:rsidRPr="00534F5B" w:rsidRDefault="00AA0D77" w:rsidP="005B49F6">
      <w:pPr>
        <w:spacing w:line="276" w:lineRule="auto"/>
        <w:jc w:val="right"/>
        <w:rPr>
          <w:rFonts w:ascii="Arial Narrow" w:eastAsiaTheme="minorHAnsi" w:hAnsi="Arial Narrow" w:cs="Arial"/>
          <w:i/>
          <w:color w:val="000000" w:themeColor="text1"/>
          <w:sz w:val="10"/>
          <w:szCs w:val="10"/>
          <w:lang w:eastAsia="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AA0D77" w:rsidTr="004D2FC1">
        <w:tc>
          <w:tcPr>
            <w:tcW w:w="4889" w:type="dxa"/>
          </w:tcPr>
          <w:p w:rsidR="00AA0D77" w:rsidRDefault="00AA0D77" w:rsidP="008A6285">
            <w:pPr>
              <w:pStyle w:val="Textosinformato"/>
              <w:rPr>
                <w:rFonts w:ascii="Arial" w:hAnsi="Arial" w:cs="Arial"/>
                <w:sz w:val="22"/>
                <w:szCs w:val="22"/>
              </w:rPr>
            </w:pPr>
            <w:r w:rsidRPr="00AA0D77">
              <w:rPr>
                <w:rFonts w:ascii="Arial" w:hAnsi="Arial" w:cs="Arial"/>
                <w:sz w:val="22"/>
                <w:szCs w:val="22"/>
              </w:rPr>
              <w:t>Es el ya y el todavía no del todo,</w:t>
            </w:r>
            <w:r w:rsidRPr="00AA0D77">
              <w:rPr>
                <w:rFonts w:ascii="Arial" w:hAnsi="Arial" w:cs="Arial"/>
                <w:sz w:val="22"/>
                <w:szCs w:val="22"/>
              </w:rPr>
              <w:br/>
              <w:t>es la certeza hacia dónde vamos</w:t>
            </w:r>
            <w:r w:rsidRPr="00AA0D77">
              <w:rPr>
                <w:rFonts w:ascii="Arial" w:hAnsi="Arial" w:cs="Arial"/>
                <w:sz w:val="22"/>
                <w:szCs w:val="22"/>
              </w:rPr>
              <w:br/>
              <w:t>y es asimismo el lu</w:t>
            </w:r>
            <w:r w:rsidR="008A6285">
              <w:rPr>
                <w:rFonts w:ascii="Arial" w:hAnsi="Arial" w:cs="Arial"/>
                <w:sz w:val="22"/>
                <w:szCs w:val="22"/>
              </w:rPr>
              <w:t>gar</w:t>
            </w:r>
            <w:r w:rsidR="008A6285">
              <w:rPr>
                <w:rFonts w:ascii="Arial" w:hAnsi="Arial" w:cs="Arial"/>
                <w:sz w:val="22"/>
                <w:szCs w:val="22"/>
              </w:rPr>
              <w:br/>
              <w:t>por donde andamos cada día.</w:t>
            </w:r>
            <w:r w:rsidRPr="00AA0D77">
              <w:rPr>
                <w:rFonts w:ascii="Arial" w:hAnsi="Arial" w:cs="Arial"/>
                <w:sz w:val="8"/>
                <w:szCs w:val="8"/>
              </w:rPr>
              <w:br/>
            </w:r>
            <w:r w:rsidR="008A6285">
              <w:rPr>
                <w:rFonts w:ascii="Arial" w:hAnsi="Arial" w:cs="Arial"/>
                <w:b/>
                <w:sz w:val="22"/>
                <w:szCs w:val="22"/>
              </w:rPr>
              <w:t xml:space="preserve">   </w:t>
            </w:r>
            <w:r w:rsidRPr="00AA0D77">
              <w:rPr>
                <w:rFonts w:ascii="Arial" w:hAnsi="Arial" w:cs="Arial"/>
                <w:b/>
                <w:sz w:val="22"/>
                <w:szCs w:val="22"/>
              </w:rPr>
              <w:t>El reino de Dios y su justicia...</w:t>
            </w:r>
            <w:r w:rsidRPr="00AA0D77">
              <w:rPr>
                <w:rFonts w:ascii="Arial" w:hAnsi="Arial" w:cs="Arial"/>
                <w:sz w:val="22"/>
                <w:szCs w:val="22"/>
              </w:rPr>
              <w:br/>
              <w:t>Es el camino de cada pueblo en su tierra,</w:t>
            </w:r>
            <w:r w:rsidRPr="00AA0D77">
              <w:rPr>
                <w:rFonts w:ascii="Arial" w:hAnsi="Arial" w:cs="Arial"/>
                <w:sz w:val="22"/>
                <w:szCs w:val="22"/>
              </w:rPr>
              <w:br/>
              <w:t xml:space="preserve">unidos entre todos por quien dijo: </w:t>
            </w:r>
          </w:p>
          <w:p w:rsidR="00AA0D77" w:rsidRDefault="00AA0D77" w:rsidP="008A6285">
            <w:pPr>
              <w:pStyle w:val="Textosinformato"/>
              <w:rPr>
                <w:rFonts w:ascii="Arial" w:hAnsi="Arial" w:cs="Arial"/>
                <w:sz w:val="22"/>
                <w:szCs w:val="22"/>
              </w:rPr>
            </w:pPr>
            <w:r w:rsidRPr="00AA0D77">
              <w:rPr>
                <w:rFonts w:ascii="Arial" w:hAnsi="Arial" w:cs="Arial"/>
                <w:sz w:val="22"/>
                <w:szCs w:val="22"/>
              </w:rPr>
              <w:t>YO SO</w:t>
            </w:r>
            <w:r>
              <w:rPr>
                <w:rFonts w:ascii="Arial" w:hAnsi="Arial" w:cs="Arial"/>
                <w:sz w:val="22"/>
                <w:szCs w:val="22"/>
              </w:rPr>
              <w:t>Y EL CAMINO.</w:t>
            </w:r>
          </w:p>
          <w:p w:rsidR="00AA0D77" w:rsidRPr="00AA0D77" w:rsidRDefault="008A6285" w:rsidP="00AA0D77">
            <w:pPr>
              <w:pStyle w:val="Textosinformato"/>
              <w:rPr>
                <w:rFonts w:ascii="Arial" w:hAnsi="Arial" w:cs="Arial"/>
                <w:sz w:val="22"/>
                <w:szCs w:val="22"/>
              </w:rPr>
            </w:pPr>
            <w:r>
              <w:rPr>
                <w:rFonts w:ascii="Arial" w:hAnsi="Arial" w:cs="Arial"/>
                <w:b/>
                <w:sz w:val="22"/>
                <w:szCs w:val="22"/>
              </w:rPr>
              <w:t xml:space="preserve">   </w:t>
            </w:r>
            <w:r w:rsidR="00AA0D77" w:rsidRPr="00AA0D77">
              <w:rPr>
                <w:rFonts w:ascii="Arial" w:hAnsi="Arial" w:cs="Arial"/>
                <w:b/>
                <w:sz w:val="22"/>
                <w:szCs w:val="22"/>
              </w:rPr>
              <w:t>El reino de Dios y su justicia...</w:t>
            </w:r>
            <w:r w:rsidR="00AA0D77" w:rsidRPr="00AA0D77">
              <w:rPr>
                <w:rFonts w:ascii="Arial" w:hAnsi="Arial" w:cs="Arial"/>
                <w:sz w:val="22"/>
                <w:szCs w:val="22"/>
              </w:rPr>
              <w:br/>
              <w:t>Es la lucha de cada día contra los opresores,</w:t>
            </w:r>
            <w:r w:rsidR="00AA0D77" w:rsidRPr="00AA0D77">
              <w:rPr>
                <w:rFonts w:ascii="Arial" w:hAnsi="Arial" w:cs="Arial"/>
                <w:sz w:val="22"/>
                <w:szCs w:val="22"/>
              </w:rPr>
              <w:br/>
              <w:t>sintiendo que tenemos el alma liberada.</w:t>
            </w:r>
            <w:r w:rsidR="00AA0D77" w:rsidRPr="00AA0D77">
              <w:rPr>
                <w:rFonts w:ascii="Arial" w:hAnsi="Arial" w:cs="Arial"/>
                <w:sz w:val="22"/>
                <w:szCs w:val="22"/>
              </w:rPr>
              <w:br/>
            </w:r>
            <w:r>
              <w:rPr>
                <w:rFonts w:ascii="Arial" w:hAnsi="Arial" w:cs="Arial"/>
                <w:b/>
                <w:sz w:val="22"/>
                <w:szCs w:val="22"/>
              </w:rPr>
              <w:t xml:space="preserve">   </w:t>
            </w:r>
            <w:r w:rsidR="00534F5B" w:rsidRPr="00AA0D77">
              <w:rPr>
                <w:rFonts w:ascii="Arial" w:hAnsi="Arial" w:cs="Arial"/>
                <w:b/>
                <w:sz w:val="22"/>
                <w:szCs w:val="22"/>
              </w:rPr>
              <w:t>El reino de Dios y su justicia...</w:t>
            </w:r>
          </w:p>
        </w:tc>
        <w:tc>
          <w:tcPr>
            <w:tcW w:w="4889" w:type="dxa"/>
          </w:tcPr>
          <w:p w:rsidR="00534F5B" w:rsidRDefault="00AA0D77" w:rsidP="00AA0D77">
            <w:pPr>
              <w:pStyle w:val="Textosinformato"/>
              <w:rPr>
                <w:rFonts w:ascii="Arial" w:hAnsi="Arial" w:cs="Arial"/>
                <w:sz w:val="22"/>
                <w:szCs w:val="22"/>
              </w:rPr>
            </w:pPr>
            <w:r w:rsidRPr="00AA0D77">
              <w:rPr>
                <w:rFonts w:ascii="Arial" w:hAnsi="Arial" w:cs="Arial"/>
                <w:sz w:val="22"/>
                <w:szCs w:val="22"/>
              </w:rPr>
              <w:t>Es el propio coraje sumado al del hermano.</w:t>
            </w:r>
            <w:r w:rsidRPr="00AA0D77">
              <w:rPr>
                <w:rFonts w:ascii="Arial" w:hAnsi="Arial" w:cs="Arial"/>
                <w:sz w:val="22"/>
                <w:szCs w:val="22"/>
              </w:rPr>
              <w:br/>
              <w:t xml:space="preserve">Son muchos corajes juntos </w:t>
            </w:r>
          </w:p>
          <w:p w:rsidR="00AA0D77" w:rsidRPr="00AA0D77" w:rsidRDefault="00AA0D77" w:rsidP="008A6285">
            <w:pPr>
              <w:pStyle w:val="Textosinformato"/>
              <w:rPr>
                <w:rFonts w:ascii="Arial" w:hAnsi="Arial" w:cs="Arial"/>
                <w:b/>
                <w:sz w:val="22"/>
                <w:szCs w:val="22"/>
              </w:rPr>
            </w:pPr>
            <w:proofErr w:type="gramStart"/>
            <w:r w:rsidRPr="00AA0D77">
              <w:rPr>
                <w:rFonts w:ascii="Arial" w:hAnsi="Arial" w:cs="Arial"/>
                <w:sz w:val="22"/>
                <w:szCs w:val="22"/>
              </w:rPr>
              <w:t>cantando</w:t>
            </w:r>
            <w:proofErr w:type="gramEnd"/>
            <w:r w:rsidRPr="00AA0D77">
              <w:rPr>
                <w:rFonts w:ascii="Arial" w:hAnsi="Arial" w:cs="Arial"/>
                <w:sz w:val="22"/>
                <w:szCs w:val="22"/>
              </w:rPr>
              <w:t xml:space="preserve"> la espe</w:t>
            </w:r>
            <w:r w:rsidR="008A6285">
              <w:rPr>
                <w:rFonts w:ascii="Arial" w:hAnsi="Arial" w:cs="Arial"/>
                <w:sz w:val="22"/>
                <w:szCs w:val="22"/>
              </w:rPr>
              <w:t>ranza.</w:t>
            </w:r>
            <w:r w:rsidRPr="00534F5B">
              <w:rPr>
                <w:rFonts w:ascii="Arial" w:hAnsi="Arial" w:cs="Arial"/>
                <w:sz w:val="8"/>
                <w:szCs w:val="8"/>
              </w:rPr>
              <w:br/>
            </w:r>
            <w:r w:rsidR="008A6285">
              <w:rPr>
                <w:rFonts w:ascii="Arial" w:hAnsi="Arial" w:cs="Arial"/>
                <w:b/>
                <w:sz w:val="22"/>
                <w:szCs w:val="22"/>
              </w:rPr>
              <w:t xml:space="preserve">   </w:t>
            </w:r>
            <w:r w:rsidRPr="00AA0D77">
              <w:rPr>
                <w:rFonts w:ascii="Arial" w:hAnsi="Arial" w:cs="Arial"/>
                <w:b/>
                <w:sz w:val="22"/>
                <w:szCs w:val="22"/>
              </w:rPr>
              <w:t>E</w:t>
            </w:r>
            <w:r w:rsidR="00534F5B">
              <w:rPr>
                <w:rFonts w:ascii="Arial" w:hAnsi="Arial" w:cs="Arial"/>
                <w:b/>
                <w:sz w:val="22"/>
                <w:szCs w:val="22"/>
              </w:rPr>
              <w:t>l reino de Dios y su justicia</w:t>
            </w:r>
          </w:p>
          <w:p w:rsidR="00534F5B" w:rsidRDefault="008A6285" w:rsidP="008A6285">
            <w:pPr>
              <w:pStyle w:val="Textosinformato"/>
              <w:rPr>
                <w:rFonts w:ascii="Arial" w:hAnsi="Arial" w:cs="Arial"/>
                <w:sz w:val="22"/>
                <w:szCs w:val="22"/>
              </w:rPr>
            </w:pPr>
            <w:r>
              <w:rPr>
                <w:rFonts w:ascii="Arial" w:hAnsi="Arial" w:cs="Arial"/>
                <w:b/>
                <w:sz w:val="22"/>
                <w:szCs w:val="22"/>
              </w:rPr>
              <w:t xml:space="preserve">   </w:t>
            </w:r>
            <w:proofErr w:type="gramStart"/>
            <w:r w:rsidR="00AA0D77" w:rsidRPr="00AA0D77">
              <w:rPr>
                <w:rFonts w:ascii="Arial" w:hAnsi="Arial" w:cs="Arial"/>
                <w:b/>
                <w:sz w:val="22"/>
                <w:szCs w:val="22"/>
              </w:rPr>
              <w:t>es</w:t>
            </w:r>
            <w:proofErr w:type="gramEnd"/>
            <w:r w:rsidR="00AA0D77" w:rsidRPr="00AA0D77">
              <w:rPr>
                <w:rFonts w:ascii="Arial" w:hAnsi="Arial" w:cs="Arial"/>
                <w:b/>
                <w:sz w:val="22"/>
                <w:szCs w:val="22"/>
              </w:rPr>
              <w:t xml:space="preserve"> celebración y compromiso.</w:t>
            </w:r>
            <w:r w:rsidR="00AA0D77" w:rsidRPr="00AA0D77">
              <w:rPr>
                <w:rFonts w:ascii="Arial" w:hAnsi="Arial" w:cs="Arial"/>
                <w:sz w:val="22"/>
                <w:szCs w:val="22"/>
              </w:rPr>
              <w:br/>
              <w:t>Celebración y compromiso con ritmo propio,</w:t>
            </w:r>
            <w:r w:rsidR="00AA0D77" w:rsidRPr="00AA0D77">
              <w:rPr>
                <w:rFonts w:ascii="Arial" w:hAnsi="Arial" w:cs="Arial"/>
                <w:sz w:val="22"/>
                <w:szCs w:val="22"/>
              </w:rPr>
              <w:br/>
              <w:t>ritmo y movimiento sacados muchas veces</w:t>
            </w:r>
            <w:r w:rsidR="00AA0D77" w:rsidRPr="00AA0D77">
              <w:rPr>
                <w:rFonts w:ascii="Arial" w:hAnsi="Arial" w:cs="Arial"/>
                <w:sz w:val="22"/>
                <w:szCs w:val="22"/>
              </w:rPr>
              <w:br/>
              <w:t>de la tristeza, del dolor, de la pobreza...</w:t>
            </w:r>
            <w:r w:rsidR="00AA0D77" w:rsidRPr="00AA0D77">
              <w:rPr>
                <w:rFonts w:ascii="Arial" w:hAnsi="Arial" w:cs="Arial"/>
                <w:sz w:val="22"/>
                <w:szCs w:val="22"/>
              </w:rPr>
              <w:br/>
              <w:t>y también de la alegría de sabernos amados.</w:t>
            </w:r>
            <w:r w:rsidR="00AA0D77" w:rsidRPr="00AA0D77">
              <w:rPr>
                <w:rFonts w:ascii="Arial" w:hAnsi="Arial" w:cs="Arial"/>
                <w:sz w:val="22"/>
                <w:szCs w:val="22"/>
              </w:rPr>
              <w:br/>
              <w:t xml:space="preserve">Celebración y compromiso </w:t>
            </w:r>
          </w:p>
          <w:p w:rsidR="00AA0D77" w:rsidRPr="00AA0D77" w:rsidRDefault="00534F5B" w:rsidP="008A6285">
            <w:pPr>
              <w:pStyle w:val="Textosinformato"/>
              <w:rPr>
                <w:rFonts w:ascii="Arial" w:hAnsi="Arial" w:cs="Arial"/>
                <w:sz w:val="22"/>
                <w:szCs w:val="22"/>
              </w:rPr>
            </w:pPr>
            <w:proofErr w:type="gramStart"/>
            <w:r>
              <w:rPr>
                <w:rFonts w:ascii="Arial" w:hAnsi="Arial" w:cs="Arial"/>
                <w:sz w:val="22"/>
                <w:szCs w:val="22"/>
              </w:rPr>
              <w:t>que</w:t>
            </w:r>
            <w:proofErr w:type="gramEnd"/>
            <w:r>
              <w:rPr>
                <w:rFonts w:ascii="Arial" w:hAnsi="Arial" w:cs="Arial"/>
                <w:sz w:val="22"/>
                <w:szCs w:val="22"/>
              </w:rPr>
              <w:t xml:space="preserve"> nos van llevando </w:t>
            </w:r>
            <w:r w:rsidR="00AA0D77" w:rsidRPr="00AA0D77">
              <w:rPr>
                <w:rFonts w:ascii="Arial" w:hAnsi="Arial" w:cs="Arial"/>
                <w:sz w:val="22"/>
                <w:szCs w:val="22"/>
              </w:rPr>
              <w:t xml:space="preserve">hacia la gran festividad que el Señor nos prometió.   </w:t>
            </w:r>
          </w:p>
          <w:p w:rsidR="00AA0D77" w:rsidRPr="00534F5B" w:rsidRDefault="00AA0D77" w:rsidP="00534F5B">
            <w:pPr>
              <w:pStyle w:val="Textosinformato"/>
              <w:jc w:val="right"/>
              <w:rPr>
                <w:rFonts w:ascii="Arial Narrow" w:hAnsi="Arial Narrow" w:cs="Arial"/>
                <w:i/>
                <w:sz w:val="18"/>
                <w:szCs w:val="18"/>
              </w:rPr>
            </w:pPr>
            <w:r w:rsidRPr="00F11486">
              <w:rPr>
                <w:rFonts w:ascii="Arial Narrow" w:hAnsi="Arial Narrow" w:cs="Arial"/>
                <w:i/>
              </w:rPr>
              <w:t xml:space="preserve">Cristina </w:t>
            </w:r>
            <w:proofErr w:type="spellStart"/>
            <w:r w:rsidRPr="00F11486">
              <w:rPr>
                <w:rFonts w:ascii="Arial Narrow" w:hAnsi="Arial Narrow" w:cs="Arial"/>
                <w:i/>
              </w:rPr>
              <w:t>Dinoto</w:t>
            </w:r>
            <w:proofErr w:type="spellEnd"/>
          </w:p>
        </w:tc>
      </w:tr>
    </w:tbl>
    <w:p w:rsidR="00A45DD4" w:rsidRDefault="00A45DD4" w:rsidP="0084442C">
      <w:pPr>
        <w:pStyle w:val="Textosinformato"/>
        <w:rPr>
          <w:rFonts w:ascii="Arial Narrow" w:hAnsi="Arial Narrow" w:cs="Arial"/>
          <w:i/>
          <w:sz w:val="18"/>
          <w:szCs w:val="18"/>
        </w:rPr>
      </w:pPr>
    </w:p>
    <w:p w:rsidR="0084442C" w:rsidRPr="00547AF9" w:rsidRDefault="0084442C" w:rsidP="00B77CEA">
      <w:pPr>
        <w:pStyle w:val="Prrafodelista"/>
        <w:numPr>
          <w:ilvl w:val="0"/>
          <w:numId w:val="20"/>
        </w:numPr>
        <w:pBdr>
          <w:top w:val="nil"/>
          <w:left w:val="nil"/>
          <w:bottom w:val="nil"/>
          <w:right w:val="nil"/>
          <w:between w:val="nil"/>
        </w:pBdr>
        <w:shd w:val="clear" w:color="auto" w:fill="92D050"/>
        <w:spacing w:after="80"/>
        <w:ind w:left="360"/>
        <w:jc w:val="both"/>
      </w:pPr>
      <w:r w:rsidRPr="00547AF9">
        <w:rPr>
          <w:rFonts w:ascii="Arial" w:eastAsia="Arial" w:hAnsi="Arial" w:cs="Arial"/>
          <w:b/>
        </w:rPr>
        <w:t>Oración de confesión</w:t>
      </w:r>
      <w:r w:rsidRPr="00547AF9">
        <w:rPr>
          <w:rFonts w:ascii="Arial" w:eastAsia="Arial" w:hAnsi="Arial" w:cs="Arial"/>
        </w:rPr>
        <w:t>:</w:t>
      </w:r>
    </w:p>
    <w:p w:rsidR="0084442C" w:rsidRDefault="0084442C" w:rsidP="0084442C">
      <w:pPr>
        <w:shd w:val="clear" w:color="auto" w:fill="92D050"/>
        <w:ind w:left="24"/>
        <w:jc w:val="both"/>
        <w:rPr>
          <w:rFonts w:ascii="Arial" w:eastAsia="Arial" w:hAnsi="Arial" w:cs="Arial"/>
          <w:sz w:val="22"/>
          <w:szCs w:val="22"/>
        </w:rPr>
      </w:pPr>
      <w:r w:rsidRPr="00547AF9">
        <w:rPr>
          <w:rFonts w:ascii="Arial" w:eastAsia="Arial" w:hAnsi="Arial" w:cs="Arial"/>
          <w:sz w:val="22"/>
          <w:szCs w:val="22"/>
        </w:rPr>
        <w:t xml:space="preserve">Buen Dios, en medio de esta vida escuchamos Tu voz, </w:t>
      </w:r>
    </w:p>
    <w:p w:rsidR="0084442C" w:rsidRPr="00547AF9" w:rsidRDefault="0084442C" w:rsidP="0084442C">
      <w:pPr>
        <w:shd w:val="clear" w:color="auto" w:fill="92D050"/>
        <w:ind w:left="24"/>
        <w:jc w:val="both"/>
        <w:rPr>
          <w:rFonts w:ascii="Arial" w:eastAsia="Arial" w:hAnsi="Arial" w:cs="Arial"/>
          <w:sz w:val="22"/>
          <w:szCs w:val="22"/>
        </w:rPr>
      </w:pPr>
      <w:proofErr w:type="gramStart"/>
      <w:r w:rsidRPr="00547AF9">
        <w:rPr>
          <w:rFonts w:ascii="Arial" w:eastAsia="Arial" w:hAnsi="Arial" w:cs="Arial"/>
          <w:sz w:val="22"/>
          <w:szCs w:val="22"/>
        </w:rPr>
        <w:t>pero</w:t>
      </w:r>
      <w:proofErr w:type="gramEnd"/>
      <w:r w:rsidRPr="00547AF9">
        <w:rPr>
          <w:rFonts w:ascii="Arial" w:eastAsia="Arial" w:hAnsi="Arial" w:cs="Arial"/>
          <w:sz w:val="22"/>
          <w:szCs w:val="22"/>
        </w:rPr>
        <w:t xml:space="preserve"> también escuchamos la voz de las tentaciones, que nos alejan de Ti</w:t>
      </w:r>
      <w:r>
        <w:rPr>
          <w:rFonts w:ascii="Arial" w:eastAsia="Arial" w:hAnsi="Arial" w:cs="Arial"/>
          <w:sz w:val="22"/>
          <w:szCs w:val="22"/>
        </w:rPr>
        <w:t>.</w:t>
      </w:r>
    </w:p>
    <w:p w:rsidR="0084442C" w:rsidRDefault="0084442C" w:rsidP="0084442C">
      <w:pPr>
        <w:shd w:val="clear" w:color="auto" w:fill="92D050"/>
        <w:ind w:left="708"/>
        <w:jc w:val="both"/>
        <w:rPr>
          <w:rFonts w:ascii="Arial" w:eastAsia="Arial" w:hAnsi="Arial" w:cs="Arial"/>
          <w:b/>
          <w:sz w:val="22"/>
          <w:szCs w:val="22"/>
        </w:rPr>
      </w:pPr>
      <w:r w:rsidRPr="00547AF9">
        <w:rPr>
          <w:rFonts w:ascii="Arial" w:eastAsia="Arial" w:hAnsi="Arial" w:cs="Arial"/>
          <w:b/>
          <w:sz w:val="22"/>
          <w:szCs w:val="22"/>
        </w:rPr>
        <w:t xml:space="preserve">Perdón, Señor, porque aun viendo la necesidad de nuestro prójimo, </w:t>
      </w:r>
    </w:p>
    <w:p w:rsidR="0084442C" w:rsidRDefault="0084442C" w:rsidP="0084442C">
      <w:pPr>
        <w:shd w:val="clear" w:color="auto" w:fill="92D050"/>
        <w:ind w:left="708"/>
        <w:jc w:val="both"/>
        <w:rPr>
          <w:rFonts w:ascii="Arial" w:eastAsia="Arial" w:hAnsi="Arial" w:cs="Arial"/>
          <w:b/>
          <w:sz w:val="22"/>
          <w:szCs w:val="22"/>
        </w:rPr>
      </w:pPr>
      <w:proofErr w:type="gramStart"/>
      <w:r w:rsidRPr="00547AF9">
        <w:rPr>
          <w:rFonts w:ascii="Arial" w:eastAsia="Arial" w:hAnsi="Arial" w:cs="Arial"/>
          <w:b/>
          <w:sz w:val="22"/>
          <w:szCs w:val="22"/>
        </w:rPr>
        <w:t>vemos</w:t>
      </w:r>
      <w:proofErr w:type="gramEnd"/>
      <w:r w:rsidRPr="00547AF9">
        <w:rPr>
          <w:rFonts w:ascii="Arial" w:eastAsia="Arial" w:hAnsi="Arial" w:cs="Arial"/>
          <w:b/>
          <w:sz w:val="22"/>
          <w:szCs w:val="22"/>
        </w:rPr>
        <w:t xml:space="preserve"> sólo nuestros propios intereses de satisfacer nuestras necesidades, </w:t>
      </w:r>
    </w:p>
    <w:p w:rsidR="0084442C" w:rsidRPr="00547AF9" w:rsidRDefault="0084442C" w:rsidP="0084442C">
      <w:pPr>
        <w:shd w:val="clear" w:color="auto" w:fill="92D050"/>
        <w:ind w:left="708"/>
        <w:jc w:val="both"/>
        <w:rPr>
          <w:rFonts w:ascii="Arial" w:eastAsia="Arial" w:hAnsi="Arial" w:cs="Arial"/>
          <w:b/>
          <w:sz w:val="22"/>
          <w:szCs w:val="22"/>
        </w:rPr>
      </w:pPr>
      <w:proofErr w:type="gramStart"/>
      <w:r w:rsidRPr="00547AF9">
        <w:rPr>
          <w:rFonts w:ascii="Arial" w:eastAsia="Arial" w:hAnsi="Arial" w:cs="Arial"/>
          <w:b/>
          <w:sz w:val="22"/>
          <w:szCs w:val="22"/>
        </w:rPr>
        <w:t>olvidando</w:t>
      </w:r>
      <w:proofErr w:type="gramEnd"/>
      <w:r w:rsidRPr="00547AF9">
        <w:rPr>
          <w:rFonts w:ascii="Arial" w:eastAsia="Arial" w:hAnsi="Arial" w:cs="Arial"/>
          <w:b/>
          <w:sz w:val="22"/>
          <w:szCs w:val="22"/>
        </w:rPr>
        <w:t xml:space="preserve"> que podemos convertirnos en prójimos solidarios.</w:t>
      </w:r>
    </w:p>
    <w:p w:rsidR="008A6285" w:rsidRDefault="0084442C" w:rsidP="008A6285">
      <w:pPr>
        <w:shd w:val="clear" w:color="auto" w:fill="92D050"/>
        <w:ind w:left="24"/>
        <w:jc w:val="both"/>
        <w:rPr>
          <w:rFonts w:ascii="Arial" w:eastAsia="Arial" w:hAnsi="Arial" w:cs="Arial"/>
          <w:sz w:val="22"/>
          <w:szCs w:val="22"/>
        </w:rPr>
      </w:pPr>
      <w:r w:rsidRPr="00547AF9">
        <w:rPr>
          <w:rFonts w:ascii="Arial" w:eastAsia="Arial" w:hAnsi="Arial" w:cs="Arial"/>
          <w:sz w:val="22"/>
          <w:szCs w:val="22"/>
        </w:rPr>
        <w:t xml:space="preserve">Perdón, Señor, por venir a buscar en Ti sólo seguridad y comodidad, queriendo únicamente </w:t>
      </w:r>
    </w:p>
    <w:p w:rsidR="0084442C" w:rsidRPr="00547AF9" w:rsidRDefault="0084442C" w:rsidP="008A6285">
      <w:pPr>
        <w:shd w:val="clear" w:color="auto" w:fill="92D050"/>
        <w:ind w:left="24"/>
        <w:jc w:val="both"/>
        <w:rPr>
          <w:rFonts w:ascii="Arial" w:eastAsia="Arial" w:hAnsi="Arial" w:cs="Arial"/>
          <w:sz w:val="22"/>
          <w:szCs w:val="22"/>
        </w:rPr>
      </w:pPr>
      <w:proofErr w:type="gramStart"/>
      <w:r w:rsidRPr="00547AF9">
        <w:rPr>
          <w:rFonts w:ascii="Arial" w:eastAsia="Arial" w:hAnsi="Arial" w:cs="Arial"/>
          <w:sz w:val="22"/>
          <w:szCs w:val="22"/>
        </w:rPr>
        <w:t>ser</w:t>
      </w:r>
      <w:proofErr w:type="gramEnd"/>
      <w:r w:rsidRPr="00547AF9">
        <w:rPr>
          <w:rFonts w:ascii="Arial" w:eastAsia="Arial" w:hAnsi="Arial" w:cs="Arial"/>
          <w:sz w:val="22"/>
          <w:szCs w:val="22"/>
        </w:rPr>
        <w:t xml:space="preserve"> sostenidas y sostenidos por tus manos, caminar sin tropiezos y riesgos de ningún tipo.</w:t>
      </w:r>
    </w:p>
    <w:p w:rsidR="005178E4" w:rsidRDefault="0084442C" w:rsidP="005178E4">
      <w:pPr>
        <w:shd w:val="clear" w:color="auto" w:fill="92D050"/>
        <w:ind w:left="624"/>
        <w:jc w:val="both"/>
        <w:rPr>
          <w:rFonts w:ascii="Arial" w:eastAsia="Arial" w:hAnsi="Arial" w:cs="Arial"/>
          <w:b/>
          <w:sz w:val="22"/>
          <w:szCs w:val="22"/>
        </w:rPr>
      </w:pPr>
      <w:r w:rsidRPr="00547AF9">
        <w:rPr>
          <w:rFonts w:ascii="Arial" w:eastAsia="Arial" w:hAnsi="Arial" w:cs="Arial"/>
          <w:b/>
          <w:sz w:val="22"/>
          <w:szCs w:val="22"/>
        </w:rPr>
        <w:t>Perdón, Señor, por</w:t>
      </w:r>
      <w:r w:rsidR="005178E4">
        <w:rPr>
          <w:rFonts w:ascii="Arial" w:eastAsia="Arial" w:hAnsi="Arial" w:cs="Arial"/>
          <w:b/>
          <w:sz w:val="22"/>
          <w:szCs w:val="22"/>
        </w:rPr>
        <w:t xml:space="preserve">que queremos hacer una religión </w:t>
      </w:r>
      <w:r w:rsidRPr="00547AF9">
        <w:rPr>
          <w:rFonts w:ascii="Arial" w:eastAsia="Arial" w:hAnsi="Arial" w:cs="Arial"/>
          <w:b/>
          <w:sz w:val="22"/>
          <w:szCs w:val="22"/>
        </w:rPr>
        <w:t xml:space="preserve">de creencias y prácticas </w:t>
      </w:r>
    </w:p>
    <w:p w:rsidR="005178E4" w:rsidRDefault="0084442C" w:rsidP="005178E4">
      <w:pPr>
        <w:shd w:val="clear" w:color="auto" w:fill="92D050"/>
        <w:ind w:left="624"/>
        <w:jc w:val="both"/>
        <w:rPr>
          <w:rFonts w:ascii="Arial" w:eastAsia="Arial" w:hAnsi="Arial" w:cs="Arial"/>
          <w:b/>
          <w:sz w:val="22"/>
          <w:szCs w:val="22"/>
        </w:rPr>
      </w:pPr>
      <w:proofErr w:type="gramStart"/>
      <w:r w:rsidRPr="00547AF9">
        <w:rPr>
          <w:rFonts w:ascii="Arial" w:eastAsia="Arial" w:hAnsi="Arial" w:cs="Arial"/>
          <w:b/>
          <w:sz w:val="22"/>
          <w:szCs w:val="22"/>
        </w:rPr>
        <w:t>que</w:t>
      </w:r>
      <w:proofErr w:type="gramEnd"/>
      <w:r w:rsidRPr="00547AF9">
        <w:rPr>
          <w:rFonts w:ascii="Arial" w:eastAsia="Arial" w:hAnsi="Arial" w:cs="Arial"/>
          <w:b/>
          <w:sz w:val="22"/>
          <w:szCs w:val="22"/>
        </w:rPr>
        <w:t xml:space="preserve"> den seguridad, ignorando que tu Reino se construye </w:t>
      </w:r>
    </w:p>
    <w:p w:rsidR="0084442C" w:rsidRPr="00547AF9" w:rsidRDefault="0084442C" w:rsidP="005178E4">
      <w:pPr>
        <w:shd w:val="clear" w:color="auto" w:fill="92D050"/>
        <w:ind w:left="624"/>
        <w:jc w:val="both"/>
        <w:rPr>
          <w:rFonts w:ascii="Arial" w:eastAsia="Arial" w:hAnsi="Arial" w:cs="Arial"/>
          <w:b/>
          <w:sz w:val="22"/>
          <w:szCs w:val="22"/>
        </w:rPr>
      </w:pPr>
      <w:proofErr w:type="gramStart"/>
      <w:r w:rsidRPr="00547AF9">
        <w:rPr>
          <w:rFonts w:ascii="Arial" w:eastAsia="Arial" w:hAnsi="Arial" w:cs="Arial"/>
          <w:b/>
          <w:sz w:val="22"/>
          <w:szCs w:val="22"/>
        </w:rPr>
        <w:t>con</w:t>
      </w:r>
      <w:proofErr w:type="gramEnd"/>
      <w:r w:rsidRPr="00547AF9">
        <w:rPr>
          <w:rFonts w:ascii="Arial" w:eastAsia="Arial" w:hAnsi="Arial" w:cs="Arial"/>
          <w:b/>
          <w:sz w:val="22"/>
          <w:szCs w:val="22"/>
        </w:rPr>
        <w:t xml:space="preserve"> compromisos arriesgados y confiando en Ti, como lo hizo Jesús.</w:t>
      </w:r>
    </w:p>
    <w:p w:rsidR="0084442C" w:rsidRPr="00547AF9" w:rsidRDefault="0084442C" w:rsidP="0084442C">
      <w:pPr>
        <w:shd w:val="clear" w:color="auto" w:fill="92D050"/>
        <w:jc w:val="both"/>
        <w:rPr>
          <w:rFonts w:ascii="Arial" w:eastAsia="Arial" w:hAnsi="Arial" w:cs="Arial"/>
          <w:sz w:val="22"/>
          <w:szCs w:val="22"/>
        </w:rPr>
      </w:pPr>
      <w:r w:rsidRPr="00547AF9">
        <w:rPr>
          <w:rFonts w:ascii="Arial" w:eastAsia="Arial" w:hAnsi="Arial" w:cs="Arial"/>
          <w:sz w:val="22"/>
          <w:szCs w:val="22"/>
        </w:rPr>
        <w:t>Perdón Señor, porque a veces queremos humanizar al mundo</w:t>
      </w:r>
    </w:p>
    <w:p w:rsidR="0084442C" w:rsidRPr="00547AF9" w:rsidRDefault="0084442C" w:rsidP="005178E4">
      <w:pPr>
        <w:shd w:val="clear" w:color="auto" w:fill="92D050"/>
        <w:jc w:val="both"/>
        <w:rPr>
          <w:rFonts w:ascii="Arial" w:eastAsia="Arial" w:hAnsi="Arial" w:cs="Arial"/>
          <w:sz w:val="22"/>
          <w:szCs w:val="22"/>
        </w:rPr>
      </w:pPr>
      <w:proofErr w:type="gramStart"/>
      <w:r w:rsidRPr="00547AF9">
        <w:rPr>
          <w:rFonts w:ascii="Arial" w:eastAsia="Arial" w:hAnsi="Arial" w:cs="Arial"/>
          <w:sz w:val="22"/>
          <w:szCs w:val="22"/>
        </w:rPr>
        <w:t>con</w:t>
      </w:r>
      <w:proofErr w:type="gramEnd"/>
      <w:r w:rsidRPr="00547AF9">
        <w:rPr>
          <w:rFonts w:ascii="Arial" w:eastAsia="Arial" w:hAnsi="Arial" w:cs="Arial"/>
          <w:sz w:val="22"/>
          <w:szCs w:val="22"/>
        </w:rPr>
        <w:t xml:space="preserve"> el poder de la fuerza y ambicionando el espejismo de su vanidad.</w:t>
      </w:r>
    </w:p>
    <w:p w:rsidR="0084442C" w:rsidRPr="00547AF9" w:rsidRDefault="0084442C" w:rsidP="0084442C">
      <w:pPr>
        <w:shd w:val="clear" w:color="auto" w:fill="92D050"/>
        <w:ind w:firstLine="720"/>
        <w:jc w:val="both"/>
        <w:rPr>
          <w:rFonts w:ascii="Arial" w:eastAsia="Arial" w:hAnsi="Arial" w:cs="Arial"/>
          <w:b/>
          <w:sz w:val="22"/>
          <w:szCs w:val="22"/>
        </w:rPr>
      </w:pPr>
      <w:r w:rsidRPr="00547AF9">
        <w:rPr>
          <w:rFonts w:ascii="Arial" w:eastAsia="Arial" w:hAnsi="Arial" w:cs="Arial"/>
          <w:b/>
          <w:sz w:val="22"/>
          <w:szCs w:val="22"/>
        </w:rPr>
        <w:t>Perdón pedimos, perdón clamamos. Amén.</w:t>
      </w:r>
    </w:p>
    <w:p w:rsidR="0084442C" w:rsidRDefault="0084442C" w:rsidP="008A6285">
      <w:pPr>
        <w:jc w:val="right"/>
        <w:rPr>
          <w:rFonts w:ascii="Arial Narrow" w:eastAsia="Arial" w:hAnsi="Arial Narrow" w:cs="Arial"/>
          <w:i/>
          <w:sz w:val="18"/>
          <w:szCs w:val="18"/>
        </w:rPr>
      </w:pPr>
      <w:r w:rsidRPr="0076416F">
        <w:rPr>
          <w:rFonts w:ascii="Arial Narrow" w:eastAsia="Arial" w:hAnsi="Arial Narrow" w:cs="Arial"/>
          <w:i/>
          <w:sz w:val="18"/>
          <w:szCs w:val="18"/>
        </w:rPr>
        <w:t xml:space="preserve">Joel Elí </w:t>
      </w:r>
      <w:r w:rsidRPr="008A6285">
        <w:rPr>
          <w:rFonts w:ascii="Arial Narrow" w:eastAsia="Arial" w:hAnsi="Arial Narrow" w:cs="Arial"/>
          <w:i/>
          <w:sz w:val="20"/>
          <w:szCs w:val="20"/>
        </w:rPr>
        <w:t>Padrón</w:t>
      </w:r>
      <w:r w:rsidRPr="0076416F">
        <w:rPr>
          <w:rFonts w:ascii="Arial Narrow" w:eastAsia="Arial" w:hAnsi="Arial Narrow" w:cs="Arial"/>
          <w:i/>
          <w:sz w:val="18"/>
          <w:szCs w:val="18"/>
        </w:rPr>
        <w:t xml:space="preserve"> Ibáñez</w:t>
      </w:r>
      <w:r w:rsidR="008A6285">
        <w:rPr>
          <w:rFonts w:ascii="Arial Narrow" w:eastAsia="Arial" w:hAnsi="Arial Narrow" w:cs="Arial"/>
          <w:i/>
          <w:sz w:val="18"/>
          <w:szCs w:val="18"/>
        </w:rPr>
        <w:t xml:space="preserve"> - </w:t>
      </w:r>
      <w:r w:rsidR="00F11486">
        <w:rPr>
          <w:rFonts w:ascii="Arial Narrow" w:eastAsia="Arial" w:hAnsi="Arial Narrow" w:cs="Arial"/>
          <w:i/>
          <w:sz w:val="18"/>
          <w:szCs w:val="18"/>
        </w:rPr>
        <w:t xml:space="preserve">Iglesia Reformada </w:t>
      </w:r>
      <w:proofErr w:type="spellStart"/>
      <w:r w:rsidR="00F11486">
        <w:rPr>
          <w:rFonts w:ascii="Arial Narrow" w:eastAsia="Arial" w:hAnsi="Arial Narrow" w:cs="Arial"/>
          <w:i/>
          <w:sz w:val="18"/>
          <w:szCs w:val="18"/>
        </w:rPr>
        <w:t>Peniel</w:t>
      </w:r>
      <w:proofErr w:type="spellEnd"/>
      <w:r w:rsidR="00F11486">
        <w:rPr>
          <w:rFonts w:ascii="Arial Narrow" w:eastAsia="Arial" w:hAnsi="Arial Narrow" w:cs="Arial"/>
          <w:i/>
          <w:sz w:val="18"/>
          <w:szCs w:val="18"/>
        </w:rPr>
        <w:t xml:space="preserve">. </w:t>
      </w:r>
      <w:r w:rsidRPr="0076416F">
        <w:rPr>
          <w:rFonts w:ascii="Arial Narrow" w:eastAsia="Arial" w:hAnsi="Arial Narrow" w:cs="Arial"/>
          <w:i/>
          <w:sz w:val="18"/>
          <w:szCs w:val="18"/>
        </w:rPr>
        <w:t xml:space="preserve">México  </w:t>
      </w:r>
    </w:p>
    <w:p w:rsidR="0084442C" w:rsidRPr="00F11486" w:rsidRDefault="0084442C" w:rsidP="0084442C">
      <w:pPr>
        <w:jc w:val="right"/>
        <w:rPr>
          <w:rFonts w:ascii="Arial Narrow" w:eastAsia="Arial" w:hAnsi="Arial Narrow" w:cs="Arial"/>
          <w:i/>
          <w:sz w:val="12"/>
          <w:szCs w:val="12"/>
        </w:rPr>
      </w:pPr>
    </w:p>
    <w:p w:rsidR="00A02477" w:rsidRPr="00915A77" w:rsidRDefault="00A02477" w:rsidP="00A02477">
      <w:pPr>
        <w:pBdr>
          <w:top w:val="nil"/>
          <w:left w:val="nil"/>
          <w:bottom w:val="nil"/>
          <w:right w:val="nil"/>
          <w:between w:val="nil"/>
        </w:pBdr>
        <w:shd w:val="clear" w:color="auto" w:fill="99FF66"/>
        <w:contextualSpacing/>
        <w:rPr>
          <w:rFonts w:ascii="Arial" w:hAnsi="Arial" w:cs="Arial"/>
          <w:b/>
          <w:sz w:val="22"/>
          <w:szCs w:val="22"/>
        </w:rPr>
      </w:pPr>
      <w:r>
        <w:rPr>
          <w:rFonts w:ascii="Arial" w:eastAsia="Arial" w:hAnsi="Arial" w:cs="Arial"/>
          <w:b/>
          <w:sz w:val="22"/>
          <w:szCs w:val="22"/>
        </w:rPr>
        <w:t>Himnos y canciones</w:t>
      </w:r>
    </w:p>
    <w:p w:rsidR="00F07C09" w:rsidRPr="00F07C09" w:rsidRDefault="00F07C09" w:rsidP="00F07C09">
      <w:pPr>
        <w:pBdr>
          <w:top w:val="nil"/>
          <w:left w:val="nil"/>
          <w:bottom w:val="nil"/>
          <w:right w:val="nil"/>
          <w:between w:val="nil"/>
        </w:pBdr>
        <w:ind w:left="360"/>
        <w:contextualSpacing/>
        <w:rPr>
          <w:rFonts w:ascii="Arial" w:hAnsi="Arial" w:cs="Arial"/>
          <w:b/>
          <w:sz w:val="8"/>
          <w:szCs w:val="8"/>
        </w:rPr>
      </w:pPr>
    </w:p>
    <w:p w:rsidR="0084442C" w:rsidRPr="00033B54" w:rsidRDefault="0084442C" w:rsidP="00B77CEA">
      <w:pPr>
        <w:pStyle w:val="Prrafodelista"/>
        <w:numPr>
          <w:ilvl w:val="0"/>
          <w:numId w:val="37"/>
        </w:numPr>
        <w:pBdr>
          <w:top w:val="nil"/>
          <w:left w:val="nil"/>
          <w:bottom w:val="nil"/>
          <w:right w:val="nil"/>
          <w:between w:val="nil"/>
        </w:pBdr>
        <w:spacing w:line="240" w:lineRule="auto"/>
        <w:rPr>
          <w:rFonts w:ascii="Arial" w:hAnsi="Arial" w:cs="Arial"/>
          <w:b/>
          <w:sz w:val="20"/>
          <w:szCs w:val="20"/>
        </w:rPr>
      </w:pPr>
      <w:r w:rsidRPr="00033B54">
        <w:rPr>
          <w:rFonts w:ascii="Arial" w:hAnsi="Arial" w:cs="Arial"/>
          <w:b/>
          <w:sz w:val="20"/>
          <w:szCs w:val="20"/>
        </w:rPr>
        <w:t xml:space="preserve">Arriba los corazones, vayamos </w:t>
      </w:r>
      <w:r w:rsidRPr="00033B54">
        <w:rPr>
          <w:rFonts w:ascii="Arial" w:hAnsi="Arial" w:cs="Arial"/>
          <w:bCs/>
          <w:i/>
          <w:iCs/>
          <w:sz w:val="20"/>
          <w:szCs w:val="20"/>
        </w:rPr>
        <w:t xml:space="preserve">- </w:t>
      </w:r>
      <w:r w:rsidRPr="00033B54">
        <w:rPr>
          <w:rFonts w:ascii="Arial" w:hAnsi="Arial" w:cs="Arial"/>
          <w:sz w:val="20"/>
          <w:szCs w:val="20"/>
        </w:rPr>
        <w:t>Anónimo, Panamá</w:t>
      </w:r>
      <w:r w:rsidRPr="00033B54">
        <w:rPr>
          <w:rFonts w:ascii="Arial" w:hAnsi="Arial" w:cs="Arial"/>
          <w:bCs/>
          <w:iCs/>
          <w:sz w:val="20"/>
          <w:szCs w:val="20"/>
        </w:rPr>
        <w:t xml:space="preserve"> – CF </w:t>
      </w:r>
      <w:r w:rsidRPr="00033B54">
        <w:rPr>
          <w:rFonts w:ascii="Arial" w:hAnsi="Arial" w:cs="Arial"/>
          <w:b/>
          <w:bCs/>
          <w:iCs/>
          <w:sz w:val="20"/>
          <w:szCs w:val="20"/>
        </w:rPr>
        <w:t>138</w:t>
      </w:r>
    </w:p>
    <w:p w:rsidR="0084442C" w:rsidRPr="00033B54" w:rsidRDefault="0084442C" w:rsidP="00B77CEA">
      <w:pPr>
        <w:pStyle w:val="Prrafodelista"/>
        <w:numPr>
          <w:ilvl w:val="0"/>
          <w:numId w:val="37"/>
        </w:numPr>
        <w:pBdr>
          <w:top w:val="nil"/>
          <w:left w:val="nil"/>
          <w:bottom w:val="nil"/>
          <w:right w:val="nil"/>
          <w:between w:val="nil"/>
        </w:pBdr>
        <w:spacing w:line="240" w:lineRule="auto"/>
        <w:rPr>
          <w:rFonts w:ascii="Arial" w:hAnsi="Arial" w:cs="Arial"/>
          <w:b/>
          <w:sz w:val="20"/>
          <w:szCs w:val="20"/>
        </w:rPr>
      </w:pPr>
      <w:r w:rsidRPr="00033B54">
        <w:rPr>
          <w:rFonts w:ascii="Arial" w:hAnsi="Arial" w:cs="Arial"/>
          <w:b/>
          <w:bCs/>
          <w:iCs/>
          <w:sz w:val="20"/>
          <w:szCs w:val="20"/>
        </w:rPr>
        <w:t>Busca primero el Reino de Dios</w:t>
      </w:r>
      <w:r w:rsidRPr="00033B54">
        <w:rPr>
          <w:rFonts w:ascii="Arial" w:hAnsi="Arial" w:cs="Arial"/>
          <w:bCs/>
          <w:iCs/>
          <w:sz w:val="20"/>
          <w:szCs w:val="20"/>
        </w:rPr>
        <w:t xml:space="preserve"> - </w:t>
      </w:r>
      <w:r w:rsidRPr="00033B54">
        <w:rPr>
          <w:rFonts w:ascii="Arial" w:hAnsi="Arial" w:cs="Arial"/>
          <w:sz w:val="20"/>
          <w:szCs w:val="20"/>
        </w:rPr>
        <w:t xml:space="preserve">Karen </w:t>
      </w:r>
      <w:proofErr w:type="spellStart"/>
      <w:r w:rsidRPr="00033B54">
        <w:rPr>
          <w:rFonts w:ascii="Arial" w:hAnsi="Arial" w:cs="Arial"/>
          <w:sz w:val="20"/>
          <w:szCs w:val="20"/>
        </w:rPr>
        <w:t>Lafferty</w:t>
      </w:r>
      <w:proofErr w:type="spellEnd"/>
      <w:r w:rsidRPr="00033B54">
        <w:rPr>
          <w:rFonts w:ascii="Arial" w:hAnsi="Arial" w:cs="Arial"/>
          <w:sz w:val="20"/>
          <w:szCs w:val="20"/>
        </w:rPr>
        <w:t xml:space="preserve">, USA - </w:t>
      </w:r>
      <w:r w:rsidRPr="00033B54">
        <w:rPr>
          <w:rFonts w:ascii="Arial" w:hAnsi="Arial" w:cs="Arial"/>
          <w:b/>
          <w:sz w:val="20"/>
          <w:szCs w:val="20"/>
        </w:rPr>
        <w:t>CF 329</w:t>
      </w:r>
    </w:p>
    <w:p w:rsidR="00033B54" w:rsidRPr="00033B54" w:rsidRDefault="00A02477" w:rsidP="00033B54">
      <w:pPr>
        <w:pStyle w:val="Prrafodelista"/>
        <w:numPr>
          <w:ilvl w:val="0"/>
          <w:numId w:val="37"/>
        </w:numPr>
        <w:pBdr>
          <w:top w:val="nil"/>
          <w:left w:val="nil"/>
          <w:bottom w:val="nil"/>
          <w:right w:val="nil"/>
          <w:between w:val="nil"/>
        </w:pBdr>
        <w:spacing w:line="240" w:lineRule="auto"/>
        <w:rPr>
          <w:rFonts w:ascii="Arial" w:hAnsi="Arial" w:cs="Arial"/>
          <w:bCs/>
          <w:sz w:val="20"/>
          <w:szCs w:val="20"/>
        </w:rPr>
      </w:pPr>
      <w:r w:rsidRPr="00033B54">
        <w:rPr>
          <w:rFonts w:ascii="Arial" w:hAnsi="Arial" w:cs="Arial"/>
          <w:b/>
          <w:bCs/>
          <w:sz w:val="20"/>
          <w:szCs w:val="20"/>
        </w:rPr>
        <w:t>DIOS DE GRACIA, DIOS DE GLORIA</w:t>
      </w:r>
      <w:r w:rsidRPr="00033B54">
        <w:rPr>
          <w:rFonts w:ascii="Arial" w:hAnsi="Arial" w:cs="Arial"/>
          <w:bCs/>
          <w:sz w:val="20"/>
          <w:szCs w:val="20"/>
        </w:rPr>
        <w:t xml:space="preserve"> </w:t>
      </w:r>
      <w:r w:rsidR="00033B54" w:rsidRPr="00033B54">
        <w:rPr>
          <w:rFonts w:ascii="Arial" w:hAnsi="Arial" w:cs="Arial"/>
          <w:bCs/>
          <w:sz w:val="20"/>
          <w:szCs w:val="20"/>
        </w:rPr>
        <w:t xml:space="preserve">- </w:t>
      </w:r>
      <w:r w:rsidR="00033B54" w:rsidRPr="00033B54">
        <w:rPr>
          <w:rFonts w:ascii="Arial" w:hAnsi="Arial" w:cs="Arial"/>
          <w:sz w:val="20"/>
          <w:szCs w:val="20"/>
        </w:rPr>
        <w:t xml:space="preserve">Harry E </w:t>
      </w:r>
      <w:proofErr w:type="spellStart"/>
      <w:r w:rsidR="00033B54" w:rsidRPr="00033B54">
        <w:rPr>
          <w:rFonts w:ascii="Arial" w:hAnsi="Arial" w:cs="Arial"/>
          <w:sz w:val="20"/>
          <w:szCs w:val="20"/>
        </w:rPr>
        <w:t>Fosdick</w:t>
      </w:r>
      <w:proofErr w:type="spellEnd"/>
      <w:r w:rsidR="00033B54" w:rsidRPr="00033B54">
        <w:rPr>
          <w:rFonts w:ascii="Arial" w:hAnsi="Arial" w:cs="Arial"/>
          <w:sz w:val="20"/>
          <w:szCs w:val="20"/>
        </w:rPr>
        <w:t xml:space="preserve">, </w:t>
      </w:r>
      <w:r w:rsidR="005178E4">
        <w:rPr>
          <w:rFonts w:ascii="Arial" w:hAnsi="Arial" w:cs="Arial"/>
          <w:sz w:val="20"/>
          <w:szCs w:val="20"/>
        </w:rPr>
        <w:t xml:space="preserve">USA, 1930 - </w:t>
      </w:r>
      <w:proofErr w:type="spellStart"/>
      <w:r w:rsidR="005178E4">
        <w:rPr>
          <w:rFonts w:ascii="Arial" w:hAnsi="Arial" w:cs="Arial"/>
          <w:sz w:val="20"/>
          <w:szCs w:val="20"/>
        </w:rPr>
        <w:t>Tr</w:t>
      </w:r>
      <w:proofErr w:type="spellEnd"/>
      <w:r w:rsidR="005178E4">
        <w:rPr>
          <w:rFonts w:ascii="Arial" w:hAnsi="Arial" w:cs="Arial"/>
          <w:sz w:val="20"/>
          <w:szCs w:val="20"/>
        </w:rPr>
        <w:t xml:space="preserve"> F </w:t>
      </w:r>
      <w:proofErr w:type="spellStart"/>
      <w:r w:rsidR="005178E4">
        <w:rPr>
          <w:rFonts w:ascii="Arial" w:hAnsi="Arial" w:cs="Arial"/>
          <w:sz w:val="20"/>
          <w:szCs w:val="20"/>
        </w:rPr>
        <w:t>Pagura</w:t>
      </w:r>
      <w:proofErr w:type="spellEnd"/>
      <w:r w:rsidR="005178E4">
        <w:rPr>
          <w:rFonts w:ascii="Arial" w:hAnsi="Arial" w:cs="Arial"/>
          <w:sz w:val="20"/>
          <w:szCs w:val="20"/>
        </w:rPr>
        <w:t xml:space="preserve">, </w:t>
      </w:r>
      <w:proofErr w:type="spellStart"/>
      <w:r w:rsidR="005178E4">
        <w:rPr>
          <w:rFonts w:ascii="Arial" w:hAnsi="Arial" w:cs="Arial"/>
          <w:sz w:val="20"/>
          <w:szCs w:val="20"/>
        </w:rPr>
        <w:t>Arg</w:t>
      </w:r>
      <w:proofErr w:type="spellEnd"/>
      <w:r w:rsidR="00033B54" w:rsidRPr="00033B54">
        <w:rPr>
          <w:rFonts w:ascii="Arial" w:hAnsi="Arial" w:cs="Arial"/>
          <w:sz w:val="20"/>
          <w:szCs w:val="20"/>
        </w:rPr>
        <w:t xml:space="preserve">- </w:t>
      </w:r>
      <w:r w:rsidR="00033B54" w:rsidRPr="00033B54">
        <w:rPr>
          <w:rFonts w:ascii="Arial" w:hAnsi="Arial" w:cs="Arial"/>
          <w:b/>
          <w:sz w:val="20"/>
          <w:szCs w:val="20"/>
        </w:rPr>
        <w:t>CF 326</w:t>
      </w:r>
    </w:p>
    <w:p w:rsidR="00F07C09" w:rsidRPr="00033B54" w:rsidRDefault="00F07C09" w:rsidP="00033B54">
      <w:pPr>
        <w:pStyle w:val="Prrafodelista"/>
        <w:numPr>
          <w:ilvl w:val="0"/>
          <w:numId w:val="37"/>
        </w:numPr>
        <w:pBdr>
          <w:top w:val="nil"/>
          <w:left w:val="nil"/>
          <w:bottom w:val="nil"/>
          <w:right w:val="nil"/>
          <w:between w:val="nil"/>
        </w:pBdr>
        <w:spacing w:line="240" w:lineRule="auto"/>
        <w:rPr>
          <w:rFonts w:ascii="Arial" w:hAnsi="Arial" w:cs="Arial"/>
          <w:bCs/>
          <w:sz w:val="20"/>
          <w:szCs w:val="20"/>
        </w:rPr>
      </w:pPr>
      <w:r w:rsidRPr="00033B54">
        <w:rPr>
          <w:rFonts w:ascii="Arial" w:hAnsi="Arial" w:cs="Arial"/>
          <w:b/>
          <w:bCs/>
          <w:sz w:val="20"/>
          <w:szCs w:val="20"/>
        </w:rPr>
        <w:t>El mensaje de Dios</w:t>
      </w:r>
      <w:r w:rsidRPr="00033B54">
        <w:rPr>
          <w:rFonts w:ascii="Arial" w:hAnsi="Arial" w:cs="Arial"/>
          <w:bCs/>
          <w:sz w:val="20"/>
          <w:szCs w:val="20"/>
        </w:rPr>
        <w:t xml:space="preserve"> – Horacio Vivares (</w:t>
      </w:r>
      <w:proofErr w:type="spellStart"/>
      <w:r w:rsidRPr="00033B54">
        <w:rPr>
          <w:rFonts w:ascii="Arial" w:hAnsi="Arial" w:cs="Arial"/>
          <w:bCs/>
          <w:sz w:val="20"/>
          <w:szCs w:val="20"/>
        </w:rPr>
        <w:t>Rom</w:t>
      </w:r>
      <w:proofErr w:type="spellEnd"/>
      <w:r w:rsidRPr="00033B54">
        <w:rPr>
          <w:rFonts w:ascii="Arial" w:hAnsi="Arial" w:cs="Arial"/>
          <w:bCs/>
          <w:sz w:val="20"/>
          <w:szCs w:val="20"/>
        </w:rPr>
        <w:t xml:space="preserve"> 10.8-10) - </w:t>
      </w:r>
      <w:hyperlink r:id="rId43" w:history="1">
        <w:r w:rsidRPr="00033B54">
          <w:rPr>
            <w:rStyle w:val="Hipervnculo"/>
            <w:rFonts w:ascii="Arial" w:hAnsi="Arial" w:cs="Arial"/>
            <w:color w:val="auto"/>
            <w:sz w:val="20"/>
            <w:szCs w:val="20"/>
          </w:rPr>
          <w:t>https://redcrearte.org.ar/el-mensaje-de-dios/</w:t>
        </w:r>
      </w:hyperlink>
      <w:r w:rsidRPr="00033B54">
        <w:rPr>
          <w:rFonts w:ascii="Arial" w:hAnsi="Arial" w:cs="Arial"/>
          <w:sz w:val="20"/>
          <w:szCs w:val="20"/>
        </w:rPr>
        <w:t xml:space="preserve"> - </w:t>
      </w:r>
      <w:r w:rsidRPr="00033B54">
        <w:rPr>
          <w:rFonts w:ascii="Arial" w:hAnsi="Arial" w:cs="Arial"/>
          <w:bCs/>
          <w:sz w:val="20"/>
          <w:szCs w:val="20"/>
        </w:rPr>
        <w:t xml:space="preserve">Audio en mp3: </w:t>
      </w:r>
      <w:hyperlink r:id="rId44" w:history="1">
        <w:r w:rsidRPr="00033B54">
          <w:rPr>
            <w:rStyle w:val="Hipervnculo"/>
            <w:rFonts w:ascii="Arial" w:hAnsi="Arial" w:cs="Arial"/>
            <w:color w:val="auto"/>
            <w:sz w:val="20"/>
            <w:szCs w:val="20"/>
          </w:rPr>
          <w:t>https://redcrearte.org.ar/el-mensaje-de-dios-2/</w:t>
        </w:r>
      </w:hyperlink>
      <w:r w:rsidR="00033B54">
        <w:rPr>
          <w:rStyle w:val="Hipervnculo"/>
          <w:rFonts w:ascii="Arial" w:hAnsi="Arial" w:cs="Arial"/>
          <w:color w:val="auto"/>
          <w:sz w:val="20"/>
          <w:szCs w:val="20"/>
          <w:u w:val="none"/>
        </w:rPr>
        <w:t xml:space="preserve"> - </w:t>
      </w:r>
      <w:r w:rsidR="00033B54" w:rsidRPr="00033B54">
        <w:rPr>
          <w:rStyle w:val="Hipervnculo"/>
          <w:rFonts w:ascii="Arial" w:hAnsi="Arial" w:cs="Arial"/>
          <w:b/>
          <w:color w:val="auto"/>
          <w:sz w:val="20"/>
          <w:szCs w:val="20"/>
          <w:u w:val="none"/>
        </w:rPr>
        <w:t>Red Crearte</w:t>
      </w:r>
    </w:p>
    <w:p w:rsidR="0084442C" w:rsidRPr="00033B54" w:rsidRDefault="0084442C" w:rsidP="00B77CEA">
      <w:pPr>
        <w:pStyle w:val="Prrafodelista"/>
        <w:numPr>
          <w:ilvl w:val="0"/>
          <w:numId w:val="37"/>
        </w:numPr>
        <w:pBdr>
          <w:top w:val="nil"/>
          <w:left w:val="nil"/>
          <w:bottom w:val="nil"/>
          <w:right w:val="nil"/>
          <w:between w:val="nil"/>
        </w:pBdr>
        <w:spacing w:line="240" w:lineRule="auto"/>
        <w:rPr>
          <w:rFonts w:ascii="Arial" w:hAnsi="Arial" w:cs="Arial"/>
          <w:b/>
          <w:sz w:val="20"/>
          <w:szCs w:val="20"/>
        </w:rPr>
      </w:pPr>
      <w:r w:rsidRPr="00033B54">
        <w:rPr>
          <w:rFonts w:ascii="Arial" w:hAnsi="Arial" w:cs="Arial"/>
          <w:b/>
          <w:sz w:val="20"/>
          <w:szCs w:val="20"/>
        </w:rPr>
        <w:t>En la Escritura encontramos</w:t>
      </w:r>
      <w:r w:rsidRPr="00033B54">
        <w:rPr>
          <w:rFonts w:ascii="Arial" w:hAnsi="Arial" w:cs="Arial"/>
          <w:sz w:val="20"/>
          <w:szCs w:val="20"/>
        </w:rPr>
        <w:t xml:space="preserve"> - Eleazar </w:t>
      </w:r>
      <w:proofErr w:type="spellStart"/>
      <w:r w:rsidRPr="00033B54">
        <w:rPr>
          <w:rFonts w:ascii="Arial" w:hAnsi="Arial" w:cs="Arial"/>
          <w:sz w:val="20"/>
          <w:szCs w:val="20"/>
        </w:rPr>
        <w:t>Torreglosa</w:t>
      </w:r>
      <w:proofErr w:type="spellEnd"/>
      <w:r w:rsidRPr="00033B54">
        <w:rPr>
          <w:rFonts w:ascii="Arial" w:hAnsi="Arial" w:cs="Arial"/>
          <w:sz w:val="20"/>
          <w:szCs w:val="20"/>
        </w:rPr>
        <w:t xml:space="preserve">, Colombia - </w:t>
      </w:r>
      <w:r w:rsidRPr="00033B54">
        <w:rPr>
          <w:rFonts w:ascii="Arial" w:hAnsi="Arial" w:cs="Arial"/>
          <w:b/>
          <w:sz w:val="20"/>
          <w:szCs w:val="20"/>
        </w:rPr>
        <w:t>CF 432</w:t>
      </w:r>
    </w:p>
    <w:p w:rsidR="00384556" w:rsidRPr="00033B54" w:rsidRDefault="00384556" w:rsidP="00B77CEA">
      <w:pPr>
        <w:pStyle w:val="Prrafodelista"/>
        <w:numPr>
          <w:ilvl w:val="0"/>
          <w:numId w:val="37"/>
        </w:numPr>
        <w:pBdr>
          <w:top w:val="nil"/>
          <w:left w:val="nil"/>
          <w:bottom w:val="nil"/>
          <w:right w:val="nil"/>
          <w:between w:val="nil"/>
        </w:pBdr>
        <w:spacing w:line="240" w:lineRule="auto"/>
        <w:rPr>
          <w:rFonts w:ascii="Arial" w:hAnsi="Arial" w:cs="Arial"/>
          <w:b/>
          <w:sz w:val="20"/>
          <w:szCs w:val="20"/>
          <w:lang w:val="pt-BR"/>
        </w:rPr>
      </w:pPr>
      <w:r w:rsidRPr="00033B54">
        <w:rPr>
          <w:rFonts w:ascii="Arial" w:hAnsi="Arial" w:cs="Arial"/>
          <w:b/>
          <w:sz w:val="20"/>
          <w:szCs w:val="20"/>
          <w:lang w:val="pt-BR"/>
        </w:rPr>
        <w:t xml:space="preserve">No nos </w:t>
      </w:r>
      <w:proofErr w:type="spellStart"/>
      <w:r w:rsidRPr="00033B54">
        <w:rPr>
          <w:rFonts w:ascii="Arial" w:hAnsi="Arial" w:cs="Arial"/>
          <w:b/>
          <w:sz w:val="20"/>
          <w:szCs w:val="20"/>
          <w:lang w:val="pt-BR"/>
        </w:rPr>
        <w:t>iluminó</w:t>
      </w:r>
      <w:proofErr w:type="spellEnd"/>
      <w:r w:rsidRPr="00033B54">
        <w:rPr>
          <w:rFonts w:ascii="Arial" w:hAnsi="Arial" w:cs="Arial"/>
          <w:b/>
          <w:sz w:val="20"/>
          <w:szCs w:val="20"/>
          <w:lang w:val="pt-BR"/>
        </w:rPr>
        <w:t xml:space="preserve"> – </w:t>
      </w:r>
      <w:r w:rsidRPr="00033B54">
        <w:rPr>
          <w:rFonts w:ascii="Arial" w:hAnsi="Arial" w:cs="Arial"/>
          <w:bCs/>
          <w:sz w:val="20"/>
          <w:szCs w:val="20"/>
          <w:lang w:val="pt-BR"/>
        </w:rPr>
        <w:t xml:space="preserve">Anónimo – </w:t>
      </w:r>
      <w:r w:rsidRPr="00033B54">
        <w:rPr>
          <w:rFonts w:ascii="Arial" w:hAnsi="Arial" w:cs="Arial"/>
          <w:b/>
          <w:sz w:val="20"/>
          <w:szCs w:val="20"/>
          <w:lang w:val="pt-BR"/>
        </w:rPr>
        <w:t>CF 104</w:t>
      </w:r>
    </w:p>
    <w:p w:rsidR="00033B54" w:rsidRPr="00033B54" w:rsidRDefault="00033B54" w:rsidP="00033B54">
      <w:pPr>
        <w:pStyle w:val="Prrafodelista"/>
        <w:numPr>
          <w:ilvl w:val="0"/>
          <w:numId w:val="37"/>
        </w:numPr>
        <w:pBdr>
          <w:top w:val="nil"/>
          <w:left w:val="nil"/>
          <w:bottom w:val="nil"/>
          <w:right w:val="nil"/>
          <w:between w:val="nil"/>
        </w:pBdr>
        <w:spacing w:line="240" w:lineRule="auto"/>
        <w:rPr>
          <w:rFonts w:ascii="Arial" w:hAnsi="Arial" w:cs="Arial"/>
          <w:bCs/>
          <w:sz w:val="20"/>
          <w:szCs w:val="20"/>
          <w:lang w:val="pt-BR"/>
        </w:rPr>
      </w:pPr>
      <w:r w:rsidRPr="00033B54">
        <w:rPr>
          <w:rFonts w:ascii="Arial" w:hAnsi="Arial" w:cs="Arial"/>
          <w:b/>
          <w:sz w:val="20"/>
          <w:szCs w:val="20"/>
          <w:lang w:val="pt-BR"/>
        </w:rPr>
        <w:t xml:space="preserve">Que nos abrace </w:t>
      </w:r>
      <w:proofErr w:type="spellStart"/>
      <w:proofErr w:type="gramStart"/>
      <w:r w:rsidRPr="00033B54">
        <w:rPr>
          <w:rFonts w:ascii="Arial" w:hAnsi="Arial" w:cs="Arial"/>
          <w:b/>
          <w:sz w:val="20"/>
          <w:szCs w:val="20"/>
          <w:lang w:val="pt-BR"/>
        </w:rPr>
        <w:t>la</w:t>
      </w:r>
      <w:proofErr w:type="spellEnd"/>
      <w:proofErr w:type="gramEnd"/>
      <w:r w:rsidRPr="00033B54">
        <w:rPr>
          <w:rFonts w:ascii="Arial" w:hAnsi="Arial" w:cs="Arial"/>
          <w:b/>
          <w:sz w:val="20"/>
          <w:szCs w:val="20"/>
          <w:lang w:val="pt-BR"/>
        </w:rPr>
        <w:t xml:space="preserve"> </w:t>
      </w:r>
      <w:proofErr w:type="spellStart"/>
      <w:r w:rsidRPr="00033B54">
        <w:rPr>
          <w:rFonts w:ascii="Arial" w:hAnsi="Arial" w:cs="Arial"/>
          <w:b/>
          <w:sz w:val="20"/>
          <w:szCs w:val="20"/>
          <w:lang w:val="pt-BR"/>
        </w:rPr>
        <w:t>fe</w:t>
      </w:r>
      <w:proofErr w:type="spellEnd"/>
      <w:r w:rsidRPr="00033B54">
        <w:rPr>
          <w:rFonts w:ascii="Arial" w:hAnsi="Arial" w:cs="Arial"/>
          <w:b/>
          <w:sz w:val="20"/>
          <w:szCs w:val="20"/>
          <w:lang w:val="pt-BR"/>
        </w:rPr>
        <w:t xml:space="preserve"> - </w:t>
      </w:r>
      <w:r w:rsidRPr="00033B54">
        <w:rPr>
          <w:rFonts w:ascii="Arial" w:hAnsi="Arial" w:cs="Arial"/>
          <w:sz w:val="20"/>
          <w:szCs w:val="20"/>
          <w:lang w:val="pt-BR"/>
        </w:rPr>
        <w:t xml:space="preserve">Jorge </w:t>
      </w:r>
      <w:proofErr w:type="spellStart"/>
      <w:r w:rsidRPr="00033B54">
        <w:rPr>
          <w:rFonts w:ascii="Arial" w:hAnsi="Arial" w:cs="Arial"/>
          <w:sz w:val="20"/>
          <w:szCs w:val="20"/>
          <w:lang w:val="pt-BR"/>
        </w:rPr>
        <w:t>Zijlstra</w:t>
      </w:r>
      <w:proofErr w:type="spellEnd"/>
      <w:r w:rsidRPr="00033B54">
        <w:rPr>
          <w:rFonts w:ascii="Arial" w:hAnsi="Arial" w:cs="Arial"/>
          <w:sz w:val="20"/>
          <w:szCs w:val="20"/>
          <w:lang w:val="pt-BR"/>
        </w:rPr>
        <w:t xml:space="preserve"> A, </w:t>
      </w:r>
      <w:proofErr w:type="spellStart"/>
      <w:r w:rsidRPr="00033B54">
        <w:rPr>
          <w:rFonts w:ascii="Arial" w:hAnsi="Arial" w:cs="Arial"/>
          <w:sz w:val="20"/>
          <w:szCs w:val="20"/>
          <w:lang w:val="pt-BR"/>
        </w:rPr>
        <w:t>Horacio</w:t>
      </w:r>
      <w:proofErr w:type="spellEnd"/>
      <w:r w:rsidRPr="00033B54">
        <w:rPr>
          <w:rFonts w:ascii="Arial" w:hAnsi="Arial" w:cs="Arial"/>
          <w:sz w:val="20"/>
          <w:szCs w:val="20"/>
          <w:lang w:val="pt-BR"/>
        </w:rPr>
        <w:t xml:space="preserve"> Vivares, </w:t>
      </w:r>
      <w:hyperlink r:id="rId45" w:history="1">
        <w:r w:rsidRPr="00033B54">
          <w:rPr>
            <w:rStyle w:val="Hipervnculo"/>
            <w:rFonts w:ascii="Arial" w:hAnsi="Arial" w:cs="Arial"/>
            <w:bCs/>
            <w:color w:val="auto"/>
            <w:sz w:val="20"/>
            <w:szCs w:val="20"/>
            <w:lang w:val="pt-BR"/>
          </w:rPr>
          <w:t>https://redcrearte.org.ar/que-nos-abrace-la-fe/</w:t>
        </w:r>
      </w:hyperlink>
      <w:r w:rsidRPr="00033B54">
        <w:rPr>
          <w:rStyle w:val="Hipervnculo"/>
          <w:rFonts w:ascii="Arial" w:hAnsi="Arial" w:cs="Arial"/>
          <w:bCs/>
          <w:color w:val="auto"/>
          <w:sz w:val="20"/>
          <w:szCs w:val="20"/>
          <w:u w:val="none"/>
          <w:lang w:val="pt-BR"/>
        </w:rPr>
        <w:t xml:space="preserve"> - </w:t>
      </w:r>
      <w:proofErr w:type="spellStart"/>
      <w:r w:rsidRPr="00033B54">
        <w:rPr>
          <w:rFonts w:ascii="Arial" w:hAnsi="Arial" w:cs="Arial"/>
          <w:bCs/>
          <w:sz w:val="20"/>
          <w:szCs w:val="20"/>
          <w:lang w:val="pt-BR"/>
        </w:rPr>
        <w:t>Audio</w:t>
      </w:r>
      <w:proofErr w:type="spellEnd"/>
      <w:r w:rsidRPr="00033B54">
        <w:rPr>
          <w:rFonts w:ascii="Arial" w:hAnsi="Arial" w:cs="Arial"/>
          <w:bCs/>
          <w:sz w:val="20"/>
          <w:szCs w:val="20"/>
          <w:lang w:val="pt-BR"/>
        </w:rPr>
        <w:t xml:space="preserve">: </w:t>
      </w:r>
      <w:hyperlink r:id="rId46" w:history="1">
        <w:r w:rsidRPr="00033B54">
          <w:rPr>
            <w:rStyle w:val="Hipervnculo"/>
            <w:rFonts w:ascii="Arial" w:hAnsi="Arial" w:cs="Arial"/>
            <w:bCs/>
            <w:color w:val="auto"/>
            <w:sz w:val="20"/>
            <w:szCs w:val="20"/>
            <w:lang w:val="pt-BR"/>
          </w:rPr>
          <w:t>https://redcrearte.org.ar/que-nos-abrace-la-fe-2/</w:t>
        </w:r>
      </w:hyperlink>
      <w:r w:rsidRPr="00033B54">
        <w:rPr>
          <w:rFonts w:ascii="Arial" w:hAnsi="Arial" w:cs="Arial"/>
          <w:sz w:val="20"/>
          <w:szCs w:val="20"/>
          <w:lang w:val="pt-BR"/>
        </w:rPr>
        <w:t xml:space="preserve">- </w:t>
      </w:r>
      <w:proofErr w:type="spellStart"/>
      <w:r w:rsidRPr="00033B54">
        <w:rPr>
          <w:rFonts w:ascii="Arial" w:hAnsi="Arial" w:cs="Arial"/>
          <w:b/>
          <w:sz w:val="20"/>
          <w:szCs w:val="20"/>
          <w:lang w:val="pt-BR"/>
        </w:rPr>
        <w:t>Red</w:t>
      </w:r>
      <w:proofErr w:type="spellEnd"/>
      <w:r w:rsidRPr="00033B54">
        <w:rPr>
          <w:rFonts w:ascii="Arial" w:hAnsi="Arial" w:cs="Arial"/>
          <w:b/>
          <w:sz w:val="20"/>
          <w:szCs w:val="20"/>
          <w:lang w:val="pt-BR"/>
        </w:rPr>
        <w:t xml:space="preserve"> </w:t>
      </w:r>
      <w:proofErr w:type="spellStart"/>
      <w:r w:rsidRPr="00033B54">
        <w:rPr>
          <w:rFonts w:ascii="Arial" w:hAnsi="Arial" w:cs="Arial"/>
          <w:b/>
          <w:sz w:val="20"/>
          <w:szCs w:val="20"/>
          <w:lang w:val="pt-BR"/>
        </w:rPr>
        <w:t>Crearte</w:t>
      </w:r>
      <w:proofErr w:type="spellEnd"/>
    </w:p>
    <w:p w:rsidR="00033B54" w:rsidRPr="00534F5B" w:rsidRDefault="00033B54" w:rsidP="00534F5B">
      <w:pPr>
        <w:pBdr>
          <w:top w:val="nil"/>
          <w:left w:val="nil"/>
          <w:bottom w:val="nil"/>
          <w:right w:val="nil"/>
          <w:between w:val="nil"/>
        </w:pBdr>
        <w:rPr>
          <w:rFonts w:ascii="Arial" w:hAnsi="Arial" w:cs="Arial"/>
          <w:bCs/>
          <w:sz w:val="20"/>
          <w:szCs w:val="20"/>
        </w:rPr>
      </w:pPr>
    </w:p>
    <w:tbl>
      <w:tblPr>
        <w:tblStyle w:val="Tablaconcuadrcula"/>
        <w:tblW w:w="9855" w:type="dxa"/>
        <w:tblLook w:val="04A0" w:firstRow="1" w:lastRow="0" w:firstColumn="1" w:lastColumn="0" w:noHBand="0" w:noVBand="1"/>
      </w:tblPr>
      <w:tblGrid>
        <w:gridCol w:w="9855"/>
      </w:tblGrid>
      <w:tr w:rsidR="0084442C" w:rsidRPr="008F01E5" w:rsidTr="00735B7E">
        <w:tc>
          <w:tcPr>
            <w:tcW w:w="9855" w:type="dxa"/>
            <w:tcBorders>
              <w:top w:val="nil"/>
              <w:left w:val="nil"/>
              <w:bottom w:val="nil"/>
              <w:right w:val="nil"/>
            </w:tcBorders>
            <w:shd w:val="clear" w:color="auto" w:fill="99FF66"/>
          </w:tcPr>
          <w:p w:rsidR="0084442C" w:rsidRPr="007C74D6" w:rsidRDefault="0084442C" w:rsidP="00652B3B">
            <w:pPr>
              <w:spacing w:before="40" w:after="40"/>
              <w:rPr>
                <w:rFonts w:ascii="Arial" w:hAnsi="Arial" w:cs="Arial"/>
              </w:rPr>
            </w:pPr>
            <w:r w:rsidRPr="007C74D6">
              <w:rPr>
                <w:rFonts w:ascii="Arial" w:hAnsi="Arial" w:cs="Arial"/>
                <w:b/>
              </w:rPr>
              <w:lastRenderedPageBreak/>
              <w:t>Octubre 1</w:t>
            </w:r>
            <w:r w:rsidR="008E6DF0" w:rsidRPr="007C74D6">
              <w:rPr>
                <w:rFonts w:ascii="Arial" w:hAnsi="Arial" w:cs="Arial"/>
                <w:b/>
              </w:rPr>
              <w:t>5, 2023</w:t>
            </w:r>
            <w:r w:rsidRPr="007C74D6">
              <w:rPr>
                <w:rFonts w:ascii="Arial" w:hAnsi="Arial" w:cs="Arial"/>
                <w:b/>
              </w:rPr>
              <w:t xml:space="preserve"> – </w:t>
            </w:r>
            <w:r w:rsidR="008E6DF0" w:rsidRPr="007C74D6">
              <w:rPr>
                <w:rFonts w:ascii="Arial" w:hAnsi="Arial" w:cs="Arial"/>
                <w:b/>
              </w:rPr>
              <w:t>20º</w:t>
            </w:r>
            <w:r w:rsidRPr="007C74D6">
              <w:rPr>
                <w:rFonts w:ascii="Arial" w:hAnsi="Arial" w:cs="Arial"/>
                <w:b/>
              </w:rPr>
              <w:t xml:space="preserve"> domingo de Pentecostés</w:t>
            </w:r>
            <w:r w:rsidRPr="007C74D6">
              <w:rPr>
                <w:rFonts w:ascii="Arial" w:hAnsi="Arial" w:cs="Arial"/>
              </w:rPr>
              <w:t xml:space="preserve"> (Verde)</w:t>
            </w:r>
          </w:p>
          <w:p w:rsidR="0084442C" w:rsidRPr="00735B7E" w:rsidRDefault="007C74D6" w:rsidP="007C74D6">
            <w:pPr>
              <w:rPr>
                <w:rFonts w:ascii="Arial" w:hAnsi="Arial" w:cs="Arial"/>
                <w:color w:val="FF0000"/>
                <w:sz w:val="14"/>
                <w:szCs w:val="14"/>
              </w:rPr>
            </w:pPr>
            <w:r w:rsidRPr="005A6D83">
              <w:rPr>
                <w:rFonts w:ascii="Arial" w:hAnsi="Arial" w:cs="Arial"/>
                <w:b/>
                <w:color w:val="FF0000"/>
                <w:sz w:val="14"/>
                <w:szCs w:val="14"/>
              </w:rPr>
              <w:t xml:space="preserve">DGO 15 – </w:t>
            </w:r>
            <w:r w:rsidRPr="00735B7E">
              <w:rPr>
                <w:rFonts w:ascii="Arial" w:hAnsi="Arial" w:cs="Arial"/>
                <w:color w:val="FF0000"/>
                <w:sz w:val="14"/>
                <w:szCs w:val="14"/>
                <w:u w:val="single"/>
              </w:rPr>
              <w:t>DÍA DE LA MADRE</w:t>
            </w:r>
            <w:r w:rsidRPr="00735B7E">
              <w:rPr>
                <w:rFonts w:ascii="Arial" w:hAnsi="Arial" w:cs="Arial"/>
                <w:color w:val="FF0000"/>
                <w:sz w:val="14"/>
                <w:szCs w:val="14"/>
              </w:rPr>
              <w:t xml:space="preserve"> – DÍA DEL BASTÓN BLANCO – DÍA DE LA CONCIENCIACIÓN SOBRE LOS TRASTORNOS DEL DESARROLLO DEL LENGUAJE</w:t>
            </w:r>
            <w:r w:rsidR="00735B7E">
              <w:rPr>
                <w:rFonts w:ascii="Arial" w:hAnsi="Arial" w:cs="Arial"/>
                <w:color w:val="FF0000"/>
                <w:sz w:val="14"/>
                <w:szCs w:val="14"/>
              </w:rPr>
              <w:t xml:space="preserve"> </w:t>
            </w:r>
            <w:r w:rsidR="00735B7E" w:rsidRPr="001A0961">
              <w:rPr>
                <w:rFonts w:ascii="Wingdings" w:hAnsi="Wingdings" w:cs="Arial"/>
                <w:b/>
                <w:color w:val="FF0000"/>
                <w:sz w:val="14"/>
                <w:szCs w:val="14"/>
              </w:rPr>
              <w:t></w:t>
            </w:r>
            <w:r w:rsidR="00735B7E">
              <w:rPr>
                <w:rFonts w:ascii="Arial" w:hAnsi="Arial" w:cs="Arial"/>
                <w:color w:val="FF0000"/>
                <w:sz w:val="14"/>
                <w:szCs w:val="14"/>
              </w:rPr>
              <w:t xml:space="preserve"> </w:t>
            </w:r>
            <w:r w:rsidR="00735B7E">
              <w:rPr>
                <w:rFonts w:ascii="Arial" w:hAnsi="Arial" w:cs="Arial"/>
                <w:b/>
                <w:color w:val="FF0000"/>
                <w:sz w:val="14"/>
                <w:szCs w:val="14"/>
              </w:rPr>
              <w:t xml:space="preserve">LUN 16 </w:t>
            </w:r>
            <w:r w:rsidRPr="008C0B8C">
              <w:rPr>
                <w:rFonts w:ascii="Arial" w:hAnsi="Arial" w:cs="Arial"/>
                <w:b/>
                <w:color w:val="FF0000"/>
                <w:sz w:val="14"/>
                <w:szCs w:val="14"/>
              </w:rPr>
              <w:t xml:space="preserve">– </w:t>
            </w:r>
            <w:r w:rsidRPr="00735B7E">
              <w:rPr>
                <w:rFonts w:ascii="Arial" w:hAnsi="Arial" w:cs="Arial"/>
                <w:color w:val="FF0000"/>
                <w:sz w:val="14"/>
                <w:szCs w:val="14"/>
                <w:u w:val="single"/>
              </w:rPr>
              <w:t>DÍA MUNDIAL DE LA ALIMENTACIÓN</w:t>
            </w:r>
            <w:r w:rsidRPr="00735B7E">
              <w:rPr>
                <w:rFonts w:ascii="Arial" w:hAnsi="Arial" w:cs="Arial"/>
                <w:color w:val="FF0000"/>
                <w:sz w:val="14"/>
                <w:szCs w:val="14"/>
              </w:rPr>
              <w:t xml:space="preserve"> – DÍA MUNDIAL DEL PAN – DÍA MUNDIAL DEL ANESTESIÓLOGO</w:t>
            </w:r>
            <w:r w:rsidR="00735B7E">
              <w:rPr>
                <w:rFonts w:ascii="Arial" w:hAnsi="Arial" w:cs="Arial"/>
                <w:color w:val="FF0000"/>
                <w:sz w:val="14"/>
                <w:szCs w:val="14"/>
              </w:rPr>
              <w:t xml:space="preserve"> </w:t>
            </w:r>
            <w:r w:rsidR="00735B7E" w:rsidRPr="001A0961">
              <w:rPr>
                <w:rFonts w:ascii="Wingdings" w:hAnsi="Wingdings" w:cs="Arial"/>
                <w:b/>
                <w:color w:val="FF0000"/>
                <w:sz w:val="14"/>
                <w:szCs w:val="14"/>
              </w:rPr>
              <w:t></w:t>
            </w:r>
            <w:r w:rsidR="00735B7E">
              <w:rPr>
                <w:rFonts w:ascii="Arial" w:hAnsi="Arial" w:cs="Arial"/>
                <w:color w:val="FF0000"/>
                <w:sz w:val="14"/>
                <w:szCs w:val="14"/>
              </w:rPr>
              <w:t xml:space="preserve"> </w:t>
            </w:r>
            <w:r w:rsidRPr="008C0B8C">
              <w:rPr>
                <w:rFonts w:ascii="Arial" w:hAnsi="Arial" w:cs="Arial"/>
                <w:b/>
                <w:color w:val="FF0000"/>
                <w:sz w:val="14"/>
                <w:szCs w:val="14"/>
              </w:rPr>
              <w:t>MAR 17</w:t>
            </w:r>
            <w:r>
              <w:rPr>
                <w:rFonts w:ascii="Arial" w:hAnsi="Arial" w:cs="Arial"/>
                <w:b/>
                <w:sz w:val="14"/>
                <w:szCs w:val="14"/>
              </w:rPr>
              <w:t xml:space="preserve"> </w:t>
            </w:r>
            <w:r w:rsidRPr="008C0B8C">
              <w:rPr>
                <w:rFonts w:ascii="Arial" w:hAnsi="Arial" w:cs="Arial"/>
                <w:b/>
                <w:color w:val="FF0000"/>
                <w:sz w:val="14"/>
                <w:szCs w:val="14"/>
              </w:rPr>
              <w:t xml:space="preserve">– </w:t>
            </w:r>
            <w:r w:rsidRPr="00735B7E">
              <w:rPr>
                <w:rFonts w:ascii="Arial" w:hAnsi="Arial" w:cs="Arial"/>
                <w:color w:val="FF0000"/>
                <w:sz w:val="14"/>
                <w:szCs w:val="14"/>
              </w:rPr>
              <w:t>DÍA INTERNACIONAL PARA LA ERRADICACIÓN LA POBREZA</w:t>
            </w:r>
            <w:r w:rsidR="00735B7E">
              <w:rPr>
                <w:rFonts w:ascii="Arial" w:hAnsi="Arial" w:cs="Arial"/>
                <w:color w:val="FF0000"/>
                <w:sz w:val="14"/>
                <w:szCs w:val="14"/>
              </w:rPr>
              <w:t xml:space="preserve"> </w:t>
            </w:r>
            <w:r w:rsidR="00735B7E" w:rsidRPr="001A0961">
              <w:rPr>
                <w:rFonts w:ascii="Wingdings" w:hAnsi="Wingdings" w:cs="Arial"/>
                <w:b/>
                <w:color w:val="FF0000"/>
                <w:sz w:val="14"/>
                <w:szCs w:val="14"/>
              </w:rPr>
              <w:t></w:t>
            </w:r>
            <w:r w:rsidRPr="00735B7E">
              <w:rPr>
                <w:rFonts w:ascii="Arial" w:hAnsi="Arial" w:cs="Arial"/>
                <w:color w:val="FF0000"/>
                <w:sz w:val="14"/>
                <w:szCs w:val="14"/>
              </w:rPr>
              <w:t xml:space="preserve"> </w:t>
            </w:r>
            <w:r>
              <w:rPr>
                <w:rFonts w:ascii="Arial" w:hAnsi="Arial" w:cs="Arial"/>
                <w:b/>
                <w:color w:val="FF0000"/>
                <w:sz w:val="14"/>
                <w:szCs w:val="14"/>
              </w:rPr>
              <w:t xml:space="preserve">MIÉ 18 – </w:t>
            </w:r>
            <w:r w:rsidRPr="00735B7E">
              <w:rPr>
                <w:rFonts w:ascii="Arial" w:hAnsi="Arial" w:cs="Arial"/>
                <w:color w:val="FF0000"/>
                <w:sz w:val="14"/>
                <w:szCs w:val="14"/>
              </w:rPr>
              <w:t>DÍA MUNDIAL DE PROTECCIÓN DE LA NATURALEZA</w:t>
            </w:r>
            <w:r w:rsidR="00735B7E">
              <w:rPr>
                <w:rFonts w:ascii="Arial" w:hAnsi="Arial" w:cs="Arial"/>
                <w:color w:val="FF0000"/>
                <w:sz w:val="14"/>
                <w:szCs w:val="14"/>
              </w:rPr>
              <w:t xml:space="preserve"> </w:t>
            </w:r>
            <w:r w:rsidR="00735B7E" w:rsidRPr="001A0961">
              <w:rPr>
                <w:rFonts w:ascii="Wingdings" w:hAnsi="Wingdings" w:cs="Arial"/>
                <w:b/>
                <w:color w:val="FF0000"/>
                <w:sz w:val="14"/>
                <w:szCs w:val="14"/>
              </w:rPr>
              <w:t></w:t>
            </w:r>
            <w:r w:rsidR="00735B7E">
              <w:rPr>
                <w:rFonts w:ascii="Arial" w:hAnsi="Arial" w:cs="Arial"/>
                <w:color w:val="FF0000"/>
                <w:sz w:val="14"/>
                <w:szCs w:val="14"/>
              </w:rPr>
              <w:t xml:space="preserve"> </w:t>
            </w:r>
            <w:r>
              <w:rPr>
                <w:rFonts w:ascii="Arial" w:hAnsi="Arial" w:cs="Arial"/>
                <w:b/>
                <w:color w:val="FF0000"/>
                <w:sz w:val="14"/>
                <w:szCs w:val="14"/>
              </w:rPr>
              <w:t xml:space="preserve">JUE 19 – </w:t>
            </w:r>
            <w:r w:rsidRPr="00735B7E">
              <w:rPr>
                <w:rFonts w:ascii="Arial" w:hAnsi="Arial" w:cs="Arial"/>
                <w:color w:val="FF0000"/>
                <w:sz w:val="14"/>
                <w:szCs w:val="14"/>
              </w:rPr>
              <w:t>DÍA MUNDIAL DE LA LUCHA CONTRA EL CÁNCER DE MAMA</w:t>
            </w:r>
            <w:r w:rsidR="00735B7E">
              <w:rPr>
                <w:rFonts w:ascii="Arial" w:hAnsi="Arial" w:cs="Arial"/>
                <w:color w:val="FF0000"/>
                <w:sz w:val="14"/>
                <w:szCs w:val="14"/>
              </w:rPr>
              <w:t xml:space="preserve"> </w:t>
            </w:r>
            <w:r w:rsidR="00735B7E" w:rsidRPr="001A0961">
              <w:rPr>
                <w:rFonts w:ascii="Wingdings" w:hAnsi="Wingdings" w:cs="Arial"/>
                <w:b/>
                <w:color w:val="FF0000"/>
                <w:sz w:val="14"/>
                <w:szCs w:val="14"/>
              </w:rPr>
              <w:t></w:t>
            </w:r>
            <w:r w:rsidR="00735B7E">
              <w:rPr>
                <w:rFonts w:ascii="Arial" w:hAnsi="Arial" w:cs="Arial"/>
                <w:color w:val="FF0000"/>
                <w:sz w:val="14"/>
                <w:szCs w:val="14"/>
              </w:rPr>
              <w:t xml:space="preserve"> </w:t>
            </w:r>
            <w:r>
              <w:rPr>
                <w:rFonts w:ascii="Arial" w:hAnsi="Arial" w:cs="Arial"/>
                <w:b/>
                <w:color w:val="FF0000"/>
                <w:sz w:val="14"/>
                <w:szCs w:val="14"/>
              </w:rPr>
              <w:t xml:space="preserve">VIE 20 – </w:t>
            </w:r>
            <w:r w:rsidRPr="00735B7E">
              <w:rPr>
                <w:rFonts w:ascii="Arial" w:hAnsi="Arial" w:cs="Arial"/>
                <w:color w:val="FF0000"/>
                <w:sz w:val="14"/>
                <w:szCs w:val="14"/>
              </w:rPr>
              <w:t>DÍA DEL PEDIATRA</w:t>
            </w:r>
            <w:r w:rsidR="00735B7E">
              <w:rPr>
                <w:rFonts w:ascii="Arial" w:hAnsi="Arial" w:cs="Arial"/>
                <w:color w:val="FF0000"/>
                <w:sz w:val="14"/>
                <w:szCs w:val="14"/>
              </w:rPr>
              <w:t xml:space="preserve"> </w:t>
            </w:r>
            <w:r w:rsidR="00735B7E" w:rsidRPr="001A0961">
              <w:rPr>
                <w:rFonts w:ascii="Wingdings" w:hAnsi="Wingdings" w:cs="Arial"/>
                <w:b/>
                <w:color w:val="FF0000"/>
                <w:sz w:val="14"/>
                <w:szCs w:val="14"/>
              </w:rPr>
              <w:t></w:t>
            </w:r>
            <w:r w:rsidR="00735B7E">
              <w:rPr>
                <w:rFonts w:ascii="Arial" w:hAnsi="Arial" w:cs="Arial"/>
                <w:color w:val="FF0000"/>
                <w:sz w:val="14"/>
                <w:szCs w:val="14"/>
              </w:rPr>
              <w:t xml:space="preserve"> </w:t>
            </w:r>
            <w:r>
              <w:rPr>
                <w:rFonts w:ascii="Arial" w:hAnsi="Arial" w:cs="Arial"/>
                <w:b/>
                <w:color w:val="FF0000"/>
                <w:sz w:val="14"/>
                <w:szCs w:val="14"/>
              </w:rPr>
              <w:t xml:space="preserve">SÁB 21 – </w:t>
            </w:r>
            <w:r w:rsidRPr="00735B7E">
              <w:rPr>
                <w:rFonts w:ascii="Arial" w:hAnsi="Arial" w:cs="Arial"/>
                <w:color w:val="FF0000"/>
                <w:sz w:val="14"/>
                <w:szCs w:val="14"/>
              </w:rPr>
              <w:t>DÍA MUNDIAL DEL AHORRO DE ENERGÍA</w:t>
            </w:r>
            <w:r w:rsidR="00735B7E">
              <w:rPr>
                <w:rFonts w:ascii="Arial" w:hAnsi="Arial" w:cs="Arial"/>
                <w:color w:val="FF0000"/>
                <w:sz w:val="14"/>
                <w:szCs w:val="14"/>
              </w:rPr>
              <w:t xml:space="preserve"> </w:t>
            </w:r>
            <w:r w:rsidR="00735B7E" w:rsidRPr="001A0961">
              <w:rPr>
                <w:rFonts w:ascii="Wingdings" w:hAnsi="Wingdings" w:cs="Arial"/>
                <w:b/>
                <w:color w:val="FF0000"/>
                <w:sz w:val="14"/>
                <w:szCs w:val="14"/>
              </w:rPr>
              <w:t></w:t>
            </w:r>
          </w:p>
        </w:tc>
      </w:tr>
    </w:tbl>
    <w:p w:rsidR="0084442C" w:rsidRPr="008F01E5" w:rsidRDefault="0084442C" w:rsidP="00471A30">
      <w:pPr>
        <w:rPr>
          <w:rFonts w:ascii="Arial" w:hAnsi="Arial" w:cs="Arial"/>
          <w:color w:val="FFFFFF" w:themeColor="background1"/>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gridCol w:w="7371"/>
      </w:tblGrid>
      <w:tr w:rsidR="0084442C" w:rsidTr="004D2FC1">
        <w:tc>
          <w:tcPr>
            <w:tcW w:w="2518" w:type="dxa"/>
            <w:shd w:val="clear" w:color="auto" w:fill="68AF11"/>
          </w:tcPr>
          <w:p w:rsidR="0084442C" w:rsidRDefault="0084442C" w:rsidP="00652B3B">
            <w:pPr>
              <w:rPr>
                <w:rFonts w:ascii="Arial" w:hAnsi="Arial" w:cs="Arial"/>
                <w:b/>
                <w:sz w:val="8"/>
                <w:szCs w:val="8"/>
              </w:rPr>
            </w:pPr>
          </w:p>
          <w:p w:rsidR="0068253A" w:rsidRPr="0068253A" w:rsidRDefault="0068253A" w:rsidP="00652B3B">
            <w:pPr>
              <w:rPr>
                <w:rFonts w:ascii="Arial" w:hAnsi="Arial" w:cs="Arial"/>
                <w:b/>
                <w:sz w:val="8"/>
                <w:szCs w:val="8"/>
              </w:rPr>
            </w:pPr>
            <w:r>
              <w:rPr>
                <w:noProof/>
              </w:rPr>
              <w:drawing>
                <wp:inline distT="0" distB="0" distL="0" distR="0" wp14:anchorId="6E2A73E5" wp14:editId="6DAD1CE3">
                  <wp:extent cx="1433893" cy="2220803"/>
                  <wp:effectExtent l="19050" t="0" r="0" b="0"/>
                  <wp:docPr id="36" name="Imagen 36" descr="http://www.servicioskoinonia.org/cerezo/dibujosA/51OrdinarioA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ervicioskoinonia.org/cerezo/dibujosA/51OrdinarioA28.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432732" cy="2219005"/>
                          </a:xfrm>
                          <a:prstGeom prst="rect">
                            <a:avLst/>
                          </a:prstGeom>
                          <a:noFill/>
                          <a:ln>
                            <a:noFill/>
                          </a:ln>
                        </pic:spPr>
                      </pic:pic>
                    </a:graphicData>
                  </a:graphic>
                </wp:inline>
              </w:drawing>
            </w:r>
          </w:p>
          <w:p w:rsidR="0084442C" w:rsidRPr="007C0223" w:rsidRDefault="0084442C" w:rsidP="00652B3B">
            <w:pPr>
              <w:rPr>
                <w:rFonts w:ascii="Arial Narrow" w:hAnsi="Arial Narrow" w:cs="Arial"/>
                <w:i/>
                <w:sz w:val="14"/>
                <w:szCs w:val="14"/>
              </w:rPr>
            </w:pPr>
            <w:r w:rsidRPr="007C0223">
              <w:rPr>
                <w:rFonts w:ascii="Arial Narrow" w:hAnsi="Arial Narrow" w:cs="Arial"/>
                <w:i/>
                <w:sz w:val="14"/>
                <w:szCs w:val="14"/>
              </w:rPr>
              <w:t xml:space="preserve">Cerezo </w:t>
            </w:r>
            <w:proofErr w:type="spellStart"/>
            <w:r w:rsidRPr="007C0223">
              <w:rPr>
                <w:rFonts w:ascii="Arial Narrow" w:hAnsi="Arial Narrow" w:cs="Arial"/>
                <w:i/>
                <w:sz w:val="14"/>
                <w:szCs w:val="14"/>
              </w:rPr>
              <w:t>Barredo</w:t>
            </w:r>
            <w:proofErr w:type="spellEnd"/>
          </w:p>
        </w:tc>
        <w:tc>
          <w:tcPr>
            <w:tcW w:w="7371" w:type="dxa"/>
          </w:tcPr>
          <w:p w:rsidR="0084442C" w:rsidRPr="009125E7" w:rsidRDefault="0084442C" w:rsidP="0068253A">
            <w:pPr>
              <w:spacing w:after="80"/>
              <w:rPr>
                <w:rFonts w:ascii="Arial" w:hAnsi="Arial" w:cs="Arial"/>
                <w:sz w:val="22"/>
                <w:szCs w:val="22"/>
              </w:rPr>
            </w:pPr>
            <w:r w:rsidRPr="009125E7">
              <w:rPr>
                <w:rFonts w:ascii="Arial" w:hAnsi="Arial" w:cs="Arial"/>
                <w:b/>
                <w:sz w:val="22"/>
                <w:szCs w:val="22"/>
              </w:rPr>
              <w:t>Evangelio de Mateo 22.1-14:</w:t>
            </w:r>
            <w:r w:rsidRPr="009125E7">
              <w:rPr>
                <w:rFonts w:ascii="Arial" w:hAnsi="Arial" w:cs="Arial"/>
                <w:sz w:val="22"/>
                <w:szCs w:val="22"/>
              </w:rPr>
              <w:t xml:space="preserve"> Un rey invita a</w:t>
            </w:r>
            <w:r w:rsidR="0068253A">
              <w:rPr>
                <w:rFonts w:ascii="Arial" w:hAnsi="Arial" w:cs="Arial"/>
                <w:sz w:val="22"/>
                <w:szCs w:val="22"/>
              </w:rPr>
              <w:t xml:space="preserve"> la fiesta de bodas de su hijo. Pero</w:t>
            </w:r>
            <w:r w:rsidRPr="009125E7">
              <w:rPr>
                <w:rFonts w:ascii="Arial" w:hAnsi="Arial" w:cs="Arial"/>
                <w:sz w:val="22"/>
                <w:szCs w:val="22"/>
              </w:rPr>
              <w:t xml:space="preserve"> los invitados se excusan de distintas maneras, y algunos hasta matan a sus enviados. Entonces el rey manda a buscar gente buena y mala para ir a su fiesta. Cuando aparece uno sin traje adecuado, es expulsado: muchos son llamados, pero pocos son escogidos.</w:t>
            </w:r>
          </w:p>
          <w:p w:rsidR="002321D6" w:rsidRPr="009125E7" w:rsidRDefault="002321D6" w:rsidP="0068253A">
            <w:pPr>
              <w:spacing w:after="80"/>
              <w:rPr>
                <w:rFonts w:ascii="Arial" w:hAnsi="Arial" w:cs="Arial"/>
                <w:sz w:val="22"/>
                <w:szCs w:val="22"/>
              </w:rPr>
            </w:pPr>
            <w:r w:rsidRPr="009125E7">
              <w:rPr>
                <w:rFonts w:ascii="Arial" w:hAnsi="Arial" w:cs="Arial"/>
                <w:b/>
                <w:sz w:val="22"/>
                <w:szCs w:val="22"/>
              </w:rPr>
              <w:t xml:space="preserve">Profeta Isaías 25.1-9: </w:t>
            </w:r>
            <w:r w:rsidRPr="009125E7">
              <w:rPr>
                <w:rFonts w:ascii="Arial" w:hAnsi="Arial" w:cs="Arial"/>
                <w:sz w:val="22"/>
                <w:szCs w:val="22"/>
              </w:rPr>
              <w:t>Tú, Señor, eres mi Dios, te exaltaré y alabaré tu nombre. Has hecho maravillas y tus consejos han sido verdaderos y firmes. Has sido fortaleza del pobre y del afligido, por sobre los violentos y orgullosos. ¡Este es nuestro Dios!</w:t>
            </w:r>
          </w:p>
          <w:p w:rsidR="002321D6" w:rsidRPr="009125E7" w:rsidRDefault="002321D6" w:rsidP="0068253A">
            <w:pPr>
              <w:widowControl w:val="0"/>
              <w:autoSpaceDE w:val="0"/>
              <w:autoSpaceDN w:val="0"/>
              <w:adjustRightInd w:val="0"/>
              <w:spacing w:after="80"/>
              <w:rPr>
                <w:rFonts w:ascii="Arial" w:hAnsi="Arial" w:cs="Arial"/>
                <w:sz w:val="22"/>
                <w:szCs w:val="22"/>
              </w:rPr>
            </w:pPr>
            <w:r w:rsidRPr="009125E7">
              <w:rPr>
                <w:rFonts w:ascii="Arial" w:hAnsi="Arial" w:cs="Arial"/>
                <w:b/>
                <w:sz w:val="22"/>
                <w:szCs w:val="22"/>
              </w:rPr>
              <w:t>Salmo 23:</w:t>
            </w:r>
            <w:r w:rsidRPr="009125E7">
              <w:rPr>
                <w:rFonts w:ascii="Arial" w:hAnsi="Arial" w:cs="Arial"/>
                <w:sz w:val="22"/>
                <w:szCs w:val="22"/>
              </w:rPr>
              <w:t xml:space="preserve"> El Señor es mi pastor, nada me falta: tengo verdes pastos, aguas tranquilas, nuevas fuerzas, me lleva por caminos de justicia, no temo peligro alguno. ¡Viviré por siempre en tu casa!</w:t>
            </w:r>
          </w:p>
          <w:p w:rsidR="0084442C" w:rsidRPr="004212E4" w:rsidRDefault="0084442C" w:rsidP="00471A30">
            <w:pPr>
              <w:rPr>
                <w:rFonts w:ascii="Arial" w:hAnsi="Arial" w:cs="Arial"/>
              </w:rPr>
            </w:pPr>
            <w:r w:rsidRPr="009125E7">
              <w:rPr>
                <w:rFonts w:ascii="Arial" w:hAnsi="Arial" w:cs="Arial"/>
                <w:b/>
                <w:sz w:val="22"/>
                <w:szCs w:val="22"/>
              </w:rPr>
              <w:t xml:space="preserve">Carta a los Filipenses 4.1-7: </w:t>
            </w:r>
            <w:r w:rsidRPr="009125E7">
              <w:rPr>
                <w:rFonts w:ascii="Arial" w:hAnsi="Arial" w:cs="Arial"/>
                <w:sz w:val="22"/>
                <w:szCs w:val="22"/>
              </w:rPr>
              <w:t xml:space="preserve">Queridos hermanos, sigan firmes en el Señor. Ustedes hermanas que están peleadas, pónganse de acuerdo, y </w:t>
            </w:r>
          </w:p>
        </w:tc>
      </w:tr>
    </w:tbl>
    <w:p w:rsidR="00471A30" w:rsidRDefault="00471A30" w:rsidP="00471A30">
      <w:pPr>
        <w:spacing w:after="120"/>
        <w:jc w:val="both"/>
        <w:rPr>
          <w:rFonts w:ascii="Arial" w:hAnsi="Arial" w:cs="Arial"/>
          <w:b/>
          <w:bCs/>
          <w:sz w:val="12"/>
          <w:szCs w:val="12"/>
          <w:u w:val="single"/>
        </w:rPr>
      </w:pPr>
      <w:proofErr w:type="gramStart"/>
      <w:r w:rsidRPr="009125E7">
        <w:rPr>
          <w:rFonts w:ascii="Arial" w:hAnsi="Arial" w:cs="Arial"/>
          <w:sz w:val="22"/>
          <w:szCs w:val="22"/>
        </w:rPr>
        <w:t>los</w:t>
      </w:r>
      <w:proofErr w:type="gramEnd"/>
      <w:r w:rsidRPr="009125E7">
        <w:rPr>
          <w:rFonts w:ascii="Arial" w:hAnsi="Arial" w:cs="Arial"/>
          <w:sz w:val="22"/>
          <w:szCs w:val="22"/>
        </w:rPr>
        <w:t xml:space="preserve"> demás, acompáñenlas. ¡Alé</w:t>
      </w:r>
      <w:r>
        <w:rPr>
          <w:rFonts w:ascii="Arial" w:hAnsi="Arial" w:cs="Arial"/>
          <w:sz w:val="22"/>
          <w:szCs w:val="22"/>
        </w:rPr>
        <w:t>grense en el Señor, en oración, gratitud y en paz, pensando siempre en lo mejor!</w:t>
      </w:r>
    </w:p>
    <w:p w:rsidR="00471A30" w:rsidRPr="007C74D6" w:rsidRDefault="00471A30" w:rsidP="00471A30">
      <w:pPr>
        <w:widowControl w:val="0"/>
        <w:shd w:val="clear" w:color="auto" w:fill="99FF66"/>
        <w:autoSpaceDE w:val="0"/>
        <w:autoSpaceDN w:val="0"/>
        <w:adjustRightInd w:val="0"/>
        <w:rPr>
          <w:rFonts w:ascii="Arial" w:hAnsi="Arial" w:cs="Arial"/>
          <w:b/>
          <w:iCs/>
          <w:sz w:val="22"/>
          <w:szCs w:val="22"/>
          <w:lang w:val="es-MX"/>
        </w:rPr>
      </w:pPr>
      <w:r w:rsidRPr="007C74D6">
        <w:rPr>
          <w:rFonts w:ascii="Arial" w:hAnsi="Arial" w:cs="Arial"/>
          <w:b/>
          <w:iCs/>
          <w:sz w:val="22"/>
          <w:szCs w:val="22"/>
          <w:lang w:val="es-MX"/>
        </w:rPr>
        <w:t>Recursos para la predicación</w:t>
      </w:r>
    </w:p>
    <w:p w:rsidR="00471A30" w:rsidRPr="007C0223" w:rsidRDefault="00471A30" w:rsidP="0084442C">
      <w:pPr>
        <w:jc w:val="both"/>
        <w:rPr>
          <w:rFonts w:ascii="Arial" w:hAnsi="Arial" w:cs="Arial"/>
          <w:b/>
          <w:bCs/>
          <w:sz w:val="12"/>
          <w:szCs w:val="12"/>
          <w:u w:val="single"/>
        </w:rPr>
      </w:pPr>
    </w:p>
    <w:p w:rsidR="00675023" w:rsidRPr="00675023" w:rsidRDefault="00675023" w:rsidP="0084442C">
      <w:pPr>
        <w:pStyle w:val="Prrafodelista"/>
        <w:numPr>
          <w:ilvl w:val="0"/>
          <w:numId w:val="2"/>
        </w:numPr>
        <w:spacing w:after="80"/>
        <w:ind w:left="360"/>
        <w:jc w:val="both"/>
        <w:rPr>
          <w:rFonts w:ascii="Arial" w:hAnsi="Arial" w:cs="Arial"/>
          <w:b/>
          <w:bCs/>
          <w:u w:val="single"/>
        </w:rPr>
      </w:pPr>
      <w:r w:rsidRPr="00D24459">
        <w:rPr>
          <w:rFonts w:ascii="Arial" w:hAnsi="Arial" w:cs="Arial"/>
          <w:b/>
          <w:bCs/>
        </w:rPr>
        <w:t>Mateo 22.1-14</w:t>
      </w:r>
      <w:r w:rsidR="0084442C" w:rsidRPr="00050CB3">
        <w:rPr>
          <w:rFonts w:ascii="Arial" w:hAnsi="Arial" w:cs="Arial"/>
          <w:b/>
          <w:bCs/>
        </w:rPr>
        <w:t xml:space="preserve"> </w:t>
      </w:r>
      <w:r w:rsidRPr="00675023">
        <w:rPr>
          <w:rFonts w:ascii="Arial" w:hAnsi="Arial" w:cs="Arial"/>
          <w:bCs/>
          <w:i/>
        </w:rPr>
        <w:t xml:space="preserve">– Presentación de </w:t>
      </w:r>
      <w:r w:rsidRPr="00675023">
        <w:rPr>
          <w:rFonts w:ascii="Arial" w:hAnsi="Arial" w:cs="Arial"/>
          <w:i/>
        </w:rPr>
        <w:t>Ricardo Pietrantonio</w:t>
      </w:r>
      <w:r>
        <w:rPr>
          <w:rFonts w:ascii="Arial Narrow" w:hAnsi="Arial Narrow" w:cs="Arial"/>
          <w:i/>
          <w:sz w:val="18"/>
          <w:szCs w:val="18"/>
        </w:rPr>
        <w:t>,</w:t>
      </w:r>
    </w:p>
    <w:p w:rsidR="0084442C" w:rsidRPr="00675023" w:rsidRDefault="0084442C" w:rsidP="00675023">
      <w:pPr>
        <w:spacing w:after="80"/>
        <w:jc w:val="both"/>
        <w:rPr>
          <w:rFonts w:ascii="Arial" w:hAnsi="Arial" w:cs="Arial"/>
          <w:b/>
          <w:bCs/>
          <w:sz w:val="22"/>
          <w:szCs w:val="22"/>
          <w:u w:val="single"/>
        </w:rPr>
      </w:pPr>
      <w:r w:rsidRPr="00675023">
        <w:rPr>
          <w:rFonts w:ascii="Arial" w:hAnsi="Arial" w:cs="Arial"/>
          <w:bCs/>
          <w:sz w:val="22"/>
          <w:szCs w:val="22"/>
          <w:u w:val="single"/>
        </w:rPr>
        <w:t>La fiesta de bodas</w:t>
      </w:r>
    </w:p>
    <w:p w:rsidR="0084442C" w:rsidRPr="00CE2B39" w:rsidRDefault="0084442C" w:rsidP="0084442C">
      <w:pPr>
        <w:spacing w:after="80"/>
        <w:rPr>
          <w:rFonts w:ascii="Arial" w:hAnsi="Arial" w:cs="Arial"/>
          <w:sz w:val="22"/>
          <w:szCs w:val="22"/>
        </w:rPr>
      </w:pPr>
      <w:r>
        <w:rPr>
          <w:rFonts w:ascii="Arial" w:hAnsi="Arial" w:cs="Arial"/>
          <w:bCs/>
          <w:sz w:val="22"/>
          <w:szCs w:val="22"/>
          <w:u w:val="single"/>
        </w:rPr>
        <w:t>Mateo 21.</w:t>
      </w:r>
      <w:r w:rsidRPr="00CE2B39">
        <w:rPr>
          <w:rFonts w:ascii="Arial" w:hAnsi="Arial" w:cs="Arial"/>
          <w:bCs/>
          <w:sz w:val="22"/>
          <w:szCs w:val="22"/>
          <w:u w:val="single"/>
        </w:rPr>
        <w:t>28–22</w:t>
      </w:r>
      <w:r>
        <w:rPr>
          <w:rFonts w:ascii="Arial" w:hAnsi="Arial" w:cs="Arial"/>
          <w:bCs/>
          <w:sz w:val="22"/>
          <w:szCs w:val="22"/>
          <w:u w:val="single"/>
        </w:rPr>
        <w:t>.</w:t>
      </w:r>
      <w:r w:rsidRPr="00CE2B39">
        <w:rPr>
          <w:rFonts w:ascii="Arial" w:hAnsi="Arial" w:cs="Arial"/>
          <w:bCs/>
          <w:sz w:val="22"/>
          <w:szCs w:val="22"/>
          <w:u w:val="single"/>
        </w:rPr>
        <w:t>14. Tres parábolas agudas</w:t>
      </w:r>
      <w:r w:rsidRPr="00CE2B39">
        <w:rPr>
          <w:rFonts w:ascii="Arial" w:hAnsi="Arial" w:cs="Arial"/>
          <w:sz w:val="22"/>
          <w:szCs w:val="22"/>
          <w:u w:val="single"/>
        </w:rPr>
        <w:t>.</w:t>
      </w:r>
      <w:r w:rsidRPr="00CE2B39">
        <w:rPr>
          <w:rFonts w:ascii="Arial" w:hAnsi="Arial" w:cs="Arial"/>
          <w:sz w:val="22"/>
          <w:szCs w:val="22"/>
        </w:rPr>
        <w:t xml:space="preserve"> Es importante considerar estas tres parábolas juntas y leerlas en el presente contexto como la respuesta de Jesús a la hostilidad de las autoridades judías. Cada parábola habla de un grupo de personas que pierde su posición de privilegio y que es reemplazado por aquellos que éstos habrían despreciado. El tema que corre a través de ellas es, por lo tanto, el asunto de quiénes son el verdadero pueblo de Dios, y las tres sugieren que está ocurriendo un cambio fundamental.</w:t>
      </w:r>
    </w:p>
    <w:p w:rsidR="0084442C" w:rsidRPr="00CE2B39" w:rsidRDefault="0084442C" w:rsidP="0084442C">
      <w:pPr>
        <w:spacing w:after="80"/>
        <w:rPr>
          <w:rFonts w:ascii="Arial" w:hAnsi="Arial" w:cs="Arial"/>
          <w:sz w:val="22"/>
          <w:szCs w:val="22"/>
        </w:rPr>
      </w:pPr>
      <w:r>
        <w:rPr>
          <w:rFonts w:ascii="Arial" w:hAnsi="Arial" w:cs="Arial"/>
          <w:bCs/>
          <w:sz w:val="22"/>
          <w:szCs w:val="22"/>
          <w:u w:val="single"/>
        </w:rPr>
        <w:t>Mt 22.</w:t>
      </w:r>
      <w:r w:rsidRPr="00CE2B39">
        <w:rPr>
          <w:rFonts w:ascii="Arial" w:hAnsi="Arial" w:cs="Arial"/>
          <w:bCs/>
          <w:sz w:val="22"/>
          <w:szCs w:val="22"/>
          <w:u w:val="single"/>
        </w:rPr>
        <w:t>1</w:t>
      </w:r>
      <w:r>
        <w:rPr>
          <w:rFonts w:ascii="Arial" w:hAnsi="Arial" w:cs="Arial"/>
          <w:bCs/>
          <w:sz w:val="22"/>
          <w:szCs w:val="22"/>
          <w:u w:val="single"/>
        </w:rPr>
        <w:t>-</w:t>
      </w:r>
      <w:r w:rsidRPr="00CE2B39">
        <w:rPr>
          <w:rFonts w:ascii="Arial" w:hAnsi="Arial" w:cs="Arial"/>
          <w:bCs/>
          <w:sz w:val="22"/>
          <w:szCs w:val="22"/>
          <w:u w:val="single"/>
        </w:rPr>
        <w:t>14. La fiesta de bodas</w:t>
      </w:r>
      <w:r>
        <w:rPr>
          <w:rFonts w:ascii="Arial" w:hAnsi="Arial" w:cs="Arial"/>
          <w:sz w:val="22"/>
          <w:szCs w:val="22"/>
        </w:rPr>
        <w:t xml:space="preserve"> (cf. </w:t>
      </w:r>
      <w:proofErr w:type="spellStart"/>
      <w:r>
        <w:rPr>
          <w:rFonts w:ascii="Arial" w:hAnsi="Arial" w:cs="Arial"/>
          <w:sz w:val="22"/>
          <w:szCs w:val="22"/>
        </w:rPr>
        <w:t>Lc</w:t>
      </w:r>
      <w:proofErr w:type="spellEnd"/>
      <w:r>
        <w:rPr>
          <w:rFonts w:ascii="Arial" w:hAnsi="Arial" w:cs="Arial"/>
          <w:sz w:val="22"/>
          <w:szCs w:val="22"/>
        </w:rPr>
        <w:t xml:space="preserve"> 14.</w:t>
      </w:r>
      <w:r w:rsidRPr="00CE2B39">
        <w:rPr>
          <w:rFonts w:ascii="Arial" w:hAnsi="Arial" w:cs="Arial"/>
          <w:sz w:val="22"/>
          <w:szCs w:val="22"/>
        </w:rPr>
        <w:t>16</w:t>
      </w:r>
      <w:r>
        <w:rPr>
          <w:rFonts w:ascii="Arial" w:hAnsi="Arial" w:cs="Arial"/>
          <w:sz w:val="22"/>
          <w:szCs w:val="22"/>
        </w:rPr>
        <w:t>-</w:t>
      </w:r>
      <w:r w:rsidRPr="00CE2B39">
        <w:rPr>
          <w:rFonts w:ascii="Arial" w:hAnsi="Arial" w:cs="Arial"/>
          <w:sz w:val="22"/>
          <w:szCs w:val="22"/>
        </w:rPr>
        <w:t xml:space="preserve">24). El tema del reemplazo está </w:t>
      </w:r>
      <w:proofErr w:type="spellStart"/>
      <w:r w:rsidRPr="00CE2B39">
        <w:rPr>
          <w:rFonts w:ascii="Arial" w:hAnsi="Arial" w:cs="Arial"/>
          <w:sz w:val="22"/>
          <w:szCs w:val="22"/>
        </w:rPr>
        <w:t>aun</w:t>
      </w:r>
      <w:proofErr w:type="spellEnd"/>
      <w:r w:rsidRPr="00CE2B39">
        <w:rPr>
          <w:rFonts w:ascii="Arial" w:hAnsi="Arial" w:cs="Arial"/>
          <w:sz w:val="22"/>
          <w:szCs w:val="22"/>
        </w:rPr>
        <w:t xml:space="preserve"> más marcado aquí. Los que habían sido invitados, pero que rehusaron repetidas llamadas y aun asesinaron a los mensajeros, corresponden a los primeros arrendatarios en la parábola anterior, y a los invitados sustitui</w:t>
      </w:r>
      <w:r>
        <w:rPr>
          <w:rFonts w:ascii="Arial" w:hAnsi="Arial" w:cs="Arial"/>
          <w:sz w:val="22"/>
          <w:szCs w:val="22"/>
        </w:rPr>
        <w:t>dos por el “pueblo nuevo” de 21.43. Al igual que en 21.</w:t>
      </w:r>
      <w:r w:rsidRPr="00CE2B39">
        <w:rPr>
          <w:rFonts w:ascii="Arial" w:hAnsi="Arial" w:cs="Arial"/>
          <w:sz w:val="22"/>
          <w:szCs w:val="22"/>
        </w:rPr>
        <w:t>31, los nuevos llegados son un grupo que no se hubiera pensado, llegando de las encrucijadas de los caminos, incluyendo tanto a buenos como a malos. Es otra parábola donde se vuelcan las mesas, donde los primeros serán postreros y los últimos serán primeros.</w:t>
      </w:r>
    </w:p>
    <w:p w:rsidR="0084442C" w:rsidRPr="00C436DA" w:rsidRDefault="0084442C" w:rsidP="0084442C">
      <w:pPr>
        <w:spacing w:after="80"/>
        <w:rPr>
          <w:rFonts w:ascii="Arial" w:hAnsi="Arial" w:cs="Arial"/>
          <w:sz w:val="22"/>
          <w:szCs w:val="22"/>
        </w:rPr>
      </w:pPr>
      <w:r w:rsidRPr="00C436DA">
        <w:rPr>
          <w:rFonts w:ascii="Arial" w:hAnsi="Arial" w:cs="Arial"/>
          <w:sz w:val="22"/>
          <w:szCs w:val="22"/>
        </w:rPr>
        <w:t>El relato se vuelve estrafalario, ¡con el asesinato de los mensajeros y una campaña militar ocurriendo al mismo tiempo que se enfría la cena! El prender fuego a su ciudad es una reacción muy extrema ante una invitación a cenar rechazada. Pero las parábolas son relatos imaginarios, y no se requiere que reflejen la vida real, y el simbolismo tiene la claridad suficiente. El rechazo de Israel (por parte de sus dirigentes) ante el llamado de Dios por medio de Jesús conduciría finalmente a la destrucción de su ciudad, Jerusalén. El propósito se da en 23.38; 24.2.</w:t>
      </w:r>
    </w:p>
    <w:p w:rsidR="0084442C" w:rsidRPr="00C436DA" w:rsidRDefault="0084442C" w:rsidP="0084442C">
      <w:pPr>
        <w:spacing w:after="80"/>
        <w:rPr>
          <w:rFonts w:ascii="Arial" w:hAnsi="Arial" w:cs="Arial"/>
          <w:sz w:val="22"/>
          <w:szCs w:val="22"/>
        </w:rPr>
      </w:pPr>
      <w:r w:rsidRPr="00C436DA">
        <w:rPr>
          <w:rFonts w:ascii="Arial" w:hAnsi="Arial" w:cs="Arial"/>
          <w:sz w:val="22"/>
          <w:szCs w:val="22"/>
        </w:rPr>
        <w:t>Los vv. 11-14 presentan una nota nueva: aun entre el “pueblo nuevo” no hay una garantía automática de salvación; se incluyen tanto buenos como malos (cf. el tema de 7.15-27). Aun alguien de las calles debiera haberse vestido las ropas blancas y limpias apropiadas para una boda; el no hacerlo sería insultar al anfitrión. Así, mientras que el reino de los cielos está abierto para cualquiera, les impone una demanda (cf. la necesidad de “producir fruto” en 21.43). No hay lugar para aquellos que no toman en serio su privilegio. El v. 14 resume la situación no sólo para los invitados originales, sino para los recién llegados también.</w:t>
      </w:r>
    </w:p>
    <w:p w:rsidR="0084442C" w:rsidRPr="00C436DA" w:rsidRDefault="0084442C" w:rsidP="0084442C">
      <w:pPr>
        <w:spacing w:after="80"/>
        <w:rPr>
          <w:rFonts w:ascii="Arial" w:hAnsi="Arial" w:cs="Arial"/>
          <w:bCs/>
          <w:sz w:val="22"/>
          <w:szCs w:val="22"/>
          <w:u w:val="single"/>
        </w:rPr>
      </w:pPr>
      <w:r w:rsidRPr="00C436DA">
        <w:rPr>
          <w:rFonts w:ascii="Arial" w:hAnsi="Arial" w:cs="Arial"/>
          <w:bCs/>
          <w:sz w:val="22"/>
          <w:szCs w:val="22"/>
          <w:u w:val="single"/>
        </w:rPr>
        <w:t>Honrar al Hijo del Rey o morir</w:t>
      </w:r>
    </w:p>
    <w:p w:rsidR="0084442C" w:rsidRPr="00C436DA" w:rsidRDefault="0084442C" w:rsidP="0084442C">
      <w:pPr>
        <w:spacing w:after="80"/>
        <w:rPr>
          <w:rFonts w:ascii="Arial" w:hAnsi="Arial" w:cs="Arial"/>
          <w:sz w:val="22"/>
          <w:szCs w:val="22"/>
        </w:rPr>
      </w:pPr>
      <w:r w:rsidRPr="00C436DA">
        <w:rPr>
          <w:rFonts w:ascii="Arial" w:hAnsi="Arial" w:cs="Arial"/>
          <w:sz w:val="22"/>
          <w:szCs w:val="22"/>
        </w:rPr>
        <w:t xml:space="preserve">Mt 22.1-2. “El reino es como” significa que el sujeto es comparado con toda la analogía que sigue. En parábolas (los maestros judíos ilustraron sus enseñanzas regularmente con las historias </w:t>
      </w:r>
      <w:r w:rsidRPr="00C436DA">
        <w:rPr>
          <w:rFonts w:ascii="Arial" w:hAnsi="Arial" w:cs="Arial"/>
          <w:sz w:val="22"/>
          <w:szCs w:val="22"/>
        </w:rPr>
        <w:lastRenderedPageBreak/>
        <w:t xml:space="preserve">breves, similar al uso de ilustraciones del sermón hoy (aunque a menudo con menos verosimilitud). Las parábolas de Jesús, como aquéllos de otros maestros, ilustraron sus puntos gráficamente. Muchos detalles en estas parábolas aparecen allí sólo para adelantar la línea de la historia. Intérpretes modernos que leyeron demasiado en tales detalles secundarios corren el riesgo de pasar por alto el punto real o los puntos centrales de la parábola. </w:t>
      </w:r>
    </w:p>
    <w:p w:rsidR="0084442C" w:rsidRPr="00C436DA" w:rsidRDefault="0084442C" w:rsidP="0084442C">
      <w:pPr>
        <w:spacing w:after="80"/>
        <w:rPr>
          <w:rFonts w:ascii="Arial" w:hAnsi="Arial" w:cs="Arial"/>
          <w:sz w:val="22"/>
          <w:szCs w:val="22"/>
        </w:rPr>
      </w:pPr>
      <w:r w:rsidRPr="00C436DA">
        <w:rPr>
          <w:rFonts w:ascii="Arial" w:hAnsi="Arial" w:cs="Arial"/>
          <w:sz w:val="22"/>
          <w:szCs w:val="22"/>
        </w:rPr>
        <w:t>Las fiestas de casamiento eran frecuentemente grandes; una persona muy adinerada podría invitar una ciudad entera. Concurrir a una fiesta de boda requeriría algún compromiso valioso tiempo por parte de los invitados (los oidores judíos asumirían una fiesta que duraba siete días, y un rey esperaría que sus invitados permanecieran a lo largo de la fiesta); este compromiso sería difícil para los campesinos que trabajaban la tierra. Pero el honor de ser invitados por un rey –y el temor de desagradar habría motivado que el invitado inteligente asistiera. Los invitados pueden haber sido sin embargo hacendados aristocráticos (22.5), quienes tenían tiempo ocioso para tales actividades.</w:t>
      </w:r>
    </w:p>
    <w:p w:rsidR="0084442C" w:rsidRPr="00C436DA" w:rsidRDefault="0084442C" w:rsidP="0084442C">
      <w:pPr>
        <w:spacing w:after="80"/>
        <w:rPr>
          <w:rFonts w:ascii="Arial" w:hAnsi="Arial" w:cs="Arial"/>
          <w:sz w:val="22"/>
          <w:szCs w:val="22"/>
        </w:rPr>
      </w:pPr>
      <w:r w:rsidRPr="00C436DA">
        <w:rPr>
          <w:rFonts w:ascii="Arial" w:hAnsi="Arial" w:cs="Arial"/>
          <w:sz w:val="22"/>
          <w:szCs w:val="22"/>
        </w:rPr>
        <w:t>Mt 22.3. Siguiendo la costumbre, una invitación preliminar ya habría sido enviada (“aquéllos que habían sido invitados”); los invitados potenciales no tenían así ninguna excusa.</w:t>
      </w:r>
    </w:p>
    <w:p w:rsidR="0084442C" w:rsidRPr="00C436DA" w:rsidRDefault="0084442C" w:rsidP="0084442C">
      <w:pPr>
        <w:spacing w:after="80"/>
        <w:rPr>
          <w:rFonts w:ascii="Arial" w:hAnsi="Arial" w:cs="Arial"/>
          <w:sz w:val="22"/>
          <w:szCs w:val="22"/>
        </w:rPr>
      </w:pPr>
      <w:r w:rsidRPr="00C436DA">
        <w:rPr>
          <w:rFonts w:ascii="Arial" w:hAnsi="Arial" w:cs="Arial"/>
          <w:sz w:val="22"/>
          <w:szCs w:val="22"/>
        </w:rPr>
        <w:t>Mt 22.4. El rey reitera el honor de la invitación. Era costumbre enviar invitaciones por adelantado (la que ellos habían aceptado) y luego un mensajero para avisar que la comida estaba lista.</w:t>
      </w:r>
    </w:p>
    <w:p w:rsidR="0084442C" w:rsidRPr="00C436DA" w:rsidRDefault="0084442C" w:rsidP="0084442C">
      <w:pPr>
        <w:spacing w:after="80"/>
        <w:rPr>
          <w:rFonts w:ascii="Arial" w:hAnsi="Arial" w:cs="Arial"/>
          <w:sz w:val="22"/>
          <w:szCs w:val="22"/>
        </w:rPr>
      </w:pPr>
      <w:r w:rsidRPr="00C436DA">
        <w:rPr>
          <w:rFonts w:ascii="Arial" w:hAnsi="Arial" w:cs="Arial"/>
          <w:sz w:val="22"/>
          <w:szCs w:val="22"/>
        </w:rPr>
        <w:t>Mt 22.5. Ignorar al rey sería escandaloso, haría pensar probablemente en sentimientos traidores e provocaría quizás la ira de un rey.</w:t>
      </w:r>
    </w:p>
    <w:p w:rsidR="0084442C" w:rsidRPr="00C436DA" w:rsidRDefault="0084442C" w:rsidP="0084442C">
      <w:pPr>
        <w:spacing w:after="80"/>
        <w:rPr>
          <w:rFonts w:ascii="Arial" w:hAnsi="Arial" w:cs="Arial"/>
          <w:sz w:val="22"/>
          <w:szCs w:val="22"/>
        </w:rPr>
      </w:pPr>
      <w:r w:rsidRPr="00C436DA">
        <w:rPr>
          <w:rFonts w:ascii="Arial" w:hAnsi="Arial" w:cs="Arial"/>
          <w:sz w:val="22"/>
          <w:szCs w:val="22"/>
        </w:rPr>
        <w:t>Mt 22.6. Esta conducta habría sido obviamente ilegal incluso en los sirvientes que no pertenecieran al rey; pero los sirvientes de un rey tenían un status más alto que la mayoría de las personas libres, y como mensajeros de un rey representaron su propia persona. Las gentes despreciaban el maltrato de heraldos universales, o emisarios. Además, el maltrato de representantes reales sería traición abierta, constituyendo una declaración de revuelta. Éste era el tratamiento que recibieron los sirvientes-mensajeros de Dios, los profetas, al no ser recibidos.</w:t>
      </w:r>
    </w:p>
    <w:p w:rsidR="0084442C" w:rsidRPr="00C436DA" w:rsidRDefault="0084442C" w:rsidP="0084442C">
      <w:pPr>
        <w:spacing w:after="80"/>
        <w:rPr>
          <w:rFonts w:ascii="Arial" w:hAnsi="Arial" w:cs="Arial"/>
          <w:sz w:val="22"/>
          <w:szCs w:val="22"/>
        </w:rPr>
      </w:pPr>
      <w:r w:rsidRPr="00C436DA">
        <w:rPr>
          <w:rFonts w:ascii="Arial" w:hAnsi="Arial" w:cs="Arial"/>
          <w:sz w:val="22"/>
          <w:szCs w:val="22"/>
        </w:rPr>
        <w:t>Mt 22.7. Los reyes no siempre vivieron en el mismo lugar donde estaba su administración; la quemazón de la ciudad alude específicamente a la destrucción de Jerusalén que se quemó en el año 70 d.C. (vea 24.15). Quemar una ciudad era el paso final de su destrucción completa.</w:t>
      </w:r>
    </w:p>
    <w:p w:rsidR="0084442C" w:rsidRPr="00C436DA" w:rsidRDefault="0084442C" w:rsidP="0084442C">
      <w:pPr>
        <w:spacing w:after="80"/>
        <w:jc w:val="both"/>
        <w:rPr>
          <w:rFonts w:ascii="Arial" w:hAnsi="Arial" w:cs="Arial"/>
          <w:sz w:val="22"/>
          <w:szCs w:val="22"/>
        </w:rPr>
      </w:pPr>
      <w:r w:rsidRPr="00C436DA">
        <w:rPr>
          <w:rFonts w:ascii="Arial" w:hAnsi="Arial" w:cs="Arial"/>
          <w:sz w:val="22"/>
          <w:szCs w:val="22"/>
        </w:rPr>
        <w:t>Mt 22.8-10. Las preparaciones para la boda del hijo de un rey serían masivas, y se deshonraría al hijo si los invitados no se presentaran. Así, como un último recurso, el rey invita a los plebeyos.</w:t>
      </w:r>
    </w:p>
    <w:p w:rsidR="0084442C" w:rsidRPr="00C436DA" w:rsidRDefault="0084442C" w:rsidP="0084442C">
      <w:pPr>
        <w:spacing w:after="80"/>
        <w:rPr>
          <w:rFonts w:ascii="Arial" w:hAnsi="Arial" w:cs="Arial"/>
          <w:sz w:val="22"/>
          <w:szCs w:val="22"/>
        </w:rPr>
      </w:pPr>
      <w:r w:rsidRPr="00C436DA">
        <w:rPr>
          <w:rFonts w:ascii="Arial" w:hAnsi="Arial" w:cs="Arial"/>
          <w:sz w:val="22"/>
          <w:szCs w:val="22"/>
        </w:rPr>
        <w:t>Mt 22.11-13. Aún los plebeyos sabían bien que para asistir a una fiesta real sin atavío apropiado (por lo menos limpio), sería una señal de falta de respeto insolente al organizador. Así incluso algunos de aquéllos que se presentaron para la fiesta lo deshonraron.</w:t>
      </w:r>
    </w:p>
    <w:p w:rsidR="0084442C" w:rsidRDefault="0084442C" w:rsidP="0084442C">
      <w:pPr>
        <w:spacing w:after="80"/>
        <w:rPr>
          <w:rFonts w:ascii="Arial" w:hAnsi="Arial" w:cs="Arial"/>
          <w:sz w:val="22"/>
          <w:szCs w:val="22"/>
        </w:rPr>
      </w:pPr>
      <w:r w:rsidRPr="00C436DA">
        <w:rPr>
          <w:rFonts w:ascii="Arial" w:hAnsi="Arial" w:cs="Arial"/>
          <w:sz w:val="22"/>
          <w:szCs w:val="22"/>
        </w:rPr>
        <w:t>Mt 22.14. La última parte de la historia ilustra el punto de que muchos son los invitados (“llamados”) a una fiesta, pero pocos entre los escogidos.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3650"/>
      </w:tblGrid>
      <w:tr w:rsidR="00C50D3C" w:rsidTr="004D2FC1">
        <w:tc>
          <w:tcPr>
            <w:tcW w:w="6204" w:type="dxa"/>
          </w:tcPr>
          <w:p w:rsidR="00C50D3C" w:rsidRDefault="00C50D3C" w:rsidP="004C6968">
            <w:pPr>
              <w:jc w:val="right"/>
              <w:rPr>
                <w:rFonts w:ascii="Arial Narrow" w:hAnsi="Arial Narrow" w:cs="Arial"/>
                <w:i/>
                <w:sz w:val="20"/>
                <w:szCs w:val="20"/>
              </w:rPr>
            </w:pPr>
            <w:r w:rsidRPr="00675023">
              <w:rPr>
                <w:rFonts w:ascii="Arial Narrow" w:hAnsi="Arial Narrow" w:cs="Arial"/>
                <w:i/>
                <w:sz w:val="20"/>
                <w:szCs w:val="20"/>
              </w:rPr>
              <w:t xml:space="preserve">Ricardo Pietrantonio, biblista luterano argentino (IELU), </w:t>
            </w:r>
            <w:r>
              <w:rPr>
                <w:rFonts w:ascii="Arial Narrow" w:hAnsi="Arial Narrow" w:cs="Arial"/>
                <w:b/>
                <w:i/>
                <w:sz w:val="20"/>
                <w:szCs w:val="20"/>
              </w:rPr>
              <w:t>Estudio</w:t>
            </w:r>
            <w:r w:rsidRPr="00675023">
              <w:rPr>
                <w:rFonts w:ascii="Arial Narrow" w:hAnsi="Arial Narrow" w:cs="Arial"/>
                <w:b/>
                <w:i/>
                <w:sz w:val="20"/>
                <w:szCs w:val="20"/>
              </w:rPr>
              <w:t xml:space="preserve"> Exegético-</w:t>
            </w:r>
            <w:proofErr w:type="spellStart"/>
            <w:r w:rsidRPr="00675023">
              <w:rPr>
                <w:rFonts w:ascii="Arial Narrow" w:hAnsi="Arial Narrow" w:cs="Arial"/>
                <w:b/>
                <w:i/>
                <w:sz w:val="20"/>
                <w:szCs w:val="20"/>
              </w:rPr>
              <w:t>Homilético</w:t>
            </w:r>
            <w:proofErr w:type="spellEnd"/>
            <w:r w:rsidRPr="00675023">
              <w:rPr>
                <w:rFonts w:ascii="Arial Narrow" w:hAnsi="Arial Narrow" w:cs="Arial"/>
                <w:b/>
                <w:i/>
                <w:sz w:val="20"/>
                <w:szCs w:val="20"/>
              </w:rPr>
              <w:t xml:space="preserve"> 31,</w:t>
            </w:r>
            <w:r w:rsidRPr="00675023">
              <w:rPr>
                <w:rFonts w:ascii="Arial Narrow" w:hAnsi="Arial Narrow" w:cs="Arial"/>
                <w:i/>
                <w:sz w:val="20"/>
                <w:szCs w:val="20"/>
              </w:rPr>
              <w:t xml:space="preserve"> ISED</w:t>
            </w:r>
            <w:r>
              <w:rPr>
                <w:rFonts w:ascii="Arial Narrow" w:hAnsi="Arial Narrow" w:cs="Arial"/>
                <w:i/>
                <w:sz w:val="20"/>
                <w:szCs w:val="20"/>
              </w:rPr>
              <w:t xml:space="preserve">ET, octubre 2002. </w:t>
            </w:r>
          </w:p>
          <w:p w:rsidR="00C50D3C" w:rsidRPr="00886A94" w:rsidRDefault="00C50D3C" w:rsidP="00C50D3C">
            <w:pPr>
              <w:ind w:left="4248"/>
              <w:jc w:val="right"/>
              <w:rPr>
                <w:rFonts w:ascii="Arial Narrow" w:hAnsi="Arial Narrow" w:cs="Arial"/>
                <w:i/>
                <w:sz w:val="12"/>
                <w:szCs w:val="12"/>
              </w:rPr>
            </w:pPr>
          </w:p>
          <w:p w:rsidR="005178E4" w:rsidRPr="005178E4" w:rsidRDefault="00C50D3C" w:rsidP="005178E4">
            <w:pPr>
              <w:pStyle w:val="Prrafodelista"/>
              <w:numPr>
                <w:ilvl w:val="0"/>
                <w:numId w:val="4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Arial" w:hAnsi="Arial" w:cs="Arial"/>
                <w:bCs/>
                <w:i/>
              </w:rPr>
            </w:pPr>
            <w:r w:rsidRPr="009125E7">
              <w:rPr>
                <w:rFonts w:ascii="Arial" w:hAnsi="Arial" w:cs="Arial"/>
                <w:b/>
                <w:bCs/>
              </w:rPr>
              <w:t xml:space="preserve">Isaías 25.1-9 </w:t>
            </w:r>
          </w:p>
          <w:p w:rsidR="00C50D3C" w:rsidRPr="009125E7" w:rsidRDefault="00C50D3C" w:rsidP="005178E4">
            <w:pPr>
              <w:pStyle w:val="Prrafode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360"/>
              <w:jc w:val="right"/>
              <w:rPr>
                <w:rFonts w:ascii="Arial" w:hAnsi="Arial" w:cs="Arial"/>
                <w:bCs/>
                <w:i/>
              </w:rPr>
            </w:pPr>
            <w:r w:rsidRPr="009125E7">
              <w:rPr>
                <w:rFonts w:ascii="Arial" w:hAnsi="Arial" w:cs="Arial"/>
                <w:b/>
                <w:bCs/>
              </w:rPr>
              <w:t>–</w:t>
            </w:r>
            <w:r w:rsidRPr="009125E7">
              <w:rPr>
                <w:b/>
                <w:bCs/>
              </w:rPr>
              <w:t xml:space="preserve"> </w:t>
            </w:r>
            <w:r w:rsidRPr="009125E7">
              <w:rPr>
                <w:rFonts w:ascii="Arial" w:hAnsi="Arial" w:cs="Arial"/>
                <w:i/>
              </w:rPr>
              <w:t>Presentación de</w:t>
            </w:r>
            <w:r w:rsidRPr="009125E7">
              <w:rPr>
                <w:i/>
              </w:rPr>
              <w:t xml:space="preserve"> </w:t>
            </w:r>
            <w:r w:rsidRPr="009125E7">
              <w:rPr>
                <w:rFonts w:ascii="Arial" w:hAnsi="Arial" w:cs="Arial"/>
                <w:bCs/>
                <w:i/>
              </w:rPr>
              <w:t xml:space="preserve">Mercedes García </w:t>
            </w:r>
            <w:proofErr w:type="spellStart"/>
            <w:r w:rsidRPr="009125E7">
              <w:rPr>
                <w:rFonts w:ascii="Arial" w:hAnsi="Arial" w:cs="Arial"/>
                <w:bCs/>
                <w:i/>
              </w:rPr>
              <w:t>Bachmann</w:t>
            </w:r>
            <w:proofErr w:type="spellEnd"/>
          </w:p>
          <w:p w:rsidR="00C50D3C" w:rsidRPr="00886A94" w:rsidRDefault="00C50D3C" w:rsidP="00C50D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8"/>
                <w:szCs w:val="8"/>
              </w:rPr>
            </w:pPr>
          </w:p>
          <w:p w:rsidR="005178E4" w:rsidRDefault="00C50D3C" w:rsidP="00517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iCs/>
                <w:sz w:val="22"/>
                <w:szCs w:val="22"/>
                <w:u w:val="single"/>
              </w:rPr>
            </w:pPr>
            <w:r w:rsidRPr="00C50D3C">
              <w:rPr>
                <w:rFonts w:ascii="Arial" w:hAnsi="Arial" w:cs="Arial"/>
                <w:sz w:val="22"/>
                <w:szCs w:val="22"/>
              </w:rPr>
              <w:t xml:space="preserve">En Isaías 25 hay varias unidades literarias que deben tenerse en cuenta a la hora de estudiar la perícopa para este domingo, los vs. 1-9. La mayoría de los comentarios y biblias toma 1-5 (algunos también toman el final del cap. 24), dividiendo los vs. </w:t>
            </w:r>
            <w:proofErr w:type="gramStart"/>
            <w:r w:rsidRPr="00C50D3C">
              <w:rPr>
                <w:rFonts w:ascii="Arial" w:hAnsi="Arial" w:cs="Arial"/>
                <w:sz w:val="22"/>
                <w:szCs w:val="22"/>
              </w:rPr>
              <w:t>restantes</w:t>
            </w:r>
            <w:proofErr w:type="gramEnd"/>
            <w:r w:rsidRPr="00C50D3C">
              <w:rPr>
                <w:rFonts w:ascii="Arial" w:hAnsi="Arial" w:cs="Arial"/>
                <w:sz w:val="22"/>
                <w:szCs w:val="22"/>
              </w:rPr>
              <w:t xml:space="preserve"> de distintas maneras (6-12, 6-9.10-12 o 6-10a.1b-12).</w:t>
            </w:r>
            <w:r w:rsidR="005178E4" w:rsidRPr="00C50D3C">
              <w:rPr>
                <w:rFonts w:ascii="Arial" w:hAnsi="Arial" w:cs="Arial"/>
                <w:iCs/>
                <w:sz w:val="22"/>
                <w:szCs w:val="22"/>
                <w:u w:val="single"/>
              </w:rPr>
              <w:t xml:space="preserve"> </w:t>
            </w:r>
          </w:p>
          <w:p w:rsidR="005178E4" w:rsidRPr="00C50D3C" w:rsidRDefault="005178E4" w:rsidP="00517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80"/>
              <w:rPr>
                <w:rFonts w:ascii="Arial" w:hAnsi="Arial" w:cs="Arial"/>
                <w:sz w:val="22"/>
                <w:szCs w:val="22"/>
                <w:u w:val="single"/>
              </w:rPr>
            </w:pPr>
            <w:r w:rsidRPr="00C50D3C">
              <w:rPr>
                <w:rFonts w:ascii="Arial" w:hAnsi="Arial" w:cs="Arial"/>
                <w:iCs/>
                <w:sz w:val="22"/>
                <w:szCs w:val="22"/>
                <w:u w:val="single"/>
              </w:rPr>
              <w:t>Análisis</w:t>
            </w:r>
          </w:p>
          <w:p w:rsidR="00C50D3C" w:rsidRDefault="005178E4" w:rsidP="00297122">
            <w:pPr>
              <w:rPr>
                <w:rFonts w:ascii="Arial" w:hAnsi="Arial" w:cs="Arial"/>
                <w:sz w:val="22"/>
                <w:szCs w:val="22"/>
              </w:rPr>
            </w:pPr>
            <w:r w:rsidRPr="00C50D3C">
              <w:rPr>
                <w:rFonts w:ascii="Arial" w:hAnsi="Arial" w:cs="Arial"/>
                <w:sz w:val="22"/>
                <w:szCs w:val="22"/>
              </w:rPr>
              <w:t xml:space="preserve">Desde que, ya tiempo ha, la crítica exegética separara el libro de Isaías en al menos dos cuerpos de procedencia muy </w:t>
            </w:r>
          </w:p>
        </w:tc>
        <w:tc>
          <w:tcPr>
            <w:tcW w:w="3650" w:type="dxa"/>
            <w:shd w:val="clear" w:color="auto" w:fill="33CC33"/>
          </w:tcPr>
          <w:p w:rsidR="00C50D3C" w:rsidRDefault="00C50D3C" w:rsidP="00C50D3C">
            <w:pPr>
              <w:rPr>
                <w:rFonts w:ascii="Arial" w:hAnsi="Arial" w:cs="Arial"/>
                <w:sz w:val="8"/>
                <w:szCs w:val="8"/>
              </w:rPr>
            </w:pPr>
          </w:p>
          <w:p w:rsidR="005178E4" w:rsidRDefault="005178E4" w:rsidP="00C50D3C">
            <w:pPr>
              <w:rPr>
                <w:rFonts w:ascii="Arial" w:hAnsi="Arial" w:cs="Arial"/>
                <w:sz w:val="8"/>
                <w:szCs w:val="8"/>
              </w:rPr>
            </w:pPr>
            <w:r>
              <w:rPr>
                <w:noProof/>
              </w:rPr>
              <w:drawing>
                <wp:inline distT="0" distB="0" distL="0" distR="0" wp14:anchorId="20D3802F" wp14:editId="6CE94B83">
                  <wp:extent cx="2170706" cy="2234317"/>
                  <wp:effectExtent l="0" t="0" r="1270" b="0"/>
                  <wp:docPr id="155" name="Imagen 155" descr="https://i.pinimg.com/564x/0e/ca/e9/0ecae963470531867ba6f975ccf4cc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https://i.pinimg.com/564x/0e/ca/e9/0ecae963470531867ba6f975ccf4ccdf.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73605" cy="2237301"/>
                          </a:xfrm>
                          <a:prstGeom prst="rect">
                            <a:avLst/>
                          </a:prstGeom>
                          <a:noFill/>
                          <a:ln>
                            <a:noFill/>
                          </a:ln>
                        </pic:spPr>
                      </pic:pic>
                    </a:graphicData>
                  </a:graphic>
                </wp:inline>
              </w:drawing>
            </w:r>
          </w:p>
          <w:p w:rsidR="004C6968" w:rsidRPr="005178E4" w:rsidRDefault="005178E4" w:rsidP="00C50D3C">
            <w:pPr>
              <w:rPr>
                <w:rFonts w:ascii="Arial Narrow" w:hAnsi="Arial Narrow" w:cs="Arial"/>
                <w:i/>
                <w:sz w:val="14"/>
                <w:szCs w:val="14"/>
              </w:rPr>
            </w:pPr>
            <w:r>
              <w:rPr>
                <w:rFonts w:ascii="Arial Narrow" w:hAnsi="Arial Narrow" w:cs="Arial"/>
                <w:i/>
                <w:sz w:val="14"/>
                <w:szCs w:val="14"/>
              </w:rPr>
              <w:t xml:space="preserve">Fano </w:t>
            </w:r>
          </w:p>
        </w:tc>
      </w:tr>
    </w:tbl>
    <w:p w:rsidR="00886A94" w:rsidRPr="00C50D3C" w:rsidRDefault="00297122" w:rsidP="00886A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rPr>
          <w:rFonts w:ascii="Arial" w:hAnsi="Arial" w:cs="Arial"/>
          <w:sz w:val="22"/>
          <w:szCs w:val="22"/>
        </w:rPr>
      </w:pPr>
      <w:proofErr w:type="gramStart"/>
      <w:r w:rsidRPr="00C50D3C">
        <w:rPr>
          <w:rFonts w:ascii="Arial" w:hAnsi="Arial" w:cs="Arial"/>
          <w:sz w:val="22"/>
          <w:szCs w:val="22"/>
        </w:rPr>
        <w:t>distinta</w:t>
      </w:r>
      <w:proofErr w:type="gramEnd"/>
      <w:r w:rsidRPr="00C50D3C">
        <w:rPr>
          <w:rFonts w:ascii="Arial" w:hAnsi="Arial" w:cs="Arial"/>
          <w:sz w:val="22"/>
          <w:szCs w:val="22"/>
        </w:rPr>
        <w:t xml:space="preserve">, 1-39 y 40-66 (estos posteriormente también subdivididos), este libro </w:t>
      </w:r>
      <w:r w:rsidR="00886A94" w:rsidRPr="00C50D3C">
        <w:rPr>
          <w:rFonts w:ascii="Arial" w:hAnsi="Arial" w:cs="Arial"/>
          <w:sz w:val="22"/>
          <w:szCs w:val="22"/>
        </w:rPr>
        <w:t>ha sido desmenuzado y re-armado en diversas propuestas. Actualmente se mantiene el consenso alrededor de la nomenclatura de tres Isaías, I pre-exílico (siglos VIII-VII aC), II exílico y III post-</w:t>
      </w:r>
      <w:r w:rsidR="00886A94" w:rsidRPr="00C50D3C">
        <w:rPr>
          <w:rFonts w:ascii="Arial" w:hAnsi="Arial" w:cs="Arial"/>
          <w:sz w:val="22"/>
          <w:szCs w:val="22"/>
        </w:rPr>
        <w:lastRenderedPageBreak/>
        <w:t>exílico. Sin embargo, a diferencia de unas décadas atrás, han surgido numerosos trabajos enfatizando los elementos en común entre estas diversas secciones (12-39, 40-55 y 56-66), así como el análisis de elementos post-exílicos en los capítulos supuestamente pre-exílicos. Entre ellos, los cap. 24-27. Así, pues, la datación de nuestro texto es un asunto en discusión, pero su énfasis en la relación de Israel con las naciones; en la destrucción definitiva de la nación enemiga; en la resurrección y en ciertos elementos tomados posteriormente por la apocalíptica (por ej., la muerte de la muerte), lo hacen un buen candidato para la época persa tardía, si no helenística.</w:t>
      </w:r>
    </w:p>
    <w:p w:rsidR="00886A94" w:rsidRPr="00C50D3C" w:rsidRDefault="00886A94" w:rsidP="00886A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rPr>
          <w:rFonts w:ascii="Arial" w:hAnsi="Arial" w:cs="Arial"/>
          <w:sz w:val="22"/>
          <w:szCs w:val="22"/>
        </w:rPr>
      </w:pPr>
      <w:r w:rsidRPr="00C50D3C">
        <w:rPr>
          <w:rFonts w:ascii="Arial" w:hAnsi="Arial" w:cs="Arial"/>
          <w:sz w:val="22"/>
          <w:szCs w:val="22"/>
        </w:rPr>
        <w:t>Mirando todo el capítulo, aunque contenga elementos disímiles y originalmente independientes entre sí (himnos, oráculos, etc.), vemos una progresión. La confesión individual con que comienza el capítulo, “Yavé ¡mi Dios eres tú!” pasa luego al plural, puesto que es la comunidad toda la que confiesa, alaba y espera. Las razones para la alabanza son variadas, aunque se las podría muy bien resumir en “salvación”. Para ello el poeta o la poetisa utiliza diversos recursos, tales como el símil (como la seca del sol; como tormenta contra un muro; como sombra en el calor); el lenguaje mitológico, propio de su contexto (la muerte será tragada); la metáfora; y la alternancia de concreto y abstracto.</w:t>
      </w:r>
    </w:p>
    <w:p w:rsidR="00886A94" w:rsidRPr="00C50D3C" w:rsidRDefault="00886A94" w:rsidP="00886A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rPr>
          <w:rFonts w:ascii="Arial" w:hAnsi="Arial" w:cs="Arial"/>
          <w:sz w:val="22"/>
          <w:szCs w:val="22"/>
        </w:rPr>
      </w:pPr>
      <w:r w:rsidRPr="00C50D3C">
        <w:rPr>
          <w:rFonts w:ascii="Arial" w:hAnsi="Arial" w:cs="Arial"/>
          <w:sz w:val="22"/>
          <w:szCs w:val="22"/>
        </w:rPr>
        <w:t>Otro tema importante de este pasaje es el del significado de la expresión “las naciones”. Algunos comentarios se inclinan por una visión universalista. Miller, por ej., comenta que Yavé no se goza en haber castigado a las naciones. Prepara un banquete suculento para todos los pueblos, dando cumplimiento así a los pactos con Abraham y antes aun con Noé (el pacto con todas las naciones).</w:t>
      </w:r>
    </w:p>
    <w:p w:rsidR="00886A94" w:rsidRPr="00C50D3C" w:rsidRDefault="00886A94" w:rsidP="00886A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rPr>
          <w:rFonts w:ascii="Arial" w:hAnsi="Arial" w:cs="Arial"/>
          <w:sz w:val="22"/>
          <w:szCs w:val="22"/>
        </w:rPr>
      </w:pPr>
      <w:r w:rsidRPr="00C50D3C">
        <w:rPr>
          <w:rFonts w:ascii="Arial" w:hAnsi="Arial" w:cs="Arial"/>
          <w:sz w:val="22"/>
          <w:szCs w:val="22"/>
        </w:rPr>
        <w:t xml:space="preserve">Otros creen que no se trata de las naciones que vienen a la presencia de Dios en su monte (posiblemente Jerusalén), sino que se trata de los y las fieles de Yavé, judíos y judías, que llegan a adorar a Dios desde todas las naciones adonde se han dispersado. Lo universal en este caso no es que las naciones paganas adoren a Yavé, sino que su pueblo permanezca fiel, no importa dónde le toca (o elige) vivir su fe. </w:t>
      </w:r>
    </w:p>
    <w:p w:rsidR="00886A94" w:rsidRPr="00C50D3C" w:rsidRDefault="00886A94" w:rsidP="00886A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rPr>
          <w:rFonts w:ascii="Arial" w:hAnsi="Arial" w:cs="Arial"/>
          <w:sz w:val="22"/>
          <w:szCs w:val="22"/>
        </w:rPr>
      </w:pPr>
      <w:r w:rsidRPr="00C50D3C">
        <w:rPr>
          <w:rFonts w:ascii="Arial" w:hAnsi="Arial" w:cs="Arial"/>
          <w:sz w:val="22"/>
          <w:szCs w:val="22"/>
        </w:rPr>
        <w:t xml:space="preserve">En relación con las demás naciones, está el tema de </w:t>
      </w:r>
      <w:proofErr w:type="spellStart"/>
      <w:r w:rsidRPr="00C50D3C">
        <w:rPr>
          <w:rFonts w:ascii="Arial" w:hAnsi="Arial" w:cs="Arial"/>
          <w:sz w:val="22"/>
          <w:szCs w:val="22"/>
        </w:rPr>
        <w:t>Moab</w:t>
      </w:r>
      <w:proofErr w:type="spellEnd"/>
      <w:r w:rsidRPr="00C50D3C">
        <w:rPr>
          <w:rFonts w:ascii="Arial" w:hAnsi="Arial" w:cs="Arial"/>
          <w:sz w:val="22"/>
          <w:szCs w:val="22"/>
        </w:rPr>
        <w:t xml:space="preserve">. Mientras que algunos comentarios prefieren ignorarlo suponiéndolo una glosa posterior de algún </w:t>
      </w:r>
      <w:proofErr w:type="spellStart"/>
      <w:r w:rsidRPr="00C50D3C">
        <w:rPr>
          <w:rFonts w:ascii="Arial" w:hAnsi="Arial" w:cs="Arial"/>
          <w:sz w:val="22"/>
          <w:szCs w:val="22"/>
        </w:rPr>
        <w:t>judeo</w:t>
      </w:r>
      <w:proofErr w:type="spellEnd"/>
      <w:r w:rsidRPr="00C50D3C">
        <w:rPr>
          <w:rFonts w:ascii="Arial" w:hAnsi="Arial" w:cs="Arial"/>
          <w:sz w:val="22"/>
          <w:szCs w:val="22"/>
        </w:rPr>
        <w:t xml:space="preserve"> xenófobo, otros lo ven como el paradigma del enemigo a ser vencido.  </w:t>
      </w:r>
    </w:p>
    <w:p w:rsidR="00886A94" w:rsidRPr="00C50D3C" w:rsidRDefault="00886A94" w:rsidP="00886A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rPr>
          <w:rFonts w:ascii="Arial" w:hAnsi="Arial" w:cs="Arial"/>
          <w:sz w:val="22"/>
          <w:szCs w:val="22"/>
        </w:rPr>
      </w:pPr>
      <w:r w:rsidRPr="00C50D3C">
        <w:rPr>
          <w:rFonts w:ascii="Arial" w:hAnsi="Arial" w:cs="Arial"/>
          <w:sz w:val="22"/>
          <w:szCs w:val="22"/>
        </w:rPr>
        <w:t xml:space="preserve">Ya no habrá más dolencias, no habrá más duelo, no habrá más muerte. Porque en este banquete que se ha convertido en la comida de Yavé, el último plato en ser engullido es la muerte, </w:t>
      </w:r>
      <w:proofErr w:type="spellStart"/>
      <w:r w:rsidRPr="00C50D3C">
        <w:rPr>
          <w:rFonts w:ascii="Arial" w:hAnsi="Arial" w:cs="Arial"/>
          <w:i/>
          <w:iCs/>
          <w:sz w:val="22"/>
          <w:szCs w:val="22"/>
        </w:rPr>
        <w:t>Mot</w:t>
      </w:r>
      <w:proofErr w:type="spellEnd"/>
      <w:r w:rsidRPr="00C50D3C">
        <w:rPr>
          <w:rFonts w:ascii="Arial" w:hAnsi="Arial" w:cs="Arial"/>
          <w:sz w:val="22"/>
          <w:szCs w:val="22"/>
        </w:rPr>
        <w:t xml:space="preserve"> o </w:t>
      </w:r>
      <w:proofErr w:type="spellStart"/>
      <w:r w:rsidRPr="00C50D3C">
        <w:rPr>
          <w:rFonts w:ascii="Arial" w:hAnsi="Arial" w:cs="Arial"/>
          <w:i/>
          <w:iCs/>
          <w:sz w:val="22"/>
          <w:szCs w:val="22"/>
        </w:rPr>
        <w:t>Mavet</w:t>
      </w:r>
      <w:proofErr w:type="spellEnd"/>
      <w:r w:rsidRPr="00C50D3C">
        <w:rPr>
          <w:rFonts w:ascii="Arial" w:hAnsi="Arial" w:cs="Arial"/>
          <w:sz w:val="22"/>
          <w:szCs w:val="22"/>
        </w:rPr>
        <w:t xml:space="preserve"> (uno de los seres mitológicos más temidos y conocidos en el Antiguo Cercano Oriente).  </w:t>
      </w:r>
    </w:p>
    <w:p w:rsidR="00886A94" w:rsidRPr="00C50D3C" w:rsidRDefault="00886A94" w:rsidP="00886A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rPr>
          <w:rFonts w:ascii="Arial" w:hAnsi="Arial" w:cs="Arial"/>
          <w:sz w:val="22"/>
          <w:szCs w:val="22"/>
        </w:rPr>
      </w:pPr>
      <w:r w:rsidRPr="00C50D3C">
        <w:rPr>
          <w:rFonts w:ascii="Arial" w:hAnsi="Arial" w:cs="Arial"/>
          <w:sz w:val="22"/>
          <w:szCs w:val="22"/>
        </w:rPr>
        <w:t>Watts nota que en el AT a menudo se habla de las maldiciones y su poder, pero nada de cómo se las contrarresta. Este texto, arguye, muestra que para terminar con la muerte en todas sus formas (enfermedad, crimen, hambre, contaminación, etc.) Yavé debe “tragarla” –eliminarla. Definitivamente. Y –aunque nos resulte doloroso o desalentador– también aquellos poderes que prefieran quedarse con ella, sean estos imperios o personas. Es discutible hasta dónde Isaías (quienquiera haya sido) estaba pensando en la resurrección personal en los términos en que hoy la pensamos o hasta dónde se trata de la resurrección del pueblo en un sentido socio-económico y religioso. Hermenéuticamente, la imagen es muy rica y no deberíamos dejarla pasar de largo.</w:t>
      </w:r>
    </w:p>
    <w:p w:rsidR="00886A94" w:rsidRPr="00C50D3C" w:rsidRDefault="00886A94" w:rsidP="00886A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rPr>
          <w:rFonts w:ascii="Arial" w:hAnsi="Arial" w:cs="Arial"/>
          <w:sz w:val="22"/>
          <w:szCs w:val="22"/>
        </w:rPr>
      </w:pPr>
      <w:r w:rsidRPr="00C50D3C">
        <w:rPr>
          <w:rFonts w:ascii="Arial" w:hAnsi="Arial" w:cs="Arial"/>
          <w:sz w:val="22"/>
          <w:szCs w:val="22"/>
        </w:rPr>
        <w:t xml:space="preserve">Aunque no corresponda a la perícopa para este domingo, quiero llamar la atención a la metáfora que el poeta usa en el v.10. “reposa, la mano de Yavé, sobre este monte”. Según muestra </w:t>
      </w:r>
      <w:proofErr w:type="spellStart"/>
      <w:r w:rsidRPr="00C50D3C">
        <w:rPr>
          <w:rFonts w:ascii="Arial" w:hAnsi="Arial" w:cs="Arial"/>
          <w:sz w:val="22"/>
          <w:szCs w:val="22"/>
        </w:rPr>
        <w:t>Doyle</w:t>
      </w:r>
      <w:proofErr w:type="spellEnd"/>
      <w:r w:rsidRPr="00C50D3C">
        <w:rPr>
          <w:rFonts w:ascii="Arial" w:hAnsi="Arial" w:cs="Arial"/>
          <w:sz w:val="22"/>
          <w:szCs w:val="22"/>
        </w:rPr>
        <w:t xml:space="preserve">, uno de los elementos más interesantes de la metáfora es que esta combinación del verbo </w:t>
      </w:r>
      <w:proofErr w:type="spellStart"/>
      <w:r w:rsidRPr="00C50D3C">
        <w:rPr>
          <w:rFonts w:ascii="Arial" w:hAnsi="Arial" w:cs="Arial"/>
          <w:i/>
          <w:sz w:val="22"/>
          <w:szCs w:val="22"/>
        </w:rPr>
        <w:t>xwn</w:t>
      </w:r>
      <w:proofErr w:type="spellEnd"/>
      <w:r w:rsidRPr="00C50D3C">
        <w:rPr>
          <w:rFonts w:ascii="Arial" w:eastAsia="Batang" w:hAnsi="Arial" w:cs="Arial"/>
          <w:sz w:val="22"/>
          <w:szCs w:val="22"/>
        </w:rPr>
        <w:t xml:space="preserve"> </w:t>
      </w:r>
      <w:r w:rsidRPr="00C50D3C">
        <w:rPr>
          <w:rFonts w:ascii="Arial" w:hAnsi="Arial" w:cs="Arial"/>
          <w:sz w:val="22"/>
          <w:szCs w:val="22"/>
        </w:rPr>
        <w:t>con</w:t>
      </w:r>
      <w:r w:rsidRPr="00C50D3C">
        <w:rPr>
          <w:rFonts w:ascii="Arial" w:eastAsia="Batang" w:hAnsi="Arial" w:cs="Arial"/>
          <w:sz w:val="22"/>
          <w:szCs w:val="22"/>
        </w:rPr>
        <w:t xml:space="preserve"> </w:t>
      </w:r>
      <w:proofErr w:type="spellStart"/>
      <w:r w:rsidRPr="00C50D3C">
        <w:rPr>
          <w:rFonts w:ascii="Arial" w:hAnsi="Arial" w:cs="Arial"/>
          <w:i/>
          <w:sz w:val="22"/>
          <w:szCs w:val="22"/>
        </w:rPr>
        <w:t>hwhy-dy</w:t>
      </w:r>
      <w:proofErr w:type="spellEnd"/>
      <w:r w:rsidRPr="00C50D3C">
        <w:rPr>
          <w:rFonts w:ascii="Arial" w:hAnsi="Arial" w:cs="Arial"/>
          <w:sz w:val="22"/>
          <w:szCs w:val="22"/>
        </w:rPr>
        <w:t xml:space="preserve"> es única en </w:t>
      </w:r>
      <w:smartTag w:uri="urn:schemas-microsoft-com:office:smarttags" w:element="PersonName">
        <w:smartTagPr>
          <w:attr w:name="ProductID" w:val="la Biblia. El"/>
        </w:smartTagPr>
        <w:r w:rsidRPr="00C50D3C">
          <w:rPr>
            <w:rFonts w:ascii="Arial" w:hAnsi="Arial" w:cs="Arial"/>
            <w:sz w:val="22"/>
            <w:szCs w:val="22"/>
          </w:rPr>
          <w:t>la Biblia. El</w:t>
        </w:r>
      </w:smartTag>
      <w:r w:rsidRPr="00C50D3C">
        <w:rPr>
          <w:rFonts w:ascii="Arial" w:hAnsi="Arial" w:cs="Arial"/>
          <w:sz w:val="22"/>
          <w:szCs w:val="22"/>
        </w:rPr>
        <w:t xml:space="preserve"> autor se pregunta, entonces, cuál de los dos elementos es el “</w:t>
      </w:r>
      <w:proofErr w:type="spellStart"/>
      <w:r w:rsidRPr="00C50D3C">
        <w:rPr>
          <w:rFonts w:ascii="Arial" w:hAnsi="Arial" w:cs="Arial"/>
          <w:sz w:val="22"/>
          <w:szCs w:val="22"/>
        </w:rPr>
        <w:t>metaforizante</w:t>
      </w:r>
      <w:proofErr w:type="spellEnd"/>
      <w:r w:rsidRPr="00C50D3C">
        <w:rPr>
          <w:rFonts w:ascii="Arial" w:hAnsi="Arial" w:cs="Arial"/>
          <w:sz w:val="22"/>
          <w:szCs w:val="22"/>
        </w:rPr>
        <w:t xml:space="preserve">” y cuál el “metaforizado”. Una metáfora es una figura literaria que utiliza un elemento conocido para hablar de otro, desconocido o de difícil conceptualización; es necesario, entonces, preguntarse si “descansa” explica a “la mano de Yavé” o viceversa. </w:t>
      </w:r>
      <w:proofErr w:type="spellStart"/>
      <w:r w:rsidRPr="00C50D3C">
        <w:rPr>
          <w:rFonts w:ascii="Arial" w:hAnsi="Arial" w:cs="Arial"/>
          <w:sz w:val="22"/>
          <w:szCs w:val="22"/>
        </w:rPr>
        <w:t>Doyle</w:t>
      </w:r>
      <w:proofErr w:type="spellEnd"/>
      <w:r w:rsidRPr="00C50D3C">
        <w:rPr>
          <w:rFonts w:ascii="Arial" w:hAnsi="Arial" w:cs="Arial"/>
          <w:sz w:val="22"/>
          <w:szCs w:val="22"/>
        </w:rPr>
        <w:t xml:space="preserve"> llega a la conclusión de que una metáfora ya muerta (que perdiera su significado por ser demasiado usada) es re-significada. La “mano de Yavé”, metáfora del poder divino, a menudo hostil, “descansa”. </w:t>
      </w:r>
      <w:proofErr w:type="spellStart"/>
      <w:r w:rsidRPr="00C50D3C">
        <w:rPr>
          <w:rFonts w:ascii="Arial" w:hAnsi="Arial" w:cs="Arial"/>
          <w:sz w:val="22"/>
          <w:szCs w:val="22"/>
        </w:rPr>
        <w:t>Doyle</w:t>
      </w:r>
      <w:proofErr w:type="spellEnd"/>
      <w:r w:rsidRPr="00C50D3C">
        <w:rPr>
          <w:rFonts w:ascii="Arial" w:hAnsi="Arial" w:cs="Arial"/>
          <w:sz w:val="22"/>
          <w:szCs w:val="22"/>
        </w:rPr>
        <w:t xml:space="preserve"> piensa que lo que hace única esta metáfora es que se ha combinado la imagen de poder divino –muchas veces ligada al castigo– con la aplicación más abstracta del verbo. Y esta aplicación, que por su originalidad debe haber llamado la atención de quienes la escucharan, se puede entender, según él, en varios sentidos, desde el más concreto del cese de castigo o ira divina. </w:t>
      </w:r>
    </w:p>
    <w:p w:rsidR="00886A94" w:rsidRPr="00C50D3C" w:rsidRDefault="00886A94" w:rsidP="00886A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rPr>
          <w:rFonts w:ascii="Arial" w:hAnsi="Arial" w:cs="Arial"/>
          <w:sz w:val="22"/>
          <w:szCs w:val="22"/>
        </w:rPr>
      </w:pPr>
      <w:r w:rsidRPr="00C50D3C">
        <w:rPr>
          <w:rFonts w:ascii="Arial" w:hAnsi="Arial" w:cs="Arial"/>
          <w:sz w:val="22"/>
          <w:szCs w:val="22"/>
        </w:rPr>
        <w:lastRenderedPageBreak/>
        <w:t xml:space="preserve">Pero también hay otra interpretación. En la literatura del exilio, Judá y Jerusalén son </w:t>
      </w:r>
      <w:proofErr w:type="gramStart"/>
      <w:r w:rsidRPr="00C50D3C">
        <w:rPr>
          <w:rFonts w:ascii="Arial" w:hAnsi="Arial" w:cs="Arial"/>
          <w:sz w:val="22"/>
          <w:szCs w:val="22"/>
        </w:rPr>
        <w:t>viudas</w:t>
      </w:r>
      <w:proofErr w:type="gramEnd"/>
      <w:r w:rsidRPr="00C50D3C">
        <w:rPr>
          <w:rFonts w:ascii="Arial" w:hAnsi="Arial" w:cs="Arial"/>
          <w:sz w:val="22"/>
          <w:szCs w:val="22"/>
        </w:rPr>
        <w:t xml:space="preserve">, habiendo perdido a Yavé. Desde una realidad de viudez, orfandad, hambre, desprotección de las familias que quedaron en la tierra, anomia social, un nuevo imperio oprimiéndolos creció el anhelo de “descanso” ligado a una nueva realidad de plenitud, de </w:t>
      </w:r>
      <w:r w:rsidRPr="00C50D3C">
        <w:rPr>
          <w:rFonts w:ascii="Arial" w:hAnsi="Arial" w:cs="Arial"/>
          <w:i/>
          <w:iCs/>
          <w:sz w:val="22"/>
          <w:szCs w:val="22"/>
        </w:rPr>
        <w:t>shalom</w:t>
      </w:r>
      <w:r w:rsidRPr="00C50D3C">
        <w:rPr>
          <w:rFonts w:ascii="Arial" w:hAnsi="Arial" w:cs="Arial"/>
          <w:sz w:val="22"/>
          <w:szCs w:val="22"/>
        </w:rPr>
        <w:t xml:space="preserve">. De ahí que me parece correcta la intuición de </w:t>
      </w:r>
      <w:proofErr w:type="spellStart"/>
      <w:r w:rsidRPr="00C50D3C">
        <w:rPr>
          <w:rFonts w:ascii="Arial" w:hAnsi="Arial" w:cs="Arial"/>
          <w:sz w:val="22"/>
          <w:szCs w:val="22"/>
        </w:rPr>
        <w:t>Doyle</w:t>
      </w:r>
      <w:proofErr w:type="spellEnd"/>
      <w:r w:rsidRPr="00C50D3C">
        <w:rPr>
          <w:rFonts w:ascii="Arial" w:hAnsi="Arial" w:cs="Arial"/>
          <w:sz w:val="22"/>
          <w:szCs w:val="22"/>
        </w:rPr>
        <w:t xml:space="preserve">, de que la mano de Yavé descansando sobre “esta” montaña tenga también el sentido de la plenitud, el </w:t>
      </w:r>
      <w:r w:rsidRPr="00C50D3C">
        <w:rPr>
          <w:rFonts w:ascii="Arial" w:hAnsi="Arial" w:cs="Arial"/>
          <w:i/>
          <w:iCs/>
          <w:sz w:val="22"/>
          <w:szCs w:val="22"/>
        </w:rPr>
        <w:t>shalom</w:t>
      </w:r>
      <w:r w:rsidRPr="00C50D3C">
        <w:rPr>
          <w:rFonts w:ascii="Arial" w:hAnsi="Arial" w:cs="Arial"/>
          <w:sz w:val="22"/>
          <w:szCs w:val="22"/>
        </w:rPr>
        <w:t xml:space="preserve">, que se logra cuando el esposo vuelve a casa, hay fiesta y se termina la viudez. </w:t>
      </w:r>
    </w:p>
    <w:p w:rsidR="00886A94" w:rsidRPr="00C50D3C" w:rsidRDefault="00886A94" w:rsidP="00886A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rPr>
          <w:rFonts w:ascii="Arial" w:hAnsi="Arial" w:cs="Arial"/>
          <w:sz w:val="22"/>
          <w:szCs w:val="22"/>
        </w:rPr>
      </w:pPr>
      <w:r w:rsidRPr="00C50D3C">
        <w:rPr>
          <w:rFonts w:ascii="Arial" w:hAnsi="Arial" w:cs="Arial"/>
          <w:sz w:val="22"/>
          <w:szCs w:val="22"/>
        </w:rPr>
        <w:t xml:space="preserve">Pero para una actualización hermenéutica, debemos reconocer que esta metáfora es androcéntrica y jerárquica: su mirada está centrada en el </w:t>
      </w:r>
      <w:proofErr w:type="spellStart"/>
      <w:r w:rsidRPr="00C50D3C">
        <w:rPr>
          <w:rFonts w:ascii="Arial" w:hAnsi="Arial" w:cs="Arial"/>
          <w:i/>
          <w:iCs/>
          <w:sz w:val="22"/>
          <w:szCs w:val="22"/>
        </w:rPr>
        <w:t>andrós</w:t>
      </w:r>
      <w:proofErr w:type="spellEnd"/>
      <w:r w:rsidRPr="00C50D3C">
        <w:rPr>
          <w:rFonts w:ascii="Arial" w:hAnsi="Arial" w:cs="Arial"/>
          <w:sz w:val="22"/>
          <w:szCs w:val="22"/>
        </w:rPr>
        <w:t xml:space="preserve">, el varón. Claro, así era el mundo bíblico y todavía es así gran parte de nuestro mundo. La mujer, el hijo, la hija y otras personas no independizadas (esclavos/as, etc.) que perdieran al varón de la casa (la casa es la </w:t>
      </w:r>
      <w:proofErr w:type="spellStart"/>
      <w:r w:rsidRPr="00C50D3C">
        <w:rPr>
          <w:rFonts w:ascii="Arial" w:hAnsi="Arial" w:cs="Arial"/>
          <w:i/>
          <w:iCs/>
          <w:sz w:val="22"/>
          <w:szCs w:val="22"/>
        </w:rPr>
        <w:t>bet</w:t>
      </w:r>
      <w:proofErr w:type="spellEnd"/>
      <w:r w:rsidRPr="00C50D3C">
        <w:rPr>
          <w:rFonts w:ascii="Arial" w:hAnsi="Arial" w:cs="Arial"/>
          <w:i/>
          <w:iCs/>
          <w:sz w:val="22"/>
          <w:szCs w:val="22"/>
        </w:rPr>
        <w:t>-ab</w:t>
      </w:r>
      <w:r w:rsidRPr="00C50D3C">
        <w:rPr>
          <w:rFonts w:ascii="Arial" w:hAnsi="Arial" w:cs="Arial"/>
          <w:sz w:val="22"/>
          <w:szCs w:val="22"/>
        </w:rPr>
        <w:t xml:space="preserve">, “casa del padre”) estaban en grandes dificultades socio-económicas, como muestran diversas historias (Rut, las viudas que recibieron ayuda de Elías, de Eliseo, de las primeras comunidades cristianas, etc.). De modo que la imagen de Yavé como esposo de Judá/ Israel es una imagen importante, una metáfora rica. Pero que también, por su mucho uso, se fosilizó. </w:t>
      </w:r>
    </w:p>
    <w:p w:rsidR="00886A94" w:rsidRPr="00C50D3C" w:rsidRDefault="00886A94" w:rsidP="00886A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22"/>
          <w:szCs w:val="22"/>
        </w:rPr>
      </w:pPr>
      <w:r w:rsidRPr="00C50D3C">
        <w:rPr>
          <w:rFonts w:ascii="Arial" w:hAnsi="Arial" w:cs="Arial"/>
          <w:sz w:val="22"/>
          <w:szCs w:val="22"/>
        </w:rPr>
        <w:t xml:space="preserve">Por otra parte, nuestra sociedad tiene diversos modelos de familia, aunque a veces todavía nos quede ese resabio de la familia “tipo”. Y además de preguntarnos quiénes forman una familia, debemos llamar la atención al hecho de que este modelo es patriarcal: dentro de la “familia” había una jerarquía de miembros, donde ni todos los varones y menos aún las mujeres tenían el mismo valor. Por eso, la metáfora del </w:t>
      </w:r>
      <w:r w:rsidRPr="00C50D3C">
        <w:rPr>
          <w:rFonts w:ascii="Arial" w:hAnsi="Arial" w:cs="Arial"/>
          <w:i/>
          <w:iCs/>
          <w:sz w:val="22"/>
          <w:szCs w:val="22"/>
        </w:rPr>
        <w:t>shalom</w:t>
      </w:r>
      <w:r w:rsidRPr="00C50D3C">
        <w:rPr>
          <w:rFonts w:ascii="Arial" w:hAnsi="Arial" w:cs="Arial"/>
          <w:sz w:val="22"/>
          <w:szCs w:val="22"/>
        </w:rPr>
        <w:t xml:space="preserve"> cuando el esposo está en casa debe  complementarse con otras metáforas más igualitarias.</w:t>
      </w:r>
    </w:p>
    <w:p w:rsidR="00886A94" w:rsidRPr="00C50D3C" w:rsidRDefault="00886A94" w:rsidP="00886A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rPr>
          <w:rFonts w:ascii="Arial" w:hAnsi="Arial" w:cs="Arial"/>
          <w:sz w:val="22"/>
          <w:szCs w:val="22"/>
          <w:u w:val="single"/>
        </w:rPr>
      </w:pPr>
      <w:r w:rsidRPr="00C50D3C">
        <w:rPr>
          <w:rFonts w:ascii="Arial" w:hAnsi="Arial" w:cs="Arial"/>
          <w:iCs/>
          <w:sz w:val="22"/>
          <w:szCs w:val="22"/>
          <w:u w:val="single"/>
        </w:rPr>
        <w:t>Hacia la predicación</w:t>
      </w:r>
    </w:p>
    <w:p w:rsidR="00886A94" w:rsidRPr="00C50D3C" w:rsidRDefault="00886A94" w:rsidP="00886A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rPr>
          <w:rFonts w:ascii="Arial" w:hAnsi="Arial" w:cs="Arial"/>
          <w:sz w:val="22"/>
          <w:szCs w:val="22"/>
        </w:rPr>
      </w:pPr>
      <w:r w:rsidRPr="00C50D3C">
        <w:rPr>
          <w:rFonts w:ascii="Arial" w:hAnsi="Arial" w:cs="Arial"/>
          <w:sz w:val="22"/>
          <w:szCs w:val="22"/>
        </w:rPr>
        <w:t>La alabanza está motivada por la destrucción de la ciudad enemiga. Este tipo de expresión causa escándalo en algunas personas. Sin embargo, creo que, además de ser un tema bíblico recurrente, corri</w:t>
      </w:r>
      <w:r w:rsidR="00C50D3C">
        <w:rPr>
          <w:rFonts w:ascii="Arial" w:hAnsi="Arial" w:cs="Arial"/>
          <w:sz w:val="22"/>
          <w:szCs w:val="22"/>
        </w:rPr>
        <w:t>g</w:t>
      </w:r>
      <w:r w:rsidRPr="00C50D3C">
        <w:rPr>
          <w:rFonts w:ascii="Arial" w:hAnsi="Arial" w:cs="Arial"/>
          <w:sz w:val="22"/>
          <w:szCs w:val="22"/>
        </w:rPr>
        <w:t>e una tendencia bastante frecuente entre ciertos grupos, de una piedad totalmente desinteresada de la realidad social y política. A Yavé le importa la realidad social y política de cada pueblo, especialmente de aquél con quien ha hecho una alianza, porque este intenta vivir según Yavé quiere. Por eso, Yavé interviene y destruye aquello que ya ha tomado tales dimensiones que su pueblo no puede controlar.</w:t>
      </w:r>
    </w:p>
    <w:p w:rsidR="00886A94" w:rsidRPr="00C50D3C" w:rsidRDefault="00886A94" w:rsidP="00886A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rPr>
          <w:rFonts w:ascii="Arial" w:hAnsi="Arial" w:cs="Arial"/>
          <w:sz w:val="22"/>
          <w:szCs w:val="22"/>
        </w:rPr>
      </w:pPr>
      <w:r w:rsidRPr="00C50D3C">
        <w:rPr>
          <w:rFonts w:ascii="Arial" w:hAnsi="Arial" w:cs="Arial"/>
          <w:sz w:val="22"/>
          <w:szCs w:val="22"/>
        </w:rPr>
        <w:t xml:space="preserve">La ciudad representa el poder opresor militar y político. Es la ciudad de los tiranos, el palacio de los extranjeros, el canto de los déspotas. Nótese el contraste en los v.4 y 5 entre esta tan poderosa ciudad y los débiles, pobres, para quienes Yavé ha sido un refugio, tirando abajo al tirano. </w:t>
      </w:r>
    </w:p>
    <w:p w:rsidR="00886A94" w:rsidRPr="00C50D3C" w:rsidRDefault="00886A94" w:rsidP="00886A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rPr>
          <w:rFonts w:ascii="Arial" w:hAnsi="Arial" w:cs="Arial"/>
          <w:sz w:val="22"/>
          <w:szCs w:val="22"/>
        </w:rPr>
      </w:pPr>
      <w:r w:rsidRPr="00C50D3C">
        <w:rPr>
          <w:rFonts w:ascii="Arial" w:hAnsi="Arial" w:cs="Arial"/>
          <w:sz w:val="22"/>
          <w:szCs w:val="22"/>
        </w:rPr>
        <w:t>Y esta ciudad es la que ha llevado (no solo ella, claro) a que haya un velo cubriendo a los pueblos. Es el velo de la muerte, en sus múltiples formas. El velo que no permite que veamos a Dios cara a cara, que alabemos sus obras, que nos regocijemos en sus maravillas, planeadas de antaño. Llega un momento (eso lo hemos vivido en nuestro continente muchas veces y de distintas maneras) en que sentimos que no hay salidas pacíficas –y que las salidas armadas tampoco dan salida. Entonces, no queda más que confiar en el amor inquebrantable de Yavé y esperar que llegue el tiempo de la salvación, el tiempo en que enjugue toda lágrima, que destruya al Destructor y que vuelvan a cantarse cantos en Sión (para usar otra imagen de esperanza) y en que haya de nuevo banquetes.</w:t>
      </w:r>
    </w:p>
    <w:p w:rsidR="00886A94" w:rsidRPr="00C50D3C" w:rsidRDefault="00886A94" w:rsidP="00886A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rPr>
          <w:rFonts w:ascii="Arial" w:hAnsi="Arial" w:cs="Arial"/>
          <w:sz w:val="22"/>
          <w:szCs w:val="22"/>
        </w:rPr>
      </w:pPr>
      <w:r w:rsidRPr="00C50D3C">
        <w:rPr>
          <w:rFonts w:ascii="Arial" w:hAnsi="Arial" w:cs="Arial"/>
          <w:sz w:val="22"/>
          <w:szCs w:val="22"/>
        </w:rPr>
        <w:t>Cada vez que nos reunimos alrededor del pan y del vino, celebramos un banquete mesiánico y escatológico. Un banquete anunciado por Isaías y hecho realidad por Jesucristo. Yo no creo que este sea el único banquete celestial, la única comunión con nuestro Dios, pero es el que Dios en su amor nos regala como señal del que gozaremos cuando la muerte haya sido definitivamente vencida. Aquí hay evangelio.</w:t>
      </w:r>
    </w:p>
    <w:p w:rsidR="00886A94" w:rsidRPr="00C50D3C" w:rsidRDefault="00886A94" w:rsidP="00886A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rPr>
          <w:rFonts w:ascii="Arial" w:hAnsi="Arial" w:cs="Arial"/>
          <w:sz w:val="22"/>
          <w:szCs w:val="22"/>
        </w:rPr>
      </w:pPr>
      <w:r w:rsidRPr="00C50D3C">
        <w:rPr>
          <w:rFonts w:ascii="Arial" w:hAnsi="Arial" w:cs="Arial"/>
          <w:sz w:val="22"/>
          <w:szCs w:val="22"/>
        </w:rPr>
        <w:t xml:space="preserve">Para la elaboración de este comentario se ha consultado a Severino </w:t>
      </w:r>
      <w:proofErr w:type="spellStart"/>
      <w:r w:rsidRPr="00C50D3C">
        <w:rPr>
          <w:rFonts w:ascii="Arial" w:hAnsi="Arial" w:cs="Arial"/>
          <w:sz w:val="22"/>
          <w:szCs w:val="22"/>
        </w:rPr>
        <w:t>Croatto</w:t>
      </w:r>
      <w:proofErr w:type="spellEnd"/>
      <w:r w:rsidRPr="00C50D3C">
        <w:rPr>
          <w:rFonts w:ascii="Arial" w:hAnsi="Arial" w:cs="Arial"/>
          <w:sz w:val="22"/>
          <w:szCs w:val="22"/>
        </w:rPr>
        <w:t xml:space="preserve"> en </w:t>
      </w:r>
      <w:r w:rsidRPr="00C50D3C">
        <w:rPr>
          <w:rFonts w:ascii="Arial" w:hAnsi="Arial" w:cs="Arial"/>
          <w:i/>
          <w:iCs/>
          <w:sz w:val="22"/>
          <w:szCs w:val="22"/>
        </w:rPr>
        <w:t>Isaías 1-39</w:t>
      </w:r>
      <w:r w:rsidRPr="00C50D3C">
        <w:rPr>
          <w:rFonts w:ascii="Arial" w:hAnsi="Arial" w:cs="Arial"/>
          <w:sz w:val="22"/>
          <w:szCs w:val="22"/>
        </w:rPr>
        <w:t xml:space="preserve"> (</w:t>
      </w:r>
      <w:smartTag w:uri="urn:schemas-microsoft-com:office:smarttags" w:element="PersonName">
        <w:smartTagPr>
          <w:attr w:name="ProductID" w:val="La Aurora"/>
        </w:smartTagPr>
        <w:r w:rsidRPr="00C50D3C">
          <w:rPr>
            <w:rFonts w:ascii="Arial" w:hAnsi="Arial" w:cs="Arial"/>
            <w:sz w:val="22"/>
            <w:szCs w:val="22"/>
          </w:rPr>
          <w:t>La Aurora</w:t>
        </w:r>
      </w:smartTag>
      <w:r w:rsidRPr="00C50D3C">
        <w:rPr>
          <w:rFonts w:ascii="Arial" w:hAnsi="Arial" w:cs="Arial"/>
          <w:sz w:val="22"/>
          <w:szCs w:val="22"/>
        </w:rPr>
        <w:t xml:space="preserve">, 1989);  y en  “Composición y querigma del Libro de Isaías”, </w:t>
      </w:r>
      <w:r w:rsidRPr="00C50D3C">
        <w:rPr>
          <w:rFonts w:ascii="Arial" w:hAnsi="Arial" w:cs="Arial"/>
          <w:i/>
          <w:iCs/>
          <w:sz w:val="22"/>
          <w:szCs w:val="22"/>
        </w:rPr>
        <w:t>RIBLA</w:t>
      </w:r>
      <w:r w:rsidRPr="00C50D3C">
        <w:rPr>
          <w:rFonts w:ascii="Arial" w:hAnsi="Arial" w:cs="Arial"/>
          <w:sz w:val="22"/>
          <w:szCs w:val="22"/>
        </w:rPr>
        <w:t xml:space="preserve"> 35/36 (2000) </w:t>
      </w:r>
      <w:proofErr w:type="spellStart"/>
      <w:r w:rsidRPr="00C50D3C">
        <w:rPr>
          <w:rFonts w:ascii="Arial" w:hAnsi="Arial" w:cs="Arial"/>
          <w:sz w:val="22"/>
          <w:szCs w:val="22"/>
        </w:rPr>
        <w:t>pp</w:t>
      </w:r>
      <w:proofErr w:type="spellEnd"/>
      <w:r w:rsidRPr="00C50D3C">
        <w:rPr>
          <w:rFonts w:ascii="Arial" w:hAnsi="Arial" w:cs="Arial"/>
          <w:sz w:val="22"/>
          <w:szCs w:val="22"/>
        </w:rPr>
        <w:t xml:space="preserve"> 36-67.</w:t>
      </w:r>
    </w:p>
    <w:p w:rsidR="00886A94" w:rsidRPr="00FE6CF6" w:rsidRDefault="00886A94" w:rsidP="00471A30">
      <w:pPr>
        <w:ind w:left="3540"/>
        <w:jc w:val="right"/>
        <w:rPr>
          <w:rFonts w:ascii="Arial Narrow" w:hAnsi="Arial Narrow" w:cs="Arial"/>
          <w:bCs/>
          <w:i/>
          <w:sz w:val="20"/>
          <w:szCs w:val="20"/>
        </w:rPr>
      </w:pPr>
      <w:r w:rsidRPr="00FE6CF6">
        <w:rPr>
          <w:rFonts w:ascii="Arial Narrow" w:hAnsi="Arial Narrow" w:cs="Arial"/>
          <w:bCs/>
          <w:i/>
          <w:sz w:val="20"/>
          <w:szCs w:val="20"/>
        </w:rPr>
        <w:t xml:space="preserve">Mercedes García </w:t>
      </w:r>
      <w:proofErr w:type="spellStart"/>
      <w:r w:rsidRPr="00FE6CF6">
        <w:rPr>
          <w:rFonts w:ascii="Arial Narrow" w:hAnsi="Arial Narrow" w:cs="Arial"/>
          <w:bCs/>
          <w:i/>
          <w:sz w:val="20"/>
          <w:szCs w:val="20"/>
        </w:rPr>
        <w:t>Bachmann</w:t>
      </w:r>
      <w:proofErr w:type="spellEnd"/>
      <w:r w:rsidRPr="00FE6CF6">
        <w:rPr>
          <w:rFonts w:ascii="Arial Narrow" w:hAnsi="Arial Narrow"/>
          <w:bCs/>
          <w:i/>
          <w:sz w:val="20"/>
          <w:szCs w:val="20"/>
        </w:rPr>
        <w:t>,</w:t>
      </w:r>
      <w:r w:rsidRPr="00FE6CF6">
        <w:rPr>
          <w:rFonts w:ascii="Arial Narrow" w:hAnsi="Arial Narrow"/>
          <w:b/>
          <w:bCs/>
          <w:i/>
          <w:sz w:val="20"/>
          <w:szCs w:val="20"/>
        </w:rPr>
        <w:t xml:space="preserve"> </w:t>
      </w:r>
      <w:r w:rsidRPr="00FE6CF6">
        <w:rPr>
          <w:rFonts w:ascii="Arial Narrow" w:hAnsi="Arial Narrow" w:cs="Arial"/>
          <w:b/>
          <w:bCs/>
          <w:i/>
          <w:sz w:val="20"/>
          <w:szCs w:val="20"/>
        </w:rPr>
        <w:t>E</w:t>
      </w:r>
      <w:r w:rsidRPr="00FE6CF6">
        <w:rPr>
          <w:rFonts w:ascii="Arial Narrow" w:hAnsi="Arial Narrow"/>
          <w:b/>
          <w:bCs/>
          <w:i/>
          <w:sz w:val="20"/>
          <w:szCs w:val="20"/>
        </w:rPr>
        <w:t>studio Exegético–</w:t>
      </w:r>
      <w:proofErr w:type="spellStart"/>
      <w:r w:rsidRPr="00FE6CF6">
        <w:rPr>
          <w:rFonts w:ascii="Arial Narrow" w:hAnsi="Arial Narrow" w:cs="Arial"/>
          <w:b/>
          <w:bCs/>
          <w:i/>
          <w:sz w:val="20"/>
          <w:szCs w:val="20"/>
        </w:rPr>
        <w:t>H</w:t>
      </w:r>
      <w:r w:rsidRPr="00FE6CF6">
        <w:rPr>
          <w:rFonts w:ascii="Arial Narrow" w:hAnsi="Arial Narrow"/>
          <w:b/>
          <w:bCs/>
          <w:i/>
          <w:sz w:val="20"/>
          <w:szCs w:val="20"/>
        </w:rPr>
        <w:t>omilético</w:t>
      </w:r>
      <w:proofErr w:type="spellEnd"/>
      <w:r w:rsidRPr="00FE6CF6">
        <w:rPr>
          <w:rFonts w:ascii="Arial Narrow" w:hAnsi="Arial Narrow"/>
          <w:b/>
          <w:bCs/>
          <w:i/>
          <w:sz w:val="20"/>
          <w:szCs w:val="20"/>
        </w:rPr>
        <w:t xml:space="preserve"> </w:t>
      </w:r>
      <w:r w:rsidRPr="00FE6CF6">
        <w:rPr>
          <w:rFonts w:ascii="Arial Narrow" w:hAnsi="Arial Narrow"/>
          <w:bCs/>
          <w:i/>
          <w:sz w:val="20"/>
          <w:szCs w:val="20"/>
        </w:rPr>
        <w:t>103,</w:t>
      </w:r>
      <w:r w:rsidRPr="00FE6CF6">
        <w:rPr>
          <w:rFonts w:ascii="Arial Narrow" w:hAnsi="Arial Narrow" w:cs="Arial"/>
          <w:bCs/>
          <w:i/>
          <w:sz w:val="20"/>
          <w:szCs w:val="20"/>
        </w:rPr>
        <w:t xml:space="preserve"> Octubre 2008</w:t>
      </w:r>
      <w:r w:rsidRPr="00FE6CF6">
        <w:rPr>
          <w:rFonts w:ascii="Arial Narrow" w:hAnsi="Arial Narrow"/>
          <w:bCs/>
          <w:i/>
          <w:sz w:val="20"/>
          <w:szCs w:val="20"/>
        </w:rPr>
        <w:t>, ISEDET, Buenos Aires. Resumido por GBH.</w:t>
      </w:r>
      <w:r w:rsidRPr="00FE6CF6">
        <w:rPr>
          <w:rFonts w:ascii="Arial Narrow" w:hAnsi="Arial Narrow" w:cs="Arial"/>
          <w:bCs/>
          <w:i/>
          <w:sz w:val="20"/>
          <w:szCs w:val="20"/>
        </w:rPr>
        <w:t xml:space="preserve"> </w:t>
      </w:r>
    </w:p>
    <w:p w:rsidR="00D42667" w:rsidRPr="00471A30" w:rsidRDefault="00D42667" w:rsidP="00D42667">
      <w:pPr>
        <w:rPr>
          <w:rFonts w:ascii="Arial" w:hAnsi="Arial" w:cs="Arial"/>
          <w:b/>
          <w:sz w:val="12"/>
          <w:szCs w:val="12"/>
        </w:rPr>
      </w:pPr>
    </w:p>
    <w:p w:rsidR="00AF5CD1" w:rsidRPr="00012C18" w:rsidRDefault="00AF5CD1" w:rsidP="00B77CEA">
      <w:pPr>
        <w:pStyle w:val="Prrafodelista"/>
        <w:numPr>
          <w:ilvl w:val="0"/>
          <w:numId w:val="42"/>
        </w:numPr>
        <w:spacing w:after="80"/>
        <w:jc w:val="both"/>
        <w:rPr>
          <w:rFonts w:ascii="Arial" w:hAnsi="Arial" w:cs="Arial"/>
          <w:i/>
        </w:rPr>
      </w:pPr>
      <w:r w:rsidRPr="00012C18">
        <w:rPr>
          <w:rFonts w:ascii="Arial" w:hAnsi="Arial" w:cs="Arial"/>
          <w:b/>
          <w:bCs/>
        </w:rPr>
        <w:t>Salmo 23</w:t>
      </w:r>
      <w:r w:rsidRPr="00012C18">
        <w:rPr>
          <w:rFonts w:ascii="Arial" w:hAnsi="Arial" w:cs="Arial"/>
        </w:rPr>
        <w:t xml:space="preserve"> </w:t>
      </w:r>
      <w:r w:rsidRPr="00012C18">
        <w:rPr>
          <w:rFonts w:ascii="Arial" w:hAnsi="Arial" w:cs="Arial"/>
          <w:i/>
        </w:rPr>
        <w:t xml:space="preserve">– Presentación de Mercedes García </w:t>
      </w:r>
      <w:proofErr w:type="spellStart"/>
      <w:r w:rsidRPr="00012C18">
        <w:rPr>
          <w:rFonts w:ascii="Arial" w:hAnsi="Arial" w:cs="Arial"/>
          <w:i/>
        </w:rPr>
        <w:t>Bachmann</w:t>
      </w:r>
      <w:proofErr w:type="spellEnd"/>
    </w:p>
    <w:p w:rsidR="00AF5CD1" w:rsidRPr="00AF5CD1" w:rsidRDefault="00AF5CD1" w:rsidP="00AF5CD1">
      <w:pPr>
        <w:spacing w:after="80"/>
        <w:rPr>
          <w:rFonts w:ascii="Arial" w:hAnsi="Arial" w:cs="Arial"/>
          <w:sz w:val="22"/>
          <w:szCs w:val="22"/>
        </w:rPr>
      </w:pPr>
      <w:r w:rsidRPr="00AF5CD1">
        <w:rPr>
          <w:rFonts w:ascii="Arial" w:hAnsi="Arial" w:cs="Arial"/>
          <w:sz w:val="22"/>
          <w:szCs w:val="22"/>
        </w:rPr>
        <w:lastRenderedPageBreak/>
        <w:t xml:space="preserve">El Salmo presenta algunos problemas textuales, el mayor de los cuales es la propuesta, en el v. 4, de modificar el verbo (en hebreo “reconfortar”, </w:t>
      </w:r>
      <w:proofErr w:type="spellStart"/>
      <w:r w:rsidRPr="00AF5CD1">
        <w:rPr>
          <w:rFonts w:ascii="Arial" w:hAnsi="Arial" w:cs="Arial"/>
          <w:i/>
          <w:iCs/>
          <w:sz w:val="22"/>
          <w:szCs w:val="22"/>
        </w:rPr>
        <w:t>najam</w:t>
      </w:r>
      <w:proofErr w:type="spellEnd"/>
      <w:r w:rsidRPr="00AF5CD1">
        <w:rPr>
          <w:rFonts w:ascii="Arial" w:hAnsi="Arial" w:cs="Arial"/>
          <w:sz w:val="22"/>
          <w:szCs w:val="22"/>
        </w:rPr>
        <w:t xml:space="preserve">) por “hacer descansar” de </w:t>
      </w:r>
      <w:proofErr w:type="spellStart"/>
      <w:r w:rsidRPr="00AF5CD1">
        <w:rPr>
          <w:rFonts w:ascii="Arial" w:hAnsi="Arial" w:cs="Arial"/>
          <w:i/>
          <w:iCs/>
          <w:sz w:val="22"/>
          <w:szCs w:val="22"/>
        </w:rPr>
        <w:t>nuaj</w:t>
      </w:r>
      <w:proofErr w:type="spellEnd"/>
      <w:r w:rsidRPr="00AF5CD1">
        <w:rPr>
          <w:rFonts w:ascii="Arial" w:hAnsi="Arial" w:cs="Arial"/>
          <w:sz w:val="22"/>
          <w:szCs w:val="22"/>
        </w:rPr>
        <w:t xml:space="preserve"> o “guiar”, de </w:t>
      </w:r>
      <w:proofErr w:type="spellStart"/>
      <w:r w:rsidRPr="00AF5CD1">
        <w:rPr>
          <w:rFonts w:ascii="Arial" w:hAnsi="Arial" w:cs="Arial"/>
          <w:i/>
          <w:iCs/>
          <w:sz w:val="22"/>
          <w:szCs w:val="22"/>
        </w:rPr>
        <w:t>yanaj</w:t>
      </w:r>
      <w:proofErr w:type="spellEnd"/>
      <w:r w:rsidRPr="00AF5CD1">
        <w:rPr>
          <w:rFonts w:ascii="Arial" w:hAnsi="Arial" w:cs="Arial"/>
          <w:sz w:val="22"/>
          <w:szCs w:val="22"/>
        </w:rPr>
        <w:t xml:space="preserve">. En el v. 3 hay una conjugación inusual del verbo </w:t>
      </w:r>
      <w:proofErr w:type="spellStart"/>
      <w:r w:rsidRPr="00AF5CD1">
        <w:rPr>
          <w:rFonts w:ascii="Arial" w:hAnsi="Arial" w:cs="Arial"/>
          <w:i/>
          <w:iCs/>
          <w:sz w:val="22"/>
          <w:szCs w:val="22"/>
        </w:rPr>
        <w:t>shub</w:t>
      </w:r>
      <w:proofErr w:type="spellEnd"/>
      <w:r w:rsidRPr="00AF5CD1">
        <w:rPr>
          <w:rFonts w:ascii="Arial" w:hAnsi="Arial" w:cs="Arial"/>
          <w:sz w:val="22"/>
          <w:szCs w:val="22"/>
        </w:rPr>
        <w:t xml:space="preserve">, “volver, retornar”, que ha llevado a proponer distintas traducciones, como una acción continua en lugar de puntual, o una acción desde múltiples direcciones, en el sentido de juntar (un rebaño) o recoger lo desparramado. En el v. 6 el verbo hebreo </w:t>
      </w:r>
      <w:proofErr w:type="spellStart"/>
      <w:r w:rsidRPr="00AF5CD1">
        <w:rPr>
          <w:rFonts w:ascii="Arial" w:hAnsi="Arial" w:cs="Arial"/>
          <w:i/>
          <w:iCs/>
          <w:sz w:val="22"/>
          <w:szCs w:val="22"/>
        </w:rPr>
        <w:t>weshabti</w:t>
      </w:r>
      <w:proofErr w:type="spellEnd"/>
      <w:r w:rsidRPr="00AF5CD1">
        <w:rPr>
          <w:rFonts w:ascii="Arial" w:hAnsi="Arial" w:cs="Arial"/>
          <w:sz w:val="22"/>
          <w:szCs w:val="22"/>
        </w:rPr>
        <w:t xml:space="preserve"> es de la raíz </w:t>
      </w:r>
      <w:proofErr w:type="spellStart"/>
      <w:r w:rsidRPr="00AF5CD1">
        <w:rPr>
          <w:rFonts w:ascii="Arial" w:hAnsi="Arial" w:cs="Arial"/>
          <w:i/>
          <w:iCs/>
          <w:sz w:val="22"/>
          <w:szCs w:val="22"/>
        </w:rPr>
        <w:t>shub</w:t>
      </w:r>
      <w:proofErr w:type="spellEnd"/>
      <w:r w:rsidRPr="00AF5CD1">
        <w:rPr>
          <w:rFonts w:ascii="Arial" w:hAnsi="Arial" w:cs="Arial"/>
          <w:sz w:val="22"/>
          <w:szCs w:val="22"/>
        </w:rPr>
        <w:t xml:space="preserve">, “volver”, pero se suele interpretar, con la versión griega, como de </w:t>
      </w:r>
      <w:proofErr w:type="spellStart"/>
      <w:r w:rsidRPr="00AF5CD1">
        <w:rPr>
          <w:rFonts w:ascii="Arial" w:hAnsi="Arial" w:cs="Arial"/>
          <w:i/>
          <w:iCs/>
          <w:sz w:val="22"/>
          <w:szCs w:val="22"/>
        </w:rPr>
        <w:t>yashab</w:t>
      </w:r>
      <w:proofErr w:type="spellEnd"/>
      <w:r w:rsidRPr="00AF5CD1">
        <w:rPr>
          <w:rFonts w:ascii="Arial" w:hAnsi="Arial" w:cs="Arial"/>
          <w:sz w:val="22"/>
          <w:szCs w:val="22"/>
        </w:rPr>
        <w:t xml:space="preserve">, “morar”. </w:t>
      </w:r>
    </w:p>
    <w:p w:rsidR="00AF5CD1" w:rsidRPr="00AF5CD1" w:rsidRDefault="00AF5CD1" w:rsidP="00AF5CD1">
      <w:pPr>
        <w:spacing w:after="80"/>
        <w:rPr>
          <w:rFonts w:ascii="Arial" w:hAnsi="Arial" w:cs="Arial"/>
          <w:sz w:val="22"/>
          <w:szCs w:val="22"/>
        </w:rPr>
      </w:pPr>
      <w:r w:rsidRPr="00AF5CD1">
        <w:rPr>
          <w:rFonts w:ascii="Arial" w:hAnsi="Arial" w:cs="Arial"/>
          <w:sz w:val="22"/>
          <w:szCs w:val="22"/>
        </w:rPr>
        <w:t>Pero el mayor desafío no está en estos problemas textuales, sino en determinar cuántas imágenes diferentes utiliza y, a partir de la relación entre ellas, el mensaje del salmo como una unidad literaria. El salmo tiene un encabezado que lo identifica como canto para o de David (</w:t>
      </w:r>
      <w:proofErr w:type="spellStart"/>
      <w:r w:rsidRPr="00AF5CD1">
        <w:rPr>
          <w:rFonts w:ascii="Arial" w:hAnsi="Arial" w:cs="Arial"/>
          <w:i/>
          <w:iCs/>
          <w:sz w:val="22"/>
          <w:szCs w:val="22"/>
        </w:rPr>
        <w:t>mizmor</w:t>
      </w:r>
      <w:proofErr w:type="spellEnd"/>
      <w:r w:rsidRPr="00AF5CD1">
        <w:rPr>
          <w:rFonts w:ascii="Arial" w:hAnsi="Arial" w:cs="Arial"/>
          <w:i/>
          <w:iCs/>
          <w:sz w:val="22"/>
          <w:szCs w:val="22"/>
        </w:rPr>
        <w:t xml:space="preserve"> </w:t>
      </w:r>
      <w:proofErr w:type="spellStart"/>
      <w:r w:rsidRPr="00AF5CD1">
        <w:rPr>
          <w:rFonts w:ascii="Arial" w:hAnsi="Arial" w:cs="Arial"/>
          <w:i/>
          <w:iCs/>
          <w:sz w:val="22"/>
          <w:szCs w:val="22"/>
        </w:rPr>
        <w:t>ledavid</w:t>
      </w:r>
      <w:proofErr w:type="spellEnd"/>
      <w:r w:rsidRPr="00AF5CD1">
        <w:rPr>
          <w:rFonts w:ascii="Arial" w:hAnsi="Arial" w:cs="Arial"/>
          <w:sz w:val="22"/>
          <w:szCs w:val="22"/>
        </w:rPr>
        <w:t xml:space="preserve">, como muchos otros del salterio), lo cual lo identifica como canto o himno. Sin embargo, su relación con la temática real ha llevado a muchos autores, como </w:t>
      </w:r>
      <w:proofErr w:type="spellStart"/>
      <w:r w:rsidRPr="00AF5CD1">
        <w:rPr>
          <w:rFonts w:ascii="Arial" w:hAnsi="Arial" w:cs="Arial"/>
          <w:sz w:val="22"/>
          <w:szCs w:val="22"/>
        </w:rPr>
        <w:t>Gunkel</w:t>
      </w:r>
      <w:proofErr w:type="spellEnd"/>
      <w:r w:rsidRPr="00AF5CD1">
        <w:rPr>
          <w:rFonts w:ascii="Arial" w:hAnsi="Arial" w:cs="Arial"/>
          <w:sz w:val="22"/>
          <w:szCs w:val="22"/>
        </w:rPr>
        <w:t>, a interpretarlo en el contexto de los festivales oficiales en Jerusalén, no en términos individuales.</w:t>
      </w:r>
    </w:p>
    <w:p w:rsidR="00AF5CD1" w:rsidRPr="00AF5CD1" w:rsidRDefault="00AF5CD1" w:rsidP="00AF5CD1">
      <w:pPr>
        <w:spacing w:after="80"/>
        <w:rPr>
          <w:rFonts w:ascii="Arial" w:hAnsi="Arial" w:cs="Arial"/>
          <w:sz w:val="22"/>
          <w:szCs w:val="22"/>
        </w:rPr>
      </w:pPr>
      <w:r w:rsidRPr="00AF5CD1">
        <w:rPr>
          <w:rFonts w:ascii="Arial" w:hAnsi="Arial" w:cs="Arial"/>
          <w:sz w:val="22"/>
          <w:szCs w:val="22"/>
        </w:rPr>
        <w:t xml:space="preserve">Los v. 1a-3 hablan </w:t>
      </w:r>
      <w:r w:rsidRPr="00AF5CD1">
        <w:rPr>
          <w:rFonts w:ascii="Arial" w:hAnsi="Arial" w:cs="Arial"/>
          <w:i/>
          <w:iCs/>
          <w:sz w:val="22"/>
          <w:szCs w:val="22"/>
        </w:rPr>
        <w:t>sobre</w:t>
      </w:r>
      <w:r w:rsidRPr="00AF5CD1">
        <w:rPr>
          <w:rFonts w:ascii="Arial" w:hAnsi="Arial" w:cs="Arial"/>
          <w:sz w:val="22"/>
          <w:szCs w:val="22"/>
        </w:rPr>
        <w:t xml:space="preserve"> Yavé en 3ª persona (“me hace pastar”, etc.) y los vs. 4-5 están dirigidos </w:t>
      </w:r>
      <w:r w:rsidRPr="00AF5CD1">
        <w:rPr>
          <w:rFonts w:ascii="Arial" w:hAnsi="Arial" w:cs="Arial"/>
          <w:i/>
          <w:iCs/>
          <w:sz w:val="22"/>
          <w:szCs w:val="22"/>
        </w:rPr>
        <w:t>a</w:t>
      </w:r>
      <w:r w:rsidRPr="00AF5CD1">
        <w:rPr>
          <w:rFonts w:ascii="Arial" w:hAnsi="Arial" w:cs="Arial"/>
          <w:sz w:val="22"/>
          <w:szCs w:val="22"/>
        </w:rPr>
        <w:t xml:space="preserve"> Yavé (“tu vara…” etc.); y el último versículo vuelve a hablar en 3ª persona, aunque su objeto de discurso es “el bien y la bondad” que lo/la perseguirán y “la casa de Yavé” donde desea estar. </w:t>
      </w:r>
    </w:p>
    <w:p w:rsidR="00AF5CD1" w:rsidRPr="00AF5CD1" w:rsidRDefault="00AF5CD1" w:rsidP="00AF5CD1">
      <w:pPr>
        <w:spacing w:after="80"/>
        <w:rPr>
          <w:rFonts w:ascii="Arial" w:hAnsi="Arial" w:cs="Arial"/>
          <w:sz w:val="22"/>
          <w:szCs w:val="22"/>
        </w:rPr>
      </w:pPr>
      <w:r w:rsidRPr="00AF5CD1">
        <w:rPr>
          <w:rFonts w:ascii="Arial" w:hAnsi="Arial" w:cs="Arial"/>
          <w:sz w:val="22"/>
          <w:szCs w:val="22"/>
        </w:rPr>
        <w:t>Los vs. 1-3 usan la imagen del pastor de ovejas; nuestra familiaridad con la primera línea del salmo, “Yavé es mi pastor” no debería hacernos olvidar que no se trata de una imagen romántica, sino de la de un trabajador del campo, pobre y sujeto a peligros tales como la pérdida de animales por descuido (propio y/o del animal) y por predadores como leones. No en vano David había perfeccionado tanto el arte de la honda y la piedra. Así, Yavé hace con su pueblo lo que un buen pastor: asegurar buenos pastos, aguas que no las ahoguen y un lugar donde descansen todas juntas.</w:t>
      </w:r>
    </w:p>
    <w:p w:rsidR="00AF5CD1" w:rsidRPr="00AF5CD1" w:rsidRDefault="00AF5CD1" w:rsidP="00AF5CD1">
      <w:pPr>
        <w:spacing w:after="80"/>
        <w:rPr>
          <w:rFonts w:ascii="Arial" w:hAnsi="Arial" w:cs="Arial"/>
          <w:sz w:val="22"/>
          <w:szCs w:val="22"/>
        </w:rPr>
      </w:pPr>
      <w:r w:rsidRPr="00AF5CD1">
        <w:rPr>
          <w:rFonts w:ascii="Arial" w:hAnsi="Arial" w:cs="Arial"/>
          <w:sz w:val="22"/>
          <w:szCs w:val="22"/>
        </w:rPr>
        <w:t>La imagen del pastor también se usa en el antiguo cercano Oriente para referirse al líder político del pueblo, principalmente un rey. Dada la asociación del último versículo con el templo (y pensando que, en la teología oficial israelita, “la casa de Yavé” es el templo de Jerusalén, pegado al palacio), es más factible que se usara esta imagen por su asociación con el liderazgo político (recuérdense las palabras sobre la compasión de Jesús para con su pueblo como ovejas sin pastor). Lo bueno de las metáforas es, justamente, su polivalencia, de modo que todas estas y otras asociaciones a la metáfora del pastor pueden resultar relevantes.</w:t>
      </w:r>
    </w:p>
    <w:p w:rsidR="00AF5CD1" w:rsidRPr="00AF5CD1" w:rsidRDefault="00AF5CD1" w:rsidP="00110DB5">
      <w:pPr>
        <w:spacing w:after="120"/>
        <w:rPr>
          <w:rFonts w:ascii="Arial" w:hAnsi="Arial" w:cs="Arial"/>
          <w:sz w:val="22"/>
          <w:szCs w:val="22"/>
        </w:rPr>
      </w:pPr>
      <w:r w:rsidRPr="00AF5CD1">
        <w:rPr>
          <w:rFonts w:ascii="Arial" w:hAnsi="Arial" w:cs="Arial"/>
          <w:sz w:val="22"/>
          <w:szCs w:val="22"/>
        </w:rPr>
        <w:t xml:space="preserve">La imagen predominante en la segunda mitad del salmo es la del huésped que prepara una mesa para el/la salmista en presencia de sus enemigos. Se suele interpretar como un banquete de ofrenda en el templo, de una persona acusada injustamente a quien el sacerdote ha pronunciado inocente en nombre de Dios. Sin embargo, nota </w:t>
      </w:r>
      <w:proofErr w:type="spellStart"/>
      <w:r w:rsidRPr="00AF5CD1">
        <w:rPr>
          <w:rFonts w:ascii="Arial" w:hAnsi="Arial" w:cs="Arial"/>
          <w:sz w:val="22"/>
          <w:szCs w:val="22"/>
        </w:rPr>
        <w:t>Zenger</w:t>
      </w:r>
      <w:proofErr w:type="spellEnd"/>
      <w:r w:rsidRPr="00AF5CD1">
        <w:rPr>
          <w:rFonts w:ascii="Arial" w:hAnsi="Arial" w:cs="Arial"/>
          <w:sz w:val="22"/>
          <w:szCs w:val="22"/>
        </w:rPr>
        <w:t xml:space="preserve">, en tales sacrificios la acción es humana, una ofrenda a Dios, mientras en el salmo la acción tiene la dirección contraria, de Yavé a la persona; por eso para él se trata de una ilusión: Yavé es el mayor Rey que el salmista puede soñar con tener ¡y lo/a invita a su mesa! </w:t>
      </w:r>
    </w:p>
    <w:p w:rsidR="00AF5CD1" w:rsidRPr="00AF5CD1" w:rsidRDefault="00AF5CD1" w:rsidP="00AF5CD1">
      <w:pPr>
        <w:spacing w:after="80"/>
        <w:rPr>
          <w:rFonts w:ascii="Arial" w:hAnsi="Arial" w:cs="Arial"/>
          <w:sz w:val="22"/>
          <w:szCs w:val="22"/>
          <w:u w:val="single"/>
        </w:rPr>
      </w:pPr>
      <w:r w:rsidRPr="00AF5CD1">
        <w:rPr>
          <w:rFonts w:ascii="Arial" w:hAnsi="Arial" w:cs="Arial"/>
          <w:bCs/>
          <w:iCs/>
          <w:sz w:val="22"/>
          <w:szCs w:val="22"/>
          <w:u w:val="single"/>
        </w:rPr>
        <w:t xml:space="preserve">Hacia la </w:t>
      </w:r>
      <w:r w:rsidR="00110DB5">
        <w:rPr>
          <w:rFonts w:ascii="Arial" w:hAnsi="Arial" w:cs="Arial"/>
          <w:bCs/>
          <w:iCs/>
          <w:sz w:val="22"/>
          <w:szCs w:val="22"/>
          <w:u w:val="single"/>
        </w:rPr>
        <w:t>p</w:t>
      </w:r>
      <w:r w:rsidRPr="00AF5CD1">
        <w:rPr>
          <w:rFonts w:ascii="Arial" w:hAnsi="Arial" w:cs="Arial"/>
          <w:bCs/>
          <w:iCs/>
          <w:sz w:val="22"/>
          <w:szCs w:val="22"/>
          <w:u w:val="single"/>
        </w:rPr>
        <w:t>redicación</w:t>
      </w:r>
      <w:r w:rsidRPr="00AF5CD1">
        <w:rPr>
          <w:rFonts w:ascii="Arial" w:hAnsi="Arial" w:cs="Arial"/>
          <w:sz w:val="22"/>
          <w:szCs w:val="22"/>
          <w:u w:val="single"/>
        </w:rPr>
        <w:t xml:space="preserve"> </w:t>
      </w:r>
    </w:p>
    <w:p w:rsidR="00AF5CD1" w:rsidRPr="00AF5CD1" w:rsidRDefault="00AF5CD1" w:rsidP="00AF5CD1">
      <w:pPr>
        <w:spacing w:after="80"/>
        <w:rPr>
          <w:rFonts w:ascii="Arial" w:hAnsi="Arial" w:cs="Arial"/>
          <w:sz w:val="22"/>
          <w:szCs w:val="22"/>
        </w:rPr>
      </w:pPr>
      <w:r w:rsidRPr="00AF5CD1">
        <w:rPr>
          <w:rFonts w:ascii="Arial" w:hAnsi="Arial" w:cs="Arial"/>
          <w:sz w:val="22"/>
          <w:szCs w:val="22"/>
        </w:rPr>
        <w:t xml:space="preserve">El Salmo 23 puede interpretarse como una unidad, en la cual una persona habla de lo que sabe por experiencia: de los peligros de la vida diaria y de la salvación de los mismos; peligros que expresa con las imágenes de los vs. 1-3 y, sobre todo, con sus silencios: pastos frescos indican falta de pasto por sequía, por monocultivos, por expropiación de tierras fértiles y otras causas; aguas mansas indican tanto la falta de agua (con su terrible sed para animales, personas y vegetación, incendios y otros males) como aguas turbulentas cuando son demasiado abundantes; camino recto o seguro indica por contraposición todo tipo de suelo resbaladizo, peligroso, traicionero; el lugar de descanso indica todo lo que, en la oscuridad, puede acechar. En el desierto, a la intemperie, donde no se puede pedir ayuda, es innumerable la compañía de los enemigos, reales e imaginarios, naturales y sobrenaturales (piénsese en el terror que habrán sentido Jacob o los pastores en Belén ante la aparición sobrenatural de seres celestiales, antes de saber que no les harían daño). </w:t>
      </w:r>
    </w:p>
    <w:p w:rsidR="00AF5CD1" w:rsidRPr="00AF5CD1" w:rsidRDefault="00AF5CD1" w:rsidP="00AF5CD1">
      <w:pPr>
        <w:spacing w:after="80"/>
        <w:rPr>
          <w:rFonts w:ascii="Arial" w:hAnsi="Arial" w:cs="Arial"/>
          <w:sz w:val="22"/>
          <w:szCs w:val="22"/>
        </w:rPr>
      </w:pPr>
      <w:r w:rsidRPr="00AF5CD1">
        <w:rPr>
          <w:rFonts w:ascii="Arial" w:hAnsi="Arial" w:cs="Arial"/>
          <w:sz w:val="22"/>
          <w:szCs w:val="22"/>
        </w:rPr>
        <w:t xml:space="preserve">Quien dice “Yavé es mi pastor” pone en primer lugar “Yavé” para enfatizarlo: Yavé y ningún otro; pero también está reconociendo que se ha visto en la necesidad de tener quien la o lo proteja. </w:t>
      </w:r>
      <w:proofErr w:type="spellStart"/>
      <w:r w:rsidRPr="00AF5CD1">
        <w:rPr>
          <w:rFonts w:ascii="Arial" w:hAnsi="Arial" w:cs="Arial"/>
          <w:sz w:val="22"/>
          <w:szCs w:val="22"/>
        </w:rPr>
        <w:t>Goulder</w:t>
      </w:r>
      <w:proofErr w:type="spellEnd"/>
      <w:r w:rsidRPr="00AF5CD1">
        <w:rPr>
          <w:rFonts w:ascii="Arial" w:hAnsi="Arial" w:cs="Arial"/>
          <w:sz w:val="22"/>
          <w:szCs w:val="22"/>
        </w:rPr>
        <w:t xml:space="preserve"> nota, con razón, que el vocabulario con que el salmo habla de protección divina</w:t>
      </w:r>
      <w:r w:rsidR="00110DB5">
        <w:rPr>
          <w:rFonts w:ascii="Arial" w:hAnsi="Arial" w:cs="Arial"/>
          <w:sz w:val="22"/>
          <w:szCs w:val="22"/>
        </w:rPr>
        <w:t xml:space="preserve"> </w:t>
      </w:r>
      <w:r w:rsidRPr="00AF5CD1">
        <w:rPr>
          <w:rFonts w:ascii="Arial" w:hAnsi="Arial" w:cs="Arial"/>
          <w:sz w:val="22"/>
          <w:szCs w:val="22"/>
        </w:rPr>
        <w:t xml:space="preserve"> </w:t>
      </w:r>
      <w:r w:rsidR="00110DB5">
        <w:rPr>
          <w:rFonts w:ascii="Arial" w:hAnsi="Arial" w:cs="Arial"/>
          <w:sz w:val="22"/>
          <w:szCs w:val="22"/>
        </w:rPr>
        <w:t>–</w:t>
      </w:r>
      <w:r w:rsidRPr="00AF5CD1">
        <w:rPr>
          <w:rFonts w:ascii="Arial" w:hAnsi="Arial" w:cs="Arial"/>
          <w:sz w:val="22"/>
          <w:szCs w:val="22"/>
        </w:rPr>
        <w:t>“no</w:t>
      </w:r>
      <w:r w:rsidR="00110DB5">
        <w:rPr>
          <w:rFonts w:ascii="Arial" w:hAnsi="Arial" w:cs="Arial"/>
          <w:sz w:val="22"/>
          <w:szCs w:val="22"/>
        </w:rPr>
        <w:t xml:space="preserve"> </w:t>
      </w:r>
      <w:r w:rsidRPr="00AF5CD1">
        <w:rPr>
          <w:rFonts w:ascii="Arial" w:hAnsi="Arial" w:cs="Arial"/>
          <w:sz w:val="22"/>
          <w:szCs w:val="22"/>
        </w:rPr>
        <w:t>faltar nada”, “por causa de su nombre”</w:t>
      </w:r>
      <w:r w:rsidR="00110DB5">
        <w:rPr>
          <w:rFonts w:ascii="Arial" w:hAnsi="Arial" w:cs="Arial"/>
          <w:sz w:val="22"/>
          <w:szCs w:val="22"/>
        </w:rPr>
        <w:t>–</w:t>
      </w:r>
      <w:r w:rsidRPr="00AF5CD1">
        <w:rPr>
          <w:rFonts w:ascii="Arial" w:hAnsi="Arial" w:cs="Arial"/>
          <w:sz w:val="22"/>
          <w:szCs w:val="22"/>
        </w:rPr>
        <w:t xml:space="preserve"> es vocabulario relacionado en Éxodo y Deuteronomio a </w:t>
      </w:r>
      <w:r w:rsidRPr="00AF5CD1">
        <w:rPr>
          <w:rFonts w:ascii="Arial" w:hAnsi="Arial" w:cs="Arial"/>
          <w:sz w:val="22"/>
          <w:szCs w:val="22"/>
        </w:rPr>
        <w:lastRenderedPageBreak/>
        <w:t>las grandes acciones de Dios para con Israel, de modo que es importante mantener la dimensión comunitaria para no reducir a Yavé a mi dios personal que se tiene que ocupar de si me gano la lotería o me compro un automóvil, para poner dos ejemplos donde parece que siempre se acude a Dios (“gracias a Dios me compré este auto nuevo”, etc.).</w:t>
      </w:r>
    </w:p>
    <w:p w:rsidR="00AF5CD1" w:rsidRPr="00AF5CD1" w:rsidRDefault="00AF5CD1" w:rsidP="00AF5CD1">
      <w:pPr>
        <w:spacing w:after="80"/>
        <w:rPr>
          <w:rFonts w:ascii="Arial" w:hAnsi="Arial" w:cs="Arial"/>
          <w:b/>
          <w:bCs/>
          <w:i/>
          <w:iCs/>
          <w:sz w:val="22"/>
          <w:szCs w:val="22"/>
        </w:rPr>
      </w:pPr>
      <w:r w:rsidRPr="00AF5CD1">
        <w:rPr>
          <w:rFonts w:ascii="Arial" w:hAnsi="Arial" w:cs="Arial"/>
          <w:sz w:val="22"/>
          <w:szCs w:val="22"/>
        </w:rPr>
        <w:t>Este Salmo es una ocasión de reconocer la ayuda divina en nuestras vidas como pueblo, además de como creyentes y como seres humanos y parte de la creación (fíjense cuántas dimensiones interrelacionadas entre sí pero diferentes de lo que puede significar reconocer la ayuda divina: ¿cómo integrarlas todas en nuestra predicación?).</w:t>
      </w:r>
      <w:r w:rsidR="00110DB5">
        <w:rPr>
          <w:rFonts w:ascii="Arial" w:hAnsi="Arial" w:cs="Arial"/>
          <w:sz w:val="22"/>
          <w:szCs w:val="22"/>
        </w:rPr>
        <w:t xml:space="preserve"> Es importante también </w:t>
      </w:r>
      <w:r w:rsidRPr="00AF5CD1">
        <w:rPr>
          <w:rFonts w:ascii="Arial" w:hAnsi="Arial" w:cs="Arial"/>
          <w:sz w:val="22"/>
          <w:szCs w:val="22"/>
        </w:rPr>
        <w:t>que no se prest</w:t>
      </w:r>
      <w:r w:rsidR="00110DB5">
        <w:rPr>
          <w:rFonts w:ascii="Arial" w:hAnsi="Arial" w:cs="Arial"/>
          <w:sz w:val="22"/>
          <w:szCs w:val="22"/>
        </w:rPr>
        <w:t>e</w:t>
      </w:r>
      <w:r w:rsidRPr="00AF5CD1">
        <w:rPr>
          <w:rFonts w:ascii="Arial" w:hAnsi="Arial" w:cs="Arial"/>
          <w:sz w:val="22"/>
          <w:szCs w:val="22"/>
        </w:rPr>
        <w:t xml:space="preserve"> a una proclamación ingenua: “si confías, nada te va a pasar” puesto que nadie confió como Jesús y sin embargo, a los ojos humanos le pasó lo peor que nos puede pasar: la tortura, la humillación y la muerte abandonado por todos. Sin embargo, el Salmo anuncia, aun en valle de sombras de muerte, el bastón o cayado de Dios nos acompaña, como acompañó a Jesús.</w:t>
      </w:r>
    </w:p>
    <w:p w:rsidR="00AF5CD1" w:rsidRPr="00AF5CD1" w:rsidRDefault="00AF5CD1" w:rsidP="00AF5CD1">
      <w:pPr>
        <w:spacing w:after="80"/>
        <w:rPr>
          <w:rFonts w:ascii="Arial" w:hAnsi="Arial" w:cs="Arial"/>
          <w:sz w:val="22"/>
          <w:szCs w:val="22"/>
        </w:rPr>
      </w:pPr>
      <w:r w:rsidRPr="00AF5CD1">
        <w:rPr>
          <w:rFonts w:ascii="Arial" w:hAnsi="Arial" w:cs="Arial"/>
          <w:sz w:val="22"/>
          <w:szCs w:val="22"/>
        </w:rPr>
        <w:t xml:space="preserve">En su muy breve comentario a este salmo, </w:t>
      </w:r>
      <w:proofErr w:type="spellStart"/>
      <w:r w:rsidRPr="00AF5CD1">
        <w:rPr>
          <w:rFonts w:ascii="Arial" w:hAnsi="Arial" w:cs="Arial"/>
          <w:sz w:val="22"/>
          <w:szCs w:val="22"/>
        </w:rPr>
        <w:t>Lois</w:t>
      </w:r>
      <w:proofErr w:type="spellEnd"/>
      <w:r w:rsidRPr="00AF5CD1">
        <w:rPr>
          <w:rFonts w:ascii="Arial" w:hAnsi="Arial" w:cs="Arial"/>
          <w:sz w:val="22"/>
          <w:szCs w:val="22"/>
        </w:rPr>
        <w:t xml:space="preserve"> J. </w:t>
      </w:r>
      <w:proofErr w:type="spellStart"/>
      <w:r w:rsidRPr="00AF5CD1">
        <w:rPr>
          <w:rFonts w:ascii="Arial" w:hAnsi="Arial" w:cs="Arial"/>
          <w:sz w:val="22"/>
          <w:szCs w:val="22"/>
        </w:rPr>
        <w:t>Einhorn</w:t>
      </w:r>
      <w:proofErr w:type="spellEnd"/>
      <w:r w:rsidRPr="00AF5CD1">
        <w:rPr>
          <w:rFonts w:ascii="Arial" w:hAnsi="Arial" w:cs="Arial"/>
          <w:sz w:val="22"/>
          <w:szCs w:val="22"/>
        </w:rPr>
        <w:t>, usa el concepto de la amada energía divina (la presencia de Dios y nuestra en Dios) para reflexionar sobre el versículo quizás más difícil de este salmo, la mesa servida en presencia de “mis perseguidores” o enemigos. Y concluye que si partimos juntos/as el pan, ya no podemos ser enemigos/as. Especialmente en aquellas comunidades en las cuales la predicación de la Palabra se acompaña de la Mesa en la que Jesús mismo se entrega, tenemos aquí una ocasión para unir ambos elementos (Palabra hecha presente en la lectura y predicación y en el sacramento): preparas una mesa en presencia de mis abatidores/as; pero ya no puedo considerarlos/as así después de compartir la mesa: ¿podrán ser, sencillamente, adversarios/as, personas que piensan distinto, seres humanos tan necesitados del perdón y la protección de Dios como yo?</w:t>
      </w:r>
    </w:p>
    <w:p w:rsidR="00AF5CD1" w:rsidRPr="00AF5CD1" w:rsidRDefault="00AF5CD1" w:rsidP="00AF5CD1">
      <w:pPr>
        <w:spacing w:before="100"/>
        <w:ind w:left="4248"/>
        <w:jc w:val="right"/>
        <w:rPr>
          <w:rFonts w:ascii="Arial Narrow" w:hAnsi="Arial Narrow"/>
          <w:i/>
          <w:sz w:val="20"/>
          <w:szCs w:val="20"/>
        </w:rPr>
      </w:pPr>
      <w:r w:rsidRPr="00AF5CD1">
        <w:rPr>
          <w:rFonts w:ascii="Arial Narrow" w:hAnsi="Arial Narrow"/>
          <w:i/>
          <w:sz w:val="20"/>
          <w:szCs w:val="20"/>
        </w:rPr>
        <w:t xml:space="preserve">Mercedes García </w:t>
      </w:r>
      <w:proofErr w:type="spellStart"/>
      <w:r w:rsidRPr="00AF5CD1">
        <w:rPr>
          <w:rFonts w:ascii="Arial Narrow" w:hAnsi="Arial Narrow"/>
          <w:i/>
          <w:sz w:val="20"/>
          <w:szCs w:val="20"/>
        </w:rPr>
        <w:t>Bachmann</w:t>
      </w:r>
      <w:proofErr w:type="spellEnd"/>
      <w:r w:rsidRPr="00AF5CD1">
        <w:rPr>
          <w:rFonts w:ascii="Arial Narrow" w:hAnsi="Arial Narrow"/>
          <w:i/>
          <w:sz w:val="20"/>
          <w:szCs w:val="20"/>
        </w:rPr>
        <w:t>, biblista luterana argentina (IELU) en Estudio Exegético-</w:t>
      </w:r>
      <w:proofErr w:type="spellStart"/>
      <w:r w:rsidRPr="00AF5CD1">
        <w:rPr>
          <w:rFonts w:ascii="Arial Narrow" w:hAnsi="Arial Narrow"/>
          <w:i/>
          <w:sz w:val="20"/>
          <w:szCs w:val="20"/>
        </w:rPr>
        <w:t>Homilético</w:t>
      </w:r>
      <w:proofErr w:type="spellEnd"/>
      <w:r w:rsidRPr="00AF5CD1">
        <w:rPr>
          <w:rFonts w:ascii="Arial Narrow" w:hAnsi="Arial Narrow"/>
          <w:i/>
          <w:sz w:val="20"/>
          <w:szCs w:val="20"/>
        </w:rPr>
        <w:t xml:space="preserve"> 157, marzo 2014, ISEDET, Buenos Aires.</w:t>
      </w:r>
    </w:p>
    <w:p w:rsidR="00AF5CD1" w:rsidRDefault="00AF5CD1" w:rsidP="00AF5CD1">
      <w:pPr>
        <w:widowControl w:val="0"/>
        <w:autoSpaceDE w:val="0"/>
        <w:autoSpaceDN w:val="0"/>
        <w:adjustRightInd w:val="0"/>
        <w:rPr>
          <w:rFonts w:ascii="Arial" w:hAnsi="Arial" w:cs="Arial"/>
          <w:i/>
          <w:iCs/>
          <w:sz w:val="8"/>
          <w:szCs w:val="8"/>
          <w:lang w:val="es-MX"/>
        </w:rPr>
      </w:pPr>
    </w:p>
    <w:p w:rsidR="007950E3" w:rsidRPr="007950E3" w:rsidRDefault="007950E3" w:rsidP="00B77CEA">
      <w:pPr>
        <w:pStyle w:val="Prrafodelista"/>
        <w:numPr>
          <w:ilvl w:val="0"/>
          <w:numId w:val="42"/>
        </w:numPr>
        <w:tabs>
          <w:tab w:val="left" w:pos="360"/>
        </w:tabs>
        <w:spacing w:after="80"/>
        <w:rPr>
          <w:rFonts w:ascii="Arial" w:hAnsi="Arial" w:cs="Arial"/>
          <w:b/>
          <w:iCs/>
          <w:lang w:val="es-ES"/>
        </w:rPr>
      </w:pPr>
      <w:r w:rsidRPr="007950E3">
        <w:rPr>
          <w:rFonts w:ascii="Arial" w:hAnsi="Arial" w:cs="Arial"/>
          <w:b/>
          <w:iCs/>
        </w:rPr>
        <w:t xml:space="preserve">Filipenses 4.1-9 </w:t>
      </w:r>
      <w:r w:rsidRPr="00EC751A">
        <w:rPr>
          <w:rFonts w:ascii="Arial" w:hAnsi="Arial" w:cs="Arial"/>
          <w:i/>
          <w:iCs/>
        </w:rPr>
        <w:t xml:space="preserve">– Presentación de </w:t>
      </w:r>
      <w:r w:rsidRPr="00EC751A">
        <w:rPr>
          <w:rFonts w:ascii="Arial" w:hAnsi="Arial" w:cs="Arial"/>
          <w:bCs/>
          <w:i/>
        </w:rPr>
        <w:t xml:space="preserve">René </w:t>
      </w:r>
      <w:proofErr w:type="spellStart"/>
      <w:r w:rsidRPr="00EC751A">
        <w:rPr>
          <w:rFonts w:ascii="Arial" w:hAnsi="Arial" w:cs="Arial"/>
          <w:bCs/>
          <w:i/>
        </w:rPr>
        <w:t>Krüger</w:t>
      </w:r>
      <w:proofErr w:type="spellEnd"/>
    </w:p>
    <w:p w:rsidR="007950E3" w:rsidRPr="007950E3" w:rsidRDefault="007950E3" w:rsidP="007950E3">
      <w:pPr>
        <w:spacing w:after="80"/>
        <w:rPr>
          <w:rFonts w:ascii="Arial" w:hAnsi="Arial" w:cs="Arial"/>
          <w:i/>
          <w:iCs/>
          <w:sz w:val="22"/>
          <w:szCs w:val="22"/>
          <w:u w:val="single"/>
          <w:lang w:eastAsia="es-AR" w:bidi="he-IL"/>
        </w:rPr>
      </w:pPr>
      <w:r w:rsidRPr="007950E3">
        <w:rPr>
          <w:rFonts w:ascii="Arial" w:hAnsi="Arial" w:cs="Arial"/>
          <w:iCs/>
          <w:sz w:val="22"/>
          <w:szCs w:val="22"/>
          <w:u w:val="single"/>
          <w:lang w:val="es-ES_tradnl"/>
        </w:rPr>
        <w:t>Repaso Exegético</w:t>
      </w:r>
    </w:p>
    <w:p w:rsidR="007950E3" w:rsidRPr="002963BD" w:rsidRDefault="007950E3" w:rsidP="007950E3">
      <w:pPr>
        <w:spacing w:after="80"/>
        <w:rPr>
          <w:rFonts w:ascii="Arial" w:hAnsi="Arial" w:cs="Arial"/>
          <w:bCs/>
          <w:iCs/>
          <w:sz w:val="22"/>
          <w:szCs w:val="22"/>
          <w:lang w:val="es-ES_tradnl"/>
        </w:rPr>
      </w:pPr>
      <w:r w:rsidRPr="002963BD">
        <w:rPr>
          <w:rFonts w:ascii="Arial" w:hAnsi="Arial" w:cs="Arial"/>
          <w:bCs/>
          <w:iCs/>
          <w:sz w:val="22"/>
          <w:szCs w:val="22"/>
          <w:lang w:val="es-ES_tradnl"/>
        </w:rPr>
        <w:t>El texto se encuentra en la última parte de la carta de Pablo a los Filipenses, que contiene instrucciones concretas, agradecimientos y saludos finales.</w:t>
      </w:r>
    </w:p>
    <w:p w:rsidR="007950E3" w:rsidRPr="002963BD" w:rsidRDefault="007950E3" w:rsidP="007950E3">
      <w:pPr>
        <w:spacing w:after="80"/>
        <w:rPr>
          <w:rFonts w:ascii="Arial" w:hAnsi="Arial" w:cs="Arial"/>
          <w:bCs/>
          <w:iCs/>
          <w:sz w:val="22"/>
          <w:szCs w:val="22"/>
          <w:lang w:val="es-ES_tradnl"/>
        </w:rPr>
      </w:pPr>
      <w:r w:rsidRPr="002963BD">
        <w:rPr>
          <w:rFonts w:ascii="Arial" w:hAnsi="Arial" w:cs="Arial"/>
          <w:bCs/>
          <w:iCs/>
          <w:sz w:val="22"/>
          <w:szCs w:val="22"/>
          <w:lang w:val="es-ES_tradnl"/>
        </w:rPr>
        <w:t>El texto puede dividirse literariamente de la siguiente manera:</w:t>
      </w:r>
    </w:p>
    <w:p w:rsidR="007950E3" w:rsidRPr="002963BD" w:rsidRDefault="007950E3" w:rsidP="007950E3">
      <w:pPr>
        <w:autoSpaceDE w:val="0"/>
        <w:autoSpaceDN w:val="0"/>
        <w:adjustRightInd w:val="0"/>
        <w:ind w:firstLine="708"/>
        <w:rPr>
          <w:rFonts w:ascii="Arial" w:hAnsi="Arial" w:cs="Arial"/>
          <w:sz w:val="22"/>
          <w:szCs w:val="22"/>
          <w:lang w:val="es-ES_tradnl" w:eastAsia="es-AR" w:bidi="my-MM"/>
        </w:rPr>
      </w:pPr>
      <w:r>
        <w:rPr>
          <w:rFonts w:ascii="Arial" w:hAnsi="Arial" w:cs="Arial"/>
          <w:sz w:val="22"/>
          <w:szCs w:val="22"/>
          <w:lang w:val="es-ES_tradnl" w:eastAsia="es-AR" w:bidi="my-MM"/>
        </w:rPr>
        <w:t>4.</w:t>
      </w:r>
      <w:r w:rsidRPr="002963BD">
        <w:rPr>
          <w:rFonts w:ascii="Arial" w:hAnsi="Arial" w:cs="Arial"/>
          <w:sz w:val="22"/>
          <w:szCs w:val="22"/>
          <w:lang w:val="es-ES_tradnl" w:eastAsia="es-AR" w:bidi="my-MM"/>
        </w:rPr>
        <w:t>1-3</w:t>
      </w:r>
      <w:r w:rsidRPr="002963BD">
        <w:rPr>
          <w:rFonts w:ascii="Arial" w:hAnsi="Arial" w:cs="Arial"/>
          <w:sz w:val="22"/>
          <w:szCs w:val="22"/>
          <w:lang w:val="es-ES_tradnl" w:eastAsia="es-AR" w:bidi="my-MM"/>
        </w:rPr>
        <w:tab/>
        <w:t>Apelación a la firmeza y la unión</w:t>
      </w:r>
    </w:p>
    <w:p w:rsidR="007950E3" w:rsidRPr="002963BD" w:rsidRDefault="007950E3" w:rsidP="007950E3">
      <w:pPr>
        <w:autoSpaceDE w:val="0"/>
        <w:autoSpaceDN w:val="0"/>
        <w:adjustRightInd w:val="0"/>
        <w:ind w:firstLine="708"/>
        <w:rPr>
          <w:rFonts w:ascii="Arial" w:hAnsi="Arial" w:cs="Arial"/>
          <w:sz w:val="22"/>
          <w:szCs w:val="22"/>
          <w:lang w:val="es-ES_tradnl" w:eastAsia="es-AR" w:bidi="my-MM"/>
        </w:rPr>
      </w:pPr>
      <w:r>
        <w:rPr>
          <w:rFonts w:ascii="Arial" w:hAnsi="Arial" w:cs="Arial"/>
          <w:sz w:val="22"/>
          <w:szCs w:val="22"/>
          <w:lang w:val="es-ES_tradnl" w:eastAsia="es-AR" w:bidi="my-MM"/>
        </w:rPr>
        <w:t>4.</w:t>
      </w:r>
      <w:r w:rsidRPr="002963BD">
        <w:rPr>
          <w:rFonts w:ascii="Arial" w:hAnsi="Arial" w:cs="Arial"/>
          <w:sz w:val="22"/>
          <w:szCs w:val="22"/>
          <w:lang w:val="es-ES_tradnl" w:eastAsia="es-AR" w:bidi="my-MM"/>
        </w:rPr>
        <w:t>4-7</w:t>
      </w:r>
      <w:r w:rsidRPr="002963BD">
        <w:rPr>
          <w:rFonts w:ascii="Arial" w:hAnsi="Arial" w:cs="Arial"/>
          <w:sz w:val="22"/>
          <w:szCs w:val="22"/>
          <w:lang w:val="es-ES_tradnl" w:eastAsia="es-AR" w:bidi="my-MM"/>
        </w:rPr>
        <w:tab/>
        <w:t>Llamado a la alegría y a la oración; y deseos de paz</w:t>
      </w:r>
    </w:p>
    <w:p w:rsidR="007950E3" w:rsidRPr="002963BD" w:rsidRDefault="007950E3" w:rsidP="007950E3">
      <w:pPr>
        <w:autoSpaceDE w:val="0"/>
        <w:autoSpaceDN w:val="0"/>
        <w:adjustRightInd w:val="0"/>
        <w:spacing w:after="80"/>
        <w:ind w:firstLine="708"/>
        <w:rPr>
          <w:rFonts w:ascii="Arial" w:hAnsi="Arial" w:cs="Arial"/>
          <w:sz w:val="22"/>
          <w:szCs w:val="22"/>
          <w:lang w:val="es-ES_tradnl" w:eastAsia="es-AR" w:bidi="my-MM"/>
        </w:rPr>
      </w:pPr>
      <w:r>
        <w:rPr>
          <w:rFonts w:ascii="Arial" w:hAnsi="Arial" w:cs="Arial"/>
          <w:sz w:val="22"/>
          <w:szCs w:val="22"/>
          <w:lang w:val="es-ES_tradnl" w:eastAsia="es-AR" w:bidi="my-MM"/>
        </w:rPr>
        <w:t>4.</w:t>
      </w:r>
      <w:r w:rsidRPr="002963BD">
        <w:rPr>
          <w:rFonts w:ascii="Arial" w:hAnsi="Arial" w:cs="Arial"/>
          <w:sz w:val="22"/>
          <w:szCs w:val="22"/>
          <w:lang w:val="es-ES_tradnl" w:eastAsia="es-AR" w:bidi="my-MM"/>
        </w:rPr>
        <w:t>8, 9</w:t>
      </w:r>
      <w:r w:rsidRPr="002963BD">
        <w:rPr>
          <w:rFonts w:ascii="Arial" w:hAnsi="Arial" w:cs="Arial"/>
          <w:sz w:val="22"/>
          <w:szCs w:val="22"/>
          <w:lang w:val="es-ES_tradnl" w:eastAsia="es-AR" w:bidi="my-MM"/>
        </w:rPr>
        <w:tab/>
        <w:t>Llamado a mantener lo verdadero y lo bueno</w:t>
      </w:r>
    </w:p>
    <w:p w:rsidR="007950E3" w:rsidRPr="002963BD" w:rsidRDefault="007950E3" w:rsidP="007950E3">
      <w:pPr>
        <w:spacing w:after="80"/>
        <w:rPr>
          <w:rFonts w:ascii="Arial" w:hAnsi="Arial" w:cs="Arial"/>
          <w:bCs/>
          <w:iCs/>
          <w:sz w:val="22"/>
          <w:szCs w:val="22"/>
          <w:lang w:val="es-ES_tradnl"/>
        </w:rPr>
      </w:pPr>
      <w:r w:rsidRPr="002963BD">
        <w:rPr>
          <w:rFonts w:ascii="Arial" w:hAnsi="Arial" w:cs="Arial"/>
          <w:bCs/>
          <w:iCs/>
          <w:sz w:val="22"/>
          <w:szCs w:val="22"/>
          <w:lang w:val="es-ES_tradnl"/>
        </w:rPr>
        <w:t xml:space="preserve">Mediante la expresión </w:t>
      </w:r>
      <w:r w:rsidRPr="002963BD">
        <w:rPr>
          <w:rFonts w:ascii="Arial" w:hAnsi="Arial" w:cs="Arial"/>
          <w:bCs/>
          <w:i/>
          <w:sz w:val="22"/>
          <w:szCs w:val="22"/>
          <w:lang w:val="es-ES_tradnl"/>
        </w:rPr>
        <w:t>así que</w:t>
      </w:r>
      <w:r w:rsidRPr="002963BD">
        <w:rPr>
          <w:rFonts w:ascii="Arial" w:hAnsi="Arial" w:cs="Arial"/>
          <w:bCs/>
          <w:iCs/>
          <w:sz w:val="22"/>
          <w:szCs w:val="22"/>
          <w:lang w:val="es-ES_tradnl"/>
        </w:rPr>
        <w:t xml:space="preserve"> Pablo da a entender que la siguiente exhortación se basa sobre su refutación del peligro que constituye el movimiento judaizante. La correcta apreciación del único fundamento, tal como la realizó el apóstol, es firmeza y exige unión; es motivo de alegría y lleva a la oración; y lleva a un renovado compromiso con la solidez de la vida cristiana.</w:t>
      </w:r>
    </w:p>
    <w:p w:rsidR="007950E3" w:rsidRPr="002963BD" w:rsidRDefault="007950E3" w:rsidP="007950E3">
      <w:pPr>
        <w:spacing w:after="80"/>
        <w:rPr>
          <w:rFonts w:ascii="Arial" w:hAnsi="Arial" w:cs="Arial"/>
          <w:bCs/>
          <w:iCs/>
          <w:sz w:val="22"/>
          <w:szCs w:val="22"/>
          <w:lang w:val="es-ES_tradnl"/>
        </w:rPr>
      </w:pPr>
      <w:r w:rsidRPr="002963BD">
        <w:rPr>
          <w:rFonts w:ascii="Arial" w:hAnsi="Arial" w:cs="Arial"/>
          <w:bCs/>
          <w:iCs/>
          <w:sz w:val="22"/>
          <w:szCs w:val="22"/>
          <w:lang w:val="es-ES_tradnl"/>
        </w:rPr>
        <w:t>De particular interés para la reconstrucción de la historia temprana del cristianismo es la indicación de que Evodia y Síntique habían desarrollado un ministerio de proclamación y construc</w:t>
      </w:r>
      <w:r>
        <w:rPr>
          <w:rFonts w:ascii="Arial" w:hAnsi="Arial" w:cs="Arial"/>
          <w:bCs/>
          <w:iCs/>
          <w:sz w:val="22"/>
          <w:szCs w:val="22"/>
          <w:lang w:val="es-ES_tradnl"/>
        </w:rPr>
        <w:t>ción de comunidades con Pablo. H</w:t>
      </w:r>
      <w:r w:rsidRPr="002963BD">
        <w:rPr>
          <w:rFonts w:ascii="Arial" w:hAnsi="Arial" w:cs="Arial"/>
          <w:bCs/>
          <w:iCs/>
          <w:sz w:val="22"/>
          <w:szCs w:val="22"/>
          <w:lang w:val="es-ES_tradnl"/>
        </w:rPr>
        <w:t>e aquí un clarísimo testimonio de primera mano de funciones de liderazgo de mujeres en la iglesia primitiva, trágicamente desplazado y silenciado luego de algún tiempo. La indicación de que sus nomb</w:t>
      </w:r>
      <w:r>
        <w:rPr>
          <w:rFonts w:ascii="Arial" w:hAnsi="Arial" w:cs="Arial"/>
          <w:bCs/>
          <w:iCs/>
          <w:sz w:val="22"/>
          <w:szCs w:val="22"/>
          <w:lang w:val="es-ES_tradnl"/>
        </w:rPr>
        <w:t>res –</w:t>
      </w:r>
      <w:r w:rsidRPr="002963BD">
        <w:rPr>
          <w:rFonts w:ascii="Arial" w:hAnsi="Arial" w:cs="Arial"/>
          <w:bCs/>
          <w:iCs/>
          <w:sz w:val="22"/>
          <w:szCs w:val="22"/>
          <w:lang w:val="es-ES_tradnl"/>
        </w:rPr>
        <w:t>juntamente con los de otros colaboradores– están escritos en el libro de la vida (una imagen veterotestamentaria desarrollada en el judaísmo de la antigüedad) es un reconocimiento sumamente valioso de la vida y la tarea de estas hermanas.</w:t>
      </w:r>
    </w:p>
    <w:p w:rsidR="007950E3" w:rsidRPr="002963BD" w:rsidRDefault="007950E3" w:rsidP="007950E3">
      <w:pPr>
        <w:spacing w:after="80"/>
        <w:rPr>
          <w:rFonts w:ascii="Arial" w:hAnsi="Arial" w:cs="Arial"/>
          <w:bCs/>
          <w:iCs/>
          <w:sz w:val="22"/>
          <w:szCs w:val="22"/>
          <w:lang w:val="es-ES_tradnl"/>
        </w:rPr>
      </w:pPr>
      <w:r w:rsidRPr="002963BD">
        <w:rPr>
          <w:rFonts w:ascii="Arial" w:hAnsi="Arial" w:cs="Arial"/>
          <w:bCs/>
          <w:iCs/>
          <w:sz w:val="22"/>
          <w:szCs w:val="22"/>
          <w:lang w:val="es-ES_tradnl"/>
        </w:rPr>
        <w:t xml:space="preserve">Algunas inscripciones halladas en </w:t>
      </w:r>
      <w:proofErr w:type="spellStart"/>
      <w:r w:rsidRPr="002963BD">
        <w:rPr>
          <w:rFonts w:ascii="Arial" w:hAnsi="Arial" w:cs="Arial"/>
          <w:bCs/>
          <w:iCs/>
          <w:sz w:val="22"/>
          <w:szCs w:val="22"/>
          <w:lang w:val="es-ES_tradnl"/>
        </w:rPr>
        <w:t>Filipos</w:t>
      </w:r>
      <w:proofErr w:type="spellEnd"/>
      <w:r w:rsidRPr="002963BD">
        <w:rPr>
          <w:rFonts w:ascii="Arial" w:hAnsi="Arial" w:cs="Arial"/>
          <w:bCs/>
          <w:iCs/>
          <w:sz w:val="22"/>
          <w:szCs w:val="22"/>
          <w:lang w:val="es-ES_tradnl"/>
        </w:rPr>
        <w:t xml:space="preserve"> evidencian una sólida participación de mujeres en las actividades religiosas de aquella ciudad; lo cual condice muy bien con el testimonio neotestamentario sobre las líderes cristianas de la comunidad de los Filipenses: Lidia, Evodia y Síntique.</w:t>
      </w:r>
    </w:p>
    <w:p w:rsidR="007950E3" w:rsidRPr="002963BD" w:rsidRDefault="007950E3" w:rsidP="007950E3">
      <w:pPr>
        <w:spacing w:after="80"/>
        <w:rPr>
          <w:rFonts w:ascii="Arial" w:hAnsi="Arial" w:cs="Arial"/>
          <w:bCs/>
          <w:iCs/>
          <w:sz w:val="22"/>
          <w:szCs w:val="22"/>
          <w:lang w:val="es-ES_tradnl"/>
        </w:rPr>
      </w:pPr>
      <w:r w:rsidRPr="002963BD">
        <w:rPr>
          <w:rFonts w:ascii="Arial" w:hAnsi="Arial" w:cs="Arial"/>
          <w:bCs/>
          <w:iCs/>
          <w:sz w:val="22"/>
          <w:szCs w:val="22"/>
          <w:lang w:val="es-ES_tradnl"/>
        </w:rPr>
        <w:t xml:space="preserve">En su misiva a los Filipenses, Pablo emplea nueve veces el verbo </w:t>
      </w:r>
      <w:r w:rsidRPr="002963BD">
        <w:rPr>
          <w:rFonts w:ascii="Arial" w:hAnsi="Arial" w:cs="Arial"/>
          <w:bCs/>
          <w:i/>
          <w:sz w:val="22"/>
          <w:szCs w:val="22"/>
          <w:lang w:val="es-ES_tradnl"/>
        </w:rPr>
        <w:t>alegrarse</w:t>
      </w:r>
      <w:r w:rsidRPr="002963BD">
        <w:rPr>
          <w:rFonts w:ascii="Arial" w:hAnsi="Arial" w:cs="Arial"/>
          <w:bCs/>
          <w:iCs/>
          <w:sz w:val="22"/>
          <w:szCs w:val="22"/>
          <w:lang w:val="es-ES_tradnl"/>
        </w:rPr>
        <w:t xml:space="preserve"> (o </w:t>
      </w:r>
      <w:r w:rsidRPr="002963BD">
        <w:rPr>
          <w:rFonts w:ascii="Arial" w:hAnsi="Arial" w:cs="Arial"/>
          <w:bCs/>
          <w:i/>
          <w:sz w:val="22"/>
          <w:szCs w:val="22"/>
          <w:lang w:val="es-ES_tradnl"/>
        </w:rPr>
        <w:t>gozarse</w:t>
      </w:r>
      <w:r w:rsidRPr="002963BD">
        <w:rPr>
          <w:rFonts w:ascii="Arial" w:hAnsi="Arial" w:cs="Arial"/>
          <w:bCs/>
          <w:iCs/>
          <w:sz w:val="22"/>
          <w:szCs w:val="22"/>
          <w:lang w:val="es-ES_tradnl"/>
        </w:rPr>
        <w:t xml:space="preserve">) y cinco veces, el sustantivo </w:t>
      </w:r>
      <w:r w:rsidRPr="002963BD">
        <w:rPr>
          <w:rFonts w:ascii="Arial" w:hAnsi="Arial" w:cs="Arial"/>
          <w:bCs/>
          <w:i/>
          <w:sz w:val="22"/>
          <w:szCs w:val="22"/>
          <w:lang w:val="es-ES_tradnl"/>
        </w:rPr>
        <w:t>alegría</w:t>
      </w:r>
      <w:r w:rsidRPr="002963BD">
        <w:rPr>
          <w:rFonts w:ascii="Arial" w:hAnsi="Arial" w:cs="Arial"/>
          <w:bCs/>
          <w:iCs/>
          <w:sz w:val="22"/>
          <w:szCs w:val="22"/>
          <w:lang w:val="es-ES_tradnl"/>
        </w:rPr>
        <w:t xml:space="preserve"> (o </w:t>
      </w:r>
      <w:r w:rsidRPr="002963BD">
        <w:rPr>
          <w:rFonts w:ascii="Arial" w:hAnsi="Arial" w:cs="Arial"/>
          <w:bCs/>
          <w:i/>
          <w:sz w:val="22"/>
          <w:szCs w:val="22"/>
          <w:lang w:val="es-ES_tradnl"/>
        </w:rPr>
        <w:t>gozo</w:t>
      </w:r>
      <w:r w:rsidRPr="002963BD">
        <w:rPr>
          <w:rFonts w:ascii="Arial" w:hAnsi="Arial" w:cs="Arial"/>
          <w:bCs/>
          <w:iCs/>
          <w:sz w:val="22"/>
          <w:szCs w:val="22"/>
          <w:lang w:val="es-ES_tradnl"/>
        </w:rPr>
        <w:t xml:space="preserve">). De ninguna manera se trata de un llamado al jolgorio, sino al gozo en medio de las dificultades de la vida cotidiana; en ese marco que Pablo mismo había trazado con total claridad: la identificación con el Cristo crucificado y resucitado. Esta alegría está </w:t>
      </w:r>
      <w:r w:rsidRPr="002963BD">
        <w:rPr>
          <w:rFonts w:ascii="Arial" w:hAnsi="Arial" w:cs="Arial"/>
          <w:bCs/>
          <w:iCs/>
          <w:sz w:val="22"/>
          <w:szCs w:val="22"/>
          <w:lang w:val="es-ES_tradnl"/>
        </w:rPr>
        <w:lastRenderedPageBreak/>
        <w:t>íntimamente relacionada con la bondad. (Nótese que aquí hay diferencias de traducción entre las diversas versiones castellanas: amabilidad, bondad, mesura, afabilidad, cortesía, gentileza.)</w:t>
      </w:r>
    </w:p>
    <w:p w:rsidR="007950E3" w:rsidRPr="002963BD" w:rsidRDefault="007950E3" w:rsidP="007950E3">
      <w:pPr>
        <w:spacing w:after="80"/>
        <w:rPr>
          <w:rFonts w:ascii="Arial" w:hAnsi="Arial" w:cs="Arial"/>
          <w:sz w:val="22"/>
          <w:szCs w:val="22"/>
        </w:rPr>
      </w:pPr>
      <w:r w:rsidRPr="002963BD">
        <w:rPr>
          <w:rFonts w:ascii="Arial" w:hAnsi="Arial" w:cs="Arial"/>
          <w:bCs/>
          <w:iCs/>
          <w:sz w:val="22"/>
          <w:szCs w:val="22"/>
          <w:lang w:val="es-ES_tradnl"/>
        </w:rPr>
        <w:t xml:space="preserve">Pablo fundamenta su llamado a la bondad mediante el empleo del </w:t>
      </w:r>
      <w:r w:rsidRPr="002963BD">
        <w:rPr>
          <w:rFonts w:ascii="Arial" w:hAnsi="Arial" w:cs="Arial"/>
          <w:sz w:val="22"/>
          <w:szCs w:val="22"/>
        </w:rPr>
        <w:t xml:space="preserve">símbolo cristiano quizá de mayor efectividad social con el cual se podía construir identidad grupal cristiana en el siglo I: la cercanía, proximidad y/o presencia del Señor Jesucristo. Como si empleara intencionalmente una formulación polisémica, Pablo parece referirse tanto a la parusía (mencionada en </w:t>
      </w:r>
      <w:proofErr w:type="spellStart"/>
      <w:r w:rsidRPr="002963BD">
        <w:rPr>
          <w:rFonts w:ascii="Arial" w:hAnsi="Arial" w:cs="Arial"/>
          <w:sz w:val="22"/>
          <w:szCs w:val="22"/>
        </w:rPr>
        <w:t>Flp</w:t>
      </w:r>
      <w:proofErr w:type="spellEnd"/>
      <w:r w:rsidRPr="002963BD">
        <w:rPr>
          <w:rFonts w:ascii="Arial" w:hAnsi="Arial" w:cs="Arial"/>
          <w:sz w:val="22"/>
          <w:szCs w:val="22"/>
        </w:rPr>
        <w:t xml:space="preserve"> 3</w:t>
      </w:r>
      <w:r>
        <w:rPr>
          <w:rFonts w:ascii="Arial" w:hAnsi="Arial" w:cs="Arial"/>
          <w:sz w:val="22"/>
          <w:szCs w:val="22"/>
        </w:rPr>
        <w:t>.</w:t>
      </w:r>
      <w:r w:rsidRPr="002963BD">
        <w:rPr>
          <w:rFonts w:ascii="Arial" w:hAnsi="Arial" w:cs="Arial"/>
          <w:sz w:val="22"/>
          <w:szCs w:val="22"/>
        </w:rPr>
        <w:t>20-21), que implica la destrucción del viejo orden corrupto y la creación de un nuevo estado de cosas y relaciones; como también a la presencia actual y efectiva del Señor que está junto a su pueblo, oye su clamor y lo ayuda a resistir en medio de las adversidades de la vida (</w:t>
      </w:r>
      <w:proofErr w:type="spellStart"/>
      <w:r w:rsidRPr="002963BD">
        <w:rPr>
          <w:rFonts w:ascii="Arial" w:hAnsi="Arial" w:cs="Arial"/>
          <w:sz w:val="22"/>
          <w:szCs w:val="22"/>
        </w:rPr>
        <w:t>Deut</w:t>
      </w:r>
      <w:proofErr w:type="spellEnd"/>
      <w:r w:rsidRPr="002963BD">
        <w:rPr>
          <w:rFonts w:ascii="Arial" w:hAnsi="Arial" w:cs="Arial"/>
          <w:sz w:val="22"/>
          <w:szCs w:val="22"/>
        </w:rPr>
        <w:t xml:space="preserve"> 4</w:t>
      </w:r>
      <w:r>
        <w:rPr>
          <w:rFonts w:ascii="Arial" w:hAnsi="Arial" w:cs="Arial"/>
          <w:sz w:val="22"/>
          <w:szCs w:val="22"/>
        </w:rPr>
        <w:t>.</w:t>
      </w:r>
      <w:r w:rsidRPr="002963BD">
        <w:rPr>
          <w:rFonts w:ascii="Arial" w:hAnsi="Arial" w:cs="Arial"/>
          <w:sz w:val="22"/>
          <w:szCs w:val="22"/>
        </w:rPr>
        <w:t>7 y especialmente Sal 145</w:t>
      </w:r>
      <w:r>
        <w:rPr>
          <w:rFonts w:ascii="Arial" w:hAnsi="Arial" w:cs="Arial"/>
          <w:sz w:val="22"/>
          <w:szCs w:val="22"/>
        </w:rPr>
        <w:t>.</w:t>
      </w:r>
      <w:r w:rsidRPr="002963BD">
        <w:rPr>
          <w:rFonts w:ascii="Arial" w:hAnsi="Arial" w:cs="Arial"/>
          <w:sz w:val="22"/>
          <w:szCs w:val="22"/>
        </w:rPr>
        <w:t xml:space="preserve">18: </w:t>
      </w:r>
      <w:r w:rsidRPr="002963BD">
        <w:rPr>
          <w:rFonts w:ascii="Arial" w:hAnsi="Arial" w:cs="Arial"/>
          <w:i/>
          <w:iCs/>
          <w:sz w:val="22"/>
          <w:szCs w:val="22"/>
          <w:lang w:eastAsia="es-AR" w:bidi="he-IL"/>
        </w:rPr>
        <w:t>Cercano está Yavé a todos los que lo invocan, a todos los que lo invocan de veras</w:t>
      </w:r>
      <w:r w:rsidRPr="002963BD">
        <w:rPr>
          <w:rFonts w:ascii="Arial" w:hAnsi="Arial" w:cs="Arial"/>
          <w:sz w:val="22"/>
          <w:szCs w:val="22"/>
          <w:lang w:eastAsia="es-AR" w:bidi="he-IL"/>
        </w:rPr>
        <w:t xml:space="preserve">). </w:t>
      </w:r>
      <w:r w:rsidRPr="002963BD">
        <w:rPr>
          <w:rFonts w:ascii="Arial" w:hAnsi="Arial" w:cs="Arial"/>
          <w:sz w:val="22"/>
          <w:szCs w:val="22"/>
        </w:rPr>
        <w:t xml:space="preserve">He aquí una </w:t>
      </w:r>
      <w:r w:rsidRPr="002963BD">
        <w:rPr>
          <w:rFonts w:ascii="Arial" w:hAnsi="Arial" w:cs="Arial"/>
          <w:bCs/>
          <w:iCs/>
          <w:sz w:val="22"/>
          <w:szCs w:val="22"/>
          <w:lang w:val="es-ES_tradnl"/>
        </w:rPr>
        <w:t xml:space="preserve">de las certezas inquebrantables del joven cristianismo. La </w:t>
      </w:r>
      <w:r w:rsidRPr="002963BD">
        <w:rPr>
          <w:rFonts w:ascii="Arial" w:hAnsi="Arial" w:cs="Arial"/>
          <w:bCs/>
          <w:iCs/>
          <w:sz w:val="22"/>
          <w:szCs w:val="22"/>
        </w:rPr>
        <w:t xml:space="preserve">referencia a la parusía de ninguna </w:t>
      </w:r>
      <w:r w:rsidRPr="002963BD">
        <w:rPr>
          <w:rFonts w:ascii="Arial" w:hAnsi="Arial" w:cs="Arial"/>
          <w:sz w:val="22"/>
          <w:szCs w:val="22"/>
        </w:rPr>
        <w:t>manera es consuelo barato o de “zonzos”, sino el fortalecimiento de la comunidad; y según el testimonio de varios autores del NT, el único medio final para poder resistir ante los problemas profundos de la existencia humana y cristiana. La esperanza en la parusía condensa la esperanza en una intervención directa de Dios en persona que solucionará definitivamente la situación de quienes están aguantando y resistiendo tanto.</w:t>
      </w:r>
      <w:r>
        <w:rPr>
          <w:rFonts w:ascii="Arial" w:hAnsi="Arial" w:cs="Arial"/>
          <w:sz w:val="22"/>
          <w:szCs w:val="22"/>
        </w:rPr>
        <w:t xml:space="preserve"> </w:t>
      </w:r>
    </w:p>
    <w:p w:rsidR="007950E3" w:rsidRPr="002963BD" w:rsidRDefault="007950E3" w:rsidP="007950E3">
      <w:pPr>
        <w:spacing w:after="80"/>
        <w:rPr>
          <w:rFonts w:ascii="Arial" w:hAnsi="Arial" w:cs="Arial"/>
          <w:sz w:val="22"/>
          <w:szCs w:val="22"/>
        </w:rPr>
      </w:pPr>
      <w:r w:rsidRPr="002963BD">
        <w:rPr>
          <w:rFonts w:ascii="Arial" w:hAnsi="Arial" w:cs="Arial"/>
          <w:sz w:val="22"/>
          <w:szCs w:val="22"/>
        </w:rPr>
        <w:t xml:space="preserve">El v. 6 contiene un brevísimo catecismo de oración, indicando tres tipos de oraciones: petición, ruego, oración de gracias. La oración convencida se ubica en las antípodas de la preocupación ansiosa que se desespera por no ver realizados de inmediato sus anhelos y proyectos. En su comentario al Nuevo Testamento intitulado </w:t>
      </w:r>
      <w:r w:rsidRPr="002963BD">
        <w:rPr>
          <w:rFonts w:ascii="Arial" w:hAnsi="Arial" w:cs="Arial"/>
          <w:i/>
          <w:iCs/>
          <w:sz w:val="22"/>
          <w:szCs w:val="22"/>
        </w:rPr>
        <w:t>Gnomon</w:t>
      </w:r>
      <w:r w:rsidRPr="002963BD">
        <w:rPr>
          <w:rFonts w:ascii="Arial" w:hAnsi="Arial" w:cs="Arial"/>
          <w:sz w:val="22"/>
          <w:szCs w:val="22"/>
        </w:rPr>
        <w:t xml:space="preserve">, Johann </w:t>
      </w:r>
      <w:proofErr w:type="spellStart"/>
      <w:r w:rsidRPr="002963BD">
        <w:rPr>
          <w:rFonts w:ascii="Arial" w:hAnsi="Arial" w:cs="Arial"/>
          <w:sz w:val="22"/>
          <w:szCs w:val="22"/>
        </w:rPr>
        <w:t>Albrecht</w:t>
      </w:r>
      <w:proofErr w:type="spellEnd"/>
      <w:r w:rsidRPr="002963BD">
        <w:rPr>
          <w:rFonts w:ascii="Arial" w:hAnsi="Arial" w:cs="Arial"/>
          <w:sz w:val="22"/>
          <w:szCs w:val="22"/>
        </w:rPr>
        <w:t xml:space="preserve"> </w:t>
      </w:r>
      <w:proofErr w:type="spellStart"/>
      <w:r w:rsidRPr="002963BD">
        <w:rPr>
          <w:rFonts w:ascii="Arial" w:hAnsi="Arial" w:cs="Arial"/>
          <w:sz w:val="22"/>
          <w:szCs w:val="22"/>
        </w:rPr>
        <w:t>Bengel</w:t>
      </w:r>
      <w:proofErr w:type="spellEnd"/>
      <w:r w:rsidRPr="002963BD">
        <w:rPr>
          <w:rFonts w:ascii="Arial" w:hAnsi="Arial" w:cs="Arial"/>
          <w:sz w:val="22"/>
          <w:szCs w:val="22"/>
        </w:rPr>
        <w:t>, el gran maestro de la exégesis del pietismo alemán, dijo en su explicación de este versículo que “la angustia (o ansiedad) y la oración (como también la angustia y la alegría) luchan más entre s</w:t>
      </w:r>
      <w:r>
        <w:rPr>
          <w:rFonts w:ascii="Arial" w:hAnsi="Arial" w:cs="Arial"/>
          <w:sz w:val="22"/>
          <w:szCs w:val="22"/>
        </w:rPr>
        <w:t>í</w:t>
      </w:r>
      <w:r w:rsidRPr="002963BD">
        <w:rPr>
          <w:rFonts w:ascii="Arial" w:hAnsi="Arial" w:cs="Arial"/>
          <w:sz w:val="22"/>
          <w:szCs w:val="22"/>
        </w:rPr>
        <w:t xml:space="preserve"> que el agua y el fuego.” Pablo señala que la oración comprometida, auténtica y agradecida, que lleva toda preocupación a Dios, conduce a una paz que contiene a la persona y a la comunidad entera. Pero este llevar las preocupaciones a Dios de ninguna manera implica descansar sobre el almohadón de la tranquilidad. Pablo no está prometiendo tranquilidad, quietud o sosiego; sino que está hablando de relaciones armónicas y fructíferas entre las personas. Por ello suministra acto seguido un listado de virtudes cuyo aprendizaje de por sí habría desesperado a más de un maestro griego de moral y buenas costumbres.</w:t>
      </w:r>
    </w:p>
    <w:p w:rsidR="007950E3" w:rsidRPr="002963BD" w:rsidRDefault="007950E3" w:rsidP="007950E3">
      <w:pPr>
        <w:spacing w:after="80"/>
        <w:rPr>
          <w:rFonts w:ascii="Arial" w:hAnsi="Arial" w:cs="Arial"/>
          <w:sz w:val="22"/>
          <w:szCs w:val="22"/>
        </w:rPr>
      </w:pPr>
      <w:r w:rsidRPr="002963BD">
        <w:rPr>
          <w:rFonts w:ascii="Arial" w:hAnsi="Arial" w:cs="Arial"/>
          <w:sz w:val="22"/>
          <w:szCs w:val="22"/>
        </w:rPr>
        <w:t>Si bien las cualidades del temperamento descrito a continuación (veraz, honesto, justo, etc.) no tienen por qué ser específicamente cristianas (incluso aparece el término técnico central de la “</w:t>
      </w:r>
      <w:proofErr w:type="spellStart"/>
      <w:r w:rsidRPr="002963BD">
        <w:rPr>
          <w:rFonts w:ascii="Arial" w:hAnsi="Arial" w:cs="Arial"/>
          <w:sz w:val="22"/>
          <w:szCs w:val="22"/>
        </w:rPr>
        <w:t>virtudología</w:t>
      </w:r>
      <w:proofErr w:type="spellEnd"/>
      <w:r w:rsidRPr="002963BD">
        <w:rPr>
          <w:rFonts w:ascii="Arial" w:hAnsi="Arial" w:cs="Arial"/>
          <w:sz w:val="22"/>
          <w:szCs w:val="22"/>
        </w:rPr>
        <w:t xml:space="preserve">” de la ética griega: </w:t>
      </w:r>
      <w:proofErr w:type="spellStart"/>
      <w:r w:rsidRPr="002963BD">
        <w:rPr>
          <w:rFonts w:ascii="Arial" w:hAnsi="Arial" w:cs="Arial"/>
          <w:i/>
          <w:iCs/>
          <w:sz w:val="22"/>
          <w:szCs w:val="22"/>
        </w:rPr>
        <w:t>aretê</w:t>
      </w:r>
      <w:proofErr w:type="spellEnd"/>
      <w:r w:rsidRPr="002963BD">
        <w:rPr>
          <w:rFonts w:ascii="Arial" w:hAnsi="Arial" w:cs="Arial"/>
          <w:sz w:val="22"/>
          <w:szCs w:val="22"/>
        </w:rPr>
        <w:t xml:space="preserve">, precisamente </w:t>
      </w:r>
      <w:r w:rsidRPr="002963BD">
        <w:rPr>
          <w:rFonts w:ascii="Arial" w:hAnsi="Arial" w:cs="Arial"/>
          <w:i/>
          <w:iCs/>
          <w:sz w:val="22"/>
          <w:szCs w:val="22"/>
        </w:rPr>
        <w:t>virtud</w:t>
      </w:r>
      <w:r w:rsidRPr="002963BD">
        <w:rPr>
          <w:rFonts w:ascii="Arial" w:hAnsi="Arial" w:cs="Arial"/>
          <w:sz w:val="22"/>
          <w:szCs w:val="22"/>
        </w:rPr>
        <w:t>), sino que pueden recomendarse a cualquier ser humano de la religión o creencia que fuere, la seguidora y el seguidor de Cristo tienen un compromiso especial de asumirlas y practicarlas en su vida. Los términos se hallan en listas similares de catálogos helenísticos de virtudes como también en enumeraciones de actitudes recomendables del mundo judío de aquel entonces; pero precisamente aquí se halla una reserva interesante de sentido: lo que los maestros griegos y judíos piden a sus contemporáneos y correligionarios, es lo mínimo que el maestro Pablo puede pedir a su comunidad cristiana. No es ninguna señal de madurez cristiana permitirse de manera egoísta libertades o privilegios que otros no se toman.</w:t>
      </w:r>
    </w:p>
    <w:p w:rsidR="007950E3" w:rsidRDefault="007950E3" w:rsidP="004C6968">
      <w:pPr>
        <w:spacing w:after="60"/>
        <w:rPr>
          <w:rFonts w:ascii="Arial" w:hAnsi="Arial" w:cs="Arial"/>
          <w:sz w:val="22"/>
          <w:szCs w:val="22"/>
        </w:rPr>
      </w:pPr>
      <w:r w:rsidRPr="002963BD">
        <w:rPr>
          <w:rFonts w:ascii="Arial" w:hAnsi="Arial" w:cs="Arial"/>
          <w:sz w:val="22"/>
          <w:szCs w:val="22"/>
        </w:rPr>
        <w:t>La referencia a su propio ejemplo de vida, la invitación a imitarlo y la promesa de la compañía de Dios cierran la breve pero sustanciosa unidad de texto.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46"/>
        <w:gridCol w:w="1732"/>
      </w:tblGrid>
      <w:tr w:rsidR="004C6968" w:rsidTr="004D2FC1">
        <w:tc>
          <w:tcPr>
            <w:tcW w:w="8046" w:type="dxa"/>
          </w:tcPr>
          <w:p w:rsidR="001D5738" w:rsidRPr="0051760E" w:rsidRDefault="001D5738" w:rsidP="001D5738">
            <w:pPr>
              <w:pStyle w:val="Carnum"/>
              <w:tabs>
                <w:tab w:val="left" w:pos="426"/>
              </w:tabs>
              <w:spacing w:after="80"/>
              <w:ind w:right="0"/>
              <w:jc w:val="left"/>
              <w:rPr>
                <w:rFonts w:ascii="Arial" w:hAnsi="Arial" w:cs="Arial"/>
                <w:u w:val="single"/>
              </w:rPr>
            </w:pPr>
            <w:r w:rsidRPr="0051760E">
              <w:rPr>
                <w:rFonts w:ascii="Arial" w:hAnsi="Arial" w:cs="Arial"/>
                <w:u w:val="single"/>
              </w:rPr>
              <w:t>Posible esquema para la predicación</w:t>
            </w:r>
          </w:p>
          <w:p w:rsidR="001D5738" w:rsidRPr="002963BD" w:rsidRDefault="001D5738" w:rsidP="001D5738">
            <w:pPr>
              <w:autoSpaceDE w:val="0"/>
              <w:autoSpaceDN w:val="0"/>
              <w:adjustRightInd w:val="0"/>
              <w:spacing w:after="40"/>
              <w:rPr>
                <w:rFonts w:ascii="Arial" w:hAnsi="Arial" w:cs="Arial"/>
                <w:sz w:val="22"/>
                <w:szCs w:val="22"/>
                <w:lang w:val="es-ES_tradnl" w:eastAsia="es-AR" w:bidi="my-MM"/>
              </w:rPr>
            </w:pPr>
            <w:r w:rsidRPr="002963BD">
              <w:rPr>
                <w:rFonts w:ascii="Arial" w:hAnsi="Arial" w:cs="Arial"/>
                <w:sz w:val="22"/>
                <w:szCs w:val="22"/>
                <w:lang w:val="es-ES_tradnl" w:eastAsia="es-AR" w:bidi="my-MM"/>
              </w:rPr>
              <w:t>¡El Señor está presente! ¡El Señor está cerca! ¡El Señor viene! A ello podemos responder concretamente en tres ámbitos:</w:t>
            </w:r>
          </w:p>
          <w:p w:rsidR="001D5738" w:rsidRPr="002963BD" w:rsidRDefault="001D5738" w:rsidP="00297122">
            <w:pPr>
              <w:rPr>
                <w:rFonts w:ascii="Arial" w:hAnsi="Arial" w:cs="Arial"/>
                <w:sz w:val="22"/>
                <w:szCs w:val="22"/>
                <w:lang w:val="es-ES_tradnl" w:eastAsia="es-AR" w:bidi="my-MM"/>
              </w:rPr>
            </w:pPr>
            <w:r w:rsidRPr="002963BD">
              <w:rPr>
                <w:rFonts w:ascii="Arial" w:hAnsi="Arial" w:cs="Arial"/>
                <w:sz w:val="22"/>
                <w:szCs w:val="22"/>
                <w:lang w:val="es-ES_tradnl" w:eastAsia="es-AR" w:bidi="my-MM"/>
              </w:rPr>
              <w:t>1. En la comunidad cristiana: firmeza, alegría y unión.</w:t>
            </w:r>
          </w:p>
          <w:p w:rsidR="001D5738" w:rsidRPr="002963BD" w:rsidRDefault="001D5738" w:rsidP="001D5738">
            <w:pPr>
              <w:spacing w:after="80"/>
              <w:ind w:left="708"/>
              <w:rPr>
                <w:rFonts w:ascii="Arial" w:hAnsi="Arial" w:cs="Arial"/>
                <w:sz w:val="22"/>
                <w:szCs w:val="22"/>
                <w:lang w:val="es-ES_tradnl" w:eastAsia="es-AR" w:bidi="my-MM"/>
              </w:rPr>
            </w:pPr>
            <w:r w:rsidRPr="002963BD">
              <w:rPr>
                <w:rFonts w:ascii="Arial" w:hAnsi="Arial" w:cs="Arial"/>
                <w:sz w:val="22"/>
                <w:szCs w:val="22"/>
                <w:lang w:val="es-ES_tradnl" w:eastAsia="es-AR" w:bidi="my-MM"/>
              </w:rPr>
              <w:t>Animar a la firmeza en la fe y en el seguimiento cotidiano de Cristo; a la alegría por la gracia y el privilegio de ser cristianos y cristianas y por poder comprometernos con la obra de Dios; a la unidad como testimonio como cuerpo de Cristo y modelo de convivencia.</w:t>
            </w:r>
          </w:p>
          <w:p w:rsidR="001D5738" w:rsidRPr="002963BD" w:rsidRDefault="001D5738" w:rsidP="00297122">
            <w:pPr>
              <w:rPr>
                <w:rFonts w:ascii="Arial" w:hAnsi="Arial" w:cs="Arial"/>
                <w:sz w:val="22"/>
                <w:szCs w:val="22"/>
                <w:lang w:val="es-ES_tradnl" w:eastAsia="es-AR" w:bidi="my-MM"/>
              </w:rPr>
            </w:pPr>
            <w:r>
              <w:rPr>
                <w:rFonts w:ascii="Arial" w:hAnsi="Arial" w:cs="Arial"/>
                <w:sz w:val="22"/>
                <w:szCs w:val="22"/>
                <w:lang w:val="es-ES_tradnl" w:eastAsia="es-AR" w:bidi="my-MM"/>
              </w:rPr>
              <w:t xml:space="preserve">2. </w:t>
            </w:r>
            <w:r w:rsidRPr="002963BD">
              <w:rPr>
                <w:rFonts w:ascii="Arial" w:hAnsi="Arial" w:cs="Arial"/>
                <w:sz w:val="22"/>
                <w:szCs w:val="22"/>
                <w:lang w:val="es-ES_tradnl" w:eastAsia="es-AR" w:bidi="my-MM"/>
              </w:rPr>
              <w:t>Hacia nuestro entorno: testimonio de bondad.</w:t>
            </w:r>
          </w:p>
          <w:p w:rsidR="004C6968" w:rsidRPr="001D5738" w:rsidRDefault="001D5738" w:rsidP="00297122">
            <w:pPr>
              <w:ind w:left="708"/>
              <w:rPr>
                <w:rFonts w:ascii="Arial" w:hAnsi="Arial" w:cs="Arial"/>
                <w:sz w:val="22"/>
                <w:szCs w:val="22"/>
                <w:lang w:val="es-ES_tradnl" w:eastAsia="es-AR" w:bidi="my-MM"/>
              </w:rPr>
            </w:pPr>
            <w:r w:rsidRPr="002963BD">
              <w:rPr>
                <w:rFonts w:ascii="Arial" w:hAnsi="Arial" w:cs="Arial"/>
                <w:sz w:val="22"/>
                <w:szCs w:val="22"/>
                <w:lang w:val="es-ES_tradnl" w:eastAsia="es-AR" w:bidi="my-MM"/>
              </w:rPr>
              <w:t xml:space="preserve">Animar a comprometerse con los valores del evangelio, en los términos que mejor entienda la comunidad: crecimiento, compromiso, amor, </w:t>
            </w:r>
          </w:p>
        </w:tc>
        <w:tc>
          <w:tcPr>
            <w:tcW w:w="1732" w:type="dxa"/>
            <w:shd w:val="clear" w:color="auto" w:fill="33CC33"/>
          </w:tcPr>
          <w:p w:rsidR="004C6968" w:rsidRPr="004C6968" w:rsidRDefault="004C6968" w:rsidP="004C6968">
            <w:pPr>
              <w:rPr>
                <w:rFonts w:ascii="Arial Narrow" w:hAnsi="Arial Narrow" w:cs="Arial"/>
                <w:i/>
                <w:sz w:val="18"/>
                <w:szCs w:val="18"/>
              </w:rPr>
            </w:pPr>
            <w:r w:rsidRPr="004C6968">
              <w:rPr>
                <w:rFonts w:ascii="Arial Narrow" w:hAnsi="Arial Narrow" w:cs="Arial"/>
                <w:i/>
                <w:sz w:val="18"/>
                <w:szCs w:val="18"/>
              </w:rPr>
              <w:t>El cielo canta alegría</w:t>
            </w:r>
          </w:p>
          <w:p w:rsidR="004C6968" w:rsidRDefault="00297122" w:rsidP="004C6968">
            <w:pPr>
              <w:rPr>
                <w:rFonts w:ascii="Arial" w:hAnsi="Arial" w:cs="Arial"/>
                <w:sz w:val="8"/>
                <w:szCs w:val="8"/>
              </w:rPr>
            </w:pPr>
            <w:r>
              <w:rPr>
                <w:noProof/>
              </w:rPr>
              <w:drawing>
                <wp:inline distT="0" distB="0" distL="0" distR="0" wp14:anchorId="20ACDF04" wp14:editId="22F461FD">
                  <wp:extent cx="999006" cy="1709530"/>
                  <wp:effectExtent l="0" t="0" r="0" b="5080"/>
                  <wp:docPr id="35" name="Imagen 35" descr="C:\Users\Usuario\Downloads\IMG-20220424-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uario\Downloads\IMG-20220424-WA0005.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005649" cy="1720897"/>
                          </a:xfrm>
                          <a:prstGeom prst="rect">
                            <a:avLst/>
                          </a:prstGeom>
                          <a:noFill/>
                          <a:ln>
                            <a:noFill/>
                          </a:ln>
                        </pic:spPr>
                      </pic:pic>
                    </a:graphicData>
                  </a:graphic>
                </wp:inline>
              </w:drawing>
            </w:r>
          </w:p>
          <w:p w:rsidR="004C6968" w:rsidRPr="004C6968" w:rsidRDefault="004C6968" w:rsidP="004C6968">
            <w:pPr>
              <w:rPr>
                <w:rFonts w:ascii="Arial Narrow" w:hAnsi="Arial Narrow" w:cs="Arial"/>
                <w:i/>
                <w:sz w:val="14"/>
                <w:szCs w:val="14"/>
              </w:rPr>
            </w:pPr>
            <w:r>
              <w:rPr>
                <w:rFonts w:ascii="Arial Narrow" w:hAnsi="Arial Narrow" w:cs="Arial"/>
                <w:i/>
                <w:sz w:val="14"/>
                <w:szCs w:val="14"/>
              </w:rPr>
              <w:t xml:space="preserve">Foto </w:t>
            </w:r>
            <w:proofErr w:type="spellStart"/>
            <w:r>
              <w:rPr>
                <w:rFonts w:ascii="Arial Narrow" w:hAnsi="Arial Narrow" w:cs="Arial"/>
                <w:i/>
                <w:sz w:val="14"/>
                <w:szCs w:val="14"/>
              </w:rPr>
              <w:t>Hanni</w:t>
            </w:r>
            <w:proofErr w:type="spellEnd"/>
            <w:r>
              <w:rPr>
                <w:rFonts w:ascii="Arial Narrow" w:hAnsi="Arial Narrow" w:cs="Arial"/>
                <w:i/>
                <w:sz w:val="14"/>
                <w:szCs w:val="14"/>
              </w:rPr>
              <w:t xml:space="preserve"> </w:t>
            </w:r>
            <w:proofErr w:type="spellStart"/>
            <w:r>
              <w:rPr>
                <w:rFonts w:ascii="Arial Narrow" w:hAnsi="Arial Narrow" w:cs="Arial"/>
                <w:i/>
                <w:sz w:val="14"/>
                <w:szCs w:val="14"/>
              </w:rPr>
              <w:t>Gut</w:t>
            </w:r>
            <w:proofErr w:type="spellEnd"/>
          </w:p>
        </w:tc>
      </w:tr>
    </w:tbl>
    <w:p w:rsidR="00297122" w:rsidRPr="00297122" w:rsidRDefault="00297122" w:rsidP="00297122">
      <w:pPr>
        <w:spacing w:after="80"/>
        <w:rPr>
          <w:rFonts w:ascii="Arial" w:hAnsi="Arial" w:cs="Arial"/>
          <w:sz w:val="8"/>
          <w:szCs w:val="8"/>
          <w:lang w:val="es-ES_tradnl" w:eastAsia="es-AR" w:bidi="my-MM"/>
        </w:rPr>
      </w:pPr>
      <w:proofErr w:type="gramStart"/>
      <w:r w:rsidRPr="002963BD">
        <w:rPr>
          <w:rFonts w:ascii="Arial" w:hAnsi="Arial" w:cs="Arial"/>
          <w:sz w:val="22"/>
          <w:szCs w:val="22"/>
          <w:lang w:val="es-ES_tradnl" w:eastAsia="es-AR" w:bidi="my-MM"/>
        </w:rPr>
        <w:lastRenderedPageBreak/>
        <w:t>entrega</w:t>
      </w:r>
      <w:proofErr w:type="gramEnd"/>
      <w:r w:rsidRPr="002963BD">
        <w:rPr>
          <w:rFonts w:ascii="Arial" w:hAnsi="Arial" w:cs="Arial"/>
          <w:sz w:val="22"/>
          <w:szCs w:val="22"/>
          <w:lang w:val="es-ES_tradnl" w:eastAsia="es-AR" w:bidi="my-MM"/>
        </w:rPr>
        <w:t>, santificación; no en un sentido moralista con el dedo índice, sino como invitación a anunciar el reino de Dios con la propia vida</w:t>
      </w:r>
      <w:r>
        <w:rPr>
          <w:rFonts w:ascii="Arial" w:hAnsi="Arial" w:cs="Arial"/>
          <w:sz w:val="22"/>
          <w:szCs w:val="22"/>
          <w:lang w:val="es-ES_tradnl" w:eastAsia="es-AR" w:bidi="my-MM"/>
        </w:rPr>
        <w:t xml:space="preserve"> y con la práctica comunitaria.</w:t>
      </w:r>
    </w:p>
    <w:p w:rsidR="007950E3" w:rsidRPr="002963BD" w:rsidRDefault="007950E3" w:rsidP="001D5738">
      <w:pPr>
        <w:spacing w:after="40"/>
        <w:rPr>
          <w:rFonts w:ascii="Arial" w:hAnsi="Arial" w:cs="Arial"/>
          <w:sz w:val="22"/>
          <w:szCs w:val="22"/>
          <w:lang w:val="es-ES_tradnl" w:eastAsia="es-AR" w:bidi="my-MM"/>
        </w:rPr>
      </w:pPr>
      <w:r w:rsidRPr="002963BD">
        <w:rPr>
          <w:rFonts w:ascii="Arial" w:hAnsi="Arial" w:cs="Arial"/>
          <w:sz w:val="22"/>
          <w:szCs w:val="22"/>
          <w:lang w:val="es-ES_tradnl" w:eastAsia="es-AR" w:bidi="my-MM"/>
        </w:rPr>
        <w:t>3. Hacia Dios: oración y actitud de confianza y gratitud.</w:t>
      </w:r>
    </w:p>
    <w:p w:rsidR="007950E3" w:rsidRPr="002963BD" w:rsidRDefault="007950E3" w:rsidP="007950E3">
      <w:pPr>
        <w:tabs>
          <w:tab w:val="left" w:pos="360"/>
        </w:tabs>
        <w:spacing w:after="80"/>
        <w:ind w:left="708"/>
        <w:rPr>
          <w:rFonts w:ascii="Arial" w:hAnsi="Arial" w:cs="Arial"/>
          <w:bCs/>
          <w:iCs/>
          <w:sz w:val="22"/>
          <w:szCs w:val="22"/>
        </w:rPr>
      </w:pPr>
      <w:r w:rsidRPr="002963BD">
        <w:rPr>
          <w:rFonts w:ascii="Arial" w:hAnsi="Arial" w:cs="Arial"/>
          <w:sz w:val="22"/>
          <w:szCs w:val="22"/>
          <w:lang w:val="es-ES_tradnl" w:eastAsia="es-AR" w:bidi="my-MM"/>
        </w:rPr>
        <w:t>Animar a entregar los problemas y las adversidades a Dios, a confiar en Dios, a agradecer. Eso proporciona paz; no tranquilidad o dejadez, sino reconciliación, equilibrio, ganas de comprometerse.</w:t>
      </w:r>
    </w:p>
    <w:p w:rsidR="0084442C" w:rsidRPr="007950E3" w:rsidRDefault="007950E3" w:rsidP="009A24E6">
      <w:pPr>
        <w:ind w:left="2832"/>
        <w:jc w:val="right"/>
        <w:rPr>
          <w:rFonts w:ascii="Arial Narrow" w:hAnsi="Arial Narrow" w:cs="Arial"/>
          <w:b/>
          <w:bCs/>
          <w:i/>
          <w:sz w:val="20"/>
          <w:szCs w:val="20"/>
        </w:rPr>
      </w:pPr>
      <w:r w:rsidRPr="002963BD">
        <w:rPr>
          <w:rFonts w:ascii="Arial Narrow" w:hAnsi="Arial Narrow" w:cs="Arial"/>
          <w:bCs/>
          <w:i/>
          <w:sz w:val="20"/>
          <w:szCs w:val="20"/>
        </w:rPr>
        <w:t xml:space="preserve">René </w:t>
      </w:r>
      <w:proofErr w:type="spellStart"/>
      <w:r w:rsidRPr="002963BD">
        <w:rPr>
          <w:rFonts w:ascii="Arial Narrow" w:hAnsi="Arial Narrow" w:cs="Arial"/>
          <w:bCs/>
          <w:i/>
          <w:sz w:val="20"/>
          <w:szCs w:val="20"/>
        </w:rPr>
        <w:t>Krüger</w:t>
      </w:r>
      <w:proofErr w:type="spellEnd"/>
      <w:r w:rsidRPr="002963BD">
        <w:rPr>
          <w:rFonts w:ascii="Arial Narrow" w:hAnsi="Arial Narrow" w:cs="Arial"/>
          <w:bCs/>
          <w:i/>
          <w:sz w:val="20"/>
          <w:szCs w:val="20"/>
        </w:rPr>
        <w:t>, biblista luterano-reformado (IERP) en</w:t>
      </w:r>
      <w:r w:rsidRPr="002963BD">
        <w:rPr>
          <w:rFonts w:ascii="Arial Narrow" w:hAnsi="Arial Narrow" w:cs="Arial"/>
          <w:b/>
          <w:bCs/>
          <w:i/>
          <w:sz w:val="20"/>
          <w:szCs w:val="20"/>
        </w:rPr>
        <w:t xml:space="preserve"> Estudio Exegético–</w:t>
      </w:r>
      <w:proofErr w:type="spellStart"/>
      <w:r w:rsidRPr="002963BD">
        <w:rPr>
          <w:rFonts w:ascii="Arial Narrow" w:hAnsi="Arial Narrow" w:cs="Arial"/>
          <w:b/>
          <w:bCs/>
          <w:i/>
          <w:sz w:val="20"/>
          <w:szCs w:val="20"/>
        </w:rPr>
        <w:t>Homilético</w:t>
      </w:r>
      <w:proofErr w:type="spellEnd"/>
      <w:r w:rsidRPr="002963BD">
        <w:rPr>
          <w:rFonts w:ascii="Arial Narrow" w:hAnsi="Arial Narrow" w:cs="Arial"/>
          <w:b/>
          <w:bCs/>
          <w:i/>
          <w:sz w:val="20"/>
          <w:szCs w:val="20"/>
        </w:rPr>
        <w:t xml:space="preserve"> 67, </w:t>
      </w:r>
      <w:r w:rsidRPr="002963BD">
        <w:rPr>
          <w:rFonts w:ascii="Arial Narrow" w:hAnsi="Arial Narrow" w:cs="Arial"/>
          <w:bCs/>
          <w:i/>
          <w:sz w:val="20"/>
          <w:szCs w:val="20"/>
        </w:rPr>
        <w:t>octubre 2005,  ISEDET, Buenos Aires, Argentina</w:t>
      </w:r>
      <w:r>
        <w:rPr>
          <w:rFonts w:ascii="Arial Narrow" w:hAnsi="Arial Narrow" w:cs="Arial"/>
          <w:bCs/>
          <w:i/>
          <w:sz w:val="20"/>
        </w:rPr>
        <w:t>.</w:t>
      </w:r>
    </w:p>
    <w:p w:rsidR="0084442C" w:rsidRPr="006228DF" w:rsidRDefault="0084442C" w:rsidP="0084442C">
      <w:pPr>
        <w:widowControl w:val="0"/>
        <w:tabs>
          <w:tab w:val="left" w:pos="3180"/>
        </w:tabs>
        <w:autoSpaceDE w:val="0"/>
        <w:autoSpaceDN w:val="0"/>
        <w:adjustRightInd w:val="0"/>
        <w:rPr>
          <w:rFonts w:ascii="Arial" w:hAnsi="Arial" w:cs="Arial"/>
          <w:i/>
          <w:iCs/>
          <w:sz w:val="8"/>
          <w:szCs w:val="8"/>
          <w:lang w:val="es-MX"/>
        </w:rPr>
      </w:pPr>
    </w:p>
    <w:p w:rsidR="0084442C" w:rsidRPr="004D2FC1" w:rsidRDefault="0084442C" w:rsidP="00A45DD4">
      <w:pPr>
        <w:widowControl w:val="0"/>
        <w:shd w:val="clear" w:color="auto" w:fill="99FF66"/>
        <w:autoSpaceDE w:val="0"/>
        <w:autoSpaceDN w:val="0"/>
        <w:adjustRightInd w:val="0"/>
        <w:spacing w:after="80"/>
        <w:rPr>
          <w:rFonts w:ascii="Arial" w:hAnsi="Arial" w:cs="Arial"/>
          <w:b/>
          <w:iCs/>
          <w:lang w:val="es-MX"/>
        </w:rPr>
      </w:pPr>
      <w:r w:rsidRPr="004D2FC1">
        <w:rPr>
          <w:rFonts w:ascii="Arial" w:hAnsi="Arial" w:cs="Arial"/>
          <w:b/>
          <w:iCs/>
          <w:lang w:val="es-MX"/>
        </w:rPr>
        <w:t>R</w:t>
      </w:r>
      <w:r w:rsidR="00A45DD4" w:rsidRPr="004D2FC1">
        <w:rPr>
          <w:rFonts w:ascii="Arial" w:hAnsi="Arial" w:cs="Arial"/>
          <w:b/>
          <w:iCs/>
          <w:lang w:val="es-MX"/>
        </w:rPr>
        <w:t>ecursos para la acción pastoral</w:t>
      </w:r>
    </w:p>
    <w:p w:rsidR="0084442C" w:rsidRPr="00704376" w:rsidRDefault="0084442C" w:rsidP="0084442C">
      <w:pPr>
        <w:pStyle w:val="Prrafodelista"/>
        <w:widowControl w:val="0"/>
        <w:numPr>
          <w:ilvl w:val="0"/>
          <w:numId w:val="3"/>
        </w:numPr>
        <w:autoSpaceDE w:val="0"/>
        <w:autoSpaceDN w:val="0"/>
        <w:adjustRightInd w:val="0"/>
        <w:spacing w:after="80" w:line="240" w:lineRule="auto"/>
        <w:ind w:left="360"/>
        <w:rPr>
          <w:rFonts w:ascii="Arial" w:hAnsi="Arial" w:cs="Arial"/>
          <w:iCs/>
          <w:lang w:val="es-MX"/>
        </w:rPr>
      </w:pPr>
      <w:r>
        <w:rPr>
          <w:rFonts w:ascii="Arial" w:hAnsi="Arial" w:cs="Arial"/>
          <w:b/>
          <w:iCs/>
          <w:lang w:val="es-MX"/>
        </w:rPr>
        <w:t>Para ser creyente hay que abandonar los dioses</w:t>
      </w:r>
    </w:p>
    <w:p w:rsidR="0084442C" w:rsidRDefault="0084442C" w:rsidP="0084442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La Biblia repite frecuentemente que los hombres nos inventamos dioses, los fabricamos. Por supuesto, es claro que fabricamos ‘imágenes’ de dioses. Un profeta, Isaías, se burla de quienes toman un trozo de madera y lo tallan para hacerse una imagen. Con las astillas que quedan –dice Isaías– hacen fuego y se preparan un asado. Y la talla que han hecho con la misma madera la colocan sobre un pedestal, se inclinan ante ella y le ruegan: “Dios mío, sálvame”. Ridiculiza así la adoración de imágenes.</w:t>
      </w:r>
    </w:p>
    <w:p w:rsidR="0084442C" w:rsidRDefault="0084442C" w:rsidP="0084442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Pero, más profundamente, se denuncia toda esa mistificación por las que nos fabricamos ideas de Dios, conceptos de Dios, a la medida de nuestras conveniencias e intereses, para justificar nuestra tranquilidad culpable frente al mal, para ahorrarnos el esfuerzo de luchar por un mundo mejor, para justificar nuestro egoísmo personal, de familia, de clase o de nación. Y después los adoramos, cuando en realidad nos estamos adorando a nosotros mismos. </w:t>
      </w:r>
    </w:p>
    <w:p w:rsidR="0084442C" w:rsidRDefault="0084442C" w:rsidP="0084442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Por ejemplo, Jesús dice que “no se puede adorar a Dios y a </w:t>
      </w:r>
      <w:proofErr w:type="spellStart"/>
      <w:r>
        <w:rPr>
          <w:rFonts w:ascii="Arial" w:hAnsi="Arial" w:cs="Arial"/>
          <w:iCs/>
          <w:sz w:val="22"/>
          <w:szCs w:val="22"/>
          <w:lang w:val="es-MX"/>
        </w:rPr>
        <w:t>Mammón</w:t>
      </w:r>
      <w:proofErr w:type="spellEnd"/>
      <w:r>
        <w:rPr>
          <w:rFonts w:ascii="Arial" w:hAnsi="Arial" w:cs="Arial"/>
          <w:iCs/>
          <w:sz w:val="22"/>
          <w:szCs w:val="22"/>
          <w:lang w:val="es-MX"/>
        </w:rPr>
        <w:t>” (el dios del dinero o la riqueza). Y Pablo dice que “la avaricia es idolatría”, es decir, la adoración de un falso dios.</w:t>
      </w:r>
    </w:p>
    <w:p w:rsidR="0084442C" w:rsidRDefault="0084442C" w:rsidP="0084442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Es cierto que no siempre nos damos cuenta de lo que estamos haciendo. A veces, porque no le damos carácter religioso. Decimos que no somos religiosos, que no nos interesa la religión, pero en realidad hemos hecho de alguna de estas cosas –la riqueza, el poder, la comodidad– un dios y lo sacrificamos todo a ellas.</w:t>
      </w:r>
    </w:p>
    <w:p w:rsidR="0084442C" w:rsidRDefault="0084442C" w:rsidP="0084442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O, lo que en realidad es peor, nos llamamos cristianos, decimos que adoramos al verdadero Dios, que creemos en Jesucristo pero, en realidad, bajo esos nombres ocultamos nuestros propios intereses egoístas, de grupo o de clase. Hemos mantenido el nombre de Dios, pero hemos vaciado su contenido. No hay verdadera fe si no se destruyen estos falsos dioses. Este es el primer problema: para creer en Dios hay que descreer de los dioses que nos fabricamos, hay que comenzar por ser ateos de esos dioses.</w:t>
      </w:r>
    </w:p>
    <w:p w:rsidR="0084442C" w:rsidRPr="008630FA" w:rsidRDefault="0084442C" w:rsidP="001D5738">
      <w:pPr>
        <w:jc w:val="right"/>
        <w:rPr>
          <w:rFonts w:ascii="Arial Narrow" w:hAnsi="Arial Narrow" w:cs="Arial"/>
          <w:i/>
          <w:sz w:val="20"/>
          <w:szCs w:val="20"/>
        </w:rPr>
      </w:pPr>
      <w:r w:rsidRPr="008630FA">
        <w:rPr>
          <w:rFonts w:ascii="Arial Narrow" w:hAnsi="Arial Narrow" w:cs="Arial"/>
          <w:i/>
          <w:sz w:val="20"/>
          <w:szCs w:val="20"/>
        </w:rPr>
        <w:t xml:space="preserve">José Míguez Bonino, metodista argentino, 1924-2012. </w:t>
      </w:r>
      <w:r w:rsidRPr="008630FA">
        <w:rPr>
          <w:rFonts w:ascii="Arial Narrow" w:hAnsi="Arial Narrow" w:cs="Arial"/>
          <w:b/>
          <w:i/>
          <w:sz w:val="20"/>
          <w:szCs w:val="20"/>
        </w:rPr>
        <w:t>Espacio para ser hombres,</w:t>
      </w:r>
      <w:r w:rsidRPr="008630FA">
        <w:rPr>
          <w:rFonts w:ascii="Arial Narrow" w:hAnsi="Arial Narrow" w:cs="Arial"/>
          <w:i/>
          <w:sz w:val="20"/>
          <w:szCs w:val="20"/>
        </w:rPr>
        <w:t xml:space="preserve"> La Aurora, Bs As, 1990, p. 18.</w:t>
      </w:r>
    </w:p>
    <w:p w:rsidR="0084442C" w:rsidRPr="009A24E6" w:rsidRDefault="0084442C" w:rsidP="0084442C">
      <w:pPr>
        <w:pStyle w:val="Prrafodelista"/>
        <w:widowControl w:val="0"/>
        <w:autoSpaceDE w:val="0"/>
        <w:autoSpaceDN w:val="0"/>
        <w:adjustRightInd w:val="0"/>
        <w:spacing w:after="0" w:line="240" w:lineRule="auto"/>
        <w:ind w:left="12"/>
        <w:rPr>
          <w:rFonts w:ascii="Arial" w:hAnsi="Arial" w:cs="Arial"/>
          <w:i/>
          <w:iCs/>
          <w:sz w:val="12"/>
          <w:szCs w:val="12"/>
          <w:lang w:val="es-ES"/>
        </w:rPr>
      </w:pPr>
    </w:p>
    <w:p w:rsidR="0084442C" w:rsidRDefault="0084442C" w:rsidP="0084442C">
      <w:pPr>
        <w:pStyle w:val="Prrafodelista"/>
        <w:widowControl w:val="0"/>
        <w:autoSpaceDE w:val="0"/>
        <w:autoSpaceDN w:val="0"/>
        <w:adjustRightInd w:val="0"/>
        <w:spacing w:after="0" w:line="240" w:lineRule="auto"/>
        <w:ind w:left="12"/>
        <w:rPr>
          <w:rFonts w:ascii="Arial" w:hAnsi="Arial" w:cs="Arial"/>
          <w:i/>
          <w:iCs/>
          <w:sz w:val="8"/>
          <w:szCs w:val="8"/>
          <w:lang w:val="es-ES"/>
        </w:rPr>
      </w:pPr>
    </w:p>
    <w:p w:rsidR="0084442C" w:rsidRPr="007C74D6" w:rsidRDefault="0084442C" w:rsidP="00EC751A">
      <w:pPr>
        <w:shd w:val="clear" w:color="auto" w:fill="99FF66"/>
        <w:rPr>
          <w:rFonts w:ascii="Arial Narrow" w:hAnsi="Arial Narrow" w:cs="Arial"/>
          <w:i/>
          <w:sz w:val="18"/>
          <w:szCs w:val="18"/>
          <w:lang w:eastAsia="es-AR"/>
        </w:rPr>
      </w:pPr>
      <w:r w:rsidRPr="007C74D6">
        <w:rPr>
          <w:rFonts w:ascii="Arial" w:hAnsi="Arial" w:cs="Arial"/>
          <w:b/>
        </w:rPr>
        <w:t>Recursos para la</w:t>
      </w:r>
      <w:r w:rsidR="007C74D6">
        <w:rPr>
          <w:rFonts w:ascii="Arial" w:hAnsi="Arial" w:cs="Arial"/>
          <w:b/>
        </w:rPr>
        <w:t xml:space="preserve"> liturgia del culto comunitario</w:t>
      </w:r>
    </w:p>
    <w:p w:rsidR="0084442C" w:rsidRPr="00853C06" w:rsidRDefault="0084442C" w:rsidP="0084442C">
      <w:pPr>
        <w:widowControl w:val="0"/>
        <w:autoSpaceDE w:val="0"/>
        <w:autoSpaceDN w:val="0"/>
        <w:adjustRightInd w:val="0"/>
        <w:rPr>
          <w:rFonts w:ascii="Arial" w:hAnsi="Arial" w:cs="Arial"/>
          <w:i/>
          <w:sz w:val="12"/>
          <w:szCs w:val="12"/>
          <w:lang w:val="es-MX"/>
        </w:rPr>
      </w:pPr>
    </w:p>
    <w:p w:rsidR="0084442C" w:rsidRPr="00914BB8" w:rsidRDefault="0084442C" w:rsidP="001D5738">
      <w:pPr>
        <w:pStyle w:val="Prrafodelista"/>
        <w:numPr>
          <w:ilvl w:val="0"/>
          <w:numId w:val="3"/>
        </w:numPr>
        <w:spacing w:after="80"/>
        <w:ind w:left="360"/>
        <w:rPr>
          <w:rFonts w:ascii="Arial" w:eastAsia="Arial" w:hAnsi="Arial" w:cs="Arial"/>
          <w:b/>
          <w:color w:val="222222"/>
          <w:highlight w:val="white"/>
        </w:rPr>
      </w:pPr>
      <w:r>
        <w:rPr>
          <w:rFonts w:ascii="Arial" w:eastAsia="Arial" w:hAnsi="Arial" w:cs="Arial"/>
          <w:b/>
          <w:color w:val="222222"/>
          <w:highlight w:val="white"/>
        </w:rPr>
        <w:t>Oración de invocación</w:t>
      </w:r>
    </w:p>
    <w:tbl>
      <w:tblPr>
        <w:tblStyle w:val="Tablaconcuadrcula"/>
        <w:tblW w:w="0" w:type="auto"/>
        <w:tblLook w:val="04A0" w:firstRow="1" w:lastRow="0" w:firstColumn="1" w:lastColumn="0" w:noHBand="0" w:noVBand="1"/>
      </w:tblPr>
      <w:tblGrid>
        <w:gridCol w:w="4644"/>
        <w:gridCol w:w="5135"/>
      </w:tblGrid>
      <w:tr w:rsidR="0084442C" w:rsidTr="001D5738">
        <w:tc>
          <w:tcPr>
            <w:tcW w:w="4644" w:type="dxa"/>
          </w:tcPr>
          <w:p w:rsidR="0084442C" w:rsidRPr="00D24459" w:rsidRDefault="0084442C" w:rsidP="00652B3B">
            <w:pPr>
              <w:rPr>
                <w:rFonts w:ascii="Arial" w:eastAsia="Arial" w:hAnsi="Arial" w:cs="Arial"/>
                <w:color w:val="222222"/>
                <w:sz w:val="22"/>
                <w:szCs w:val="22"/>
                <w:highlight w:val="white"/>
              </w:rPr>
            </w:pPr>
            <w:r w:rsidRPr="00D24459">
              <w:rPr>
                <w:rFonts w:ascii="Arial" w:eastAsia="Arial" w:hAnsi="Arial" w:cs="Arial"/>
                <w:color w:val="222222"/>
                <w:sz w:val="22"/>
                <w:szCs w:val="22"/>
                <w:highlight w:val="white"/>
              </w:rPr>
              <w:t>Querido Dios:</w:t>
            </w:r>
          </w:p>
          <w:p w:rsidR="0084442C" w:rsidRPr="00D24459" w:rsidRDefault="0084442C" w:rsidP="00652B3B">
            <w:pPr>
              <w:rPr>
                <w:rFonts w:ascii="Arial" w:eastAsia="Arial" w:hAnsi="Arial" w:cs="Arial"/>
                <w:color w:val="222222"/>
                <w:sz w:val="22"/>
                <w:szCs w:val="22"/>
                <w:highlight w:val="white"/>
              </w:rPr>
            </w:pPr>
            <w:r w:rsidRPr="00D24459">
              <w:rPr>
                <w:rFonts w:ascii="Arial" w:eastAsia="Arial" w:hAnsi="Arial" w:cs="Arial"/>
                <w:color w:val="222222"/>
                <w:sz w:val="22"/>
                <w:szCs w:val="22"/>
                <w:highlight w:val="white"/>
              </w:rPr>
              <w:t xml:space="preserve">Eres nuestro salvador y nuestro anfitrión, venimos a unirnos a tu fiesta, </w:t>
            </w:r>
          </w:p>
          <w:p w:rsidR="0084442C" w:rsidRPr="00D24459" w:rsidRDefault="0084442C" w:rsidP="00652B3B">
            <w:pPr>
              <w:rPr>
                <w:rFonts w:ascii="Arial" w:eastAsia="Arial" w:hAnsi="Arial" w:cs="Arial"/>
                <w:color w:val="222222"/>
                <w:sz w:val="22"/>
                <w:szCs w:val="22"/>
                <w:highlight w:val="white"/>
              </w:rPr>
            </w:pPr>
            <w:r w:rsidRPr="00D24459">
              <w:rPr>
                <w:rFonts w:ascii="Arial" w:eastAsia="Arial" w:hAnsi="Arial" w:cs="Arial"/>
                <w:color w:val="222222"/>
                <w:sz w:val="22"/>
                <w:szCs w:val="22"/>
                <w:highlight w:val="white"/>
              </w:rPr>
              <w:t xml:space="preserve">la fiesta del amor y la gracia </w:t>
            </w:r>
          </w:p>
          <w:p w:rsidR="0084442C" w:rsidRPr="00D24459" w:rsidRDefault="0084442C" w:rsidP="00652B3B">
            <w:pPr>
              <w:rPr>
                <w:rFonts w:ascii="Arial" w:eastAsia="Arial" w:hAnsi="Arial" w:cs="Arial"/>
                <w:color w:val="222222"/>
                <w:sz w:val="22"/>
                <w:szCs w:val="22"/>
                <w:highlight w:val="white"/>
              </w:rPr>
            </w:pPr>
            <w:proofErr w:type="gramStart"/>
            <w:r w:rsidRPr="00D24459">
              <w:rPr>
                <w:rFonts w:ascii="Arial" w:eastAsia="Arial" w:hAnsi="Arial" w:cs="Arial"/>
                <w:color w:val="222222"/>
                <w:sz w:val="22"/>
                <w:szCs w:val="22"/>
                <w:highlight w:val="white"/>
              </w:rPr>
              <w:t>donde</w:t>
            </w:r>
            <w:proofErr w:type="gramEnd"/>
            <w:r w:rsidRPr="00D24459">
              <w:rPr>
                <w:rFonts w:ascii="Arial" w:eastAsia="Arial" w:hAnsi="Arial" w:cs="Arial"/>
                <w:color w:val="222222"/>
                <w:sz w:val="22"/>
                <w:szCs w:val="22"/>
                <w:highlight w:val="white"/>
              </w:rPr>
              <w:t xml:space="preserve"> todas las personas son bienvenidas. </w:t>
            </w:r>
          </w:p>
          <w:p w:rsidR="0084442C" w:rsidRPr="00D24459" w:rsidRDefault="0084442C" w:rsidP="00652B3B">
            <w:pPr>
              <w:ind w:left="708"/>
              <w:rPr>
                <w:rFonts w:ascii="Arial" w:eastAsia="Arial" w:hAnsi="Arial" w:cs="Arial"/>
                <w:color w:val="222222"/>
                <w:sz w:val="22"/>
                <w:szCs w:val="22"/>
                <w:highlight w:val="white"/>
              </w:rPr>
            </w:pPr>
            <w:r w:rsidRPr="00D24459">
              <w:rPr>
                <w:rFonts w:ascii="Arial" w:eastAsia="Arial" w:hAnsi="Arial" w:cs="Arial"/>
                <w:color w:val="222222"/>
                <w:sz w:val="22"/>
                <w:szCs w:val="22"/>
                <w:highlight w:val="white"/>
              </w:rPr>
              <w:t xml:space="preserve">Dios, eres la fuente de la vida plena </w:t>
            </w:r>
          </w:p>
          <w:p w:rsidR="0084442C" w:rsidRPr="00D24459" w:rsidRDefault="0084442C" w:rsidP="00652B3B">
            <w:pPr>
              <w:ind w:left="708"/>
              <w:rPr>
                <w:rFonts w:ascii="Arial" w:eastAsia="Arial" w:hAnsi="Arial" w:cs="Arial"/>
                <w:color w:val="222222"/>
                <w:sz w:val="22"/>
                <w:szCs w:val="22"/>
                <w:highlight w:val="white"/>
              </w:rPr>
            </w:pPr>
            <w:proofErr w:type="gramStart"/>
            <w:r w:rsidRPr="00D24459">
              <w:rPr>
                <w:rFonts w:ascii="Arial" w:eastAsia="Arial" w:hAnsi="Arial" w:cs="Arial"/>
                <w:color w:val="222222"/>
                <w:sz w:val="22"/>
                <w:szCs w:val="22"/>
                <w:highlight w:val="white"/>
              </w:rPr>
              <w:t>y</w:t>
            </w:r>
            <w:proofErr w:type="gramEnd"/>
            <w:r w:rsidRPr="00D24459">
              <w:rPr>
                <w:rFonts w:ascii="Arial" w:eastAsia="Arial" w:hAnsi="Arial" w:cs="Arial"/>
                <w:color w:val="222222"/>
                <w:sz w:val="22"/>
                <w:szCs w:val="22"/>
                <w:highlight w:val="white"/>
              </w:rPr>
              <w:t xml:space="preserve"> de la sabiduría. </w:t>
            </w:r>
          </w:p>
          <w:p w:rsidR="0084442C" w:rsidRPr="00D24459" w:rsidRDefault="0084442C" w:rsidP="00652B3B">
            <w:pPr>
              <w:ind w:left="708"/>
              <w:rPr>
                <w:rFonts w:ascii="Arial" w:eastAsia="Arial" w:hAnsi="Arial" w:cs="Arial"/>
                <w:color w:val="222222"/>
                <w:sz w:val="22"/>
                <w:szCs w:val="22"/>
                <w:highlight w:val="white"/>
              </w:rPr>
            </w:pPr>
            <w:r w:rsidRPr="00D24459">
              <w:rPr>
                <w:rFonts w:ascii="Arial" w:eastAsia="Arial" w:hAnsi="Arial" w:cs="Arial"/>
                <w:color w:val="222222"/>
                <w:sz w:val="22"/>
                <w:szCs w:val="22"/>
                <w:highlight w:val="white"/>
              </w:rPr>
              <w:t xml:space="preserve">Cuando haces una fiesta, </w:t>
            </w:r>
          </w:p>
          <w:p w:rsidR="0084442C" w:rsidRPr="00D24459" w:rsidRDefault="0084442C" w:rsidP="00652B3B">
            <w:pPr>
              <w:spacing w:after="80"/>
              <w:ind w:left="708"/>
              <w:rPr>
                <w:rFonts w:ascii="Arial" w:eastAsia="Arial" w:hAnsi="Arial" w:cs="Arial"/>
                <w:color w:val="222222"/>
                <w:sz w:val="22"/>
                <w:szCs w:val="22"/>
                <w:highlight w:val="white"/>
              </w:rPr>
            </w:pPr>
            <w:r w:rsidRPr="00D24459">
              <w:rPr>
                <w:rFonts w:ascii="Arial" w:eastAsia="Arial" w:hAnsi="Arial" w:cs="Arial"/>
                <w:color w:val="222222"/>
                <w:sz w:val="22"/>
                <w:szCs w:val="22"/>
                <w:highlight w:val="white"/>
              </w:rPr>
              <w:t>¡</w:t>
            </w:r>
            <w:proofErr w:type="gramStart"/>
            <w:r w:rsidRPr="00D24459">
              <w:rPr>
                <w:rFonts w:ascii="Arial" w:eastAsia="Arial" w:hAnsi="Arial" w:cs="Arial"/>
                <w:color w:val="222222"/>
                <w:sz w:val="22"/>
                <w:szCs w:val="22"/>
                <w:highlight w:val="white"/>
              </w:rPr>
              <w:t>es</w:t>
            </w:r>
            <w:proofErr w:type="gramEnd"/>
            <w:r w:rsidRPr="00D24459">
              <w:rPr>
                <w:rFonts w:ascii="Arial" w:eastAsia="Arial" w:hAnsi="Arial" w:cs="Arial"/>
                <w:color w:val="222222"/>
                <w:sz w:val="22"/>
                <w:szCs w:val="22"/>
                <w:highlight w:val="white"/>
              </w:rPr>
              <w:t xml:space="preserve"> una gran celebración! </w:t>
            </w:r>
          </w:p>
          <w:p w:rsidR="0084442C" w:rsidRPr="00D24459" w:rsidRDefault="0084442C" w:rsidP="00652B3B">
            <w:pPr>
              <w:ind w:left="24"/>
              <w:rPr>
                <w:rFonts w:ascii="Arial" w:eastAsia="Arial" w:hAnsi="Arial" w:cs="Arial"/>
                <w:color w:val="222222"/>
                <w:sz w:val="22"/>
                <w:szCs w:val="22"/>
                <w:highlight w:val="white"/>
              </w:rPr>
            </w:pPr>
            <w:r w:rsidRPr="00D24459">
              <w:rPr>
                <w:rFonts w:ascii="Arial" w:eastAsia="Arial" w:hAnsi="Arial" w:cs="Arial"/>
                <w:color w:val="222222"/>
                <w:sz w:val="22"/>
                <w:szCs w:val="22"/>
                <w:highlight w:val="white"/>
              </w:rPr>
              <w:t xml:space="preserve">Estamos invitados a tu fiesta, </w:t>
            </w:r>
          </w:p>
          <w:p w:rsidR="0084442C" w:rsidRPr="00D24459" w:rsidRDefault="0084442C" w:rsidP="00652B3B">
            <w:pPr>
              <w:ind w:left="24"/>
              <w:rPr>
                <w:rFonts w:ascii="Arial" w:eastAsia="Arial" w:hAnsi="Arial" w:cs="Arial"/>
                <w:color w:val="222222"/>
                <w:sz w:val="22"/>
                <w:szCs w:val="22"/>
                <w:highlight w:val="white"/>
              </w:rPr>
            </w:pPr>
            <w:r w:rsidRPr="00D24459">
              <w:rPr>
                <w:rFonts w:ascii="Arial" w:eastAsia="Arial" w:hAnsi="Arial" w:cs="Arial"/>
                <w:color w:val="222222"/>
                <w:sz w:val="22"/>
                <w:szCs w:val="22"/>
                <w:highlight w:val="white"/>
              </w:rPr>
              <w:t xml:space="preserve">pero oramos para que nos llenes de poder </w:t>
            </w:r>
          </w:p>
          <w:p w:rsidR="0084442C" w:rsidRDefault="0084442C" w:rsidP="00652B3B">
            <w:pPr>
              <w:ind w:left="24"/>
              <w:rPr>
                <w:rFonts w:ascii="Arial" w:eastAsia="Arial" w:hAnsi="Arial" w:cs="Arial"/>
                <w:color w:val="222222"/>
                <w:highlight w:val="white"/>
              </w:rPr>
            </w:pPr>
            <w:r w:rsidRPr="00D24459">
              <w:rPr>
                <w:rFonts w:ascii="Arial" w:eastAsia="Arial" w:hAnsi="Arial" w:cs="Arial"/>
                <w:color w:val="222222"/>
                <w:sz w:val="22"/>
                <w:szCs w:val="22"/>
                <w:highlight w:val="white"/>
              </w:rPr>
              <w:t xml:space="preserve">para salir a las calles y los suburbios, </w:t>
            </w:r>
          </w:p>
        </w:tc>
        <w:tc>
          <w:tcPr>
            <w:tcW w:w="5135" w:type="dxa"/>
          </w:tcPr>
          <w:p w:rsidR="0084442C" w:rsidRPr="00D24459" w:rsidRDefault="0084442C" w:rsidP="00652B3B">
            <w:pPr>
              <w:ind w:left="24"/>
              <w:rPr>
                <w:rFonts w:ascii="Arial" w:eastAsia="Arial" w:hAnsi="Arial" w:cs="Arial"/>
                <w:color w:val="222222"/>
                <w:sz w:val="22"/>
                <w:szCs w:val="22"/>
                <w:highlight w:val="white"/>
              </w:rPr>
            </w:pPr>
            <w:r w:rsidRPr="00D24459">
              <w:rPr>
                <w:rFonts w:ascii="Arial" w:eastAsia="Arial" w:hAnsi="Arial" w:cs="Arial"/>
                <w:color w:val="222222"/>
                <w:sz w:val="22"/>
                <w:szCs w:val="22"/>
                <w:highlight w:val="white"/>
              </w:rPr>
              <w:t xml:space="preserve">a los pequeños barrios </w:t>
            </w:r>
          </w:p>
          <w:p w:rsidR="0084442C" w:rsidRPr="00D24459" w:rsidRDefault="0084442C" w:rsidP="00652B3B">
            <w:pPr>
              <w:ind w:left="24"/>
              <w:rPr>
                <w:rFonts w:ascii="Arial" w:eastAsia="Arial" w:hAnsi="Arial" w:cs="Arial"/>
                <w:color w:val="222222"/>
                <w:sz w:val="22"/>
                <w:szCs w:val="22"/>
                <w:highlight w:val="white"/>
              </w:rPr>
            </w:pPr>
            <w:r w:rsidRPr="00D24459">
              <w:rPr>
                <w:rFonts w:ascii="Arial" w:eastAsia="Arial" w:hAnsi="Arial" w:cs="Arial"/>
                <w:color w:val="222222"/>
                <w:sz w:val="22"/>
                <w:szCs w:val="22"/>
                <w:highlight w:val="white"/>
              </w:rPr>
              <w:t xml:space="preserve">y los grandes centros urbanos, </w:t>
            </w:r>
          </w:p>
          <w:p w:rsidR="0084442C" w:rsidRPr="00D24459" w:rsidRDefault="0084442C" w:rsidP="00652B3B">
            <w:pPr>
              <w:ind w:left="24"/>
              <w:rPr>
                <w:rFonts w:ascii="Arial" w:eastAsia="Arial" w:hAnsi="Arial" w:cs="Arial"/>
                <w:color w:val="222222"/>
                <w:sz w:val="22"/>
                <w:szCs w:val="22"/>
                <w:highlight w:val="white"/>
              </w:rPr>
            </w:pPr>
            <w:proofErr w:type="gramStart"/>
            <w:r w:rsidRPr="00D24459">
              <w:rPr>
                <w:rFonts w:ascii="Arial" w:eastAsia="Arial" w:hAnsi="Arial" w:cs="Arial"/>
                <w:color w:val="222222"/>
                <w:sz w:val="22"/>
                <w:szCs w:val="22"/>
                <w:highlight w:val="white"/>
              </w:rPr>
              <w:t>para</w:t>
            </w:r>
            <w:proofErr w:type="gramEnd"/>
            <w:r w:rsidRPr="00D24459">
              <w:rPr>
                <w:rFonts w:ascii="Arial" w:eastAsia="Arial" w:hAnsi="Arial" w:cs="Arial"/>
                <w:color w:val="222222"/>
                <w:sz w:val="22"/>
                <w:szCs w:val="22"/>
                <w:highlight w:val="white"/>
              </w:rPr>
              <w:t xml:space="preserve"> desparramar la noticia de que estás invitando a todas las personas a la fiesta. </w:t>
            </w:r>
          </w:p>
          <w:p w:rsidR="0084442C" w:rsidRPr="00D24459" w:rsidRDefault="0084442C" w:rsidP="00652B3B">
            <w:pPr>
              <w:ind w:left="24"/>
              <w:rPr>
                <w:rFonts w:ascii="Arial" w:eastAsia="Arial" w:hAnsi="Arial" w:cs="Arial"/>
                <w:color w:val="222222"/>
                <w:sz w:val="22"/>
                <w:szCs w:val="22"/>
                <w:highlight w:val="white"/>
              </w:rPr>
            </w:pPr>
            <w:r w:rsidRPr="00D24459">
              <w:rPr>
                <w:rFonts w:ascii="Arial" w:eastAsia="Arial" w:hAnsi="Arial" w:cs="Arial"/>
                <w:color w:val="222222"/>
                <w:sz w:val="22"/>
                <w:szCs w:val="22"/>
                <w:highlight w:val="white"/>
              </w:rPr>
              <w:t xml:space="preserve">Y si no lo hacemos, Señor, porque dudamos </w:t>
            </w:r>
          </w:p>
          <w:p w:rsidR="0084442C" w:rsidRPr="00D24459" w:rsidRDefault="0084442C" w:rsidP="00652B3B">
            <w:pPr>
              <w:ind w:left="24"/>
              <w:rPr>
                <w:rFonts w:ascii="Arial" w:eastAsia="Arial" w:hAnsi="Arial" w:cs="Arial"/>
                <w:color w:val="222222"/>
                <w:sz w:val="22"/>
                <w:szCs w:val="22"/>
                <w:highlight w:val="white"/>
              </w:rPr>
            </w:pPr>
            <w:r w:rsidRPr="00D24459">
              <w:rPr>
                <w:rFonts w:ascii="Arial" w:eastAsia="Arial" w:hAnsi="Arial" w:cs="Arial"/>
                <w:color w:val="222222"/>
                <w:sz w:val="22"/>
                <w:szCs w:val="22"/>
                <w:highlight w:val="white"/>
              </w:rPr>
              <w:t xml:space="preserve">de la autenticidad de nuestra propia invitación, haz que la música suene más fuerte, </w:t>
            </w:r>
          </w:p>
          <w:p w:rsidR="0084442C" w:rsidRPr="00D24459" w:rsidRDefault="0084442C" w:rsidP="00652B3B">
            <w:pPr>
              <w:ind w:left="24"/>
              <w:rPr>
                <w:rFonts w:ascii="Arial" w:eastAsia="Arial" w:hAnsi="Arial" w:cs="Arial"/>
                <w:color w:val="222222"/>
                <w:sz w:val="22"/>
                <w:szCs w:val="22"/>
                <w:highlight w:val="white"/>
              </w:rPr>
            </w:pPr>
            <w:r w:rsidRPr="00D24459">
              <w:rPr>
                <w:rFonts w:ascii="Arial" w:eastAsia="Arial" w:hAnsi="Arial" w:cs="Arial"/>
                <w:color w:val="222222"/>
                <w:sz w:val="22"/>
                <w:szCs w:val="22"/>
                <w:highlight w:val="white"/>
              </w:rPr>
              <w:t xml:space="preserve">sopla el aroma de tu pan y vino frescos </w:t>
            </w:r>
          </w:p>
          <w:p w:rsidR="0084442C" w:rsidRPr="00D24459" w:rsidRDefault="0084442C" w:rsidP="00652B3B">
            <w:pPr>
              <w:ind w:left="24"/>
              <w:rPr>
                <w:rFonts w:ascii="Arial" w:eastAsia="Arial" w:hAnsi="Arial" w:cs="Arial"/>
                <w:color w:val="222222"/>
                <w:sz w:val="22"/>
                <w:szCs w:val="22"/>
                <w:highlight w:val="white"/>
              </w:rPr>
            </w:pPr>
            <w:r w:rsidRPr="00D24459">
              <w:rPr>
                <w:rFonts w:ascii="Arial" w:eastAsia="Arial" w:hAnsi="Arial" w:cs="Arial"/>
                <w:color w:val="222222"/>
                <w:sz w:val="22"/>
                <w:szCs w:val="22"/>
                <w:highlight w:val="white"/>
              </w:rPr>
              <w:t xml:space="preserve">a través de tu espíritu </w:t>
            </w:r>
          </w:p>
          <w:p w:rsidR="0084442C" w:rsidRPr="00D24459" w:rsidRDefault="0084442C" w:rsidP="00652B3B">
            <w:pPr>
              <w:ind w:left="24"/>
              <w:rPr>
                <w:rFonts w:ascii="Arial" w:eastAsia="Arial" w:hAnsi="Arial" w:cs="Arial"/>
                <w:color w:val="222222"/>
                <w:sz w:val="22"/>
                <w:szCs w:val="22"/>
                <w:highlight w:val="white"/>
              </w:rPr>
            </w:pPr>
            <w:r w:rsidRPr="00D24459">
              <w:rPr>
                <w:rFonts w:ascii="Arial" w:eastAsia="Arial" w:hAnsi="Arial" w:cs="Arial"/>
                <w:color w:val="222222"/>
                <w:sz w:val="22"/>
                <w:szCs w:val="22"/>
                <w:highlight w:val="white"/>
              </w:rPr>
              <w:t xml:space="preserve">y danos la valentía en Cristo Jesús </w:t>
            </w:r>
          </w:p>
          <w:p w:rsidR="0084442C" w:rsidRPr="00D24459" w:rsidRDefault="0084442C" w:rsidP="00652B3B">
            <w:pPr>
              <w:ind w:left="24"/>
              <w:rPr>
                <w:rFonts w:ascii="Arial" w:eastAsia="Arial" w:hAnsi="Arial" w:cs="Arial"/>
                <w:color w:val="222222"/>
                <w:sz w:val="22"/>
                <w:szCs w:val="22"/>
                <w:highlight w:val="white"/>
              </w:rPr>
            </w:pPr>
            <w:r w:rsidRPr="00D24459">
              <w:rPr>
                <w:rFonts w:ascii="Arial" w:eastAsia="Arial" w:hAnsi="Arial" w:cs="Arial"/>
                <w:color w:val="222222"/>
                <w:sz w:val="22"/>
                <w:szCs w:val="22"/>
                <w:highlight w:val="white"/>
              </w:rPr>
              <w:t xml:space="preserve">para reclamar nuestro propio lugar </w:t>
            </w:r>
          </w:p>
          <w:p w:rsidR="0084442C" w:rsidRPr="00D24459" w:rsidRDefault="0084442C" w:rsidP="00652B3B">
            <w:pPr>
              <w:ind w:left="24"/>
              <w:rPr>
                <w:rFonts w:ascii="Arial" w:eastAsia="Arial" w:hAnsi="Arial" w:cs="Arial"/>
                <w:color w:val="222222"/>
                <w:sz w:val="22"/>
                <w:szCs w:val="22"/>
                <w:highlight w:val="white"/>
              </w:rPr>
            </w:pPr>
            <w:proofErr w:type="gramStart"/>
            <w:r w:rsidRPr="00D24459">
              <w:rPr>
                <w:rFonts w:ascii="Arial" w:eastAsia="Arial" w:hAnsi="Arial" w:cs="Arial"/>
                <w:color w:val="222222"/>
                <w:sz w:val="22"/>
                <w:szCs w:val="22"/>
                <w:highlight w:val="white"/>
              </w:rPr>
              <w:t>en</w:t>
            </w:r>
            <w:proofErr w:type="gramEnd"/>
            <w:r w:rsidRPr="00D24459">
              <w:rPr>
                <w:rFonts w:ascii="Arial" w:eastAsia="Arial" w:hAnsi="Arial" w:cs="Arial"/>
                <w:color w:val="222222"/>
                <w:sz w:val="22"/>
                <w:szCs w:val="22"/>
                <w:highlight w:val="white"/>
              </w:rPr>
              <w:t xml:space="preserve"> tu mesa de bienvenida. Amén.</w:t>
            </w:r>
          </w:p>
          <w:p w:rsidR="0084442C" w:rsidRPr="008630FA" w:rsidRDefault="0084442C" w:rsidP="00652B3B">
            <w:pPr>
              <w:jc w:val="right"/>
              <w:rPr>
                <w:rFonts w:ascii="Arial Narrow" w:eastAsia="Arial" w:hAnsi="Arial Narrow" w:cs="Arial"/>
                <w:i/>
                <w:sz w:val="20"/>
                <w:szCs w:val="20"/>
              </w:rPr>
            </w:pPr>
            <w:r w:rsidRPr="008630FA">
              <w:rPr>
                <w:rFonts w:ascii="Arial Narrow" w:eastAsia="Arial" w:hAnsi="Arial Narrow" w:cs="Arial"/>
                <w:i/>
                <w:sz w:val="20"/>
                <w:szCs w:val="20"/>
              </w:rPr>
              <w:t>Anónimo</w:t>
            </w:r>
          </w:p>
        </w:tc>
      </w:tr>
    </w:tbl>
    <w:p w:rsidR="0084442C" w:rsidRDefault="0084442C" w:rsidP="0084442C">
      <w:pPr>
        <w:rPr>
          <w:rFonts w:ascii="Arial" w:eastAsia="Arial" w:hAnsi="Arial" w:cs="Arial"/>
          <w:color w:val="222222"/>
          <w:sz w:val="22"/>
          <w:szCs w:val="22"/>
          <w:highlight w:val="whit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708"/>
      </w:tblGrid>
      <w:tr w:rsidR="001D5738" w:rsidRPr="006C3927" w:rsidTr="004D2FC1">
        <w:tc>
          <w:tcPr>
            <w:tcW w:w="5070" w:type="dxa"/>
          </w:tcPr>
          <w:p w:rsidR="006C3927" w:rsidRPr="00FA66EF" w:rsidRDefault="006C3927" w:rsidP="006C3927">
            <w:pPr>
              <w:pStyle w:val="Prrafodelista"/>
              <w:numPr>
                <w:ilvl w:val="0"/>
                <w:numId w:val="42"/>
              </w:numPr>
              <w:spacing w:after="80"/>
              <w:rPr>
                <w:rFonts w:ascii="Arial" w:hAnsi="Arial" w:cs="Arial"/>
                <w:b/>
                <w:color w:val="000000" w:themeColor="text1"/>
              </w:rPr>
            </w:pPr>
            <w:r w:rsidRPr="00FA66EF">
              <w:rPr>
                <w:rFonts w:ascii="Arial" w:hAnsi="Arial" w:cs="Arial"/>
                <w:b/>
                <w:color w:val="000000" w:themeColor="text1"/>
              </w:rPr>
              <w:lastRenderedPageBreak/>
              <w:t>La fiesta de la vida</w:t>
            </w:r>
          </w:p>
          <w:p w:rsidR="008C3199" w:rsidRDefault="006C3927" w:rsidP="008C3199">
            <w:pPr>
              <w:rPr>
                <w:rFonts w:ascii="Arial" w:hAnsi="Arial" w:cs="Arial"/>
                <w:sz w:val="22"/>
                <w:szCs w:val="22"/>
              </w:rPr>
            </w:pPr>
            <w:r w:rsidRPr="00CC5970">
              <w:rPr>
                <w:rFonts w:ascii="Arial" w:hAnsi="Arial" w:cs="Arial"/>
                <w:sz w:val="22"/>
                <w:szCs w:val="22"/>
              </w:rPr>
              <w:t>Vengan, vengan todos, vengan a la fiesta.</w:t>
            </w:r>
            <w:r w:rsidRPr="00CC5970">
              <w:rPr>
                <w:rFonts w:ascii="Arial" w:hAnsi="Arial" w:cs="Arial"/>
                <w:sz w:val="22"/>
                <w:szCs w:val="22"/>
              </w:rPr>
              <w:br/>
              <w:t>No se queden fuera mirando con tristeza.</w:t>
            </w:r>
            <w:r w:rsidRPr="00CC5970">
              <w:rPr>
                <w:rFonts w:ascii="Arial" w:hAnsi="Arial" w:cs="Arial"/>
                <w:sz w:val="22"/>
                <w:szCs w:val="22"/>
              </w:rPr>
              <w:br/>
              <w:t xml:space="preserve">Celebremos la fiesta del Señor, </w:t>
            </w:r>
          </w:p>
          <w:p w:rsidR="006C3927" w:rsidRPr="00CC5970" w:rsidRDefault="006C3927" w:rsidP="009A24E6">
            <w:pPr>
              <w:spacing w:after="60"/>
              <w:rPr>
                <w:rFonts w:ascii="Arial" w:hAnsi="Arial" w:cs="Arial"/>
                <w:sz w:val="22"/>
                <w:szCs w:val="22"/>
              </w:rPr>
            </w:pPr>
            <w:proofErr w:type="gramStart"/>
            <w:r w:rsidRPr="00CC5970">
              <w:rPr>
                <w:rFonts w:ascii="Arial" w:hAnsi="Arial" w:cs="Arial"/>
                <w:sz w:val="22"/>
                <w:szCs w:val="22"/>
              </w:rPr>
              <w:t>a</w:t>
            </w:r>
            <w:proofErr w:type="gramEnd"/>
            <w:r w:rsidRPr="00CC5970">
              <w:rPr>
                <w:rFonts w:ascii="Arial" w:hAnsi="Arial" w:cs="Arial"/>
                <w:sz w:val="22"/>
                <w:szCs w:val="22"/>
              </w:rPr>
              <w:t xml:space="preserve"> que nos mandó.</w:t>
            </w:r>
            <w:r w:rsidRPr="00CC5970">
              <w:rPr>
                <w:rFonts w:ascii="Arial" w:hAnsi="Arial" w:cs="Arial"/>
                <w:sz w:val="22"/>
                <w:szCs w:val="22"/>
              </w:rPr>
              <w:br/>
              <w:t>Hagamos todos juntos un pan tierno y grande,</w:t>
            </w:r>
            <w:r w:rsidRPr="00CC5970">
              <w:rPr>
                <w:rFonts w:ascii="Arial" w:hAnsi="Arial" w:cs="Arial"/>
                <w:sz w:val="22"/>
                <w:szCs w:val="22"/>
              </w:rPr>
              <w:br/>
              <w:t>y preparemos abundante y generoso vino.</w:t>
            </w:r>
          </w:p>
          <w:p w:rsidR="006C3927" w:rsidRPr="00CC5970" w:rsidRDefault="006C3927" w:rsidP="009A24E6">
            <w:pPr>
              <w:spacing w:after="60"/>
              <w:rPr>
                <w:rFonts w:ascii="Arial" w:hAnsi="Arial" w:cs="Arial"/>
                <w:sz w:val="22"/>
                <w:szCs w:val="22"/>
              </w:rPr>
            </w:pPr>
            <w:r w:rsidRPr="00CC5970">
              <w:rPr>
                <w:rFonts w:ascii="Arial" w:hAnsi="Arial" w:cs="Arial"/>
                <w:sz w:val="22"/>
                <w:szCs w:val="22"/>
              </w:rPr>
              <w:t>Que las mujeres no se olviden de la sal,</w:t>
            </w:r>
            <w:r w:rsidRPr="00CC5970">
              <w:rPr>
                <w:rFonts w:ascii="Arial" w:hAnsi="Arial" w:cs="Arial"/>
                <w:sz w:val="22"/>
                <w:szCs w:val="22"/>
              </w:rPr>
              <w:br/>
              <w:t>que los hombres consigan levadura,</w:t>
            </w:r>
            <w:r w:rsidRPr="00CC5970">
              <w:rPr>
                <w:rFonts w:ascii="Arial" w:hAnsi="Arial" w:cs="Arial"/>
                <w:sz w:val="22"/>
                <w:szCs w:val="22"/>
              </w:rPr>
              <w:br/>
              <w:t>que los adultos vacíen sus bolsas de harina,</w:t>
            </w:r>
            <w:r w:rsidRPr="00CC5970">
              <w:rPr>
                <w:rFonts w:ascii="Arial" w:hAnsi="Arial" w:cs="Arial"/>
                <w:sz w:val="22"/>
                <w:szCs w:val="22"/>
              </w:rPr>
              <w:br/>
              <w:t>que los jóvenes traigan agua cristalina,</w:t>
            </w:r>
            <w:r w:rsidRPr="00CC5970">
              <w:rPr>
                <w:rFonts w:ascii="Arial" w:hAnsi="Arial" w:cs="Arial"/>
                <w:sz w:val="22"/>
                <w:szCs w:val="22"/>
              </w:rPr>
              <w:br/>
              <w:t>que todos pongan una pizca de su aroma.</w:t>
            </w:r>
          </w:p>
          <w:p w:rsidR="006C3927" w:rsidRPr="00CC5970" w:rsidRDefault="006C3927" w:rsidP="009A24E6">
            <w:pPr>
              <w:spacing w:after="60"/>
              <w:rPr>
                <w:rFonts w:ascii="Arial" w:hAnsi="Arial" w:cs="Arial"/>
                <w:sz w:val="22"/>
                <w:szCs w:val="22"/>
              </w:rPr>
            </w:pPr>
            <w:r w:rsidRPr="00CC5970">
              <w:rPr>
                <w:rFonts w:ascii="Arial" w:hAnsi="Arial" w:cs="Arial"/>
                <w:sz w:val="22"/>
                <w:szCs w:val="22"/>
              </w:rPr>
              <w:t>Salgan a las calles, inviten sin miedo</w:t>
            </w:r>
            <w:r w:rsidRPr="00CC5970">
              <w:rPr>
                <w:rFonts w:ascii="Arial" w:hAnsi="Arial" w:cs="Arial"/>
                <w:sz w:val="22"/>
                <w:szCs w:val="22"/>
              </w:rPr>
              <w:br/>
              <w:t>a ciegos, sordos, cojos, presos, pobres;</w:t>
            </w:r>
            <w:r w:rsidRPr="00CC5970">
              <w:rPr>
                <w:rFonts w:ascii="Arial" w:hAnsi="Arial" w:cs="Arial"/>
                <w:sz w:val="22"/>
                <w:szCs w:val="22"/>
              </w:rPr>
              <w:br/>
              <w:t>del Sur y del Norte, ciudadanos y extranjeros,</w:t>
            </w:r>
            <w:r w:rsidRPr="00CC5970">
              <w:rPr>
                <w:rFonts w:ascii="Arial" w:hAnsi="Arial" w:cs="Arial"/>
                <w:sz w:val="22"/>
                <w:szCs w:val="22"/>
              </w:rPr>
              <w:br/>
              <w:t>de toda raza y color, oficio y clase...</w:t>
            </w:r>
            <w:r w:rsidRPr="00CC5970">
              <w:rPr>
                <w:rFonts w:ascii="Arial" w:hAnsi="Arial" w:cs="Arial"/>
                <w:sz w:val="22"/>
                <w:szCs w:val="22"/>
              </w:rPr>
              <w:br/>
              <w:t>Vengan todos al encuentro del Señor.</w:t>
            </w:r>
          </w:p>
          <w:p w:rsidR="006C3927" w:rsidRPr="00CC5970" w:rsidRDefault="006C3927" w:rsidP="009A24E6">
            <w:pPr>
              <w:spacing w:after="60"/>
              <w:rPr>
                <w:rFonts w:ascii="Arial" w:hAnsi="Arial" w:cs="Arial"/>
                <w:sz w:val="22"/>
                <w:szCs w:val="22"/>
              </w:rPr>
            </w:pPr>
            <w:r w:rsidRPr="00CC5970">
              <w:rPr>
                <w:rFonts w:ascii="Arial" w:hAnsi="Arial" w:cs="Arial"/>
                <w:sz w:val="22"/>
                <w:szCs w:val="22"/>
              </w:rPr>
              <w:t>¡Pronto! Dejen sus negocios.</w:t>
            </w:r>
            <w:r w:rsidRPr="00CC5970">
              <w:rPr>
                <w:rFonts w:ascii="Arial" w:hAnsi="Arial" w:cs="Arial"/>
                <w:sz w:val="22"/>
                <w:szCs w:val="22"/>
              </w:rPr>
              <w:br/>
              <w:t>Sigamos la receta del Señor.</w:t>
            </w:r>
            <w:r w:rsidRPr="00CC5970">
              <w:rPr>
                <w:rFonts w:ascii="Arial" w:hAnsi="Arial" w:cs="Arial"/>
                <w:sz w:val="22"/>
                <w:szCs w:val="22"/>
              </w:rPr>
              <w:br/>
              <w:t>Amasemos todos, en la artesa, con las manos,</w:t>
            </w:r>
            <w:r w:rsidRPr="00CC5970">
              <w:rPr>
                <w:rFonts w:ascii="Arial" w:hAnsi="Arial" w:cs="Arial"/>
                <w:sz w:val="22"/>
                <w:szCs w:val="22"/>
              </w:rPr>
              <w:br/>
              <w:t>y veamos con alegría cómo crece el pan.</w:t>
            </w:r>
            <w:r w:rsidRPr="00CC5970">
              <w:rPr>
                <w:rFonts w:ascii="Arial" w:hAnsi="Arial" w:cs="Arial"/>
                <w:sz w:val="22"/>
                <w:szCs w:val="22"/>
              </w:rPr>
              <w:br/>
              <w:t>Cozámoslo en el homo del amor</w:t>
            </w:r>
            <w:r>
              <w:rPr>
                <w:rFonts w:ascii="Arial" w:hAnsi="Arial" w:cs="Arial"/>
                <w:sz w:val="22"/>
                <w:szCs w:val="22"/>
              </w:rPr>
              <w:t>.</w:t>
            </w:r>
          </w:p>
          <w:p w:rsidR="008C3199" w:rsidRDefault="006C3927" w:rsidP="006C3927">
            <w:pPr>
              <w:rPr>
                <w:rFonts w:ascii="Arial" w:hAnsi="Arial" w:cs="Arial"/>
                <w:sz w:val="22"/>
                <w:szCs w:val="22"/>
              </w:rPr>
            </w:pPr>
            <w:r w:rsidRPr="00CC5970">
              <w:rPr>
                <w:rFonts w:ascii="Arial" w:hAnsi="Arial" w:cs="Arial"/>
                <w:sz w:val="22"/>
                <w:szCs w:val="22"/>
              </w:rPr>
              <w:t>Porque celebramos el encuentro con Jesús</w:t>
            </w:r>
            <w:r w:rsidRPr="00CC5970">
              <w:rPr>
                <w:rFonts w:ascii="Arial" w:hAnsi="Arial" w:cs="Arial"/>
                <w:sz w:val="22"/>
                <w:szCs w:val="22"/>
              </w:rPr>
              <w:br/>
              <w:t>y renovamos nuestro compromiso con el Reino.</w:t>
            </w:r>
            <w:r w:rsidRPr="00CC5970">
              <w:rPr>
                <w:rFonts w:ascii="Arial" w:hAnsi="Arial" w:cs="Arial"/>
                <w:sz w:val="22"/>
                <w:szCs w:val="22"/>
              </w:rPr>
              <w:br/>
              <w:t xml:space="preserve">Nadie quedará con hambre </w:t>
            </w:r>
          </w:p>
          <w:p w:rsidR="006C3927" w:rsidRDefault="006C3927" w:rsidP="006C3927">
            <w:pPr>
              <w:rPr>
                <w:rFonts w:ascii="Arial" w:hAnsi="Arial" w:cs="Arial"/>
                <w:sz w:val="22"/>
                <w:szCs w:val="22"/>
              </w:rPr>
            </w:pPr>
            <w:proofErr w:type="gramStart"/>
            <w:r w:rsidRPr="00CC5970">
              <w:rPr>
                <w:rFonts w:ascii="Arial" w:hAnsi="Arial" w:cs="Arial"/>
                <w:sz w:val="22"/>
                <w:szCs w:val="22"/>
              </w:rPr>
              <w:t>ni</w:t>
            </w:r>
            <w:proofErr w:type="gramEnd"/>
            <w:r w:rsidRPr="00CC5970">
              <w:rPr>
                <w:rFonts w:ascii="Arial" w:hAnsi="Arial" w:cs="Arial"/>
                <w:sz w:val="22"/>
                <w:szCs w:val="22"/>
              </w:rPr>
              <w:t xml:space="preserve"> estará solo y triste.</w:t>
            </w:r>
            <w:r w:rsidRPr="00CC5970">
              <w:rPr>
                <w:rFonts w:ascii="Arial" w:hAnsi="Arial" w:cs="Arial"/>
                <w:sz w:val="22"/>
                <w:szCs w:val="22"/>
              </w:rPr>
              <w:br/>
              <w:t xml:space="preserve">Hay para todos, en abundancia, </w:t>
            </w:r>
          </w:p>
          <w:p w:rsidR="006C3927" w:rsidRDefault="006C3927" w:rsidP="006C3927">
            <w:pPr>
              <w:rPr>
                <w:rFonts w:ascii="Arial" w:hAnsi="Arial" w:cs="Arial"/>
                <w:sz w:val="22"/>
                <w:szCs w:val="22"/>
              </w:rPr>
            </w:pPr>
            <w:proofErr w:type="gramStart"/>
            <w:r>
              <w:rPr>
                <w:rFonts w:ascii="Arial" w:hAnsi="Arial" w:cs="Arial"/>
                <w:sz w:val="22"/>
                <w:szCs w:val="22"/>
              </w:rPr>
              <w:t>cuando</w:t>
            </w:r>
            <w:proofErr w:type="gramEnd"/>
            <w:r>
              <w:rPr>
                <w:rFonts w:ascii="Arial" w:hAnsi="Arial" w:cs="Arial"/>
                <w:sz w:val="22"/>
                <w:szCs w:val="22"/>
              </w:rPr>
              <w:t xml:space="preserve"> se comparte. </w:t>
            </w:r>
            <w:r w:rsidRPr="00CC5970">
              <w:rPr>
                <w:rFonts w:ascii="Arial" w:hAnsi="Arial" w:cs="Arial"/>
                <w:sz w:val="22"/>
                <w:szCs w:val="22"/>
              </w:rPr>
              <w:t xml:space="preserve">Vengan todos </w:t>
            </w:r>
          </w:p>
          <w:p w:rsidR="006C3927" w:rsidRPr="00CC5970" w:rsidRDefault="006C3927" w:rsidP="006C3927">
            <w:pPr>
              <w:rPr>
                <w:rFonts w:ascii="Arial" w:hAnsi="Arial" w:cs="Arial"/>
                <w:sz w:val="22"/>
                <w:szCs w:val="22"/>
              </w:rPr>
            </w:pPr>
            <w:proofErr w:type="gramStart"/>
            <w:r w:rsidRPr="00CC5970">
              <w:rPr>
                <w:rFonts w:ascii="Arial" w:hAnsi="Arial" w:cs="Arial"/>
                <w:sz w:val="22"/>
                <w:szCs w:val="22"/>
              </w:rPr>
              <w:t>a</w:t>
            </w:r>
            <w:proofErr w:type="gramEnd"/>
            <w:r w:rsidRPr="00CC5970">
              <w:rPr>
                <w:rFonts w:ascii="Arial" w:hAnsi="Arial" w:cs="Arial"/>
                <w:sz w:val="22"/>
                <w:szCs w:val="22"/>
              </w:rPr>
              <w:t xml:space="preserve"> participar en la fiesta de la vida.</w:t>
            </w:r>
            <w:r w:rsidRPr="00CC5970">
              <w:rPr>
                <w:rFonts w:ascii="Arial" w:hAnsi="Arial" w:cs="Arial"/>
                <w:sz w:val="22"/>
                <w:szCs w:val="22"/>
              </w:rPr>
              <w:br/>
              <w:t>Es el Señor quien nos invita.</w:t>
            </w:r>
          </w:p>
          <w:p w:rsidR="006C3927" w:rsidRPr="00FA66EF" w:rsidRDefault="006C3927" w:rsidP="006C3927">
            <w:pPr>
              <w:rPr>
                <w:rFonts w:ascii="Arial" w:eastAsiaTheme="minorHAnsi" w:hAnsi="Arial" w:cs="Arial"/>
                <w:color w:val="000000" w:themeColor="text1"/>
                <w:sz w:val="8"/>
                <w:szCs w:val="8"/>
                <w:highlight w:val="yellow"/>
                <w:lang w:eastAsia="en-US"/>
              </w:rPr>
            </w:pPr>
          </w:p>
          <w:p w:rsidR="001D5738" w:rsidRPr="006C3927" w:rsidRDefault="006C3927" w:rsidP="006C3927">
            <w:pPr>
              <w:jc w:val="right"/>
              <w:rPr>
                <w:rFonts w:ascii="Arial Narrow" w:eastAsiaTheme="minorHAnsi" w:hAnsi="Arial Narrow" w:cs="Arial"/>
                <w:i/>
                <w:color w:val="000000" w:themeColor="text1"/>
                <w:sz w:val="20"/>
                <w:szCs w:val="20"/>
                <w:lang w:eastAsia="en-US"/>
              </w:rPr>
            </w:pPr>
            <w:r>
              <w:rPr>
                <w:rFonts w:ascii="Arial Narrow" w:eastAsiaTheme="minorHAnsi" w:hAnsi="Arial Narrow" w:cs="Arial"/>
                <w:i/>
                <w:color w:val="000000" w:themeColor="text1"/>
                <w:sz w:val="20"/>
                <w:szCs w:val="20"/>
                <w:lang w:eastAsia="en-US"/>
              </w:rPr>
              <w:t xml:space="preserve">Florentino </w:t>
            </w:r>
            <w:proofErr w:type="spellStart"/>
            <w:r>
              <w:rPr>
                <w:rFonts w:ascii="Arial Narrow" w:eastAsiaTheme="minorHAnsi" w:hAnsi="Arial Narrow" w:cs="Arial"/>
                <w:i/>
                <w:color w:val="000000" w:themeColor="text1"/>
                <w:sz w:val="20"/>
                <w:szCs w:val="20"/>
                <w:lang w:eastAsia="en-US"/>
              </w:rPr>
              <w:t>Ulibarri</w:t>
            </w:r>
            <w:proofErr w:type="spellEnd"/>
            <w:r>
              <w:rPr>
                <w:rFonts w:ascii="Arial Narrow" w:eastAsiaTheme="minorHAnsi" w:hAnsi="Arial Narrow" w:cs="Arial"/>
                <w:i/>
                <w:color w:val="000000" w:themeColor="text1"/>
                <w:sz w:val="20"/>
                <w:szCs w:val="20"/>
                <w:lang w:eastAsia="en-US"/>
              </w:rPr>
              <w:t xml:space="preserve"> (adaptación a la lengua latinoamericana, GBH)</w:t>
            </w:r>
          </w:p>
        </w:tc>
        <w:tc>
          <w:tcPr>
            <w:tcW w:w="4708" w:type="dxa"/>
          </w:tcPr>
          <w:p w:rsidR="006C3927" w:rsidRPr="009A24E6" w:rsidRDefault="006C3927" w:rsidP="006C3927">
            <w:pPr>
              <w:pStyle w:val="Prrafodelista"/>
              <w:numPr>
                <w:ilvl w:val="0"/>
                <w:numId w:val="3"/>
              </w:numPr>
              <w:spacing w:after="80" w:line="160" w:lineRule="atLeast"/>
              <w:ind w:left="360"/>
              <w:rPr>
                <w:rFonts w:ascii="Arial" w:hAnsi="Arial" w:cs="Arial"/>
                <w:b/>
                <w:color w:val="000000"/>
                <w:lang w:eastAsia="es-AR"/>
              </w:rPr>
            </w:pPr>
            <w:r w:rsidRPr="009A24E6">
              <w:rPr>
                <w:rFonts w:ascii="Arial" w:hAnsi="Arial" w:cs="Arial"/>
                <w:b/>
                <w:bCs/>
                <w:color w:val="000000"/>
                <w:lang w:eastAsia="es-AR"/>
              </w:rPr>
              <w:t>Invitación a la Mesa</w:t>
            </w:r>
          </w:p>
          <w:p w:rsidR="006C3927" w:rsidRPr="00EC751A" w:rsidRDefault="006C3927" w:rsidP="006C3927">
            <w:pPr>
              <w:spacing w:line="160" w:lineRule="atLeast"/>
              <w:rPr>
                <w:rFonts w:ascii="Arial" w:hAnsi="Arial" w:cs="Arial"/>
                <w:color w:val="000000"/>
                <w:sz w:val="22"/>
                <w:szCs w:val="22"/>
                <w:lang w:eastAsia="es-AR"/>
              </w:rPr>
            </w:pPr>
            <w:r w:rsidRPr="006C3927">
              <w:rPr>
                <w:rFonts w:ascii="Arial" w:hAnsi="Arial" w:cs="Arial"/>
                <w:color w:val="000000"/>
                <w:sz w:val="22"/>
                <w:szCs w:val="22"/>
                <w:lang w:eastAsia="es-AR"/>
              </w:rPr>
              <w:t>Jesucristo nos invita</w:t>
            </w:r>
            <w:r w:rsidRPr="00EC751A">
              <w:rPr>
                <w:rFonts w:ascii="Arial" w:hAnsi="Arial" w:cs="Arial"/>
                <w:color w:val="000000"/>
                <w:sz w:val="22"/>
                <w:szCs w:val="22"/>
                <w:lang w:eastAsia="es-AR"/>
              </w:rPr>
              <w:t xml:space="preserve"> a la cena </w:t>
            </w:r>
          </w:p>
          <w:p w:rsidR="006C3927" w:rsidRPr="00EC751A" w:rsidRDefault="006C3927" w:rsidP="006C3927">
            <w:pPr>
              <w:spacing w:line="160" w:lineRule="atLeast"/>
              <w:rPr>
                <w:rFonts w:ascii="Arial" w:hAnsi="Arial" w:cs="Arial"/>
                <w:color w:val="000000"/>
                <w:sz w:val="22"/>
                <w:szCs w:val="22"/>
                <w:lang w:eastAsia="es-AR"/>
              </w:rPr>
            </w:pPr>
            <w:r w:rsidRPr="00EC751A">
              <w:rPr>
                <w:rFonts w:ascii="Arial" w:hAnsi="Arial" w:cs="Arial"/>
                <w:color w:val="000000"/>
                <w:sz w:val="22"/>
                <w:szCs w:val="22"/>
                <w:lang w:eastAsia="es-AR"/>
              </w:rPr>
              <w:t>en comunidad, tal y como somos:</w:t>
            </w:r>
          </w:p>
          <w:p w:rsidR="006C3927" w:rsidRPr="00EC751A" w:rsidRDefault="006C3927" w:rsidP="006C3927">
            <w:pPr>
              <w:spacing w:line="160" w:lineRule="atLeast"/>
              <w:rPr>
                <w:rFonts w:ascii="Arial" w:hAnsi="Arial" w:cs="Arial"/>
                <w:color w:val="000000"/>
                <w:sz w:val="22"/>
                <w:szCs w:val="22"/>
                <w:lang w:eastAsia="es-AR"/>
              </w:rPr>
            </w:pPr>
            <w:r w:rsidRPr="00EC751A">
              <w:rPr>
                <w:rFonts w:ascii="Arial" w:hAnsi="Arial" w:cs="Arial"/>
                <w:color w:val="000000"/>
                <w:sz w:val="22"/>
                <w:szCs w:val="22"/>
                <w:lang w:eastAsia="es-AR"/>
              </w:rPr>
              <w:t>las afligidas y los agobiados,</w:t>
            </w:r>
          </w:p>
          <w:p w:rsidR="006C3927" w:rsidRPr="00EC751A" w:rsidRDefault="006C3927" w:rsidP="006C3927">
            <w:pPr>
              <w:spacing w:line="160" w:lineRule="atLeast"/>
              <w:rPr>
                <w:rFonts w:ascii="Arial" w:hAnsi="Arial" w:cs="Arial"/>
                <w:color w:val="000000"/>
                <w:sz w:val="22"/>
                <w:szCs w:val="22"/>
                <w:lang w:eastAsia="es-AR"/>
              </w:rPr>
            </w:pPr>
            <w:r w:rsidRPr="00EC751A">
              <w:rPr>
                <w:rFonts w:ascii="Arial" w:hAnsi="Arial" w:cs="Arial"/>
                <w:color w:val="000000"/>
                <w:sz w:val="22"/>
                <w:szCs w:val="22"/>
                <w:lang w:eastAsia="es-AR"/>
              </w:rPr>
              <w:t>las felices y los dichosos,</w:t>
            </w:r>
          </w:p>
          <w:p w:rsidR="006C3927" w:rsidRPr="00EC751A" w:rsidRDefault="006C3927" w:rsidP="006C3927">
            <w:pPr>
              <w:spacing w:line="160" w:lineRule="atLeast"/>
              <w:rPr>
                <w:rFonts w:ascii="Arial" w:hAnsi="Arial" w:cs="Arial"/>
                <w:color w:val="000000"/>
                <w:sz w:val="22"/>
                <w:szCs w:val="22"/>
                <w:lang w:eastAsia="es-AR"/>
              </w:rPr>
            </w:pPr>
            <w:r w:rsidRPr="00EC751A">
              <w:rPr>
                <w:rFonts w:ascii="Arial" w:hAnsi="Arial" w:cs="Arial"/>
                <w:color w:val="000000"/>
                <w:sz w:val="22"/>
                <w:szCs w:val="22"/>
                <w:lang w:eastAsia="es-AR"/>
              </w:rPr>
              <w:t>las ancianas y los jóvenes,</w:t>
            </w:r>
          </w:p>
          <w:p w:rsidR="006C3927" w:rsidRDefault="006C3927" w:rsidP="006C3927">
            <w:pPr>
              <w:spacing w:after="80"/>
              <w:rPr>
                <w:rFonts w:ascii="Arial" w:hAnsi="Arial" w:cs="Arial"/>
                <w:color w:val="000000"/>
                <w:sz w:val="22"/>
                <w:szCs w:val="22"/>
                <w:lang w:eastAsia="es-AR"/>
              </w:rPr>
            </w:pPr>
            <w:proofErr w:type="gramStart"/>
            <w:r w:rsidRPr="00EC751A">
              <w:rPr>
                <w:rFonts w:ascii="Arial" w:hAnsi="Arial" w:cs="Arial"/>
                <w:color w:val="000000"/>
                <w:sz w:val="22"/>
                <w:szCs w:val="22"/>
                <w:lang w:eastAsia="es-AR"/>
              </w:rPr>
              <w:t>las</w:t>
            </w:r>
            <w:proofErr w:type="gramEnd"/>
            <w:r w:rsidRPr="00EC751A">
              <w:rPr>
                <w:rFonts w:ascii="Arial" w:hAnsi="Arial" w:cs="Arial"/>
                <w:color w:val="000000"/>
                <w:sz w:val="22"/>
                <w:szCs w:val="22"/>
                <w:lang w:eastAsia="es-AR"/>
              </w:rPr>
              <w:t xml:space="preserve"> de la casa y los visitantes.</w:t>
            </w:r>
          </w:p>
          <w:p w:rsidR="006C3927" w:rsidRPr="00EC751A" w:rsidRDefault="006C3927" w:rsidP="006C3927">
            <w:pPr>
              <w:spacing w:line="160" w:lineRule="atLeast"/>
              <w:rPr>
                <w:rFonts w:ascii="Arial" w:hAnsi="Arial" w:cs="Arial"/>
                <w:color w:val="000000"/>
                <w:sz w:val="22"/>
                <w:szCs w:val="22"/>
                <w:lang w:eastAsia="es-AR"/>
              </w:rPr>
            </w:pPr>
            <w:r w:rsidRPr="00EC751A">
              <w:rPr>
                <w:rFonts w:ascii="Arial" w:hAnsi="Arial" w:cs="Arial"/>
                <w:color w:val="000000"/>
                <w:sz w:val="22"/>
                <w:szCs w:val="22"/>
                <w:lang w:eastAsia="es-AR"/>
              </w:rPr>
              <w:t>Todos y todas son bienvenidos,</w:t>
            </w:r>
          </w:p>
          <w:p w:rsidR="008C3199" w:rsidRDefault="006C3927" w:rsidP="006C3927">
            <w:pPr>
              <w:spacing w:line="160" w:lineRule="atLeast"/>
              <w:rPr>
                <w:rFonts w:ascii="Arial" w:hAnsi="Arial" w:cs="Arial"/>
                <w:color w:val="000000"/>
                <w:sz w:val="22"/>
                <w:szCs w:val="22"/>
                <w:lang w:eastAsia="es-AR"/>
              </w:rPr>
            </w:pPr>
            <w:r w:rsidRPr="00EC751A">
              <w:rPr>
                <w:rFonts w:ascii="Arial" w:hAnsi="Arial" w:cs="Arial"/>
                <w:color w:val="000000"/>
                <w:sz w:val="22"/>
                <w:szCs w:val="22"/>
                <w:lang w:eastAsia="es-AR"/>
              </w:rPr>
              <w:t xml:space="preserve">nadie debe quedar fuera </w:t>
            </w:r>
          </w:p>
          <w:p w:rsidR="006C3927" w:rsidRPr="00EC751A" w:rsidRDefault="006C3927" w:rsidP="008C3199">
            <w:pPr>
              <w:spacing w:after="80" w:line="160" w:lineRule="atLeast"/>
              <w:rPr>
                <w:rFonts w:ascii="Arial" w:hAnsi="Arial" w:cs="Arial"/>
                <w:color w:val="000000"/>
                <w:sz w:val="22"/>
                <w:szCs w:val="22"/>
                <w:lang w:eastAsia="es-AR"/>
              </w:rPr>
            </w:pPr>
            <w:proofErr w:type="gramStart"/>
            <w:r w:rsidRPr="00EC751A">
              <w:rPr>
                <w:rFonts w:ascii="Arial" w:hAnsi="Arial" w:cs="Arial"/>
                <w:color w:val="000000"/>
                <w:sz w:val="22"/>
                <w:szCs w:val="22"/>
                <w:lang w:eastAsia="es-AR"/>
              </w:rPr>
              <w:t>y</w:t>
            </w:r>
            <w:proofErr w:type="gramEnd"/>
            <w:r w:rsidRPr="00EC751A">
              <w:rPr>
                <w:rFonts w:ascii="Arial" w:hAnsi="Arial" w:cs="Arial"/>
                <w:color w:val="000000"/>
                <w:sz w:val="22"/>
                <w:szCs w:val="22"/>
                <w:lang w:eastAsia="es-AR"/>
              </w:rPr>
              <w:t xml:space="preserve"> nadie debe excluirse.</w:t>
            </w:r>
          </w:p>
          <w:p w:rsidR="008C3199" w:rsidRDefault="006C3927" w:rsidP="006C3927">
            <w:pPr>
              <w:spacing w:line="160" w:lineRule="atLeast"/>
              <w:rPr>
                <w:rFonts w:ascii="Arial" w:hAnsi="Arial" w:cs="Arial"/>
                <w:color w:val="000000"/>
                <w:sz w:val="22"/>
                <w:szCs w:val="22"/>
                <w:lang w:eastAsia="es-AR"/>
              </w:rPr>
            </w:pPr>
            <w:r w:rsidRPr="00EC751A">
              <w:rPr>
                <w:rFonts w:ascii="Arial" w:hAnsi="Arial" w:cs="Arial"/>
                <w:color w:val="000000"/>
                <w:sz w:val="22"/>
                <w:szCs w:val="22"/>
                <w:lang w:eastAsia="es-AR"/>
              </w:rPr>
              <w:t xml:space="preserve">El pan que da vida </w:t>
            </w:r>
          </w:p>
          <w:p w:rsidR="006C3927" w:rsidRPr="00EC751A" w:rsidRDefault="006C3927" w:rsidP="008C3199">
            <w:pPr>
              <w:spacing w:after="80" w:line="160" w:lineRule="atLeast"/>
              <w:rPr>
                <w:rFonts w:ascii="Arial" w:hAnsi="Arial" w:cs="Arial"/>
                <w:color w:val="000000"/>
                <w:sz w:val="22"/>
                <w:szCs w:val="22"/>
                <w:lang w:eastAsia="es-AR"/>
              </w:rPr>
            </w:pPr>
            <w:proofErr w:type="gramStart"/>
            <w:r w:rsidRPr="00EC751A">
              <w:rPr>
                <w:rFonts w:ascii="Arial" w:hAnsi="Arial" w:cs="Arial"/>
                <w:color w:val="000000"/>
                <w:sz w:val="22"/>
                <w:szCs w:val="22"/>
                <w:lang w:eastAsia="es-AR"/>
              </w:rPr>
              <w:t>es</w:t>
            </w:r>
            <w:proofErr w:type="gramEnd"/>
            <w:r w:rsidRPr="00EC751A">
              <w:rPr>
                <w:rFonts w:ascii="Arial" w:hAnsi="Arial" w:cs="Arial"/>
                <w:color w:val="000000"/>
                <w:sz w:val="22"/>
                <w:szCs w:val="22"/>
                <w:lang w:eastAsia="es-AR"/>
              </w:rPr>
              <w:t xml:space="preserve"> para todas las personas.</w:t>
            </w:r>
          </w:p>
          <w:p w:rsidR="006C3927" w:rsidRPr="00EC751A" w:rsidRDefault="006C3927" w:rsidP="006C3927">
            <w:pPr>
              <w:spacing w:line="160" w:lineRule="atLeast"/>
              <w:rPr>
                <w:rFonts w:ascii="Arial" w:hAnsi="Arial" w:cs="Arial"/>
                <w:color w:val="000000"/>
                <w:sz w:val="22"/>
                <w:szCs w:val="22"/>
                <w:lang w:eastAsia="es-AR"/>
              </w:rPr>
            </w:pPr>
            <w:r w:rsidRPr="00EC751A">
              <w:rPr>
                <w:rFonts w:ascii="Arial" w:hAnsi="Arial" w:cs="Arial"/>
                <w:color w:val="000000"/>
                <w:sz w:val="22"/>
                <w:szCs w:val="22"/>
                <w:lang w:eastAsia="es-AR"/>
              </w:rPr>
              <w:t>El vino es el signo de la fiesta</w:t>
            </w:r>
          </w:p>
          <w:p w:rsidR="006C3927" w:rsidRPr="00EC751A" w:rsidRDefault="006C3927" w:rsidP="006C3927">
            <w:pPr>
              <w:spacing w:line="160" w:lineRule="atLeast"/>
              <w:rPr>
                <w:rFonts w:ascii="Arial" w:hAnsi="Arial" w:cs="Arial"/>
                <w:color w:val="000000"/>
                <w:sz w:val="22"/>
                <w:szCs w:val="22"/>
                <w:lang w:eastAsia="es-AR"/>
              </w:rPr>
            </w:pPr>
            <w:r w:rsidRPr="00EC751A">
              <w:rPr>
                <w:rFonts w:ascii="Arial" w:hAnsi="Arial" w:cs="Arial"/>
                <w:color w:val="000000"/>
                <w:sz w:val="22"/>
                <w:szCs w:val="22"/>
                <w:lang w:eastAsia="es-AR"/>
              </w:rPr>
              <w:t>a la cual se nos ha invitado</w:t>
            </w:r>
          </w:p>
          <w:p w:rsidR="006C3927" w:rsidRDefault="006C3927" w:rsidP="006C3927">
            <w:pPr>
              <w:spacing w:after="80"/>
              <w:rPr>
                <w:rFonts w:ascii="Arial" w:hAnsi="Arial" w:cs="Arial"/>
                <w:color w:val="000000"/>
                <w:sz w:val="22"/>
                <w:szCs w:val="22"/>
                <w:lang w:eastAsia="es-AR"/>
              </w:rPr>
            </w:pPr>
            <w:proofErr w:type="gramStart"/>
            <w:r w:rsidRPr="00EC751A">
              <w:rPr>
                <w:rFonts w:ascii="Arial" w:hAnsi="Arial" w:cs="Arial"/>
                <w:color w:val="000000"/>
                <w:sz w:val="22"/>
                <w:szCs w:val="22"/>
                <w:lang w:eastAsia="es-AR"/>
              </w:rPr>
              <w:t>y</w:t>
            </w:r>
            <w:proofErr w:type="gramEnd"/>
            <w:r w:rsidRPr="00EC751A">
              <w:rPr>
                <w:rFonts w:ascii="Arial" w:hAnsi="Arial" w:cs="Arial"/>
                <w:color w:val="000000"/>
                <w:sz w:val="22"/>
                <w:szCs w:val="22"/>
                <w:lang w:eastAsia="es-AR"/>
              </w:rPr>
              <w:t xml:space="preserve"> en la cual ya estamos.</w:t>
            </w:r>
          </w:p>
          <w:p w:rsidR="006C3927" w:rsidRPr="008630FA" w:rsidRDefault="006C3927" w:rsidP="008C3199">
            <w:pPr>
              <w:shd w:val="clear" w:color="auto" w:fill="FFFFFF"/>
              <w:spacing w:after="480" w:line="160" w:lineRule="atLeast"/>
              <w:jc w:val="right"/>
              <w:rPr>
                <w:rFonts w:ascii="Arial" w:hAnsi="Arial" w:cs="Arial"/>
                <w:color w:val="000000"/>
                <w:sz w:val="20"/>
                <w:szCs w:val="20"/>
                <w:lang w:val="pt-BR" w:eastAsia="es-AR"/>
              </w:rPr>
            </w:pPr>
            <w:r w:rsidRPr="008630FA">
              <w:rPr>
                <w:rFonts w:ascii="Arial Narrow" w:hAnsi="Arial Narrow" w:cs="Arial"/>
                <w:i/>
                <w:color w:val="000000"/>
                <w:sz w:val="20"/>
                <w:szCs w:val="20"/>
                <w:lang w:val="pt-BR" w:eastAsia="es-AR"/>
              </w:rPr>
              <w:t>De </w:t>
            </w:r>
            <w:proofErr w:type="spellStart"/>
            <w:r w:rsidRPr="008630FA">
              <w:rPr>
                <w:rFonts w:ascii="Arial Narrow" w:hAnsi="Arial Narrow" w:cs="Arial"/>
                <w:i/>
                <w:iCs/>
                <w:color w:val="000000"/>
                <w:sz w:val="20"/>
                <w:szCs w:val="20"/>
                <w:lang w:val="pt-BR" w:eastAsia="es-AR"/>
              </w:rPr>
              <w:t>Laudate</w:t>
            </w:r>
            <w:proofErr w:type="spellEnd"/>
            <w:r w:rsidRPr="008630FA">
              <w:rPr>
                <w:rFonts w:ascii="Arial Narrow" w:hAnsi="Arial Narrow" w:cs="Arial"/>
                <w:i/>
                <w:iCs/>
                <w:color w:val="000000"/>
                <w:sz w:val="20"/>
                <w:szCs w:val="20"/>
                <w:lang w:val="pt-BR" w:eastAsia="es-AR"/>
              </w:rPr>
              <w:t xml:space="preserve"> </w:t>
            </w:r>
            <w:proofErr w:type="spellStart"/>
            <w:r w:rsidRPr="008630FA">
              <w:rPr>
                <w:rFonts w:ascii="Arial Narrow" w:hAnsi="Arial Narrow" w:cs="Arial"/>
                <w:i/>
                <w:iCs/>
                <w:color w:val="000000"/>
                <w:sz w:val="20"/>
                <w:szCs w:val="20"/>
                <w:lang w:val="pt-BR" w:eastAsia="es-AR"/>
              </w:rPr>
              <w:t>Dominum</w:t>
            </w:r>
            <w:proofErr w:type="spellEnd"/>
            <w:r w:rsidRPr="008630FA">
              <w:rPr>
                <w:rFonts w:ascii="Arial Narrow" w:hAnsi="Arial Narrow" w:cs="Arial"/>
                <w:i/>
                <w:color w:val="000000"/>
                <w:sz w:val="20"/>
                <w:szCs w:val="20"/>
                <w:lang w:val="pt-BR" w:eastAsia="es-AR"/>
              </w:rPr>
              <w:t xml:space="preserve">, compilado por Francisco </w:t>
            </w:r>
            <w:proofErr w:type="spellStart"/>
            <w:r w:rsidRPr="008630FA">
              <w:rPr>
                <w:rFonts w:ascii="Arial Narrow" w:hAnsi="Arial Narrow" w:cs="Arial"/>
                <w:i/>
                <w:color w:val="000000"/>
                <w:sz w:val="20"/>
                <w:szCs w:val="20"/>
                <w:lang w:val="pt-BR" w:eastAsia="es-AR"/>
              </w:rPr>
              <w:t>Marrero</w:t>
            </w:r>
            <w:proofErr w:type="spellEnd"/>
            <w:r w:rsidRPr="008630FA">
              <w:rPr>
                <w:rFonts w:ascii="Arial Narrow" w:hAnsi="Arial Narrow" w:cs="Arial"/>
                <w:i/>
                <w:color w:val="000000"/>
                <w:sz w:val="20"/>
                <w:szCs w:val="20"/>
                <w:lang w:val="pt-BR" w:eastAsia="es-AR"/>
              </w:rPr>
              <w:t>.</w:t>
            </w:r>
          </w:p>
          <w:p w:rsidR="006C3927" w:rsidRPr="00212D5B" w:rsidRDefault="006C3927" w:rsidP="006C3927">
            <w:pPr>
              <w:pStyle w:val="Prrafodelista"/>
              <w:numPr>
                <w:ilvl w:val="0"/>
                <w:numId w:val="3"/>
              </w:numPr>
              <w:shd w:val="clear" w:color="auto" w:fill="FFFFFF"/>
              <w:spacing w:after="80" w:line="160" w:lineRule="atLeast"/>
              <w:ind w:left="360"/>
              <w:rPr>
                <w:rFonts w:ascii="Arial" w:hAnsi="Arial" w:cs="Arial"/>
              </w:rPr>
            </w:pPr>
            <w:r w:rsidRPr="00212D5B">
              <w:rPr>
                <w:rFonts w:ascii="Arial" w:hAnsi="Arial" w:cs="Arial"/>
                <w:b/>
              </w:rPr>
              <w:t>Envío</w:t>
            </w:r>
          </w:p>
          <w:p w:rsidR="009A24E6" w:rsidRDefault="006C3927" w:rsidP="006C3927">
            <w:pPr>
              <w:pStyle w:val="Prrafodelista"/>
              <w:shd w:val="clear" w:color="auto" w:fill="FFFFFF"/>
              <w:spacing w:after="120" w:line="160" w:lineRule="atLeast"/>
              <w:ind w:left="360"/>
              <w:rPr>
                <w:rFonts w:ascii="Arial" w:hAnsi="Arial" w:cs="Arial"/>
                <w:bCs/>
              </w:rPr>
            </w:pPr>
            <w:r w:rsidRPr="00212D5B">
              <w:rPr>
                <w:rFonts w:ascii="Arial" w:hAnsi="Arial" w:cs="Arial"/>
                <w:bCs/>
              </w:rPr>
              <w:t xml:space="preserve">Que puedas irte sabiendo </w:t>
            </w:r>
          </w:p>
          <w:p w:rsidR="006C3927" w:rsidRPr="00212D5B" w:rsidRDefault="006C3927" w:rsidP="006C3927">
            <w:pPr>
              <w:pStyle w:val="Prrafodelista"/>
              <w:shd w:val="clear" w:color="auto" w:fill="FFFFFF"/>
              <w:spacing w:after="120" w:line="160" w:lineRule="atLeast"/>
              <w:ind w:left="360"/>
              <w:rPr>
                <w:rFonts w:ascii="Arial" w:hAnsi="Arial" w:cs="Arial"/>
                <w:bCs/>
              </w:rPr>
            </w:pPr>
            <w:r w:rsidRPr="00212D5B">
              <w:rPr>
                <w:rFonts w:ascii="Arial" w:hAnsi="Arial" w:cs="Arial"/>
                <w:bCs/>
              </w:rPr>
              <w:t xml:space="preserve">que Dios te invita hoy y todos los días </w:t>
            </w:r>
          </w:p>
          <w:p w:rsidR="009A24E6" w:rsidRDefault="006C3927" w:rsidP="006C3927">
            <w:pPr>
              <w:pStyle w:val="Prrafodelista"/>
              <w:shd w:val="clear" w:color="auto" w:fill="FFFFFF"/>
              <w:spacing w:after="120" w:line="160" w:lineRule="atLeast"/>
              <w:ind w:left="360"/>
              <w:rPr>
                <w:rFonts w:ascii="Arial" w:hAnsi="Arial" w:cs="Arial"/>
                <w:bCs/>
              </w:rPr>
            </w:pPr>
            <w:r w:rsidRPr="00212D5B">
              <w:rPr>
                <w:rFonts w:ascii="Arial" w:hAnsi="Arial" w:cs="Arial"/>
                <w:bCs/>
              </w:rPr>
              <w:t xml:space="preserve">a participar en la vida </w:t>
            </w:r>
          </w:p>
          <w:p w:rsidR="006C3927" w:rsidRPr="00212D5B" w:rsidRDefault="006C3927" w:rsidP="006C3927">
            <w:pPr>
              <w:pStyle w:val="Prrafodelista"/>
              <w:shd w:val="clear" w:color="auto" w:fill="FFFFFF"/>
              <w:spacing w:after="120" w:line="160" w:lineRule="atLeast"/>
              <w:ind w:left="360"/>
              <w:rPr>
                <w:rFonts w:ascii="Arial" w:hAnsi="Arial" w:cs="Arial"/>
                <w:bCs/>
              </w:rPr>
            </w:pPr>
            <w:proofErr w:type="gramStart"/>
            <w:r w:rsidRPr="00212D5B">
              <w:rPr>
                <w:rFonts w:ascii="Arial" w:hAnsi="Arial" w:cs="Arial"/>
                <w:bCs/>
              </w:rPr>
              <w:t>y</w:t>
            </w:r>
            <w:proofErr w:type="gramEnd"/>
            <w:r w:rsidRPr="00212D5B">
              <w:rPr>
                <w:rFonts w:ascii="Arial" w:hAnsi="Arial" w:cs="Arial"/>
                <w:bCs/>
              </w:rPr>
              <w:t xml:space="preserve"> el amor abundante que tiene para ti. </w:t>
            </w:r>
          </w:p>
          <w:p w:rsidR="006C3927" w:rsidRPr="00212D5B" w:rsidRDefault="006C3927" w:rsidP="006C3927">
            <w:pPr>
              <w:pStyle w:val="Prrafodelista"/>
              <w:shd w:val="clear" w:color="auto" w:fill="FFFFFF"/>
              <w:spacing w:after="120" w:line="160" w:lineRule="atLeast"/>
              <w:ind w:left="0"/>
              <w:rPr>
                <w:rFonts w:ascii="Arial" w:hAnsi="Arial" w:cs="Arial"/>
                <w:bCs/>
              </w:rPr>
            </w:pPr>
            <w:r w:rsidRPr="00212D5B">
              <w:rPr>
                <w:rFonts w:ascii="Arial" w:hAnsi="Arial" w:cs="Arial"/>
                <w:bCs/>
              </w:rPr>
              <w:t xml:space="preserve">Así que recibamos, honremos y celebremos la gracia que suaviza nuestra terquedad </w:t>
            </w:r>
          </w:p>
          <w:p w:rsidR="006C3927" w:rsidRDefault="006C3927" w:rsidP="006C3927">
            <w:pPr>
              <w:pStyle w:val="Prrafodelista"/>
              <w:shd w:val="clear" w:color="auto" w:fill="FFFFFF"/>
              <w:spacing w:after="120" w:line="160" w:lineRule="atLeast"/>
              <w:ind w:left="0"/>
              <w:rPr>
                <w:rFonts w:ascii="Arial" w:hAnsi="Arial" w:cs="Arial"/>
                <w:bCs/>
              </w:rPr>
            </w:pPr>
            <w:r w:rsidRPr="00212D5B">
              <w:rPr>
                <w:rFonts w:ascii="Arial" w:hAnsi="Arial" w:cs="Arial"/>
                <w:bCs/>
              </w:rPr>
              <w:t xml:space="preserve">y abre nuestros corazones para compartir </w:t>
            </w:r>
          </w:p>
          <w:p w:rsidR="006C3927" w:rsidRPr="00212D5B" w:rsidRDefault="006C3927" w:rsidP="006C3927">
            <w:pPr>
              <w:pStyle w:val="Prrafodelista"/>
              <w:shd w:val="clear" w:color="auto" w:fill="FFFFFF"/>
              <w:spacing w:after="120" w:line="160" w:lineRule="atLeast"/>
              <w:ind w:left="0"/>
              <w:rPr>
                <w:rFonts w:ascii="Arial" w:hAnsi="Arial" w:cs="Arial"/>
                <w:bCs/>
              </w:rPr>
            </w:pPr>
            <w:proofErr w:type="gramStart"/>
            <w:r w:rsidRPr="00212D5B">
              <w:rPr>
                <w:rFonts w:ascii="Arial" w:hAnsi="Arial" w:cs="Arial"/>
                <w:bCs/>
              </w:rPr>
              <w:t>el</w:t>
            </w:r>
            <w:proofErr w:type="gramEnd"/>
            <w:r w:rsidRPr="00212D5B">
              <w:rPr>
                <w:rFonts w:ascii="Arial" w:hAnsi="Arial" w:cs="Arial"/>
                <w:bCs/>
              </w:rPr>
              <w:t xml:space="preserve"> amor de Dios entre nosotras y nosotros. Amén.</w:t>
            </w:r>
          </w:p>
          <w:p w:rsidR="006C3927" w:rsidRPr="00212D5B" w:rsidRDefault="006C3927" w:rsidP="006C3927">
            <w:pPr>
              <w:pStyle w:val="Prrafodelista"/>
              <w:shd w:val="clear" w:color="auto" w:fill="FFFFFF"/>
              <w:tabs>
                <w:tab w:val="left" w:pos="1408"/>
              </w:tabs>
              <w:spacing w:after="120" w:line="160" w:lineRule="atLeast"/>
              <w:ind w:left="360"/>
              <w:rPr>
                <w:rFonts w:ascii="Arial" w:hAnsi="Arial" w:cs="Arial"/>
                <w:bCs/>
                <w:sz w:val="8"/>
                <w:szCs w:val="8"/>
              </w:rPr>
            </w:pPr>
            <w:r w:rsidRPr="00212D5B">
              <w:rPr>
                <w:rFonts w:ascii="Arial" w:hAnsi="Arial" w:cs="Arial"/>
                <w:bCs/>
              </w:rPr>
              <w:tab/>
            </w:r>
          </w:p>
          <w:p w:rsidR="006C3927" w:rsidRPr="006C3927" w:rsidRDefault="006C3927" w:rsidP="006C3927">
            <w:pPr>
              <w:pStyle w:val="Prrafodelista"/>
              <w:shd w:val="clear" w:color="auto" w:fill="FFFFFF"/>
              <w:spacing w:after="120" w:line="160" w:lineRule="atLeast"/>
              <w:ind w:left="360"/>
              <w:jc w:val="right"/>
              <w:rPr>
                <w:rFonts w:ascii="Arial Narrow" w:hAnsi="Arial Narrow" w:cs="Arial"/>
                <w:bCs/>
                <w:i/>
                <w:sz w:val="20"/>
                <w:szCs w:val="20"/>
                <w:lang w:val="en-US"/>
              </w:rPr>
            </w:pPr>
            <w:r w:rsidRPr="00212D5B">
              <w:rPr>
                <w:rFonts w:ascii="Arial Narrow" w:hAnsi="Arial Narrow" w:cs="Arial"/>
                <w:bCs/>
                <w:i/>
                <w:sz w:val="20"/>
                <w:szCs w:val="20"/>
                <w:lang w:val="en-US"/>
              </w:rPr>
              <w:t>Lisa Hancock, Discipleship Ministries (</w:t>
            </w:r>
            <w:proofErr w:type="spellStart"/>
            <w:r w:rsidRPr="00212D5B">
              <w:rPr>
                <w:rFonts w:ascii="Arial Narrow" w:hAnsi="Arial Narrow" w:cs="Arial"/>
                <w:bCs/>
                <w:i/>
                <w:sz w:val="20"/>
                <w:szCs w:val="20"/>
                <w:lang w:val="en-US"/>
              </w:rPr>
              <w:t>Tr</w:t>
            </w:r>
            <w:proofErr w:type="spellEnd"/>
            <w:r w:rsidRPr="00212D5B">
              <w:rPr>
                <w:rFonts w:ascii="Arial Narrow" w:hAnsi="Arial Narrow" w:cs="Arial"/>
                <w:bCs/>
                <w:i/>
                <w:sz w:val="20"/>
                <w:szCs w:val="20"/>
                <w:lang w:val="en-US"/>
              </w:rPr>
              <w:t xml:space="preserve"> L </w:t>
            </w:r>
            <w:proofErr w:type="spellStart"/>
            <w:r w:rsidRPr="00212D5B">
              <w:rPr>
                <w:rFonts w:ascii="Arial Narrow" w:hAnsi="Arial Narrow" w:cs="Arial"/>
                <w:bCs/>
                <w:i/>
                <w:sz w:val="20"/>
                <w:szCs w:val="20"/>
                <w:lang w:val="en-US"/>
              </w:rPr>
              <w:t>D’Angiola</w:t>
            </w:r>
            <w:proofErr w:type="spellEnd"/>
            <w:r>
              <w:rPr>
                <w:rFonts w:ascii="Arial Narrow" w:hAnsi="Arial Narrow" w:cs="Arial"/>
                <w:bCs/>
                <w:i/>
                <w:sz w:val="20"/>
                <w:szCs w:val="20"/>
                <w:lang w:val="en-US"/>
              </w:rPr>
              <w:t>)</w:t>
            </w:r>
          </w:p>
        </w:tc>
      </w:tr>
    </w:tbl>
    <w:p w:rsidR="00A45DD4" w:rsidRPr="006C3927" w:rsidRDefault="00A45DD4" w:rsidP="0084442C">
      <w:pPr>
        <w:rPr>
          <w:rFonts w:ascii="Arial" w:eastAsia="Arial" w:hAnsi="Arial" w:cs="Arial"/>
          <w:color w:val="222222"/>
          <w:sz w:val="22"/>
          <w:szCs w:val="22"/>
          <w:highlight w:val="white"/>
          <w:lang w:val="en-US"/>
        </w:rPr>
      </w:pPr>
    </w:p>
    <w:p w:rsidR="0084442C" w:rsidRPr="000F784C" w:rsidRDefault="0084442C" w:rsidP="00212D5B">
      <w:pPr>
        <w:pStyle w:val="Prrafodelista"/>
        <w:numPr>
          <w:ilvl w:val="0"/>
          <w:numId w:val="3"/>
        </w:numPr>
        <w:spacing w:after="80"/>
        <w:ind w:left="360"/>
        <w:rPr>
          <w:rFonts w:ascii="Arial" w:eastAsia="Arial" w:hAnsi="Arial" w:cs="Arial"/>
          <w:b/>
          <w:color w:val="222222"/>
          <w:highlight w:val="white"/>
        </w:rPr>
      </w:pPr>
      <w:r>
        <w:rPr>
          <w:rFonts w:ascii="Arial" w:eastAsia="Arial" w:hAnsi="Arial" w:cs="Arial"/>
          <w:b/>
          <w:color w:val="222222"/>
          <w:highlight w:val="white"/>
        </w:rPr>
        <w:t>Oración de confesión</w:t>
      </w:r>
    </w:p>
    <w:p w:rsidR="0084442C" w:rsidRPr="00914BB8" w:rsidRDefault="0084442C" w:rsidP="0084442C">
      <w:pPr>
        <w:ind w:firstLine="72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 xml:space="preserve">Querido Dios, nos has invitado a todos y todas a tu banquete de bodas, </w:t>
      </w:r>
    </w:p>
    <w:p w:rsidR="0084442C" w:rsidRPr="00914BB8" w:rsidRDefault="0084442C" w:rsidP="0084442C">
      <w:pPr>
        <w:spacing w:after="80"/>
        <w:ind w:firstLine="720"/>
        <w:rPr>
          <w:rFonts w:ascii="Arial" w:eastAsia="Arial" w:hAnsi="Arial" w:cs="Arial"/>
          <w:color w:val="222222"/>
          <w:sz w:val="22"/>
          <w:szCs w:val="22"/>
          <w:highlight w:val="white"/>
        </w:rPr>
      </w:pPr>
      <w:proofErr w:type="gramStart"/>
      <w:r w:rsidRPr="00914BB8">
        <w:rPr>
          <w:rFonts w:ascii="Arial" w:eastAsia="Arial" w:hAnsi="Arial" w:cs="Arial"/>
          <w:color w:val="222222"/>
          <w:sz w:val="22"/>
          <w:szCs w:val="22"/>
          <w:highlight w:val="white"/>
        </w:rPr>
        <w:t>pero</w:t>
      </w:r>
      <w:proofErr w:type="gramEnd"/>
      <w:r w:rsidRPr="00914BB8">
        <w:rPr>
          <w:rFonts w:ascii="Arial" w:eastAsia="Arial" w:hAnsi="Arial" w:cs="Arial"/>
          <w:color w:val="222222"/>
          <w:sz w:val="22"/>
          <w:szCs w:val="22"/>
          <w:highlight w:val="white"/>
        </w:rPr>
        <w:t xml:space="preserve"> no aceptamos la invitación y nos alejamos</w:t>
      </w:r>
      <w:r>
        <w:rPr>
          <w:rFonts w:ascii="Arial" w:eastAsia="Arial" w:hAnsi="Arial" w:cs="Arial"/>
          <w:color w:val="222222"/>
          <w:sz w:val="22"/>
          <w:szCs w:val="22"/>
          <w:highlight w:val="white"/>
        </w:rPr>
        <w:t>.</w:t>
      </w:r>
    </w:p>
    <w:p w:rsidR="0084442C" w:rsidRPr="00914BB8" w:rsidRDefault="0084442C" w:rsidP="0084442C">
      <w:pPr>
        <w:ind w:firstLine="720"/>
        <w:rPr>
          <w:rFonts w:ascii="Arial" w:eastAsia="Arial" w:hAnsi="Arial" w:cs="Arial"/>
          <w:color w:val="222222"/>
          <w:sz w:val="22"/>
          <w:szCs w:val="22"/>
          <w:highlight w:val="white"/>
        </w:rPr>
      </w:pPr>
      <w:r w:rsidRPr="00914BB8">
        <w:rPr>
          <w:rFonts w:ascii="Arial" w:eastAsia="Arial" w:hAnsi="Arial" w:cs="Arial"/>
          <w:b/>
          <w:color w:val="222222"/>
          <w:sz w:val="22"/>
          <w:szCs w:val="22"/>
          <w:highlight w:val="white"/>
        </w:rPr>
        <w:t>Señor, ten piedad</w:t>
      </w:r>
      <w:r w:rsidRPr="00914BB8">
        <w:rPr>
          <w:rFonts w:ascii="Arial" w:eastAsia="Arial" w:hAnsi="Arial" w:cs="Arial"/>
          <w:color w:val="222222"/>
          <w:sz w:val="22"/>
          <w:szCs w:val="22"/>
          <w:highlight w:val="white"/>
        </w:rPr>
        <w:t xml:space="preserve"> (silencio)</w:t>
      </w:r>
    </w:p>
    <w:p w:rsidR="0084442C" w:rsidRPr="00914BB8" w:rsidRDefault="0084442C" w:rsidP="0084442C">
      <w:pPr>
        <w:ind w:firstLine="72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Tienes la visión de un banquete donde todos y todas son bienvenidos</w:t>
      </w:r>
      <w:r>
        <w:rPr>
          <w:rFonts w:ascii="Arial" w:eastAsia="Arial" w:hAnsi="Arial" w:cs="Arial"/>
          <w:color w:val="222222"/>
          <w:sz w:val="22"/>
          <w:szCs w:val="22"/>
          <w:highlight w:val="white"/>
        </w:rPr>
        <w:t>,</w:t>
      </w:r>
    </w:p>
    <w:p w:rsidR="0084442C" w:rsidRPr="00914BB8" w:rsidRDefault="0084442C" w:rsidP="0084442C">
      <w:pPr>
        <w:spacing w:after="80"/>
        <w:ind w:firstLine="720"/>
        <w:rPr>
          <w:rFonts w:ascii="Arial" w:eastAsia="Arial" w:hAnsi="Arial" w:cs="Arial"/>
          <w:color w:val="222222"/>
          <w:sz w:val="22"/>
          <w:szCs w:val="22"/>
          <w:highlight w:val="white"/>
        </w:rPr>
      </w:pPr>
      <w:proofErr w:type="gramStart"/>
      <w:r w:rsidRPr="00914BB8">
        <w:rPr>
          <w:rFonts w:ascii="Arial" w:eastAsia="Arial" w:hAnsi="Arial" w:cs="Arial"/>
          <w:color w:val="222222"/>
          <w:sz w:val="22"/>
          <w:szCs w:val="22"/>
          <w:highlight w:val="white"/>
        </w:rPr>
        <w:t>pero</w:t>
      </w:r>
      <w:proofErr w:type="gramEnd"/>
      <w:r w:rsidRPr="00914BB8">
        <w:rPr>
          <w:rFonts w:ascii="Arial" w:eastAsia="Arial" w:hAnsi="Arial" w:cs="Arial"/>
          <w:color w:val="222222"/>
          <w:sz w:val="22"/>
          <w:szCs w:val="22"/>
          <w:highlight w:val="white"/>
        </w:rPr>
        <w:t xml:space="preserve"> nosotros no queremos sentarnos al lado de los que llamamos indignos.</w:t>
      </w:r>
    </w:p>
    <w:p w:rsidR="0084442C" w:rsidRPr="00914BB8" w:rsidRDefault="0084442C" w:rsidP="008C3199">
      <w:pPr>
        <w:ind w:firstLine="720"/>
        <w:rPr>
          <w:rFonts w:ascii="Arial" w:eastAsia="Arial" w:hAnsi="Arial" w:cs="Arial"/>
          <w:color w:val="222222"/>
          <w:sz w:val="22"/>
          <w:szCs w:val="22"/>
          <w:highlight w:val="white"/>
        </w:rPr>
      </w:pPr>
      <w:r w:rsidRPr="00914BB8">
        <w:rPr>
          <w:rFonts w:ascii="Arial" w:eastAsia="Arial" w:hAnsi="Arial" w:cs="Arial"/>
          <w:b/>
          <w:color w:val="222222"/>
          <w:sz w:val="22"/>
          <w:szCs w:val="22"/>
          <w:highlight w:val="white"/>
        </w:rPr>
        <w:t>Señor, ten piedad</w:t>
      </w:r>
      <w:r w:rsidRPr="00914BB8">
        <w:rPr>
          <w:rFonts w:ascii="Arial" w:eastAsia="Arial" w:hAnsi="Arial" w:cs="Arial"/>
          <w:color w:val="222222"/>
          <w:sz w:val="22"/>
          <w:szCs w:val="22"/>
          <w:highlight w:val="white"/>
        </w:rPr>
        <w:t xml:space="preserve"> (silencio)</w:t>
      </w:r>
    </w:p>
    <w:p w:rsidR="0084442C" w:rsidRPr="00914BB8" w:rsidRDefault="0084442C" w:rsidP="0084442C">
      <w:pPr>
        <w:ind w:firstLine="72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Nos alientas a llevar la invitación a todas las personas,</w:t>
      </w:r>
    </w:p>
    <w:p w:rsidR="0084442C" w:rsidRPr="00914BB8" w:rsidRDefault="0084442C" w:rsidP="0084442C">
      <w:pPr>
        <w:spacing w:after="80"/>
        <w:ind w:firstLine="720"/>
        <w:rPr>
          <w:rFonts w:ascii="Arial" w:eastAsia="Arial" w:hAnsi="Arial" w:cs="Arial"/>
          <w:color w:val="222222"/>
          <w:sz w:val="22"/>
          <w:szCs w:val="22"/>
          <w:highlight w:val="white"/>
        </w:rPr>
      </w:pPr>
      <w:proofErr w:type="gramStart"/>
      <w:r w:rsidRPr="00914BB8">
        <w:rPr>
          <w:rFonts w:ascii="Arial" w:eastAsia="Arial" w:hAnsi="Arial" w:cs="Arial"/>
          <w:color w:val="222222"/>
          <w:sz w:val="22"/>
          <w:szCs w:val="22"/>
          <w:highlight w:val="white"/>
        </w:rPr>
        <w:t>pero</w:t>
      </w:r>
      <w:proofErr w:type="gramEnd"/>
      <w:r w:rsidRPr="00914BB8">
        <w:rPr>
          <w:rFonts w:ascii="Arial" w:eastAsia="Arial" w:hAnsi="Arial" w:cs="Arial"/>
          <w:color w:val="222222"/>
          <w:sz w:val="22"/>
          <w:szCs w:val="22"/>
          <w:highlight w:val="white"/>
        </w:rPr>
        <w:t xml:space="preserve"> estamos muy ocupados con nuestras tareas en la iglesia</w:t>
      </w:r>
      <w:r>
        <w:rPr>
          <w:rFonts w:ascii="Arial" w:eastAsia="Arial" w:hAnsi="Arial" w:cs="Arial"/>
          <w:color w:val="222222"/>
          <w:sz w:val="22"/>
          <w:szCs w:val="22"/>
          <w:highlight w:val="white"/>
        </w:rPr>
        <w:t>.</w:t>
      </w:r>
    </w:p>
    <w:p w:rsidR="0084442C" w:rsidRPr="00914BB8" w:rsidRDefault="0084442C" w:rsidP="008C3199">
      <w:pPr>
        <w:ind w:firstLine="720"/>
        <w:rPr>
          <w:rFonts w:ascii="Arial" w:eastAsia="Arial" w:hAnsi="Arial" w:cs="Arial"/>
          <w:color w:val="222222"/>
          <w:sz w:val="22"/>
          <w:szCs w:val="22"/>
          <w:highlight w:val="white"/>
        </w:rPr>
      </w:pPr>
      <w:r w:rsidRPr="00914BB8">
        <w:rPr>
          <w:rFonts w:ascii="Arial" w:eastAsia="Arial" w:hAnsi="Arial" w:cs="Arial"/>
          <w:b/>
          <w:color w:val="222222"/>
          <w:sz w:val="22"/>
          <w:szCs w:val="22"/>
          <w:highlight w:val="white"/>
        </w:rPr>
        <w:t>Señor, ten piedad</w:t>
      </w:r>
      <w:r w:rsidRPr="00914BB8">
        <w:rPr>
          <w:rFonts w:ascii="Arial" w:eastAsia="Arial" w:hAnsi="Arial" w:cs="Arial"/>
          <w:color w:val="222222"/>
          <w:sz w:val="22"/>
          <w:szCs w:val="22"/>
          <w:highlight w:val="white"/>
        </w:rPr>
        <w:t xml:space="preserve"> (silencio)</w:t>
      </w:r>
    </w:p>
    <w:p w:rsidR="0084442C" w:rsidRPr="00914BB8" w:rsidRDefault="0084442C" w:rsidP="0084442C">
      <w:pPr>
        <w:ind w:firstLine="72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Con amor preparas nuestros trajes para que podamos celebrar libremente,</w:t>
      </w:r>
    </w:p>
    <w:p w:rsidR="0084442C" w:rsidRPr="00914BB8" w:rsidRDefault="0084442C" w:rsidP="0084442C">
      <w:pPr>
        <w:spacing w:after="80"/>
        <w:ind w:firstLine="720"/>
        <w:rPr>
          <w:rFonts w:ascii="Arial" w:eastAsia="Arial" w:hAnsi="Arial" w:cs="Arial"/>
          <w:color w:val="222222"/>
          <w:sz w:val="22"/>
          <w:szCs w:val="22"/>
          <w:highlight w:val="white"/>
        </w:rPr>
      </w:pPr>
      <w:proofErr w:type="gramStart"/>
      <w:r w:rsidRPr="00914BB8">
        <w:rPr>
          <w:rFonts w:ascii="Arial" w:eastAsia="Arial" w:hAnsi="Arial" w:cs="Arial"/>
          <w:color w:val="222222"/>
          <w:sz w:val="22"/>
          <w:szCs w:val="22"/>
          <w:highlight w:val="white"/>
        </w:rPr>
        <w:t>pero</w:t>
      </w:r>
      <w:proofErr w:type="gramEnd"/>
      <w:r w:rsidRPr="00914BB8">
        <w:rPr>
          <w:rFonts w:ascii="Arial" w:eastAsia="Arial" w:hAnsi="Arial" w:cs="Arial"/>
          <w:color w:val="222222"/>
          <w:sz w:val="22"/>
          <w:szCs w:val="22"/>
          <w:highlight w:val="white"/>
        </w:rPr>
        <w:t xml:space="preserve"> nosotros nos negamos a usarlos</w:t>
      </w:r>
      <w:r>
        <w:rPr>
          <w:rFonts w:ascii="Arial" w:eastAsia="Arial" w:hAnsi="Arial" w:cs="Arial"/>
          <w:color w:val="222222"/>
          <w:sz w:val="22"/>
          <w:szCs w:val="22"/>
          <w:highlight w:val="white"/>
        </w:rPr>
        <w:t>.</w:t>
      </w:r>
    </w:p>
    <w:p w:rsidR="0084442C" w:rsidRPr="00914BB8" w:rsidRDefault="0084442C" w:rsidP="008C3199">
      <w:pPr>
        <w:ind w:firstLine="720"/>
        <w:rPr>
          <w:rFonts w:ascii="Arial" w:eastAsia="Arial" w:hAnsi="Arial" w:cs="Arial"/>
          <w:color w:val="222222"/>
          <w:sz w:val="22"/>
          <w:szCs w:val="22"/>
          <w:highlight w:val="white"/>
        </w:rPr>
      </w:pPr>
      <w:r w:rsidRPr="00914BB8">
        <w:rPr>
          <w:rFonts w:ascii="Arial" w:eastAsia="Arial" w:hAnsi="Arial" w:cs="Arial"/>
          <w:b/>
          <w:color w:val="222222"/>
          <w:sz w:val="22"/>
          <w:szCs w:val="22"/>
          <w:highlight w:val="white"/>
        </w:rPr>
        <w:t>Cristo, ten piedad</w:t>
      </w:r>
      <w:r w:rsidRPr="00914BB8">
        <w:rPr>
          <w:rFonts w:ascii="Arial" w:eastAsia="Arial" w:hAnsi="Arial" w:cs="Arial"/>
          <w:color w:val="222222"/>
          <w:sz w:val="22"/>
          <w:szCs w:val="22"/>
          <w:highlight w:val="white"/>
        </w:rPr>
        <w:t xml:space="preserve"> (silencio)</w:t>
      </w:r>
    </w:p>
    <w:p w:rsidR="0084442C" w:rsidRDefault="0084442C" w:rsidP="0084442C">
      <w:pPr>
        <w:ind w:left="708"/>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 xml:space="preserve">Señor, perdónanos cuando por obstinados </w:t>
      </w:r>
    </w:p>
    <w:p w:rsidR="0084442C" w:rsidRPr="00914BB8" w:rsidRDefault="0084442C" w:rsidP="0084442C">
      <w:pPr>
        <w:spacing w:after="80"/>
        <w:ind w:left="708"/>
        <w:rPr>
          <w:rFonts w:ascii="Arial" w:eastAsia="Arial" w:hAnsi="Arial" w:cs="Arial"/>
          <w:color w:val="222222"/>
          <w:sz w:val="22"/>
          <w:szCs w:val="22"/>
          <w:highlight w:val="white"/>
        </w:rPr>
      </w:pPr>
      <w:proofErr w:type="gramStart"/>
      <w:r w:rsidRPr="00914BB8">
        <w:rPr>
          <w:rFonts w:ascii="Arial" w:eastAsia="Arial" w:hAnsi="Arial" w:cs="Arial"/>
          <w:color w:val="222222"/>
          <w:sz w:val="22"/>
          <w:szCs w:val="22"/>
          <w:highlight w:val="white"/>
        </w:rPr>
        <w:t>nos</w:t>
      </w:r>
      <w:proofErr w:type="gramEnd"/>
      <w:r w:rsidRPr="00914BB8">
        <w:rPr>
          <w:rFonts w:ascii="Arial" w:eastAsia="Arial" w:hAnsi="Arial" w:cs="Arial"/>
          <w:color w:val="222222"/>
          <w:sz w:val="22"/>
          <w:szCs w:val="22"/>
          <w:highlight w:val="white"/>
        </w:rPr>
        <w:t xml:space="preserve"> negamos a aceptar la profundidad y el alcance de tu gracia.</w:t>
      </w:r>
    </w:p>
    <w:p w:rsidR="0084442C" w:rsidRPr="00914BB8" w:rsidRDefault="0084442C" w:rsidP="0084442C">
      <w:pPr>
        <w:ind w:firstLine="72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Perdónanos cuando juzgamos a los que invitaste al banquete.</w:t>
      </w:r>
    </w:p>
    <w:p w:rsidR="0084442C" w:rsidRDefault="0084442C" w:rsidP="0084442C">
      <w:pPr>
        <w:ind w:left="708"/>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 xml:space="preserve">Perdónanos cuando estamos demasiado ocupados, demasiado enojados, </w:t>
      </w:r>
    </w:p>
    <w:p w:rsidR="0084442C" w:rsidRDefault="0084442C" w:rsidP="0084442C">
      <w:pPr>
        <w:ind w:left="708"/>
        <w:rPr>
          <w:rFonts w:ascii="Arial" w:eastAsia="Arial" w:hAnsi="Arial" w:cs="Arial"/>
          <w:color w:val="222222"/>
          <w:sz w:val="22"/>
          <w:szCs w:val="22"/>
          <w:highlight w:val="white"/>
        </w:rPr>
      </w:pPr>
      <w:proofErr w:type="gramStart"/>
      <w:r w:rsidRPr="00914BB8">
        <w:rPr>
          <w:rFonts w:ascii="Arial" w:eastAsia="Arial" w:hAnsi="Arial" w:cs="Arial"/>
          <w:color w:val="222222"/>
          <w:sz w:val="22"/>
          <w:szCs w:val="22"/>
          <w:highlight w:val="white"/>
        </w:rPr>
        <w:t>demasiado</w:t>
      </w:r>
      <w:proofErr w:type="gramEnd"/>
      <w:r w:rsidRPr="00914BB8">
        <w:rPr>
          <w:rFonts w:ascii="Arial" w:eastAsia="Arial" w:hAnsi="Arial" w:cs="Arial"/>
          <w:color w:val="222222"/>
          <w:sz w:val="22"/>
          <w:szCs w:val="22"/>
          <w:highlight w:val="white"/>
        </w:rPr>
        <w:t xml:space="preserve"> orgullosos, para unirnos a la celebración de tu amor, </w:t>
      </w:r>
    </w:p>
    <w:p w:rsidR="0084442C" w:rsidRPr="00914BB8" w:rsidRDefault="0084442C" w:rsidP="0084442C">
      <w:pPr>
        <w:spacing w:after="80"/>
        <w:ind w:left="708"/>
        <w:rPr>
          <w:rFonts w:ascii="Arial" w:eastAsia="Arial" w:hAnsi="Arial" w:cs="Arial"/>
          <w:color w:val="222222"/>
          <w:sz w:val="22"/>
          <w:szCs w:val="22"/>
          <w:highlight w:val="white"/>
        </w:rPr>
      </w:pPr>
      <w:proofErr w:type="gramStart"/>
      <w:r w:rsidRPr="00914BB8">
        <w:rPr>
          <w:rFonts w:ascii="Arial" w:eastAsia="Arial" w:hAnsi="Arial" w:cs="Arial"/>
          <w:color w:val="222222"/>
          <w:sz w:val="22"/>
          <w:szCs w:val="22"/>
          <w:highlight w:val="white"/>
        </w:rPr>
        <w:t>que</w:t>
      </w:r>
      <w:proofErr w:type="gramEnd"/>
      <w:r w:rsidRPr="00914BB8">
        <w:rPr>
          <w:rFonts w:ascii="Arial" w:eastAsia="Arial" w:hAnsi="Arial" w:cs="Arial"/>
          <w:color w:val="222222"/>
          <w:sz w:val="22"/>
          <w:szCs w:val="22"/>
          <w:highlight w:val="white"/>
        </w:rPr>
        <w:t xml:space="preserve"> es un amor que incluye a todas las personas.</w:t>
      </w:r>
    </w:p>
    <w:p w:rsidR="0084442C" w:rsidRPr="00914BB8" w:rsidRDefault="0084442C" w:rsidP="0084442C">
      <w:pPr>
        <w:ind w:firstLine="720"/>
        <w:rPr>
          <w:rFonts w:ascii="Arial" w:eastAsia="Arial" w:hAnsi="Arial" w:cs="Arial"/>
          <w:color w:val="222222"/>
          <w:sz w:val="22"/>
          <w:szCs w:val="22"/>
          <w:highlight w:val="white"/>
        </w:rPr>
      </w:pPr>
      <w:r w:rsidRPr="00914BB8">
        <w:rPr>
          <w:rFonts w:ascii="Arial" w:eastAsia="Arial" w:hAnsi="Arial" w:cs="Arial"/>
          <w:b/>
          <w:color w:val="222222"/>
          <w:sz w:val="22"/>
          <w:szCs w:val="22"/>
          <w:highlight w:val="white"/>
        </w:rPr>
        <w:t>Cristo, ten piedad</w:t>
      </w:r>
      <w:r w:rsidRPr="00914BB8">
        <w:rPr>
          <w:rFonts w:ascii="Arial" w:eastAsia="Arial" w:hAnsi="Arial" w:cs="Arial"/>
          <w:color w:val="222222"/>
          <w:sz w:val="22"/>
          <w:szCs w:val="22"/>
          <w:highlight w:val="white"/>
        </w:rPr>
        <w:t xml:space="preserve"> (silencio)</w:t>
      </w:r>
    </w:p>
    <w:p w:rsidR="0084442C" w:rsidRPr="00212D5B" w:rsidRDefault="0084442C" w:rsidP="0084442C">
      <w:pPr>
        <w:rPr>
          <w:rFonts w:ascii="Arial" w:eastAsia="Arial" w:hAnsi="Arial" w:cs="Arial"/>
          <w:color w:val="222222"/>
          <w:sz w:val="8"/>
          <w:szCs w:val="8"/>
          <w:highlight w:val="white"/>
          <w:vertAlign w:val="subscript"/>
        </w:rPr>
      </w:pPr>
    </w:p>
    <w:p w:rsidR="0084442C" w:rsidRPr="004505C7" w:rsidRDefault="0084442C" w:rsidP="00212D5B">
      <w:pPr>
        <w:shd w:val="clear" w:color="auto" w:fill="FFFFFF"/>
        <w:spacing w:after="80"/>
        <w:ind w:left="708" w:firstLine="720"/>
        <w:rPr>
          <w:rFonts w:ascii="Arial" w:eastAsia="Arial" w:hAnsi="Arial" w:cs="Arial"/>
          <w:i/>
          <w:color w:val="222222"/>
          <w:sz w:val="22"/>
          <w:szCs w:val="22"/>
          <w:highlight w:val="white"/>
          <w:u w:val="single"/>
        </w:rPr>
      </w:pPr>
      <w:r w:rsidRPr="004505C7">
        <w:rPr>
          <w:rFonts w:ascii="Arial" w:eastAsia="Arial" w:hAnsi="Arial" w:cs="Arial"/>
          <w:i/>
          <w:color w:val="222222"/>
          <w:sz w:val="22"/>
          <w:szCs w:val="22"/>
          <w:highlight w:val="white"/>
          <w:u w:val="single"/>
        </w:rPr>
        <w:lastRenderedPageBreak/>
        <w:t>Palabras de seguridad:</w:t>
      </w:r>
    </w:p>
    <w:p w:rsidR="0084442C" w:rsidRDefault="0084442C" w:rsidP="0084442C">
      <w:pPr>
        <w:shd w:val="clear" w:color="auto" w:fill="FFFFFF"/>
        <w:ind w:left="1416"/>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 xml:space="preserve">Sabemos, Señor, que tu amor para con nosotros es tan grande </w:t>
      </w:r>
    </w:p>
    <w:p w:rsidR="0084442C" w:rsidRPr="00914BB8" w:rsidRDefault="0084442C" w:rsidP="0084442C">
      <w:pPr>
        <w:shd w:val="clear" w:color="auto" w:fill="FFFFFF"/>
        <w:ind w:left="1416"/>
        <w:rPr>
          <w:rFonts w:ascii="Arial" w:eastAsia="Arial" w:hAnsi="Arial" w:cs="Arial"/>
          <w:color w:val="222222"/>
          <w:sz w:val="22"/>
          <w:szCs w:val="22"/>
          <w:highlight w:val="white"/>
        </w:rPr>
      </w:pPr>
      <w:proofErr w:type="gramStart"/>
      <w:r w:rsidRPr="00914BB8">
        <w:rPr>
          <w:rFonts w:ascii="Arial" w:eastAsia="Arial" w:hAnsi="Arial" w:cs="Arial"/>
          <w:color w:val="222222"/>
          <w:sz w:val="22"/>
          <w:szCs w:val="22"/>
          <w:highlight w:val="white"/>
        </w:rPr>
        <w:t>que</w:t>
      </w:r>
      <w:proofErr w:type="gramEnd"/>
      <w:r w:rsidRPr="00914BB8">
        <w:rPr>
          <w:rFonts w:ascii="Arial" w:eastAsia="Arial" w:hAnsi="Arial" w:cs="Arial"/>
          <w:color w:val="222222"/>
          <w:sz w:val="22"/>
          <w:szCs w:val="22"/>
          <w:highlight w:val="white"/>
        </w:rPr>
        <w:t xml:space="preserve"> enviaste a tu propio hijo para traernos personalmente la invitación a la fiesta.</w:t>
      </w:r>
    </w:p>
    <w:p w:rsidR="0084442C" w:rsidRDefault="0084442C" w:rsidP="0084442C">
      <w:pPr>
        <w:shd w:val="clear" w:color="auto" w:fill="FFFFFF"/>
        <w:ind w:left="1416"/>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 xml:space="preserve">Es a través de Cristo que comprendemos que todas las personas </w:t>
      </w:r>
    </w:p>
    <w:p w:rsidR="0084442C" w:rsidRDefault="0084442C" w:rsidP="0084442C">
      <w:pPr>
        <w:shd w:val="clear" w:color="auto" w:fill="FFFFFF"/>
        <w:spacing w:after="120"/>
        <w:ind w:left="1416"/>
        <w:rPr>
          <w:rFonts w:ascii="Arial" w:eastAsia="Arial" w:hAnsi="Arial" w:cs="Arial"/>
          <w:color w:val="222222"/>
          <w:sz w:val="22"/>
          <w:szCs w:val="22"/>
          <w:highlight w:val="white"/>
        </w:rPr>
      </w:pPr>
      <w:proofErr w:type="gramStart"/>
      <w:r w:rsidRPr="00914BB8">
        <w:rPr>
          <w:rFonts w:ascii="Arial" w:eastAsia="Arial" w:hAnsi="Arial" w:cs="Arial"/>
          <w:color w:val="222222"/>
          <w:sz w:val="22"/>
          <w:szCs w:val="22"/>
          <w:highlight w:val="white"/>
        </w:rPr>
        <w:t>tienen</w:t>
      </w:r>
      <w:proofErr w:type="gramEnd"/>
      <w:r w:rsidRPr="00914BB8">
        <w:rPr>
          <w:rFonts w:ascii="Arial" w:eastAsia="Arial" w:hAnsi="Arial" w:cs="Arial"/>
          <w:color w:val="222222"/>
          <w:sz w:val="22"/>
          <w:szCs w:val="22"/>
          <w:highlight w:val="white"/>
        </w:rPr>
        <w:t xml:space="preserve"> derecho a estar en tu mesa. </w:t>
      </w:r>
    </w:p>
    <w:p w:rsidR="0084442C" w:rsidRDefault="0084442C" w:rsidP="0084442C">
      <w:pPr>
        <w:shd w:val="clear" w:color="auto" w:fill="FFFFFF"/>
        <w:ind w:left="1416"/>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 xml:space="preserve">Es sólo a través de Cristo que nosotros podemos finalmente entender </w:t>
      </w:r>
    </w:p>
    <w:p w:rsidR="0084442C" w:rsidRDefault="0084442C" w:rsidP="0084442C">
      <w:pPr>
        <w:shd w:val="clear" w:color="auto" w:fill="FFFFFF"/>
        <w:ind w:left="1416"/>
        <w:rPr>
          <w:rFonts w:ascii="Arial" w:eastAsia="Arial" w:hAnsi="Arial" w:cs="Arial"/>
          <w:color w:val="222222"/>
          <w:sz w:val="22"/>
          <w:szCs w:val="22"/>
          <w:highlight w:val="white"/>
        </w:rPr>
      </w:pPr>
      <w:proofErr w:type="gramStart"/>
      <w:r w:rsidRPr="00914BB8">
        <w:rPr>
          <w:rFonts w:ascii="Arial" w:eastAsia="Arial" w:hAnsi="Arial" w:cs="Arial"/>
          <w:color w:val="222222"/>
          <w:sz w:val="22"/>
          <w:szCs w:val="22"/>
          <w:highlight w:val="white"/>
        </w:rPr>
        <w:t>que</w:t>
      </w:r>
      <w:proofErr w:type="gramEnd"/>
      <w:r w:rsidRPr="00914BB8">
        <w:rPr>
          <w:rFonts w:ascii="Arial" w:eastAsia="Arial" w:hAnsi="Arial" w:cs="Arial"/>
          <w:color w:val="222222"/>
          <w:sz w:val="22"/>
          <w:szCs w:val="22"/>
          <w:highlight w:val="white"/>
        </w:rPr>
        <w:t xml:space="preserve"> somos verdaderamente invitados a tu banquete. </w:t>
      </w:r>
    </w:p>
    <w:p w:rsidR="0084442C" w:rsidRDefault="0084442C" w:rsidP="0084442C">
      <w:pPr>
        <w:shd w:val="clear" w:color="auto" w:fill="FFFFFF"/>
        <w:ind w:left="1416"/>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 xml:space="preserve">Es a través de Cristo que tenemos esperanza, </w:t>
      </w:r>
    </w:p>
    <w:p w:rsidR="0084442C" w:rsidRDefault="0084442C" w:rsidP="0084442C">
      <w:pPr>
        <w:shd w:val="clear" w:color="auto" w:fill="FFFFFF"/>
        <w:ind w:left="1416"/>
        <w:rPr>
          <w:rFonts w:ascii="Arial" w:eastAsia="Arial" w:hAnsi="Arial" w:cs="Arial"/>
          <w:color w:val="222222"/>
          <w:sz w:val="22"/>
          <w:szCs w:val="22"/>
          <w:highlight w:val="white"/>
        </w:rPr>
      </w:pPr>
      <w:proofErr w:type="gramStart"/>
      <w:r w:rsidRPr="00914BB8">
        <w:rPr>
          <w:rFonts w:ascii="Arial" w:eastAsia="Arial" w:hAnsi="Arial" w:cs="Arial"/>
          <w:color w:val="222222"/>
          <w:sz w:val="22"/>
          <w:szCs w:val="22"/>
          <w:highlight w:val="white"/>
        </w:rPr>
        <w:t>que</w:t>
      </w:r>
      <w:proofErr w:type="gramEnd"/>
      <w:r w:rsidRPr="00914BB8">
        <w:rPr>
          <w:rFonts w:ascii="Arial" w:eastAsia="Arial" w:hAnsi="Arial" w:cs="Arial"/>
          <w:color w:val="222222"/>
          <w:sz w:val="22"/>
          <w:szCs w:val="22"/>
          <w:highlight w:val="white"/>
        </w:rPr>
        <w:t xml:space="preserve"> tenemos nueva vida, que tenemos perdón. </w:t>
      </w:r>
    </w:p>
    <w:p w:rsidR="0084442C" w:rsidRDefault="0084442C" w:rsidP="0084442C">
      <w:pPr>
        <w:shd w:val="clear" w:color="auto" w:fill="FFFFFF"/>
        <w:ind w:left="1416"/>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 xml:space="preserve">Es a través de Cristo que podemos celebrar que somos perdonados y amados, </w:t>
      </w:r>
    </w:p>
    <w:p w:rsidR="0084442C" w:rsidRPr="00914BB8" w:rsidRDefault="0084442C" w:rsidP="008C3199">
      <w:pPr>
        <w:shd w:val="clear" w:color="auto" w:fill="FFFFFF"/>
        <w:spacing w:after="80"/>
        <w:ind w:left="1416"/>
        <w:rPr>
          <w:rFonts w:ascii="Arial" w:eastAsia="Arial" w:hAnsi="Arial" w:cs="Arial"/>
          <w:color w:val="222222"/>
          <w:sz w:val="22"/>
          <w:szCs w:val="22"/>
          <w:highlight w:val="white"/>
        </w:rPr>
      </w:pPr>
      <w:proofErr w:type="gramStart"/>
      <w:r w:rsidRPr="00914BB8">
        <w:rPr>
          <w:rFonts w:ascii="Arial" w:eastAsia="Arial" w:hAnsi="Arial" w:cs="Arial"/>
          <w:color w:val="222222"/>
          <w:sz w:val="22"/>
          <w:szCs w:val="22"/>
          <w:highlight w:val="white"/>
        </w:rPr>
        <w:t>e</w:t>
      </w:r>
      <w:proofErr w:type="gramEnd"/>
      <w:r w:rsidRPr="00914BB8">
        <w:rPr>
          <w:rFonts w:ascii="Arial" w:eastAsia="Arial" w:hAnsi="Arial" w:cs="Arial"/>
          <w:color w:val="222222"/>
          <w:sz w:val="22"/>
          <w:szCs w:val="22"/>
          <w:highlight w:val="white"/>
        </w:rPr>
        <w:t xml:space="preserve"> invitados a la fiesta!</w:t>
      </w:r>
    </w:p>
    <w:p w:rsidR="0084442C" w:rsidRPr="00914BB8" w:rsidRDefault="0084442C" w:rsidP="008C3199">
      <w:pPr>
        <w:shd w:val="clear" w:color="auto" w:fill="FFFFFF"/>
        <w:spacing w:after="80"/>
        <w:ind w:firstLine="720"/>
        <w:rPr>
          <w:rFonts w:ascii="Arial" w:eastAsia="Arial" w:hAnsi="Arial" w:cs="Arial"/>
          <w:color w:val="222222"/>
          <w:sz w:val="22"/>
          <w:szCs w:val="22"/>
          <w:highlight w:val="white"/>
        </w:rPr>
      </w:pPr>
      <w:r w:rsidRPr="000F784C">
        <w:rPr>
          <w:rFonts w:ascii="Arial" w:eastAsia="Arial" w:hAnsi="Arial" w:cs="Arial"/>
          <w:i/>
          <w:color w:val="222222"/>
          <w:sz w:val="22"/>
          <w:szCs w:val="22"/>
          <w:highlight w:val="white"/>
        </w:rPr>
        <w:t>Himno:</w:t>
      </w:r>
      <w:r>
        <w:rPr>
          <w:rFonts w:ascii="Arial" w:eastAsia="Arial" w:hAnsi="Arial" w:cs="Arial"/>
          <w:i/>
          <w:color w:val="222222"/>
          <w:sz w:val="22"/>
          <w:szCs w:val="22"/>
          <w:highlight w:val="white"/>
        </w:rPr>
        <w:t xml:space="preserve"> </w:t>
      </w:r>
      <w:r w:rsidRPr="000F784C">
        <w:rPr>
          <w:rFonts w:ascii="Arial" w:eastAsia="Arial" w:hAnsi="Arial" w:cs="Arial"/>
          <w:b/>
          <w:color w:val="222222"/>
          <w:sz w:val="22"/>
          <w:szCs w:val="22"/>
          <w:highlight w:val="white"/>
        </w:rPr>
        <w:t>Tenemos esperanza</w:t>
      </w:r>
      <w:r>
        <w:rPr>
          <w:rFonts w:ascii="Arial" w:eastAsia="Arial" w:hAnsi="Arial" w:cs="Arial"/>
          <w:b/>
          <w:color w:val="222222"/>
          <w:sz w:val="22"/>
          <w:szCs w:val="22"/>
          <w:highlight w:val="white"/>
        </w:rPr>
        <w:t xml:space="preserve"> </w:t>
      </w:r>
      <w:r w:rsidRPr="0076416F">
        <w:rPr>
          <w:rFonts w:ascii="Arial" w:eastAsia="Arial" w:hAnsi="Arial" w:cs="Arial"/>
          <w:i/>
          <w:color w:val="222222"/>
          <w:sz w:val="18"/>
          <w:szCs w:val="18"/>
          <w:highlight w:val="white"/>
        </w:rPr>
        <w:t xml:space="preserve">(L: F. </w:t>
      </w:r>
      <w:proofErr w:type="spellStart"/>
      <w:r w:rsidRPr="0076416F">
        <w:rPr>
          <w:rFonts w:ascii="Arial" w:eastAsia="Arial" w:hAnsi="Arial" w:cs="Arial"/>
          <w:i/>
          <w:color w:val="222222"/>
          <w:sz w:val="18"/>
          <w:szCs w:val="18"/>
          <w:highlight w:val="white"/>
        </w:rPr>
        <w:t>Pagura</w:t>
      </w:r>
      <w:proofErr w:type="spellEnd"/>
      <w:r w:rsidRPr="0076416F">
        <w:rPr>
          <w:rFonts w:ascii="Arial" w:eastAsia="Arial" w:hAnsi="Arial" w:cs="Arial"/>
          <w:i/>
          <w:color w:val="222222"/>
          <w:sz w:val="18"/>
          <w:szCs w:val="18"/>
          <w:highlight w:val="white"/>
        </w:rPr>
        <w:t>, M: H. Perera, MVPC 223)</w:t>
      </w:r>
    </w:p>
    <w:p w:rsidR="0084442C" w:rsidRPr="000F784C" w:rsidRDefault="0084442C" w:rsidP="0084442C">
      <w:pPr>
        <w:ind w:firstLine="720"/>
        <w:rPr>
          <w:rFonts w:ascii="Arial" w:eastAsia="Arial" w:hAnsi="Arial" w:cs="Arial"/>
          <w:i/>
          <w:color w:val="222222"/>
          <w:sz w:val="22"/>
          <w:szCs w:val="22"/>
          <w:highlight w:val="white"/>
        </w:rPr>
      </w:pPr>
      <w:r w:rsidRPr="000F784C">
        <w:rPr>
          <w:rFonts w:ascii="Arial" w:eastAsia="Arial" w:hAnsi="Arial" w:cs="Arial"/>
          <w:i/>
          <w:color w:val="222222"/>
          <w:sz w:val="22"/>
          <w:szCs w:val="22"/>
          <w:highlight w:val="white"/>
        </w:rPr>
        <w:t xml:space="preserve">Envío: </w:t>
      </w:r>
    </w:p>
    <w:p w:rsidR="0084442C" w:rsidRPr="00914BB8" w:rsidRDefault="0084442C" w:rsidP="0084442C">
      <w:pPr>
        <w:ind w:left="708" w:firstLine="72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Hemos recibido la invitación.</w:t>
      </w:r>
    </w:p>
    <w:p w:rsidR="0084442C" w:rsidRPr="00914BB8" w:rsidRDefault="0084442C" w:rsidP="0084442C">
      <w:pPr>
        <w:ind w:left="708" w:firstLine="72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¡El banquete está listo!</w:t>
      </w:r>
    </w:p>
    <w:p w:rsidR="0084442C" w:rsidRPr="00914BB8" w:rsidRDefault="0084442C" w:rsidP="0084442C">
      <w:pPr>
        <w:ind w:left="708" w:firstLine="72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La música ya está sonando.</w:t>
      </w:r>
    </w:p>
    <w:p w:rsidR="0084442C" w:rsidRDefault="0084442C" w:rsidP="0084442C">
      <w:pPr>
        <w:ind w:left="708" w:firstLine="72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 xml:space="preserve">Así que vistamos nuestros atuendos </w:t>
      </w:r>
    </w:p>
    <w:p w:rsidR="0084442C" w:rsidRPr="00914BB8" w:rsidRDefault="0084442C" w:rsidP="0084442C">
      <w:pPr>
        <w:ind w:left="708" w:firstLine="720"/>
        <w:rPr>
          <w:rFonts w:ascii="Arial" w:eastAsia="Arial" w:hAnsi="Arial" w:cs="Arial"/>
          <w:color w:val="222222"/>
          <w:sz w:val="22"/>
          <w:szCs w:val="22"/>
          <w:highlight w:val="white"/>
        </w:rPr>
      </w:pPr>
      <w:proofErr w:type="gramStart"/>
      <w:r w:rsidRPr="00914BB8">
        <w:rPr>
          <w:rFonts w:ascii="Arial" w:eastAsia="Arial" w:hAnsi="Arial" w:cs="Arial"/>
          <w:color w:val="222222"/>
          <w:sz w:val="22"/>
          <w:szCs w:val="22"/>
          <w:highlight w:val="white"/>
        </w:rPr>
        <w:t>porque</w:t>
      </w:r>
      <w:proofErr w:type="gramEnd"/>
      <w:r w:rsidRPr="00914BB8">
        <w:rPr>
          <w:rFonts w:ascii="Arial" w:eastAsia="Arial" w:hAnsi="Arial" w:cs="Arial"/>
          <w:color w:val="222222"/>
          <w:sz w:val="22"/>
          <w:szCs w:val="22"/>
          <w:highlight w:val="white"/>
        </w:rPr>
        <w:t xml:space="preserve"> el anfitrión nos está esperando.</w:t>
      </w:r>
    </w:p>
    <w:p w:rsidR="0084442C" w:rsidRPr="00914BB8" w:rsidRDefault="0084442C" w:rsidP="008C3199">
      <w:pPr>
        <w:ind w:left="1416"/>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¡Hagamos fiesta!</w:t>
      </w:r>
    </w:p>
    <w:p w:rsidR="0084442C" w:rsidRPr="00297122" w:rsidRDefault="0084442C" w:rsidP="00297122">
      <w:pPr>
        <w:ind w:left="1416" w:firstLine="720"/>
        <w:jc w:val="right"/>
        <w:rPr>
          <w:rFonts w:ascii="Arial Narrow" w:eastAsia="Arial" w:hAnsi="Arial Narrow" w:cs="Arial"/>
          <w:i/>
          <w:color w:val="222222"/>
          <w:sz w:val="20"/>
          <w:szCs w:val="20"/>
          <w:lang w:val="en-US"/>
        </w:rPr>
      </w:pPr>
      <w:r w:rsidRPr="008630FA">
        <w:rPr>
          <w:rFonts w:ascii="Arial Narrow" w:eastAsia="Arial" w:hAnsi="Arial Narrow" w:cs="Arial"/>
          <w:i/>
          <w:color w:val="222222"/>
          <w:sz w:val="20"/>
          <w:szCs w:val="20"/>
          <w:highlight w:val="white"/>
          <w:lang w:val="en-US"/>
        </w:rPr>
        <w:t>UMC General Conference, Worship, May 16th, 2016</w:t>
      </w:r>
      <w:r w:rsidR="00297122">
        <w:rPr>
          <w:rFonts w:ascii="Arial Narrow" w:eastAsia="Arial" w:hAnsi="Arial Narrow" w:cs="Arial"/>
          <w:i/>
          <w:color w:val="222222"/>
          <w:sz w:val="20"/>
          <w:szCs w:val="20"/>
          <w:lang w:val="en-US"/>
        </w:rPr>
        <w:t xml:space="preserve">, </w:t>
      </w:r>
      <w:proofErr w:type="spellStart"/>
      <w:r w:rsidR="00297122">
        <w:rPr>
          <w:rFonts w:ascii="Arial Narrow" w:eastAsia="Arial" w:hAnsi="Arial Narrow" w:cs="Arial"/>
          <w:i/>
          <w:color w:val="222222"/>
          <w:sz w:val="20"/>
          <w:szCs w:val="20"/>
          <w:lang w:val="en-US"/>
        </w:rPr>
        <w:t>traducción</w:t>
      </w:r>
      <w:proofErr w:type="spellEnd"/>
      <w:r w:rsidR="00297122">
        <w:rPr>
          <w:rFonts w:ascii="Arial Narrow" w:eastAsia="Arial" w:hAnsi="Arial Narrow" w:cs="Arial"/>
          <w:i/>
          <w:color w:val="222222"/>
          <w:sz w:val="20"/>
          <w:szCs w:val="20"/>
          <w:lang w:val="en-US"/>
        </w:rPr>
        <w:t xml:space="preserve"> Laura </w:t>
      </w:r>
      <w:proofErr w:type="spellStart"/>
      <w:r w:rsidR="00297122">
        <w:rPr>
          <w:rFonts w:ascii="Arial Narrow" w:eastAsia="Arial" w:hAnsi="Arial Narrow" w:cs="Arial"/>
          <w:i/>
          <w:color w:val="222222"/>
          <w:sz w:val="20"/>
          <w:szCs w:val="20"/>
          <w:lang w:val="en-US"/>
        </w:rPr>
        <w:t>D’Angiola</w:t>
      </w:r>
      <w:proofErr w:type="spellEnd"/>
      <w:r w:rsidR="00297122">
        <w:rPr>
          <w:rFonts w:ascii="Arial Narrow" w:eastAsia="Arial" w:hAnsi="Arial Narrow" w:cs="Arial"/>
          <w:i/>
          <w:color w:val="222222"/>
          <w:sz w:val="20"/>
          <w:szCs w:val="20"/>
          <w:lang w:val="en-US"/>
        </w:rPr>
        <w:t>.</w:t>
      </w:r>
    </w:p>
    <w:p w:rsidR="0084442C" w:rsidRPr="00C97A99" w:rsidRDefault="0084442C" w:rsidP="00422082">
      <w:pPr>
        <w:pStyle w:val="Prrafodelista"/>
        <w:numPr>
          <w:ilvl w:val="0"/>
          <w:numId w:val="3"/>
        </w:numPr>
        <w:shd w:val="clear" w:color="auto" w:fill="FFFFFF"/>
        <w:spacing w:after="0" w:line="160" w:lineRule="atLeast"/>
        <w:ind w:left="360"/>
        <w:rPr>
          <w:rFonts w:ascii="Arial" w:hAnsi="Arial" w:cs="Arial"/>
          <w:color w:val="000000"/>
          <w:lang w:eastAsia="es-AR"/>
        </w:rPr>
      </w:pPr>
      <w:r w:rsidRPr="00C97A99">
        <w:rPr>
          <w:rFonts w:ascii="Arial" w:hAnsi="Arial" w:cs="Arial"/>
          <w:b/>
        </w:rPr>
        <w:t>Afirmación de fe</w:t>
      </w:r>
    </w:p>
    <w:p w:rsidR="0084442C" w:rsidRPr="00AC7364" w:rsidRDefault="0084442C" w:rsidP="008C3199">
      <w:pPr>
        <w:ind w:left="2832"/>
        <w:rPr>
          <w:rFonts w:ascii="Arial" w:hAnsi="Arial" w:cs="Arial"/>
          <w:sz w:val="22"/>
          <w:szCs w:val="22"/>
        </w:rPr>
      </w:pPr>
      <w:r w:rsidRPr="00AC7364">
        <w:rPr>
          <w:rFonts w:ascii="Arial" w:hAnsi="Arial" w:cs="Arial"/>
          <w:sz w:val="22"/>
          <w:szCs w:val="22"/>
          <w:u w:val="single"/>
        </w:rPr>
        <w:t>Creemos en el Dios vivo, Padre</w:t>
      </w:r>
      <w:r w:rsidRPr="00AC7364">
        <w:rPr>
          <w:rFonts w:ascii="Arial" w:hAnsi="Arial" w:cs="Arial"/>
          <w:sz w:val="22"/>
          <w:szCs w:val="22"/>
        </w:rPr>
        <w:t xml:space="preserve"> de toda la humanidad, </w:t>
      </w:r>
    </w:p>
    <w:p w:rsidR="0084442C" w:rsidRPr="00AC7364" w:rsidRDefault="0084442C" w:rsidP="008C3199">
      <w:pPr>
        <w:ind w:left="2832"/>
        <w:rPr>
          <w:rFonts w:ascii="Arial" w:hAnsi="Arial" w:cs="Arial"/>
          <w:sz w:val="22"/>
          <w:szCs w:val="22"/>
        </w:rPr>
      </w:pPr>
      <w:proofErr w:type="gramStart"/>
      <w:r w:rsidRPr="00AC7364">
        <w:rPr>
          <w:rFonts w:ascii="Arial" w:hAnsi="Arial" w:cs="Arial"/>
          <w:sz w:val="22"/>
          <w:szCs w:val="22"/>
        </w:rPr>
        <w:t>que</w:t>
      </w:r>
      <w:proofErr w:type="gramEnd"/>
      <w:r w:rsidRPr="00AC7364">
        <w:rPr>
          <w:rFonts w:ascii="Arial" w:hAnsi="Arial" w:cs="Arial"/>
          <w:sz w:val="22"/>
          <w:szCs w:val="22"/>
        </w:rPr>
        <w:t xml:space="preserve"> crea y mantiene el universo con su poder y amor.</w:t>
      </w:r>
    </w:p>
    <w:p w:rsidR="0084442C" w:rsidRPr="00AC7364" w:rsidRDefault="0084442C" w:rsidP="008C3199">
      <w:pPr>
        <w:ind w:left="1416"/>
        <w:rPr>
          <w:rFonts w:ascii="Arial" w:hAnsi="Arial" w:cs="Arial"/>
          <w:sz w:val="22"/>
          <w:szCs w:val="22"/>
        </w:rPr>
      </w:pPr>
      <w:r w:rsidRPr="00AC7364">
        <w:rPr>
          <w:rFonts w:ascii="Arial" w:hAnsi="Arial" w:cs="Arial"/>
          <w:sz w:val="22"/>
          <w:szCs w:val="22"/>
          <w:u w:val="single"/>
        </w:rPr>
        <w:t>Creemos en Jesucristo,</w:t>
      </w:r>
      <w:r w:rsidRPr="00AC7364">
        <w:rPr>
          <w:rFonts w:ascii="Arial" w:hAnsi="Arial" w:cs="Arial"/>
          <w:sz w:val="22"/>
          <w:szCs w:val="22"/>
        </w:rPr>
        <w:t xml:space="preserve"> Dios encarnado en la tierra, </w:t>
      </w:r>
    </w:p>
    <w:p w:rsidR="0084442C" w:rsidRPr="00AC7364" w:rsidRDefault="0084442C" w:rsidP="008C3199">
      <w:pPr>
        <w:ind w:left="1416"/>
        <w:rPr>
          <w:rFonts w:ascii="Arial" w:hAnsi="Arial" w:cs="Arial"/>
          <w:sz w:val="22"/>
          <w:szCs w:val="22"/>
        </w:rPr>
      </w:pPr>
      <w:proofErr w:type="gramStart"/>
      <w:r w:rsidRPr="00AC7364">
        <w:rPr>
          <w:rFonts w:ascii="Arial" w:hAnsi="Arial" w:cs="Arial"/>
          <w:sz w:val="22"/>
          <w:szCs w:val="22"/>
        </w:rPr>
        <w:t>que</w:t>
      </w:r>
      <w:proofErr w:type="gramEnd"/>
      <w:r w:rsidRPr="00AC7364">
        <w:rPr>
          <w:rFonts w:ascii="Arial" w:hAnsi="Arial" w:cs="Arial"/>
          <w:sz w:val="22"/>
          <w:szCs w:val="22"/>
        </w:rPr>
        <w:t xml:space="preserve"> nos enseñó, con sus palabras y actos, </w:t>
      </w:r>
    </w:p>
    <w:p w:rsidR="0084442C" w:rsidRPr="00AC7364" w:rsidRDefault="0084442C" w:rsidP="008C3199">
      <w:pPr>
        <w:ind w:left="1416"/>
        <w:rPr>
          <w:rFonts w:ascii="Arial" w:hAnsi="Arial" w:cs="Arial"/>
          <w:sz w:val="22"/>
          <w:szCs w:val="22"/>
        </w:rPr>
      </w:pPr>
      <w:proofErr w:type="gramStart"/>
      <w:r w:rsidRPr="00AC7364">
        <w:rPr>
          <w:rFonts w:ascii="Arial" w:hAnsi="Arial" w:cs="Arial"/>
          <w:sz w:val="22"/>
          <w:szCs w:val="22"/>
        </w:rPr>
        <w:t>con</w:t>
      </w:r>
      <w:proofErr w:type="gramEnd"/>
      <w:r w:rsidRPr="00AC7364">
        <w:rPr>
          <w:rFonts w:ascii="Arial" w:hAnsi="Arial" w:cs="Arial"/>
          <w:sz w:val="22"/>
          <w:szCs w:val="22"/>
        </w:rPr>
        <w:t xml:space="preserve"> el sufrimiento que compartió con los seres humanos, </w:t>
      </w:r>
    </w:p>
    <w:p w:rsidR="0084442C" w:rsidRPr="00AC7364" w:rsidRDefault="0084442C" w:rsidP="008C3199">
      <w:pPr>
        <w:ind w:left="1416"/>
        <w:rPr>
          <w:rFonts w:ascii="Arial" w:hAnsi="Arial" w:cs="Arial"/>
          <w:sz w:val="22"/>
          <w:szCs w:val="22"/>
        </w:rPr>
      </w:pPr>
      <w:proofErr w:type="gramStart"/>
      <w:r w:rsidRPr="00AC7364">
        <w:rPr>
          <w:rFonts w:ascii="Arial" w:hAnsi="Arial" w:cs="Arial"/>
          <w:sz w:val="22"/>
          <w:szCs w:val="22"/>
        </w:rPr>
        <w:t>con</w:t>
      </w:r>
      <w:proofErr w:type="gramEnd"/>
      <w:r w:rsidRPr="00AC7364">
        <w:rPr>
          <w:rFonts w:ascii="Arial" w:hAnsi="Arial" w:cs="Arial"/>
          <w:sz w:val="22"/>
          <w:szCs w:val="22"/>
        </w:rPr>
        <w:t xml:space="preserve"> su triunfo sobre la muerte, lo que debe ser la vida humana y cómo es Dios. </w:t>
      </w:r>
    </w:p>
    <w:p w:rsidR="0084442C" w:rsidRPr="00AC7364" w:rsidRDefault="0084442C" w:rsidP="008C3199">
      <w:pPr>
        <w:ind w:left="2124"/>
        <w:rPr>
          <w:rFonts w:ascii="Arial" w:hAnsi="Arial" w:cs="Arial"/>
          <w:sz w:val="22"/>
          <w:szCs w:val="22"/>
          <w:u w:val="single"/>
        </w:rPr>
      </w:pPr>
      <w:r w:rsidRPr="00AC7364">
        <w:rPr>
          <w:rFonts w:ascii="Arial" w:hAnsi="Arial" w:cs="Arial"/>
          <w:sz w:val="22"/>
          <w:szCs w:val="22"/>
          <w:u w:val="single"/>
        </w:rPr>
        <w:t xml:space="preserve">Creemos en el Espíritu de Dios, </w:t>
      </w:r>
    </w:p>
    <w:p w:rsidR="0084442C" w:rsidRPr="00AC7364" w:rsidRDefault="0084442C" w:rsidP="008C3199">
      <w:pPr>
        <w:ind w:left="2124"/>
        <w:rPr>
          <w:rFonts w:ascii="Arial" w:hAnsi="Arial" w:cs="Arial"/>
          <w:sz w:val="22"/>
          <w:szCs w:val="22"/>
        </w:rPr>
      </w:pPr>
      <w:proofErr w:type="gramStart"/>
      <w:r w:rsidRPr="00AC7364">
        <w:rPr>
          <w:rFonts w:ascii="Arial" w:hAnsi="Arial" w:cs="Arial"/>
          <w:sz w:val="22"/>
          <w:szCs w:val="22"/>
        </w:rPr>
        <w:t>que</w:t>
      </w:r>
      <w:proofErr w:type="gramEnd"/>
      <w:r w:rsidRPr="00AC7364">
        <w:rPr>
          <w:rFonts w:ascii="Arial" w:hAnsi="Arial" w:cs="Arial"/>
          <w:sz w:val="22"/>
          <w:szCs w:val="22"/>
        </w:rPr>
        <w:t xml:space="preserve"> está presente con nosotros ahora y siempre, </w:t>
      </w:r>
    </w:p>
    <w:p w:rsidR="0084442C" w:rsidRPr="00AC7364" w:rsidRDefault="0084442C" w:rsidP="008C3199">
      <w:pPr>
        <w:ind w:left="2124"/>
        <w:rPr>
          <w:rFonts w:ascii="Arial" w:hAnsi="Arial" w:cs="Arial"/>
          <w:sz w:val="22"/>
          <w:szCs w:val="22"/>
        </w:rPr>
      </w:pPr>
      <w:proofErr w:type="gramStart"/>
      <w:r w:rsidRPr="00AC7364">
        <w:rPr>
          <w:rFonts w:ascii="Arial" w:hAnsi="Arial" w:cs="Arial"/>
          <w:sz w:val="22"/>
          <w:szCs w:val="22"/>
        </w:rPr>
        <w:t>en</w:t>
      </w:r>
      <w:proofErr w:type="gramEnd"/>
      <w:r w:rsidRPr="00AC7364">
        <w:rPr>
          <w:rFonts w:ascii="Arial" w:hAnsi="Arial" w:cs="Arial"/>
          <w:sz w:val="22"/>
          <w:szCs w:val="22"/>
        </w:rPr>
        <w:t xml:space="preserve"> la oración, en el perdón, en la palabra, </w:t>
      </w:r>
    </w:p>
    <w:p w:rsidR="00384556" w:rsidRDefault="0084442C" w:rsidP="008C3199">
      <w:pPr>
        <w:ind w:left="2124"/>
        <w:rPr>
          <w:rFonts w:ascii="Arial" w:hAnsi="Arial" w:cs="Arial"/>
          <w:sz w:val="22"/>
          <w:szCs w:val="22"/>
        </w:rPr>
      </w:pPr>
      <w:proofErr w:type="gramStart"/>
      <w:r w:rsidRPr="00AC7364">
        <w:rPr>
          <w:rFonts w:ascii="Arial" w:hAnsi="Arial" w:cs="Arial"/>
          <w:sz w:val="22"/>
          <w:szCs w:val="22"/>
        </w:rPr>
        <w:t>en</w:t>
      </w:r>
      <w:proofErr w:type="gramEnd"/>
      <w:r w:rsidRPr="00AC7364">
        <w:rPr>
          <w:rFonts w:ascii="Arial" w:hAnsi="Arial" w:cs="Arial"/>
          <w:sz w:val="22"/>
          <w:szCs w:val="22"/>
        </w:rPr>
        <w:t xml:space="preserve"> los sacramentos, y en la comunidad de la Iglesia. Amén.</w:t>
      </w:r>
    </w:p>
    <w:p w:rsidR="00422082" w:rsidRDefault="00422082" w:rsidP="008C3199">
      <w:pPr>
        <w:ind w:left="2124"/>
        <w:rPr>
          <w:rFonts w:ascii="Arial" w:hAnsi="Arial" w:cs="Arial"/>
          <w:sz w:val="22"/>
          <w:szCs w:val="22"/>
        </w:rPr>
      </w:pPr>
    </w:p>
    <w:tbl>
      <w:tblPr>
        <w:tblStyle w:val="Tablaconcuadrcula"/>
        <w:tblW w:w="0" w:type="auto"/>
        <w:tblLook w:val="04A0" w:firstRow="1" w:lastRow="0" w:firstColumn="1" w:lastColumn="0" w:noHBand="0" w:noVBand="1"/>
      </w:tblPr>
      <w:tblGrid>
        <w:gridCol w:w="4644"/>
        <w:gridCol w:w="5134"/>
      </w:tblGrid>
      <w:tr w:rsidR="00422082" w:rsidTr="00422082">
        <w:tc>
          <w:tcPr>
            <w:tcW w:w="4644" w:type="dxa"/>
          </w:tcPr>
          <w:p w:rsidR="00422082" w:rsidRPr="00422082" w:rsidRDefault="00422082" w:rsidP="00422082">
            <w:pPr>
              <w:pStyle w:val="Prrafodelista"/>
              <w:numPr>
                <w:ilvl w:val="0"/>
                <w:numId w:val="42"/>
              </w:numPr>
              <w:spacing w:after="0" w:line="240" w:lineRule="auto"/>
              <w:rPr>
                <w:rFonts w:ascii="Arial" w:hAnsi="Arial" w:cs="Arial"/>
              </w:rPr>
            </w:pPr>
            <w:r w:rsidRPr="00422082">
              <w:rPr>
                <w:rFonts w:ascii="Arial" w:hAnsi="Arial" w:cs="Arial"/>
                <w:b/>
                <w:color w:val="000000"/>
              </w:rPr>
              <w:t>Es tiempo de soltar amarras.</w:t>
            </w:r>
          </w:p>
          <w:p w:rsidR="00422082" w:rsidRPr="00422082" w:rsidRDefault="00422082" w:rsidP="00422082">
            <w:pPr>
              <w:pStyle w:val="Prrafodelista"/>
              <w:spacing w:after="0" w:line="240" w:lineRule="auto"/>
              <w:ind w:left="360"/>
              <w:rPr>
                <w:rFonts w:ascii="Arial" w:hAnsi="Arial" w:cs="Arial"/>
                <w:sz w:val="6"/>
                <w:szCs w:val="6"/>
              </w:rPr>
            </w:pPr>
          </w:p>
          <w:p w:rsidR="00422082" w:rsidRDefault="00422082" w:rsidP="00422082">
            <w:pPr>
              <w:pStyle w:val="Prrafodelista"/>
              <w:spacing w:after="60" w:line="240" w:lineRule="auto"/>
              <w:ind w:left="0"/>
              <w:rPr>
                <w:rFonts w:ascii="Arial" w:hAnsi="Arial" w:cs="Arial"/>
                <w:color w:val="000000"/>
              </w:rPr>
            </w:pPr>
            <w:r w:rsidRPr="00422082">
              <w:rPr>
                <w:rFonts w:ascii="Arial" w:hAnsi="Arial" w:cs="Arial"/>
                <w:color w:val="000000"/>
              </w:rPr>
              <w:t>Aquí dejo todo lo que me hace daño.</w:t>
            </w:r>
            <w:r w:rsidRPr="00422082">
              <w:rPr>
                <w:rFonts w:ascii="Arial" w:hAnsi="Arial" w:cs="Arial"/>
                <w:color w:val="000000"/>
              </w:rPr>
              <w:br/>
              <w:t>Es momento de dejar ir, de permitir que el viento me despeine, me sacuda,</w:t>
            </w:r>
            <w:r w:rsidRPr="00422082">
              <w:rPr>
                <w:rFonts w:ascii="Arial" w:hAnsi="Arial" w:cs="Arial"/>
                <w:color w:val="000000"/>
              </w:rPr>
              <w:br/>
              <w:t>que se lleve el resentimiento, que mi alma perdone deudas y deudores.</w:t>
            </w:r>
            <w:r w:rsidRPr="00422082">
              <w:rPr>
                <w:rFonts w:ascii="Arial" w:hAnsi="Arial" w:cs="Arial"/>
                <w:color w:val="000000"/>
              </w:rPr>
              <w:br/>
            </w:r>
            <w:r w:rsidRPr="00422082">
              <w:rPr>
                <w:rFonts w:ascii="Arial" w:hAnsi="Arial" w:cs="Arial"/>
                <w:color w:val="000000"/>
                <w:sz w:val="8"/>
                <w:szCs w:val="8"/>
              </w:rPr>
              <w:br/>
            </w:r>
            <w:r w:rsidRPr="00422082">
              <w:rPr>
                <w:rFonts w:ascii="Arial" w:hAnsi="Arial" w:cs="Arial"/>
                <w:color w:val="000000"/>
              </w:rPr>
              <w:t xml:space="preserve">Es tiempo de que me perdone a mí mismo, </w:t>
            </w:r>
          </w:p>
          <w:p w:rsidR="00422082" w:rsidRPr="00422082" w:rsidRDefault="00422082" w:rsidP="00422082">
            <w:pPr>
              <w:pStyle w:val="Prrafodelista"/>
              <w:spacing w:after="60" w:line="240" w:lineRule="auto"/>
              <w:ind w:left="0"/>
              <w:rPr>
                <w:rFonts w:ascii="Arial" w:hAnsi="Arial" w:cs="Arial"/>
              </w:rPr>
            </w:pPr>
            <w:proofErr w:type="gramStart"/>
            <w:r w:rsidRPr="00422082">
              <w:rPr>
                <w:rFonts w:ascii="Arial" w:hAnsi="Arial" w:cs="Arial"/>
                <w:color w:val="000000"/>
              </w:rPr>
              <w:t>a</w:t>
            </w:r>
            <w:proofErr w:type="gramEnd"/>
            <w:r w:rsidRPr="00422082">
              <w:rPr>
                <w:rFonts w:ascii="Arial" w:hAnsi="Arial" w:cs="Arial"/>
                <w:color w:val="000000"/>
              </w:rPr>
              <w:t xml:space="preserve"> mí misma. </w:t>
            </w:r>
            <w:r w:rsidR="009B1E12">
              <w:rPr>
                <w:rFonts w:ascii="Arial" w:hAnsi="Arial" w:cs="Arial"/>
                <w:color w:val="000000"/>
              </w:rPr>
              <w:t>Ya me regañé bastante.</w:t>
            </w:r>
          </w:p>
        </w:tc>
        <w:tc>
          <w:tcPr>
            <w:tcW w:w="5134" w:type="dxa"/>
          </w:tcPr>
          <w:p w:rsidR="00422082" w:rsidRPr="00422082" w:rsidRDefault="00422082" w:rsidP="00422082">
            <w:pPr>
              <w:rPr>
                <w:rFonts w:ascii="Arial" w:hAnsi="Arial" w:cs="Arial"/>
                <w:color w:val="000000"/>
                <w:sz w:val="6"/>
                <w:szCs w:val="6"/>
              </w:rPr>
            </w:pPr>
          </w:p>
          <w:p w:rsidR="00422082" w:rsidRDefault="00422082" w:rsidP="00422082">
            <w:pPr>
              <w:rPr>
                <w:rFonts w:ascii="Arial" w:hAnsi="Arial" w:cs="Arial"/>
                <w:color w:val="000000"/>
                <w:sz w:val="22"/>
                <w:szCs w:val="22"/>
              </w:rPr>
            </w:pPr>
          </w:p>
          <w:p w:rsidR="009B1E12" w:rsidRDefault="00422082" w:rsidP="009B1E12">
            <w:pPr>
              <w:rPr>
                <w:rFonts w:ascii="Arial" w:hAnsi="Arial" w:cs="Arial"/>
                <w:color w:val="000000"/>
                <w:sz w:val="22"/>
                <w:szCs w:val="22"/>
              </w:rPr>
            </w:pPr>
            <w:r w:rsidRPr="00422082">
              <w:rPr>
                <w:rFonts w:ascii="Arial" w:hAnsi="Arial" w:cs="Arial"/>
                <w:color w:val="000000"/>
                <w:sz w:val="22"/>
                <w:szCs w:val="22"/>
              </w:rPr>
              <w:t>Acepto y entiendo que merezco empezar de cero;</w:t>
            </w:r>
            <w:r w:rsidRPr="00422082">
              <w:rPr>
                <w:rFonts w:ascii="Arial" w:hAnsi="Arial" w:cs="Arial"/>
                <w:color w:val="000000"/>
                <w:sz w:val="22"/>
                <w:szCs w:val="22"/>
              </w:rPr>
              <w:br/>
              <w:t>con alma transparente y espíritu tranquilo.</w:t>
            </w:r>
            <w:r w:rsidRPr="00422082">
              <w:rPr>
                <w:rFonts w:ascii="Arial" w:hAnsi="Arial" w:cs="Arial"/>
                <w:color w:val="000000"/>
                <w:sz w:val="22"/>
                <w:szCs w:val="22"/>
              </w:rPr>
              <w:br/>
              <w:t>Lo que ha de ser, será.</w:t>
            </w:r>
            <w:r w:rsidRPr="00422082">
              <w:rPr>
                <w:rFonts w:ascii="Arial" w:hAnsi="Arial" w:cs="Arial"/>
                <w:color w:val="000000"/>
                <w:sz w:val="22"/>
                <w:szCs w:val="22"/>
              </w:rPr>
              <w:br/>
            </w:r>
            <w:proofErr w:type="gramStart"/>
            <w:r w:rsidRPr="00422082">
              <w:rPr>
                <w:rFonts w:ascii="Arial" w:hAnsi="Arial" w:cs="Arial"/>
                <w:color w:val="000000"/>
                <w:sz w:val="22"/>
                <w:szCs w:val="22"/>
              </w:rPr>
              <w:t>entiendo</w:t>
            </w:r>
            <w:proofErr w:type="gramEnd"/>
            <w:r w:rsidRPr="00422082">
              <w:rPr>
                <w:rFonts w:ascii="Arial" w:hAnsi="Arial" w:cs="Arial"/>
                <w:color w:val="000000"/>
                <w:sz w:val="22"/>
                <w:szCs w:val="22"/>
              </w:rPr>
              <w:t xml:space="preserve"> que por más que me angustie,</w:t>
            </w:r>
            <w:r w:rsidRPr="00422082">
              <w:rPr>
                <w:rFonts w:ascii="Arial" w:hAnsi="Arial" w:cs="Arial"/>
                <w:color w:val="000000"/>
                <w:sz w:val="22"/>
                <w:szCs w:val="22"/>
              </w:rPr>
              <w:br/>
              <w:t xml:space="preserve">no agregaré un centímetro a </w:t>
            </w:r>
            <w:r w:rsidR="009B1E12">
              <w:rPr>
                <w:rFonts w:ascii="Arial" w:hAnsi="Arial" w:cs="Arial"/>
                <w:color w:val="000000"/>
                <w:sz w:val="22"/>
                <w:szCs w:val="22"/>
              </w:rPr>
              <w:t>mi estatura.</w:t>
            </w:r>
            <w:r w:rsidR="009B1E12">
              <w:rPr>
                <w:rFonts w:ascii="Arial" w:hAnsi="Arial" w:cs="Arial"/>
                <w:color w:val="000000"/>
                <w:sz w:val="22"/>
                <w:szCs w:val="22"/>
              </w:rPr>
              <w:br/>
              <w:t>Jesús tenía razón.</w:t>
            </w:r>
          </w:p>
          <w:p w:rsidR="009B1E12" w:rsidRPr="009B1E12" w:rsidRDefault="00422082" w:rsidP="009B1E12">
            <w:pPr>
              <w:jc w:val="right"/>
              <w:rPr>
                <w:rFonts w:ascii="Arial" w:hAnsi="Arial" w:cs="Arial"/>
                <w:color w:val="000000"/>
                <w:sz w:val="22"/>
                <w:szCs w:val="22"/>
              </w:rPr>
            </w:pPr>
            <w:r w:rsidRPr="009B1E12">
              <w:rPr>
                <w:rFonts w:ascii="Arial" w:hAnsi="Arial" w:cs="Arial"/>
                <w:color w:val="000000"/>
                <w:sz w:val="6"/>
                <w:szCs w:val="6"/>
              </w:rPr>
              <w:br/>
            </w:r>
            <w:r w:rsidR="009B1E12" w:rsidRPr="009B1E12">
              <w:rPr>
                <w:rFonts w:ascii="Arial Narrow" w:hAnsi="Arial Narrow" w:cs="Arial"/>
                <w:i/>
                <w:color w:val="000000"/>
                <w:sz w:val="20"/>
                <w:szCs w:val="20"/>
              </w:rPr>
              <w:t>Autor anónimo</w:t>
            </w:r>
          </w:p>
        </w:tc>
      </w:tr>
    </w:tbl>
    <w:p w:rsidR="00422082" w:rsidRDefault="00422082" w:rsidP="00422082">
      <w:pPr>
        <w:rPr>
          <w:rFonts w:ascii="Arial" w:hAnsi="Arial" w:cs="Arial"/>
          <w:sz w:val="22"/>
          <w:szCs w:val="22"/>
        </w:rPr>
      </w:pPr>
    </w:p>
    <w:p w:rsidR="0084442C" w:rsidRPr="00212D5B" w:rsidRDefault="0084442C" w:rsidP="0084442C">
      <w:pPr>
        <w:shd w:val="clear" w:color="auto" w:fill="FFFFFF"/>
        <w:spacing w:line="160" w:lineRule="atLeast"/>
        <w:rPr>
          <w:rFonts w:ascii="Arial Narrow" w:hAnsi="Arial Narrow" w:cs="Arial"/>
          <w:i/>
          <w:color w:val="000000"/>
          <w:sz w:val="12"/>
          <w:szCs w:val="12"/>
          <w:lang w:val="en-US" w:eastAsia="es-AR"/>
        </w:rPr>
      </w:pPr>
    </w:p>
    <w:p w:rsidR="0084442C" w:rsidRPr="005824BC" w:rsidRDefault="007C74D6" w:rsidP="006F32AA">
      <w:pPr>
        <w:pBdr>
          <w:top w:val="nil"/>
          <w:left w:val="nil"/>
          <w:bottom w:val="nil"/>
          <w:right w:val="nil"/>
          <w:between w:val="nil"/>
        </w:pBdr>
        <w:shd w:val="clear" w:color="auto" w:fill="99FF66"/>
        <w:spacing w:after="80"/>
        <w:contextualSpacing/>
        <w:rPr>
          <w:rFonts w:ascii="Arial" w:hAnsi="Arial" w:cs="Arial"/>
          <w:b/>
          <w:sz w:val="22"/>
          <w:szCs w:val="22"/>
          <w:lang w:val="en-US"/>
        </w:rPr>
      </w:pPr>
      <w:proofErr w:type="spellStart"/>
      <w:r w:rsidRPr="005824BC">
        <w:rPr>
          <w:rFonts w:ascii="Arial" w:eastAsia="Arial" w:hAnsi="Arial" w:cs="Arial"/>
          <w:b/>
          <w:sz w:val="22"/>
          <w:szCs w:val="22"/>
          <w:lang w:val="en-US"/>
        </w:rPr>
        <w:t>Himnos</w:t>
      </w:r>
      <w:proofErr w:type="spellEnd"/>
      <w:r w:rsidRPr="005824BC">
        <w:rPr>
          <w:rFonts w:ascii="Arial" w:eastAsia="Arial" w:hAnsi="Arial" w:cs="Arial"/>
          <w:b/>
          <w:sz w:val="22"/>
          <w:szCs w:val="22"/>
          <w:lang w:val="en-US"/>
        </w:rPr>
        <w:t xml:space="preserve"> y </w:t>
      </w:r>
      <w:proofErr w:type="spellStart"/>
      <w:r w:rsidRPr="005824BC">
        <w:rPr>
          <w:rFonts w:ascii="Arial" w:eastAsia="Arial" w:hAnsi="Arial" w:cs="Arial"/>
          <w:b/>
          <w:sz w:val="22"/>
          <w:szCs w:val="22"/>
          <w:lang w:val="en-US"/>
        </w:rPr>
        <w:t>canciones</w:t>
      </w:r>
      <w:proofErr w:type="spellEnd"/>
    </w:p>
    <w:p w:rsidR="0084442C" w:rsidRPr="009B1E12" w:rsidRDefault="0084442C" w:rsidP="005824BC">
      <w:pPr>
        <w:pStyle w:val="Prrafodelista"/>
        <w:numPr>
          <w:ilvl w:val="0"/>
          <w:numId w:val="67"/>
        </w:numPr>
        <w:spacing w:line="240" w:lineRule="auto"/>
        <w:rPr>
          <w:rFonts w:ascii="Arial" w:hAnsi="Arial" w:cs="Arial"/>
          <w:sz w:val="20"/>
          <w:szCs w:val="20"/>
          <w:u w:val="single"/>
          <w:lang w:val="pt-BR"/>
        </w:rPr>
      </w:pPr>
      <w:r w:rsidRPr="009B1E12">
        <w:rPr>
          <w:rFonts w:ascii="Arial" w:hAnsi="Arial" w:cs="Arial"/>
          <w:b/>
          <w:sz w:val="20"/>
          <w:szCs w:val="20"/>
          <w:lang w:val="pt-BR"/>
        </w:rPr>
        <w:t xml:space="preserve">Amar como Jesús </w:t>
      </w:r>
      <w:proofErr w:type="spellStart"/>
      <w:r w:rsidRPr="009B1E12">
        <w:rPr>
          <w:rFonts w:ascii="Arial" w:hAnsi="Arial" w:cs="Arial"/>
          <w:b/>
          <w:sz w:val="20"/>
          <w:szCs w:val="20"/>
          <w:lang w:val="pt-BR"/>
        </w:rPr>
        <w:t>amó</w:t>
      </w:r>
      <w:proofErr w:type="spellEnd"/>
      <w:r w:rsidRPr="009B1E12">
        <w:rPr>
          <w:rFonts w:ascii="Arial" w:hAnsi="Arial" w:cs="Arial"/>
          <w:sz w:val="20"/>
          <w:szCs w:val="20"/>
          <w:lang w:val="pt-BR"/>
        </w:rPr>
        <w:t xml:space="preserve"> - Zezinho, </w:t>
      </w:r>
      <w:proofErr w:type="spellStart"/>
      <w:r w:rsidRPr="009B1E12">
        <w:rPr>
          <w:rFonts w:ascii="Arial" w:hAnsi="Arial" w:cs="Arial"/>
          <w:sz w:val="20"/>
          <w:szCs w:val="20"/>
          <w:lang w:val="pt-BR"/>
        </w:rPr>
        <w:t>Bra</w:t>
      </w:r>
      <w:proofErr w:type="spellEnd"/>
      <w:r w:rsidRPr="009B1E12">
        <w:rPr>
          <w:rFonts w:ascii="Arial" w:hAnsi="Arial" w:cs="Arial"/>
          <w:sz w:val="20"/>
          <w:szCs w:val="20"/>
          <w:lang w:val="pt-BR"/>
        </w:rPr>
        <w:t xml:space="preserve"> – </w:t>
      </w:r>
      <w:proofErr w:type="spellStart"/>
      <w:proofErr w:type="gramStart"/>
      <w:r w:rsidRPr="009B1E12">
        <w:rPr>
          <w:rFonts w:ascii="Arial" w:hAnsi="Arial" w:cs="Arial"/>
          <w:sz w:val="20"/>
          <w:szCs w:val="20"/>
          <w:lang w:val="pt-BR"/>
        </w:rPr>
        <w:t>tr</w:t>
      </w:r>
      <w:proofErr w:type="spellEnd"/>
      <w:proofErr w:type="gramEnd"/>
      <w:r w:rsidRPr="009B1E12">
        <w:rPr>
          <w:rFonts w:ascii="Arial" w:hAnsi="Arial" w:cs="Arial"/>
          <w:sz w:val="20"/>
          <w:szCs w:val="20"/>
          <w:lang w:val="pt-BR"/>
        </w:rPr>
        <w:t xml:space="preserve"> E </w:t>
      </w:r>
      <w:proofErr w:type="spellStart"/>
      <w:r w:rsidRPr="009B1E12">
        <w:rPr>
          <w:rFonts w:ascii="Arial" w:hAnsi="Arial" w:cs="Arial"/>
          <w:sz w:val="20"/>
          <w:szCs w:val="20"/>
          <w:lang w:val="pt-BR"/>
        </w:rPr>
        <w:t>Chiavalari</w:t>
      </w:r>
      <w:proofErr w:type="spellEnd"/>
      <w:r w:rsidRPr="009B1E12">
        <w:rPr>
          <w:rFonts w:ascii="Arial" w:hAnsi="Arial" w:cs="Arial"/>
          <w:sz w:val="20"/>
          <w:szCs w:val="20"/>
          <w:lang w:val="pt-BR"/>
        </w:rPr>
        <w:t xml:space="preserve"> - </w:t>
      </w:r>
      <w:hyperlink r:id="rId50" w:history="1">
        <w:r w:rsidR="005824BC" w:rsidRPr="009B1E12">
          <w:rPr>
            <w:rStyle w:val="Hipervnculo"/>
            <w:rFonts w:ascii="Arial" w:hAnsi="Arial" w:cs="Arial"/>
            <w:color w:val="auto"/>
            <w:sz w:val="20"/>
            <w:szCs w:val="20"/>
            <w:lang w:val="pt-BR"/>
          </w:rPr>
          <w:t>https://redcrearte.org.ar/amar-como-jesus-amo/</w:t>
        </w:r>
      </w:hyperlink>
      <w:r w:rsidR="005824BC" w:rsidRPr="009B1E12">
        <w:rPr>
          <w:rFonts w:ascii="Arial" w:hAnsi="Arial" w:cs="Arial"/>
          <w:sz w:val="20"/>
          <w:szCs w:val="20"/>
          <w:lang w:val="pt-BR"/>
        </w:rPr>
        <w:t xml:space="preserve"> - - </w:t>
      </w:r>
      <w:hyperlink r:id="rId51" w:history="1">
        <w:r w:rsidR="005824BC" w:rsidRPr="009B1E12">
          <w:rPr>
            <w:rStyle w:val="Hipervnculo"/>
            <w:rFonts w:ascii="Arial" w:hAnsi="Arial" w:cs="Arial"/>
            <w:color w:val="auto"/>
            <w:sz w:val="20"/>
            <w:szCs w:val="20"/>
            <w:lang w:val="pt-BR"/>
          </w:rPr>
          <w:t>https://www.youtube.com/watch?v=CzVldWJaI0E</w:t>
        </w:r>
      </w:hyperlink>
      <w:r w:rsidR="005824BC" w:rsidRPr="009B1E12">
        <w:rPr>
          <w:rStyle w:val="Hipervnculo"/>
          <w:rFonts w:ascii="Arial" w:hAnsi="Arial" w:cs="Arial"/>
          <w:color w:val="auto"/>
          <w:sz w:val="20"/>
          <w:szCs w:val="20"/>
          <w:u w:val="none"/>
          <w:lang w:val="pt-BR"/>
        </w:rPr>
        <w:t xml:space="preserve"> - </w:t>
      </w:r>
      <w:proofErr w:type="spellStart"/>
      <w:r w:rsidR="005824BC" w:rsidRPr="009B1E12">
        <w:rPr>
          <w:rFonts w:ascii="Arial" w:hAnsi="Arial" w:cs="Arial"/>
          <w:sz w:val="20"/>
          <w:szCs w:val="20"/>
          <w:lang w:val="pt-BR"/>
        </w:rPr>
        <w:t>Red</w:t>
      </w:r>
      <w:proofErr w:type="spellEnd"/>
      <w:r w:rsidR="005824BC" w:rsidRPr="009B1E12">
        <w:rPr>
          <w:rFonts w:ascii="Arial" w:hAnsi="Arial" w:cs="Arial"/>
          <w:sz w:val="20"/>
          <w:szCs w:val="20"/>
          <w:lang w:val="pt-BR"/>
        </w:rPr>
        <w:t xml:space="preserve"> </w:t>
      </w:r>
      <w:proofErr w:type="spellStart"/>
      <w:r w:rsidR="005824BC" w:rsidRPr="009B1E12">
        <w:rPr>
          <w:rFonts w:ascii="Arial" w:hAnsi="Arial" w:cs="Arial"/>
          <w:sz w:val="20"/>
          <w:szCs w:val="20"/>
          <w:lang w:val="pt-BR"/>
        </w:rPr>
        <w:t>Crearte</w:t>
      </w:r>
      <w:proofErr w:type="spellEnd"/>
    </w:p>
    <w:p w:rsidR="0084442C" w:rsidRPr="009B1E12" w:rsidRDefault="0084442C" w:rsidP="005824BC">
      <w:pPr>
        <w:pStyle w:val="Prrafodelista"/>
        <w:numPr>
          <w:ilvl w:val="0"/>
          <w:numId w:val="14"/>
        </w:numPr>
        <w:spacing w:line="240" w:lineRule="auto"/>
        <w:ind w:left="1068"/>
        <w:rPr>
          <w:rFonts w:ascii="Arial" w:hAnsi="Arial" w:cs="Arial"/>
          <w:sz w:val="20"/>
          <w:szCs w:val="20"/>
        </w:rPr>
      </w:pPr>
      <w:r w:rsidRPr="009B1E12">
        <w:rPr>
          <w:rFonts w:ascii="Arial" w:hAnsi="Arial" w:cs="Arial"/>
          <w:b/>
          <w:sz w:val="20"/>
          <w:szCs w:val="20"/>
        </w:rPr>
        <w:t>Celebramos la promesa</w:t>
      </w:r>
      <w:r w:rsidRPr="009B1E12">
        <w:rPr>
          <w:rFonts w:ascii="Arial" w:hAnsi="Arial" w:cs="Arial"/>
          <w:sz w:val="20"/>
          <w:szCs w:val="20"/>
        </w:rPr>
        <w:t xml:space="preserve"> (En medio de la guerra) - E Jones, Inglaterra - </w:t>
      </w:r>
      <w:r w:rsidRPr="009B1E12">
        <w:rPr>
          <w:rFonts w:ascii="Arial" w:hAnsi="Arial" w:cs="Arial"/>
          <w:b/>
          <w:sz w:val="20"/>
          <w:szCs w:val="20"/>
        </w:rPr>
        <w:t>CF 349</w:t>
      </w:r>
    </w:p>
    <w:p w:rsidR="0084442C" w:rsidRPr="009B1E12" w:rsidRDefault="0084442C" w:rsidP="005824BC">
      <w:pPr>
        <w:pStyle w:val="Prrafodelista"/>
        <w:numPr>
          <w:ilvl w:val="0"/>
          <w:numId w:val="14"/>
        </w:numPr>
        <w:spacing w:line="240" w:lineRule="auto"/>
        <w:ind w:left="1068"/>
        <w:rPr>
          <w:rFonts w:ascii="Arial" w:hAnsi="Arial" w:cs="Arial"/>
          <w:sz w:val="20"/>
          <w:szCs w:val="20"/>
        </w:rPr>
      </w:pPr>
      <w:r w:rsidRPr="009B1E12">
        <w:rPr>
          <w:rFonts w:ascii="Arial" w:hAnsi="Arial" w:cs="Arial"/>
          <w:b/>
          <w:sz w:val="20"/>
          <w:szCs w:val="20"/>
        </w:rPr>
        <w:t>Dame tu mano, eterno caminante</w:t>
      </w:r>
      <w:r w:rsidRPr="009B1E12">
        <w:rPr>
          <w:rFonts w:ascii="Arial" w:hAnsi="Arial" w:cs="Arial"/>
          <w:sz w:val="20"/>
          <w:szCs w:val="20"/>
        </w:rPr>
        <w:t xml:space="preserve"> - Fritz </w:t>
      </w:r>
      <w:proofErr w:type="spellStart"/>
      <w:r w:rsidRPr="009B1E12">
        <w:rPr>
          <w:rFonts w:ascii="Arial" w:hAnsi="Arial" w:cs="Arial"/>
          <w:sz w:val="20"/>
          <w:szCs w:val="20"/>
        </w:rPr>
        <w:t>Baltruweit</w:t>
      </w:r>
      <w:proofErr w:type="spellEnd"/>
      <w:r w:rsidRPr="009B1E12">
        <w:rPr>
          <w:rFonts w:ascii="Arial" w:hAnsi="Arial" w:cs="Arial"/>
          <w:sz w:val="20"/>
          <w:szCs w:val="20"/>
        </w:rPr>
        <w:t xml:space="preserve">, Alemania - </w:t>
      </w:r>
      <w:r w:rsidRPr="009B1E12">
        <w:rPr>
          <w:rFonts w:ascii="Arial" w:hAnsi="Arial" w:cs="Arial"/>
          <w:b/>
          <w:sz w:val="20"/>
          <w:szCs w:val="20"/>
        </w:rPr>
        <w:t>CF 322</w:t>
      </w:r>
    </w:p>
    <w:p w:rsidR="0084442C" w:rsidRPr="009B1E12" w:rsidRDefault="0084442C" w:rsidP="005824BC">
      <w:pPr>
        <w:pStyle w:val="Prrafodelista"/>
        <w:numPr>
          <w:ilvl w:val="0"/>
          <w:numId w:val="14"/>
        </w:numPr>
        <w:spacing w:line="240" w:lineRule="auto"/>
        <w:ind w:left="1068"/>
        <w:rPr>
          <w:rFonts w:ascii="Arial" w:hAnsi="Arial" w:cs="Arial"/>
          <w:sz w:val="20"/>
          <w:szCs w:val="20"/>
        </w:rPr>
      </w:pPr>
      <w:r w:rsidRPr="009B1E12">
        <w:rPr>
          <w:rFonts w:ascii="Arial" w:hAnsi="Arial" w:cs="Arial"/>
          <w:b/>
          <w:sz w:val="20"/>
          <w:szCs w:val="20"/>
        </w:rPr>
        <w:t>El Señor de la danza</w:t>
      </w:r>
      <w:r w:rsidRPr="009B1E12">
        <w:rPr>
          <w:rFonts w:ascii="Arial" w:hAnsi="Arial" w:cs="Arial"/>
          <w:sz w:val="20"/>
          <w:szCs w:val="20"/>
        </w:rPr>
        <w:t xml:space="preserve"> - </w:t>
      </w:r>
      <w:proofErr w:type="spellStart"/>
      <w:r w:rsidRPr="009B1E12">
        <w:rPr>
          <w:rFonts w:ascii="Arial" w:hAnsi="Arial" w:cs="Arial"/>
          <w:sz w:val="20"/>
          <w:szCs w:val="20"/>
        </w:rPr>
        <w:t>Sydney</w:t>
      </w:r>
      <w:proofErr w:type="spellEnd"/>
      <w:r w:rsidRPr="009B1E12">
        <w:rPr>
          <w:rFonts w:ascii="Arial" w:hAnsi="Arial" w:cs="Arial"/>
          <w:sz w:val="20"/>
          <w:szCs w:val="20"/>
        </w:rPr>
        <w:t xml:space="preserve"> Carter, </w:t>
      </w:r>
      <w:proofErr w:type="spellStart"/>
      <w:r w:rsidRPr="009B1E12">
        <w:rPr>
          <w:rFonts w:ascii="Arial" w:hAnsi="Arial" w:cs="Arial"/>
          <w:sz w:val="20"/>
          <w:szCs w:val="20"/>
        </w:rPr>
        <w:t>Inglat</w:t>
      </w:r>
      <w:proofErr w:type="spellEnd"/>
      <w:r w:rsidRPr="009B1E12">
        <w:rPr>
          <w:rFonts w:ascii="Arial" w:hAnsi="Arial" w:cs="Arial"/>
          <w:sz w:val="20"/>
          <w:szCs w:val="20"/>
        </w:rPr>
        <w:t xml:space="preserve">- </w:t>
      </w:r>
      <w:proofErr w:type="spellStart"/>
      <w:r w:rsidRPr="009B1E12">
        <w:rPr>
          <w:rFonts w:ascii="Arial" w:hAnsi="Arial" w:cs="Arial"/>
          <w:sz w:val="20"/>
          <w:szCs w:val="20"/>
        </w:rPr>
        <w:t>Tr</w:t>
      </w:r>
      <w:proofErr w:type="spellEnd"/>
      <w:r w:rsidRPr="009B1E12">
        <w:rPr>
          <w:rFonts w:ascii="Arial" w:hAnsi="Arial" w:cs="Arial"/>
          <w:sz w:val="20"/>
          <w:szCs w:val="20"/>
        </w:rPr>
        <w:t xml:space="preserve"> F </w:t>
      </w:r>
      <w:proofErr w:type="spellStart"/>
      <w:r w:rsidRPr="009B1E12">
        <w:rPr>
          <w:rFonts w:ascii="Arial" w:hAnsi="Arial" w:cs="Arial"/>
          <w:sz w:val="20"/>
          <w:szCs w:val="20"/>
        </w:rPr>
        <w:t>Pagura</w:t>
      </w:r>
      <w:proofErr w:type="spellEnd"/>
      <w:r w:rsidRPr="009B1E12">
        <w:rPr>
          <w:rFonts w:ascii="Arial" w:hAnsi="Arial" w:cs="Arial"/>
          <w:sz w:val="20"/>
          <w:szCs w:val="20"/>
        </w:rPr>
        <w:t xml:space="preserve"> – Mús. folclórica inglesa - </w:t>
      </w:r>
      <w:r w:rsidRPr="009B1E12">
        <w:rPr>
          <w:rFonts w:ascii="Arial" w:hAnsi="Arial" w:cs="Arial"/>
          <w:b/>
          <w:sz w:val="20"/>
          <w:szCs w:val="20"/>
        </w:rPr>
        <w:t>CF 213</w:t>
      </w:r>
    </w:p>
    <w:p w:rsidR="0084442C" w:rsidRPr="009B1E12" w:rsidRDefault="0084442C" w:rsidP="0025586D">
      <w:pPr>
        <w:pStyle w:val="Prrafodelista"/>
        <w:numPr>
          <w:ilvl w:val="0"/>
          <w:numId w:val="14"/>
        </w:numPr>
        <w:spacing w:line="240" w:lineRule="auto"/>
        <w:ind w:left="1068"/>
        <w:rPr>
          <w:rFonts w:ascii="Arial" w:hAnsi="Arial" w:cs="Arial"/>
          <w:b/>
          <w:sz w:val="20"/>
          <w:szCs w:val="20"/>
        </w:rPr>
      </w:pPr>
      <w:r w:rsidRPr="009B1E12">
        <w:rPr>
          <w:rFonts w:ascii="Arial" w:hAnsi="Arial" w:cs="Arial"/>
          <w:b/>
          <w:sz w:val="20"/>
          <w:szCs w:val="20"/>
        </w:rPr>
        <w:t xml:space="preserve">En la mesa abierta </w:t>
      </w:r>
      <w:r w:rsidRPr="009B1E12">
        <w:rPr>
          <w:rFonts w:ascii="Arial" w:hAnsi="Arial" w:cs="Arial"/>
          <w:sz w:val="20"/>
          <w:szCs w:val="20"/>
        </w:rPr>
        <w:t>–</w:t>
      </w:r>
      <w:r w:rsidRPr="009B1E12">
        <w:rPr>
          <w:rFonts w:ascii="Arial" w:hAnsi="Arial" w:cs="Arial"/>
          <w:b/>
          <w:sz w:val="20"/>
          <w:szCs w:val="20"/>
        </w:rPr>
        <w:t xml:space="preserve"> </w:t>
      </w:r>
      <w:r w:rsidRPr="009B1E12">
        <w:rPr>
          <w:rFonts w:ascii="Arial" w:hAnsi="Arial" w:cs="Arial"/>
          <w:sz w:val="20"/>
          <w:szCs w:val="20"/>
        </w:rPr>
        <w:t xml:space="preserve">F </w:t>
      </w:r>
      <w:proofErr w:type="spellStart"/>
      <w:r w:rsidRPr="009B1E12">
        <w:rPr>
          <w:rFonts w:ascii="Arial" w:hAnsi="Arial" w:cs="Arial"/>
          <w:sz w:val="20"/>
          <w:szCs w:val="20"/>
        </w:rPr>
        <w:t>Pagura</w:t>
      </w:r>
      <w:proofErr w:type="spellEnd"/>
      <w:r w:rsidRPr="009B1E12">
        <w:rPr>
          <w:rFonts w:ascii="Arial" w:hAnsi="Arial" w:cs="Arial"/>
          <w:sz w:val="20"/>
          <w:szCs w:val="20"/>
        </w:rPr>
        <w:t>, Argentina -</w:t>
      </w:r>
      <w:r w:rsidRPr="009B1E12">
        <w:rPr>
          <w:rFonts w:ascii="Arial" w:hAnsi="Arial" w:cs="Arial"/>
          <w:b/>
          <w:sz w:val="20"/>
          <w:szCs w:val="20"/>
        </w:rPr>
        <w:t xml:space="preserve"> </w:t>
      </w:r>
      <w:hyperlink r:id="rId52" w:history="1">
        <w:r w:rsidRPr="009B1E12">
          <w:rPr>
            <w:rStyle w:val="Hipervnculo"/>
            <w:rFonts w:ascii="Arial" w:hAnsi="Arial" w:cs="Arial"/>
            <w:color w:val="auto"/>
            <w:sz w:val="20"/>
            <w:szCs w:val="20"/>
          </w:rPr>
          <w:t>https://redcrearte.org.ar/en-tu-mesa-abierta-3/</w:t>
        </w:r>
      </w:hyperlink>
      <w:r w:rsidRPr="009B1E12">
        <w:rPr>
          <w:rFonts w:ascii="Arial" w:hAnsi="Arial" w:cs="Arial"/>
          <w:sz w:val="20"/>
          <w:szCs w:val="20"/>
        </w:rPr>
        <w:t xml:space="preserve"> </w:t>
      </w:r>
      <w:r w:rsidR="0025586D" w:rsidRPr="009B1E12">
        <w:rPr>
          <w:rFonts w:ascii="Arial" w:hAnsi="Arial" w:cs="Arial"/>
          <w:b/>
          <w:sz w:val="20"/>
          <w:szCs w:val="20"/>
        </w:rPr>
        <w:t xml:space="preserve">- </w:t>
      </w:r>
      <w:r w:rsidR="0025586D" w:rsidRPr="009B1E12">
        <w:rPr>
          <w:rFonts w:ascii="Arial" w:hAnsi="Arial" w:cs="Arial"/>
          <w:b/>
          <w:bCs/>
          <w:sz w:val="20"/>
          <w:szCs w:val="20"/>
        </w:rPr>
        <w:t>Red Crearte</w:t>
      </w:r>
    </w:p>
    <w:p w:rsidR="00384556" w:rsidRPr="009B1E12" w:rsidRDefault="00384556" w:rsidP="005824BC">
      <w:pPr>
        <w:pStyle w:val="Prrafodelista"/>
        <w:numPr>
          <w:ilvl w:val="0"/>
          <w:numId w:val="14"/>
        </w:numPr>
        <w:spacing w:line="240" w:lineRule="auto"/>
        <w:ind w:left="1068"/>
        <w:rPr>
          <w:rFonts w:ascii="Arial" w:hAnsi="Arial" w:cs="Arial"/>
          <w:b/>
          <w:sz w:val="20"/>
          <w:szCs w:val="20"/>
        </w:rPr>
      </w:pPr>
      <w:r w:rsidRPr="009B1E12">
        <w:rPr>
          <w:rFonts w:ascii="Arial" w:hAnsi="Arial" w:cs="Arial"/>
          <w:b/>
          <w:sz w:val="20"/>
          <w:szCs w:val="20"/>
        </w:rPr>
        <w:t xml:space="preserve">La mesa de la paz – </w:t>
      </w:r>
      <w:r w:rsidRPr="009B1E12">
        <w:rPr>
          <w:rFonts w:ascii="Arial" w:hAnsi="Arial" w:cs="Arial"/>
          <w:bCs/>
          <w:sz w:val="20"/>
          <w:szCs w:val="20"/>
        </w:rPr>
        <w:t xml:space="preserve">Creación Colectiva – </w:t>
      </w:r>
      <w:hyperlink r:id="rId53" w:history="1">
        <w:r w:rsidR="005824BC" w:rsidRPr="009B1E12">
          <w:rPr>
            <w:rStyle w:val="Hipervnculo"/>
            <w:rFonts w:ascii="Arial" w:hAnsi="Arial" w:cs="Arial"/>
            <w:color w:val="auto"/>
            <w:sz w:val="20"/>
            <w:szCs w:val="20"/>
          </w:rPr>
          <w:t>https://redcrearte.org.ar/la-mesa-de-la-paz-2/</w:t>
        </w:r>
      </w:hyperlink>
      <w:r w:rsidR="005824BC" w:rsidRPr="009B1E12">
        <w:rPr>
          <w:rFonts w:ascii="Arial" w:hAnsi="Arial" w:cs="Arial"/>
          <w:b/>
          <w:sz w:val="20"/>
          <w:szCs w:val="20"/>
        </w:rPr>
        <w:t xml:space="preserve"> - </w:t>
      </w:r>
      <w:r w:rsidR="005824BC" w:rsidRPr="009B1E12">
        <w:rPr>
          <w:rFonts w:ascii="Arial" w:hAnsi="Arial" w:cs="Arial"/>
          <w:b/>
          <w:bCs/>
          <w:sz w:val="20"/>
          <w:szCs w:val="20"/>
        </w:rPr>
        <w:t>Red Crearte</w:t>
      </w:r>
    </w:p>
    <w:p w:rsidR="00012C18" w:rsidRPr="009B1E12" w:rsidRDefault="00A02477" w:rsidP="008C3199">
      <w:pPr>
        <w:pStyle w:val="Prrafodelista"/>
        <w:numPr>
          <w:ilvl w:val="0"/>
          <w:numId w:val="14"/>
        </w:numPr>
        <w:spacing w:after="120" w:line="240" w:lineRule="auto"/>
        <w:rPr>
          <w:rFonts w:ascii="Arial" w:hAnsi="Arial" w:cs="Arial"/>
          <w:sz w:val="20"/>
          <w:szCs w:val="20"/>
          <w:lang w:val="en-US"/>
        </w:rPr>
      </w:pPr>
      <w:r w:rsidRPr="009B1E12">
        <w:rPr>
          <w:rFonts w:ascii="Arial" w:hAnsi="Arial" w:cs="Arial"/>
          <w:b/>
          <w:sz w:val="20"/>
          <w:szCs w:val="20"/>
          <w:lang w:val="en-US"/>
        </w:rPr>
        <w:t>TAL COMO SOY</w:t>
      </w:r>
      <w:r w:rsidR="006F32AA" w:rsidRPr="009B1E12">
        <w:rPr>
          <w:rFonts w:ascii="Arial" w:hAnsi="Arial" w:cs="Arial"/>
          <w:b/>
          <w:sz w:val="20"/>
          <w:szCs w:val="20"/>
          <w:lang w:val="en-US"/>
        </w:rPr>
        <w:t xml:space="preserve"> – </w:t>
      </w:r>
      <w:r w:rsidR="005824BC" w:rsidRPr="009B1E12">
        <w:rPr>
          <w:rFonts w:ascii="Arial" w:hAnsi="Arial" w:cs="Arial"/>
          <w:sz w:val="20"/>
          <w:szCs w:val="20"/>
          <w:lang w:val="en-US"/>
        </w:rPr>
        <w:t xml:space="preserve">Charlotte Elliot, 1789-1871 - </w:t>
      </w:r>
      <w:proofErr w:type="spellStart"/>
      <w:r w:rsidR="005824BC" w:rsidRPr="009B1E12">
        <w:rPr>
          <w:rFonts w:ascii="Arial" w:hAnsi="Arial" w:cs="Arial"/>
          <w:sz w:val="20"/>
          <w:szCs w:val="20"/>
          <w:lang w:val="en-US"/>
        </w:rPr>
        <w:t>TrTomás</w:t>
      </w:r>
      <w:proofErr w:type="spellEnd"/>
      <w:r w:rsidR="005824BC" w:rsidRPr="009B1E12">
        <w:rPr>
          <w:rFonts w:ascii="Arial" w:hAnsi="Arial" w:cs="Arial"/>
          <w:sz w:val="20"/>
          <w:szCs w:val="20"/>
          <w:lang w:val="en-US"/>
        </w:rPr>
        <w:t xml:space="preserve"> M </w:t>
      </w:r>
      <w:proofErr w:type="spellStart"/>
      <w:r w:rsidR="005824BC" w:rsidRPr="009B1E12">
        <w:rPr>
          <w:rFonts w:ascii="Arial" w:hAnsi="Arial" w:cs="Arial"/>
          <w:sz w:val="20"/>
          <w:szCs w:val="20"/>
          <w:lang w:val="en-US"/>
        </w:rPr>
        <w:t>Westrup</w:t>
      </w:r>
      <w:proofErr w:type="spellEnd"/>
      <w:r w:rsidR="005824BC" w:rsidRPr="009B1E12">
        <w:rPr>
          <w:rFonts w:ascii="Arial" w:hAnsi="Arial" w:cs="Arial"/>
          <w:sz w:val="20"/>
          <w:szCs w:val="20"/>
          <w:lang w:val="en-US"/>
        </w:rPr>
        <w:t xml:space="preserve">, 1837-1909 </w:t>
      </w:r>
      <w:r w:rsidRPr="009B1E12">
        <w:rPr>
          <w:rFonts w:ascii="Arial" w:hAnsi="Arial" w:cs="Arial"/>
          <w:sz w:val="20"/>
          <w:szCs w:val="20"/>
          <w:lang w:val="en-US"/>
        </w:rPr>
        <w:t xml:space="preserve">- William B Bradbury, 1816-1868 - </w:t>
      </w:r>
      <w:r w:rsidR="006F32AA" w:rsidRPr="009B1E12">
        <w:rPr>
          <w:rFonts w:ascii="Arial" w:hAnsi="Arial" w:cs="Arial"/>
          <w:b/>
          <w:sz w:val="20"/>
          <w:szCs w:val="20"/>
          <w:lang w:val="en-US"/>
        </w:rPr>
        <w:t>CN 254</w:t>
      </w:r>
    </w:p>
    <w:p w:rsidR="0025586D" w:rsidRPr="005824BC" w:rsidRDefault="0025586D" w:rsidP="00012C18">
      <w:pPr>
        <w:rPr>
          <w:rFonts w:ascii="Arial" w:hAnsi="Arial" w:cs="Arial"/>
          <w:b/>
          <w:sz w:val="20"/>
          <w:szCs w:val="20"/>
          <w:lang w:val="en-US"/>
        </w:rPr>
      </w:pPr>
    </w:p>
    <w:tbl>
      <w:tblPr>
        <w:tblStyle w:val="Tablaconcuadrcula"/>
        <w:tblW w:w="0" w:type="auto"/>
        <w:tblLook w:val="04A0" w:firstRow="1" w:lastRow="0" w:firstColumn="1" w:lastColumn="0" w:noHBand="0" w:noVBand="1"/>
      </w:tblPr>
      <w:tblGrid>
        <w:gridCol w:w="9854"/>
      </w:tblGrid>
      <w:tr w:rsidR="0084442C" w:rsidRPr="00D97CE3" w:rsidTr="00EC751A">
        <w:tc>
          <w:tcPr>
            <w:tcW w:w="10598" w:type="dxa"/>
            <w:tcBorders>
              <w:top w:val="nil"/>
              <w:left w:val="nil"/>
              <w:bottom w:val="nil"/>
              <w:right w:val="nil"/>
            </w:tcBorders>
            <w:shd w:val="clear" w:color="auto" w:fill="99FF66"/>
          </w:tcPr>
          <w:p w:rsidR="0084442C" w:rsidRPr="007C74D6" w:rsidRDefault="00012C18" w:rsidP="00652B3B">
            <w:pPr>
              <w:spacing w:before="40" w:after="40"/>
              <w:rPr>
                <w:rFonts w:ascii="Arial" w:hAnsi="Arial" w:cs="Arial"/>
              </w:rPr>
            </w:pPr>
            <w:r w:rsidRPr="007C74D6">
              <w:rPr>
                <w:rFonts w:ascii="Arial" w:hAnsi="Arial" w:cs="Arial"/>
                <w:b/>
              </w:rPr>
              <w:lastRenderedPageBreak/>
              <w:t>Octubre 22</w:t>
            </w:r>
            <w:r w:rsidR="0084442C" w:rsidRPr="007C74D6">
              <w:rPr>
                <w:rFonts w:ascii="Arial" w:hAnsi="Arial" w:cs="Arial"/>
                <w:b/>
              </w:rPr>
              <w:t xml:space="preserve"> </w:t>
            </w:r>
            <w:r w:rsidRPr="007C74D6">
              <w:rPr>
                <w:rFonts w:ascii="Arial" w:hAnsi="Arial" w:cs="Arial"/>
                <w:b/>
              </w:rPr>
              <w:t xml:space="preserve">, 2023 </w:t>
            </w:r>
            <w:r w:rsidR="0084442C" w:rsidRPr="007C74D6">
              <w:rPr>
                <w:rFonts w:ascii="Arial" w:hAnsi="Arial" w:cs="Arial"/>
                <w:b/>
              </w:rPr>
              <w:t xml:space="preserve">– </w:t>
            </w:r>
            <w:r w:rsidRPr="007C74D6">
              <w:rPr>
                <w:rFonts w:ascii="Arial" w:hAnsi="Arial" w:cs="Arial"/>
                <w:b/>
              </w:rPr>
              <w:t>21º</w:t>
            </w:r>
            <w:r w:rsidR="0084442C" w:rsidRPr="007C74D6">
              <w:rPr>
                <w:rFonts w:ascii="Arial" w:hAnsi="Arial" w:cs="Arial"/>
                <w:b/>
              </w:rPr>
              <w:t xml:space="preserve"> domingo de</w:t>
            </w:r>
            <w:r w:rsidRPr="007C74D6">
              <w:rPr>
                <w:rFonts w:ascii="Arial" w:hAnsi="Arial" w:cs="Arial"/>
                <w:b/>
              </w:rPr>
              <w:t>spués de</w:t>
            </w:r>
            <w:r w:rsidR="0084442C" w:rsidRPr="007C74D6">
              <w:rPr>
                <w:rFonts w:ascii="Arial" w:hAnsi="Arial" w:cs="Arial"/>
                <w:b/>
              </w:rPr>
              <w:t xml:space="preserve"> Pentecostés</w:t>
            </w:r>
            <w:r w:rsidR="0084442C" w:rsidRPr="007C74D6">
              <w:rPr>
                <w:rFonts w:ascii="Arial" w:hAnsi="Arial" w:cs="Arial"/>
              </w:rPr>
              <w:t xml:space="preserve"> (Verde)</w:t>
            </w:r>
          </w:p>
          <w:p w:rsidR="0084442C" w:rsidRPr="00EC751A" w:rsidRDefault="007C74D6" w:rsidP="007C74D6">
            <w:pPr>
              <w:rPr>
                <w:rFonts w:ascii="Arial" w:hAnsi="Arial" w:cs="Arial"/>
                <w:color w:val="FF0000"/>
                <w:sz w:val="14"/>
                <w:szCs w:val="14"/>
              </w:rPr>
            </w:pPr>
            <w:r>
              <w:rPr>
                <w:rFonts w:ascii="Arial" w:hAnsi="Arial" w:cs="Arial"/>
                <w:b/>
                <w:color w:val="FF0000"/>
                <w:sz w:val="14"/>
                <w:szCs w:val="14"/>
              </w:rPr>
              <w:t xml:space="preserve">DGO 22 – </w:t>
            </w:r>
            <w:r w:rsidRPr="00EC751A">
              <w:rPr>
                <w:rFonts w:ascii="Arial" w:hAnsi="Arial" w:cs="Arial"/>
                <w:color w:val="FF0000"/>
                <w:sz w:val="14"/>
                <w:szCs w:val="14"/>
              </w:rPr>
              <w:t>DÍA INTERNACIONAL DE LA TARTAMUDEZ</w:t>
            </w:r>
            <w:r w:rsidR="00EC751A">
              <w:rPr>
                <w:rFonts w:ascii="Arial" w:hAnsi="Arial" w:cs="Arial"/>
                <w:color w:val="FF0000"/>
                <w:sz w:val="14"/>
                <w:szCs w:val="14"/>
              </w:rPr>
              <w:t xml:space="preserve"> </w:t>
            </w:r>
            <w:r w:rsidR="00EC751A" w:rsidRPr="001A0961">
              <w:rPr>
                <w:rFonts w:ascii="Wingdings" w:hAnsi="Wingdings" w:cs="Arial"/>
                <w:b/>
                <w:color w:val="FF0000"/>
                <w:sz w:val="14"/>
                <w:szCs w:val="14"/>
              </w:rPr>
              <w:t></w:t>
            </w:r>
            <w:r>
              <w:rPr>
                <w:rFonts w:ascii="Arial" w:hAnsi="Arial" w:cs="Arial"/>
                <w:b/>
                <w:color w:val="FF0000"/>
                <w:sz w:val="14"/>
                <w:szCs w:val="14"/>
              </w:rPr>
              <w:t xml:space="preserve"> </w:t>
            </w:r>
            <w:r w:rsidRPr="00B3576D">
              <w:rPr>
                <w:rFonts w:ascii="Arial" w:hAnsi="Arial" w:cs="Arial"/>
                <w:b/>
                <w:color w:val="FF0000"/>
                <w:sz w:val="14"/>
                <w:szCs w:val="14"/>
              </w:rPr>
              <w:t xml:space="preserve">MAR 24 – </w:t>
            </w:r>
            <w:r w:rsidRPr="00EC751A">
              <w:rPr>
                <w:rFonts w:ascii="Arial" w:hAnsi="Arial" w:cs="Arial"/>
                <w:color w:val="FF0000"/>
                <w:sz w:val="14"/>
                <w:szCs w:val="14"/>
              </w:rPr>
              <w:t>DÍA DE LAS NACIONES UNIDAS</w:t>
            </w:r>
            <w:r w:rsidRPr="00EC751A">
              <w:rPr>
                <w:rFonts w:ascii="Arial" w:hAnsi="Arial" w:cs="Arial"/>
                <w:color w:val="FF0000"/>
                <w:sz w:val="12"/>
                <w:szCs w:val="12"/>
              </w:rPr>
              <w:t xml:space="preserve"> </w:t>
            </w:r>
            <w:r w:rsidRPr="00EC751A">
              <w:rPr>
                <w:rFonts w:ascii="Arial" w:hAnsi="Arial" w:cs="Arial"/>
                <w:color w:val="FF0000"/>
                <w:sz w:val="14"/>
                <w:szCs w:val="14"/>
              </w:rPr>
              <w:t>– DÍA INTERNACIONAL CONTRA EL CAMBIO CLIMÁTICO – DÍA MUNDIAL CONTRA LA POLIO – DÍA INTERNACIONAL DE LAS BIBLIOTECAS – DÍA DEL INSTALADOR ELECTRCISTA – DÍA NACIONAL DEL DISEÑADOR GRÁFICO</w:t>
            </w:r>
            <w:r w:rsidR="00EC751A">
              <w:rPr>
                <w:rFonts w:ascii="Arial" w:hAnsi="Arial" w:cs="Arial"/>
                <w:color w:val="FF0000"/>
                <w:sz w:val="14"/>
                <w:szCs w:val="14"/>
              </w:rPr>
              <w:t xml:space="preserve"> </w:t>
            </w:r>
            <w:r w:rsidR="00EC751A" w:rsidRPr="001A0961">
              <w:rPr>
                <w:rFonts w:ascii="Wingdings" w:hAnsi="Wingdings" w:cs="Arial"/>
                <w:b/>
                <w:color w:val="FF0000"/>
                <w:sz w:val="14"/>
                <w:szCs w:val="14"/>
              </w:rPr>
              <w:t></w:t>
            </w:r>
            <w:r w:rsidR="00EC751A">
              <w:rPr>
                <w:rFonts w:ascii="Arial" w:hAnsi="Arial" w:cs="Arial"/>
                <w:color w:val="FF0000"/>
                <w:sz w:val="14"/>
                <w:szCs w:val="14"/>
              </w:rPr>
              <w:t xml:space="preserve"> </w:t>
            </w:r>
            <w:r>
              <w:rPr>
                <w:rFonts w:ascii="Arial" w:hAnsi="Arial" w:cs="Arial"/>
                <w:b/>
                <w:color w:val="FF0000"/>
                <w:sz w:val="14"/>
                <w:szCs w:val="14"/>
              </w:rPr>
              <w:t xml:space="preserve">MIÉ 25 – </w:t>
            </w:r>
            <w:r w:rsidRPr="00EC751A">
              <w:rPr>
                <w:rFonts w:ascii="Arial" w:hAnsi="Arial" w:cs="Arial"/>
                <w:color w:val="FF0000"/>
                <w:sz w:val="14"/>
                <w:szCs w:val="14"/>
              </w:rPr>
              <w:t>DÍA INTERNACIONAL DEL ARTISTA</w:t>
            </w:r>
            <w:r>
              <w:rPr>
                <w:rFonts w:ascii="Arial" w:hAnsi="Arial" w:cs="Arial"/>
                <w:b/>
                <w:color w:val="FF0000"/>
                <w:sz w:val="14"/>
                <w:szCs w:val="14"/>
              </w:rPr>
              <w:t xml:space="preserve"> </w:t>
            </w:r>
            <w:r w:rsidR="00EC751A" w:rsidRPr="001A0961">
              <w:rPr>
                <w:rFonts w:ascii="Wingdings" w:hAnsi="Wingdings" w:cs="Arial"/>
                <w:b/>
                <w:color w:val="FF0000"/>
                <w:sz w:val="14"/>
                <w:szCs w:val="14"/>
              </w:rPr>
              <w:t></w:t>
            </w:r>
            <w:r w:rsidR="00EC751A">
              <w:rPr>
                <w:rFonts w:ascii="Arial" w:hAnsi="Arial" w:cs="Arial"/>
                <w:color w:val="FF0000"/>
                <w:sz w:val="14"/>
                <w:szCs w:val="14"/>
              </w:rPr>
              <w:t xml:space="preserve"> </w:t>
            </w:r>
            <w:r>
              <w:rPr>
                <w:rFonts w:ascii="Arial" w:hAnsi="Arial" w:cs="Arial"/>
                <w:b/>
                <w:color w:val="FF0000"/>
                <w:sz w:val="14"/>
                <w:szCs w:val="14"/>
              </w:rPr>
              <w:t xml:space="preserve">JUE 26 – </w:t>
            </w:r>
            <w:r w:rsidRPr="00EC751A">
              <w:rPr>
                <w:rFonts w:ascii="Arial" w:hAnsi="Arial" w:cs="Arial"/>
                <w:color w:val="FF0000"/>
                <w:sz w:val="14"/>
                <w:szCs w:val="14"/>
              </w:rPr>
              <w:t>DÍA MUNDIAL DE LA SUEGRA</w:t>
            </w:r>
            <w:r w:rsidR="00EC751A">
              <w:rPr>
                <w:rFonts w:ascii="Arial" w:hAnsi="Arial" w:cs="Arial"/>
                <w:color w:val="FF0000"/>
                <w:sz w:val="14"/>
                <w:szCs w:val="14"/>
              </w:rPr>
              <w:t xml:space="preserve"> </w:t>
            </w:r>
            <w:r w:rsidR="00EC751A" w:rsidRPr="001A0961">
              <w:rPr>
                <w:rFonts w:ascii="Wingdings" w:hAnsi="Wingdings" w:cs="Arial"/>
                <w:b/>
                <w:color w:val="FF0000"/>
                <w:sz w:val="14"/>
                <w:szCs w:val="14"/>
              </w:rPr>
              <w:t></w:t>
            </w:r>
            <w:r w:rsidR="00EC751A">
              <w:rPr>
                <w:rFonts w:ascii="Wingdings" w:hAnsi="Wingdings" w:cs="Arial"/>
                <w:b/>
                <w:color w:val="FF0000"/>
                <w:sz w:val="14"/>
                <w:szCs w:val="14"/>
              </w:rPr>
              <w:t></w:t>
            </w:r>
            <w:r>
              <w:rPr>
                <w:rFonts w:ascii="Arial" w:hAnsi="Arial" w:cs="Arial"/>
                <w:b/>
                <w:color w:val="FF0000"/>
                <w:sz w:val="14"/>
                <w:szCs w:val="14"/>
              </w:rPr>
              <w:t xml:space="preserve">VIE 27 – </w:t>
            </w:r>
            <w:r w:rsidRPr="00EC751A">
              <w:rPr>
                <w:rFonts w:ascii="Arial" w:hAnsi="Arial" w:cs="Arial"/>
                <w:color w:val="FF0000"/>
                <w:sz w:val="14"/>
                <w:szCs w:val="14"/>
              </w:rPr>
              <w:t>DÍA MUNDIAL DE LA TERAPIA OCUPACIONAL – DÍA INTERNACIONAL DE LA CORRECCIÓN DE TEXTOS</w:t>
            </w:r>
            <w:r w:rsidR="00EC751A">
              <w:rPr>
                <w:rFonts w:ascii="Arial" w:hAnsi="Arial" w:cs="Arial"/>
                <w:color w:val="FF0000"/>
                <w:sz w:val="14"/>
                <w:szCs w:val="14"/>
              </w:rPr>
              <w:t xml:space="preserve"> </w:t>
            </w:r>
            <w:r w:rsidR="00EC751A" w:rsidRPr="001A0961">
              <w:rPr>
                <w:rFonts w:ascii="Wingdings" w:hAnsi="Wingdings" w:cs="Arial"/>
                <w:b/>
                <w:color w:val="FF0000"/>
                <w:sz w:val="14"/>
                <w:szCs w:val="14"/>
              </w:rPr>
              <w:t></w:t>
            </w:r>
          </w:p>
        </w:tc>
      </w:tr>
    </w:tbl>
    <w:p w:rsidR="0084442C" w:rsidRPr="00557029" w:rsidRDefault="0084442C" w:rsidP="00212D5B">
      <w:pPr>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7513"/>
      </w:tblGrid>
      <w:tr w:rsidR="0084442C" w:rsidTr="004D2FC1">
        <w:tc>
          <w:tcPr>
            <w:tcW w:w="2376" w:type="dxa"/>
            <w:shd w:val="clear" w:color="auto" w:fill="68AF11"/>
          </w:tcPr>
          <w:p w:rsidR="0084442C" w:rsidRPr="00683E1C" w:rsidRDefault="0084442C" w:rsidP="00652B3B">
            <w:pPr>
              <w:rPr>
                <w:noProof/>
                <w:sz w:val="8"/>
                <w:szCs w:val="8"/>
                <w:lang w:eastAsia="es-AR"/>
              </w:rPr>
            </w:pPr>
          </w:p>
          <w:p w:rsidR="0084442C" w:rsidRPr="000F2FC0" w:rsidRDefault="0084442C" w:rsidP="00652B3B">
            <w:pPr>
              <w:rPr>
                <w:rFonts w:ascii="Arial" w:hAnsi="Arial" w:cs="Arial"/>
                <w:b/>
              </w:rPr>
            </w:pPr>
            <w:r>
              <w:rPr>
                <w:noProof/>
              </w:rPr>
              <w:drawing>
                <wp:inline distT="0" distB="0" distL="0" distR="0" wp14:anchorId="72AB8019" wp14:editId="385E261C">
                  <wp:extent cx="1378424" cy="2245057"/>
                  <wp:effectExtent l="0" t="0" r="0" b="3175"/>
                  <wp:docPr id="38" name="Imagen 38" descr="http://www.servicioskoinonia.org/cerezo/dibujosA/52OrdinarioA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servicioskoinonia.org/cerezo/dibujosA/52OrdinarioA29.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386678" cy="2258500"/>
                          </a:xfrm>
                          <a:prstGeom prst="rect">
                            <a:avLst/>
                          </a:prstGeom>
                          <a:noFill/>
                          <a:ln>
                            <a:noFill/>
                          </a:ln>
                        </pic:spPr>
                      </pic:pic>
                    </a:graphicData>
                  </a:graphic>
                </wp:inline>
              </w:drawing>
            </w:r>
          </w:p>
          <w:p w:rsidR="0084442C" w:rsidRPr="006228DF" w:rsidRDefault="0084442C" w:rsidP="00652B3B">
            <w:pPr>
              <w:rPr>
                <w:rFonts w:ascii="Arial Narrow" w:hAnsi="Arial Narrow" w:cs="Arial"/>
                <w:i/>
                <w:sz w:val="14"/>
                <w:szCs w:val="14"/>
              </w:rPr>
            </w:pPr>
            <w:r w:rsidRPr="006228DF">
              <w:rPr>
                <w:rFonts w:ascii="Arial Narrow" w:hAnsi="Arial Narrow" w:cs="Arial"/>
                <w:i/>
                <w:sz w:val="14"/>
                <w:szCs w:val="14"/>
              </w:rPr>
              <w:t xml:space="preserve">Cerezo </w:t>
            </w:r>
            <w:proofErr w:type="spellStart"/>
            <w:r w:rsidRPr="006228DF">
              <w:rPr>
                <w:rFonts w:ascii="Arial Narrow" w:hAnsi="Arial Narrow" w:cs="Arial"/>
                <w:i/>
                <w:sz w:val="14"/>
                <w:szCs w:val="14"/>
              </w:rPr>
              <w:t>Barredo</w:t>
            </w:r>
            <w:proofErr w:type="spellEnd"/>
          </w:p>
        </w:tc>
        <w:tc>
          <w:tcPr>
            <w:tcW w:w="7513" w:type="dxa"/>
          </w:tcPr>
          <w:p w:rsidR="0084442C" w:rsidRPr="00EC751A" w:rsidRDefault="0084442C" w:rsidP="00212D5B">
            <w:pPr>
              <w:spacing w:after="80"/>
              <w:rPr>
                <w:rFonts w:ascii="Arial" w:hAnsi="Arial" w:cs="Arial"/>
                <w:sz w:val="22"/>
                <w:szCs w:val="22"/>
              </w:rPr>
            </w:pPr>
            <w:r w:rsidRPr="00EC751A">
              <w:rPr>
                <w:rFonts w:ascii="Arial" w:hAnsi="Arial" w:cs="Arial"/>
                <w:b/>
                <w:sz w:val="22"/>
                <w:szCs w:val="22"/>
              </w:rPr>
              <w:t>Evangelio de Mateo 22.15-22:</w:t>
            </w:r>
            <w:r w:rsidRPr="00EC751A">
              <w:rPr>
                <w:rFonts w:ascii="Arial" w:hAnsi="Arial" w:cs="Arial"/>
                <w:sz w:val="22"/>
                <w:szCs w:val="22"/>
              </w:rPr>
              <w:t xml:space="preserve"> Le hacen a Jesús una pregunta tramposa: ¿Está bien que paguemos los impuestos al Emperador? Y Jesús les responde: “Hipócritas, muéstrenme una moneda, ¿de quién es esa imagen?” Contestan: “Del César”. “Pues bien –responde Jesús–, denle al César lo que es del César, y a Dios lo que es de Dios.</w:t>
            </w:r>
          </w:p>
          <w:p w:rsidR="0084442C" w:rsidRPr="00683E1C" w:rsidRDefault="0052002D" w:rsidP="00212D5B">
            <w:pPr>
              <w:spacing w:after="80"/>
              <w:rPr>
                <w:rFonts w:ascii="Arial" w:hAnsi="Arial" w:cs="Arial"/>
                <w:sz w:val="22"/>
                <w:szCs w:val="22"/>
              </w:rPr>
            </w:pPr>
            <w:r w:rsidRPr="00683E1C">
              <w:rPr>
                <w:rFonts w:ascii="Arial" w:hAnsi="Arial" w:cs="Arial"/>
                <w:b/>
                <w:sz w:val="22"/>
                <w:szCs w:val="22"/>
              </w:rPr>
              <w:t>Profeta Isaías 45.1-7:</w:t>
            </w:r>
            <w:r w:rsidRPr="00683E1C">
              <w:rPr>
                <w:rFonts w:ascii="Arial" w:hAnsi="Arial" w:cs="Arial"/>
                <w:sz w:val="22"/>
                <w:szCs w:val="22"/>
              </w:rPr>
              <w:t xml:space="preserve"> Yo, el Señor, digo a Ciro, mi ungido, que tomé de la mano derecha, yo iré delante de ti. Yo soy el  Señor, el Dios de Israel. No hay Dios fuera de mí. Yo soy el que ha creado la luz y las tinieblas, el que hace la paz y crea la adversidad.</w:t>
            </w:r>
          </w:p>
          <w:p w:rsidR="00CF1705" w:rsidRPr="00EC751A" w:rsidRDefault="00CF1705" w:rsidP="00212D5B">
            <w:pPr>
              <w:spacing w:after="80"/>
              <w:rPr>
                <w:rFonts w:ascii="Arial" w:hAnsi="Arial" w:cs="Arial"/>
                <w:sz w:val="22"/>
                <w:szCs w:val="22"/>
              </w:rPr>
            </w:pPr>
            <w:r w:rsidRPr="00683E1C">
              <w:rPr>
                <w:rFonts w:ascii="Arial" w:hAnsi="Arial" w:cs="Arial"/>
                <w:b/>
                <w:sz w:val="22"/>
                <w:szCs w:val="22"/>
              </w:rPr>
              <w:t>Salmo 96.1-3, 10-13:</w:t>
            </w:r>
            <w:r w:rsidRPr="00EC751A">
              <w:rPr>
                <w:rFonts w:ascii="Arial" w:hAnsi="Arial" w:cs="Arial"/>
                <w:sz w:val="22"/>
                <w:szCs w:val="22"/>
              </w:rPr>
              <w:t xml:space="preserve"> ¡Canten al Señor un cántico nuevo, proclamen su gloria entre las naciones y todos los pueblos! Alégrense cielos y tierra, mar y campo. El Señor viene a juzgar al mundo con justicia y con verdad.</w:t>
            </w:r>
          </w:p>
          <w:p w:rsidR="0084442C" w:rsidRPr="00212D5B" w:rsidRDefault="0084442C" w:rsidP="00683E1C">
            <w:pPr>
              <w:rPr>
                <w:rFonts w:ascii="Arial" w:hAnsi="Arial" w:cs="Arial"/>
                <w:sz w:val="22"/>
                <w:szCs w:val="22"/>
              </w:rPr>
            </w:pPr>
            <w:r w:rsidRPr="00EC751A">
              <w:rPr>
                <w:rFonts w:ascii="Arial" w:hAnsi="Arial" w:cs="Arial"/>
                <w:b/>
                <w:sz w:val="22"/>
                <w:szCs w:val="22"/>
              </w:rPr>
              <w:t>1ª Carta a los Tesalonicenses 1.1-10:</w:t>
            </w:r>
            <w:r w:rsidRPr="00EC751A">
              <w:rPr>
                <w:rFonts w:ascii="Arial" w:hAnsi="Arial" w:cs="Arial"/>
                <w:sz w:val="22"/>
                <w:szCs w:val="22"/>
              </w:rPr>
              <w:t xml:space="preserve"> Pablo y compañeros saludan a la comunidad creyente: que Dios los llene de su paz, siempre damos gracias </w:t>
            </w:r>
          </w:p>
        </w:tc>
      </w:tr>
    </w:tbl>
    <w:p w:rsidR="00212D5B" w:rsidRDefault="00683E1C" w:rsidP="0084442C">
      <w:pPr>
        <w:jc w:val="both"/>
        <w:rPr>
          <w:rFonts w:ascii="Arial" w:hAnsi="Arial" w:cs="Arial"/>
          <w:b/>
          <w:bCs/>
          <w:sz w:val="12"/>
          <w:szCs w:val="12"/>
          <w:u w:val="single"/>
        </w:rPr>
      </w:pPr>
      <w:proofErr w:type="gramStart"/>
      <w:r w:rsidRPr="00EC751A">
        <w:rPr>
          <w:rFonts w:ascii="Arial" w:hAnsi="Arial" w:cs="Arial"/>
          <w:sz w:val="22"/>
          <w:szCs w:val="22"/>
        </w:rPr>
        <w:t>a</w:t>
      </w:r>
      <w:proofErr w:type="gramEnd"/>
      <w:r w:rsidRPr="00EC751A">
        <w:rPr>
          <w:rFonts w:ascii="Arial" w:hAnsi="Arial" w:cs="Arial"/>
          <w:sz w:val="22"/>
          <w:szCs w:val="22"/>
        </w:rPr>
        <w:t xml:space="preserve"> Dios por su fe, su amor y su esperanza, por cómo ustedes abandonaron los ídolos y se volvieron al Dios </w:t>
      </w:r>
      <w:r>
        <w:rPr>
          <w:rFonts w:ascii="Arial" w:hAnsi="Arial" w:cs="Arial"/>
          <w:sz w:val="22"/>
          <w:szCs w:val="22"/>
        </w:rPr>
        <w:t>vivo y verdadero para servirle.</w:t>
      </w:r>
    </w:p>
    <w:p w:rsidR="00212D5B" w:rsidRDefault="00212D5B" w:rsidP="0084442C">
      <w:pPr>
        <w:jc w:val="both"/>
        <w:rPr>
          <w:rFonts w:ascii="Arial" w:hAnsi="Arial" w:cs="Arial"/>
          <w:b/>
          <w:bCs/>
          <w:sz w:val="12"/>
          <w:szCs w:val="12"/>
          <w:u w:val="single"/>
        </w:rPr>
      </w:pPr>
    </w:p>
    <w:p w:rsidR="00212D5B" w:rsidRPr="00567ABE" w:rsidRDefault="00212D5B" w:rsidP="00683E1C">
      <w:pPr>
        <w:widowControl w:val="0"/>
        <w:shd w:val="clear" w:color="auto" w:fill="99FF66"/>
        <w:autoSpaceDE w:val="0"/>
        <w:autoSpaceDN w:val="0"/>
        <w:adjustRightInd w:val="0"/>
        <w:rPr>
          <w:rFonts w:ascii="Arial" w:hAnsi="Arial" w:cs="Arial"/>
          <w:b/>
          <w:iCs/>
          <w:lang w:val="es-MX"/>
        </w:rPr>
      </w:pPr>
      <w:r w:rsidRPr="00567ABE">
        <w:rPr>
          <w:rFonts w:ascii="Arial" w:hAnsi="Arial" w:cs="Arial"/>
          <w:b/>
          <w:iCs/>
          <w:lang w:val="es-MX"/>
        </w:rPr>
        <w:t>Recursos para la predicación</w:t>
      </w:r>
    </w:p>
    <w:p w:rsidR="00212D5B" w:rsidRPr="00E90DB3" w:rsidRDefault="00212D5B" w:rsidP="0084442C">
      <w:pPr>
        <w:jc w:val="both"/>
        <w:rPr>
          <w:rFonts w:ascii="Arial" w:hAnsi="Arial" w:cs="Arial"/>
          <w:b/>
          <w:bCs/>
          <w:sz w:val="12"/>
          <w:szCs w:val="12"/>
          <w:u w:val="single"/>
        </w:rPr>
      </w:pPr>
    </w:p>
    <w:p w:rsidR="0084442C" w:rsidRPr="002D3C7A" w:rsidRDefault="0084442C" w:rsidP="0084442C">
      <w:pPr>
        <w:pStyle w:val="Prrafodelista"/>
        <w:numPr>
          <w:ilvl w:val="0"/>
          <w:numId w:val="2"/>
        </w:numPr>
        <w:spacing w:after="80"/>
        <w:ind w:left="360"/>
        <w:jc w:val="both"/>
        <w:rPr>
          <w:rFonts w:ascii="Arial" w:hAnsi="Arial" w:cs="Arial"/>
          <w:bCs/>
          <w:i/>
        </w:rPr>
      </w:pPr>
      <w:r w:rsidRPr="00104EEF">
        <w:rPr>
          <w:rFonts w:ascii="Arial" w:hAnsi="Arial" w:cs="Arial"/>
          <w:b/>
        </w:rPr>
        <w:t>Mateo 22.15-22</w:t>
      </w:r>
      <w:r w:rsidR="002D3C7A">
        <w:rPr>
          <w:rFonts w:ascii="Arial" w:hAnsi="Arial" w:cs="Arial"/>
          <w:b/>
        </w:rPr>
        <w:t xml:space="preserve"> </w:t>
      </w:r>
      <w:r w:rsidR="002D3C7A" w:rsidRPr="002D3C7A">
        <w:rPr>
          <w:rFonts w:ascii="Arial" w:hAnsi="Arial" w:cs="Arial"/>
          <w:i/>
        </w:rPr>
        <w:t>– Presentación de Ricardo Pietrantonio</w:t>
      </w:r>
    </w:p>
    <w:p w:rsidR="0084442C" w:rsidRPr="00104EEF" w:rsidRDefault="0084442C" w:rsidP="0084442C">
      <w:pPr>
        <w:spacing w:before="100"/>
        <w:rPr>
          <w:rFonts w:ascii="Arial" w:hAnsi="Arial" w:cs="Arial"/>
          <w:sz w:val="22"/>
          <w:szCs w:val="22"/>
        </w:rPr>
      </w:pPr>
      <w:r w:rsidRPr="001F7EDD">
        <w:rPr>
          <w:rFonts w:ascii="Arial" w:hAnsi="Arial" w:cs="Arial"/>
          <w:bCs/>
          <w:sz w:val="22"/>
          <w:szCs w:val="22"/>
          <w:u w:val="single"/>
        </w:rPr>
        <w:t>La tributación romana</w:t>
      </w:r>
      <w:r>
        <w:rPr>
          <w:rFonts w:ascii="Arial" w:hAnsi="Arial" w:cs="Arial"/>
          <w:sz w:val="22"/>
          <w:szCs w:val="22"/>
        </w:rPr>
        <w:t xml:space="preserve"> (ver Mc 12.13-17; </w:t>
      </w:r>
      <w:proofErr w:type="spellStart"/>
      <w:r>
        <w:rPr>
          <w:rFonts w:ascii="Arial" w:hAnsi="Arial" w:cs="Arial"/>
          <w:sz w:val="22"/>
          <w:szCs w:val="22"/>
        </w:rPr>
        <w:t>Lc</w:t>
      </w:r>
      <w:proofErr w:type="spellEnd"/>
      <w:r>
        <w:rPr>
          <w:rFonts w:ascii="Arial" w:hAnsi="Arial" w:cs="Arial"/>
          <w:sz w:val="22"/>
          <w:szCs w:val="22"/>
        </w:rPr>
        <w:t xml:space="preserve"> 20.</w:t>
      </w:r>
      <w:r w:rsidRPr="00104EEF">
        <w:rPr>
          <w:rFonts w:ascii="Arial" w:hAnsi="Arial" w:cs="Arial"/>
          <w:sz w:val="22"/>
          <w:szCs w:val="22"/>
        </w:rPr>
        <w:t>20</w:t>
      </w:r>
      <w:r>
        <w:rPr>
          <w:rFonts w:ascii="Arial" w:hAnsi="Arial" w:cs="Arial"/>
          <w:sz w:val="22"/>
          <w:szCs w:val="22"/>
        </w:rPr>
        <w:t>-</w:t>
      </w:r>
      <w:r w:rsidRPr="00104EEF">
        <w:rPr>
          <w:rFonts w:ascii="Arial" w:hAnsi="Arial" w:cs="Arial"/>
          <w:sz w:val="22"/>
          <w:szCs w:val="22"/>
        </w:rPr>
        <w:t>26). Las tres siguientes confrontaciones fueron iniciadas por los oponentes de Jesús, con el fin de enredarle en alguna palabra que pudiera ser usada en su contra. La primera trata el asunto de la tasación romana, que era algo fieramente resentido por cualquier judío patriótico ya que era un símbolo de su subyugación política. Unos 25 años antes una revuelta principal en contra de este impuesto fue iniciada por un líder galil</w:t>
      </w:r>
      <w:r>
        <w:rPr>
          <w:rFonts w:ascii="Arial" w:hAnsi="Arial" w:cs="Arial"/>
          <w:sz w:val="22"/>
          <w:szCs w:val="22"/>
        </w:rPr>
        <w:t>eo popular llamado Judas (Hch 5.</w:t>
      </w:r>
      <w:r w:rsidRPr="00104EEF">
        <w:rPr>
          <w:rFonts w:ascii="Arial" w:hAnsi="Arial" w:cs="Arial"/>
          <w:sz w:val="22"/>
          <w:szCs w:val="22"/>
        </w:rPr>
        <w:t xml:space="preserve">37), de donde se inspiró el grupo de los </w:t>
      </w:r>
      <w:proofErr w:type="spellStart"/>
      <w:r w:rsidRPr="00104EEF">
        <w:rPr>
          <w:rFonts w:ascii="Arial" w:hAnsi="Arial" w:cs="Arial"/>
          <w:sz w:val="22"/>
          <w:szCs w:val="22"/>
        </w:rPr>
        <w:t>celotes</w:t>
      </w:r>
      <w:proofErr w:type="spellEnd"/>
      <w:r w:rsidRPr="00104EEF">
        <w:rPr>
          <w:rFonts w:ascii="Arial" w:hAnsi="Arial" w:cs="Arial"/>
          <w:sz w:val="22"/>
          <w:szCs w:val="22"/>
        </w:rPr>
        <w:t>. Por lo tanto, era una pregunta capciosa: el apoyar el impuesto sería no patriótico, mientras que el oponerse al impuesto sería peligroso políticamente (en especial para un líder popular galileo).</w:t>
      </w:r>
    </w:p>
    <w:p w:rsidR="0084442C" w:rsidRDefault="0084442C" w:rsidP="0084442C">
      <w:pPr>
        <w:spacing w:before="100" w:after="80"/>
        <w:rPr>
          <w:rFonts w:ascii="Arial" w:hAnsi="Arial" w:cs="Arial"/>
          <w:sz w:val="22"/>
          <w:szCs w:val="22"/>
        </w:rPr>
      </w:pPr>
      <w:r w:rsidRPr="00104EEF">
        <w:rPr>
          <w:rFonts w:ascii="Arial" w:hAnsi="Arial" w:cs="Arial"/>
          <w:sz w:val="22"/>
          <w:szCs w:val="22"/>
        </w:rPr>
        <w:t xml:space="preserve">Sin embargo, al pedirles que le mostraran un denario, los expuso como hipócritas, ya que ningún judío patriótico debiera estar llevando dicha moneda, porque llevaba la imagen “idolátrica” del emperador y la inscripción con el título de “Hijo de Dios”. Si estaban usando el dinero del César, ¡que le paguen su impuesto! De esta manera Jesús se distanció decisivamente de la posición de los </w:t>
      </w:r>
      <w:proofErr w:type="spellStart"/>
      <w:r w:rsidRPr="00104EEF">
        <w:rPr>
          <w:rFonts w:ascii="Arial" w:hAnsi="Arial" w:cs="Arial"/>
          <w:sz w:val="22"/>
          <w:szCs w:val="22"/>
        </w:rPr>
        <w:t>celotes</w:t>
      </w:r>
      <w:proofErr w:type="spellEnd"/>
      <w:r w:rsidRPr="00104EEF">
        <w:rPr>
          <w:rFonts w:ascii="Arial" w:hAnsi="Arial" w:cs="Arial"/>
          <w:sz w:val="22"/>
          <w:szCs w:val="22"/>
        </w:rPr>
        <w:t>, infiriendo que la lealtad a un gobierno pagano no era incompatible con su lealtad hacia Dios. Jesús no dijo lo que se debería hacer cuando las dos lealtades estuviesen en conflicto.</w:t>
      </w:r>
    </w:p>
    <w:p w:rsidR="0084442C" w:rsidRDefault="0084442C" w:rsidP="00683E1C">
      <w:pPr>
        <w:pStyle w:val="Prrafodelista"/>
        <w:spacing w:after="0" w:line="240" w:lineRule="auto"/>
        <w:ind w:left="3540"/>
        <w:jc w:val="right"/>
        <w:rPr>
          <w:rFonts w:ascii="Arial Narrow" w:hAnsi="Arial Narrow" w:cs="Arial"/>
          <w:i/>
          <w:sz w:val="20"/>
          <w:szCs w:val="20"/>
        </w:rPr>
      </w:pPr>
      <w:r w:rsidRPr="002D3C7A">
        <w:rPr>
          <w:rFonts w:ascii="Arial Narrow" w:hAnsi="Arial Narrow" w:cs="Arial"/>
          <w:i/>
          <w:sz w:val="20"/>
          <w:szCs w:val="20"/>
        </w:rPr>
        <w:t>Ricardo Pietrantonio</w:t>
      </w:r>
      <w:r w:rsidR="00CF1705">
        <w:rPr>
          <w:rFonts w:ascii="Arial Narrow" w:hAnsi="Arial Narrow" w:cs="Arial"/>
          <w:i/>
          <w:sz w:val="20"/>
          <w:szCs w:val="20"/>
        </w:rPr>
        <w:t>, biblista luterano argentino</w:t>
      </w:r>
      <w:r w:rsidRPr="002D3C7A">
        <w:rPr>
          <w:rFonts w:ascii="Arial Narrow" w:hAnsi="Arial Narrow" w:cs="Arial"/>
          <w:i/>
          <w:sz w:val="20"/>
          <w:szCs w:val="20"/>
        </w:rPr>
        <w:t xml:space="preserve"> (</w:t>
      </w:r>
      <w:r w:rsidR="00CF1705">
        <w:rPr>
          <w:rFonts w:ascii="Arial Narrow" w:hAnsi="Arial Narrow" w:cs="Arial"/>
          <w:i/>
          <w:sz w:val="20"/>
          <w:szCs w:val="20"/>
        </w:rPr>
        <w:t>IELU</w:t>
      </w:r>
      <w:r w:rsidRPr="002D3C7A">
        <w:rPr>
          <w:rFonts w:ascii="Arial Narrow" w:hAnsi="Arial Narrow" w:cs="Arial"/>
          <w:i/>
          <w:sz w:val="20"/>
          <w:szCs w:val="20"/>
        </w:rPr>
        <w:t xml:space="preserve">), </w:t>
      </w:r>
      <w:r w:rsidR="002D3C7A">
        <w:rPr>
          <w:rFonts w:ascii="Arial Narrow" w:hAnsi="Arial Narrow" w:cs="Arial"/>
          <w:b/>
          <w:i/>
          <w:sz w:val="20"/>
          <w:szCs w:val="20"/>
        </w:rPr>
        <w:t>Estudio</w:t>
      </w:r>
      <w:r w:rsidRPr="002D3C7A">
        <w:rPr>
          <w:rFonts w:ascii="Arial Narrow" w:hAnsi="Arial Narrow" w:cs="Arial"/>
          <w:b/>
          <w:i/>
          <w:sz w:val="20"/>
          <w:szCs w:val="20"/>
        </w:rPr>
        <w:t xml:space="preserve"> Exegético-</w:t>
      </w:r>
      <w:proofErr w:type="spellStart"/>
      <w:r w:rsidRPr="002D3C7A">
        <w:rPr>
          <w:rFonts w:ascii="Arial Narrow" w:hAnsi="Arial Narrow" w:cs="Arial"/>
          <w:b/>
          <w:i/>
          <w:sz w:val="20"/>
          <w:szCs w:val="20"/>
        </w:rPr>
        <w:t>Homilético</w:t>
      </w:r>
      <w:proofErr w:type="spellEnd"/>
      <w:r w:rsidRPr="002D3C7A">
        <w:rPr>
          <w:rFonts w:ascii="Arial Narrow" w:hAnsi="Arial Narrow" w:cs="Arial"/>
          <w:b/>
          <w:i/>
          <w:sz w:val="20"/>
          <w:szCs w:val="20"/>
        </w:rPr>
        <w:t xml:space="preserve"> 31,</w:t>
      </w:r>
      <w:r w:rsidRPr="002D3C7A">
        <w:rPr>
          <w:rFonts w:ascii="Arial Narrow" w:hAnsi="Arial Narrow" w:cs="Arial"/>
          <w:i/>
          <w:sz w:val="20"/>
          <w:szCs w:val="20"/>
        </w:rPr>
        <w:t xml:space="preserve"> ISEDET, </w:t>
      </w:r>
      <w:r w:rsidR="002D3C7A">
        <w:rPr>
          <w:rFonts w:ascii="Arial Narrow" w:hAnsi="Arial Narrow" w:cs="Arial"/>
          <w:i/>
          <w:sz w:val="20"/>
          <w:szCs w:val="20"/>
        </w:rPr>
        <w:t xml:space="preserve">Buenos Aires, </w:t>
      </w:r>
      <w:r w:rsidRPr="002D3C7A">
        <w:rPr>
          <w:rFonts w:ascii="Arial Narrow" w:hAnsi="Arial Narrow" w:cs="Arial"/>
          <w:i/>
          <w:sz w:val="20"/>
          <w:szCs w:val="20"/>
        </w:rPr>
        <w:t xml:space="preserve">octubre 2002. </w:t>
      </w:r>
    </w:p>
    <w:p w:rsidR="00CA77E3" w:rsidRPr="00CA77E3" w:rsidRDefault="00CA77E3" w:rsidP="00CA77E3">
      <w:pPr>
        <w:rPr>
          <w:rFonts w:ascii="Arial Narrow" w:hAnsi="Arial Narrow" w:cs="Arial"/>
          <w:i/>
          <w:sz w:val="12"/>
          <w:szCs w:val="12"/>
        </w:rPr>
      </w:pPr>
    </w:p>
    <w:p w:rsidR="00A93FFE" w:rsidRPr="00CA77E3" w:rsidRDefault="002D3C7A" w:rsidP="00B77CEA">
      <w:pPr>
        <w:pStyle w:val="Prrafodelista"/>
        <w:numPr>
          <w:ilvl w:val="0"/>
          <w:numId w:val="42"/>
        </w:numPr>
        <w:spacing w:after="80"/>
        <w:rPr>
          <w:rFonts w:ascii="Arial" w:hAnsi="Arial" w:cs="Arial"/>
          <w:i/>
        </w:rPr>
      </w:pPr>
      <w:r w:rsidRPr="002D3C7A">
        <w:rPr>
          <w:rFonts w:ascii="Arial" w:hAnsi="Arial" w:cs="Arial"/>
          <w:b/>
        </w:rPr>
        <w:t>Isaías 45.1-7</w:t>
      </w:r>
      <w:r w:rsidR="00CA77E3">
        <w:rPr>
          <w:rFonts w:ascii="Arial" w:hAnsi="Arial" w:cs="Arial"/>
          <w:b/>
        </w:rPr>
        <w:t xml:space="preserve"> </w:t>
      </w:r>
      <w:r w:rsidR="00CA77E3" w:rsidRPr="00CA77E3">
        <w:rPr>
          <w:rFonts w:ascii="Arial" w:hAnsi="Arial" w:cs="Arial"/>
          <w:i/>
        </w:rPr>
        <w:t xml:space="preserve">– Presentación de </w:t>
      </w:r>
      <w:r w:rsidR="00CA77E3" w:rsidRPr="00CA77E3">
        <w:rPr>
          <w:rFonts w:ascii="Arial" w:hAnsi="Arial" w:cs="Arial"/>
          <w:bCs/>
          <w:i/>
        </w:rPr>
        <w:t xml:space="preserve">Mercedes García </w:t>
      </w:r>
      <w:proofErr w:type="spellStart"/>
      <w:r w:rsidR="00CA77E3" w:rsidRPr="00CA77E3">
        <w:rPr>
          <w:rFonts w:ascii="Arial" w:hAnsi="Arial" w:cs="Arial"/>
          <w:bCs/>
          <w:i/>
        </w:rPr>
        <w:t>Bachmann</w:t>
      </w:r>
      <w:proofErr w:type="spellEnd"/>
    </w:p>
    <w:p w:rsidR="00A93FFE" w:rsidRPr="00EC7A17" w:rsidRDefault="00A93FFE" w:rsidP="00A93F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Arial" w:eastAsia="Batang" w:hAnsi="Arial" w:cs="Arial"/>
          <w:sz w:val="22"/>
          <w:szCs w:val="22"/>
        </w:rPr>
      </w:pPr>
      <w:r w:rsidRPr="00EC7A17">
        <w:rPr>
          <w:rFonts w:ascii="Arial" w:eastAsia="Batang" w:hAnsi="Arial" w:cs="Arial"/>
          <w:sz w:val="22"/>
          <w:szCs w:val="22"/>
        </w:rPr>
        <w:t>Isaías 45</w:t>
      </w:r>
      <w:r>
        <w:rPr>
          <w:rFonts w:ascii="Arial" w:eastAsia="Batang" w:hAnsi="Arial" w:cs="Arial"/>
          <w:sz w:val="22"/>
          <w:szCs w:val="22"/>
        </w:rPr>
        <w:t>.</w:t>
      </w:r>
      <w:r w:rsidRPr="00EC7A17">
        <w:rPr>
          <w:rFonts w:ascii="Arial" w:eastAsia="Batang" w:hAnsi="Arial" w:cs="Arial"/>
          <w:sz w:val="22"/>
          <w:szCs w:val="22"/>
        </w:rPr>
        <w:t>1-7 forma parte de una unidad mayor. Esto es lo único claro en cuanto a la división del texto en unidades literarias. Muchos comentarios y Biblias comienzan la sección en 44</w:t>
      </w:r>
      <w:r>
        <w:rPr>
          <w:rFonts w:ascii="Arial" w:eastAsia="Batang" w:hAnsi="Arial" w:cs="Arial"/>
          <w:sz w:val="22"/>
          <w:szCs w:val="22"/>
        </w:rPr>
        <w:t>.</w:t>
      </w:r>
      <w:r w:rsidRPr="00EC7A17">
        <w:rPr>
          <w:rFonts w:ascii="Arial" w:eastAsia="Batang" w:hAnsi="Arial" w:cs="Arial"/>
          <w:sz w:val="22"/>
          <w:szCs w:val="22"/>
        </w:rPr>
        <w:t>23, otros en 44</w:t>
      </w:r>
      <w:r>
        <w:rPr>
          <w:rFonts w:ascii="Arial" w:eastAsia="Batang" w:hAnsi="Arial" w:cs="Arial"/>
          <w:sz w:val="22"/>
          <w:szCs w:val="22"/>
        </w:rPr>
        <w:t>.</w:t>
      </w:r>
      <w:r w:rsidRPr="00EC7A17">
        <w:rPr>
          <w:rFonts w:ascii="Arial" w:eastAsia="Batang" w:hAnsi="Arial" w:cs="Arial"/>
          <w:sz w:val="22"/>
          <w:szCs w:val="22"/>
        </w:rPr>
        <w:t>24; tampoco es claro si 45</w:t>
      </w:r>
      <w:r>
        <w:rPr>
          <w:rFonts w:ascii="Arial" w:eastAsia="Batang" w:hAnsi="Arial" w:cs="Arial"/>
          <w:sz w:val="22"/>
          <w:szCs w:val="22"/>
        </w:rPr>
        <w:t>.</w:t>
      </w:r>
      <w:r w:rsidRPr="00EC7A17">
        <w:rPr>
          <w:rFonts w:ascii="Arial" w:eastAsia="Batang" w:hAnsi="Arial" w:cs="Arial"/>
          <w:sz w:val="22"/>
          <w:szCs w:val="22"/>
        </w:rPr>
        <w:t>8 (o aun 9-25) debería incluirse en esta perícopa. 44</w:t>
      </w:r>
      <w:r>
        <w:rPr>
          <w:rFonts w:ascii="Arial" w:eastAsia="Batang" w:hAnsi="Arial" w:cs="Arial"/>
          <w:sz w:val="22"/>
          <w:szCs w:val="22"/>
        </w:rPr>
        <w:t>.</w:t>
      </w:r>
      <w:r w:rsidRPr="00EC7A17">
        <w:rPr>
          <w:rFonts w:ascii="Arial" w:eastAsia="Batang" w:hAnsi="Arial" w:cs="Arial"/>
          <w:sz w:val="22"/>
          <w:szCs w:val="22"/>
        </w:rPr>
        <w:t>23 y 45</w:t>
      </w:r>
      <w:r>
        <w:rPr>
          <w:rFonts w:ascii="Arial" w:eastAsia="Batang" w:hAnsi="Arial" w:cs="Arial"/>
          <w:sz w:val="22"/>
          <w:szCs w:val="22"/>
        </w:rPr>
        <w:t>.</w:t>
      </w:r>
      <w:r w:rsidRPr="00EC7A17">
        <w:rPr>
          <w:rFonts w:ascii="Arial" w:eastAsia="Batang" w:hAnsi="Arial" w:cs="Arial"/>
          <w:sz w:val="22"/>
          <w:szCs w:val="22"/>
        </w:rPr>
        <w:t>8 son doxologías más o menos independientes, por lo que se las puede incluir o excluir.</w:t>
      </w:r>
    </w:p>
    <w:p w:rsidR="00A93FFE" w:rsidRPr="00961DF7" w:rsidRDefault="00A93FFE" w:rsidP="00A93F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u w:val="single"/>
        </w:rPr>
      </w:pPr>
      <w:r w:rsidRPr="00961DF7">
        <w:rPr>
          <w:rFonts w:ascii="Arial" w:eastAsia="Batang" w:hAnsi="Arial" w:cs="Arial"/>
          <w:iCs/>
          <w:sz w:val="22"/>
          <w:szCs w:val="22"/>
          <w:u w:val="single"/>
        </w:rPr>
        <w:t>Estructura</w:t>
      </w:r>
    </w:p>
    <w:p w:rsidR="00A93FFE" w:rsidRPr="00EC7A17" w:rsidRDefault="00A93FFE" w:rsidP="00A93F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EC7A17">
        <w:rPr>
          <w:rFonts w:ascii="Arial" w:eastAsia="Batang" w:hAnsi="Arial" w:cs="Arial"/>
          <w:sz w:val="22"/>
          <w:szCs w:val="22"/>
        </w:rPr>
        <w:t xml:space="preserve">Según </w:t>
      </w:r>
      <w:proofErr w:type="spellStart"/>
      <w:r w:rsidRPr="00EC7A17">
        <w:rPr>
          <w:rFonts w:ascii="Arial" w:eastAsia="Batang" w:hAnsi="Arial" w:cs="Arial"/>
          <w:sz w:val="22"/>
          <w:szCs w:val="22"/>
        </w:rPr>
        <w:t>Fokkelman</w:t>
      </w:r>
      <w:proofErr w:type="spellEnd"/>
      <w:r w:rsidRPr="00EC7A17">
        <w:rPr>
          <w:rFonts w:ascii="Arial" w:eastAsia="Batang" w:hAnsi="Arial" w:cs="Arial"/>
          <w:sz w:val="22"/>
          <w:szCs w:val="22"/>
        </w:rPr>
        <w:t>, se trata de un poema en dos secciones, cada una con un número de estrofas en paralelo, en contenido pero sobre todo en la forma literaria interna. La primera abarca 44</w:t>
      </w:r>
      <w:r>
        <w:rPr>
          <w:rFonts w:ascii="Arial" w:eastAsia="Batang" w:hAnsi="Arial" w:cs="Arial"/>
          <w:sz w:val="22"/>
          <w:szCs w:val="22"/>
        </w:rPr>
        <w:t>.</w:t>
      </w:r>
      <w:r w:rsidRPr="00EC7A17">
        <w:rPr>
          <w:rFonts w:ascii="Arial" w:eastAsia="Batang" w:hAnsi="Arial" w:cs="Arial"/>
          <w:sz w:val="22"/>
          <w:szCs w:val="22"/>
        </w:rPr>
        <w:t>24-28 y la segunda, 47</w:t>
      </w:r>
      <w:r>
        <w:rPr>
          <w:rFonts w:ascii="Arial" w:eastAsia="Batang" w:hAnsi="Arial" w:cs="Arial"/>
          <w:sz w:val="22"/>
          <w:szCs w:val="22"/>
        </w:rPr>
        <w:t>.</w:t>
      </w:r>
      <w:r w:rsidRPr="00EC7A17">
        <w:rPr>
          <w:rFonts w:ascii="Arial" w:eastAsia="Batang" w:hAnsi="Arial" w:cs="Arial"/>
          <w:sz w:val="22"/>
          <w:szCs w:val="22"/>
        </w:rPr>
        <w:t>1-7. La mejor manera de comprender su argumentación y disfrutar de la maestría de este/a poeta es analizarlo en hebreo. Sin embargo, como este no es un idioma fácilmente accesible, trataré de compartir la mayor cantidad de información posible sin recurrir excesivamente al original</w:t>
      </w:r>
      <w:r>
        <w:rPr>
          <w:rFonts w:ascii="Arial" w:eastAsia="Batang" w:hAnsi="Arial" w:cs="Arial"/>
          <w:sz w:val="22"/>
          <w:szCs w:val="22"/>
        </w:rPr>
        <w:t xml:space="preserve">. </w:t>
      </w:r>
    </w:p>
    <w:p w:rsidR="00A93FFE" w:rsidRPr="00EC7A17" w:rsidRDefault="00A93FFE" w:rsidP="00A93F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EC7A17">
        <w:rPr>
          <w:rFonts w:ascii="Arial" w:eastAsia="Batang" w:hAnsi="Arial" w:cs="Arial"/>
          <w:sz w:val="22"/>
          <w:szCs w:val="22"/>
        </w:rPr>
        <w:lastRenderedPageBreak/>
        <w:t xml:space="preserve">El poema se divide, como ya dije, en dos secciones, cada una de las cuales contiene varias estrofas y numerosos versos. Ambas secciones son introducidas con la fórmula profética típica “Así dice Yavé”. Ambas están rodeadas por un </w:t>
      </w:r>
      <w:proofErr w:type="spellStart"/>
      <w:r w:rsidRPr="00EC7A17">
        <w:rPr>
          <w:rFonts w:ascii="Arial" w:eastAsia="Batang" w:hAnsi="Arial" w:cs="Arial"/>
          <w:sz w:val="22"/>
          <w:szCs w:val="22"/>
        </w:rPr>
        <w:t>tristiquio</w:t>
      </w:r>
      <w:proofErr w:type="spellEnd"/>
      <w:r w:rsidRPr="00EC7A17">
        <w:rPr>
          <w:rFonts w:ascii="Arial" w:eastAsia="Batang" w:hAnsi="Arial" w:cs="Arial"/>
          <w:sz w:val="22"/>
          <w:szCs w:val="22"/>
        </w:rPr>
        <w:t xml:space="preserve"> al comienzo (44</w:t>
      </w:r>
      <w:r>
        <w:rPr>
          <w:rFonts w:ascii="Arial" w:eastAsia="Batang" w:hAnsi="Arial" w:cs="Arial"/>
          <w:sz w:val="22"/>
          <w:szCs w:val="22"/>
        </w:rPr>
        <w:t>.</w:t>
      </w:r>
      <w:r w:rsidRPr="00EC7A17">
        <w:rPr>
          <w:rFonts w:ascii="Arial" w:eastAsia="Batang" w:hAnsi="Arial" w:cs="Arial"/>
          <w:sz w:val="22"/>
          <w:szCs w:val="22"/>
        </w:rPr>
        <w:t xml:space="preserve">24c-e) y tres </w:t>
      </w:r>
      <w:proofErr w:type="spellStart"/>
      <w:r w:rsidRPr="00EC7A17">
        <w:rPr>
          <w:rFonts w:ascii="Arial" w:eastAsia="Batang" w:hAnsi="Arial" w:cs="Arial"/>
          <w:sz w:val="22"/>
          <w:szCs w:val="22"/>
        </w:rPr>
        <w:t>tristiquios</w:t>
      </w:r>
      <w:proofErr w:type="spellEnd"/>
      <w:r w:rsidRPr="00EC7A17">
        <w:rPr>
          <w:rFonts w:ascii="Arial" w:eastAsia="Batang" w:hAnsi="Arial" w:cs="Arial"/>
          <w:sz w:val="22"/>
          <w:szCs w:val="22"/>
        </w:rPr>
        <w:t xml:space="preserve"> al final (45</w:t>
      </w:r>
      <w:r>
        <w:rPr>
          <w:rFonts w:ascii="Arial" w:eastAsia="Batang" w:hAnsi="Arial" w:cs="Arial"/>
          <w:sz w:val="22"/>
          <w:szCs w:val="22"/>
        </w:rPr>
        <w:t>.</w:t>
      </w:r>
      <w:r w:rsidRPr="00EC7A17">
        <w:rPr>
          <w:rFonts w:ascii="Arial" w:eastAsia="Batang" w:hAnsi="Arial" w:cs="Arial"/>
          <w:sz w:val="22"/>
          <w:szCs w:val="22"/>
        </w:rPr>
        <w:t xml:space="preserve">5-7). Todas las estrofas son de tres versos, excepto la primera de 2 y la tercera de 4, que así se </w:t>
      </w:r>
      <w:proofErr w:type="gramStart"/>
      <w:r w:rsidRPr="00EC7A17">
        <w:rPr>
          <w:rFonts w:ascii="Arial" w:eastAsia="Batang" w:hAnsi="Arial" w:cs="Arial"/>
          <w:sz w:val="22"/>
          <w:szCs w:val="22"/>
        </w:rPr>
        <w:t>complementan</w:t>
      </w:r>
      <w:proofErr w:type="gramEnd"/>
      <w:r w:rsidRPr="00EC7A17">
        <w:rPr>
          <w:rFonts w:ascii="Arial" w:eastAsia="Batang" w:hAnsi="Arial" w:cs="Arial"/>
          <w:sz w:val="22"/>
          <w:szCs w:val="22"/>
        </w:rPr>
        <w:t xml:space="preserve">.    </w:t>
      </w:r>
    </w:p>
    <w:p w:rsidR="00A93FFE" w:rsidRPr="00EC7A17" w:rsidRDefault="00A93FFE" w:rsidP="00A93F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EC7A17">
        <w:rPr>
          <w:rFonts w:ascii="Arial" w:eastAsia="Batang" w:hAnsi="Arial" w:cs="Arial"/>
          <w:sz w:val="22"/>
          <w:szCs w:val="22"/>
        </w:rPr>
        <w:t>La segunda sección, 45</w:t>
      </w:r>
      <w:r>
        <w:rPr>
          <w:rFonts w:ascii="Arial" w:eastAsia="Batang" w:hAnsi="Arial" w:cs="Arial"/>
          <w:sz w:val="22"/>
          <w:szCs w:val="22"/>
        </w:rPr>
        <w:t>.</w:t>
      </w:r>
      <w:r w:rsidRPr="00EC7A17">
        <w:rPr>
          <w:rFonts w:ascii="Arial" w:eastAsia="Batang" w:hAnsi="Arial" w:cs="Arial"/>
          <w:sz w:val="22"/>
          <w:szCs w:val="22"/>
        </w:rPr>
        <w:t xml:space="preserve">1-7, utiliza y multiplica los recursos literarios. Ahora las estrofas son cuatro, c/u de tres versos.    </w:t>
      </w:r>
    </w:p>
    <w:p w:rsidR="00A93FFE" w:rsidRPr="00EC7A17" w:rsidRDefault="00A93FFE" w:rsidP="00A93F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EC7A17">
        <w:rPr>
          <w:rFonts w:ascii="Arial" w:eastAsia="Batang" w:hAnsi="Arial" w:cs="Arial"/>
          <w:sz w:val="22"/>
          <w:szCs w:val="22"/>
        </w:rPr>
        <w:t>La expresión “Yo soy Y</w:t>
      </w:r>
      <w:r>
        <w:rPr>
          <w:rFonts w:ascii="Arial" w:eastAsia="Batang" w:hAnsi="Arial" w:cs="Arial"/>
          <w:sz w:val="22"/>
          <w:szCs w:val="22"/>
        </w:rPr>
        <w:t>avé</w:t>
      </w:r>
      <w:r w:rsidRPr="00EC7A17">
        <w:rPr>
          <w:rFonts w:ascii="Arial" w:eastAsia="Batang" w:hAnsi="Arial" w:cs="Arial"/>
          <w:sz w:val="22"/>
          <w:szCs w:val="22"/>
        </w:rPr>
        <w:t>, no hay nadie más” o en versión más breve “Yo soy YHWH” aparece repetidamente. Pero además, al final de la 1</w:t>
      </w:r>
      <w:r w:rsidRPr="00961DF7">
        <w:rPr>
          <w:rFonts w:ascii="Arial" w:eastAsia="Batang" w:hAnsi="Arial" w:cs="Arial"/>
          <w:sz w:val="22"/>
          <w:szCs w:val="22"/>
        </w:rPr>
        <w:t>ª</w:t>
      </w:r>
      <w:r w:rsidRPr="00EC7A17">
        <w:rPr>
          <w:rFonts w:ascii="Arial" w:eastAsia="Batang" w:hAnsi="Arial" w:cs="Arial"/>
          <w:sz w:val="22"/>
          <w:szCs w:val="22"/>
        </w:rPr>
        <w:t xml:space="preserve"> sección y al comienzo de la segunda, aparece finalmente el nombre del siervo, Ciro (en hebreo, </w:t>
      </w:r>
      <w:proofErr w:type="spellStart"/>
      <w:r w:rsidRPr="00EC7A17">
        <w:rPr>
          <w:rFonts w:ascii="Arial" w:eastAsia="Batang" w:hAnsi="Arial" w:cs="Arial"/>
          <w:sz w:val="22"/>
          <w:szCs w:val="22"/>
        </w:rPr>
        <w:t>Kores</w:t>
      </w:r>
      <w:proofErr w:type="spellEnd"/>
      <w:r w:rsidRPr="00EC7A17">
        <w:rPr>
          <w:rFonts w:ascii="Arial" w:eastAsia="Batang" w:hAnsi="Arial" w:cs="Arial"/>
          <w:sz w:val="22"/>
          <w:szCs w:val="22"/>
        </w:rPr>
        <w:t>), a quien el profeta llama, citando a Y</w:t>
      </w:r>
      <w:r>
        <w:rPr>
          <w:rFonts w:ascii="Arial" w:eastAsia="Batang" w:hAnsi="Arial" w:cs="Arial"/>
          <w:sz w:val="22"/>
          <w:szCs w:val="22"/>
        </w:rPr>
        <w:t>avé</w:t>
      </w:r>
      <w:r w:rsidRPr="00EC7A17">
        <w:rPr>
          <w:rFonts w:ascii="Arial" w:eastAsia="Batang" w:hAnsi="Arial" w:cs="Arial"/>
          <w:sz w:val="22"/>
          <w:szCs w:val="22"/>
        </w:rPr>
        <w:t>, “mi mesías, mi elegido”.</w:t>
      </w:r>
    </w:p>
    <w:p w:rsidR="00A93FFE" w:rsidRPr="00EC7A17" w:rsidRDefault="00A93FFE" w:rsidP="00A93F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EC7A17">
        <w:rPr>
          <w:rFonts w:ascii="Arial" w:eastAsia="Batang" w:hAnsi="Arial" w:cs="Arial"/>
          <w:sz w:val="22"/>
          <w:szCs w:val="22"/>
        </w:rPr>
        <w:t xml:space="preserve">Finalmente, cabe notar que el v. 27c, que comienza con el mismo verbo </w:t>
      </w:r>
      <w:proofErr w:type="spellStart"/>
      <w:r w:rsidR="000D7F5D">
        <w:rPr>
          <w:rFonts w:ascii="Arial" w:hAnsi="Arial" w:cs="Arial"/>
          <w:i/>
          <w:sz w:val="22"/>
          <w:szCs w:val="22"/>
        </w:rPr>
        <w:t>rm</w:t>
      </w:r>
      <w:proofErr w:type="spellEnd"/>
      <w:r w:rsidRPr="00EC7A17">
        <w:rPr>
          <w:rFonts w:ascii="Arial" w:eastAsia="Batang" w:hAnsi="Arial" w:cs="Arial"/>
          <w:sz w:val="22"/>
          <w:szCs w:val="22"/>
        </w:rPr>
        <w:t xml:space="preserve"> pero en infinitivo y precedido de conjunción, introduce la función que tendrá Ciro en nombre de Dios. El infinitivo, al no tener una conjugación personal, permite varias interpretaciones.</w:t>
      </w:r>
    </w:p>
    <w:p w:rsidR="00A93FFE" w:rsidRPr="00EC7A17" w:rsidRDefault="00A93FFE" w:rsidP="00A93F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Arial" w:eastAsia="Batang" w:hAnsi="Arial" w:cs="Arial"/>
          <w:sz w:val="22"/>
          <w:szCs w:val="22"/>
        </w:rPr>
      </w:pPr>
      <w:r w:rsidRPr="00EC7A17">
        <w:rPr>
          <w:rFonts w:ascii="Arial" w:eastAsia="Batang" w:hAnsi="Arial" w:cs="Arial"/>
          <w:sz w:val="22"/>
          <w:szCs w:val="22"/>
        </w:rPr>
        <w:t xml:space="preserve">En fin, una obra de arte. </w:t>
      </w:r>
      <w:r w:rsidRPr="00961DF7">
        <w:rPr>
          <w:rFonts w:ascii="Arial" w:eastAsia="Batang" w:hAnsi="Arial" w:cs="Arial"/>
          <w:sz w:val="22"/>
          <w:szCs w:val="22"/>
        </w:rPr>
        <w:t>¿</w:t>
      </w:r>
      <w:r>
        <w:rPr>
          <w:rFonts w:ascii="Arial" w:eastAsia="Batang" w:hAnsi="Arial" w:cs="Arial"/>
          <w:sz w:val="22"/>
          <w:szCs w:val="22"/>
        </w:rPr>
        <w:t xml:space="preserve">Y con qué fin?  </w:t>
      </w:r>
    </w:p>
    <w:p w:rsidR="00A93FFE" w:rsidRPr="00961DF7" w:rsidRDefault="00A93FFE" w:rsidP="00A93F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u w:val="single"/>
        </w:rPr>
      </w:pPr>
      <w:r w:rsidRPr="00961DF7">
        <w:rPr>
          <w:rFonts w:ascii="Arial" w:eastAsia="Batang" w:hAnsi="Arial" w:cs="Arial"/>
          <w:bCs/>
          <w:iCs/>
          <w:sz w:val="22"/>
          <w:szCs w:val="22"/>
          <w:u w:val="single"/>
        </w:rPr>
        <w:t>Reflexión</w:t>
      </w:r>
    </w:p>
    <w:p w:rsidR="00A93FFE" w:rsidRDefault="00A93FFE" w:rsidP="00A93F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EC7A17">
        <w:rPr>
          <w:rFonts w:ascii="Arial" w:eastAsia="Batang" w:hAnsi="Arial" w:cs="Arial"/>
          <w:sz w:val="22"/>
          <w:szCs w:val="22"/>
        </w:rPr>
        <w:t>El texto en estudio es una obra de arte, efectivamente. Y más aun considerando que su autor o autora, a quien convencionalmente llamamos el Segundo Isaías, ha utilizado diversos géneros literarios y los ha unido en un tapiz impresionante. La primer</w:t>
      </w:r>
      <w:r>
        <w:rPr>
          <w:rFonts w:ascii="Arial" w:eastAsia="Batang" w:hAnsi="Arial" w:cs="Arial"/>
          <w:sz w:val="22"/>
          <w:szCs w:val="22"/>
        </w:rPr>
        <w:t>a</w:t>
      </w:r>
      <w:r w:rsidRPr="00EC7A17">
        <w:rPr>
          <w:rFonts w:ascii="Arial" w:eastAsia="Batang" w:hAnsi="Arial" w:cs="Arial"/>
          <w:sz w:val="22"/>
          <w:szCs w:val="22"/>
        </w:rPr>
        <w:t xml:space="preserve"> unidad literaria (corresponde a las dos primeras estrofas) es una disputa, donde el/la profeta habla en nombre de Yavé, afirmando la supremacía del Uno/</w:t>
      </w:r>
      <w:r>
        <w:rPr>
          <w:rFonts w:ascii="Arial" w:eastAsia="Batang" w:hAnsi="Arial" w:cs="Arial"/>
          <w:sz w:val="22"/>
          <w:szCs w:val="22"/>
        </w:rPr>
        <w:t>Ú</w:t>
      </w:r>
      <w:r w:rsidRPr="00EC7A17">
        <w:rPr>
          <w:rFonts w:ascii="Arial" w:eastAsia="Batang" w:hAnsi="Arial" w:cs="Arial"/>
          <w:sz w:val="22"/>
          <w:szCs w:val="22"/>
        </w:rPr>
        <w:t xml:space="preserve">nico sobre los/as muchos/as adivinos/as y/o charlatanes. Está destinada a Israel. </w:t>
      </w:r>
    </w:p>
    <w:p w:rsidR="00A93FFE" w:rsidRPr="00EC7A17" w:rsidRDefault="00A93FFE" w:rsidP="00A93F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EC7A17">
        <w:rPr>
          <w:rFonts w:ascii="Arial" w:eastAsia="Batang" w:hAnsi="Arial" w:cs="Arial"/>
          <w:sz w:val="22"/>
          <w:szCs w:val="22"/>
        </w:rPr>
        <w:t>Antes como ahora, siempre está presente en los/as fieles la tentación de dej</w:t>
      </w:r>
      <w:r>
        <w:rPr>
          <w:rFonts w:ascii="Arial" w:eastAsia="Batang" w:hAnsi="Arial" w:cs="Arial"/>
          <w:sz w:val="22"/>
          <w:szCs w:val="22"/>
        </w:rPr>
        <w:t xml:space="preserve">ar a Yavé por otras divinidades, </w:t>
      </w:r>
      <w:r w:rsidRPr="00EC7A17">
        <w:rPr>
          <w:rFonts w:ascii="Arial" w:eastAsia="Batang" w:hAnsi="Arial" w:cs="Arial"/>
          <w:sz w:val="22"/>
          <w:szCs w:val="22"/>
        </w:rPr>
        <w:t xml:space="preserve">o de compartirlo, que en este caso es lo mismo. Entonces, la primera parte del anuncio, muestra varias razones por las que no hay como Yavé, desde la creación en el vientre materno (una metáfora, puesto que está hablando del pueblo) hasta el anuncio de que las ruinas serán reconstruidas. Acá varios comentarios llaman la atención al doble movimiento, de destrucción o tirada abajo de lo que no sirve y de construcción o levantada de lo que es verdadero. </w:t>
      </w:r>
    </w:p>
    <w:p w:rsidR="00A93FFE" w:rsidRPr="00EC7A17" w:rsidRDefault="00A93FFE" w:rsidP="00A93F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EC7A17">
        <w:rPr>
          <w:rFonts w:ascii="Arial" w:eastAsia="Batang" w:hAnsi="Arial" w:cs="Arial"/>
          <w:sz w:val="22"/>
          <w:szCs w:val="22"/>
        </w:rPr>
        <w:t>Hawthorne</w:t>
      </w:r>
      <w:r>
        <w:rPr>
          <w:rFonts w:ascii="Arial" w:eastAsia="Batang" w:hAnsi="Arial" w:cs="Arial"/>
          <w:sz w:val="22"/>
          <w:szCs w:val="22"/>
        </w:rPr>
        <w:t xml:space="preserve"> </w:t>
      </w:r>
      <w:r w:rsidRPr="00EC7A17">
        <w:rPr>
          <w:rFonts w:ascii="Arial" w:eastAsia="Batang" w:hAnsi="Arial" w:cs="Arial"/>
          <w:sz w:val="22"/>
          <w:szCs w:val="22"/>
        </w:rPr>
        <w:t xml:space="preserve">menciona que en sus últimos tiempos de reinado, </w:t>
      </w:r>
      <w:proofErr w:type="spellStart"/>
      <w:r w:rsidRPr="00EC7A17">
        <w:rPr>
          <w:rFonts w:ascii="Arial" w:eastAsia="Batang" w:hAnsi="Arial" w:cs="Arial"/>
          <w:sz w:val="22"/>
          <w:szCs w:val="22"/>
        </w:rPr>
        <w:t>Nabónido</w:t>
      </w:r>
      <w:proofErr w:type="spellEnd"/>
      <w:r w:rsidRPr="00EC7A17">
        <w:rPr>
          <w:rFonts w:ascii="Arial" w:eastAsia="Batang" w:hAnsi="Arial" w:cs="Arial"/>
          <w:sz w:val="22"/>
          <w:szCs w:val="22"/>
        </w:rPr>
        <w:t xml:space="preserve"> </w:t>
      </w:r>
      <w:r>
        <w:rPr>
          <w:rFonts w:ascii="Arial" w:eastAsia="Batang" w:hAnsi="Arial" w:cs="Arial"/>
          <w:sz w:val="22"/>
          <w:szCs w:val="22"/>
        </w:rPr>
        <w:t xml:space="preserve">–último rey de Babilonia antes de la caída ante Persia– </w:t>
      </w:r>
      <w:r w:rsidRPr="00EC7A17">
        <w:rPr>
          <w:rFonts w:ascii="Arial" w:eastAsia="Batang" w:hAnsi="Arial" w:cs="Arial"/>
          <w:sz w:val="22"/>
          <w:szCs w:val="22"/>
        </w:rPr>
        <w:t>había hecho traer a Babilonia una cantidad de figuras de distintas divinidades, con sus correspondientes funcionarios, de modo que estos eran moneda corriente en la ciudad. En este texto, a diferencia de muchos otros, no son las mujeres las tildadas de adivinadoras, “brujas” y otras malas profesiones. De todos modos, el lenguaje, creo, tiene la intención de incluir tanto a falsas divinidades, masculinas y femeninas, como a sus agentes y emisarios/as. Nótese la contraposición no solo de términos, sino también de número: los muchos no pueden contra uno solo que es verdadero (que tampoco es varón... ni mujer...).</w:t>
      </w:r>
      <w:r>
        <w:rPr>
          <w:rFonts w:ascii="Arial" w:eastAsia="Batang" w:hAnsi="Arial" w:cs="Arial"/>
          <w:sz w:val="22"/>
          <w:szCs w:val="22"/>
        </w:rPr>
        <w:t xml:space="preserve"> </w:t>
      </w:r>
    </w:p>
    <w:p w:rsidR="00A93FFE" w:rsidRPr="00EC7A17" w:rsidRDefault="00A93FFE" w:rsidP="00A93F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EC7A17">
        <w:rPr>
          <w:rFonts w:ascii="Arial" w:eastAsia="Batang" w:hAnsi="Arial" w:cs="Arial"/>
          <w:sz w:val="22"/>
          <w:szCs w:val="22"/>
        </w:rPr>
        <w:t>La segunda sección, 45</w:t>
      </w:r>
      <w:r>
        <w:rPr>
          <w:rFonts w:ascii="Arial" w:eastAsia="Batang" w:hAnsi="Arial" w:cs="Arial"/>
          <w:sz w:val="22"/>
          <w:szCs w:val="22"/>
        </w:rPr>
        <w:t>.</w:t>
      </w:r>
      <w:r w:rsidRPr="00EC7A17">
        <w:rPr>
          <w:rFonts w:ascii="Arial" w:eastAsia="Batang" w:hAnsi="Arial" w:cs="Arial"/>
          <w:sz w:val="22"/>
          <w:szCs w:val="22"/>
        </w:rPr>
        <w:t xml:space="preserve">1-7, está dirigida al elegido, ungido de Yavé, Ciro. El género literario es el de un oráculo de investidura real. Claro que Ciro nunca se enterará, es una figura poética, de modo que el oráculo real se convierte en oráculo de salvación para Israel. Para lograr la relación entre ambas secciones se recurre al quiasmo inter-estrófico con el nombre de Ciro y sus títulos, así como la mención de Israel/Jacob.  </w:t>
      </w:r>
    </w:p>
    <w:p w:rsidR="00A93FFE" w:rsidRPr="00EC7A17" w:rsidRDefault="00A93FFE" w:rsidP="00A93F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Arial" w:eastAsia="Batang" w:hAnsi="Arial" w:cs="Arial"/>
          <w:sz w:val="22"/>
          <w:szCs w:val="22"/>
        </w:rPr>
      </w:pPr>
      <w:r w:rsidRPr="00961DF7">
        <w:rPr>
          <w:rFonts w:ascii="Arial" w:eastAsia="Batang" w:hAnsi="Arial" w:cs="Arial"/>
          <w:sz w:val="22"/>
          <w:szCs w:val="22"/>
        </w:rPr>
        <w:t>¿</w:t>
      </w:r>
      <w:r w:rsidRPr="00EC7A17">
        <w:rPr>
          <w:rFonts w:ascii="Arial" w:eastAsia="Batang" w:hAnsi="Arial" w:cs="Arial"/>
          <w:sz w:val="22"/>
          <w:szCs w:val="22"/>
        </w:rPr>
        <w:t xml:space="preserve">A qué se refiere el texto con los “tesoros secretos o de lo oscuro” en el v.3? Por una parte, Hawthorne piensa que el texto es realista y muestra que Ciro no conquistará Babilonia por amor a Yavé (a quien no reconoce) o a sus deportados sino por ganancias. Por otra parte, </w:t>
      </w:r>
      <w:proofErr w:type="spellStart"/>
      <w:r w:rsidRPr="00EC7A17">
        <w:rPr>
          <w:rFonts w:ascii="Arial" w:eastAsia="Batang" w:hAnsi="Arial" w:cs="Arial"/>
          <w:sz w:val="22"/>
          <w:szCs w:val="22"/>
        </w:rPr>
        <w:t>Fokkelman</w:t>
      </w:r>
      <w:proofErr w:type="spellEnd"/>
      <w:r w:rsidRPr="00EC7A17">
        <w:rPr>
          <w:rFonts w:ascii="Arial" w:eastAsia="Batang" w:hAnsi="Arial" w:cs="Arial"/>
          <w:sz w:val="22"/>
          <w:szCs w:val="22"/>
        </w:rPr>
        <w:t xml:space="preserve"> piensa que, dada la estructuración de todo el texto, </w:t>
      </w:r>
      <w:r w:rsidRPr="00EC7A17">
        <w:rPr>
          <w:rFonts w:ascii="Arial" w:eastAsia="Batang" w:hAnsi="Arial" w:cs="Arial"/>
          <w:b/>
          <w:bCs/>
          <w:sz w:val="22"/>
          <w:szCs w:val="22"/>
        </w:rPr>
        <w:t xml:space="preserve">también </w:t>
      </w:r>
      <w:r w:rsidRPr="00EC7A17">
        <w:rPr>
          <w:rFonts w:ascii="Arial" w:eastAsia="Batang" w:hAnsi="Arial" w:cs="Arial"/>
          <w:sz w:val="22"/>
          <w:szCs w:val="22"/>
        </w:rPr>
        <w:t xml:space="preserve">puede haber detrás una visión espiritual: “el tesoro mayor que Ciro llega a conocer es conocer al Dios verdadero”. Esto a la luz de las múltiples binas polares (tierra y cielo, agua y seca, conocer e ignorar, adivinadores y Yavé, oscuridad y luz, este y oeste, etc.) </w:t>
      </w:r>
    </w:p>
    <w:p w:rsidR="00A93FFE" w:rsidRPr="00DF575E" w:rsidRDefault="00A93FFE" w:rsidP="00A93F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u w:val="single"/>
        </w:rPr>
      </w:pPr>
      <w:r w:rsidRPr="00DF575E">
        <w:rPr>
          <w:rFonts w:ascii="Arial" w:eastAsia="Batang" w:hAnsi="Arial" w:cs="Arial"/>
          <w:iCs/>
          <w:sz w:val="22"/>
          <w:szCs w:val="22"/>
          <w:u w:val="single"/>
        </w:rPr>
        <w:t>Hacia la prédica</w:t>
      </w:r>
    </w:p>
    <w:p w:rsidR="00A93FFE" w:rsidRPr="00EC7A17" w:rsidRDefault="00A93FFE" w:rsidP="00A93F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EC7A17">
        <w:rPr>
          <w:rFonts w:ascii="Arial" w:eastAsia="Batang" w:hAnsi="Arial" w:cs="Arial"/>
          <w:sz w:val="22"/>
          <w:szCs w:val="22"/>
        </w:rPr>
        <w:t xml:space="preserve">No siempre se da la oportunidad de reflexionar sobre esta conjunción tan particular de eventos que presenta este texto. Ciro era un “donnadie” hasta que llegó a ser uno de los soberanos más </w:t>
      </w:r>
      <w:r w:rsidRPr="00EC7A17">
        <w:rPr>
          <w:rFonts w:ascii="Arial" w:eastAsia="Batang" w:hAnsi="Arial" w:cs="Arial"/>
          <w:sz w:val="22"/>
          <w:szCs w:val="22"/>
        </w:rPr>
        <w:lastRenderedPageBreak/>
        <w:t xml:space="preserve">poderosos de la tierra, conquistando primero el reino medo y posteriormente, Babilonia. Las noticias de la entrega de la ciudad de Babilonia a las manos de este conquistador, por parte de los propios sacerdotes babilonios, deben haber llegado volando a los exiliados. </w:t>
      </w:r>
      <w:r w:rsidRPr="00961DF7">
        <w:rPr>
          <w:rFonts w:ascii="Arial" w:eastAsia="Batang" w:hAnsi="Arial" w:cs="Arial"/>
          <w:sz w:val="22"/>
          <w:szCs w:val="22"/>
        </w:rPr>
        <w:t>¡</w:t>
      </w:r>
      <w:r w:rsidRPr="00EC7A17">
        <w:rPr>
          <w:rFonts w:ascii="Arial" w:eastAsia="Batang" w:hAnsi="Arial" w:cs="Arial"/>
          <w:sz w:val="22"/>
          <w:szCs w:val="22"/>
        </w:rPr>
        <w:t>Y cuánta polvareda levantaron! Por un lado, la simple alegría de ver al vencedor, al opresor, vencido. Posteriormente, al comprender que habría un cambio de políticas de estado y que las familias deportadas podrían volver a la tierra que habían abandonado a la fuerza, la incredulidad, la alegría y la acción de gracias. Sí, acción de gracias a Yavé, porque nadie más podía haber logrado esto. Sin duda, Ciro tenía que haber sido un instrumento de Dios como antes Nabucodonosor lo había sido. Uno para castigar a Israel y el otro para restaurarlo: “hará lo que me place” (44</w:t>
      </w:r>
      <w:r>
        <w:rPr>
          <w:rFonts w:ascii="Arial" w:eastAsia="Batang" w:hAnsi="Arial" w:cs="Arial"/>
          <w:sz w:val="22"/>
          <w:szCs w:val="22"/>
        </w:rPr>
        <w:t>.</w:t>
      </w:r>
      <w:r w:rsidRPr="00EC7A17">
        <w:rPr>
          <w:rFonts w:ascii="Arial" w:eastAsia="Batang" w:hAnsi="Arial" w:cs="Arial"/>
          <w:sz w:val="22"/>
          <w:szCs w:val="22"/>
        </w:rPr>
        <w:t>28d).</w:t>
      </w:r>
    </w:p>
    <w:p w:rsidR="00A93FFE" w:rsidRPr="00EC7A17" w:rsidRDefault="00A93FFE" w:rsidP="00A93F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EC7A17">
        <w:rPr>
          <w:rFonts w:ascii="Arial" w:eastAsia="Batang" w:hAnsi="Arial" w:cs="Arial"/>
          <w:sz w:val="22"/>
          <w:szCs w:val="22"/>
        </w:rPr>
        <w:t xml:space="preserve">Ciro dará las órdenes para que las murallas sean levantadas y el mismo Templo de Yavé reconstruido, pero lo hará porque detrás de él </w:t>
      </w:r>
      <w:r w:rsidRPr="00961DF7">
        <w:rPr>
          <w:rFonts w:ascii="Arial" w:eastAsia="Batang" w:hAnsi="Arial" w:cs="Arial"/>
          <w:sz w:val="22"/>
          <w:szCs w:val="22"/>
        </w:rPr>
        <w:t>–</w:t>
      </w:r>
      <w:r w:rsidRPr="00EC7A17">
        <w:rPr>
          <w:rFonts w:ascii="Arial" w:eastAsia="Batang" w:hAnsi="Arial" w:cs="Arial"/>
          <w:sz w:val="22"/>
          <w:szCs w:val="22"/>
        </w:rPr>
        <w:t>en realidad, delante de él</w:t>
      </w:r>
      <w:r>
        <w:rPr>
          <w:rFonts w:ascii="Arial" w:eastAsia="Batang" w:hAnsi="Arial" w:cs="Arial"/>
          <w:sz w:val="22"/>
          <w:szCs w:val="22"/>
        </w:rPr>
        <w:t>–</w:t>
      </w:r>
      <w:r w:rsidRPr="00EC7A17">
        <w:rPr>
          <w:rFonts w:ascii="Arial" w:eastAsia="Batang" w:hAnsi="Arial" w:cs="Arial"/>
          <w:sz w:val="22"/>
          <w:szCs w:val="22"/>
        </w:rPr>
        <w:t>, abriéndole las puertas, tirando abajo todo obstáculo, caminaba Dios mismo (nótese la 1</w:t>
      </w:r>
      <w:r w:rsidRPr="00961DF7">
        <w:rPr>
          <w:rFonts w:ascii="Arial" w:eastAsia="Batang" w:hAnsi="Arial" w:cs="Arial"/>
          <w:sz w:val="22"/>
          <w:szCs w:val="22"/>
        </w:rPr>
        <w:t>ª</w:t>
      </w:r>
      <w:r w:rsidRPr="00EC7A17">
        <w:rPr>
          <w:rFonts w:ascii="Arial" w:eastAsia="Batang" w:hAnsi="Arial" w:cs="Arial"/>
          <w:sz w:val="22"/>
          <w:szCs w:val="22"/>
        </w:rPr>
        <w:t xml:space="preserve"> persona del verbo en 45</w:t>
      </w:r>
      <w:r>
        <w:rPr>
          <w:rFonts w:ascii="Arial" w:eastAsia="Batang" w:hAnsi="Arial" w:cs="Arial"/>
          <w:sz w:val="22"/>
          <w:szCs w:val="22"/>
        </w:rPr>
        <w:t>.</w:t>
      </w:r>
      <w:r w:rsidRPr="00EC7A17">
        <w:rPr>
          <w:rFonts w:ascii="Arial" w:eastAsia="Batang" w:hAnsi="Arial" w:cs="Arial"/>
          <w:sz w:val="22"/>
          <w:szCs w:val="22"/>
        </w:rPr>
        <w:t xml:space="preserve">2a). Ambas secciones tienen la finalidad de convencer a Israel, a la comunidad deportada, que está al borde de bajar los brazos y quedarse para siempre en el destierro. La primera sección tiene la finalidad de convencer a Israel de que no pierda la esperanza porque Yavé sigue siendo el único confiable, a pesar de todas las ofertas religiosas y </w:t>
      </w:r>
      <w:proofErr w:type="spellStart"/>
      <w:r w:rsidRPr="00EC7A17">
        <w:rPr>
          <w:rFonts w:ascii="Arial" w:eastAsia="Batang" w:hAnsi="Arial" w:cs="Arial"/>
          <w:sz w:val="22"/>
          <w:szCs w:val="22"/>
        </w:rPr>
        <w:t>pseudo</w:t>
      </w:r>
      <w:proofErr w:type="spellEnd"/>
      <w:r w:rsidRPr="00EC7A17">
        <w:rPr>
          <w:rFonts w:ascii="Arial" w:eastAsia="Batang" w:hAnsi="Arial" w:cs="Arial"/>
          <w:sz w:val="22"/>
          <w:szCs w:val="22"/>
        </w:rPr>
        <w:t>-religiosas que Babilonia les ofrece y que resultan no ser nada. La segunda sección tiene la finalidad de mover a la acción frente al edicto de Ciro que les permitirá volver y reconstruir.</w:t>
      </w:r>
      <w:r>
        <w:rPr>
          <w:rFonts w:ascii="Arial" w:eastAsia="Batang" w:hAnsi="Arial" w:cs="Arial"/>
          <w:sz w:val="22"/>
          <w:szCs w:val="22"/>
        </w:rPr>
        <w:t xml:space="preserve"> </w:t>
      </w:r>
    </w:p>
    <w:p w:rsidR="00A93FFE" w:rsidRPr="00EC7A17" w:rsidRDefault="00A93FFE" w:rsidP="00A93F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EC7A17">
        <w:rPr>
          <w:rFonts w:ascii="Arial" w:eastAsia="Batang" w:hAnsi="Arial" w:cs="Arial"/>
          <w:sz w:val="22"/>
          <w:szCs w:val="22"/>
        </w:rPr>
        <w:t xml:space="preserve">Este poema es un ejemplo inestimable de que hay una dimensión política que la fe no puede desperdiciar, porque al hacerlo de todos modos estaría haciendo una opción política, pero inconsciente, conservadora del </w:t>
      </w:r>
      <w:r w:rsidRPr="00EC7A17">
        <w:rPr>
          <w:rFonts w:ascii="Arial" w:eastAsia="Batang" w:hAnsi="Arial" w:cs="Arial"/>
          <w:i/>
          <w:iCs/>
          <w:sz w:val="22"/>
          <w:szCs w:val="22"/>
        </w:rPr>
        <w:t>status quo</w:t>
      </w:r>
      <w:r w:rsidRPr="00EC7A17">
        <w:rPr>
          <w:rFonts w:ascii="Arial" w:eastAsia="Batang" w:hAnsi="Arial" w:cs="Arial"/>
          <w:sz w:val="22"/>
          <w:szCs w:val="22"/>
        </w:rPr>
        <w:t>. El elegido de Yavé en este caso tiene nombre y apellido. Y una carga teológica que seguramente les hizo rechinar los dientes a algunos teólogos. No solamente es llamado ungido y pastor, términos utilizados para reyes, sacerdotes y otros funcionarios designados. También es llamado “siervo de Yavé” (con los sufijos “mi” y “su”), un término reservado a muy pocos elegidos. De ahí que Ogden haya detectado que se trata de una alusión muy clara a Moisés, uno de los pocos siervos de Yavé. Elegido, también, para sacar al pueblo de la esclavitud, de la oscuridad, de la tierra extraña y conducirlo a la tierra que mana leche y miel. Era sencillo asociarlos en la fe.</w:t>
      </w:r>
    </w:p>
    <w:p w:rsidR="00A93FFE" w:rsidRDefault="00A93FFE" w:rsidP="00A93F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EC7A17">
        <w:rPr>
          <w:rFonts w:ascii="Arial" w:eastAsia="Batang" w:hAnsi="Arial" w:cs="Arial"/>
          <w:sz w:val="22"/>
          <w:szCs w:val="22"/>
        </w:rPr>
        <w:t>No tengo sugerencias concretas para la prédica, pues esta estará determinada en gran medida por el tipo de Iglesia de que se trate y por su concien</w:t>
      </w:r>
      <w:r>
        <w:rPr>
          <w:rFonts w:ascii="Arial" w:eastAsia="Batang" w:hAnsi="Arial" w:cs="Arial"/>
          <w:sz w:val="22"/>
          <w:szCs w:val="22"/>
        </w:rPr>
        <w:t>cia</w:t>
      </w:r>
      <w:r w:rsidRPr="00EC7A17">
        <w:rPr>
          <w:rFonts w:ascii="Arial" w:eastAsia="Batang" w:hAnsi="Arial" w:cs="Arial"/>
          <w:sz w:val="22"/>
          <w:szCs w:val="22"/>
        </w:rPr>
        <w:t xml:space="preserve"> política. Pienso, eso sí, que no debe dejarse pasar la oportunidad de reflexionar sobre el significado de una lectura teológica, </w:t>
      </w:r>
      <w:proofErr w:type="spellStart"/>
      <w:r w:rsidRPr="00EC7A17">
        <w:rPr>
          <w:rFonts w:ascii="Arial" w:eastAsia="Batang" w:hAnsi="Arial" w:cs="Arial"/>
          <w:sz w:val="22"/>
          <w:szCs w:val="22"/>
        </w:rPr>
        <w:t>teo</w:t>
      </w:r>
      <w:proofErr w:type="spellEnd"/>
      <w:r w:rsidRPr="00EC7A17">
        <w:rPr>
          <w:rFonts w:ascii="Arial" w:eastAsia="Batang" w:hAnsi="Arial" w:cs="Arial"/>
          <w:sz w:val="22"/>
          <w:szCs w:val="22"/>
        </w:rPr>
        <w:t xml:space="preserve">-céntrica, de los eventos políticos que nos suceden, tanto a nivel local como nacional. Se puede hacer, quizás, una relación con </w:t>
      </w:r>
      <w:proofErr w:type="gramStart"/>
      <w:r w:rsidRPr="00EC7A17">
        <w:rPr>
          <w:rFonts w:ascii="Arial" w:eastAsia="Batang" w:hAnsi="Arial" w:cs="Arial"/>
          <w:sz w:val="22"/>
          <w:szCs w:val="22"/>
        </w:rPr>
        <w:t>los auto-propuestos</w:t>
      </w:r>
      <w:proofErr w:type="gramEnd"/>
      <w:r w:rsidRPr="00EC7A17">
        <w:rPr>
          <w:rFonts w:ascii="Arial" w:eastAsia="Batang" w:hAnsi="Arial" w:cs="Arial"/>
          <w:sz w:val="22"/>
          <w:szCs w:val="22"/>
        </w:rPr>
        <w:t xml:space="preserve"> mesías, adivinos, sabios del presente en contraste con quien verdaderamente trae la luz, aquieta el abismo, abre puertas cerradas y dice “Yo, Yavé”. El centro de atención no es Ciro, no son los dioses paganos, ni siquiera es Israel o </w:t>
      </w:r>
      <w:r>
        <w:rPr>
          <w:rFonts w:ascii="Arial" w:eastAsia="Batang" w:hAnsi="Arial" w:cs="Arial"/>
          <w:sz w:val="22"/>
          <w:szCs w:val="22"/>
        </w:rPr>
        <w:t xml:space="preserve">el </w:t>
      </w:r>
      <w:proofErr w:type="spellStart"/>
      <w:r>
        <w:rPr>
          <w:rFonts w:ascii="Arial" w:eastAsia="Batang" w:hAnsi="Arial" w:cs="Arial"/>
          <w:sz w:val="22"/>
          <w:szCs w:val="22"/>
        </w:rPr>
        <w:t>Déutero</w:t>
      </w:r>
      <w:proofErr w:type="spellEnd"/>
      <w:r>
        <w:rPr>
          <w:rFonts w:ascii="Arial" w:eastAsia="Batang" w:hAnsi="Arial" w:cs="Arial"/>
          <w:sz w:val="22"/>
          <w:szCs w:val="22"/>
        </w:rPr>
        <w:t>-Isaías: es EL SEÑOR.</w:t>
      </w:r>
    </w:p>
    <w:p w:rsidR="00A93FFE" w:rsidRPr="00DF575E" w:rsidRDefault="00A93FFE" w:rsidP="00A93F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left="708"/>
        <w:rPr>
          <w:rFonts w:ascii="Arial" w:eastAsia="Batang" w:hAnsi="Arial" w:cs="Arial"/>
          <w:sz w:val="22"/>
          <w:szCs w:val="22"/>
        </w:rPr>
      </w:pPr>
      <w:r w:rsidRPr="00DF575E">
        <w:rPr>
          <w:rFonts w:ascii="Arial" w:eastAsia="Batang" w:hAnsi="Arial" w:cs="Arial"/>
          <w:sz w:val="22"/>
          <w:szCs w:val="22"/>
        </w:rPr>
        <w:t>Bibliograf</w:t>
      </w:r>
      <w:r w:rsidRPr="00DF575E">
        <w:rPr>
          <w:rFonts w:ascii="Arial" w:hAnsi="Arial" w:cs="Arial"/>
          <w:sz w:val="22"/>
          <w:szCs w:val="22"/>
        </w:rPr>
        <w:t>í</w:t>
      </w:r>
      <w:r w:rsidRPr="00DF575E">
        <w:rPr>
          <w:rFonts w:ascii="Arial" w:eastAsia="Batang" w:hAnsi="Arial" w:cs="Arial"/>
          <w:sz w:val="22"/>
          <w:szCs w:val="22"/>
        </w:rPr>
        <w:t xml:space="preserve">a: J. Severino </w:t>
      </w:r>
      <w:proofErr w:type="spellStart"/>
      <w:r w:rsidRPr="00DF575E">
        <w:rPr>
          <w:rFonts w:ascii="Arial" w:eastAsia="Batang" w:hAnsi="Arial" w:cs="Arial"/>
          <w:sz w:val="22"/>
          <w:szCs w:val="22"/>
        </w:rPr>
        <w:t>Croatto</w:t>
      </w:r>
      <w:proofErr w:type="spellEnd"/>
      <w:r w:rsidRPr="00DF575E">
        <w:rPr>
          <w:rFonts w:ascii="Arial" w:eastAsia="Batang" w:hAnsi="Arial" w:cs="Arial"/>
          <w:sz w:val="22"/>
          <w:szCs w:val="22"/>
        </w:rPr>
        <w:t xml:space="preserve">, </w:t>
      </w:r>
      <w:r w:rsidRPr="00DF575E">
        <w:rPr>
          <w:rFonts w:ascii="Arial" w:eastAsia="Batang" w:hAnsi="Arial" w:cs="Arial"/>
          <w:i/>
          <w:iCs/>
          <w:sz w:val="22"/>
          <w:szCs w:val="22"/>
        </w:rPr>
        <w:t>Isaías: La palabra profética y su relectura hermenéutica, II: 40-55: La liberación es posible</w:t>
      </w:r>
      <w:r w:rsidRPr="00DF575E">
        <w:rPr>
          <w:rFonts w:ascii="Arial" w:eastAsia="Batang" w:hAnsi="Arial" w:cs="Arial"/>
          <w:sz w:val="22"/>
          <w:szCs w:val="22"/>
        </w:rPr>
        <w:t>, Bs. As., Lumen, 1994.</w:t>
      </w:r>
      <w:r>
        <w:rPr>
          <w:rFonts w:ascii="Arial" w:eastAsia="Batang" w:hAnsi="Arial" w:cs="Arial"/>
          <w:sz w:val="22"/>
          <w:szCs w:val="22"/>
        </w:rPr>
        <w:t xml:space="preserve"> </w:t>
      </w:r>
    </w:p>
    <w:p w:rsidR="00A93FFE" w:rsidRPr="00A93FFE" w:rsidRDefault="00A93FFE" w:rsidP="00A93FFE">
      <w:pPr>
        <w:jc w:val="right"/>
        <w:rPr>
          <w:rFonts w:ascii="Arial Narrow" w:hAnsi="Arial Narrow" w:cs="Arial"/>
          <w:b/>
          <w:bCs/>
          <w:i/>
          <w:sz w:val="20"/>
          <w:szCs w:val="20"/>
        </w:rPr>
      </w:pPr>
      <w:r w:rsidRPr="00961DF7">
        <w:rPr>
          <w:rFonts w:ascii="Arial Narrow" w:hAnsi="Arial Narrow" w:cs="Arial"/>
          <w:bCs/>
          <w:i/>
          <w:sz w:val="20"/>
          <w:szCs w:val="20"/>
        </w:rPr>
        <w:t xml:space="preserve">Mercedes García </w:t>
      </w:r>
      <w:proofErr w:type="spellStart"/>
      <w:r w:rsidRPr="00961DF7">
        <w:rPr>
          <w:rFonts w:ascii="Arial Narrow" w:hAnsi="Arial Narrow" w:cs="Arial"/>
          <w:bCs/>
          <w:i/>
          <w:sz w:val="20"/>
          <w:szCs w:val="20"/>
        </w:rPr>
        <w:t>Bachmann</w:t>
      </w:r>
      <w:proofErr w:type="spellEnd"/>
      <w:r w:rsidRPr="00961DF7">
        <w:rPr>
          <w:rFonts w:ascii="Arial Narrow" w:hAnsi="Arial Narrow" w:cs="Arial"/>
          <w:bCs/>
          <w:i/>
          <w:sz w:val="20"/>
          <w:szCs w:val="20"/>
        </w:rPr>
        <w:t xml:space="preserve"> en</w:t>
      </w:r>
      <w:r w:rsidRPr="00961DF7">
        <w:rPr>
          <w:rFonts w:ascii="Arial Narrow" w:hAnsi="Arial Narrow" w:cs="Arial"/>
          <w:b/>
          <w:bCs/>
          <w:i/>
          <w:sz w:val="20"/>
          <w:szCs w:val="20"/>
        </w:rPr>
        <w:t xml:space="preserve"> Estudio Exegético–</w:t>
      </w:r>
      <w:proofErr w:type="spellStart"/>
      <w:r w:rsidRPr="00961DF7">
        <w:rPr>
          <w:rFonts w:ascii="Arial Narrow" w:hAnsi="Arial Narrow" w:cs="Arial"/>
          <w:b/>
          <w:bCs/>
          <w:i/>
          <w:sz w:val="20"/>
          <w:szCs w:val="20"/>
        </w:rPr>
        <w:t>Homilético</w:t>
      </w:r>
      <w:proofErr w:type="spellEnd"/>
      <w:r w:rsidRPr="00961DF7">
        <w:rPr>
          <w:rFonts w:ascii="Arial Narrow" w:hAnsi="Arial Narrow" w:cs="Arial"/>
          <w:b/>
          <w:bCs/>
          <w:i/>
          <w:sz w:val="20"/>
          <w:szCs w:val="20"/>
        </w:rPr>
        <w:t xml:space="preserve"> </w:t>
      </w:r>
      <w:r w:rsidRPr="00961DF7">
        <w:rPr>
          <w:rFonts w:ascii="Arial Narrow" w:hAnsi="Arial Narrow" w:cs="Arial"/>
          <w:bCs/>
          <w:i/>
          <w:sz w:val="20"/>
          <w:szCs w:val="20"/>
        </w:rPr>
        <w:t>103, Octubre 2008, ISEDET, Buenos Aires</w:t>
      </w:r>
      <w:r w:rsidRPr="00961DF7">
        <w:rPr>
          <w:rFonts w:ascii="Arial Narrow" w:hAnsi="Arial Narrow" w:cs="Arial"/>
          <w:b/>
          <w:bCs/>
          <w:i/>
          <w:sz w:val="20"/>
          <w:szCs w:val="20"/>
        </w:rPr>
        <w:t>.</w:t>
      </w:r>
    </w:p>
    <w:p w:rsidR="002D3C7A" w:rsidRPr="00474446" w:rsidRDefault="002D3C7A" w:rsidP="002D3C7A">
      <w:pPr>
        <w:pStyle w:val="Prrafodelista"/>
        <w:ind w:left="360"/>
        <w:rPr>
          <w:rFonts w:ascii="Arial" w:hAnsi="Arial" w:cs="Arial"/>
          <w:b/>
          <w:sz w:val="12"/>
          <w:szCs w:val="12"/>
        </w:rPr>
      </w:pPr>
    </w:p>
    <w:p w:rsidR="002D3C7A" w:rsidRPr="00474446" w:rsidRDefault="002D3C7A" w:rsidP="00B77CEA">
      <w:pPr>
        <w:pStyle w:val="Prrafodelista"/>
        <w:numPr>
          <w:ilvl w:val="0"/>
          <w:numId w:val="42"/>
        </w:numPr>
        <w:spacing w:after="80"/>
        <w:rPr>
          <w:rFonts w:ascii="Arial" w:hAnsi="Arial" w:cs="Arial"/>
          <w:i/>
        </w:rPr>
      </w:pPr>
      <w:r w:rsidRPr="002D3C7A">
        <w:rPr>
          <w:rFonts w:ascii="Arial" w:hAnsi="Arial" w:cs="Arial"/>
          <w:b/>
        </w:rPr>
        <w:t>Salmo 96</w:t>
      </w:r>
      <w:r w:rsidR="00474446">
        <w:rPr>
          <w:rFonts w:ascii="Arial" w:hAnsi="Arial" w:cs="Arial"/>
          <w:b/>
        </w:rPr>
        <w:t xml:space="preserve"> – </w:t>
      </w:r>
      <w:r w:rsidR="00474446" w:rsidRPr="00474446">
        <w:rPr>
          <w:rFonts w:ascii="Arial" w:hAnsi="Arial" w:cs="Arial"/>
          <w:i/>
        </w:rPr>
        <w:t>Presentación de Enzo Cortese y Silvestre Pongut</w:t>
      </w:r>
      <w:r w:rsidR="00474446">
        <w:rPr>
          <w:rFonts w:ascii="Arial" w:hAnsi="Arial" w:cs="Arial"/>
          <w:i/>
        </w:rPr>
        <w:t>á</w:t>
      </w:r>
    </w:p>
    <w:p w:rsidR="00B6519C" w:rsidRDefault="00CF1705" w:rsidP="00CF1705">
      <w:pPr>
        <w:spacing w:after="80"/>
        <w:rPr>
          <w:rFonts w:ascii="Arial" w:hAnsi="Arial" w:cs="Arial"/>
          <w:sz w:val="22"/>
          <w:szCs w:val="22"/>
        </w:rPr>
      </w:pPr>
      <w:r w:rsidRPr="00CF1705">
        <w:rPr>
          <w:rFonts w:ascii="Arial" w:hAnsi="Arial" w:cs="Arial"/>
          <w:sz w:val="22"/>
          <w:szCs w:val="22"/>
        </w:rPr>
        <w:t xml:space="preserve">Los </w:t>
      </w:r>
      <w:r>
        <w:rPr>
          <w:rFonts w:ascii="Arial" w:hAnsi="Arial" w:cs="Arial"/>
          <w:sz w:val="22"/>
          <w:szCs w:val="22"/>
        </w:rPr>
        <w:t>salmos 96 y 98 ti</w:t>
      </w:r>
      <w:r w:rsidRPr="00CF1705">
        <w:rPr>
          <w:rFonts w:ascii="Arial" w:hAnsi="Arial" w:cs="Arial"/>
          <w:sz w:val="22"/>
          <w:szCs w:val="22"/>
        </w:rPr>
        <w:t>enen en común, al comienzo, ser llamados un canto nuevo y la ausencia de orientación direc</w:t>
      </w:r>
      <w:r>
        <w:rPr>
          <w:rFonts w:ascii="Arial" w:hAnsi="Arial" w:cs="Arial"/>
          <w:sz w:val="22"/>
          <w:szCs w:val="22"/>
        </w:rPr>
        <w:t>ta a Dios, del que se habla sol</w:t>
      </w:r>
      <w:r w:rsidRPr="00CF1705">
        <w:rPr>
          <w:rFonts w:ascii="Arial" w:hAnsi="Arial" w:cs="Arial"/>
          <w:sz w:val="22"/>
          <w:szCs w:val="22"/>
        </w:rPr>
        <w:t xml:space="preserve">o en tercera persona. Además las respectivas partes finales son muy semejantes (96.11s y 98.7s) entre ellas (y con </w:t>
      </w:r>
      <w:proofErr w:type="spellStart"/>
      <w:r w:rsidRPr="00CF1705">
        <w:rPr>
          <w:rFonts w:ascii="Arial" w:hAnsi="Arial" w:cs="Arial"/>
          <w:sz w:val="22"/>
          <w:szCs w:val="22"/>
        </w:rPr>
        <w:t>Is</w:t>
      </w:r>
      <w:proofErr w:type="spellEnd"/>
      <w:r w:rsidRPr="00CF1705">
        <w:rPr>
          <w:rFonts w:ascii="Arial" w:hAnsi="Arial" w:cs="Arial"/>
          <w:sz w:val="22"/>
          <w:szCs w:val="22"/>
        </w:rPr>
        <w:t xml:space="preserve"> 44.23; 49.3), y el comienzo, en especial el del Sal 96, es muy semejante a </w:t>
      </w:r>
      <w:proofErr w:type="spellStart"/>
      <w:r w:rsidRPr="00CF1705">
        <w:rPr>
          <w:rFonts w:ascii="Arial" w:hAnsi="Arial" w:cs="Arial"/>
          <w:sz w:val="22"/>
          <w:szCs w:val="22"/>
        </w:rPr>
        <w:t>Is</w:t>
      </w:r>
      <w:proofErr w:type="spellEnd"/>
      <w:r w:rsidRPr="00CF1705">
        <w:rPr>
          <w:rFonts w:ascii="Arial" w:hAnsi="Arial" w:cs="Arial"/>
          <w:sz w:val="22"/>
          <w:szCs w:val="22"/>
        </w:rPr>
        <w:t xml:space="preserve"> 42.10s. </w:t>
      </w:r>
      <w:r>
        <w:rPr>
          <w:rFonts w:ascii="Arial" w:hAnsi="Arial" w:cs="Arial"/>
          <w:sz w:val="22"/>
          <w:szCs w:val="22"/>
        </w:rPr>
        <w:t>L</w:t>
      </w:r>
      <w:r w:rsidRPr="00CF1705">
        <w:rPr>
          <w:rFonts w:ascii="Arial" w:hAnsi="Arial" w:cs="Arial"/>
          <w:sz w:val="22"/>
          <w:szCs w:val="22"/>
        </w:rPr>
        <w:t>a parte central (96.7-10), en cambio, se caracteriza por su universalismo.</w:t>
      </w:r>
    </w:p>
    <w:p w:rsidR="00CF1705" w:rsidRPr="00337C0C" w:rsidRDefault="00CF1705" w:rsidP="00CF1705">
      <w:pPr>
        <w:spacing w:after="80"/>
        <w:rPr>
          <w:rFonts w:ascii="Arial" w:hAnsi="Arial" w:cs="Arial"/>
          <w:sz w:val="22"/>
          <w:szCs w:val="22"/>
          <w:u w:val="single"/>
        </w:rPr>
      </w:pPr>
      <w:r w:rsidRPr="00337C0C">
        <w:rPr>
          <w:rFonts w:ascii="Arial" w:hAnsi="Arial" w:cs="Arial"/>
          <w:sz w:val="22"/>
          <w:szCs w:val="22"/>
          <w:u w:val="single"/>
        </w:rPr>
        <w:t>Nuevas perspectivas teológicas</w:t>
      </w:r>
    </w:p>
    <w:p w:rsidR="00CF1705" w:rsidRDefault="00337C0C" w:rsidP="00474446">
      <w:pPr>
        <w:spacing w:after="120"/>
        <w:rPr>
          <w:rFonts w:ascii="Arial" w:hAnsi="Arial" w:cs="Arial"/>
          <w:sz w:val="22"/>
          <w:szCs w:val="22"/>
        </w:rPr>
      </w:pPr>
      <w:r>
        <w:rPr>
          <w:rFonts w:ascii="Arial" w:hAnsi="Arial" w:cs="Arial"/>
          <w:sz w:val="22"/>
          <w:szCs w:val="22"/>
        </w:rPr>
        <w:t>Como en 95.3, tenemos l</w:t>
      </w:r>
      <w:r w:rsidR="00CF1705">
        <w:rPr>
          <w:rFonts w:ascii="Arial" w:hAnsi="Arial" w:cs="Arial"/>
          <w:sz w:val="22"/>
          <w:szCs w:val="22"/>
        </w:rPr>
        <w:t>a arcaica confrontación de Dios con las otras divinidades, pero aquí se dice solemnemente que no son nada (v 5, ver BJ). Además, mientra</w:t>
      </w:r>
      <w:r>
        <w:rPr>
          <w:rFonts w:ascii="Arial" w:hAnsi="Arial" w:cs="Arial"/>
          <w:sz w:val="22"/>
          <w:szCs w:val="22"/>
        </w:rPr>
        <w:t>s en los himn</w:t>
      </w:r>
      <w:r w:rsidR="00CF1705">
        <w:rPr>
          <w:rFonts w:ascii="Arial" w:hAnsi="Arial" w:cs="Arial"/>
          <w:sz w:val="22"/>
          <w:szCs w:val="22"/>
        </w:rPr>
        <w:t xml:space="preserve">os análogos antiguos (véase 97 y 99) las criaturas se atemorizan por el </w:t>
      </w:r>
      <w:r>
        <w:rPr>
          <w:rFonts w:ascii="Arial" w:hAnsi="Arial" w:cs="Arial"/>
          <w:sz w:val="22"/>
          <w:szCs w:val="22"/>
        </w:rPr>
        <w:t>triunfo</w:t>
      </w:r>
      <w:r w:rsidR="00CF1705">
        <w:rPr>
          <w:rFonts w:ascii="Arial" w:hAnsi="Arial" w:cs="Arial"/>
          <w:sz w:val="22"/>
          <w:szCs w:val="22"/>
        </w:rPr>
        <w:t xml:space="preserve"> divino (por la lucha mítica contra el caos), aquí todo se alegra. Es la alegría del </w:t>
      </w:r>
      <w:proofErr w:type="spellStart"/>
      <w:r w:rsidR="00CF1705">
        <w:rPr>
          <w:rFonts w:ascii="Arial" w:hAnsi="Arial" w:cs="Arial"/>
          <w:sz w:val="22"/>
          <w:szCs w:val="22"/>
        </w:rPr>
        <w:t>Dt-Is</w:t>
      </w:r>
      <w:proofErr w:type="spellEnd"/>
      <w:r w:rsidR="00CF1705">
        <w:rPr>
          <w:rFonts w:ascii="Arial" w:hAnsi="Arial" w:cs="Arial"/>
          <w:sz w:val="22"/>
          <w:szCs w:val="22"/>
        </w:rPr>
        <w:t xml:space="preserve">: ver especialmente </w:t>
      </w:r>
      <w:proofErr w:type="spellStart"/>
      <w:r w:rsidR="00CF1705">
        <w:rPr>
          <w:rFonts w:ascii="Arial" w:hAnsi="Arial" w:cs="Arial"/>
          <w:sz w:val="22"/>
          <w:szCs w:val="22"/>
        </w:rPr>
        <w:t>Is</w:t>
      </w:r>
      <w:proofErr w:type="spellEnd"/>
      <w:r w:rsidR="00CF1705">
        <w:rPr>
          <w:rFonts w:ascii="Arial" w:hAnsi="Arial" w:cs="Arial"/>
          <w:sz w:val="22"/>
          <w:szCs w:val="22"/>
        </w:rPr>
        <w:t xml:space="preserve"> 44.23. El progreso de la teología </w:t>
      </w:r>
      <w:proofErr w:type="spellStart"/>
      <w:r>
        <w:rPr>
          <w:rFonts w:ascii="Arial" w:hAnsi="Arial" w:cs="Arial"/>
          <w:sz w:val="22"/>
          <w:szCs w:val="22"/>
        </w:rPr>
        <w:t>y</w:t>
      </w:r>
      <w:r w:rsidR="00CF1705">
        <w:rPr>
          <w:rFonts w:ascii="Arial" w:hAnsi="Arial" w:cs="Arial"/>
          <w:sz w:val="22"/>
          <w:szCs w:val="22"/>
        </w:rPr>
        <w:t>avista</w:t>
      </w:r>
      <w:proofErr w:type="spellEnd"/>
      <w:r w:rsidR="00CF1705">
        <w:rPr>
          <w:rFonts w:ascii="Arial" w:hAnsi="Arial" w:cs="Arial"/>
          <w:sz w:val="22"/>
          <w:szCs w:val="22"/>
        </w:rPr>
        <w:t xml:space="preserve"> es fruto y mérito </w:t>
      </w:r>
      <w:r>
        <w:rPr>
          <w:rFonts w:ascii="Arial" w:hAnsi="Arial" w:cs="Arial"/>
          <w:sz w:val="22"/>
          <w:szCs w:val="22"/>
        </w:rPr>
        <w:t xml:space="preserve">de la predicación del </w:t>
      </w:r>
      <w:proofErr w:type="spellStart"/>
      <w:r>
        <w:rPr>
          <w:rFonts w:ascii="Arial" w:hAnsi="Arial" w:cs="Arial"/>
          <w:sz w:val="22"/>
          <w:szCs w:val="22"/>
        </w:rPr>
        <w:t>Dt-Is</w:t>
      </w:r>
      <w:proofErr w:type="spellEnd"/>
      <w:r>
        <w:rPr>
          <w:rFonts w:ascii="Arial" w:hAnsi="Arial" w:cs="Arial"/>
          <w:sz w:val="22"/>
          <w:szCs w:val="22"/>
        </w:rPr>
        <w:t xml:space="preserve"> (y del exilio) sobre el Dios único y universal. La gran alegría de la creación del 96.11s es eco del clima y de las partes del </w:t>
      </w:r>
      <w:proofErr w:type="spellStart"/>
      <w:r>
        <w:rPr>
          <w:rFonts w:ascii="Arial" w:hAnsi="Arial" w:cs="Arial"/>
          <w:sz w:val="22"/>
          <w:szCs w:val="22"/>
        </w:rPr>
        <w:t>Dt-Is</w:t>
      </w:r>
      <w:proofErr w:type="spellEnd"/>
      <w:r>
        <w:rPr>
          <w:rFonts w:ascii="Arial" w:hAnsi="Arial" w:cs="Arial"/>
          <w:sz w:val="22"/>
          <w:szCs w:val="22"/>
        </w:rPr>
        <w:t xml:space="preserve"> ya citados. El final del vs 6 nos muestra, sin embargo, que nos hallamos ya en el templo reconstruido.</w:t>
      </w:r>
    </w:p>
    <w:p w:rsidR="00337C0C" w:rsidRDefault="00337C0C" w:rsidP="00CF1705">
      <w:pPr>
        <w:spacing w:after="80"/>
        <w:rPr>
          <w:rFonts w:ascii="Arial" w:hAnsi="Arial" w:cs="Arial"/>
          <w:sz w:val="22"/>
          <w:szCs w:val="22"/>
        </w:rPr>
      </w:pPr>
      <w:r w:rsidRPr="00337C0C">
        <w:rPr>
          <w:rFonts w:ascii="Arial" w:hAnsi="Arial" w:cs="Arial"/>
          <w:sz w:val="22"/>
          <w:szCs w:val="22"/>
          <w:u w:val="single"/>
        </w:rPr>
        <w:lastRenderedPageBreak/>
        <w:t>Universalismo</w:t>
      </w:r>
      <w:r>
        <w:rPr>
          <w:rFonts w:ascii="Arial" w:hAnsi="Arial" w:cs="Arial"/>
          <w:sz w:val="22"/>
          <w:szCs w:val="22"/>
        </w:rPr>
        <w:t xml:space="preserve"> (7ss)</w:t>
      </w:r>
    </w:p>
    <w:p w:rsidR="00337C0C" w:rsidRDefault="00337C0C" w:rsidP="00CF1705">
      <w:pPr>
        <w:spacing w:after="80"/>
        <w:rPr>
          <w:rFonts w:ascii="Arial" w:hAnsi="Arial" w:cs="Arial"/>
          <w:sz w:val="22"/>
          <w:szCs w:val="22"/>
        </w:rPr>
      </w:pPr>
      <w:r>
        <w:rPr>
          <w:rFonts w:ascii="Arial" w:hAnsi="Arial" w:cs="Arial"/>
          <w:sz w:val="22"/>
          <w:szCs w:val="22"/>
        </w:rPr>
        <w:t xml:space="preserve">Este tema, fruto también de la predicación del profeta del exilio (especialmente </w:t>
      </w:r>
      <w:proofErr w:type="spellStart"/>
      <w:r>
        <w:rPr>
          <w:rFonts w:ascii="Arial" w:hAnsi="Arial" w:cs="Arial"/>
          <w:sz w:val="22"/>
          <w:szCs w:val="22"/>
        </w:rPr>
        <w:t>Is</w:t>
      </w:r>
      <w:proofErr w:type="spellEnd"/>
      <w:r>
        <w:rPr>
          <w:rFonts w:ascii="Arial" w:hAnsi="Arial" w:cs="Arial"/>
          <w:sz w:val="22"/>
          <w:szCs w:val="22"/>
        </w:rPr>
        <w:t xml:space="preserve"> 45.20s), se debe subrayar. Es interesante ante todo notar que 96.7s parte de una cita del antiguo 29.1, pero sustituye los hijos de los dioses con las familias de los pueblos, y hasta para invitarlas a entrar al templo, para llevar sus homenajes.</w:t>
      </w:r>
    </w:p>
    <w:p w:rsidR="00337C0C" w:rsidRDefault="00337C0C" w:rsidP="00474446">
      <w:pPr>
        <w:spacing w:after="120"/>
        <w:rPr>
          <w:rFonts w:ascii="Arial" w:hAnsi="Arial" w:cs="Arial"/>
          <w:sz w:val="22"/>
          <w:szCs w:val="22"/>
        </w:rPr>
      </w:pPr>
      <w:r>
        <w:rPr>
          <w:rFonts w:ascii="Arial" w:hAnsi="Arial" w:cs="Arial"/>
          <w:sz w:val="22"/>
          <w:szCs w:val="22"/>
        </w:rPr>
        <w:t>El salmo se incluye casi idé</w:t>
      </w:r>
      <w:r w:rsidR="00FF777A">
        <w:rPr>
          <w:rFonts w:ascii="Arial" w:hAnsi="Arial" w:cs="Arial"/>
          <w:sz w:val="22"/>
          <w:szCs w:val="22"/>
        </w:rPr>
        <w:t>ntico en 1 Cr 16.23-33 y la con</w:t>
      </w:r>
      <w:r>
        <w:rPr>
          <w:rFonts w:ascii="Arial" w:hAnsi="Arial" w:cs="Arial"/>
          <w:sz w:val="22"/>
          <w:szCs w:val="22"/>
        </w:rPr>
        <w:t>frontaci</w:t>
      </w:r>
      <w:r w:rsidR="00FF777A">
        <w:rPr>
          <w:rFonts w:ascii="Arial" w:hAnsi="Arial" w:cs="Arial"/>
          <w:sz w:val="22"/>
          <w:szCs w:val="22"/>
        </w:rPr>
        <w:t>ón mues</w:t>
      </w:r>
      <w:r>
        <w:rPr>
          <w:rFonts w:ascii="Arial" w:hAnsi="Arial" w:cs="Arial"/>
          <w:sz w:val="22"/>
          <w:szCs w:val="22"/>
        </w:rPr>
        <w:t xml:space="preserve">tra claramente que Crónicas depende </w:t>
      </w:r>
      <w:r w:rsidR="00FF777A">
        <w:rPr>
          <w:rFonts w:ascii="Arial" w:hAnsi="Arial" w:cs="Arial"/>
          <w:sz w:val="22"/>
          <w:szCs w:val="22"/>
        </w:rPr>
        <w:t>del</w:t>
      </w:r>
      <w:r>
        <w:rPr>
          <w:rFonts w:ascii="Arial" w:hAnsi="Arial" w:cs="Arial"/>
          <w:sz w:val="22"/>
          <w:szCs w:val="22"/>
        </w:rPr>
        <w:t xml:space="preserve"> salmo. De ordinario </w:t>
      </w:r>
      <w:r w:rsidR="00FF777A">
        <w:rPr>
          <w:rFonts w:ascii="Arial" w:hAnsi="Arial" w:cs="Arial"/>
          <w:sz w:val="22"/>
          <w:szCs w:val="22"/>
        </w:rPr>
        <w:t>no se ad</w:t>
      </w:r>
      <w:r>
        <w:rPr>
          <w:rFonts w:ascii="Arial" w:hAnsi="Arial" w:cs="Arial"/>
          <w:sz w:val="22"/>
          <w:szCs w:val="22"/>
        </w:rPr>
        <w:t>vierte la importancia de estos versículos o se tien</w:t>
      </w:r>
      <w:r w:rsidR="00FF777A">
        <w:rPr>
          <w:rFonts w:ascii="Arial" w:hAnsi="Arial" w:cs="Arial"/>
          <w:sz w:val="22"/>
          <w:szCs w:val="22"/>
        </w:rPr>
        <w:t>d</w:t>
      </w:r>
      <w:r>
        <w:rPr>
          <w:rFonts w:ascii="Arial" w:hAnsi="Arial" w:cs="Arial"/>
          <w:sz w:val="22"/>
          <w:szCs w:val="22"/>
        </w:rPr>
        <w:t>e a colocarlos en una  época muy tardía</w:t>
      </w:r>
      <w:r w:rsidR="00FF777A">
        <w:rPr>
          <w:rFonts w:ascii="Arial" w:hAnsi="Arial" w:cs="Arial"/>
          <w:sz w:val="22"/>
          <w:szCs w:val="22"/>
        </w:rPr>
        <w:t>, como si esta óptica, luego, fuese más aceptada por la comunidad judía. So olvida que la amplitud de la visión (exílica), que continúa de cualquier modo hasta Jonás y Malaquías, fue, a lo sumo, restringida por Esdras (para nosotros en el 390 aC) y por los responsables de la teocracia postexílica, y hay que admirarse que el cronista la haya incluido con ocasión del relato del traslado del arca. Solo la línea no oficial es verdaderamente misionera y no triunfalista, al enseñar que entre los pueblos se debe divulgar la realeza divina.</w:t>
      </w:r>
    </w:p>
    <w:p w:rsidR="00FF777A" w:rsidRPr="00C056AF" w:rsidRDefault="00FF777A" w:rsidP="00CF1705">
      <w:pPr>
        <w:spacing w:after="80"/>
        <w:rPr>
          <w:rFonts w:ascii="Arial" w:hAnsi="Arial" w:cs="Arial"/>
          <w:sz w:val="22"/>
          <w:szCs w:val="22"/>
          <w:u w:val="single"/>
        </w:rPr>
      </w:pPr>
      <w:r w:rsidRPr="00C056AF">
        <w:rPr>
          <w:rFonts w:ascii="Arial" w:hAnsi="Arial" w:cs="Arial"/>
          <w:sz w:val="22"/>
          <w:szCs w:val="22"/>
          <w:u w:val="single"/>
        </w:rPr>
        <w:t>Lectura cristiana</w:t>
      </w:r>
    </w:p>
    <w:p w:rsidR="00FF777A" w:rsidRDefault="00FF777A" w:rsidP="00CF1705">
      <w:pPr>
        <w:spacing w:after="80"/>
        <w:rPr>
          <w:rFonts w:ascii="Arial" w:hAnsi="Arial" w:cs="Arial"/>
          <w:sz w:val="22"/>
          <w:szCs w:val="22"/>
        </w:rPr>
      </w:pPr>
      <w:r>
        <w:rPr>
          <w:rFonts w:ascii="Arial" w:hAnsi="Arial" w:cs="Arial"/>
          <w:sz w:val="22"/>
          <w:szCs w:val="22"/>
        </w:rPr>
        <w:t xml:space="preserve">Nosotros </w:t>
      </w:r>
      <w:r w:rsidR="00C056AF">
        <w:rPr>
          <w:rFonts w:ascii="Arial" w:hAnsi="Arial" w:cs="Arial"/>
          <w:sz w:val="22"/>
          <w:szCs w:val="22"/>
        </w:rPr>
        <w:t>que por el Evangelio estamos vi</w:t>
      </w:r>
      <w:r>
        <w:rPr>
          <w:rFonts w:ascii="Arial" w:hAnsi="Arial" w:cs="Arial"/>
          <w:sz w:val="22"/>
          <w:szCs w:val="22"/>
        </w:rPr>
        <w:t>nculados la misión y a predicar que el r</w:t>
      </w:r>
      <w:r w:rsidR="00C056AF">
        <w:rPr>
          <w:rFonts w:ascii="Arial" w:hAnsi="Arial" w:cs="Arial"/>
          <w:sz w:val="22"/>
          <w:szCs w:val="22"/>
        </w:rPr>
        <w:t>eino de Di</w:t>
      </w:r>
      <w:r>
        <w:rPr>
          <w:rFonts w:ascii="Arial" w:hAnsi="Arial" w:cs="Arial"/>
          <w:sz w:val="22"/>
          <w:szCs w:val="22"/>
        </w:rPr>
        <w:t>os está en medio de nosotros, deberíamos hacer nuestra proclamación aún más gozosa que la del salmo, despu</w:t>
      </w:r>
      <w:r w:rsidR="00C056AF">
        <w:rPr>
          <w:rFonts w:ascii="Arial" w:hAnsi="Arial" w:cs="Arial"/>
          <w:sz w:val="22"/>
          <w:szCs w:val="22"/>
        </w:rPr>
        <w:t>és de tantas maravi</w:t>
      </w:r>
      <w:r>
        <w:rPr>
          <w:rFonts w:ascii="Arial" w:hAnsi="Arial" w:cs="Arial"/>
          <w:sz w:val="22"/>
          <w:szCs w:val="22"/>
        </w:rPr>
        <w:t xml:space="preserve">llas nuevas realizadas por Dios. Y </w:t>
      </w:r>
      <w:r w:rsidR="00C056AF">
        <w:rPr>
          <w:rFonts w:ascii="Arial" w:hAnsi="Arial" w:cs="Arial"/>
          <w:sz w:val="22"/>
          <w:szCs w:val="22"/>
        </w:rPr>
        <w:t>vemos en el mu</w:t>
      </w:r>
      <w:r>
        <w:rPr>
          <w:rFonts w:ascii="Arial" w:hAnsi="Arial" w:cs="Arial"/>
          <w:sz w:val="22"/>
          <w:szCs w:val="22"/>
        </w:rPr>
        <w:t xml:space="preserve">ndo, </w:t>
      </w:r>
      <w:r w:rsidR="00C056AF">
        <w:rPr>
          <w:rFonts w:ascii="Arial" w:hAnsi="Arial" w:cs="Arial"/>
          <w:sz w:val="22"/>
          <w:szCs w:val="22"/>
        </w:rPr>
        <w:t>por el contrario, tantas co</w:t>
      </w:r>
      <w:r>
        <w:rPr>
          <w:rFonts w:ascii="Arial" w:hAnsi="Arial" w:cs="Arial"/>
          <w:sz w:val="22"/>
          <w:szCs w:val="22"/>
        </w:rPr>
        <w:t>muni</w:t>
      </w:r>
      <w:r w:rsidR="00C056AF">
        <w:rPr>
          <w:rFonts w:ascii="Arial" w:hAnsi="Arial" w:cs="Arial"/>
          <w:sz w:val="22"/>
          <w:szCs w:val="22"/>
        </w:rPr>
        <w:t>d</w:t>
      </w:r>
      <w:r>
        <w:rPr>
          <w:rFonts w:ascii="Arial" w:hAnsi="Arial" w:cs="Arial"/>
          <w:sz w:val="22"/>
          <w:szCs w:val="22"/>
        </w:rPr>
        <w:t>ades cansadas y frustradas. Los mismos gu</w:t>
      </w:r>
      <w:r w:rsidR="00C056AF">
        <w:rPr>
          <w:rFonts w:ascii="Arial" w:hAnsi="Arial" w:cs="Arial"/>
          <w:sz w:val="22"/>
          <w:szCs w:val="22"/>
        </w:rPr>
        <w:t>ías espirituales en las co</w:t>
      </w:r>
      <w:r>
        <w:rPr>
          <w:rFonts w:ascii="Arial" w:hAnsi="Arial" w:cs="Arial"/>
          <w:sz w:val="22"/>
          <w:szCs w:val="22"/>
        </w:rPr>
        <w:t>ngregacio</w:t>
      </w:r>
      <w:r w:rsidR="00C056AF">
        <w:rPr>
          <w:rFonts w:ascii="Arial" w:hAnsi="Arial" w:cs="Arial"/>
          <w:sz w:val="22"/>
          <w:szCs w:val="22"/>
        </w:rPr>
        <w:t>nes, a su vez impulsados a contar sus heridas y fracasos, pierde</w:t>
      </w:r>
      <w:r>
        <w:rPr>
          <w:rFonts w:ascii="Arial" w:hAnsi="Arial" w:cs="Arial"/>
          <w:sz w:val="22"/>
          <w:szCs w:val="22"/>
        </w:rPr>
        <w:t xml:space="preserve">n a menudo el secreto de esta alegría muy antigua o, a lo sumo, expresan una alegría artificial. Como </w:t>
      </w:r>
      <w:r w:rsidR="00C056AF">
        <w:rPr>
          <w:rFonts w:ascii="Arial" w:hAnsi="Arial" w:cs="Arial"/>
          <w:sz w:val="22"/>
          <w:szCs w:val="22"/>
        </w:rPr>
        <w:t>si para estar e</w:t>
      </w:r>
      <w:r>
        <w:rPr>
          <w:rFonts w:ascii="Arial" w:hAnsi="Arial" w:cs="Arial"/>
          <w:sz w:val="22"/>
          <w:szCs w:val="22"/>
        </w:rPr>
        <w:t xml:space="preserve">n la alegría se debiera ser muchos </w:t>
      </w:r>
      <w:r w:rsidR="00C056AF">
        <w:rPr>
          <w:rFonts w:ascii="Arial" w:hAnsi="Arial" w:cs="Arial"/>
          <w:sz w:val="22"/>
          <w:szCs w:val="22"/>
        </w:rPr>
        <w:t>o estar todos. Es un  círculo vicioso. Y así, en vez de ser comunidades contagiosas, se cuentan también pérdidas y defecciones. No era así en las comunidades primitivas, ni siquiera cuando Pablo se encontraba en prisión.</w:t>
      </w:r>
    </w:p>
    <w:p w:rsidR="00C056AF" w:rsidRPr="00474446" w:rsidRDefault="00C056AF" w:rsidP="00474446">
      <w:pPr>
        <w:ind w:left="2832"/>
        <w:jc w:val="right"/>
        <w:outlineLvl w:val="0"/>
        <w:rPr>
          <w:rFonts w:ascii="Arial Narrow" w:hAnsi="Arial Narrow" w:cs="Arial"/>
          <w:bCs/>
          <w:i/>
          <w:color w:val="0F1111"/>
          <w:kern w:val="36"/>
          <w:sz w:val="20"/>
          <w:szCs w:val="20"/>
        </w:rPr>
      </w:pPr>
      <w:r w:rsidRPr="00474446">
        <w:rPr>
          <w:rFonts w:ascii="Arial Narrow" w:hAnsi="Arial Narrow" w:cs="Arial"/>
          <w:i/>
          <w:sz w:val="20"/>
          <w:szCs w:val="20"/>
        </w:rPr>
        <w:t>Enzo Cortese y Silvestre Pongutá</w:t>
      </w:r>
      <w:r w:rsidRPr="00474446">
        <w:rPr>
          <w:rFonts w:ascii="Arial Narrow" w:hAnsi="Arial Narrow" w:cs="Arial"/>
          <w:bCs/>
          <w:i/>
          <w:color w:val="0F1111"/>
          <w:kern w:val="36"/>
          <w:sz w:val="20"/>
          <w:szCs w:val="20"/>
        </w:rPr>
        <w:t>, biblistas católicos italiano y colombiano</w:t>
      </w:r>
      <w:r w:rsidR="00474446" w:rsidRPr="00474446">
        <w:rPr>
          <w:rFonts w:ascii="Arial Narrow" w:hAnsi="Arial Narrow" w:cs="Arial"/>
          <w:bCs/>
          <w:i/>
          <w:color w:val="0F1111"/>
          <w:kern w:val="36"/>
          <w:sz w:val="20"/>
          <w:szCs w:val="20"/>
        </w:rPr>
        <w:t xml:space="preserve"> res</w:t>
      </w:r>
      <w:r w:rsidR="00EC751A">
        <w:rPr>
          <w:rFonts w:ascii="Arial Narrow" w:hAnsi="Arial Narrow" w:cs="Arial"/>
          <w:bCs/>
          <w:i/>
          <w:color w:val="0F1111"/>
          <w:kern w:val="36"/>
          <w:sz w:val="20"/>
          <w:szCs w:val="20"/>
        </w:rPr>
        <w:t>pectivamen</w:t>
      </w:r>
      <w:r w:rsidRPr="00474446">
        <w:rPr>
          <w:rFonts w:ascii="Arial Narrow" w:hAnsi="Arial Narrow" w:cs="Arial"/>
          <w:bCs/>
          <w:i/>
          <w:color w:val="0F1111"/>
          <w:kern w:val="36"/>
          <w:sz w:val="20"/>
          <w:szCs w:val="20"/>
        </w:rPr>
        <w:t>te en</w:t>
      </w:r>
      <w:r w:rsidRPr="00474446">
        <w:rPr>
          <w:rFonts w:ascii="Arial Narrow" w:hAnsi="Arial Narrow" w:cs="Arial"/>
          <w:b/>
          <w:bCs/>
          <w:i/>
          <w:color w:val="0F1111"/>
          <w:kern w:val="36"/>
          <w:sz w:val="20"/>
          <w:szCs w:val="20"/>
        </w:rPr>
        <w:t xml:space="preserve"> Comentario Bíblico Latinoamericano, </w:t>
      </w:r>
      <w:r w:rsidRPr="00474446">
        <w:rPr>
          <w:rFonts w:ascii="Arial Narrow" w:hAnsi="Arial Narrow" w:cs="Arial"/>
          <w:bCs/>
          <w:i/>
          <w:color w:val="0F1111"/>
          <w:kern w:val="36"/>
          <w:sz w:val="20"/>
          <w:szCs w:val="20"/>
        </w:rPr>
        <w:t>Verbo Divino, España, 2007.</w:t>
      </w:r>
    </w:p>
    <w:p w:rsidR="00B6519C" w:rsidRPr="00474446" w:rsidRDefault="00B6519C" w:rsidP="00474446">
      <w:pPr>
        <w:pStyle w:val="Prrafodelista"/>
        <w:spacing w:after="0"/>
        <w:ind w:left="360"/>
        <w:rPr>
          <w:rFonts w:ascii="Arial" w:hAnsi="Arial" w:cs="Arial"/>
          <w:b/>
          <w:sz w:val="12"/>
          <w:szCs w:val="12"/>
          <w:lang w:val="es-ES"/>
        </w:rPr>
      </w:pPr>
    </w:p>
    <w:p w:rsidR="00B6519C" w:rsidRPr="00B6519C" w:rsidRDefault="00B6519C" w:rsidP="00B77CEA">
      <w:pPr>
        <w:pStyle w:val="Prrafodelista"/>
        <w:numPr>
          <w:ilvl w:val="0"/>
          <w:numId w:val="42"/>
        </w:numPr>
        <w:spacing w:after="120"/>
        <w:rPr>
          <w:rFonts w:ascii="Arial" w:hAnsi="Arial" w:cs="Arial"/>
          <w:b/>
        </w:rPr>
      </w:pPr>
      <w:r w:rsidRPr="00B6519C">
        <w:rPr>
          <w:rFonts w:ascii="Arial" w:hAnsi="Arial" w:cs="Arial"/>
          <w:b/>
        </w:rPr>
        <w:t>Introducción a la Primera carta a los Tesalonicenses</w:t>
      </w:r>
      <w:r>
        <w:rPr>
          <w:rFonts w:ascii="Arial" w:hAnsi="Arial" w:cs="Arial"/>
          <w:b/>
        </w:rPr>
        <w:t xml:space="preserve"> </w:t>
      </w:r>
      <w:r w:rsidRPr="00B6519C">
        <w:rPr>
          <w:rFonts w:ascii="Arial" w:hAnsi="Arial" w:cs="Arial"/>
          <w:i/>
        </w:rPr>
        <w:t>– Presentación de Néstor Míguez</w:t>
      </w:r>
    </w:p>
    <w:p w:rsidR="00B6519C" w:rsidRPr="009A22B0" w:rsidRDefault="00B6519C" w:rsidP="009A22B0">
      <w:pPr>
        <w:spacing w:after="80"/>
        <w:rPr>
          <w:rFonts w:ascii="Arial" w:hAnsi="Arial" w:cs="Arial"/>
          <w:sz w:val="22"/>
          <w:szCs w:val="22"/>
          <w:shd w:val="clear" w:color="auto" w:fill="FFFFFF"/>
        </w:rPr>
      </w:pPr>
      <w:r w:rsidRPr="009A22B0">
        <w:rPr>
          <w:rFonts w:ascii="Arial" w:hAnsi="Arial" w:cs="Arial"/>
          <w:sz w:val="22"/>
          <w:szCs w:val="22"/>
        </w:rPr>
        <w:t xml:space="preserve">Escrita hacia el año 50, esta epístola es probablemente el documento cristiano más antiguo que tenemos. Se ubica al poco tiempo de establecerse Pablo en Corinto durante su segundo viaje misionero. El libro de los Hechos en 18.1-4 nos comenta un edicto del Emperador </w:t>
      </w:r>
      <w:r w:rsidRPr="009A22B0">
        <w:rPr>
          <w:rFonts w:ascii="Arial" w:hAnsi="Arial" w:cs="Arial"/>
          <w:sz w:val="22"/>
          <w:szCs w:val="22"/>
          <w:shd w:val="clear" w:color="auto" w:fill="FFFFFF"/>
        </w:rPr>
        <w:t>Tiberio Claudio, que es probablemente del año 49.</w:t>
      </w:r>
    </w:p>
    <w:p w:rsidR="00B6519C" w:rsidRPr="009A22B0" w:rsidRDefault="00B6519C" w:rsidP="009A22B0">
      <w:pPr>
        <w:spacing w:after="80"/>
        <w:rPr>
          <w:rFonts w:ascii="Arial" w:hAnsi="Arial" w:cs="Arial"/>
          <w:sz w:val="22"/>
          <w:szCs w:val="22"/>
          <w:shd w:val="clear" w:color="auto" w:fill="FFFFFF"/>
        </w:rPr>
      </w:pPr>
      <w:r w:rsidRPr="009A22B0">
        <w:rPr>
          <w:rFonts w:ascii="Arial" w:hAnsi="Arial" w:cs="Arial"/>
          <w:sz w:val="22"/>
          <w:szCs w:val="22"/>
          <w:shd w:val="clear" w:color="auto" w:fill="FFFFFF"/>
        </w:rPr>
        <w:t>Esta carta reanuda el diálogo con la recién fundada comunidad cristiana de Tesalónica, como continuidad de su llamado al seguimiento de Jesucristo. Es la exposición más clara del propio Pablo comentando cómo se origina una comunidad en su tarea misionera.</w:t>
      </w:r>
    </w:p>
    <w:p w:rsidR="00B6519C" w:rsidRPr="009A22B0" w:rsidRDefault="00B6519C" w:rsidP="009A22B0">
      <w:pPr>
        <w:spacing w:after="80"/>
        <w:rPr>
          <w:rFonts w:ascii="Arial" w:hAnsi="Arial" w:cs="Arial"/>
          <w:sz w:val="22"/>
          <w:szCs w:val="22"/>
          <w:shd w:val="clear" w:color="auto" w:fill="FFFFFF"/>
        </w:rPr>
      </w:pPr>
      <w:r w:rsidRPr="009A22B0">
        <w:rPr>
          <w:rFonts w:ascii="Arial" w:hAnsi="Arial" w:cs="Arial"/>
          <w:sz w:val="22"/>
          <w:szCs w:val="22"/>
          <w:shd w:val="clear" w:color="auto" w:fill="FFFFFF"/>
        </w:rPr>
        <w:t xml:space="preserve">El uso de la primera persona plural que caracteriza la carta marca el carácter comunitario de la experiencia misionera sobre la que se construye el texto de 1 </w:t>
      </w:r>
      <w:proofErr w:type="spellStart"/>
      <w:r w:rsidRPr="009A22B0">
        <w:rPr>
          <w:rFonts w:ascii="Arial" w:hAnsi="Arial" w:cs="Arial"/>
          <w:sz w:val="22"/>
          <w:szCs w:val="22"/>
          <w:shd w:val="clear" w:color="auto" w:fill="FFFFFF"/>
        </w:rPr>
        <w:t>Tes</w:t>
      </w:r>
      <w:proofErr w:type="spellEnd"/>
      <w:r w:rsidRPr="009A22B0">
        <w:rPr>
          <w:rFonts w:ascii="Arial" w:hAnsi="Arial" w:cs="Arial"/>
          <w:sz w:val="22"/>
          <w:szCs w:val="22"/>
          <w:shd w:val="clear" w:color="auto" w:fill="FFFFFF"/>
        </w:rPr>
        <w:t xml:space="preserve">. En gran medida, la propia comunidad de cristianos en Tesalónica y el grupo misionero con los autores colectivos de la carta, porque sobre esa experiencia común se construye el mensaje. </w:t>
      </w:r>
    </w:p>
    <w:p w:rsidR="00B6519C" w:rsidRPr="009A22B0" w:rsidRDefault="00B6519C" w:rsidP="009A22B0">
      <w:pPr>
        <w:spacing w:after="80"/>
        <w:rPr>
          <w:rFonts w:ascii="Arial" w:hAnsi="Arial" w:cs="Arial"/>
          <w:sz w:val="22"/>
          <w:szCs w:val="22"/>
          <w:shd w:val="clear" w:color="auto" w:fill="FFFFFF"/>
        </w:rPr>
      </w:pPr>
      <w:r w:rsidRPr="009A22B0">
        <w:rPr>
          <w:rFonts w:ascii="Arial" w:hAnsi="Arial" w:cs="Arial"/>
          <w:sz w:val="22"/>
          <w:szCs w:val="22"/>
          <w:shd w:val="clear" w:color="auto" w:fill="FFFFFF"/>
        </w:rPr>
        <w:t>Pablo es el encargado de darle coherencia teológica a la carta. Elabora sus desarrollos doctrinales a partir de ver cómo funciona la concepción cristiana del mundo en las situaciones de la vida y testimonio de la comunidad. Así, su teología nace de la práctica.</w:t>
      </w:r>
    </w:p>
    <w:p w:rsidR="00B6519C" w:rsidRPr="009A22B0" w:rsidRDefault="00B6519C" w:rsidP="009A22B0">
      <w:pPr>
        <w:spacing w:after="80"/>
        <w:rPr>
          <w:rFonts w:ascii="Arial" w:hAnsi="Arial" w:cs="Arial"/>
          <w:sz w:val="22"/>
          <w:szCs w:val="22"/>
          <w:shd w:val="clear" w:color="auto" w:fill="FFFFFF"/>
        </w:rPr>
      </w:pPr>
      <w:r w:rsidRPr="009A22B0">
        <w:rPr>
          <w:rFonts w:ascii="Arial" w:hAnsi="Arial" w:cs="Arial"/>
          <w:sz w:val="22"/>
          <w:szCs w:val="22"/>
          <w:shd w:val="clear" w:color="auto" w:fill="FFFFFF"/>
        </w:rPr>
        <w:t xml:space="preserve">Quizás la diferencia de 1 </w:t>
      </w:r>
      <w:proofErr w:type="spellStart"/>
      <w:r w:rsidRPr="009A22B0">
        <w:rPr>
          <w:rFonts w:ascii="Arial" w:hAnsi="Arial" w:cs="Arial"/>
          <w:sz w:val="22"/>
          <w:szCs w:val="22"/>
          <w:shd w:val="clear" w:color="auto" w:fill="FFFFFF"/>
        </w:rPr>
        <w:t>Tes</w:t>
      </w:r>
      <w:proofErr w:type="spellEnd"/>
      <w:r w:rsidRPr="009A22B0">
        <w:rPr>
          <w:rFonts w:ascii="Arial" w:hAnsi="Arial" w:cs="Arial"/>
          <w:sz w:val="22"/>
          <w:szCs w:val="22"/>
          <w:shd w:val="clear" w:color="auto" w:fill="FFFFFF"/>
        </w:rPr>
        <w:t xml:space="preserve"> con otras epístolas paulinas es que se refiere principalmente al testimonio externo de la Iglesia, mucho más que a cuestiones internas. Así, expone una concepción de la vida y del mundo </w:t>
      </w:r>
    </w:p>
    <w:p w:rsidR="00B6519C" w:rsidRPr="009A22B0" w:rsidRDefault="00B6519C" w:rsidP="00B77CEA">
      <w:pPr>
        <w:pStyle w:val="Prrafodelista"/>
        <w:numPr>
          <w:ilvl w:val="0"/>
          <w:numId w:val="53"/>
        </w:numPr>
        <w:spacing w:after="80" w:line="240" w:lineRule="auto"/>
        <w:rPr>
          <w:rFonts w:ascii="Arial" w:hAnsi="Arial" w:cs="Arial"/>
          <w:shd w:val="clear" w:color="auto" w:fill="FFFFFF"/>
        </w:rPr>
      </w:pPr>
      <w:r w:rsidRPr="009A22B0">
        <w:rPr>
          <w:rFonts w:ascii="Arial" w:hAnsi="Arial" w:cs="Arial"/>
          <w:shd w:val="clear" w:color="auto" w:fill="FFFFFF"/>
        </w:rPr>
        <w:t xml:space="preserve">que surge de la aceptación del Evangelio de Cristo, </w:t>
      </w:r>
    </w:p>
    <w:p w:rsidR="00B6519C" w:rsidRPr="009A22B0" w:rsidRDefault="00B6519C" w:rsidP="00B77CEA">
      <w:pPr>
        <w:pStyle w:val="Prrafodelista"/>
        <w:numPr>
          <w:ilvl w:val="0"/>
          <w:numId w:val="53"/>
        </w:numPr>
        <w:spacing w:after="80" w:line="240" w:lineRule="auto"/>
        <w:rPr>
          <w:rFonts w:ascii="Arial" w:hAnsi="Arial" w:cs="Arial"/>
          <w:shd w:val="clear" w:color="auto" w:fill="FFFFFF"/>
        </w:rPr>
      </w:pPr>
      <w:r w:rsidRPr="009A22B0">
        <w:rPr>
          <w:rFonts w:ascii="Arial" w:hAnsi="Arial" w:cs="Arial"/>
          <w:shd w:val="clear" w:color="auto" w:fill="FFFFFF"/>
        </w:rPr>
        <w:t xml:space="preserve">desde la problemática ética, </w:t>
      </w:r>
    </w:p>
    <w:p w:rsidR="00B6519C" w:rsidRPr="009A22B0" w:rsidRDefault="00B6519C" w:rsidP="00B77CEA">
      <w:pPr>
        <w:pStyle w:val="Prrafodelista"/>
        <w:numPr>
          <w:ilvl w:val="0"/>
          <w:numId w:val="53"/>
        </w:numPr>
        <w:spacing w:after="80" w:line="240" w:lineRule="auto"/>
        <w:rPr>
          <w:rFonts w:ascii="Arial" w:hAnsi="Arial" w:cs="Arial"/>
          <w:shd w:val="clear" w:color="auto" w:fill="FFFFFF"/>
        </w:rPr>
      </w:pPr>
      <w:r w:rsidRPr="009A22B0">
        <w:rPr>
          <w:rFonts w:ascii="Arial" w:hAnsi="Arial" w:cs="Arial"/>
          <w:shd w:val="clear" w:color="auto" w:fill="FFFFFF"/>
        </w:rPr>
        <w:t>desde una conducta cristiana coherente con la fe proclamada</w:t>
      </w:r>
    </w:p>
    <w:p w:rsidR="00B6519C" w:rsidRPr="009A22B0" w:rsidRDefault="00B6519C" w:rsidP="00B77CEA">
      <w:pPr>
        <w:pStyle w:val="Prrafodelista"/>
        <w:numPr>
          <w:ilvl w:val="0"/>
          <w:numId w:val="53"/>
        </w:numPr>
        <w:spacing w:after="80" w:line="240" w:lineRule="auto"/>
        <w:rPr>
          <w:rFonts w:ascii="Arial" w:hAnsi="Arial" w:cs="Arial"/>
          <w:shd w:val="clear" w:color="auto" w:fill="FFFFFF"/>
        </w:rPr>
      </w:pPr>
      <w:r w:rsidRPr="009A22B0">
        <w:rPr>
          <w:rFonts w:ascii="Arial" w:hAnsi="Arial" w:cs="Arial"/>
          <w:shd w:val="clear" w:color="auto" w:fill="FFFFFF"/>
        </w:rPr>
        <w:t>en medio de un mundo que se vuelve hostil.</w:t>
      </w:r>
    </w:p>
    <w:p w:rsidR="00B6519C" w:rsidRPr="009A22B0" w:rsidRDefault="00B6519C" w:rsidP="009A22B0">
      <w:pPr>
        <w:spacing w:after="80"/>
        <w:rPr>
          <w:rFonts w:ascii="Arial" w:hAnsi="Arial" w:cs="Arial"/>
          <w:sz w:val="22"/>
          <w:szCs w:val="22"/>
          <w:shd w:val="clear" w:color="auto" w:fill="FFFFFF"/>
        </w:rPr>
      </w:pPr>
      <w:r w:rsidRPr="009A22B0">
        <w:rPr>
          <w:rFonts w:ascii="Arial" w:hAnsi="Arial" w:cs="Arial"/>
          <w:sz w:val="22"/>
          <w:szCs w:val="22"/>
          <w:shd w:val="clear" w:color="auto" w:fill="FFFFFF"/>
        </w:rPr>
        <w:t>Apreciamos la argumentación del apóstol Pablo como unidad literaria, más allá de ciertas duplicaciones y algunas dificultades en la redacción, como carta surgida en medio de las premuras de la situación, en medio de persecuciones y viajes y esperas angustiosas.</w:t>
      </w:r>
    </w:p>
    <w:p w:rsidR="00B6519C" w:rsidRPr="009A22B0" w:rsidRDefault="00B6519C" w:rsidP="009A22B0">
      <w:pPr>
        <w:spacing w:after="80"/>
        <w:rPr>
          <w:rFonts w:ascii="Arial" w:hAnsi="Arial" w:cs="Arial"/>
          <w:sz w:val="22"/>
          <w:szCs w:val="22"/>
          <w:shd w:val="clear" w:color="auto" w:fill="FFFFFF"/>
        </w:rPr>
      </w:pPr>
      <w:r w:rsidRPr="009A22B0">
        <w:rPr>
          <w:rFonts w:ascii="Arial" w:hAnsi="Arial" w:cs="Arial"/>
          <w:sz w:val="22"/>
          <w:szCs w:val="22"/>
          <w:shd w:val="clear" w:color="auto" w:fill="FFFFFF"/>
        </w:rPr>
        <w:lastRenderedPageBreak/>
        <w:t>Se puede apreciar además el uso de algunas “fórmulas” pre-existentes, un material eclesial previo, común en los intercambios epistolares en las nacientes iglesias cristianas. Ello indica la forma en que Pablo elabora su teología. Así, por ejemplo,</w:t>
      </w: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8536"/>
      </w:tblGrid>
      <w:tr w:rsidR="00B6519C" w:rsidRPr="009A22B0" w:rsidTr="00AD3AAF">
        <w:tc>
          <w:tcPr>
            <w:tcW w:w="992" w:type="dxa"/>
          </w:tcPr>
          <w:p w:rsidR="00B6519C" w:rsidRPr="009A22B0" w:rsidRDefault="00B6519C" w:rsidP="009A22B0">
            <w:pPr>
              <w:spacing w:after="40"/>
              <w:rPr>
                <w:rFonts w:ascii="Arial" w:hAnsi="Arial" w:cs="Arial"/>
                <w:sz w:val="22"/>
                <w:szCs w:val="22"/>
                <w:shd w:val="clear" w:color="auto" w:fill="FFFFFF"/>
              </w:rPr>
            </w:pPr>
            <w:r w:rsidRPr="009A22B0">
              <w:rPr>
                <w:rFonts w:ascii="Arial" w:hAnsi="Arial" w:cs="Arial"/>
                <w:sz w:val="22"/>
                <w:szCs w:val="22"/>
                <w:shd w:val="clear" w:color="auto" w:fill="FFFFFF"/>
              </w:rPr>
              <w:t>1.9-10</w:t>
            </w:r>
          </w:p>
        </w:tc>
        <w:tc>
          <w:tcPr>
            <w:tcW w:w="8536" w:type="dxa"/>
          </w:tcPr>
          <w:p w:rsidR="00B6519C" w:rsidRPr="009A22B0" w:rsidRDefault="00B6519C" w:rsidP="009A22B0">
            <w:pPr>
              <w:shd w:val="clear" w:color="auto" w:fill="FFFFFF"/>
              <w:spacing w:after="40"/>
              <w:rPr>
                <w:rFonts w:ascii="Arial" w:hAnsi="Arial" w:cs="Arial"/>
                <w:color w:val="000000"/>
                <w:sz w:val="22"/>
                <w:szCs w:val="22"/>
              </w:rPr>
            </w:pPr>
            <w:r w:rsidRPr="009A22B0">
              <w:rPr>
                <w:rFonts w:ascii="Arial" w:hAnsi="Arial" w:cs="Arial"/>
                <w:b/>
                <w:bCs/>
                <w:sz w:val="22"/>
                <w:szCs w:val="22"/>
                <w:vertAlign w:val="superscript"/>
              </w:rPr>
              <w:t>9 </w:t>
            </w:r>
            <w:r w:rsidRPr="009A22B0">
              <w:rPr>
                <w:rFonts w:ascii="Arial" w:hAnsi="Arial" w:cs="Arial"/>
                <w:color w:val="000000"/>
                <w:sz w:val="22"/>
                <w:szCs w:val="22"/>
              </w:rPr>
              <w:t>y cómo se apartaron de los ídolos y se volvieron al Dios vivo y verdadero, para servirlo </w:t>
            </w:r>
            <w:r w:rsidRPr="009A22B0">
              <w:rPr>
                <w:rFonts w:ascii="Arial" w:hAnsi="Arial" w:cs="Arial"/>
                <w:b/>
                <w:bCs/>
                <w:color w:val="000000"/>
                <w:sz w:val="22"/>
                <w:szCs w:val="22"/>
                <w:vertAlign w:val="superscript"/>
              </w:rPr>
              <w:t>10 </w:t>
            </w:r>
            <w:r w:rsidRPr="009A22B0">
              <w:rPr>
                <w:rFonts w:ascii="Arial" w:hAnsi="Arial" w:cs="Arial"/>
                <w:color w:val="000000"/>
                <w:sz w:val="22"/>
                <w:szCs w:val="22"/>
              </w:rPr>
              <w:t xml:space="preserve">y esperar de los cielos a Jesús, su Hijo, a quien Dios resucitó de los muertos, y que es quien nos libra de la ira venidera. </w:t>
            </w:r>
          </w:p>
        </w:tc>
      </w:tr>
      <w:tr w:rsidR="00B6519C" w:rsidRPr="009A22B0" w:rsidTr="00AD3AAF">
        <w:tc>
          <w:tcPr>
            <w:tcW w:w="992" w:type="dxa"/>
          </w:tcPr>
          <w:p w:rsidR="00B6519C" w:rsidRPr="009A22B0" w:rsidRDefault="00B6519C" w:rsidP="009A22B0">
            <w:pPr>
              <w:spacing w:after="40"/>
              <w:rPr>
                <w:rFonts w:ascii="Arial" w:hAnsi="Arial" w:cs="Arial"/>
                <w:sz w:val="22"/>
                <w:szCs w:val="22"/>
                <w:shd w:val="clear" w:color="auto" w:fill="FFFFFF"/>
              </w:rPr>
            </w:pPr>
            <w:r w:rsidRPr="009A22B0">
              <w:rPr>
                <w:rFonts w:ascii="Arial" w:hAnsi="Arial" w:cs="Arial"/>
                <w:sz w:val="22"/>
                <w:szCs w:val="22"/>
                <w:shd w:val="clear" w:color="auto" w:fill="FFFFFF"/>
              </w:rPr>
              <w:t>4.14</w:t>
            </w:r>
          </w:p>
        </w:tc>
        <w:tc>
          <w:tcPr>
            <w:tcW w:w="8536" w:type="dxa"/>
          </w:tcPr>
          <w:p w:rsidR="00B6519C" w:rsidRPr="009A22B0" w:rsidRDefault="00B6519C" w:rsidP="009A22B0">
            <w:pPr>
              <w:shd w:val="clear" w:color="auto" w:fill="FFFFFF"/>
              <w:spacing w:after="40"/>
              <w:rPr>
                <w:rFonts w:ascii="Arial" w:hAnsi="Arial" w:cs="Arial"/>
                <w:color w:val="000000"/>
                <w:sz w:val="22"/>
                <w:szCs w:val="22"/>
              </w:rPr>
            </w:pPr>
            <w:r w:rsidRPr="009A22B0">
              <w:rPr>
                <w:rFonts w:ascii="Arial" w:hAnsi="Arial" w:cs="Arial"/>
                <w:b/>
                <w:bCs/>
                <w:color w:val="000000"/>
                <w:sz w:val="22"/>
                <w:szCs w:val="22"/>
                <w:vertAlign w:val="superscript"/>
              </w:rPr>
              <w:t>14 </w:t>
            </w:r>
            <w:r w:rsidRPr="009A22B0">
              <w:rPr>
                <w:rFonts w:ascii="Arial" w:hAnsi="Arial" w:cs="Arial"/>
                <w:color w:val="000000"/>
                <w:sz w:val="22"/>
                <w:szCs w:val="22"/>
              </w:rPr>
              <w:t>Así como creemos que Jesús murió y resucitó, así también Dios levantará con Jesús a los que murieron en él. </w:t>
            </w:r>
          </w:p>
        </w:tc>
      </w:tr>
      <w:tr w:rsidR="00B6519C" w:rsidRPr="009A22B0" w:rsidTr="00AD3AAF">
        <w:tc>
          <w:tcPr>
            <w:tcW w:w="992" w:type="dxa"/>
          </w:tcPr>
          <w:p w:rsidR="00B6519C" w:rsidRPr="009A22B0" w:rsidRDefault="00B6519C" w:rsidP="009A22B0">
            <w:pPr>
              <w:spacing w:after="40"/>
              <w:rPr>
                <w:rFonts w:ascii="Arial" w:hAnsi="Arial" w:cs="Arial"/>
                <w:sz w:val="22"/>
                <w:szCs w:val="22"/>
                <w:shd w:val="clear" w:color="auto" w:fill="FFFFFF"/>
              </w:rPr>
            </w:pPr>
            <w:r w:rsidRPr="009A22B0">
              <w:rPr>
                <w:rFonts w:ascii="Arial" w:hAnsi="Arial" w:cs="Arial"/>
                <w:sz w:val="22"/>
                <w:szCs w:val="22"/>
                <w:shd w:val="clear" w:color="auto" w:fill="FFFFFF"/>
              </w:rPr>
              <w:t>5.2</w:t>
            </w:r>
          </w:p>
        </w:tc>
        <w:tc>
          <w:tcPr>
            <w:tcW w:w="8536" w:type="dxa"/>
          </w:tcPr>
          <w:p w:rsidR="00B6519C" w:rsidRPr="009A22B0" w:rsidRDefault="00B6519C" w:rsidP="009A22B0">
            <w:pPr>
              <w:shd w:val="clear" w:color="auto" w:fill="FFFFFF"/>
              <w:spacing w:after="40"/>
              <w:rPr>
                <w:rFonts w:ascii="Arial" w:hAnsi="Arial" w:cs="Arial"/>
                <w:b/>
                <w:bCs/>
                <w:color w:val="000000"/>
                <w:sz w:val="22"/>
                <w:szCs w:val="22"/>
                <w:vertAlign w:val="superscript"/>
              </w:rPr>
            </w:pPr>
            <w:r w:rsidRPr="009A22B0">
              <w:rPr>
                <w:rFonts w:ascii="Arial" w:hAnsi="Arial" w:cs="Arial"/>
                <w:b/>
                <w:bCs/>
                <w:sz w:val="22"/>
                <w:szCs w:val="22"/>
                <w:vertAlign w:val="superscript"/>
              </w:rPr>
              <w:t>2 </w:t>
            </w:r>
            <w:r w:rsidRPr="009A22B0">
              <w:rPr>
                <w:rFonts w:ascii="Arial" w:hAnsi="Arial" w:cs="Arial"/>
                <w:sz w:val="22"/>
                <w:szCs w:val="22"/>
              </w:rPr>
              <w:t>Ustedes saben perfectamente que el día del Señor llegará como ladrón en la noche;</w:t>
            </w:r>
          </w:p>
        </w:tc>
      </w:tr>
      <w:tr w:rsidR="00B6519C" w:rsidRPr="009A22B0" w:rsidTr="00AD3AAF">
        <w:tc>
          <w:tcPr>
            <w:tcW w:w="992" w:type="dxa"/>
          </w:tcPr>
          <w:p w:rsidR="00B6519C" w:rsidRPr="009A22B0" w:rsidRDefault="00B6519C" w:rsidP="009A22B0">
            <w:pPr>
              <w:spacing w:after="80"/>
              <w:rPr>
                <w:rFonts w:ascii="Arial" w:hAnsi="Arial" w:cs="Arial"/>
                <w:sz w:val="22"/>
                <w:szCs w:val="22"/>
                <w:shd w:val="clear" w:color="auto" w:fill="FFFFFF"/>
              </w:rPr>
            </w:pPr>
            <w:r w:rsidRPr="009A22B0">
              <w:rPr>
                <w:rFonts w:ascii="Arial" w:hAnsi="Arial" w:cs="Arial"/>
                <w:sz w:val="22"/>
                <w:szCs w:val="22"/>
                <w:shd w:val="clear" w:color="auto" w:fill="FFFFFF"/>
              </w:rPr>
              <w:t>5.9</w:t>
            </w:r>
          </w:p>
        </w:tc>
        <w:tc>
          <w:tcPr>
            <w:tcW w:w="8536" w:type="dxa"/>
          </w:tcPr>
          <w:p w:rsidR="00B6519C" w:rsidRPr="009A22B0" w:rsidRDefault="00B6519C" w:rsidP="009A22B0">
            <w:pPr>
              <w:shd w:val="clear" w:color="auto" w:fill="FFFFFF"/>
              <w:spacing w:after="80"/>
              <w:rPr>
                <w:rFonts w:ascii="Arial" w:hAnsi="Arial" w:cs="Arial"/>
                <w:b/>
                <w:bCs/>
                <w:sz w:val="22"/>
                <w:szCs w:val="22"/>
                <w:vertAlign w:val="superscript"/>
              </w:rPr>
            </w:pPr>
            <w:r w:rsidRPr="009A22B0">
              <w:rPr>
                <w:rFonts w:ascii="Arial" w:hAnsi="Arial" w:cs="Arial"/>
                <w:b/>
                <w:bCs/>
                <w:sz w:val="22"/>
                <w:szCs w:val="22"/>
                <w:vertAlign w:val="superscript"/>
              </w:rPr>
              <w:t>9 </w:t>
            </w:r>
            <w:r w:rsidRPr="009A22B0">
              <w:rPr>
                <w:rFonts w:ascii="Arial" w:hAnsi="Arial" w:cs="Arial"/>
                <w:sz w:val="22"/>
                <w:szCs w:val="22"/>
              </w:rPr>
              <w:t>Dios no nos ha puesto para sufrir el castigo, sino para alcanzar la salvación por medio de nuestro Señor Jesucristo</w:t>
            </w:r>
          </w:p>
        </w:tc>
      </w:tr>
    </w:tbl>
    <w:p w:rsidR="00B6519C" w:rsidRPr="009A22B0" w:rsidRDefault="00B6519C" w:rsidP="009A22B0">
      <w:pPr>
        <w:spacing w:after="80"/>
        <w:rPr>
          <w:rFonts w:ascii="Arial" w:hAnsi="Arial" w:cs="Arial"/>
          <w:sz w:val="22"/>
          <w:szCs w:val="22"/>
          <w:shd w:val="clear" w:color="auto" w:fill="FFFFFF"/>
        </w:rPr>
      </w:pPr>
      <w:r w:rsidRPr="009A22B0">
        <w:rPr>
          <w:rFonts w:ascii="Arial" w:hAnsi="Arial" w:cs="Arial"/>
          <w:sz w:val="22"/>
          <w:szCs w:val="22"/>
          <w:shd w:val="clear" w:color="auto" w:fill="FFFFFF"/>
        </w:rPr>
        <w:t xml:space="preserve">Esta carta contiene las recomendaciones para que esta nueva comunidad de creyentes continúe con la tarea evangelizadora iniciada, y bruscamente suspendida por la obligada y súbita partida del grupo misionero (Pablo, Silvano o </w:t>
      </w:r>
      <w:proofErr w:type="spellStart"/>
      <w:r w:rsidRPr="009A22B0">
        <w:rPr>
          <w:rFonts w:ascii="Arial" w:hAnsi="Arial" w:cs="Arial"/>
          <w:sz w:val="22"/>
          <w:szCs w:val="22"/>
          <w:shd w:val="clear" w:color="auto" w:fill="FFFFFF"/>
        </w:rPr>
        <w:t>Silas</w:t>
      </w:r>
      <w:proofErr w:type="spellEnd"/>
      <w:r w:rsidRPr="009A22B0">
        <w:rPr>
          <w:rFonts w:ascii="Arial" w:hAnsi="Arial" w:cs="Arial"/>
          <w:sz w:val="22"/>
          <w:szCs w:val="22"/>
          <w:shd w:val="clear" w:color="auto" w:fill="FFFFFF"/>
        </w:rPr>
        <w:t xml:space="preserve"> y Timoteo). Tenemos que leer el relato del libro de los Hechos de los Apóstoles 17.1-15. </w:t>
      </w:r>
    </w:p>
    <w:p w:rsidR="00B6519C" w:rsidRPr="009A22B0" w:rsidRDefault="00B6519C" w:rsidP="009A22B0">
      <w:pPr>
        <w:spacing w:after="80"/>
        <w:rPr>
          <w:rFonts w:ascii="Arial" w:hAnsi="Arial" w:cs="Arial"/>
          <w:sz w:val="22"/>
          <w:szCs w:val="22"/>
          <w:shd w:val="clear" w:color="auto" w:fill="FFFFFF"/>
        </w:rPr>
      </w:pPr>
      <w:r w:rsidRPr="009A22B0">
        <w:rPr>
          <w:rFonts w:ascii="Arial" w:hAnsi="Arial" w:cs="Arial"/>
          <w:sz w:val="22"/>
          <w:szCs w:val="22"/>
          <w:shd w:val="clear" w:color="auto" w:fill="FFFFFF"/>
        </w:rPr>
        <w:t>Un tema destacado en la carta es la responsabilidad que muestra la iglesia de Tesalónica en su testimonio ante el resto del mundo. Leamos 1.7-8; 3.6; 4.10-12.</w:t>
      </w:r>
    </w:p>
    <w:p w:rsidR="00B6519C" w:rsidRPr="009A22B0" w:rsidRDefault="00B6519C" w:rsidP="009A22B0">
      <w:pPr>
        <w:spacing w:after="80"/>
        <w:rPr>
          <w:rFonts w:ascii="Arial" w:hAnsi="Arial" w:cs="Arial"/>
          <w:sz w:val="22"/>
          <w:szCs w:val="22"/>
          <w:shd w:val="clear" w:color="auto" w:fill="FFFFFF"/>
        </w:rPr>
      </w:pPr>
      <w:r w:rsidRPr="009A22B0">
        <w:rPr>
          <w:rFonts w:ascii="Arial" w:hAnsi="Arial" w:cs="Arial"/>
          <w:sz w:val="22"/>
          <w:szCs w:val="22"/>
          <w:shd w:val="clear" w:color="auto" w:fill="FFFFFF"/>
        </w:rPr>
        <w:t xml:space="preserve">Podemos ver en la misma carta que se trata de una congregación predominantemente –y hasta tal vez exclusivamente- proveniente de la gentilidad (ver 1 </w:t>
      </w:r>
      <w:proofErr w:type="spellStart"/>
      <w:r w:rsidRPr="009A22B0">
        <w:rPr>
          <w:rFonts w:ascii="Arial" w:hAnsi="Arial" w:cs="Arial"/>
          <w:sz w:val="22"/>
          <w:szCs w:val="22"/>
          <w:shd w:val="clear" w:color="auto" w:fill="FFFFFF"/>
        </w:rPr>
        <w:t>Tes</w:t>
      </w:r>
      <w:proofErr w:type="spellEnd"/>
      <w:r w:rsidRPr="009A22B0">
        <w:rPr>
          <w:rFonts w:ascii="Arial" w:hAnsi="Arial" w:cs="Arial"/>
          <w:sz w:val="22"/>
          <w:szCs w:val="22"/>
          <w:shd w:val="clear" w:color="auto" w:fill="FFFFFF"/>
        </w:rPr>
        <w:t xml:space="preserve"> 1.9 y 2.14), se nota la falta de citas del Antiguo Testamento, no hay aclaraciones respecto al papel de la ley de Moisés ni hay argumentaciones destinadas a convertidos provenientes del judaísmo.</w:t>
      </w:r>
    </w:p>
    <w:p w:rsidR="00B6519C" w:rsidRPr="009A22B0" w:rsidRDefault="00B6519C" w:rsidP="009A22B0">
      <w:pPr>
        <w:spacing w:after="80"/>
        <w:rPr>
          <w:rFonts w:ascii="Arial" w:hAnsi="Arial" w:cs="Arial"/>
          <w:sz w:val="22"/>
          <w:szCs w:val="22"/>
          <w:shd w:val="clear" w:color="auto" w:fill="FFFFFF"/>
        </w:rPr>
      </w:pPr>
      <w:r w:rsidRPr="009A22B0">
        <w:rPr>
          <w:rFonts w:ascii="Arial" w:hAnsi="Arial" w:cs="Arial"/>
          <w:sz w:val="22"/>
          <w:szCs w:val="22"/>
          <w:shd w:val="clear" w:color="auto" w:fill="FFFFFF"/>
        </w:rPr>
        <w:t xml:space="preserve">Y se puede vislumbrar una comunidad de gente pobre, probablemente artesanos urbanos que sobreviven duramente, trabajando con sus manos (ver 4.11), como el mismo Pablo tuvo que hacerlo (ver 2.9). Pablo reconoce que debió recibir ayuda para sostenerse en Tesalónica (ver </w:t>
      </w:r>
      <w:proofErr w:type="spellStart"/>
      <w:r w:rsidRPr="009A22B0">
        <w:rPr>
          <w:rFonts w:ascii="Arial" w:hAnsi="Arial" w:cs="Arial"/>
          <w:sz w:val="22"/>
          <w:szCs w:val="22"/>
          <w:shd w:val="clear" w:color="auto" w:fill="FFFFFF"/>
        </w:rPr>
        <w:t>Filip</w:t>
      </w:r>
      <w:proofErr w:type="spellEnd"/>
      <w:r w:rsidRPr="009A22B0">
        <w:rPr>
          <w:rFonts w:ascii="Arial" w:hAnsi="Arial" w:cs="Arial"/>
          <w:sz w:val="22"/>
          <w:szCs w:val="22"/>
          <w:shd w:val="clear" w:color="auto" w:fill="FFFFFF"/>
        </w:rPr>
        <w:t xml:space="preserve"> 4.16) y caracteriza a las comunidades de Macedonia como de “profunda pobreza”, según 2 </w:t>
      </w:r>
      <w:proofErr w:type="spellStart"/>
      <w:r w:rsidRPr="009A22B0">
        <w:rPr>
          <w:rFonts w:ascii="Arial" w:hAnsi="Arial" w:cs="Arial"/>
          <w:sz w:val="22"/>
          <w:szCs w:val="22"/>
          <w:shd w:val="clear" w:color="auto" w:fill="FFFFFF"/>
        </w:rPr>
        <w:t>Cor</w:t>
      </w:r>
      <w:proofErr w:type="spellEnd"/>
      <w:r w:rsidRPr="009A22B0">
        <w:rPr>
          <w:rFonts w:ascii="Arial" w:hAnsi="Arial" w:cs="Arial"/>
          <w:sz w:val="22"/>
          <w:szCs w:val="22"/>
          <w:shd w:val="clear" w:color="auto" w:fill="FFFFFF"/>
        </w:rPr>
        <w:t xml:space="preserve"> 8.1-2.</w:t>
      </w:r>
    </w:p>
    <w:p w:rsidR="00B6519C" w:rsidRPr="009A22B0" w:rsidRDefault="00B6519C" w:rsidP="009A22B0">
      <w:pPr>
        <w:spacing w:after="80"/>
        <w:rPr>
          <w:rFonts w:ascii="Arial" w:hAnsi="Arial" w:cs="Arial"/>
          <w:sz w:val="22"/>
          <w:szCs w:val="22"/>
          <w:shd w:val="clear" w:color="auto" w:fill="FFFFFF"/>
        </w:rPr>
      </w:pPr>
      <w:r w:rsidRPr="009A22B0">
        <w:rPr>
          <w:rFonts w:ascii="Arial" w:hAnsi="Arial" w:cs="Arial"/>
          <w:sz w:val="22"/>
          <w:szCs w:val="22"/>
          <w:shd w:val="clear" w:color="auto" w:fill="FFFFFF"/>
        </w:rPr>
        <w:t xml:space="preserve">Podemos leer esta carta con el trasfondo de la filosofía moral popular de la época, dentro del género literario de la “exhortación”. Sin embargo, esta modalidad literaria sufre un profundo cambio cuando Pablo la usa para contar de su experiencia de Dios, cuando destaca las dimensiones teológicas de la ética cristiana, o cuando usa el material de la reciente tradición cristiana para referirse a los mismos temas que preocupan a los autores paganos. Pablo en realidad está creando un nuevo género literario, el de “la carta cristiana”. El apóstol debe recrear los elementos de su entorno para expresar esta nueva realidad que asoma con la formación de la asamblea o </w:t>
      </w:r>
      <w:proofErr w:type="spellStart"/>
      <w:r w:rsidRPr="009A22B0">
        <w:rPr>
          <w:rFonts w:ascii="Arial" w:hAnsi="Arial" w:cs="Arial"/>
          <w:i/>
          <w:sz w:val="22"/>
          <w:szCs w:val="22"/>
          <w:shd w:val="clear" w:color="auto" w:fill="FFFFFF"/>
        </w:rPr>
        <w:t>ekklesía</w:t>
      </w:r>
      <w:proofErr w:type="spellEnd"/>
      <w:r w:rsidRPr="009A22B0">
        <w:rPr>
          <w:rFonts w:ascii="Arial" w:hAnsi="Arial" w:cs="Arial"/>
          <w:sz w:val="22"/>
          <w:szCs w:val="22"/>
          <w:shd w:val="clear" w:color="auto" w:fill="FFFFFF"/>
        </w:rPr>
        <w:t xml:space="preserve"> cristiana.</w:t>
      </w:r>
    </w:p>
    <w:p w:rsidR="00B6519C" w:rsidRPr="009A22B0" w:rsidRDefault="00B6519C" w:rsidP="009A22B0">
      <w:pPr>
        <w:spacing w:after="80"/>
        <w:rPr>
          <w:rFonts w:ascii="Arial" w:hAnsi="Arial" w:cs="Arial"/>
          <w:sz w:val="22"/>
          <w:szCs w:val="22"/>
          <w:shd w:val="clear" w:color="auto" w:fill="FFFFFF"/>
        </w:rPr>
      </w:pPr>
      <w:r w:rsidRPr="009A22B0">
        <w:rPr>
          <w:rFonts w:ascii="Arial" w:hAnsi="Arial" w:cs="Arial"/>
          <w:sz w:val="22"/>
          <w:szCs w:val="22"/>
          <w:shd w:val="clear" w:color="auto" w:fill="FFFFFF"/>
        </w:rPr>
        <w:t>Podemos ver la organización de la carta de la siguiente manera:</w:t>
      </w:r>
    </w:p>
    <w:p w:rsidR="00B6519C" w:rsidRPr="009A22B0" w:rsidRDefault="00B6519C" w:rsidP="009A22B0">
      <w:pPr>
        <w:spacing w:after="80"/>
        <w:rPr>
          <w:rFonts w:ascii="Arial" w:hAnsi="Arial" w:cs="Arial"/>
          <w:sz w:val="22"/>
          <w:szCs w:val="22"/>
          <w:u w:val="single"/>
          <w:shd w:val="clear" w:color="auto" w:fill="FFFFFF"/>
        </w:rPr>
      </w:pPr>
      <w:r w:rsidRPr="009A22B0">
        <w:rPr>
          <w:rFonts w:ascii="Arial" w:hAnsi="Arial" w:cs="Arial"/>
          <w:sz w:val="22"/>
          <w:szCs w:val="22"/>
          <w:u w:val="single"/>
          <w:shd w:val="clear" w:color="auto" w:fill="FFFFFF"/>
        </w:rPr>
        <w:t>Primera parte: Confirmación del vínculo de la fe</w:t>
      </w:r>
    </w:p>
    <w:p w:rsidR="00B6519C" w:rsidRPr="009A22B0" w:rsidRDefault="00B6519C" w:rsidP="009A22B0">
      <w:pPr>
        <w:spacing w:after="40"/>
        <w:ind w:left="708"/>
        <w:rPr>
          <w:rFonts w:ascii="Arial" w:hAnsi="Arial" w:cs="Arial"/>
          <w:sz w:val="22"/>
          <w:szCs w:val="22"/>
          <w:shd w:val="clear" w:color="auto" w:fill="FFFFFF"/>
        </w:rPr>
      </w:pPr>
      <w:r w:rsidRPr="009A22B0">
        <w:rPr>
          <w:rFonts w:ascii="Arial" w:hAnsi="Arial" w:cs="Arial"/>
          <w:sz w:val="22"/>
          <w:szCs w:val="22"/>
          <w:shd w:val="clear" w:color="auto" w:fill="FFFFFF"/>
        </w:rPr>
        <w:t>Saludo. 1.1</w:t>
      </w:r>
    </w:p>
    <w:p w:rsidR="00B6519C" w:rsidRPr="009A22B0" w:rsidRDefault="00B6519C" w:rsidP="009A22B0">
      <w:pPr>
        <w:spacing w:after="40"/>
        <w:ind w:left="708"/>
        <w:rPr>
          <w:rFonts w:ascii="Arial" w:hAnsi="Arial" w:cs="Arial"/>
          <w:sz w:val="22"/>
          <w:szCs w:val="22"/>
          <w:shd w:val="clear" w:color="auto" w:fill="FFFFFF"/>
        </w:rPr>
      </w:pPr>
      <w:r w:rsidRPr="009A22B0">
        <w:rPr>
          <w:rFonts w:ascii="Arial" w:hAnsi="Arial" w:cs="Arial"/>
          <w:sz w:val="22"/>
          <w:szCs w:val="22"/>
          <w:shd w:val="clear" w:color="auto" w:fill="FFFFFF"/>
        </w:rPr>
        <w:t>Acción de gracias y reconocimiento del ministerio de la comunidad de Tesalónica. 1.2-10</w:t>
      </w:r>
    </w:p>
    <w:p w:rsidR="00B6519C" w:rsidRPr="009A22B0" w:rsidRDefault="00B6519C" w:rsidP="009A22B0">
      <w:pPr>
        <w:spacing w:after="40"/>
        <w:ind w:left="708"/>
        <w:rPr>
          <w:rFonts w:ascii="Arial" w:hAnsi="Arial" w:cs="Arial"/>
          <w:sz w:val="22"/>
          <w:szCs w:val="22"/>
          <w:shd w:val="clear" w:color="auto" w:fill="FFFFFF"/>
        </w:rPr>
      </w:pPr>
      <w:r w:rsidRPr="009A22B0">
        <w:rPr>
          <w:rFonts w:ascii="Arial" w:hAnsi="Arial" w:cs="Arial"/>
          <w:sz w:val="22"/>
          <w:szCs w:val="22"/>
          <w:shd w:val="clear" w:color="auto" w:fill="FFFFFF"/>
        </w:rPr>
        <w:t>Rememoración del ministerio de Pablo. 2.1-12</w:t>
      </w:r>
    </w:p>
    <w:p w:rsidR="00B6519C" w:rsidRPr="009A22B0" w:rsidRDefault="00B6519C" w:rsidP="009A22B0">
      <w:pPr>
        <w:spacing w:after="40"/>
        <w:ind w:left="708"/>
        <w:rPr>
          <w:rFonts w:ascii="Arial" w:hAnsi="Arial" w:cs="Arial"/>
          <w:sz w:val="22"/>
          <w:szCs w:val="22"/>
          <w:shd w:val="clear" w:color="auto" w:fill="FFFFFF"/>
        </w:rPr>
      </w:pPr>
      <w:r w:rsidRPr="009A22B0">
        <w:rPr>
          <w:rFonts w:ascii="Arial" w:hAnsi="Arial" w:cs="Arial"/>
          <w:sz w:val="22"/>
          <w:szCs w:val="22"/>
          <w:shd w:val="clear" w:color="auto" w:fill="FFFFFF"/>
        </w:rPr>
        <w:t>Acción de gracias por la fidelidad de la comunidad. 2.13-16</w:t>
      </w:r>
    </w:p>
    <w:p w:rsidR="00B6519C" w:rsidRPr="009A22B0" w:rsidRDefault="00B6519C" w:rsidP="009A22B0">
      <w:pPr>
        <w:spacing w:after="40"/>
        <w:ind w:left="708"/>
        <w:rPr>
          <w:rFonts w:ascii="Arial" w:hAnsi="Arial" w:cs="Arial"/>
          <w:sz w:val="22"/>
          <w:szCs w:val="22"/>
          <w:shd w:val="clear" w:color="auto" w:fill="FFFFFF"/>
        </w:rPr>
      </w:pPr>
      <w:r w:rsidRPr="009A22B0">
        <w:rPr>
          <w:rFonts w:ascii="Arial" w:hAnsi="Arial" w:cs="Arial"/>
          <w:sz w:val="22"/>
          <w:szCs w:val="22"/>
          <w:shd w:val="clear" w:color="auto" w:fill="FFFFFF"/>
        </w:rPr>
        <w:t>Visita frustrada de Pablo y viaje de Timoteo a Tesalónica. 2.17–3.5</w:t>
      </w:r>
    </w:p>
    <w:p w:rsidR="00B6519C" w:rsidRPr="009A22B0" w:rsidRDefault="00B6519C" w:rsidP="009A22B0">
      <w:pPr>
        <w:spacing w:after="80"/>
        <w:ind w:left="708"/>
        <w:rPr>
          <w:rFonts w:ascii="Arial" w:hAnsi="Arial" w:cs="Arial"/>
          <w:sz w:val="22"/>
          <w:szCs w:val="22"/>
          <w:shd w:val="clear" w:color="auto" w:fill="FFFFFF"/>
        </w:rPr>
      </w:pPr>
      <w:r w:rsidRPr="009A22B0">
        <w:rPr>
          <w:rFonts w:ascii="Arial" w:hAnsi="Arial" w:cs="Arial"/>
          <w:sz w:val="22"/>
          <w:szCs w:val="22"/>
          <w:shd w:val="clear" w:color="auto" w:fill="FFFFFF"/>
        </w:rPr>
        <w:t>Pablo es evangelizado por los tesalonicenses. 3.6-13</w:t>
      </w:r>
    </w:p>
    <w:p w:rsidR="00B6519C" w:rsidRPr="009A22B0" w:rsidRDefault="00B6519C" w:rsidP="009A22B0">
      <w:pPr>
        <w:spacing w:after="80"/>
        <w:rPr>
          <w:rFonts w:ascii="Arial" w:hAnsi="Arial" w:cs="Arial"/>
          <w:sz w:val="22"/>
          <w:szCs w:val="22"/>
          <w:u w:val="single"/>
          <w:shd w:val="clear" w:color="auto" w:fill="FFFFFF"/>
        </w:rPr>
      </w:pPr>
      <w:r w:rsidRPr="009A22B0">
        <w:rPr>
          <w:rFonts w:ascii="Arial" w:hAnsi="Arial" w:cs="Arial"/>
          <w:sz w:val="22"/>
          <w:szCs w:val="22"/>
          <w:u w:val="single"/>
          <w:shd w:val="clear" w:color="auto" w:fill="FFFFFF"/>
        </w:rPr>
        <w:t>Segunda parte: Confirmación del núcleo ético/doctrinal de la fe</w:t>
      </w:r>
    </w:p>
    <w:p w:rsidR="00B6519C" w:rsidRPr="009A22B0" w:rsidRDefault="00B6519C" w:rsidP="009A22B0">
      <w:pPr>
        <w:spacing w:after="40"/>
        <w:ind w:left="708"/>
        <w:rPr>
          <w:rFonts w:ascii="Arial" w:hAnsi="Arial" w:cs="Arial"/>
          <w:sz w:val="22"/>
          <w:szCs w:val="22"/>
          <w:shd w:val="clear" w:color="auto" w:fill="FFFFFF"/>
        </w:rPr>
      </w:pPr>
      <w:r w:rsidRPr="009A22B0">
        <w:rPr>
          <w:rFonts w:ascii="Arial" w:hAnsi="Arial" w:cs="Arial"/>
          <w:sz w:val="22"/>
          <w:szCs w:val="22"/>
          <w:shd w:val="clear" w:color="auto" w:fill="FFFFFF"/>
        </w:rPr>
        <w:t>El testimonio ético de la comunidad tesalonicense. 4.1-12</w:t>
      </w:r>
    </w:p>
    <w:p w:rsidR="00B6519C" w:rsidRPr="009A22B0" w:rsidRDefault="00B6519C" w:rsidP="009A22B0">
      <w:pPr>
        <w:spacing w:after="80"/>
        <w:ind w:left="708"/>
        <w:rPr>
          <w:rFonts w:ascii="Arial" w:hAnsi="Arial" w:cs="Arial"/>
          <w:sz w:val="22"/>
          <w:szCs w:val="22"/>
          <w:shd w:val="clear" w:color="auto" w:fill="FFFFFF"/>
        </w:rPr>
      </w:pPr>
      <w:r w:rsidRPr="009A22B0">
        <w:rPr>
          <w:rFonts w:ascii="Arial" w:hAnsi="Arial" w:cs="Arial"/>
          <w:sz w:val="22"/>
          <w:szCs w:val="22"/>
          <w:shd w:val="clear" w:color="auto" w:fill="FFFFFF"/>
        </w:rPr>
        <w:t>La parusía del Señor como núcleo de fe y esperanza. 4.13–5.11</w:t>
      </w:r>
    </w:p>
    <w:p w:rsidR="00B6519C" w:rsidRPr="009A22B0" w:rsidRDefault="00B6519C" w:rsidP="009A22B0">
      <w:pPr>
        <w:spacing w:after="80"/>
        <w:rPr>
          <w:rFonts w:ascii="Arial" w:hAnsi="Arial" w:cs="Arial"/>
          <w:sz w:val="22"/>
          <w:szCs w:val="22"/>
          <w:u w:val="single"/>
          <w:shd w:val="clear" w:color="auto" w:fill="FFFFFF"/>
        </w:rPr>
      </w:pPr>
      <w:r w:rsidRPr="009A22B0">
        <w:rPr>
          <w:rFonts w:ascii="Arial" w:hAnsi="Arial" w:cs="Arial"/>
          <w:sz w:val="22"/>
          <w:szCs w:val="22"/>
          <w:u w:val="single"/>
          <w:shd w:val="clear" w:color="auto" w:fill="FFFFFF"/>
        </w:rPr>
        <w:t>Tercera parte: La vida de la comunidad de la fe</w:t>
      </w:r>
    </w:p>
    <w:p w:rsidR="00B6519C" w:rsidRPr="009A22B0" w:rsidRDefault="00B6519C" w:rsidP="009A22B0">
      <w:pPr>
        <w:spacing w:after="40"/>
        <w:ind w:left="708"/>
        <w:rPr>
          <w:rFonts w:ascii="Arial" w:hAnsi="Arial" w:cs="Arial"/>
          <w:sz w:val="22"/>
          <w:szCs w:val="22"/>
          <w:shd w:val="clear" w:color="auto" w:fill="FFFFFF"/>
        </w:rPr>
      </w:pPr>
      <w:r w:rsidRPr="009A22B0">
        <w:rPr>
          <w:rFonts w:ascii="Arial" w:hAnsi="Arial" w:cs="Arial"/>
          <w:sz w:val="22"/>
          <w:szCs w:val="22"/>
          <w:shd w:val="clear" w:color="auto" w:fill="FFFFFF"/>
        </w:rPr>
        <w:t>Recomendaciones varias para la vida eclesial. 5.12-22</w:t>
      </w:r>
    </w:p>
    <w:p w:rsidR="00B6519C" w:rsidRPr="009A22B0" w:rsidRDefault="00B6519C" w:rsidP="009A22B0">
      <w:pPr>
        <w:spacing w:after="80"/>
        <w:ind w:left="708"/>
        <w:rPr>
          <w:rFonts w:ascii="Arial" w:hAnsi="Arial" w:cs="Arial"/>
          <w:sz w:val="22"/>
          <w:szCs w:val="22"/>
          <w:shd w:val="clear" w:color="auto" w:fill="FFFFFF"/>
        </w:rPr>
      </w:pPr>
      <w:r w:rsidRPr="009A22B0">
        <w:rPr>
          <w:rFonts w:ascii="Arial" w:hAnsi="Arial" w:cs="Arial"/>
          <w:sz w:val="22"/>
          <w:szCs w:val="22"/>
          <w:shd w:val="clear" w:color="auto" w:fill="FFFFFF"/>
        </w:rPr>
        <w:t>Despedida y bendición. 5.23-28</w:t>
      </w:r>
    </w:p>
    <w:p w:rsidR="0084442C" w:rsidRPr="009A22B0" w:rsidRDefault="00B6519C" w:rsidP="009A22B0">
      <w:pPr>
        <w:ind w:left="4248"/>
        <w:jc w:val="right"/>
        <w:rPr>
          <w:rFonts w:ascii="Arial Narrow" w:hAnsi="Arial Narrow" w:cs="Arial"/>
          <w:i/>
          <w:sz w:val="20"/>
          <w:szCs w:val="20"/>
        </w:rPr>
      </w:pPr>
      <w:r w:rsidRPr="00B6519C">
        <w:rPr>
          <w:rFonts w:ascii="Arial Narrow" w:hAnsi="Arial Narrow" w:cs="Arial"/>
          <w:i/>
          <w:sz w:val="20"/>
          <w:szCs w:val="20"/>
        </w:rPr>
        <w:lastRenderedPageBreak/>
        <w:t xml:space="preserve">Néstor O. Míguez, en el </w:t>
      </w:r>
      <w:r w:rsidRPr="00B6519C">
        <w:rPr>
          <w:rFonts w:ascii="Arial Narrow" w:hAnsi="Arial Narrow" w:cs="Arial"/>
          <w:b/>
          <w:i/>
          <w:sz w:val="20"/>
          <w:szCs w:val="20"/>
        </w:rPr>
        <w:t>Comentario Bíblico Latinoamericano</w:t>
      </w:r>
      <w:r w:rsidRPr="00B6519C">
        <w:rPr>
          <w:rFonts w:ascii="Arial Narrow" w:hAnsi="Arial Narrow" w:cs="Arial"/>
          <w:i/>
          <w:sz w:val="20"/>
          <w:szCs w:val="20"/>
        </w:rPr>
        <w:t xml:space="preserve">, Editorial Verbo Divino, </w:t>
      </w:r>
      <w:proofErr w:type="spellStart"/>
      <w:r w:rsidRPr="00B6519C">
        <w:rPr>
          <w:rFonts w:ascii="Arial Narrow" w:hAnsi="Arial Narrow" w:cs="Arial"/>
          <w:i/>
          <w:sz w:val="20"/>
          <w:szCs w:val="20"/>
        </w:rPr>
        <w:t>Estella</w:t>
      </w:r>
      <w:proofErr w:type="spellEnd"/>
      <w:r w:rsidRPr="00B6519C">
        <w:rPr>
          <w:rFonts w:ascii="Arial Narrow" w:hAnsi="Arial Narrow" w:cs="Arial"/>
          <w:i/>
          <w:sz w:val="20"/>
          <w:szCs w:val="20"/>
        </w:rPr>
        <w:t>, España, 2003.</w:t>
      </w:r>
    </w:p>
    <w:p w:rsidR="0084442C" w:rsidRDefault="0084442C" w:rsidP="0084442C">
      <w:pPr>
        <w:widowControl w:val="0"/>
        <w:tabs>
          <w:tab w:val="left" w:pos="7620"/>
        </w:tabs>
        <w:autoSpaceDE w:val="0"/>
        <w:autoSpaceDN w:val="0"/>
        <w:adjustRightInd w:val="0"/>
        <w:rPr>
          <w:rFonts w:ascii="Arial" w:hAnsi="Arial" w:cs="Arial"/>
          <w:i/>
          <w:iCs/>
          <w:sz w:val="8"/>
          <w:szCs w:val="8"/>
          <w:lang w:val="es-MX"/>
        </w:rPr>
      </w:pPr>
    </w:p>
    <w:p w:rsidR="0084442C" w:rsidRDefault="0084442C" w:rsidP="0084442C">
      <w:pPr>
        <w:widowControl w:val="0"/>
        <w:tabs>
          <w:tab w:val="left" w:pos="7620"/>
        </w:tabs>
        <w:autoSpaceDE w:val="0"/>
        <w:autoSpaceDN w:val="0"/>
        <w:adjustRightInd w:val="0"/>
        <w:rPr>
          <w:rFonts w:ascii="Arial" w:hAnsi="Arial" w:cs="Arial"/>
          <w:i/>
          <w:iCs/>
          <w:sz w:val="8"/>
          <w:szCs w:val="8"/>
          <w:lang w:val="es-MX"/>
        </w:rPr>
      </w:pPr>
    </w:p>
    <w:p w:rsidR="0084442C" w:rsidRPr="007E307F" w:rsidRDefault="0084442C" w:rsidP="0084442C">
      <w:pPr>
        <w:pStyle w:val="Textoindependiente2"/>
        <w:numPr>
          <w:ilvl w:val="0"/>
          <w:numId w:val="2"/>
        </w:numPr>
        <w:autoSpaceDE w:val="0"/>
        <w:autoSpaceDN w:val="0"/>
        <w:spacing w:after="80" w:line="240" w:lineRule="auto"/>
        <w:ind w:left="360"/>
        <w:jc w:val="both"/>
        <w:rPr>
          <w:rFonts w:ascii="Arial" w:hAnsi="Arial" w:cs="Arial"/>
          <w:sz w:val="22"/>
          <w:szCs w:val="22"/>
        </w:rPr>
      </w:pPr>
      <w:r>
        <w:rPr>
          <w:rFonts w:ascii="Arial" w:hAnsi="Arial" w:cs="Arial"/>
          <w:b/>
          <w:sz w:val="22"/>
          <w:szCs w:val="22"/>
        </w:rPr>
        <w:t>1 Tesalonicenses 1.</w:t>
      </w:r>
      <w:r w:rsidRPr="00A730AE">
        <w:rPr>
          <w:rFonts w:ascii="Arial" w:hAnsi="Arial" w:cs="Arial"/>
          <w:b/>
          <w:sz w:val="22"/>
          <w:szCs w:val="22"/>
        </w:rPr>
        <w:t>1-10.</w:t>
      </w:r>
      <w:r w:rsidRPr="007E307F">
        <w:rPr>
          <w:rFonts w:ascii="Arial" w:hAnsi="Arial" w:cs="Arial"/>
          <w:sz w:val="22"/>
          <w:szCs w:val="22"/>
        </w:rPr>
        <w:t xml:space="preserve"> Ejemplo de los tesalonicenses</w:t>
      </w:r>
      <w:r w:rsidR="007F1847">
        <w:rPr>
          <w:rFonts w:ascii="Arial" w:hAnsi="Arial" w:cs="Arial"/>
          <w:sz w:val="22"/>
          <w:szCs w:val="22"/>
        </w:rPr>
        <w:t xml:space="preserve"> – </w:t>
      </w:r>
      <w:r w:rsidR="007F1847" w:rsidRPr="007F1847">
        <w:rPr>
          <w:rFonts w:ascii="Arial" w:hAnsi="Arial" w:cs="Arial"/>
          <w:i/>
          <w:sz w:val="22"/>
          <w:szCs w:val="22"/>
        </w:rPr>
        <w:t>Presentación de Néstor Míguez</w:t>
      </w:r>
    </w:p>
    <w:p w:rsidR="00E016D2" w:rsidRPr="00E016D2" w:rsidRDefault="00E016D2" w:rsidP="00E016D2">
      <w:pPr>
        <w:spacing w:after="80"/>
        <w:rPr>
          <w:rFonts w:ascii="Arial" w:hAnsi="Arial" w:cs="Arial"/>
          <w:sz w:val="22"/>
          <w:szCs w:val="22"/>
          <w:u w:val="single"/>
        </w:rPr>
      </w:pPr>
      <w:r w:rsidRPr="00E016D2">
        <w:rPr>
          <w:rFonts w:ascii="Arial" w:hAnsi="Arial" w:cs="Arial"/>
          <w:sz w:val="22"/>
          <w:szCs w:val="22"/>
          <w:u w:val="single"/>
        </w:rPr>
        <w:t>Salutación. 1.1</w:t>
      </w:r>
    </w:p>
    <w:p w:rsidR="00E016D2" w:rsidRPr="00E016D2" w:rsidRDefault="00E016D2" w:rsidP="00E016D2">
      <w:pPr>
        <w:spacing w:after="80"/>
        <w:rPr>
          <w:rFonts w:ascii="Arial" w:hAnsi="Arial" w:cs="Arial"/>
          <w:sz w:val="22"/>
          <w:szCs w:val="22"/>
        </w:rPr>
      </w:pPr>
      <w:r w:rsidRPr="00E016D2">
        <w:rPr>
          <w:rFonts w:ascii="Arial" w:hAnsi="Arial" w:cs="Arial"/>
          <w:sz w:val="22"/>
          <w:szCs w:val="22"/>
        </w:rPr>
        <w:t xml:space="preserve">Pablo, Silvano (la forma latina del nombre </w:t>
      </w:r>
      <w:proofErr w:type="spellStart"/>
      <w:r w:rsidRPr="00E016D2">
        <w:rPr>
          <w:rFonts w:ascii="Arial" w:hAnsi="Arial" w:cs="Arial"/>
          <w:sz w:val="22"/>
          <w:szCs w:val="22"/>
        </w:rPr>
        <w:t>Silas</w:t>
      </w:r>
      <w:proofErr w:type="spellEnd"/>
      <w:r w:rsidRPr="00E016D2">
        <w:rPr>
          <w:rFonts w:ascii="Arial" w:hAnsi="Arial" w:cs="Arial"/>
          <w:sz w:val="22"/>
          <w:szCs w:val="22"/>
        </w:rPr>
        <w:t xml:space="preserve">, usado en Hch) y Timoteo son los autores de la carta. Su autoría colectiva, como lo destaca el uso de la primera persona del plural en casi toda la epístola. El saludo es habitual para la correspondencia de la época en su forma, pero distinto en su contenido. En su brevedad, el saludo contiene ya algunos elementos destacables. Está </w:t>
      </w:r>
      <w:proofErr w:type="gramStart"/>
      <w:r w:rsidRPr="00E016D2">
        <w:rPr>
          <w:rFonts w:ascii="Arial" w:hAnsi="Arial" w:cs="Arial"/>
          <w:sz w:val="22"/>
          <w:szCs w:val="22"/>
        </w:rPr>
        <w:t>dirigido</w:t>
      </w:r>
      <w:proofErr w:type="gramEnd"/>
      <w:r w:rsidRPr="00E016D2">
        <w:rPr>
          <w:rFonts w:ascii="Arial" w:hAnsi="Arial" w:cs="Arial"/>
          <w:sz w:val="22"/>
          <w:szCs w:val="22"/>
        </w:rPr>
        <w:t xml:space="preserve"> “a la </w:t>
      </w:r>
      <w:proofErr w:type="spellStart"/>
      <w:r w:rsidRPr="00E016D2">
        <w:rPr>
          <w:rFonts w:ascii="Arial" w:hAnsi="Arial" w:cs="Arial"/>
          <w:i/>
          <w:sz w:val="22"/>
          <w:szCs w:val="22"/>
        </w:rPr>
        <w:t>ekklesía</w:t>
      </w:r>
      <w:proofErr w:type="spellEnd"/>
      <w:r w:rsidRPr="00E016D2">
        <w:rPr>
          <w:rFonts w:ascii="Arial" w:hAnsi="Arial" w:cs="Arial"/>
          <w:sz w:val="22"/>
          <w:szCs w:val="22"/>
        </w:rPr>
        <w:t xml:space="preserve"> de los tesalonicenses”.</w:t>
      </w:r>
    </w:p>
    <w:p w:rsidR="00E016D2" w:rsidRPr="00E016D2" w:rsidRDefault="00E016D2" w:rsidP="00E016D2">
      <w:pPr>
        <w:spacing w:after="80"/>
        <w:rPr>
          <w:rFonts w:ascii="Arial" w:hAnsi="Arial" w:cs="Arial"/>
          <w:sz w:val="22"/>
          <w:szCs w:val="22"/>
        </w:rPr>
      </w:pPr>
      <w:r w:rsidRPr="00E016D2">
        <w:rPr>
          <w:rFonts w:ascii="Arial" w:hAnsi="Arial" w:cs="Arial"/>
          <w:sz w:val="22"/>
          <w:szCs w:val="22"/>
        </w:rPr>
        <w:t xml:space="preserve">Para una ciudad libre como de Tesalónica, ya existía una </w:t>
      </w:r>
      <w:proofErr w:type="spellStart"/>
      <w:r w:rsidRPr="00E016D2">
        <w:rPr>
          <w:rFonts w:ascii="Arial" w:hAnsi="Arial" w:cs="Arial"/>
          <w:i/>
          <w:sz w:val="22"/>
          <w:szCs w:val="22"/>
        </w:rPr>
        <w:t>ekklesía</w:t>
      </w:r>
      <w:proofErr w:type="spellEnd"/>
      <w:r w:rsidRPr="00E016D2">
        <w:rPr>
          <w:rFonts w:ascii="Arial" w:hAnsi="Arial" w:cs="Arial"/>
          <w:sz w:val="22"/>
          <w:szCs w:val="22"/>
        </w:rPr>
        <w:t xml:space="preserve">: era la asamblea de los ciudadanos (el </w:t>
      </w:r>
      <w:r w:rsidRPr="00E016D2">
        <w:rPr>
          <w:rFonts w:ascii="Arial" w:hAnsi="Arial" w:cs="Arial"/>
          <w:i/>
          <w:sz w:val="22"/>
          <w:szCs w:val="22"/>
        </w:rPr>
        <w:t>demos</w:t>
      </w:r>
      <w:r w:rsidRPr="00E016D2">
        <w:rPr>
          <w:rFonts w:ascii="Arial" w:hAnsi="Arial" w:cs="Arial"/>
          <w:sz w:val="22"/>
          <w:szCs w:val="22"/>
        </w:rPr>
        <w:t>) el órgano político civil. Si bien estaba controlada por los representantes del César como Señor, la reunión  de ciudadanos tenía cierta libertad para elegir sus autoridades municipales y magistrados locales. Pero ahora aparece una “asamblea” alternativa: la que se reúne en el nombre de “Dios Padre” y del Señor Jesucristo”.</w:t>
      </w:r>
    </w:p>
    <w:p w:rsidR="00E016D2" w:rsidRPr="00E016D2" w:rsidRDefault="00E016D2" w:rsidP="00E016D2">
      <w:pPr>
        <w:spacing w:after="120"/>
        <w:rPr>
          <w:rFonts w:ascii="Arial" w:hAnsi="Arial" w:cs="Arial"/>
          <w:sz w:val="22"/>
          <w:szCs w:val="22"/>
        </w:rPr>
      </w:pPr>
      <w:r w:rsidRPr="00E016D2">
        <w:rPr>
          <w:rFonts w:ascii="Arial" w:hAnsi="Arial" w:cs="Arial"/>
          <w:sz w:val="22"/>
          <w:szCs w:val="22"/>
        </w:rPr>
        <w:t xml:space="preserve">Lo que aparece como una fórmula inocente convoca, en realidad, a “otra patria y otro Señor”, alternativos a los de la política oficial. Son esta patria y este Señor, y no los que gobiernan el Imperio, los que pueden brindar gracia y paz. Recordemos que uno de los lemas del Imperio romano era el de la Pax Romana, o Pax Augusta. En esta simple salutación ya comienza a aparecer el carácter contrahegemónico de la naciente Iglesia cristiana.  </w:t>
      </w:r>
    </w:p>
    <w:p w:rsidR="00E016D2" w:rsidRPr="00E016D2" w:rsidRDefault="00E016D2" w:rsidP="00E016D2">
      <w:pPr>
        <w:spacing w:after="80"/>
        <w:rPr>
          <w:rFonts w:ascii="Arial" w:hAnsi="Arial" w:cs="Arial"/>
          <w:sz w:val="22"/>
          <w:szCs w:val="22"/>
          <w:u w:val="single"/>
        </w:rPr>
      </w:pPr>
      <w:r w:rsidRPr="00E016D2">
        <w:rPr>
          <w:rFonts w:ascii="Arial" w:hAnsi="Arial" w:cs="Arial"/>
          <w:sz w:val="22"/>
          <w:szCs w:val="22"/>
          <w:u w:val="single"/>
        </w:rPr>
        <w:t>Acción de gracias y reconocimiento del ministerio de la comunidad de Tesalónica. 1.2-10.</w:t>
      </w:r>
    </w:p>
    <w:p w:rsidR="00E016D2" w:rsidRPr="00E016D2" w:rsidRDefault="00E016D2" w:rsidP="00E016D2">
      <w:pPr>
        <w:spacing w:after="80"/>
        <w:rPr>
          <w:rFonts w:ascii="Arial" w:hAnsi="Arial" w:cs="Arial"/>
          <w:sz w:val="22"/>
          <w:szCs w:val="22"/>
        </w:rPr>
      </w:pPr>
      <w:r w:rsidRPr="00E016D2">
        <w:rPr>
          <w:rFonts w:ascii="Arial" w:hAnsi="Arial" w:cs="Arial"/>
          <w:sz w:val="22"/>
          <w:szCs w:val="22"/>
        </w:rPr>
        <w:t>El cuerpo de la carta comienza con una acción de gracias que en realidad se extiende hasta los primeros tres capítulos. El agradecimiento (</w:t>
      </w:r>
      <w:proofErr w:type="spellStart"/>
      <w:r w:rsidRPr="00E016D2">
        <w:rPr>
          <w:rFonts w:ascii="Arial" w:hAnsi="Arial" w:cs="Arial"/>
          <w:i/>
          <w:sz w:val="22"/>
          <w:szCs w:val="22"/>
        </w:rPr>
        <w:t>eujaristía</w:t>
      </w:r>
      <w:proofErr w:type="spellEnd"/>
      <w:r w:rsidRPr="00E016D2">
        <w:rPr>
          <w:rFonts w:ascii="Arial" w:hAnsi="Arial" w:cs="Arial"/>
          <w:sz w:val="22"/>
          <w:szCs w:val="22"/>
        </w:rPr>
        <w:t>) crea una especie de arquitectura para el conjunto de la carta. Así, la distribución de esta palabra…</w:t>
      </w:r>
    </w:p>
    <w:p w:rsidR="00E016D2" w:rsidRPr="00E016D2" w:rsidRDefault="00E016D2" w:rsidP="00E016D2">
      <w:pPr>
        <w:spacing w:after="80"/>
        <w:ind w:left="708"/>
        <w:rPr>
          <w:rFonts w:ascii="Arial" w:hAnsi="Arial" w:cs="Arial"/>
          <w:color w:val="000000"/>
          <w:sz w:val="22"/>
          <w:szCs w:val="22"/>
        </w:rPr>
      </w:pPr>
      <w:r w:rsidRPr="00E016D2">
        <w:rPr>
          <w:rFonts w:ascii="Arial" w:hAnsi="Arial" w:cs="Arial"/>
          <w:sz w:val="22"/>
          <w:szCs w:val="22"/>
        </w:rPr>
        <w:t xml:space="preserve">1.2: </w:t>
      </w:r>
      <w:r w:rsidRPr="00E016D2">
        <w:rPr>
          <w:rFonts w:ascii="Arial" w:hAnsi="Arial" w:cs="Arial"/>
          <w:b/>
          <w:bCs/>
          <w:color w:val="000000"/>
          <w:sz w:val="22"/>
          <w:szCs w:val="22"/>
          <w:vertAlign w:val="superscript"/>
        </w:rPr>
        <w:t>2 </w:t>
      </w:r>
      <w:r w:rsidRPr="00E016D2">
        <w:rPr>
          <w:rFonts w:ascii="Arial" w:hAnsi="Arial" w:cs="Arial"/>
          <w:color w:val="000000"/>
          <w:sz w:val="22"/>
          <w:szCs w:val="22"/>
        </w:rPr>
        <w:t xml:space="preserve">Siempre </w:t>
      </w:r>
      <w:r w:rsidRPr="00E016D2">
        <w:rPr>
          <w:rFonts w:ascii="Arial" w:hAnsi="Arial" w:cs="Arial"/>
          <w:b/>
          <w:color w:val="000000"/>
          <w:sz w:val="22"/>
          <w:szCs w:val="22"/>
        </w:rPr>
        <w:t>damos gracias</w:t>
      </w:r>
      <w:r w:rsidRPr="00E016D2">
        <w:rPr>
          <w:rFonts w:ascii="Arial" w:hAnsi="Arial" w:cs="Arial"/>
          <w:color w:val="000000"/>
          <w:sz w:val="22"/>
          <w:szCs w:val="22"/>
        </w:rPr>
        <w:t xml:space="preserve"> a Dios por todos ustedes, y los tenemos presentes en nuestras oraciones.</w:t>
      </w:r>
    </w:p>
    <w:p w:rsidR="00E016D2" w:rsidRPr="00E016D2" w:rsidRDefault="00E016D2" w:rsidP="00E016D2">
      <w:pPr>
        <w:spacing w:after="80"/>
        <w:ind w:left="708"/>
        <w:rPr>
          <w:rFonts w:ascii="Arial" w:hAnsi="Arial" w:cs="Arial"/>
          <w:color w:val="000000"/>
          <w:sz w:val="22"/>
          <w:szCs w:val="22"/>
        </w:rPr>
      </w:pPr>
      <w:r w:rsidRPr="00E016D2">
        <w:rPr>
          <w:rFonts w:ascii="Arial" w:hAnsi="Arial" w:cs="Arial"/>
          <w:color w:val="000000"/>
          <w:sz w:val="22"/>
          <w:szCs w:val="22"/>
        </w:rPr>
        <w:t xml:space="preserve">2.13: </w:t>
      </w:r>
      <w:r w:rsidRPr="00E016D2">
        <w:rPr>
          <w:rFonts w:ascii="Arial" w:hAnsi="Arial" w:cs="Arial"/>
          <w:b/>
          <w:bCs/>
          <w:color w:val="000000"/>
          <w:sz w:val="22"/>
          <w:szCs w:val="22"/>
          <w:vertAlign w:val="superscript"/>
        </w:rPr>
        <w:t>13 </w:t>
      </w:r>
      <w:r w:rsidRPr="00E016D2">
        <w:rPr>
          <w:rFonts w:ascii="Arial" w:hAnsi="Arial" w:cs="Arial"/>
          <w:color w:val="000000"/>
          <w:sz w:val="22"/>
          <w:szCs w:val="22"/>
        </w:rPr>
        <w:t xml:space="preserve">Por eso también nosotros siempre </w:t>
      </w:r>
      <w:r w:rsidRPr="00E016D2">
        <w:rPr>
          <w:rFonts w:ascii="Arial" w:hAnsi="Arial" w:cs="Arial"/>
          <w:b/>
          <w:color w:val="000000"/>
          <w:sz w:val="22"/>
          <w:szCs w:val="22"/>
        </w:rPr>
        <w:t>damos gracias</w:t>
      </w:r>
      <w:r w:rsidRPr="00E016D2">
        <w:rPr>
          <w:rFonts w:ascii="Arial" w:hAnsi="Arial" w:cs="Arial"/>
          <w:color w:val="000000"/>
          <w:sz w:val="22"/>
          <w:szCs w:val="22"/>
        </w:rPr>
        <w:t xml:space="preserve"> a Dios de que, cuando ustedes recibieron la palabra de Dios que nosotros les predicamos, no la recibieron como mera palabra humana sino como lo que es, como la palabra de Dios, la cual actúa en ustedes los creyentes.</w:t>
      </w:r>
    </w:p>
    <w:p w:rsidR="00E016D2" w:rsidRPr="00E016D2" w:rsidRDefault="00E016D2" w:rsidP="00E016D2">
      <w:pPr>
        <w:spacing w:after="80"/>
        <w:ind w:left="708"/>
        <w:rPr>
          <w:rFonts w:ascii="Arial" w:hAnsi="Arial" w:cs="Arial"/>
          <w:color w:val="000000"/>
          <w:sz w:val="22"/>
          <w:szCs w:val="22"/>
        </w:rPr>
      </w:pPr>
      <w:r w:rsidRPr="00E016D2">
        <w:rPr>
          <w:rFonts w:ascii="Arial" w:hAnsi="Arial" w:cs="Arial"/>
          <w:color w:val="000000"/>
          <w:sz w:val="22"/>
          <w:szCs w:val="22"/>
        </w:rPr>
        <w:t xml:space="preserve">3.9: </w:t>
      </w:r>
      <w:r w:rsidRPr="00E016D2">
        <w:rPr>
          <w:rFonts w:ascii="Arial" w:hAnsi="Arial" w:cs="Arial"/>
          <w:b/>
          <w:bCs/>
          <w:color w:val="000000"/>
          <w:sz w:val="22"/>
          <w:szCs w:val="22"/>
          <w:vertAlign w:val="superscript"/>
        </w:rPr>
        <w:t>9 </w:t>
      </w:r>
      <w:r w:rsidRPr="00E016D2">
        <w:rPr>
          <w:rFonts w:ascii="Arial" w:hAnsi="Arial" w:cs="Arial"/>
          <w:color w:val="000000"/>
          <w:sz w:val="22"/>
          <w:szCs w:val="22"/>
        </w:rPr>
        <w:t xml:space="preserve">¿Cómo podríamos </w:t>
      </w:r>
      <w:r w:rsidRPr="00E016D2">
        <w:rPr>
          <w:rFonts w:ascii="Arial" w:hAnsi="Arial" w:cs="Arial"/>
          <w:b/>
          <w:color w:val="000000"/>
          <w:sz w:val="22"/>
          <w:szCs w:val="22"/>
        </w:rPr>
        <w:t>dar gracias</w:t>
      </w:r>
      <w:r w:rsidRPr="00E016D2">
        <w:rPr>
          <w:rFonts w:ascii="Arial" w:hAnsi="Arial" w:cs="Arial"/>
          <w:color w:val="000000"/>
          <w:sz w:val="22"/>
          <w:szCs w:val="22"/>
        </w:rPr>
        <w:t xml:space="preserve"> a Dios por ustedes, y por todo el gozo que ustedes nos hacen disfrutar delante de nuestro Dios? </w:t>
      </w:r>
    </w:p>
    <w:p w:rsidR="00E016D2" w:rsidRPr="00E016D2" w:rsidRDefault="00E016D2" w:rsidP="00E016D2">
      <w:pPr>
        <w:spacing w:after="80"/>
        <w:ind w:left="708"/>
        <w:rPr>
          <w:rFonts w:ascii="Arial" w:hAnsi="Arial" w:cs="Arial"/>
          <w:sz w:val="22"/>
          <w:szCs w:val="22"/>
        </w:rPr>
      </w:pPr>
      <w:r w:rsidRPr="00E016D2">
        <w:rPr>
          <w:rFonts w:ascii="Arial" w:hAnsi="Arial" w:cs="Arial"/>
          <w:color w:val="000000"/>
          <w:sz w:val="22"/>
          <w:szCs w:val="22"/>
        </w:rPr>
        <w:t xml:space="preserve">5.18: </w:t>
      </w:r>
      <w:r w:rsidRPr="00E016D2">
        <w:rPr>
          <w:rFonts w:ascii="Arial" w:hAnsi="Arial" w:cs="Arial"/>
          <w:b/>
          <w:bCs/>
          <w:sz w:val="22"/>
          <w:szCs w:val="22"/>
          <w:vertAlign w:val="superscript"/>
        </w:rPr>
        <w:t>18 </w:t>
      </w:r>
      <w:r w:rsidRPr="00E016D2">
        <w:rPr>
          <w:rFonts w:ascii="Arial" w:hAnsi="Arial" w:cs="Arial"/>
          <w:b/>
          <w:sz w:val="22"/>
          <w:szCs w:val="22"/>
        </w:rPr>
        <w:t>Den gracias</w:t>
      </w:r>
      <w:r w:rsidRPr="00E016D2">
        <w:rPr>
          <w:rFonts w:ascii="Arial" w:hAnsi="Arial" w:cs="Arial"/>
          <w:sz w:val="22"/>
          <w:szCs w:val="22"/>
        </w:rPr>
        <w:t xml:space="preserve"> a Dios en todo, porque ésta es su voluntad para ustedes en Cristo Jesús. </w:t>
      </w:r>
    </w:p>
    <w:p w:rsidR="00E016D2" w:rsidRPr="00E016D2" w:rsidRDefault="00E016D2" w:rsidP="00E016D2">
      <w:pPr>
        <w:spacing w:after="80"/>
        <w:rPr>
          <w:rFonts w:ascii="Arial" w:hAnsi="Arial" w:cs="Arial"/>
          <w:sz w:val="22"/>
          <w:szCs w:val="22"/>
        </w:rPr>
      </w:pPr>
      <w:r w:rsidRPr="00E016D2">
        <w:rPr>
          <w:rFonts w:ascii="Arial" w:hAnsi="Arial" w:cs="Arial"/>
          <w:sz w:val="22"/>
          <w:szCs w:val="22"/>
        </w:rPr>
        <w:t>…muestra su valor como encadenante de toda la carta.</w:t>
      </w:r>
    </w:p>
    <w:p w:rsidR="00E016D2" w:rsidRPr="00E016D2" w:rsidRDefault="00E016D2" w:rsidP="00E016D2">
      <w:pPr>
        <w:spacing w:after="120"/>
        <w:rPr>
          <w:rFonts w:ascii="Arial" w:hAnsi="Arial" w:cs="Arial"/>
          <w:sz w:val="22"/>
          <w:szCs w:val="22"/>
        </w:rPr>
      </w:pPr>
      <w:r w:rsidRPr="00E016D2">
        <w:rPr>
          <w:rFonts w:ascii="Arial" w:hAnsi="Arial" w:cs="Arial"/>
          <w:sz w:val="22"/>
          <w:szCs w:val="22"/>
        </w:rPr>
        <w:t>Esta primera acción de gracias ocupa el lugar que en la correspondencia normal de la época se usaba para afirmar el vínculo entre remitente y receptor. Pero aquí se enriquece para afirmar el vínculo de la comunidad con Dios y confirma el propósito misionero de la iglesia de Tesalónica.</w:t>
      </w:r>
    </w:p>
    <w:p w:rsidR="00E016D2" w:rsidRPr="00E016D2" w:rsidRDefault="00E016D2" w:rsidP="00E016D2">
      <w:pPr>
        <w:spacing w:after="80"/>
        <w:rPr>
          <w:rFonts w:ascii="Arial" w:hAnsi="Arial" w:cs="Arial"/>
          <w:sz w:val="22"/>
          <w:szCs w:val="22"/>
          <w:u w:val="single"/>
        </w:rPr>
      </w:pPr>
      <w:r w:rsidRPr="00E016D2">
        <w:rPr>
          <w:rFonts w:ascii="Arial" w:hAnsi="Arial" w:cs="Arial"/>
          <w:sz w:val="22"/>
          <w:szCs w:val="22"/>
          <w:u w:val="single"/>
        </w:rPr>
        <w:t>Gratitud, oración y recuerdo. 1.2-3</w:t>
      </w:r>
    </w:p>
    <w:p w:rsidR="00E016D2" w:rsidRPr="00E016D2" w:rsidRDefault="00E016D2" w:rsidP="00E016D2">
      <w:pPr>
        <w:spacing w:after="120"/>
        <w:rPr>
          <w:rFonts w:ascii="Arial" w:hAnsi="Arial" w:cs="Arial"/>
          <w:sz w:val="22"/>
          <w:szCs w:val="22"/>
        </w:rPr>
      </w:pPr>
      <w:r w:rsidRPr="00E016D2">
        <w:rPr>
          <w:rFonts w:ascii="Arial" w:hAnsi="Arial" w:cs="Arial"/>
          <w:sz w:val="22"/>
          <w:szCs w:val="22"/>
        </w:rPr>
        <w:t>Pablo confirma que la asamblea cristiana en Tesalónica participa realmente de ese proyecto misionero: ellos y ellas están perfeccionando la obra del grupo misionero de Pablo, Silvano y Timoteo. Aquí aparecen estas tres palabras claves en los escritos de Pablo: fe, amor y esperanza.</w:t>
      </w:r>
    </w:p>
    <w:p w:rsidR="00E016D2" w:rsidRPr="00E016D2" w:rsidRDefault="00E016D2" w:rsidP="00E016D2">
      <w:pPr>
        <w:spacing w:after="80"/>
        <w:rPr>
          <w:rFonts w:ascii="Arial" w:hAnsi="Arial" w:cs="Arial"/>
          <w:sz w:val="22"/>
          <w:szCs w:val="22"/>
          <w:u w:val="single"/>
        </w:rPr>
      </w:pPr>
      <w:r w:rsidRPr="00E016D2">
        <w:rPr>
          <w:rFonts w:ascii="Arial" w:hAnsi="Arial" w:cs="Arial"/>
          <w:sz w:val="22"/>
          <w:szCs w:val="22"/>
          <w:u w:val="single"/>
        </w:rPr>
        <w:t>El llamado, el compromiso y el mensaje de la comunidad. 1.4-8</w:t>
      </w:r>
    </w:p>
    <w:p w:rsidR="00E016D2" w:rsidRPr="00E016D2" w:rsidRDefault="00E016D2" w:rsidP="00E016D2">
      <w:pPr>
        <w:spacing w:after="80"/>
        <w:rPr>
          <w:rFonts w:ascii="Arial" w:hAnsi="Arial" w:cs="Arial"/>
          <w:sz w:val="22"/>
          <w:szCs w:val="22"/>
        </w:rPr>
      </w:pPr>
      <w:r w:rsidRPr="00E016D2">
        <w:rPr>
          <w:rFonts w:ascii="Arial" w:hAnsi="Arial" w:cs="Arial"/>
          <w:sz w:val="22"/>
          <w:szCs w:val="22"/>
        </w:rPr>
        <w:t xml:space="preserve">El lenguaje usado en la carta destaca el valor de la comunicación y de la vinculación: </w:t>
      </w:r>
    </w:p>
    <w:p w:rsidR="00E016D2" w:rsidRPr="00E016D2" w:rsidRDefault="00E016D2" w:rsidP="00B77CEA">
      <w:pPr>
        <w:pStyle w:val="Prrafodelista"/>
        <w:numPr>
          <w:ilvl w:val="0"/>
          <w:numId w:val="51"/>
        </w:numPr>
        <w:spacing w:after="80" w:line="240" w:lineRule="auto"/>
        <w:rPr>
          <w:rFonts w:ascii="Arial" w:hAnsi="Arial" w:cs="Arial"/>
        </w:rPr>
      </w:pPr>
      <w:r w:rsidRPr="00E016D2">
        <w:rPr>
          <w:rFonts w:ascii="Arial" w:hAnsi="Arial" w:cs="Arial"/>
        </w:rPr>
        <w:t xml:space="preserve">Dios los ha </w:t>
      </w:r>
      <w:r w:rsidRPr="00E016D2">
        <w:rPr>
          <w:rFonts w:ascii="Arial" w:hAnsi="Arial" w:cs="Arial"/>
          <w:i/>
        </w:rPr>
        <w:t>elegido/escogido</w:t>
      </w:r>
      <w:r w:rsidRPr="00E016D2">
        <w:rPr>
          <w:rFonts w:ascii="Arial" w:hAnsi="Arial" w:cs="Arial"/>
        </w:rPr>
        <w:t xml:space="preserve">, literalmente </w:t>
      </w:r>
      <w:r w:rsidRPr="00E016D2">
        <w:rPr>
          <w:rFonts w:ascii="Arial" w:hAnsi="Arial" w:cs="Arial"/>
          <w:i/>
        </w:rPr>
        <w:t>llamado</w:t>
      </w:r>
      <w:r w:rsidRPr="00E016D2">
        <w:rPr>
          <w:rFonts w:ascii="Arial" w:hAnsi="Arial" w:cs="Arial"/>
        </w:rPr>
        <w:t xml:space="preserve">; </w:t>
      </w:r>
      <w:r w:rsidRPr="00E016D2">
        <w:rPr>
          <w:rFonts w:ascii="Arial" w:hAnsi="Arial" w:cs="Arial"/>
          <w:i/>
        </w:rPr>
        <w:t>evangelio</w:t>
      </w:r>
      <w:r w:rsidRPr="00E016D2">
        <w:rPr>
          <w:rFonts w:ascii="Arial" w:hAnsi="Arial" w:cs="Arial"/>
        </w:rPr>
        <w:t xml:space="preserve"> (una buena noticia); recibieron la </w:t>
      </w:r>
      <w:r w:rsidRPr="00E016D2">
        <w:rPr>
          <w:rFonts w:ascii="Arial" w:hAnsi="Arial" w:cs="Arial"/>
          <w:i/>
        </w:rPr>
        <w:t>palabra</w:t>
      </w:r>
      <w:r w:rsidRPr="00E016D2">
        <w:rPr>
          <w:rFonts w:ascii="Arial" w:hAnsi="Arial" w:cs="Arial"/>
        </w:rPr>
        <w:t xml:space="preserve"> (logos). </w:t>
      </w:r>
    </w:p>
    <w:p w:rsidR="00E016D2" w:rsidRPr="00E016D2" w:rsidRDefault="00E016D2" w:rsidP="00B77CEA">
      <w:pPr>
        <w:pStyle w:val="Prrafodelista"/>
        <w:numPr>
          <w:ilvl w:val="0"/>
          <w:numId w:val="51"/>
        </w:numPr>
        <w:spacing w:after="80" w:line="240" w:lineRule="auto"/>
        <w:rPr>
          <w:rFonts w:ascii="Arial" w:hAnsi="Arial" w:cs="Arial"/>
        </w:rPr>
      </w:pPr>
      <w:r w:rsidRPr="00E016D2">
        <w:rPr>
          <w:rFonts w:ascii="Arial" w:hAnsi="Arial" w:cs="Arial"/>
        </w:rPr>
        <w:t>Son hermanos amados, son un ejemplo para todos los creyentes en toda la zona y en muchos otros lugares…</w:t>
      </w:r>
    </w:p>
    <w:p w:rsidR="00E016D2" w:rsidRPr="00E016D2" w:rsidRDefault="00E016D2" w:rsidP="00E016D2">
      <w:pPr>
        <w:spacing w:after="120"/>
        <w:rPr>
          <w:rFonts w:ascii="Arial" w:hAnsi="Arial" w:cs="Arial"/>
          <w:sz w:val="22"/>
          <w:szCs w:val="22"/>
        </w:rPr>
      </w:pPr>
      <w:r w:rsidRPr="00E016D2">
        <w:rPr>
          <w:rFonts w:ascii="Arial" w:hAnsi="Arial" w:cs="Arial"/>
          <w:sz w:val="22"/>
          <w:szCs w:val="22"/>
        </w:rPr>
        <w:t xml:space="preserve">Y se destaca el “saber” del grupo misionero (“sabemos”, v 4) y el de la iglesia (“ustedes bien saben”, v 5) y del mensaje (“se sabe de la fe que ustedes tienen”, v 8). Es decir, ahora la </w:t>
      </w:r>
      <w:r w:rsidRPr="00E016D2">
        <w:rPr>
          <w:rFonts w:ascii="Arial" w:hAnsi="Arial" w:cs="Arial"/>
          <w:sz w:val="22"/>
          <w:szCs w:val="22"/>
        </w:rPr>
        <w:lastRenderedPageBreak/>
        <w:t>comunidad de Tesalónica se hace elaboradora del mensaje. Ahora la Palabra es de la comunidad, por su participación en el evangelio, en el mensaje de la buena noticia del reino de Dios.</w:t>
      </w:r>
    </w:p>
    <w:p w:rsidR="00E016D2" w:rsidRPr="00E016D2" w:rsidRDefault="00E016D2" w:rsidP="00E016D2">
      <w:pPr>
        <w:spacing w:after="80"/>
        <w:rPr>
          <w:rFonts w:ascii="Arial" w:hAnsi="Arial" w:cs="Arial"/>
          <w:sz w:val="22"/>
          <w:szCs w:val="22"/>
          <w:u w:val="single"/>
        </w:rPr>
      </w:pPr>
      <w:r w:rsidRPr="00E016D2">
        <w:rPr>
          <w:rFonts w:ascii="Arial" w:hAnsi="Arial" w:cs="Arial"/>
          <w:sz w:val="22"/>
          <w:szCs w:val="22"/>
          <w:u w:val="single"/>
        </w:rPr>
        <w:t>La fuerza de la salvación. 1.9-10</w:t>
      </w:r>
    </w:p>
    <w:p w:rsidR="00E016D2" w:rsidRPr="00E016D2" w:rsidRDefault="00E016D2" w:rsidP="00E016D2">
      <w:pPr>
        <w:spacing w:after="80"/>
        <w:rPr>
          <w:rFonts w:ascii="Arial" w:hAnsi="Arial" w:cs="Arial"/>
          <w:sz w:val="22"/>
          <w:szCs w:val="22"/>
        </w:rPr>
      </w:pPr>
      <w:r w:rsidRPr="00E016D2">
        <w:rPr>
          <w:rFonts w:ascii="Arial" w:hAnsi="Arial" w:cs="Arial"/>
          <w:sz w:val="22"/>
          <w:szCs w:val="22"/>
        </w:rPr>
        <w:t>Al incorporarse a esta asamblea de la fe, el amor y la esperanza</w:t>
      </w:r>
      <w:r>
        <w:rPr>
          <w:rFonts w:ascii="Arial" w:hAnsi="Arial" w:cs="Arial"/>
          <w:sz w:val="22"/>
          <w:szCs w:val="22"/>
        </w:rPr>
        <w:t>,</w:t>
      </w:r>
      <w:r w:rsidRPr="00E016D2">
        <w:rPr>
          <w:rFonts w:ascii="Arial" w:hAnsi="Arial" w:cs="Arial"/>
          <w:sz w:val="22"/>
          <w:szCs w:val="22"/>
        </w:rPr>
        <w:t xml:space="preserve"> centrados en Jesucristo, los tesalonicenses y con ellos todos nosotros, nos ubicamos como una comunidad escatológica, una comunidad que espera el nuevo mundo de Dios:</w:t>
      </w:r>
    </w:p>
    <w:p w:rsidR="00E016D2" w:rsidRDefault="00E016D2" w:rsidP="00E016D2">
      <w:pPr>
        <w:spacing w:after="80"/>
        <w:rPr>
          <w:rFonts w:ascii="Arial" w:hAnsi="Arial" w:cs="Arial"/>
          <w:sz w:val="22"/>
          <w:szCs w:val="22"/>
        </w:rPr>
      </w:pPr>
      <w:r w:rsidRPr="00E016D2">
        <w:rPr>
          <w:rFonts w:ascii="Arial" w:hAnsi="Arial" w:cs="Arial"/>
          <w:sz w:val="22"/>
          <w:szCs w:val="22"/>
        </w:rPr>
        <w:t>Antes, la comunidad creyente estaba destinada a “la ira venidera”, pero ahora puede aguardar la venida del Señor (“esperar de los cielos a Jesús, el Hijo de Dios”) como redención y no como condenación. El Dios justiciero que se hará presente en el día del Señor (leer 5.2) pronunciará un juicio condenatorio sobre quienes han vivido movidos por las idolatrías. Pero ahora estos hermanos y hermanas han sido llamados por Dios, ellos recibieron la palabra con gozo, y se volvieron al Dios vivo y verdadero para servir al Dios de la vida plena, ahora sus vidas están arraigadas en la voluntad de Dios y ahora se están construyendo como un nuevo pueblo.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22"/>
        <w:gridCol w:w="3756"/>
      </w:tblGrid>
      <w:tr w:rsidR="000D7F5D" w:rsidTr="00567ABE">
        <w:tc>
          <w:tcPr>
            <w:tcW w:w="6022" w:type="dxa"/>
          </w:tcPr>
          <w:p w:rsidR="000D7F5D" w:rsidRPr="00E016D2" w:rsidRDefault="000D7F5D" w:rsidP="000D7F5D">
            <w:pPr>
              <w:spacing w:after="120"/>
              <w:jc w:val="right"/>
              <w:rPr>
                <w:rFonts w:ascii="Arial Narrow" w:hAnsi="Arial Narrow" w:cs="Arial"/>
                <w:i/>
                <w:sz w:val="20"/>
                <w:szCs w:val="20"/>
              </w:rPr>
            </w:pPr>
            <w:r w:rsidRPr="00E016D2">
              <w:rPr>
                <w:rFonts w:ascii="Arial Narrow" w:hAnsi="Arial Narrow" w:cs="Arial"/>
                <w:i/>
                <w:sz w:val="20"/>
                <w:szCs w:val="20"/>
              </w:rPr>
              <w:t xml:space="preserve">Néstor Míguez, </w:t>
            </w:r>
            <w:r>
              <w:rPr>
                <w:rFonts w:ascii="Arial Narrow" w:hAnsi="Arial Narrow" w:cs="Arial"/>
                <w:i/>
                <w:sz w:val="20"/>
                <w:szCs w:val="20"/>
              </w:rPr>
              <w:t xml:space="preserve">biblista metodista argentino, </w:t>
            </w:r>
            <w:r w:rsidRPr="00E016D2">
              <w:rPr>
                <w:rFonts w:ascii="Arial Narrow" w:hAnsi="Arial Narrow" w:cs="Arial"/>
                <w:i/>
                <w:sz w:val="20"/>
                <w:szCs w:val="20"/>
              </w:rPr>
              <w:t xml:space="preserve">en </w:t>
            </w:r>
            <w:r w:rsidRPr="00E016D2">
              <w:rPr>
                <w:rFonts w:ascii="Arial Narrow" w:hAnsi="Arial Narrow" w:cs="Arial"/>
                <w:b/>
                <w:i/>
                <w:sz w:val="20"/>
                <w:szCs w:val="20"/>
              </w:rPr>
              <w:t>Comentario Bíblico Latinoamericano</w:t>
            </w:r>
            <w:r w:rsidRPr="00E016D2">
              <w:rPr>
                <w:rFonts w:ascii="Arial Narrow" w:hAnsi="Arial Narrow" w:cs="Arial"/>
                <w:i/>
                <w:sz w:val="20"/>
                <w:szCs w:val="20"/>
              </w:rPr>
              <w:t xml:space="preserve">, </w:t>
            </w:r>
            <w:r>
              <w:rPr>
                <w:rFonts w:ascii="Arial Narrow" w:hAnsi="Arial Narrow" w:cs="Arial"/>
                <w:i/>
                <w:sz w:val="20"/>
                <w:szCs w:val="20"/>
              </w:rPr>
              <w:t xml:space="preserve">Verbo Divino, </w:t>
            </w:r>
            <w:proofErr w:type="spellStart"/>
            <w:r>
              <w:rPr>
                <w:rFonts w:ascii="Arial Narrow" w:hAnsi="Arial Narrow" w:cs="Arial"/>
                <w:i/>
                <w:sz w:val="20"/>
                <w:szCs w:val="20"/>
              </w:rPr>
              <w:t>Estella</w:t>
            </w:r>
            <w:proofErr w:type="spellEnd"/>
            <w:r>
              <w:rPr>
                <w:rFonts w:ascii="Arial Narrow" w:hAnsi="Arial Narrow" w:cs="Arial"/>
                <w:i/>
                <w:sz w:val="20"/>
                <w:szCs w:val="20"/>
              </w:rPr>
              <w:t>, España, 2003. A</w:t>
            </w:r>
            <w:r w:rsidRPr="00E016D2">
              <w:rPr>
                <w:rFonts w:ascii="Arial Narrow" w:hAnsi="Arial Narrow" w:cs="Arial"/>
                <w:i/>
                <w:sz w:val="20"/>
                <w:szCs w:val="20"/>
              </w:rPr>
              <w:t>daptado por GBH</w:t>
            </w:r>
          </w:p>
          <w:p w:rsidR="000D7F5D" w:rsidRDefault="000D7F5D" w:rsidP="000D7F5D">
            <w:pPr>
              <w:rPr>
                <w:rFonts w:ascii="Arial" w:hAnsi="Arial" w:cs="Arial"/>
                <w:sz w:val="22"/>
                <w:szCs w:val="22"/>
              </w:rPr>
            </w:pPr>
            <w:r>
              <w:rPr>
                <w:rFonts w:ascii="Arial" w:hAnsi="Arial" w:cs="Arial"/>
                <w:sz w:val="22"/>
                <w:szCs w:val="22"/>
                <w:u w:val="single"/>
              </w:rPr>
              <w:t>Dicho de otra manera</w:t>
            </w:r>
            <w:r w:rsidRPr="007F1847">
              <w:rPr>
                <w:rFonts w:ascii="Arial" w:hAnsi="Arial" w:cs="Arial"/>
                <w:sz w:val="22"/>
                <w:szCs w:val="22"/>
              </w:rPr>
              <w:t xml:space="preserve"> </w:t>
            </w:r>
          </w:p>
          <w:p w:rsidR="000D7F5D" w:rsidRPr="00E016D2" w:rsidRDefault="000D7F5D" w:rsidP="000D7F5D">
            <w:pPr>
              <w:spacing w:after="80"/>
              <w:jc w:val="right"/>
              <w:rPr>
                <w:rFonts w:ascii="Arial" w:hAnsi="Arial" w:cs="Arial"/>
                <w:sz w:val="22"/>
                <w:szCs w:val="22"/>
                <w:u w:val="single"/>
              </w:rPr>
            </w:pPr>
            <w:r>
              <w:rPr>
                <w:rFonts w:ascii="Arial" w:hAnsi="Arial" w:cs="Arial"/>
                <w:sz w:val="22"/>
                <w:szCs w:val="22"/>
              </w:rPr>
              <w:t xml:space="preserve">– </w:t>
            </w:r>
            <w:r w:rsidRPr="007F1847">
              <w:rPr>
                <w:rFonts w:ascii="Arial" w:hAnsi="Arial" w:cs="Arial"/>
                <w:i/>
                <w:sz w:val="22"/>
                <w:szCs w:val="22"/>
              </w:rPr>
              <w:t>Presentación de Ricardo Pietrantonio</w:t>
            </w:r>
          </w:p>
          <w:p w:rsidR="000D7F5D" w:rsidRDefault="000D7F5D" w:rsidP="00E70850">
            <w:pPr>
              <w:rPr>
                <w:rFonts w:ascii="Arial" w:hAnsi="Arial" w:cs="Arial"/>
                <w:sz w:val="22"/>
                <w:szCs w:val="22"/>
              </w:rPr>
            </w:pPr>
            <w:r w:rsidRPr="00E016D2">
              <w:rPr>
                <w:rFonts w:ascii="Arial" w:hAnsi="Arial" w:cs="Arial"/>
                <w:sz w:val="22"/>
                <w:szCs w:val="22"/>
              </w:rPr>
              <w:t xml:space="preserve">Los misioneros, como Jesús mismo, habían sido fuertemente atacados, pero resistieron firmes la oposición sin darse por vencidos. Del mismo modo también los lectores habían dado la bienvenida al mensaje, a pesar de la adversidad, con la clase de gozo que se debía sólo al obrar del Espíritu Santo en sus vidas (cf. </w:t>
            </w:r>
            <w:proofErr w:type="spellStart"/>
            <w:r w:rsidRPr="00E016D2">
              <w:rPr>
                <w:rFonts w:ascii="Arial" w:hAnsi="Arial" w:cs="Arial"/>
                <w:sz w:val="22"/>
                <w:szCs w:val="22"/>
              </w:rPr>
              <w:t>Rom</w:t>
            </w:r>
            <w:proofErr w:type="spellEnd"/>
            <w:r w:rsidRPr="00E016D2">
              <w:rPr>
                <w:rFonts w:ascii="Arial" w:hAnsi="Arial" w:cs="Arial"/>
                <w:sz w:val="22"/>
                <w:szCs w:val="22"/>
              </w:rPr>
              <w:t xml:space="preserve"> 5.5; 14.17; </w:t>
            </w:r>
          </w:p>
        </w:tc>
        <w:tc>
          <w:tcPr>
            <w:tcW w:w="3756" w:type="dxa"/>
            <w:shd w:val="clear" w:color="auto" w:fill="33CC33"/>
          </w:tcPr>
          <w:p w:rsidR="000D7F5D" w:rsidRDefault="000D7F5D" w:rsidP="000D7F5D">
            <w:pPr>
              <w:rPr>
                <w:rFonts w:ascii="Arial" w:hAnsi="Arial" w:cs="Arial"/>
                <w:sz w:val="8"/>
                <w:szCs w:val="8"/>
              </w:rPr>
            </w:pPr>
          </w:p>
          <w:p w:rsidR="000D7F5D" w:rsidRDefault="000D7F5D" w:rsidP="000D7F5D">
            <w:pPr>
              <w:rPr>
                <w:rFonts w:ascii="Arial" w:hAnsi="Arial" w:cs="Arial"/>
                <w:sz w:val="8"/>
                <w:szCs w:val="8"/>
              </w:rPr>
            </w:pPr>
            <w:r>
              <w:rPr>
                <w:noProof/>
              </w:rPr>
              <w:drawing>
                <wp:inline distT="0" distB="0" distL="0" distR="0" wp14:anchorId="3FD58A33" wp14:editId="7E239772">
                  <wp:extent cx="2242820" cy="1518285"/>
                  <wp:effectExtent l="0" t="0" r="5080" b="5715"/>
                  <wp:docPr id="167" name="Imagen 167" descr="Rompe nuestros miedos y danos la PAZ de tu Espíri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ompe nuestros miedos y danos la PAZ de tu Espíritu."/>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242820" cy="1518285"/>
                          </a:xfrm>
                          <a:prstGeom prst="rect">
                            <a:avLst/>
                          </a:prstGeom>
                          <a:noFill/>
                          <a:ln>
                            <a:noFill/>
                          </a:ln>
                        </pic:spPr>
                      </pic:pic>
                    </a:graphicData>
                  </a:graphic>
                </wp:inline>
              </w:drawing>
            </w:r>
          </w:p>
          <w:p w:rsidR="000D7F5D" w:rsidRPr="000D7F5D" w:rsidRDefault="000D7F5D" w:rsidP="000D7F5D">
            <w:pPr>
              <w:rPr>
                <w:rFonts w:ascii="Arial Narrow" w:hAnsi="Arial Narrow" w:cs="Arial"/>
                <w:sz w:val="14"/>
                <w:szCs w:val="14"/>
              </w:rPr>
            </w:pPr>
            <w:r>
              <w:rPr>
                <w:rFonts w:ascii="Arial Narrow" w:hAnsi="Arial Narrow" w:cs="Arial"/>
                <w:sz w:val="14"/>
                <w:szCs w:val="14"/>
              </w:rPr>
              <w:t>Fano</w:t>
            </w:r>
          </w:p>
        </w:tc>
      </w:tr>
    </w:tbl>
    <w:p w:rsidR="000D7F5D" w:rsidRPr="00E016D2" w:rsidRDefault="00E70850" w:rsidP="00E016D2">
      <w:pPr>
        <w:spacing w:after="80"/>
        <w:rPr>
          <w:rFonts w:ascii="Arial" w:hAnsi="Arial" w:cs="Arial"/>
          <w:sz w:val="22"/>
          <w:szCs w:val="22"/>
        </w:rPr>
      </w:pPr>
      <w:proofErr w:type="spellStart"/>
      <w:r w:rsidRPr="00E016D2">
        <w:rPr>
          <w:rFonts w:ascii="Arial" w:hAnsi="Arial" w:cs="Arial"/>
          <w:sz w:val="22"/>
          <w:szCs w:val="22"/>
        </w:rPr>
        <w:t>Gál</w:t>
      </w:r>
      <w:proofErr w:type="spellEnd"/>
      <w:r w:rsidRPr="00E016D2">
        <w:rPr>
          <w:rFonts w:ascii="Arial" w:hAnsi="Arial" w:cs="Arial"/>
          <w:sz w:val="22"/>
          <w:szCs w:val="22"/>
        </w:rPr>
        <w:t xml:space="preserve"> 5.22). Esto hizo de ellos un ejemplo a otros cristianos en las dos provincias romanas de Macedonia y Acaya, casi el área de la Grecia moderna.</w:t>
      </w:r>
    </w:p>
    <w:p w:rsidR="00E016D2" w:rsidRPr="00E016D2" w:rsidRDefault="00E016D2" w:rsidP="00E016D2">
      <w:pPr>
        <w:spacing w:after="80"/>
        <w:rPr>
          <w:rFonts w:ascii="Arial" w:hAnsi="Arial" w:cs="Arial"/>
          <w:sz w:val="22"/>
          <w:szCs w:val="22"/>
        </w:rPr>
      </w:pPr>
      <w:r w:rsidRPr="00E016D2">
        <w:rPr>
          <w:rFonts w:ascii="Arial" w:hAnsi="Arial" w:cs="Arial"/>
          <w:sz w:val="22"/>
          <w:szCs w:val="22"/>
        </w:rPr>
        <w:t>La respuesta de los tesalonicenses al evangelio está resumida en tres frases que sin duda reflejan el lenguaje de la predicación inicial. Primera, habían abandonado a los ídolos. Segunda, se habían vuelto al Dios vivo y verdadero para servirlo. Tercera, ellos habían fijado su esperanza en Jesús como el único y solo salvador del juicio futuro. La predicación de los judíos a los gentiles (responsabilidad que los cristianos naturalmente asumieron) cubrió los dos puntos previos; esta era la característica distintiva del mensaje cristiano.</w:t>
      </w:r>
    </w:p>
    <w:p w:rsidR="00E016D2" w:rsidRPr="00E016D2" w:rsidRDefault="0057518B" w:rsidP="00E016D2">
      <w:pPr>
        <w:ind w:left="3540"/>
        <w:jc w:val="right"/>
        <w:rPr>
          <w:sz w:val="20"/>
          <w:szCs w:val="20"/>
        </w:rPr>
      </w:pPr>
      <w:r>
        <w:rPr>
          <w:rFonts w:ascii="Arial Narrow" w:hAnsi="Arial Narrow" w:cs="Arial"/>
          <w:i/>
          <w:sz w:val="20"/>
          <w:szCs w:val="20"/>
        </w:rPr>
        <w:t>Ricardo Pietrantonio, biblista luterano argentino (IELU</w:t>
      </w:r>
      <w:r w:rsidR="00E016D2" w:rsidRPr="00E016D2">
        <w:rPr>
          <w:rFonts w:ascii="Arial Narrow" w:hAnsi="Arial Narrow" w:cs="Arial"/>
          <w:i/>
          <w:sz w:val="20"/>
          <w:szCs w:val="20"/>
        </w:rPr>
        <w:t xml:space="preserve">), </w:t>
      </w:r>
      <w:r w:rsidR="00E016D2" w:rsidRPr="00E016D2">
        <w:rPr>
          <w:rFonts w:ascii="Arial Narrow" w:hAnsi="Arial Narrow" w:cs="Arial"/>
          <w:b/>
          <w:i/>
          <w:sz w:val="20"/>
          <w:szCs w:val="20"/>
        </w:rPr>
        <w:t>Estudio Exegético-</w:t>
      </w:r>
      <w:proofErr w:type="spellStart"/>
      <w:r w:rsidR="00E016D2" w:rsidRPr="00E016D2">
        <w:rPr>
          <w:rFonts w:ascii="Arial Narrow" w:hAnsi="Arial Narrow" w:cs="Arial"/>
          <w:b/>
          <w:i/>
          <w:sz w:val="20"/>
          <w:szCs w:val="20"/>
        </w:rPr>
        <w:t>Homilético</w:t>
      </w:r>
      <w:proofErr w:type="spellEnd"/>
      <w:r w:rsidR="00E016D2" w:rsidRPr="00E016D2">
        <w:rPr>
          <w:rFonts w:ascii="Arial Narrow" w:hAnsi="Arial Narrow" w:cs="Arial"/>
          <w:b/>
          <w:i/>
          <w:sz w:val="20"/>
          <w:szCs w:val="20"/>
        </w:rPr>
        <w:t xml:space="preserve"> 31,</w:t>
      </w:r>
      <w:r w:rsidR="00E016D2" w:rsidRPr="00E016D2">
        <w:rPr>
          <w:rFonts w:ascii="Arial Narrow" w:hAnsi="Arial Narrow" w:cs="Arial"/>
          <w:i/>
          <w:sz w:val="20"/>
          <w:szCs w:val="20"/>
        </w:rPr>
        <w:t xml:space="preserve"> ISEDET, octubre 2002</w:t>
      </w:r>
    </w:p>
    <w:p w:rsidR="00683E1C" w:rsidRDefault="00683E1C" w:rsidP="00EC751A">
      <w:pPr>
        <w:widowControl w:val="0"/>
        <w:autoSpaceDE w:val="0"/>
        <w:autoSpaceDN w:val="0"/>
        <w:adjustRightInd w:val="0"/>
        <w:rPr>
          <w:rFonts w:ascii="Arial" w:hAnsi="Arial" w:cs="Arial"/>
          <w:i/>
          <w:iCs/>
          <w:sz w:val="8"/>
          <w:szCs w:val="8"/>
          <w:lang w:val="es-MX"/>
        </w:rPr>
      </w:pPr>
    </w:p>
    <w:p w:rsidR="00683E1C" w:rsidRDefault="00683E1C" w:rsidP="00EC751A">
      <w:pPr>
        <w:widowControl w:val="0"/>
        <w:autoSpaceDE w:val="0"/>
        <w:autoSpaceDN w:val="0"/>
        <w:adjustRightInd w:val="0"/>
        <w:rPr>
          <w:rFonts w:ascii="Arial" w:hAnsi="Arial" w:cs="Arial"/>
          <w:i/>
          <w:iCs/>
          <w:sz w:val="8"/>
          <w:szCs w:val="8"/>
          <w:lang w:val="es-MX"/>
        </w:rPr>
      </w:pPr>
    </w:p>
    <w:p w:rsidR="00683E1C" w:rsidRPr="00567ABE" w:rsidRDefault="00683E1C" w:rsidP="00525F22">
      <w:pPr>
        <w:widowControl w:val="0"/>
        <w:shd w:val="clear" w:color="auto" w:fill="99FF66"/>
        <w:autoSpaceDE w:val="0"/>
        <w:autoSpaceDN w:val="0"/>
        <w:adjustRightInd w:val="0"/>
        <w:rPr>
          <w:rFonts w:ascii="Arial" w:hAnsi="Arial" w:cs="Arial"/>
          <w:b/>
          <w:iCs/>
          <w:szCs w:val="22"/>
          <w:lang w:val="es-MX"/>
        </w:rPr>
      </w:pPr>
      <w:r w:rsidRPr="00567ABE">
        <w:rPr>
          <w:rFonts w:ascii="Arial" w:hAnsi="Arial" w:cs="Arial"/>
          <w:b/>
          <w:iCs/>
          <w:szCs w:val="22"/>
          <w:lang w:val="es-MX"/>
        </w:rPr>
        <w:t>Recursos para la acción pastoral</w:t>
      </w:r>
    </w:p>
    <w:p w:rsidR="00683E1C" w:rsidRDefault="00683E1C" w:rsidP="00EC751A">
      <w:pPr>
        <w:widowControl w:val="0"/>
        <w:autoSpaceDE w:val="0"/>
        <w:autoSpaceDN w:val="0"/>
        <w:adjustRightInd w:val="0"/>
        <w:rPr>
          <w:rFonts w:ascii="Arial" w:hAnsi="Arial" w:cs="Arial"/>
          <w:i/>
          <w:iCs/>
          <w:sz w:val="8"/>
          <w:szCs w:val="8"/>
          <w:lang w:val="es-MX"/>
        </w:rPr>
      </w:pPr>
    </w:p>
    <w:p w:rsidR="00683E1C" w:rsidRPr="00EC751A" w:rsidRDefault="00683E1C" w:rsidP="00EC751A">
      <w:pPr>
        <w:widowControl w:val="0"/>
        <w:autoSpaceDE w:val="0"/>
        <w:autoSpaceDN w:val="0"/>
        <w:adjustRightInd w:val="0"/>
        <w:rPr>
          <w:rFonts w:ascii="Arial" w:hAnsi="Arial" w:cs="Arial"/>
          <w:i/>
          <w:iCs/>
          <w:sz w:val="8"/>
          <w:szCs w:val="8"/>
          <w:lang w:val="es-MX"/>
        </w:rPr>
      </w:pPr>
    </w:p>
    <w:p w:rsidR="00C7256F" w:rsidRPr="00F450C2" w:rsidRDefault="00C7256F" w:rsidP="00B77CEA">
      <w:pPr>
        <w:pStyle w:val="Prrafodelista"/>
        <w:numPr>
          <w:ilvl w:val="0"/>
          <w:numId w:val="42"/>
        </w:numPr>
        <w:spacing w:after="80"/>
        <w:rPr>
          <w:rFonts w:ascii="Arial" w:hAnsi="Arial" w:cs="Arial"/>
          <w:b/>
        </w:rPr>
      </w:pPr>
      <w:r w:rsidRPr="00F450C2">
        <w:rPr>
          <w:rFonts w:ascii="Arial" w:hAnsi="Arial" w:cs="Arial"/>
          <w:b/>
        </w:rPr>
        <w:t xml:space="preserve">Poder </w:t>
      </w:r>
    </w:p>
    <w:p w:rsidR="00C7256F" w:rsidRPr="00EC751A" w:rsidRDefault="00C7256F" w:rsidP="00C7256F">
      <w:pPr>
        <w:spacing w:after="80"/>
        <w:rPr>
          <w:rFonts w:ascii="Arial" w:hAnsi="Arial" w:cs="Arial"/>
          <w:sz w:val="22"/>
          <w:szCs w:val="22"/>
        </w:rPr>
      </w:pPr>
      <w:r w:rsidRPr="00EC751A">
        <w:rPr>
          <w:rFonts w:ascii="Arial" w:hAnsi="Arial" w:cs="Arial"/>
          <w:sz w:val="22"/>
          <w:szCs w:val="22"/>
        </w:rPr>
        <w:t xml:space="preserve">En su significado más amplio, </w:t>
      </w:r>
      <w:r w:rsidRPr="00EC751A">
        <w:rPr>
          <w:rFonts w:ascii="Arial" w:hAnsi="Arial" w:cs="Arial"/>
          <w:i/>
          <w:sz w:val="22"/>
          <w:szCs w:val="22"/>
        </w:rPr>
        <w:t>poder</w:t>
      </w:r>
      <w:r w:rsidRPr="00EC751A">
        <w:rPr>
          <w:rFonts w:ascii="Arial" w:hAnsi="Arial" w:cs="Arial"/>
          <w:sz w:val="22"/>
          <w:szCs w:val="22"/>
        </w:rPr>
        <w:t xml:space="preserve"> es la capacidad de producir efectos; y, en este sentido, se habla por ejemplo en física del “poder calorífico”, etc. Las ciencias sociales se limitan a estudiar el </w:t>
      </w:r>
      <w:r w:rsidRPr="00EC751A">
        <w:rPr>
          <w:rFonts w:ascii="Arial" w:hAnsi="Arial" w:cs="Arial"/>
          <w:i/>
          <w:sz w:val="22"/>
          <w:szCs w:val="22"/>
        </w:rPr>
        <w:t>poder del hombre sobre el hombre</w:t>
      </w:r>
      <w:r w:rsidRPr="00EC751A">
        <w:rPr>
          <w:rFonts w:ascii="Arial" w:hAnsi="Arial" w:cs="Arial"/>
          <w:sz w:val="22"/>
          <w:szCs w:val="22"/>
        </w:rPr>
        <w:t>; y ésta es precisamente la única perspectiva que nos interesa aquí. Y aunque a menudo se ha identificado el “poder” con el “poder del estado”, el poder político es solo una de las muchas formas de poder que existen en cualquier sociedad (poder económico, religioso, cultural, etc.).</w:t>
      </w:r>
    </w:p>
    <w:p w:rsidR="00C7256F" w:rsidRPr="00EC751A" w:rsidRDefault="00C7256F" w:rsidP="00C7256F">
      <w:pPr>
        <w:spacing w:after="80"/>
        <w:rPr>
          <w:rFonts w:ascii="Arial" w:hAnsi="Arial" w:cs="Arial"/>
          <w:sz w:val="22"/>
          <w:szCs w:val="22"/>
        </w:rPr>
      </w:pPr>
      <w:r w:rsidRPr="00EC751A">
        <w:rPr>
          <w:rFonts w:ascii="Arial" w:hAnsi="Arial" w:cs="Arial"/>
          <w:sz w:val="22"/>
          <w:szCs w:val="22"/>
        </w:rPr>
        <w:t xml:space="preserve">Max Weber definió el </w:t>
      </w:r>
      <w:r w:rsidRPr="00EC751A">
        <w:rPr>
          <w:rFonts w:ascii="Arial" w:hAnsi="Arial" w:cs="Arial"/>
          <w:i/>
          <w:sz w:val="22"/>
          <w:szCs w:val="22"/>
        </w:rPr>
        <w:t>poder</w:t>
      </w:r>
      <w:r w:rsidRPr="00EC751A">
        <w:rPr>
          <w:rFonts w:ascii="Arial" w:hAnsi="Arial" w:cs="Arial"/>
          <w:sz w:val="22"/>
          <w:szCs w:val="22"/>
        </w:rPr>
        <w:t xml:space="preserve"> como la capacidad de modificar el comportamiento del otro. Naturalmente, es necesario que la conducta se modifique en la dirección pretendida por el primero, porque si no, es vez de ejercicio del poder se habría dado una tentativa fallida de ejercerlo.</w:t>
      </w:r>
    </w:p>
    <w:p w:rsidR="00C7256F" w:rsidRPr="00EC751A" w:rsidRDefault="00C7256F" w:rsidP="00C7256F">
      <w:pPr>
        <w:spacing w:after="80"/>
        <w:rPr>
          <w:rFonts w:ascii="Arial" w:hAnsi="Arial" w:cs="Arial"/>
          <w:sz w:val="22"/>
          <w:szCs w:val="22"/>
        </w:rPr>
      </w:pPr>
      <w:r w:rsidRPr="00EC751A">
        <w:rPr>
          <w:rFonts w:ascii="Arial" w:hAnsi="Arial" w:cs="Arial"/>
          <w:sz w:val="22"/>
          <w:szCs w:val="22"/>
        </w:rPr>
        <w:t xml:space="preserve">Debemos distinguir entre el poder no legítimo y el poder legítimo (para este último suele reservarse el término </w:t>
      </w:r>
      <w:r w:rsidRPr="00EC751A">
        <w:rPr>
          <w:rFonts w:ascii="Arial" w:hAnsi="Arial" w:cs="Arial"/>
          <w:i/>
          <w:sz w:val="22"/>
          <w:szCs w:val="22"/>
        </w:rPr>
        <w:t>autoridad</w:t>
      </w:r>
      <w:r w:rsidRPr="00EC751A">
        <w:rPr>
          <w:rFonts w:ascii="Arial" w:hAnsi="Arial" w:cs="Arial"/>
          <w:sz w:val="22"/>
          <w:szCs w:val="22"/>
        </w:rPr>
        <w:t xml:space="preserve">). El filósofo y el teólogo podrán elaborar, sin duda, una fundamentación ontológica del poder legítimo. El sociólogo, en cambio, se contentará con afirmar que un poder es legítimo cuando es obedecido sin necesidad de recurrir a la violencia. Extremando las cosas, el sociólogo sostendrá que un poder no se obedece porque es legítimo, sino que es legítimo porque se obedece. Pero no siempre resulta fácil trazar las fronteras entre el </w:t>
      </w:r>
      <w:r w:rsidRPr="00EC751A">
        <w:rPr>
          <w:rFonts w:ascii="Arial" w:hAnsi="Arial" w:cs="Arial"/>
          <w:sz w:val="22"/>
          <w:szCs w:val="22"/>
        </w:rPr>
        <w:lastRenderedPageBreak/>
        <w:t xml:space="preserve">poder legítimo y el poder no legítimo. Incluso puede darse el caso de que la legitimidad de un determinado poder sea </w:t>
      </w:r>
      <w:proofErr w:type="gramStart"/>
      <w:r w:rsidRPr="00EC751A">
        <w:rPr>
          <w:rFonts w:ascii="Arial" w:hAnsi="Arial" w:cs="Arial"/>
          <w:sz w:val="22"/>
          <w:szCs w:val="22"/>
        </w:rPr>
        <w:t>reconocido</w:t>
      </w:r>
      <w:proofErr w:type="gramEnd"/>
      <w:r w:rsidRPr="00EC751A">
        <w:rPr>
          <w:rFonts w:ascii="Arial" w:hAnsi="Arial" w:cs="Arial"/>
          <w:sz w:val="22"/>
          <w:szCs w:val="22"/>
        </w:rPr>
        <w:t xml:space="preserve"> por unos y negada por otros, de modo que ni siquiera el poder más legítimo podría prescindir totalmente de la violencia. En opinión de Max Weber, existen tres principales formas de legitimación: la </w:t>
      </w:r>
      <w:r w:rsidRPr="00EC751A">
        <w:rPr>
          <w:rFonts w:ascii="Arial" w:hAnsi="Arial" w:cs="Arial"/>
          <w:i/>
          <w:sz w:val="22"/>
          <w:szCs w:val="22"/>
        </w:rPr>
        <w:t>carismática</w:t>
      </w:r>
      <w:r w:rsidRPr="00EC751A">
        <w:rPr>
          <w:rFonts w:ascii="Arial" w:hAnsi="Arial" w:cs="Arial"/>
          <w:sz w:val="22"/>
          <w:szCs w:val="22"/>
        </w:rPr>
        <w:t xml:space="preserve"> (basada en las cualidades personales de quien detente el poder); la </w:t>
      </w:r>
      <w:r w:rsidRPr="00EC751A">
        <w:rPr>
          <w:rFonts w:ascii="Arial" w:hAnsi="Arial" w:cs="Arial"/>
          <w:i/>
          <w:sz w:val="22"/>
          <w:szCs w:val="22"/>
        </w:rPr>
        <w:t>tradicional</w:t>
      </w:r>
      <w:r w:rsidRPr="00EC751A">
        <w:rPr>
          <w:rFonts w:ascii="Arial" w:hAnsi="Arial" w:cs="Arial"/>
          <w:sz w:val="22"/>
          <w:szCs w:val="22"/>
        </w:rPr>
        <w:t xml:space="preserve"> (basada en los valores y mitos de una sociedad) y la </w:t>
      </w:r>
      <w:r w:rsidRPr="00EC751A">
        <w:rPr>
          <w:rFonts w:ascii="Arial" w:hAnsi="Arial" w:cs="Arial"/>
          <w:i/>
          <w:sz w:val="22"/>
          <w:szCs w:val="22"/>
        </w:rPr>
        <w:t>racional</w:t>
      </w:r>
      <w:r w:rsidRPr="00EC751A">
        <w:rPr>
          <w:rFonts w:ascii="Arial" w:hAnsi="Arial" w:cs="Arial"/>
          <w:sz w:val="22"/>
          <w:szCs w:val="22"/>
        </w:rPr>
        <w:t xml:space="preserve"> (basada en los intereses comunes de los participantes).</w:t>
      </w:r>
    </w:p>
    <w:p w:rsidR="00C7256F" w:rsidRPr="00EC751A" w:rsidRDefault="00C7256F" w:rsidP="00C7256F">
      <w:pPr>
        <w:spacing w:after="80"/>
        <w:rPr>
          <w:rFonts w:ascii="Arial" w:hAnsi="Arial" w:cs="Arial"/>
          <w:sz w:val="22"/>
          <w:szCs w:val="22"/>
        </w:rPr>
      </w:pPr>
      <w:r w:rsidRPr="00EC751A">
        <w:rPr>
          <w:rFonts w:ascii="Arial" w:hAnsi="Arial" w:cs="Arial"/>
          <w:sz w:val="22"/>
          <w:szCs w:val="22"/>
        </w:rPr>
        <w:t xml:space="preserve">Durante mucho tiempo dominó una </w:t>
      </w:r>
      <w:r w:rsidRPr="00EC751A">
        <w:rPr>
          <w:rFonts w:ascii="Arial" w:hAnsi="Arial" w:cs="Arial"/>
          <w:i/>
          <w:sz w:val="22"/>
          <w:szCs w:val="22"/>
        </w:rPr>
        <w:t>concepción personal</w:t>
      </w:r>
      <w:r w:rsidRPr="00EC751A">
        <w:rPr>
          <w:rFonts w:ascii="Arial" w:hAnsi="Arial" w:cs="Arial"/>
          <w:sz w:val="22"/>
          <w:szCs w:val="22"/>
        </w:rPr>
        <w:t xml:space="preserve"> del poder. Se veía el poder como si fuera una cualidad poseída por determinados individuos, al modo del dinero o las cualidades físicas. Hoy, por el contrario se ha impuesto una </w:t>
      </w:r>
      <w:r w:rsidRPr="00EC751A">
        <w:rPr>
          <w:rFonts w:ascii="Arial" w:hAnsi="Arial" w:cs="Arial"/>
          <w:i/>
          <w:sz w:val="22"/>
          <w:szCs w:val="22"/>
        </w:rPr>
        <w:t>concepción relacional</w:t>
      </w:r>
      <w:r w:rsidRPr="00EC751A">
        <w:rPr>
          <w:rFonts w:ascii="Arial" w:hAnsi="Arial" w:cs="Arial"/>
          <w:sz w:val="22"/>
          <w:szCs w:val="22"/>
        </w:rPr>
        <w:t xml:space="preserve">. El poder depende, sin duda, de la cantidad de recursos susceptibles de ser puestos en juego (que, según </w:t>
      </w:r>
      <w:proofErr w:type="spellStart"/>
      <w:r w:rsidRPr="00EC751A">
        <w:rPr>
          <w:rFonts w:ascii="Arial" w:hAnsi="Arial" w:cs="Arial"/>
          <w:sz w:val="22"/>
          <w:szCs w:val="22"/>
        </w:rPr>
        <w:t>Etzioni</w:t>
      </w:r>
      <w:proofErr w:type="spellEnd"/>
      <w:r w:rsidRPr="00EC751A">
        <w:rPr>
          <w:rFonts w:ascii="Arial" w:hAnsi="Arial" w:cs="Arial"/>
          <w:sz w:val="22"/>
          <w:szCs w:val="22"/>
        </w:rPr>
        <w:t xml:space="preserve">, son de tres categorías: la coerción, las recompensas y la persuasión). Ocurre además que el poder no depende tanto de los recursos realmente disponibles por un sujeto como de la estimación que el otro hace de tales recursos. En el fondo, también aquí vale el principio propuesto por el sociólogo norteamericano W. I. Thomas: “Cuando los hombres imaginan una situación como real, es real en sus con secuencias”. </w:t>
      </w:r>
    </w:p>
    <w:p w:rsidR="00C7256F" w:rsidRPr="00EC751A" w:rsidRDefault="00C7256F" w:rsidP="00C7256F">
      <w:pPr>
        <w:spacing w:after="80"/>
        <w:rPr>
          <w:rFonts w:ascii="Arial" w:hAnsi="Arial" w:cs="Arial"/>
          <w:sz w:val="22"/>
          <w:szCs w:val="22"/>
        </w:rPr>
      </w:pPr>
      <w:r w:rsidRPr="00EC751A">
        <w:rPr>
          <w:rFonts w:ascii="Arial" w:hAnsi="Arial" w:cs="Arial"/>
          <w:sz w:val="22"/>
          <w:szCs w:val="22"/>
        </w:rPr>
        <w:t xml:space="preserve">La valoración del poder oscila entre su exaltación (Maquiavelo, </w:t>
      </w:r>
      <w:proofErr w:type="spellStart"/>
      <w:r w:rsidRPr="00EC751A">
        <w:rPr>
          <w:rFonts w:ascii="Arial" w:hAnsi="Arial" w:cs="Arial"/>
          <w:sz w:val="22"/>
          <w:szCs w:val="22"/>
        </w:rPr>
        <w:t>Nietzche</w:t>
      </w:r>
      <w:proofErr w:type="spellEnd"/>
      <w:r w:rsidRPr="00EC751A">
        <w:rPr>
          <w:rFonts w:ascii="Arial" w:hAnsi="Arial" w:cs="Arial"/>
          <w:sz w:val="22"/>
          <w:szCs w:val="22"/>
        </w:rPr>
        <w:t xml:space="preserve">…) y el repudio más absoluto (anarquismo). Los primeros corren el peligro de acabar considerando el poder como un  valor en sí, y no como un medio al servicio de algún fin, cayendo en la </w:t>
      </w:r>
      <w:r w:rsidRPr="00EC751A">
        <w:rPr>
          <w:rFonts w:ascii="Arial" w:hAnsi="Arial" w:cs="Arial"/>
          <w:i/>
          <w:sz w:val="22"/>
          <w:szCs w:val="22"/>
        </w:rPr>
        <w:t>erótica del poder</w:t>
      </w:r>
      <w:r w:rsidRPr="00EC751A">
        <w:rPr>
          <w:rFonts w:ascii="Arial" w:hAnsi="Arial" w:cs="Arial"/>
          <w:sz w:val="22"/>
          <w:szCs w:val="22"/>
        </w:rPr>
        <w:t xml:space="preserve">. Los segundos, por el contrario, corren el peligro de defender posturas poco realistas. Una sociedad carente completamente de poder es una fantasía ingenua. </w:t>
      </w:r>
    </w:p>
    <w:p w:rsidR="00C7256F" w:rsidRPr="00EC751A" w:rsidRDefault="00C7256F" w:rsidP="00C7256F">
      <w:pPr>
        <w:spacing w:after="80"/>
        <w:rPr>
          <w:rFonts w:ascii="Arial" w:hAnsi="Arial" w:cs="Arial"/>
          <w:sz w:val="22"/>
          <w:szCs w:val="22"/>
        </w:rPr>
      </w:pPr>
      <w:r w:rsidRPr="00EC751A">
        <w:rPr>
          <w:rFonts w:ascii="Arial" w:hAnsi="Arial" w:cs="Arial"/>
          <w:sz w:val="22"/>
          <w:szCs w:val="22"/>
        </w:rPr>
        <w:t xml:space="preserve">La democracia se caracteriza por la consideración del poder como un mal necesario. Lo acepta, pero reconoce sus peligros (“el poder corrompe, decía Lord </w:t>
      </w:r>
      <w:proofErr w:type="spellStart"/>
      <w:r w:rsidRPr="00EC751A">
        <w:rPr>
          <w:rFonts w:ascii="Arial" w:hAnsi="Arial" w:cs="Arial"/>
          <w:sz w:val="22"/>
          <w:szCs w:val="22"/>
        </w:rPr>
        <w:t>Acton</w:t>
      </w:r>
      <w:proofErr w:type="spellEnd"/>
      <w:r w:rsidRPr="00EC751A">
        <w:rPr>
          <w:rFonts w:ascii="Arial" w:hAnsi="Arial" w:cs="Arial"/>
          <w:sz w:val="22"/>
          <w:szCs w:val="22"/>
        </w:rPr>
        <w:t>, y el poder absoluto corrompe absolutamente”) y, en consecuencia, trata de regular las condiciones de su ejercicio de modo que se minimicen sus efectos opresivos y se maximicen sus efectos positivos.</w:t>
      </w:r>
    </w:p>
    <w:p w:rsidR="00C7256F" w:rsidRPr="00EC751A" w:rsidRDefault="00C7256F" w:rsidP="00C7256F">
      <w:pPr>
        <w:spacing w:after="80"/>
        <w:rPr>
          <w:rFonts w:ascii="Arial" w:hAnsi="Arial" w:cs="Arial"/>
          <w:sz w:val="22"/>
          <w:szCs w:val="22"/>
        </w:rPr>
      </w:pPr>
      <w:r w:rsidRPr="00EC751A">
        <w:rPr>
          <w:rFonts w:ascii="Arial" w:hAnsi="Arial" w:cs="Arial"/>
          <w:sz w:val="22"/>
          <w:szCs w:val="22"/>
        </w:rPr>
        <w:t>Parecida es la actitud cristiana ante el poder. Ni la fuerza ni la coacción formaban parte del plan inicial de Dios. Se hicieron inevitables como consecuencia del pecado y desaparecerán cuando todo haya sido recapitulado en Cristo. En consecuencia, el uso correcto del poder debe tender a su eliminación progresiva, y la auténtica cuestión ética versara sobre la “dosificación” correcta de la coacción y de la libertad en una situación determinada. Cuando no se actúa así, el poder se convierte en  pecado; y precisamente en aquel que mejor realiza la esencia del pecado: querer ser como Dios. O, para ser más exactos, querer ser como esa imagen de Dios que solo es proyección de las relaciones humanas del poder, porque el Señor del mundo lava los pies a sus discípulos.</w:t>
      </w:r>
    </w:p>
    <w:p w:rsidR="007F1847" w:rsidRPr="00F450C2" w:rsidRDefault="00C7256F" w:rsidP="00F450C2">
      <w:pPr>
        <w:spacing w:after="80"/>
        <w:ind w:left="4248"/>
        <w:jc w:val="right"/>
        <w:rPr>
          <w:rFonts w:ascii="Arial Narrow" w:hAnsi="Arial Narrow" w:cs="Arial"/>
          <w:i/>
          <w:sz w:val="20"/>
          <w:szCs w:val="20"/>
        </w:rPr>
      </w:pPr>
      <w:r w:rsidRPr="00D2472B">
        <w:rPr>
          <w:rFonts w:ascii="Arial Narrow" w:hAnsi="Arial Narrow" w:cs="Arial"/>
          <w:i/>
          <w:sz w:val="20"/>
          <w:szCs w:val="20"/>
        </w:rPr>
        <w:t xml:space="preserve">Luis González-Carvajal, pastoralista católico español en </w:t>
      </w:r>
      <w:r w:rsidRPr="00D2472B">
        <w:rPr>
          <w:rFonts w:ascii="Arial Narrow" w:hAnsi="Arial Narrow" w:cs="Arial"/>
          <w:b/>
          <w:i/>
          <w:sz w:val="20"/>
          <w:szCs w:val="20"/>
        </w:rPr>
        <w:t>Diccionario abreviado de pastoral</w:t>
      </w:r>
      <w:r w:rsidRPr="00D2472B">
        <w:rPr>
          <w:rFonts w:ascii="Arial Narrow" w:hAnsi="Arial Narrow" w:cs="Arial"/>
          <w:i/>
          <w:sz w:val="20"/>
          <w:szCs w:val="20"/>
        </w:rPr>
        <w:t>, Verbo Divino, Navarra, España, 1999.</w:t>
      </w:r>
    </w:p>
    <w:p w:rsidR="007F1847" w:rsidRPr="00F450C2" w:rsidRDefault="007F1847" w:rsidP="00F450C2">
      <w:pPr>
        <w:widowControl w:val="0"/>
        <w:autoSpaceDE w:val="0"/>
        <w:autoSpaceDN w:val="0"/>
        <w:adjustRightInd w:val="0"/>
        <w:rPr>
          <w:rFonts w:ascii="Arial" w:hAnsi="Arial" w:cs="Arial"/>
          <w:i/>
          <w:iCs/>
          <w:sz w:val="8"/>
          <w:szCs w:val="8"/>
          <w:lang w:val="es-MX"/>
        </w:rPr>
      </w:pPr>
    </w:p>
    <w:p w:rsidR="007F1847" w:rsidRPr="00E93DEC" w:rsidRDefault="007F1847" w:rsidP="0084442C">
      <w:pPr>
        <w:pStyle w:val="Prrafodelista"/>
        <w:widowControl w:val="0"/>
        <w:autoSpaceDE w:val="0"/>
        <w:autoSpaceDN w:val="0"/>
        <w:adjustRightInd w:val="0"/>
        <w:spacing w:after="0" w:line="240" w:lineRule="auto"/>
        <w:ind w:left="1776"/>
        <w:rPr>
          <w:rFonts w:ascii="Arial" w:hAnsi="Arial" w:cs="Arial"/>
          <w:i/>
          <w:iCs/>
          <w:sz w:val="8"/>
          <w:szCs w:val="8"/>
          <w:lang w:val="es-MX"/>
        </w:rPr>
      </w:pPr>
    </w:p>
    <w:p w:rsidR="0084442C" w:rsidRPr="00047055" w:rsidRDefault="0084442C" w:rsidP="00047055">
      <w:pPr>
        <w:shd w:val="clear" w:color="auto" w:fill="99FF66"/>
        <w:rPr>
          <w:rStyle w:val="Textoennegrita"/>
          <w:rFonts w:ascii="Arial Narrow" w:hAnsi="Arial Narrow" w:cs="Arial"/>
          <w:b w:val="0"/>
          <w:bCs w:val="0"/>
          <w:i/>
          <w:sz w:val="18"/>
          <w:szCs w:val="18"/>
          <w:lang w:eastAsia="es-AR"/>
        </w:rPr>
      </w:pPr>
      <w:r w:rsidRPr="00047055">
        <w:rPr>
          <w:rFonts w:ascii="Arial" w:hAnsi="Arial" w:cs="Arial"/>
          <w:b/>
        </w:rPr>
        <w:t>Recursos para la</w:t>
      </w:r>
      <w:r w:rsidR="00474446" w:rsidRPr="00047055">
        <w:rPr>
          <w:rFonts w:ascii="Arial" w:hAnsi="Arial" w:cs="Arial"/>
          <w:b/>
        </w:rPr>
        <w:t xml:space="preserve"> liturgia del culto comunitario</w:t>
      </w:r>
    </w:p>
    <w:p w:rsidR="0084442C" w:rsidRPr="00307E38" w:rsidRDefault="0084442C" w:rsidP="0084442C">
      <w:pPr>
        <w:rPr>
          <w:rFonts w:ascii="Arial" w:hAnsi="Arial" w:cs="Arial"/>
          <w:b/>
          <w:sz w:val="12"/>
          <w:szCs w:val="12"/>
        </w:rPr>
      </w:pPr>
    </w:p>
    <w:p w:rsidR="0084442C" w:rsidRPr="005E34FA" w:rsidRDefault="0084442C" w:rsidP="0084442C">
      <w:pPr>
        <w:pStyle w:val="Prrafodelista"/>
        <w:numPr>
          <w:ilvl w:val="0"/>
          <w:numId w:val="3"/>
        </w:numPr>
        <w:spacing w:after="120"/>
        <w:ind w:left="360"/>
        <w:rPr>
          <w:rFonts w:ascii="Arial" w:eastAsia="Arial" w:hAnsi="Arial" w:cs="Arial"/>
          <w:b/>
        </w:rPr>
      </w:pPr>
      <w:r w:rsidRPr="005E34FA">
        <w:rPr>
          <w:rFonts w:ascii="Arial" w:eastAsia="Arial" w:hAnsi="Arial" w:cs="Arial"/>
          <w:b/>
        </w:rPr>
        <w:t>Oración de confesión</w:t>
      </w:r>
    </w:p>
    <w:p w:rsidR="0084442C" w:rsidRPr="00841D3D" w:rsidRDefault="0084442C" w:rsidP="00E70850">
      <w:pPr>
        <w:ind w:left="24"/>
        <w:rPr>
          <w:rFonts w:ascii="Arial" w:eastAsia="Arial" w:hAnsi="Arial" w:cs="Arial"/>
          <w:color w:val="222222"/>
          <w:sz w:val="22"/>
          <w:szCs w:val="22"/>
          <w:highlight w:val="white"/>
        </w:rPr>
      </w:pPr>
      <w:r w:rsidRPr="00841D3D">
        <w:rPr>
          <w:rFonts w:ascii="Arial" w:eastAsia="Arial" w:hAnsi="Arial" w:cs="Arial"/>
          <w:color w:val="222222"/>
          <w:sz w:val="22"/>
          <w:szCs w:val="22"/>
          <w:highlight w:val="white"/>
        </w:rPr>
        <w:t>Te pedimos perdón, Dios de misericordia, cuando no dejamos que tu propósito se cumpla en nuestra vida, cuando somos egoístas, cuando no dejamos que tu amor nos cambie, cuando nos obstinamos en repetir los mismos errores, cuando no nos ejercitamos en la solidaridad, cuando no sabemos extender una mano generosa, cuando tu iglesia es la última de nuestras opciones porque ponemos en primer lugar tantas otras cosas.</w:t>
      </w:r>
    </w:p>
    <w:p w:rsidR="0084442C" w:rsidRDefault="0084442C" w:rsidP="0084442C">
      <w:pPr>
        <w:ind w:left="708"/>
        <w:rPr>
          <w:rFonts w:ascii="Arial" w:eastAsia="Arial" w:hAnsi="Arial" w:cs="Arial"/>
          <w:b/>
          <w:color w:val="222222"/>
          <w:sz w:val="22"/>
          <w:szCs w:val="22"/>
          <w:highlight w:val="white"/>
        </w:rPr>
      </w:pPr>
      <w:r w:rsidRPr="00841D3D">
        <w:rPr>
          <w:rFonts w:ascii="Arial" w:eastAsia="Arial" w:hAnsi="Arial" w:cs="Arial"/>
          <w:b/>
          <w:color w:val="222222"/>
          <w:sz w:val="22"/>
          <w:szCs w:val="22"/>
          <w:highlight w:val="white"/>
        </w:rPr>
        <w:t>Te pedimo</w:t>
      </w:r>
      <w:r>
        <w:rPr>
          <w:rFonts w:ascii="Arial" w:eastAsia="Arial" w:hAnsi="Arial" w:cs="Arial"/>
          <w:b/>
          <w:color w:val="222222"/>
          <w:sz w:val="22"/>
          <w:szCs w:val="22"/>
          <w:highlight w:val="white"/>
        </w:rPr>
        <w:t xml:space="preserve">s perdón, Dios de pura gracia, </w:t>
      </w:r>
    </w:p>
    <w:p w:rsidR="0084442C" w:rsidRPr="00841D3D" w:rsidRDefault="0084442C" w:rsidP="0084442C">
      <w:pPr>
        <w:ind w:left="708"/>
        <w:rPr>
          <w:rFonts w:ascii="Arial" w:eastAsia="Arial" w:hAnsi="Arial" w:cs="Arial"/>
          <w:b/>
          <w:color w:val="222222"/>
          <w:sz w:val="22"/>
          <w:szCs w:val="22"/>
          <w:highlight w:val="white"/>
        </w:rPr>
      </w:pPr>
      <w:proofErr w:type="gramStart"/>
      <w:r>
        <w:rPr>
          <w:rFonts w:ascii="Arial" w:eastAsia="Arial" w:hAnsi="Arial" w:cs="Arial"/>
          <w:b/>
          <w:color w:val="222222"/>
          <w:sz w:val="22"/>
          <w:szCs w:val="22"/>
          <w:highlight w:val="white"/>
        </w:rPr>
        <w:t>y</w:t>
      </w:r>
      <w:proofErr w:type="gramEnd"/>
      <w:r>
        <w:rPr>
          <w:rFonts w:ascii="Arial" w:eastAsia="Arial" w:hAnsi="Arial" w:cs="Arial"/>
          <w:b/>
          <w:color w:val="222222"/>
          <w:sz w:val="22"/>
          <w:szCs w:val="22"/>
          <w:highlight w:val="white"/>
        </w:rPr>
        <w:t xml:space="preserve"> que nos renueves</w:t>
      </w:r>
      <w:r w:rsidRPr="00841D3D">
        <w:rPr>
          <w:rFonts w:ascii="Arial" w:eastAsia="Arial" w:hAnsi="Arial" w:cs="Arial"/>
          <w:b/>
          <w:color w:val="222222"/>
          <w:sz w:val="22"/>
          <w:szCs w:val="22"/>
          <w:highlight w:val="white"/>
        </w:rPr>
        <w:t xml:space="preserve"> con tu amor sanador, </w:t>
      </w:r>
    </w:p>
    <w:p w:rsidR="0084442C" w:rsidRDefault="0084442C" w:rsidP="0084442C">
      <w:pPr>
        <w:ind w:left="708"/>
        <w:rPr>
          <w:rFonts w:ascii="Arial" w:eastAsia="Arial" w:hAnsi="Arial" w:cs="Arial"/>
          <w:b/>
          <w:color w:val="222222"/>
          <w:sz w:val="22"/>
          <w:szCs w:val="22"/>
          <w:highlight w:val="white"/>
        </w:rPr>
      </w:pPr>
      <w:proofErr w:type="gramStart"/>
      <w:r w:rsidRPr="00841D3D">
        <w:rPr>
          <w:rFonts w:ascii="Arial" w:eastAsia="Arial" w:hAnsi="Arial" w:cs="Arial"/>
          <w:b/>
          <w:color w:val="222222"/>
          <w:sz w:val="22"/>
          <w:szCs w:val="22"/>
          <w:highlight w:val="white"/>
        </w:rPr>
        <w:t>que</w:t>
      </w:r>
      <w:proofErr w:type="gramEnd"/>
      <w:r w:rsidRPr="00841D3D">
        <w:rPr>
          <w:rFonts w:ascii="Arial" w:eastAsia="Arial" w:hAnsi="Arial" w:cs="Arial"/>
          <w:b/>
          <w:color w:val="222222"/>
          <w:sz w:val="22"/>
          <w:szCs w:val="22"/>
          <w:highlight w:val="white"/>
        </w:rPr>
        <w:t xml:space="preserve"> nos hagas nuevas personas, </w:t>
      </w:r>
    </w:p>
    <w:p w:rsidR="0084442C" w:rsidRDefault="0084442C" w:rsidP="0084442C">
      <w:pPr>
        <w:ind w:left="708"/>
        <w:rPr>
          <w:rFonts w:ascii="Arial" w:eastAsia="Arial" w:hAnsi="Arial" w:cs="Arial"/>
          <w:b/>
          <w:color w:val="222222"/>
          <w:sz w:val="22"/>
          <w:szCs w:val="22"/>
          <w:highlight w:val="white"/>
        </w:rPr>
      </w:pPr>
      <w:proofErr w:type="gramStart"/>
      <w:r w:rsidRPr="00841D3D">
        <w:rPr>
          <w:rFonts w:ascii="Arial" w:eastAsia="Arial" w:hAnsi="Arial" w:cs="Arial"/>
          <w:b/>
          <w:color w:val="222222"/>
          <w:sz w:val="22"/>
          <w:szCs w:val="22"/>
          <w:highlight w:val="white"/>
        </w:rPr>
        <w:t>con</w:t>
      </w:r>
      <w:proofErr w:type="gramEnd"/>
      <w:r w:rsidRPr="00841D3D">
        <w:rPr>
          <w:rFonts w:ascii="Arial" w:eastAsia="Arial" w:hAnsi="Arial" w:cs="Arial"/>
          <w:b/>
          <w:color w:val="222222"/>
          <w:sz w:val="22"/>
          <w:szCs w:val="22"/>
          <w:highlight w:val="white"/>
        </w:rPr>
        <w:t xml:space="preserve"> un corazón que sepa ser fiel y una fe que sea coherente. </w:t>
      </w:r>
    </w:p>
    <w:p w:rsidR="0084442C" w:rsidRPr="00841D3D" w:rsidRDefault="0084442C" w:rsidP="0084442C">
      <w:pPr>
        <w:ind w:left="708"/>
        <w:rPr>
          <w:rFonts w:ascii="Arial" w:eastAsia="Arial" w:hAnsi="Arial" w:cs="Arial"/>
          <w:b/>
          <w:color w:val="222222"/>
          <w:sz w:val="22"/>
          <w:szCs w:val="22"/>
          <w:highlight w:val="white"/>
        </w:rPr>
      </w:pPr>
      <w:r w:rsidRPr="00841D3D">
        <w:rPr>
          <w:rFonts w:ascii="Arial" w:eastAsia="Arial" w:hAnsi="Arial" w:cs="Arial"/>
          <w:b/>
          <w:color w:val="222222"/>
          <w:sz w:val="22"/>
          <w:szCs w:val="22"/>
          <w:highlight w:val="white"/>
        </w:rPr>
        <w:t>Míranos con buenos ojos, buen Dios, perdónanos y danos tu paz.</w:t>
      </w:r>
    </w:p>
    <w:p w:rsidR="0084442C" w:rsidRPr="00CA77E3" w:rsidRDefault="0084442C" w:rsidP="0084442C">
      <w:pPr>
        <w:spacing w:after="80" w:line="276" w:lineRule="auto"/>
        <w:jc w:val="right"/>
        <w:rPr>
          <w:rFonts w:ascii="Arial Narrow" w:eastAsia="Arial" w:hAnsi="Arial Narrow" w:cs="Arial"/>
          <w:b/>
          <w:i/>
          <w:sz w:val="20"/>
          <w:szCs w:val="20"/>
        </w:rPr>
      </w:pPr>
      <w:r w:rsidRPr="00CA77E3">
        <w:rPr>
          <w:rFonts w:ascii="Arial Narrow" w:eastAsia="Arial" w:hAnsi="Arial Narrow" w:cs="Arial"/>
          <w:i/>
          <w:color w:val="222222"/>
          <w:sz w:val="20"/>
          <w:szCs w:val="20"/>
          <w:highlight w:val="white"/>
        </w:rPr>
        <w:t xml:space="preserve"> Red Crearte</w:t>
      </w:r>
    </w:p>
    <w:p w:rsidR="0084442C" w:rsidRPr="00841D3D" w:rsidRDefault="0084442C" w:rsidP="00E70850">
      <w:pPr>
        <w:pStyle w:val="Prrafodelista"/>
        <w:numPr>
          <w:ilvl w:val="0"/>
          <w:numId w:val="3"/>
        </w:numPr>
        <w:spacing w:after="80"/>
        <w:ind w:left="360"/>
        <w:rPr>
          <w:rFonts w:ascii="Arial" w:eastAsia="Arial" w:hAnsi="Arial" w:cs="Arial"/>
          <w:b/>
          <w:sz w:val="20"/>
          <w:szCs w:val="20"/>
        </w:rPr>
      </w:pPr>
      <w:r w:rsidRPr="00841D3D">
        <w:rPr>
          <w:rFonts w:ascii="Arial" w:eastAsia="Arial" w:hAnsi="Arial" w:cs="Arial"/>
          <w:b/>
          <w:sz w:val="20"/>
          <w:szCs w:val="20"/>
        </w:rPr>
        <w:t>Envíanos, Dios nuestro</w:t>
      </w:r>
    </w:p>
    <w:p w:rsidR="0084442C" w:rsidRPr="00E70850" w:rsidRDefault="0084442C" w:rsidP="00E70850">
      <w:pPr>
        <w:ind w:left="24"/>
        <w:rPr>
          <w:rFonts w:ascii="Arial" w:eastAsia="Arial" w:hAnsi="Arial" w:cs="Arial"/>
          <w:sz w:val="22"/>
          <w:szCs w:val="22"/>
        </w:rPr>
      </w:pPr>
      <w:r w:rsidRPr="00841D3D">
        <w:rPr>
          <w:rFonts w:ascii="Arial" w:eastAsia="Arial" w:hAnsi="Arial" w:cs="Arial"/>
          <w:sz w:val="22"/>
          <w:szCs w:val="22"/>
        </w:rPr>
        <w:t>Dios nuestro, en su momento enviaste a los doce, hoy siguen faltando obreros y obreras.</w:t>
      </w:r>
      <w:r w:rsidRPr="00841D3D">
        <w:rPr>
          <w:rFonts w:ascii="Arial" w:eastAsia="Arial" w:hAnsi="Arial" w:cs="Arial"/>
          <w:sz w:val="6"/>
          <w:szCs w:val="6"/>
        </w:rPr>
        <w:br/>
      </w:r>
      <w:r w:rsidRPr="00841D3D">
        <w:rPr>
          <w:rFonts w:ascii="Arial" w:eastAsia="Arial" w:hAnsi="Arial" w:cs="Arial"/>
          <w:b/>
          <w:sz w:val="22"/>
          <w:szCs w:val="22"/>
        </w:rPr>
        <w:t>Envíanos, Dios nuestro, para que podamos ser de bendición.</w:t>
      </w:r>
      <w:r w:rsidRPr="00841D3D">
        <w:rPr>
          <w:rFonts w:ascii="Arial" w:eastAsia="Arial" w:hAnsi="Arial" w:cs="Arial"/>
          <w:b/>
          <w:sz w:val="6"/>
          <w:szCs w:val="6"/>
        </w:rPr>
        <w:br/>
      </w:r>
      <w:r w:rsidRPr="00841D3D">
        <w:rPr>
          <w:rFonts w:ascii="Arial" w:eastAsia="Arial" w:hAnsi="Arial" w:cs="Arial"/>
          <w:sz w:val="22"/>
          <w:szCs w:val="22"/>
        </w:rPr>
        <w:t>Dios nuestro, tantas personas necesitan escuchar la Buena noticia de tu Evangelio.</w:t>
      </w:r>
      <w:r w:rsidRPr="00841D3D">
        <w:rPr>
          <w:rFonts w:ascii="Arial" w:eastAsia="Arial" w:hAnsi="Arial" w:cs="Arial"/>
          <w:sz w:val="6"/>
          <w:szCs w:val="6"/>
        </w:rPr>
        <w:br/>
      </w:r>
      <w:r w:rsidRPr="00841D3D">
        <w:rPr>
          <w:rFonts w:ascii="Arial" w:eastAsia="Arial" w:hAnsi="Arial" w:cs="Arial"/>
          <w:b/>
          <w:sz w:val="22"/>
          <w:szCs w:val="22"/>
        </w:rPr>
        <w:t>Envíanos, Dios nuestro, para que podamos ser de bendición.</w:t>
      </w:r>
    </w:p>
    <w:p w:rsidR="0084442C" w:rsidRDefault="0084442C" w:rsidP="00E70850">
      <w:pPr>
        <w:ind w:left="24"/>
        <w:rPr>
          <w:rFonts w:ascii="Arial" w:eastAsia="Arial" w:hAnsi="Arial" w:cs="Arial"/>
          <w:sz w:val="22"/>
          <w:szCs w:val="22"/>
        </w:rPr>
      </w:pPr>
      <w:r w:rsidRPr="00841D3D">
        <w:rPr>
          <w:rFonts w:ascii="Arial" w:eastAsia="Arial" w:hAnsi="Arial" w:cs="Arial"/>
          <w:b/>
          <w:sz w:val="6"/>
          <w:szCs w:val="6"/>
        </w:rPr>
        <w:lastRenderedPageBreak/>
        <w:br/>
      </w:r>
      <w:r w:rsidRPr="00841D3D">
        <w:rPr>
          <w:rFonts w:ascii="Arial" w:eastAsia="Arial" w:hAnsi="Arial" w:cs="Arial"/>
          <w:sz w:val="22"/>
          <w:szCs w:val="22"/>
        </w:rPr>
        <w:t>Dios nuestro, tantas personas están enfermas, decaídas, angustiadas.</w:t>
      </w:r>
      <w:r w:rsidRPr="00841D3D">
        <w:rPr>
          <w:rFonts w:ascii="Arial" w:eastAsia="Arial" w:hAnsi="Arial" w:cs="Arial"/>
          <w:sz w:val="6"/>
          <w:szCs w:val="6"/>
        </w:rPr>
        <w:br/>
      </w:r>
      <w:r w:rsidRPr="00841D3D">
        <w:rPr>
          <w:rFonts w:ascii="Arial" w:eastAsia="Arial" w:hAnsi="Arial" w:cs="Arial"/>
          <w:b/>
          <w:sz w:val="22"/>
          <w:szCs w:val="22"/>
        </w:rPr>
        <w:t>Envíanos, Dios nuestro, para que podamos ser de bendición.</w:t>
      </w:r>
      <w:r w:rsidRPr="00841D3D">
        <w:rPr>
          <w:rFonts w:ascii="Arial" w:eastAsia="Arial" w:hAnsi="Arial" w:cs="Arial"/>
          <w:b/>
          <w:sz w:val="6"/>
          <w:szCs w:val="6"/>
        </w:rPr>
        <w:br/>
      </w:r>
      <w:r w:rsidRPr="00841D3D">
        <w:rPr>
          <w:rFonts w:ascii="Arial" w:eastAsia="Arial" w:hAnsi="Arial" w:cs="Arial"/>
          <w:sz w:val="22"/>
          <w:szCs w:val="22"/>
        </w:rPr>
        <w:t xml:space="preserve">Dios nuestro, tantas personas están en los márgenes </w:t>
      </w:r>
    </w:p>
    <w:p w:rsidR="0084442C" w:rsidRDefault="0084442C" w:rsidP="00E70850">
      <w:pPr>
        <w:ind w:left="24"/>
        <w:rPr>
          <w:rFonts w:ascii="Arial" w:eastAsia="Arial" w:hAnsi="Arial" w:cs="Arial"/>
          <w:sz w:val="22"/>
          <w:szCs w:val="22"/>
        </w:rPr>
      </w:pPr>
      <w:proofErr w:type="gramStart"/>
      <w:r w:rsidRPr="00841D3D">
        <w:rPr>
          <w:rFonts w:ascii="Arial" w:eastAsia="Arial" w:hAnsi="Arial" w:cs="Arial"/>
          <w:sz w:val="22"/>
          <w:szCs w:val="22"/>
        </w:rPr>
        <w:t>de</w:t>
      </w:r>
      <w:proofErr w:type="gramEnd"/>
      <w:r w:rsidRPr="00841D3D">
        <w:rPr>
          <w:rFonts w:ascii="Arial" w:eastAsia="Arial" w:hAnsi="Arial" w:cs="Arial"/>
          <w:sz w:val="22"/>
          <w:szCs w:val="22"/>
        </w:rPr>
        <w:t xml:space="preserve"> nuestras sociedades y de nuestras propias iglesias.</w:t>
      </w:r>
    </w:p>
    <w:p w:rsidR="0084442C" w:rsidRPr="00E70850" w:rsidRDefault="0084442C" w:rsidP="00E70850">
      <w:pPr>
        <w:ind w:left="24"/>
        <w:rPr>
          <w:rFonts w:ascii="Arial" w:eastAsia="Arial" w:hAnsi="Arial" w:cs="Arial"/>
          <w:b/>
          <w:sz w:val="22"/>
          <w:szCs w:val="22"/>
        </w:rPr>
      </w:pPr>
      <w:r w:rsidRPr="00841D3D">
        <w:rPr>
          <w:rFonts w:ascii="Arial" w:eastAsia="Arial" w:hAnsi="Arial" w:cs="Arial"/>
          <w:sz w:val="6"/>
          <w:szCs w:val="6"/>
        </w:rPr>
        <w:br/>
      </w:r>
      <w:r w:rsidRPr="00841D3D">
        <w:rPr>
          <w:rFonts w:ascii="Arial" w:eastAsia="Arial" w:hAnsi="Arial" w:cs="Arial"/>
          <w:b/>
          <w:sz w:val="22"/>
          <w:szCs w:val="22"/>
        </w:rPr>
        <w:t>Envíanos, Dios nuestro, para que podamos ser de bendición.</w:t>
      </w:r>
      <w:r w:rsidRPr="00841D3D">
        <w:rPr>
          <w:rFonts w:ascii="Arial" w:eastAsia="Arial" w:hAnsi="Arial" w:cs="Arial"/>
          <w:b/>
          <w:sz w:val="6"/>
          <w:szCs w:val="6"/>
        </w:rPr>
        <w:br/>
      </w:r>
      <w:r w:rsidRPr="00841D3D">
        <w:rPr>
          <w:rFonts w:ascii="Arial" w:eastAsia="Arial" w:hAnsi="Arial" w:cs="Arial"/>
          <w:sz w:val="22"/>
          <w:szCs w:val="22"/>
        </w:rPr>
        <w:t>Dios nuestro, tantas personas están muertas en vida, viviendo sin sentido.</w:t>
      </w:r>
      <w:r w:rsidRPr="00841D3D">
        <w:rPr>
          <w:rFonts w:ascii="Arial" w:eastAsia="Arial" w:hAnsi="Arial" w:cs="Arial"/>
          <w:sz w:val="6"/>
          <w:szCs w:val="6"/>
        </w:rPr>
        <w:br/>
      </w:r>
      <w:r w:rsidRPr="00841D3D">
        <w:rPr>
          <w:rFonts w:ascii="Arial" w:eastAsia="Arial" w:hAnsi="Arial" w:cs="Arial"/>
          <w:b/>
          <w:sz w:val="22"/>
          <w:szCs w:val="22"/>
        </w:rPr>
        <w:t>Envíanos, Dios nuestro, para que podamos ser de bendición.</w:t>
      </w:r>
      <w:r w:rsidRPr="00841D3D">
        <w:rPr>
          <w:rFonts w:ascii="Arial" w:eastAsia="Arial" w:hAnsi="Arial" w:cs="Arial"/>
          <w:b/>
          <w:sz w:val="6"/>
          <w:szCs w:val="6"/>
        </w:rPr>
        <w:br/>
      </w:r>
      <w:r w:rsidRPr="00841D3D">
        <w:rPr>
          <w:rFonts w:ascii="Arial" w:eastAsia="Arial" w:hAnsi="Arial" w:cs="Arial"/>
          <w:sz w:val="22"/>
          <w:szCs w:val="22"/>
        </w:rPr>
        <w:t xml:space="preserve">Dios nuestro, tantas personas no pueden soltar cosas, personas, </w:t>
      </w:r>
    </w:p>
    <w:p w:rsidR="0084442C" w:rsidRPr="00E70850" w:rsidRDefault="0084442C" w:rsidP="00E70850">
      <w:pPr>
        <w:ind w:left="24"/>
        <w:rPr>
          <w:rFonts w:ascii="Arial" w:eastAsia="Arial" w:hAnsi="Arial" w:cs="Arial"/>
          <w:sz w:val="22"/>
          <w:szCs w:val="22"/>
        </w:rPr>
      </w:pPr>
      <w:proofErr w:type="gramStart"/>
      <w:r w:rsidRPr="00841D3D">
        <w:rPr>
          <w:rFonts w:ascii="Arial" w:eastAsia="Arial" w:hAnsi="Arial" w:cs="Arial"/>
          <w:sz w:val="22"/>
          <w:szCs w:val="22"/>
        </w:rPr>
        <w:t>situaciones</w:t>
      </w:r>
      <w:proofErr w:type="gramEnd"/>
      <w:r w:rsidRPr="00841D3D">
        <w:rPr>
          <w:rFonts w:ascii="Arial" w:eastAsia="Arial" w:hAnsi="Arial" w:cs="Arial"/>
          <w:sz w:val="22"/>
          <w:szCs w:val="22"/>
        </w:rPr>
        <w:t xml:space="preserve"> que les hacen daño.</w:t>
      </w:r>
      <w:r w:rsidRPr="00841D3D">
        <w:rPr>
          <w:rFonts w:ascii="Arial" w:eastAsia="Arial" w:hAnsi="Arial" w:cs="Arial"/>
          <w:sz w:val="6"/>
          <w:szCs w:val="6"/>
        </w:rPr>
        <w:br/>
      </w:r>
      <w:r w:rsidRPr="00841D3D">
        <w:rPr>
          <w:rFonts w:ascii="Arial" w:eastAsia="Arial" w:hAnsi="Arial" w:cs="Arial"/>
          <w:b/>
          <w:sz w:val="22"/>
          <w:szCs w:val="22"/>
        </w:rPr>
        <w:t>Envíanos, Dios nuestro, para que podamos ser de bendición.</w:t>
      </w:r>
    </w:p>
    <w:p w:rsidR="0084442C" w:rsidRPr="00CA77E3" w:rsidRDefault="0084442C" w:rsidP="0084442C">
      <w:pPr>
        <w:ind w:left="24"/>
        <w:jc w:val="right"/>
        <w:rPr>
          <w:rFonts w:ascii="Arial Narrow" w:eastAsia="Arial" w:hAnsi="Arial Narrow" w:cs="Arial"/>
          <w:i/>
          <w:sz w:val="20"/>
          <w:szCs w:val="20"/>
        </w:rPr>
      </w:pPr>
      <w:r w:rsidRPr="00CA77E3">
        <w:rPr>
          <w:rFonts w:ascii="Arial Narrow" w:eastAsia="Arial" w:hAnsi="Arial Narrow" w:cs="Arial"/>
          <w:i/>
          <w:sz w:val="20"/>
          <w:szCs w:val="20"/>
        </w:rPr>
        <w:t xml:space="preserve">Maximiliano A. </w:t>
      </w:r>
      <w:proofErr w:type="spellStart"/>
      <w:r w:rsidRPr="00CA77E3">
        <w:rPr>
          <w:rFonts w:ascii="Arial Narrow" w:eastAsia="Arial" w:hAnsi="Arial Narrow" w:cs="Arial"/>
          <w:i/>
          <w:sz w:val="20"/>
          <w:szCs w:val="20"/>
        </w:rPr>
        <w:t>Heusser</w:t>
      </w:r>
      <w:proofErr w:type="spellEnd"/>
    </w:p>
    <w:p w:rsidR="0084442C" w:rsidRDefault="0084442C" w:rsidP="0084442C">
      <w:pPr>
        <w:rPr>
          <w:rFonts w:ascii="Arial Narrow" w:eastAsia="Arial" w:hAnsi="Arial Narrow" w:cs="Arial"/>
          <w:i/>
          <w:sz w:val="12"/>
          <w:szCs w:val="12"/>
        </w:rPr>
      </w:pPr>
    </w:p>
    <w:p w:rsidR="00E70850" w:rsidRDefault="00525F22" w:rsidP="002C656C">
      <w:pPr>
        <w:numPr>
          <w:ilvl w:val="0"/>
          <w:numId w:val="6"/>
        </w:numPr>
        <w:pBdr>
          <w:top w:val="nil"/>
          <w:left w:val="nil"/>
          <w:bottom w:val="nil"/>
          <w:right w:val="nil"/>
          <w:between w:val="nil"/>
        </w:pBdr>
        <w:ind w:left="360" w:hanging="360"/>
        <w:contextualSpacing/>
        <w:rPr>
          <w:rFonts w:ascii="Arial" w:hAnsi="Arial" w:cs="Arial"/>
          <w:b/>
          <w:sz w:val="22"/>
          <w:szCs w:val="22"/>
        </w:rPr>
      </w:pPr>
      <w:r w:rsidRPr="00525F22">
        <w:rPr>
          <w:rFonts w:ascii="Arial" w:hAnsi="Arial" w:cs="Arial"/>
          <w:sz w:val="22"/>
          <w:szCs w:val="22"/>
        </w:rPr>
        <w:t>Envío y bendición:</w:t>
      </w:r>
      <w:r>
        <w:rPr>
          <w:rFonts w:ascii="Arial" w:hAnsi="Arial" w:cs="Arial"/>
          <w:b/>
          <w:sz w:val="22"/>
          <w:szCs w:val="22"/>
        </w:rPr>
        <w:t xml:space="preserve"> </w:t>
      </w:r>
      <w:r w:rsidR="00384556" w:rsidRPr="00525F22">
        <w:rPr>
          <w:rFonts w:ascii="Arial" w:hAnsi="Arial" w:cs="Arial"/>
          <w:b/>
          <w:sz w:val="22"/>
          <w:szCs w:val="22"/>
        </w:rPr>
        <w:t>Vayan ahora</w:t>
      </w:r>
    </w:p>
    <w:p w:rsidR="002C656C" w:rsidRPr="002C656C" w:rsidRDefault="002C656C" w:rsidP="002C656C">
      <w:pPr>
        <w:pBdr>
          <w:top w:val="nil"/>
          <w:left w:val="nil"/>
          <w:bottom w:val="nil"/>
          <w:right w:val="nil"/>
          <w:between w:val="nil"/>
        </w:pBdr>
        <w:contextualSpacing/>
        <w:rPr>
          <w:rFonts w:ascii="Arial" w:hAnsi="Arial" w:cs="Arial"/>
          <w:b/>
          <w:sz w:val="8"/>
          <w:szCs w:val="8"/>
        </w:rPr>
      </w:pPr>
    </w:p>
    <w:p w:rsidR="002C656C" w:rsidRPr="002C656C" w:rsidRDefault="002C656C" w:rsidP="002C656C">
      <w:pPr>
        <w:pBdr>
          <w:top w:val="nil"/>
          <w:left w:val="nil"/>
          <w:bottom w:val="nil"/>
          <w:right w:val="nil"/>
          <w:between w:val="nil"/>
        </w:pBdr>
        <w:rPr>
          <w:rFonts w:ascii="Arial" w:hAnsi="Arial" w:cs="Arial"/>
          <w:bCs/>
        </w:rPr>
      </w:pPr>
      <w:r w:rsidRPr="002C656C">
        <w:rPr>
          <w:rFonts w:ascii="Arial" w:hAnsi="Arial" w:cs="Arial"/>
          <w:bCs/>
        </w:rPr>
        <w:t>Vayan ahora como personas que han encontrado el favor a los ojos de Dios.</w:t>
      </w:r>
    </w:p>
    <w:p w:rsidR="00E70850" w:rsidRPr="00E70850" w:rsidRDefault="00E70850" w:rsidP="00E70850">
      <w:pPr>
        <w:pBdr>
          <w:top w:val="nil"/>
          <w:left w:val="nil"/>
          <w:bottom w:val="nil"/>
          <w:right w:val="nil"/>
          <w:between w:val="nil"/>
        </w:pBdr>
        <w:contextualSpacing/>
        <w:rPr>
          <w:rFonts w:ascii="Arial" w:hAnsi="Arial" w:cs="Arial"/>
          <w:b/>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6"/>
        <w:gridCol w:w="2322"/>
      </w:tblGrid>
      <w:tr w:rsidR="00E70850" w:rsidTr="00567ABE">
        <w:tc>
          <w:tcPr>
            <w:tcW w:w="7456" w:type="dxa"/>
          </w:tcPr>
          <w:p w:rsidR="00E70850" w:rsidRPr="00567ABE" w:rsidRDefault="00E70850" w:rsidP="00E70850">
            <w:pPr>
              <w:pBdr>
                <w:top w:val="nil"/>
                <w:left w:val="nil"/>
                <w:bottom w:val="nil"/>
                <w:right w:val="nil"/>
                <w:between w:val="nil"/>
              </w:pBdr>
              <w:ind w:left="708"/>
              <w:contextualSpacing/>
              <w:rPr>
                <w:rFonts w:ascii="Arial" w:hAnsi="Arial" w:cs="Arial"/>
                <w:bCs/>
                <w:sz w:val="22"/>
                <w:szCs w:val="22"/>
              </w:rPr>
            </w:pPr>
            <w:r w:rsidRPr="00567ABE">
              <w:rPr>
                <w:rFonts w:ascii="Arial" w:hAnsi="Arial" w:cs="Arial"/>
                <w:bCs/>
                <w:sz w:val="22"/>
                <w:szCs w:val="22"/>
              </w:rPr>
              <w:t>Sean imitadores de Jesucristo,</w:t>
            </w:r>
          </w:p>
          <w:p w:rsidR="00E70850" w:rsidRPr="00567ABE" w:rsidRDefault="00E70850" w:rsidP="00E70850">
            <w:pPr>
              <w:pBdr>
                <w:top w:val="nil"/>
                <w:left w:val="nil"/>
                <w:bottom w:val="nil"/>
                <w:right w:val="nil"/>
                <w:between w:val="nil"/>
              </w:pBdr>
              <w:ind w:left="708"/>
              <w:contextualSpacing/>
              <w:rPr>
                <w:rFonts w:ascii="Arial" w:hAnsi="Arial" w:cs="Arial"/>
                <w:bCs/>
                <w:sz w:val="22"/>
                <w:szCs w:val="22"/>
              </w:rPr>
            </w:pPr>
            <w:proofErr w:type="gramStart"/>
            <w:r w:rsidRPr="00567ABE">
              <w:rPr>
                <w:rFonts w:ascii="Arial" w:hAnsi="Arial" w:cs="Arial"/>
                <w:bCs/>
                <w:sz w:val="22"/>
                <w:szCs w:val="22"/>
              </w:rPr>
              <w:t>y</w:t>
            </w:r>
            <w:proofErr w:type="gramEnd"/>
            <w:r w:rsidRPr="00567ABE">
              <w:rPr>
                <w:rFonts w:ascii="Arial" w:hAnsi="Arial" w:cs="Arial"/>
                <w:bCs/>
                <w:sz w:val="22"/>
                <w:szCs w:val="22"/>
              </w:rPr>
              <w:t xml:space="preserve"> un ejemplo de cómo se vive la fe, para las demás personas.</w:t>
            </w:r>
          </w:p>
          <w:p w:rsidR="00E70850" w:rsidRPr="00567ABE" w:rsidRDefault="00E70850" w:rsidP="00E70850">
            <w:pPr>
              <w:pBdr>
                <w:top w:val="nil"/>
                <w:left w:val="nil"/>
                <w:bottom w:val="nil"/>
                <w:right w:val="nil"/>
                <w:between w:val="nil"/>
              </w:pBdr>
              <w:contextualSpacing/>
              <w:rPr>
                <w:rFonts w:ascii="Arial" w:hAnsi="Arial" w:cs="Arial"/>
                <w:bCs/>
                <w:sz w:val="22"/>
                <w:szCs w:val="22"/>
              </w:rPr>
            </w:pPr>
            <w:r w:rsidRPr="00567ABE">
              <w:rPr>
                <w:rFonts w:ascii="Arial" w:hAnsi="Arial" w:cs="Arial"/>
                <w:bCs/>
                <w:sz w:val="22"/>
                <w:szCs w:val="22"/>
              </w:rPr>
              <w:t>Brinden su amor y servicio al mundo en el que viven</w:t>
            </w:r>
          </w:p>
          <w:p w:rsidR="00E70850" w:rsidRPr="00567ABE" w:rsidRDefault="00E70850" w:rsidP="00E70850">
            <w:pPr>
              <w:pBdr>
                <w:top w:val="nil"/>
                <w:left w:val="nil"/>
                <w:bottom w:val="nil"/>
                <w:right w:val="nil"/>
                <w:between w:val="nil"/>
              </w:pBdr>
              <w:contextualSpacing/>
              <w:rPr>
                <w:rFonts w:ascii="Arial" w:hAnsi="Arial" w:cs="Arial"/>
                <w:bCs/>
                <w:sz w:val="22"/>
                <w:szCs w:val="22"/>
              </w:rPr>
            </w:pPr>
            <w:proofErr w:type="gramStart"/>
            <w:r w:rsidRPr="00567ABE">
              <w:rPr>
                <w:rFonts w:ascii="Arial" w:hAnsi="Arial" w:cs="Arial"/>
                <w:bCs/>
                <w:sz w:val="22"/>
                <w:szCs w:val="22"/>
              </w:rPr>
              <w:t>y</w:t>
            </w:r>
            <w:proofErr w:type="gramEnd"/>
            <w:r w:rsidRPr="00567ABE">
              <w:rPr>
                <w:rFonts w:ascii="Arial" w:hAnsi="Arial" w:cs="Arial"/>
                <w:bCs/>
                <w:sz w:val="22"/>
                <w:szCs w:val="22"/>
              </w:rPr>
              <w:t xml:space="preserve"> entreguen a Dios todo lo que son y todo lo que serán.</w:t>
            </w:r>
          </w:p>
          <w:p w:rsidR="00E70850" w:rsidRPr="00567ABE" w:rsidRDefault="00E70850" w:rsidP="00E70850">
            <w:pPr>
              <w:pBdr>
                <w:top w:val="nil"/>
                <w:left w:val="nil"/>
                <w:bottom w:val="nil"/>
                <w:right w:val="nil"/>
                <w:between w:val="nil"/>
              </w:pBdr>
              <w:contextualSpacing/>
              <w:rPr>
                <w:rFonts w:ascii="Arial" w:hAnsi="Arial" w:cs="Arial"/>
                <w:bCs/>
                <w:sz w:val="8"/>
                <w:szCs w:val="8"/>
              </w:rPr>
            </w:pPr>
          </w:p>
          <w:p w:rsidR="00E70850" w:rsidRPr="00567ABE" w:rsidRDefault="00E70850" w:rsidP="00E70850">
            <w:pPr>
              <w:pBdr>
                <w:top w:val="nil"/>
                <w:left w:val="nil"/>
                <w:bottom w:val="nil"/>
                <w:right w:val="nil"/>
                <w:between w:val="nil"/>
              </w:pBdr>
              <w:ind w:left="708"/>
              <w:contextualSpacing/>
              <w:rPr>
                <w:rFonts w:ascii="Arial" w:hAnsi="Arial" w:cs="Arial"/>
                <w:bCs/>
                <w:sz w:val="22"/>
                <w:szCs w:val="22"/>
              </w:rPr>
            </w:pPr>
            <w:r w:rsidRPr="00567ABE">
              <w:rPr>
                <w:rFonts w:ascii="Arial" w:hAnsi="Arial" w:cs="Arial"/>
                <w:bCs/>
                <w:sz w:val="22"/>
                <w:szCs w:val="22"/>
              </w:rPr>
              <w:t xml:space="preserve">Y que la gloria de la bondad de Dios se revele ante ustedes, </w:t>
            </w:r>
          </w:p>
          <w:p w:rsidR="00E70850" w:rsidRPr="00567ABE" w:rsidRDefault="00E70850" w:rsidP="00E70850">
            <w:pPr>
              <w:pBdr>
                <w:top w:val="nil"/>
                <w:left w:val="nil"/>
                <w:bottom w:val="nil"/>
                <w:right w:val="nil"/>
                <w:between w:val="nil"/>
              </w:pBdr>
              <w:ind w:left="708"/>
              <w:contextualSpacing/>
              <w:rPr>
                <w:rFonts w:ascii="Arial" w:hAnsi="Arial" w:cs="Arial"/>
                <w:bCs/>
                <w:sz w:val="22"/>
                <w:szCs w:val="22"/>
              </w:rPr>
            </w:pPr>
            <w:r w:rsidRPr="00567ABE">
              <w:rPr>
                <w:rFonts w:ascii="Arial" w:hAnsi="Arial" w:cs="Arial"/>
                <w:bCs/>
                <w:sz w:val="22"/>
                <w:szCs w:val="22"/>
              </w:rPr>
              <w:t>Que la gracia y la paz de Jesucristo arraiguen en ustedes,</w:t>
            </w:r>
          </w:p>
          <w:p w:rsidR="00E70850" w:rsidRPr="00567ABE" w:rsidRDefault="00E70850" w:rsidP="00E70850">
            <w:pPr>
              <w:pBdr>
                <w:top w:val="nil"/>
                <w:left w:val="nil"/>
                <w:bottom w:val="nil"/>
                <w:right w:val="nil"/>
                <w:between w:val="nil"/>
              </w:pBdr>
              <w:ind w:left="708"/>
              <w:contextualSpacing/>
              <w:rPr>
                <w:rFonts w:ascii="Arial" w:hAnsi="Arial" w:cs="Arial"/>
                <w:bCs/>
                <w:sz w:val="22"/>
                <w:szCs w:val="22"/>
              </w:rPr>
            </w:pPr>
            <w:r w:rsidRPr="00567ABE">
              <w:rPr>
                <w:rFonts w:ascii="Arial" w:hAnsi="Arial" w:cs="Arial"/>
                <w:bCs/>
                <w:sz w:val="22"/>
                <w:szCs w:val="22"/>
              </w:rPr>
              <w:t>Y que la inspiración del Espíritu Santo les llene de alegría.</w:t>
            </w:r>
          </w:p>
          <w:p w:rsidR="00E70850" w:rsidRPr="00567ABE" w:rsidRDefault="00E70850" w:rsidP="00E70850">
            <w:pPr>
              <w:pBdr>
                <w:top w:val="nil"/>
                <w:left w:val="nil"/>
                <w:bottom w:val="nil"/>
                <w:right w:val="nil"/>
                <w:between w:val="nil"/>
              </w:pBdr>
              <w:contextualSpacing/>
              <w:rPr>
                <w:rFonts w:ascii="Arial" w:hAnsi="Arial" w:cs="Arial"/>
                <w:bCs/>
                <w:sz w:val="8"/>
                <w:szCs w:val="8"/>
              </w:rPr>
            </w:pPr>
          </w:p>
          <w:p w:rsidR="00E70850" w:rsidRPr="00567ABE" w:rsidRDefault="00E70850" w:rsidP="00E70850">
            <w:pPr>
              <w:pBdr>
                <w:top w:val="nil"/>
                <w:left w:val="nil"/>
                <w:bottom w:val="nil"/>
                <w:right w:val="nil"/>
                <w:between w:val="nil"/>
              </w:pBdr>
              <w:contextualSpacing/>
              <w:rPr>
                <w:rFonts w:ascii="Arial" w:hAnsi="Arial" w:cs="Arial"/>
                <w:b/>
                <w:sz w:val="22"/>
                <w:szCs w:val="22"/>
              </w:rPr>
            </w:pPr>
            <w:r w:rsidRPr="00567ABE">
              <w:rPr>
                <w:rFonts w:ascii="Arial" w:hAnsi="Arial" w:cs="Arial"/>
                <w:b/>
                <w:sz w:val="22"/>
                <w:szCs w:val="22"/>
              </w:rPr>
              <w:t>Nos vamos en paz para amar y servir al Señor.</w:t>
            </w:r>
          </w:p>
          <w:p w:rsidR="00E70850" w:rsidRPr="00567ABE" w:rsidRDefault="00E70850" w:rsidP="00E70850">
            <w:pPr>
              <w:pBdr>
                <w:top w:val="nil"/>
                <w:left w:val="nil"/>
                <w:bottom w:val="nil"/>
                <w:right w:val="nil"/>
                <w:between w:val="nil"/>
              </w:pBdr>
              <w:contextualSpacing/>
              <w:rPr>
                <w:rFonts w:ascii="Arial" w:hAnsi="Arial" w:cs="Arial"/>
                <w:b/>
                <w:sz w:val="8"/>
                <w:szCs w:val="8"/>
              </w:rPr>
            </w:pPr>
          </w:p>
          <w:p w:rsidR="00E70850" w:rsidRPr="00567ABE" w:rsidRDefault="00E70850" w:rsidP="00E70850">
            <w:pPr>
              <w:pBdr>
                <w:top w:val="nil"/>
                <w:left w:val="nil"/>
                <w:bottom w:val="nil"/>
                <w:right w:val="nil"/>
                <w:between w:val="nil"/>
              </w:pBdr>
              <w:contextualSpacing/>
              <w:jc w:val="right"/>
              <w:rPr>
                <w:rFonts w:ascii="Arial Narrow" w:hAnsi="Arial Narrow" w:cs="Arial"/>
                <w:bCs/>
                <w:i/>
                <w:sz w:val="20"/>
                <w:szCs w:val="20"/>
                <w:lang w:val="en-US"/>
              </w:rPr>
            </w:pPr>
            <w:r w:rsidRPr="00567ABE">
              <w:rPr>
                <w:rFonts w:ascii="Arial Narrow" w:hAnsi="Arial Narrow" w:cs="Arial"/>
                <w:bCs/>
                <w:i/>
                <w:sz w:val="20"/>
                <w:szCs w:val="20"/>
                <w:lang w:val="en-US"/>
              </w:rPr>
              <w:t xml:space="preserve">Nathan Nettleton, LaughingBird.net (Tr. L </w:t>
            </w:r>
            <w:proofErr w:type="spellStart"/>
            <w:r w:rsidRPr="00567ABE">
              <w:rPr>
                <w:rFonts w:ascii="Arial Narrow" w:hAnsi="Arial Narrow" w:cs="Arial"/>
                <w:bCs/>
                <w:i/>
                <w:sz w:val="20"/>
                <w:szCs w:val="20"/>
                <w:lang w:val="en-US"/>
              </w:rPr>
              <w:t>D’Angiola</w:t>
            </w:r>
            <w:proofErr w:type="spellEnd"/>
            <w:r w:rsidRPr="00567ABE">
              <w:rPr>
                <w:rFonts w:ascii="Arial Narrow" w:hAnsi="Arial Narrow" w:cs="Arial"/>
                <w:bCs/>
                <w:i/>
                <w:sz w:val="20"/>
                <w:szCs w:val="20"/>
                <w:lang w:val="en-US"/>
              </w:rPr>
              <w:t>)</w:t>
            </w:r>
          </w:p>
          <w:p w:rsidR="002C656C" w:rsidRPr="00567ABE" w:rsidRDefault="002C656C" w:rsidP="00E70850">
            <w:pPr>
              <w:pBdr>
                <w:top w:val="nil"/>
                <w:left w:val="nil"/>
                <w:bottom w:val="nil"/>
                <w:right w:val="nil"/>
                <w:between w:val="nil"/>
              </w:pBdr>
              <w:contextualSpacing/>
              <w:jc w:val="right"/>
              <w:rPr>
                <w:rFonts w:ascii="Arial Narrow" w:hAnsi="Arial Narrow" w:cs="Arial"/>
                <w:bCs/>
                <w:i/>
                <w:sz w:val="12"/>
                <w:szCs w:val="12"/>
                <w:lang w:val="en-US"/>
              </w:rPr>
            </w:pPr>
          </w:p>
          <w:p w:rsidR="002C656C" w:rsidRPr="00567ABE" w:rsidRDefault="002C656C" w:rsidP="002C656C">
            <w:pPr>
              <w:pStyle w:val="Prrafodelista"/>
              <w:numPr>
                <w:ilvl w:val="0"/>
                <w:numId w:val="42"/>
              </w:numPr>
              <w:spacing w:after="80"/>
              <w:rPr>
                <w:rFonts w:ascii="Arial" w:eastAsia="Calibri" w:hAnsi="Arial" w:cs="Arial"/>
                <w:b/>
                <w:color w:val="000000" w:themeColor="text1"/>
                <w:lang w:val="es-MX"/>
              </w:rPr>
            </w:pPr>
            <w:r w:rsidRPr="00567ABE">
              <w:rPr>
                <w:rFonts w:ascii="Arial" w:eastAsia="Calibri" w:hAnsi="Arial" w:cs="Arial"/>
                <w:b/>
                <w:color w:val="000000" w:themeColor="text1"/>
                <w:lang w:val="es-MX"/>
              </w:rPr>
              <w:t>Den al César, den a Dios…</w:t>
            </w:r>
          </w:p>
          <w:p w:rsidR="002C656C" w:rsidRPr="00567ABE" w:rsidRDefault="002C656C" w:rsidP="002C656C">
            <w:pPr>
              <w:rPr>
                <w:rFonts w:ascii="Arial" w:eastAsia="Calibri" w:hAnsi="Arial" w:cs="Arial"/>
                <w:color w:val="000000" w:themeColor="text1"/>
                <w:sz w:val="22"/>
                <w:szCs w:val="22"/>
                <w:lang w:val="es-MX" w:eastAsia="en-US"/>
              </w:rPr>
            </w:pPr>
            <w:r w:rsidRPr="00567ABE">
              <w:rPr>
                <w:rFonts w:ascii="Arial" w:eastAsia="Calibri" w:hAnsi="Arial" w:cs="Arial"/>
                <w:color w:val="000000" w:themeColor="text1"/>
                <w:sz w:val="22"/>
                <w:szCs w:val="22"/>
                <w:lang w:val="es-MX" w:eastAsia="en-US"/>
              </w:rPr>
              <w:t>Señor Jesús, nos dices:</w:t>
            </w:r>
          </w:p>
          <w:p w:rsidR="002C656C" w:rsidRPr="00567ABE" w:rsidRDefault="002C656C" w:rsidP="002C656C">
            <w:pPr>
              <w:rPr>
                <w:rFonts w:ascii="Arial" w:eastAsia="Calibri" w:hAnsi="Arial" w:cs="Arial"/>
                <w:color w:val="000000" w:themeColor="text1"/>
                <w:sz w:val="22"/>
                <w:szCs w:val="22"/>
                <w:lang w:val="es-MX" w:eastAsia="en-US"/>
              </w:rPr>
            </w:pPr>
            <w:r w:rsidRPr="00567ABE">
              <w:rPr>
                <w:rFonts w:ascii="Arial" w:eastAsia="Calibri" w:hAnsi="Arial" w:cs="Arial"/>
                <w:color w:val="000000" w:themeColor="text1"/>
                <w:sz w:val="22"/>
                <w:szCs w:val="22"/>
                <w:lang w:val="es-MX" w:eastAsia="en-US"/>
              </w:rPr>
              <w:t>”Den al César lo que es del César y a Dios lo que es de Dios”.</w:t>
            </w:r>
          </w:p>
          <w:p w:rsidR="002C656C" w:rsidRPr="00567ABE" w:rsidRDefault="002C656C" w:rsidP="002C656C">
            <w:pPr>
              <w:rPr>
                <w:rFonts w:ascii="Arial" w:eastAsia="Calibri" w:hAnsi="Arial" w:cs="Arial"/>
                <w:sz w:val="22"/>
                <w:szCs w:val="22"/>
                <w:lang w:val="es-MX" w:eastAsia="en-US"/>
              </w:rPr>
            </w:pPr>
            <w:r w:rsidRPr="00567ABE">
              <w:rPr>
                <w:rFonts w:ascii="Arial" w:eastAsia="Calibri" w:hAnsi="Arial" w:cs="Arial"/>
                <w:color w:val="000000" w:themeColor="text1"/>
                <w:sz w:val="22"/>
                <w:szCs w:val="22"/>
                <w:lang w:val="es-MX" w:eastAsia="en-US"/>
              </w:rPr>
              <w:t>Tu propuesta es clara y elocuente.</w:t>
            </w:r>
          </w:p>
          <w:p w:rsidR="00E70850" w:rsidRPr="00567ABE" w:rsidRDefault="002C656C" w:rsidP="002C656C">
            <w:pPr>
              <w:rPr>
                <w:rFonts w:ascii="Arial" w:eastAsia="Calibri" w:hAnsi="Arial" w:cs="Arial"/>
                <w:sz w:val="22"/>
                <w:szCs w:val="22"/>
                <w:lang w:val="es-MX" w:eastAsia="en-US"/>
              </w:rPr>
            </w:pPr>
            <w:r w:rsidRPr="00567ABE">
              <w:rPr>
                <w:rFonts w:ascii="Arial" w:eastAsia="Calibri" w:hAnsi="Arial" w:cs="Arial"/>
                <w:color w:val="000000" w:themeColor="text1"/>
                <w:sz w:val="22"/>
                <w:szCs w:val="22"/>
                <w:lang w:val="es-MX" w:eastAsia="en-US"/>
              </w:rPr>
              <w:t>Pero el problema es marcar los límites claros,</w:t>
            </w:r>
          </w:p>
        </w:tc>
        <w:tc>
          <w:tcPr>
            <w:tcW w:w="2322" w:type="dxa"/>
            <w:shd w:val="clear" w:color="auto" w:fill="33CC33"/>
          </w:tcPr>
          <w:p w:rsidR="00E70850" w:rsidRPr="00567ABE" w:rsidRDefault="00E70850" w:rsidP="00E70850">
            <w:pPr>
              <w:contextualSpacing/>
              <w:rPr>
                <w:rFonts w:ascii="Arial Narrow" w:hAnsi="Arial Narrow" w:cs="Arial"/>
                <w:b/>
                <w:i/>
                <w:sz w:val="18"/>
                <w:szCs w:val="18"/>
              </w:rPr>
            </w:pPr>
            <w:r w:rsidRPr="00567ABE">
              <w:rPr>
                <w:rFonts w:ascii="Arial Narrow" w:hAnsi="Arial Narrow" w:cs="Arial"/>
                <w:b/>
                <w:i/>
                <w:sz w:val="18"/>
                <w:szCs w:val="18"/>
              </w:rPr>
              <w:t>Puedo confiar en el Señor</w:t>
            </w:r>
          </w:p>
          <w:p w:rsidR="00E70850" w:rsidRPr="00567ABE" w:rsidRDefault="00E70850" w:rsidP="00E70850">
            <w:pPr>
              <w:contextualSpacing/>
              <w:rPr>
                <w:rFonts w:ascii="Arial" w:hAnsi="Arial" w:cs="Arial"/>
                <w:b/>
                <w:sz w:val="8"/>
                <w:szCs w:val="8"/>
              </w:rPr>
            </w:pPr>
            <w:r w:rsidRPr="00567ABE">
              <w:rPr>
                <w:noProof/>
              </w:rPr>
              <w:drawing>
                <wp:inline distT="0" distB="0" distL="0" distR="0" wp14:anchorId="3A6F76C2" wp14:editId="612BBC9A">
                  <wp:extent cx="1337310" cy="2377440"/>
                  <wp:effectExtent l="0" t="0" r="0" b="3810"/>
                  <wp:docPr id="53" name="Imagen 53" descr="C:\Users\Usuario\Downloads\IMG-20230517-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uario\Downloads\IMG-20230517-WA0015.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flipH="1">
                            <a:off x="0" y="0"/>
                            <a:ext cx="1338698" cy="2379907"/>
                          </a:xfrm>
                          <a:prstGeom prst="rect">
                            <a:avLst/>
                          </a:prstGeom>
                          <a:noFill/>
                          <a:ln>
                            <a:noFill/>
                          </a:ln>
                        </pic:spPr>
                      </pic:pic>
                    </a:graphicData>
                  </a:graphic>
                </wp:inline>
              </w:drawing>
            </w:r>
          </w:p>
          <w:p w:rsidR="00E70850" w:rsidRPr="00E70850" w:rsidRDefault="00E70850" w:rsidP="00E70850">
            <w:pPr>
              <w:contextualSpacing/>
              <w:rPr>
                <w:rFonts w:ascii="Arial Narrow" w:hAnsi="Arial Narrow" w:cs="Arial"/>
                <w:b/>
                <w:i/>
                <w:sz w:val="14"/>
                <w:szCs w:val="14"/>
              </w:rPr>
            </w:pPr>
            <w:r w:rsidRPr="00567ABE">
              <w:rPr>
                <w:rFonts w:ascii="Arial Narrow" w:hAnsi="Arial Narrow" w:cs="Arial"/>
                <w:b/>
                <w:i/>
                <w:sz w:val="14"/>
                <w:szCs w:val="14"/>
              </w:rPr>
              <w:t xml:space="preserve">Foto de </w:t>
            </w:r>
            <w:proofErr w:type="spellStart"/>
            <w:r w:rsidRPr="00567ABE">
              <w:rPr>
                <w:rFonts w:ascii="Arial Narrow" w:hAnsi="Arial Narrow" w:cs="Arial"/>
                <w:b/>
                <w:i/>
                <w:sz w:val="14"/>
                <w:szCs w:val="14"/>
              </w:rPr>
              <w:t>Hanni</w:t>
            </w:r>
            <w:proofErr w:type="spellEnd"/>
            <w:r w:rsidRPr="00567ABE">
              <w:rPr>
                <w:rFonts w:ascii="Arial Narrow" w:hAnsi="Arial Narrow" w:cs="Arial"/>
                <w:b/>
                <w:i/>
                <w:sz w:val="14"/>
                <w:szCs w:val="14"/>
              </w:rPr>
              <w:t xml:space="preserve"> </w:t>
            </w:r>
            <w:proofErr w:type="spellStart"/>
            <w:r w:rsidRPr="00567ABE">
              <w:rPr>
                <w:rFonts w:ascii="Arial Narrow" w:hAnsi="Arial Narrow" w:cs="Arial"/>
                <w:b/>
                <w:i/>
                <w:sz w:val="14"/>
                <w:szCs w:val="14"/>
              </w:rPr>
              <w:t>Gut</w:t>
            </w:r>
            <w:proofErr w:type="spellEnd"/>
          </w:p>
        </w:tc>
      </w:tr>
    </w:tbl>
    <w:p w:rsidR="00A45DD4" w:rsidRPr="00567ABE" w:rsidRDefault="002C656C" w:rsidP="0084442C">
      <w:pPr>
        <w:rPr>
          <w:rFonts w:ascii="Arial" w:eastAsia="Calibri" w:hAnsi="Arial" w:cs="Arial"/>
          <w:color w:val="000000" w:themeColor="text1"/>
          <w:sz w:val="22"/>
          <w:szCs w:val="22"/>
          <w:lang w:val="es-MX" w:eastAsia="en-US"/>
        </w:rPr>
      </w:pPr>
      <w:proofErr w:type="gramStart"/>
      <w:r w:rsidRPr="00567ABE">
        <w:rPr>
          <w:rFonts w:ascii="Arial" w:eastAsia="Calibri" w:hAnsi="Arial" w:cs="Arial"/>
          <w:color w:val="000000" w:themeColor="text1"/>
          <w:sz w:val="22"/>
          <w:szCs w:val="22"/>
          <w:lang w:val="es-MX" w:eastAsia="en-US"/>
        </w:rPr>
        <w:t>para</w:t>
      </w:r>
      <w:proofErr w:type="gramEnd"/>
      <w:r w:rsidRPr="00567ABE">
        <w:rPr>
          <w:rFonts w:ascii="Arial" w:eastAsia="Calibri" w:hAnsi="Arial" w:cs="Arial"/>
          <w:color w:val="000000" w:themeColor="text1"/>
          <w:sz w:val="22"/>
          <w:szCs w:val="22"/>
          <w:lang w:val="es-MX" w:eastAsia="en-US"/>
        </w:rPr>
        <w:t xml:space="preserve"> ver hasta dónde algo es solo del César </w:t>
      </w:r>
      <w:r w:rsidR="00567ABE">
        <w:rPr>
          <w:rFonts w:ascii="Arial" w:eastAsia="Calibri" w:hAnsi="Arial" w:cs="Arial"/>
          <w:color w:val="000000" w:themeColor="text1"/>
          <w:sz w:val="22"/>
          <w:szCs w:val="22"/>
          <w:lang w:val="es-MX" w:eastAsia="en-US"/>
        </w:rPr>
        <w:t>y si ahí no entra lo de Dios,</w:t>
      </w:r>
    </w:p>
    <w:p w:rsidR="00A45DD4" w:rsidRPr="00567ABE" w:rsidRDefault="00A45DD4" w:rsidP="00E70850">
      <w:pPr>
        <w:rPr>
          <w:rFonts w:ascii="Arial" w:eastAsia="Calibri" w:hAnsi="Arial" w:cs="Arial"/>
          <w:color w:val="000000" w:themeColor="text1"/>
          <w:sz w:val="22"/>
          <w:szCs w:val="22"/>
          <w:lang w:val="es-MX" w:eastAsia="en-US"/>
        </w:rPr>
      </w:pPr>
      <w:proofErr w:type="gramStart"/>
      <w:r w:rsidRPr="00567ABE">
        <w:rPr>
          <w:rFonts w:ascii="Arial" w:eastAsia="Calibri" w:hAnsi="Arial" w:cs="Arial"/>
          <w:color w:val="000000" w:themeColor="text1"/>
          <w:sz w:val="22"/>
          <w:szCs w:val="22"/>
          <w:lang w:val="es-MX" w:eastAsia="en-US"/>
        </w:rPr>
        <w:t>viendo</w:t>
      </w:r>
      <w:proofErr w:type="gramEnd"/>
      <w:r w:rsidRPr="00567ABE">
        <w:rPr>
          <w:rFonts w:ascii="Arial" w:eastAsia="Calibri" w:hAnsi="Arial" w:cs="Arial"/>
          <w:color w:val="000000" w:themeColor="text1"/>
          <w:sz w:val="22"/>
          <w:szCs w:val="22"/>
          <w:lang w:val="es-MX" w:eastAsia="en-US"/>
        </w:rPr>
        <w:t xml:space="preserve"> hasta qu</w:t>
      </w:r>
      <w:r w:rsidR="004031CA" w:rsidRPr="00567ABE">
        <w:rPr>
          <w:rFonts w:ascii="Arial" w:eastAsia="Calibri" w:hAnsi="Arial" w:cs="Arial"/>
          <w:color w:val="000000" w:themeColor="text1"/>
          <w:sz w:val="22"/>
          <w:szCs w:val="22"/>
          <w:lang w:val="es-MX" w:eastAsia="en-US"/>
        </w:rPr>
        <w:t>é</w:t>
      </w:r>
      <w:r w:rsidRPr="00567ABE">
        <w:rPr>
          <w:rFonts w:ascii="Arial" w:eastAsia="Calibri" w:hAnsi="Arial" w:cs="Arial"/>
          <w:color w:val="000000" w:themeColor="text1"/>
          <w:sz w:val="22"/>
          <w:szCs w:val="22"/>
          <w:lang w:val="es-MX" w:eastAsia="en-US"/>
        </w:rPr>
        <w:t xml:space="preserve"> punto va lo tuyo; y en medio de esto estamos nosotros,</w:t>
      </w:r>
    </w:p>
    <w:p w:rsidR="00A45DD4" w:rsidRPr="00567ABE" w:rsidRDefault="00A45DD4" w:rsidP="00E70850">
      <w:pPr>
        <w:rPr>
          <w:rFonts w:ascii="Arial" w:eastAsia="Calibri" w:hAnsi="Arial" w:cs="Arial"/>
          <w:color w:val="000000" w:themeColor="text1"/>
          <w:sz w:val="22"/>
          <w:szCs w:val="22"/>
          <w:lang w:val="es-MX" w:eastAsia="en-US"/>
        </w:rPr>
      </w:pPr>
      <w:proofErr w:type="gramStart"/>
      <w:r w:rsidRPr="00567ABE">
        <w:rPr>
          <w:rFonts w:ascii="Arial" w:eastAsia="Calibri" w:hAnsi="Arial" w:cs="Arial"/>
          <w:color w:val="000000" w:themeColor="text1"/>
          <w:sz w:val="22"/>
          <w:szCs w:val="22"/>
          <w:lang w:val="es-MX" w:eastAsia="en-US"/>
        </w:rPr>
        <w:t>que</w:t>
      </w:r>
      <w:proofErr w:type="gramEnd"/>
      <w:r w:rsidRPr="00567ABE">
        <w:rPr>
          <w:rFonts w:ascii="Arial" w:eastAsia="Calibri" w:hAnsi="Arial" w:cs="Arial"/>
          <w:color w:val="000000" w:themeColor="text1"/>
          <w:sz w:val="22"/>
          <w:szCs w:val="22"/>
          <w:lang w:val="es-MX" w:eastAsia="en-US"/>
        </w:rPr>
        <w:t xml:space="preserve"> queremos hacer vida tu proyecto, dando testimonio y expresando nuestra fe en ti, por eso, Señor</w:t>
      </w:r>
      <w:r w:rsidR="004031CA" w:rsidRPr="00567ABE">
        <w:rPr>
          <w:rFonts w:ascii="Arial" w:eastAsia="Calibri" w:hAnsi="Arial" w:cs="Arial"/>
          <w:color w:val="000000" w:themeColor="text1"/>
          <w:sz w:val="22"/>
          <w:szCs w:val="22"/>
          <w:lang w:val="es-MX" w:eastAsia="en-US"/>
        </w:rPr>
        <w:t>,</w:t>
      </w:r>
      <w:r w:rsidRPr="00567ABE">
        <w:rPr>
          <w:rFonts w:ascii="Arial" w:eastAsia="Calibri" w:hAnsi="Arial" w:cs="Arial"/>
          <w:color w:val="000000" w:themeColor="text1"/>
          <w:sz w:val="22"/>
          <w:szCs w:val="22"/>
          <w:lang w:val="es-MX" w:eastAsia="en-US"/>
        </w:rPr>
        <w:t xml:space="preserve"> te pedimos la ayuda de tu Espíritu Santo, </w:t>
      </w:r>
      <w:r w:rsidR="004031CA" w:rsidRPr="00567ABE">
        <w:rPr>
          <w:rFonts w:ascii="Arial" w:eastAsia="Calibri" w:hAnsi="Arial" w:cs="Arial"/>
          <w:color w:val="000000" w:themeColor="text1"/>
          <w:sz w:val="22"/>
          <w:szCs w:val="22"/>
          <w:lang w:val="es-MX" w:eastAsia="en-US"/>
        </w:rPr>
        <w:t xml:space="preserve">que nos ayude </w:t>
      </w:r>
      <w:r w:rsidRPr="00567ABE">
        <w:rPr>
          <w:rFonts w:ascii="Arial" w:eastAsia="Calibri" w:hAnsi="Arial" w:cs="Arial"/>
          <w:color w:val="000000" w:themeColor="text1"/>
          <w:sz w:val="22"/>
          <w:szCs w:val="22"/>
          <w:lang w:val="es-MX" w:eastAsia="en-US"/>
        </w:rPr>
        <w:t>a comprender lo que implica vivir nuestra fe en esta dimensión social,</w:t>
      </w:r>
    </w:p>
    <w:p w:rsidR="00A45DD4" w:rsidRPr="00567ABE" w:rsidRDefault="00A45DD4" w:rsidP="00E70850">
      <w:pPr>
        <w:rPr>
          <w:rFonts w:ascii="Arial" w:eastAsia="Calibri" w:hAnsi="Arial" w:cs="Arial"/>
          <w:color w:val="000000" w:themeColor="text1"/>
          <w:sz w:val="22"/>
          <w:szCs w:val="22"/>
          <w:lang w:val="es-MX" w:eastAsia="en-US"/>
        </w:rPr>
      </w:pPr>
      <w:proofErr w:type="gramStart"/>
      <w:r w:rsidRPr="00567ABE">
        <w:rPr>
          <w:rFonts w:ascii="Arial" w:eastAsia="Calibri" w:hAnsi="Arial" w:cs="Arial"/>
          <w:color w:val="000000" w:themeColor="text1"/>
          <w:sz w:val="22"/>
          <w:szCs w:val="22"/>
          <w:lang w:val="es-MX" w:eastAsia="en-US"/>
        </w:rPr>
        <w:t>para</w:t>
      </w:r>
      <w:proofErr w:type="gramEnd"/>
      <w:r w:rsidRPr="00567ABE">
        <w:rPr>
          <w:rFonts w:ascii="Arial" w:eastAsia="Calibri" w:hAnsi="Arial" w:cs="Arial"/>
          <w:color w:val="000000" w:themeColor="text1"/>
          <w:sz w:val="22"/>
          <w:szCs w:val="22"/>
          <w:lang w:val="es-MX" w:eastAsia="en-US"/>
        </w:rPr>
        <w:t xml:space="preserve"> que sin descuidar lo tuyo, podamos dar testimonio de ti</w:t>
      </w:r>
    </w:p>
    <w:p w:rsidR="00A45DD4" w:rsidRPr="00567ABE" w:rsidRDefault="00A45DD4" w:rsidP="00E70850">
      <w:pPr>
        <w:rPr>
          <w:rFonts w:ascii="Arial" w:eastAsia="Calibri" w:hAnsi="Arial" w:cs="Arial"/>
          <w:color w:val="000000" w:themeColor="text1"/>
          <w:sz w:val="22"/>
          <w:szCs w:val="22"/>
          <w:lang w:val="es-MX" w:eastAsia="en-US"/>
        </w:rPr>
      </w:pPr>
      <w:proofErr w:type="gramStart"/>
      <w:r w:rsidRPr="00567ABE">
        <w:rPr>
          <w:rFonts w:ascii="Arial" w:eastAsia="Calibri" w:hAnsi="Arial" w:cs="Arial"/>
          <w:color w:val="000000" w:themeColor="text1"/>
          <w:sz w:val="22"/>
          <w:szCs w:val="22"/>
          <w:lang w:val="es-MX" w:eastAsia="en-US"/>
        </w:rPr>
        <w:t>manifestando</w:t>
      </w:r>
      <w:proofErr w:type="gramEnd"/>
      <w:r w:rsidRPr="00567ABE">
        <w:rPr>
          <w:rFonts w:ascii="Arial" w:eastAsia="Calibri" w:hAnsi="Arial" w:cs="Arial"/>
          <w:color w:val="000000" w:themeColor="text1"/>
          <w:sz w:val="22"/>
          <w:szCs w:val="22"/>
          <w:lang w:val="es-MX" w:eastAsia="en-US"/>
        </w:rPr>
        <w:t xml:space="preserve"> tus enseñanzas,</w:t>
      </w:r>
    </w:p>
    <w:p w:rsidR="00A45DD4" w:rsidRPr="00567ABE" w:rsidRDefault="00A45DD4" w:rsidP="00E70850">
      <w:pPr>
        <w:rPr>
          <w:rFonts w:ascii="Arial" w:eastAsia="Calibri" w:hAnsi="Arial" w:cs="Arial"/>
          <w:color w:val="000000" w:themeColor="text1"/>
          <w:sz w:val="22"/>
          <w:szCs w:val="22"/>
          <w:lang w:val="es-MX" w:eastAsia="en-US"/>
        </w:rPr>
      </w:pPr>
      <w:proofErr w:type="gramStart"/>
      <w:r w:rsidRPr="00567ABE">
        <w:rPr>
          <w:rFonts w:ascii="Arial" w:eastAsia="Calibri" w:hAnsi="Arial" w:cs="Arial"/>
          <w:color w:val="000000" w:themeColor="text1"/>
          <w:sz w:val="22"/>
          <w:szCs w:val="22"/>
          <w:lang w:val="es-MX" w:eastAsia="en-US"/>
        </w:rPr>
        <w:t>expresando</w:t>
      </w:r>
      <w:proofErr w:type="gramEnd"/>
      <w:r w:rsidRPr="00567ABE">
        <w:rPr>
          <w:rFonts w:ascii="Arial" w:eastAsia="Calibri" w:hAnsi="Arial" w:cs="Arial"/>
          <w:color w:val="000000" w:themeColor="text1"/>
          <w:sz w:val="22"/>
          <w:szCs w:val="22"/>
          <w:lang w:val="es-MX" w:eastAsia="en-US"/>
        </w:rPr>
        <w:t xml:space="preserve"> los valores</w:t>
      </w:r>
      <w:r w:rsidR="004031CA" w:rsidRPr="00567ABE">
        <w:rPr>
          <w:rFonts w:ascii="Arial" w:eastAsia="Calibri" w:hAnsi="Arial" w:cs="Arial"/>
          <w:color w:val="000000" w:themeColor="text1"/>
          <w:sz w:val="22"/>
          <w:szCs w:val="22"/>
          <w:lang w:val="es-MX" w:eastAsia="en-US"/>
        </w:rPr>
        <w:t xml:space="preserve"> y esperanzas</w:t>
      </w:r>
      <w:r w:rsidRPr="00567ABE">
        <w:rPr>
          <w:rFonts w:ascii="Arial" w:eastAsia="Calibri" w:hAnsi="Arial" w:cs="Arial"/>
          <w:color w:val="000000" w:themeColor="text1"/>
          <w:sz w:val="22"/>
          <w:szCs w:val="22"/>
          <w:lang w:val="es-MX" w:eastAsia="en-US"/>
        </w:rPr>
        <w:t xml:space="preserve"> del Reino de Dios</w:t>
      </w:r>
    </w:p>
    <w:p w:rsidR="00A45DD4" w:rsidRPr="00567ABE" w:rsidRDefault="00A45DD4" w:rsidP="00E70850">
      <w:pPr>
        <w:rPr>
          <w:rFonts w:ascii="Arial" w:eastAsia="Calibri" w:hAnsi="Arial" w:cs="Arial"/>
          <w:color w:val="000000" w:themeColor="text1"/>
          <w:sz w:val="22"/>
          <w:szCs w:val="22"/>
          <w:lang w:val="es-MX" w:eastAsia="en-US"/>
        </w:rPr>
      </w:pPr>
      <w:proofErr w:type="gramStart"/>
      <w:r w:rsidRPr="00567ABE">
        <w:rPr>
          <w:rFonts w:ascii="Arial" w:eastAsia="Calibri" w:hAnsi="Arial" w:cs="Arial"/>
          <w:color w:val="000000" w:themeColor="text1"/>
          <w:sz w:val="22"/>
          <w:szCs w:val="22"/>
          <w:lang w:val="es-MX" w:eastAsia="en-US"/>
        </w:rPr>
        <w:t>en</w:t>
      </w:r>
      <w:proofErr w:type="gramEnd"/>
      <w:r w:rsidRPr="00567ABE">
        <w:rPr>
          <w:rFonts w:ascii="Arial" w:eastAsia="Calibri" w:hAnsi="Arial" w:cs="Arial"/>
          <w:color w:val="000000" w:themeColor="text1"/>
          <w:sz w:val="22"/>
          <w:szCs w:val="22"/>
          <w:lang w:val="es-MX" w:eastAsia="en-US"/>
        </w:rPr>
        <w:t xml:space="preserve"> todos los ámbitos donde nos movemos dando testimonio de ti en todo lugar.</w:t>
      </w:r>
    </w:p>
    <w:p w:rsidR="00A45DD4" w:rsidRPr="00567ABE" w:rsidRDefault="00A45DD4" w:rsidP="00E70850">
      <w:pPr>
        <w:rPr>
          <w:rFonts w:ascii="Arial" w:eastAsia="Calibri" w:hAnsi="Arial" w:cs="Arial"/>
          <w:color w:val="000000" w:themeColor="text1"/>
          <w:sz w:val="22"/>
          <w:szCs w:val="22"/>
          <w:lang w:val="es-MX" w:eastAsia="en-US"/>
        </w:rPr>
      </w:pPr>
      <w:r w:rsidRPr="00567ABE">
        <w:rPr>
          <w:rFonts w:ascii="Arial" w:eastAsia="Calibri" w:hAnsi="Arial" w:cs="Arial"/>
          <w:color w:val="000000" w:themeColor="text1"/>
          <w:sz w:val="22"/>
          <w:szCs w:val="22"/>
          <w:lang w:val="es-MX" w:eastAsia="en-US"/>
        </w:rPr>
        <w:t>Que así sea.</w:t>
      </w:r>
      <w:r w:rsidR="004031CA" w:rsidRPr="00567ABE">
        <w:rPr>
          <w:rFonts w:ascii="Arial" w:eastAsia="Calibri" w:hAnsi="Arial" w:cs="Arial"/>
          <w:color w:val="000000" w:themeColor="text1"/>
          <w:sz w:val="22"/>
          <w:szCs w:val="22"/>
          <w:lang w:val="es-MX" w:eastAsia="en-US"/>
        </w:rPr>
        <w:t xml:space="preserve"> Amén.</w:t>
      </w:r>
    </w:p>
    <w:p w:rsidR="00525F22" w:rsidRPr="00703E9D" w:rsidRDefault="00A45DD4" w:rsidP="00703E9D">
      <w:pPr>
        <w:jc w:val="right"/>
        <w:rPr>
          <w:rFonts w:ascii="Arial Narrow" w:eastAsia="Calibri" w:hAnsi="Arial Narrow" w:cs="Arial"/>
          <w:i/>
          <w:color w:val="000000" w:themeColor="text1"/>
          <w:sz w:val="20"/>
          <w:szCs w:val="20"/>
          <w:lang w:eastAsia="en-US"/>
        </w:rPr>
      </w:pPr>
      <w:r w:rsidRPr="00567ABE">
        <w:rPr>
          <w:rFonts w:ascii="Arial Narrow" w:eastAsia="Calibri" w:hAnsi="Arial Narrow" w:cs="Arial"/>
          <w:i/>
          <w:color w:val="000000" w:themeColor="text1"/>
          <w:sz w:val="20"/>
          <w:szCs w:val="20"/>
          <w:lang w:eastAsia="en-US"/>
        </w:rPr>
        <w:t>P</w:t>
      </w:r>
      <w:r w:rsidR="00FC311E" w:rsidRPr="00567ABE">
        <w:rPr>
          <w:rFonts w:ascii="Arial Narrow" w:eastAsia="Calibri" w:hAnsi="Arial Narrow" w:cs="Arial"/>
          <w:i/>
          <w:color w:val="000000" w:themeColor="text1"/>
          <w:sz w:val="20"/>
          <w:szCs w:val="20"/>
          <w:lang w:eastAsia="en-US"/>
        </w:rPr>
        <w:t>.</w:t>
      </w:r>
      <w:r w:rsidRPr="00567ABE">
        <w:rPr>
          <w:rFonts w:ascii="Arial Narrow" w:eastAsia="Calibri" w:hAnsi="Arial Narrow" w:cs="Arial"/>
          <w:i/>
          <w:color w:val="000000" w:themeColor="text1"/>
          <w:sz w:val="20"/>
          <w:szCs w:val="20"/>
          <w:lang w:eastAsia="en-US"/>
        </w:rPr>
        <w:t xml:space="preserve"> Jesús Antonio </w:t>
      </w:r>
      <w:proofErr w:type="spellStart"/>
      <w:r w:rsidRPr="00567ABE">
        <w:rPr>
          <w:rFonts w:ascii="Arial Narrow" w:eastAsia="Calibri" w:hAnsi="Arial Narrow" w:cs="Arial"/>
          <w:i/>
          <w:color w:val="000000" w:themeColor="text1"/>
          <w:sz w:val="20"/>
          <w:szCs w:val="20"/>
          <w:lang w:eastAsia="en-US"/>
        </w:rPr>
        <w:t>Weisensee</w:t>
      </w:r>
      <w:proofErr w:type="spellEnd"/>
      <w:r w:rsidRPr="00567ABE">
        <w:rPr>
          <w:rFonts w:ascii="Arial Narrow" w:eastAsia="Calibri" w:hAnsi="Arial Narrow" w:cs="Arial"/>
          <w:i/>
          <w:color w:val="000000" w:themeColor="text1"/>
          <w:sz w:val="20"/>
          <w:szCs w:val="20"/>
          <w:lang w:eastAsia="en-US"/>
        </w:rPr>
        <w:t xml:space="preserve"> H.</w:t>
      </w:r>
    </w:p>
    <w:p w:rsidR="00A45DD4" w:rsidRPr="00703E9D" w:rsidRDefault="00A45DD4" w:rsidP="0084442C">
      <w:pPr>
        <w:rPr>
          <w:rFonts w:ascii="Arial Narrow" w:eastAsia="Arial" w:hAnsi="Arial Narrow" w:cs="Arial"/>
          <w:i/>
          <w:sz w:val="12"/>
          <w:szCs w:val="12"/>
        </w:rPr>
      </w:pPr>
    </w:p>
    <w:p w:rsidR="00A45DD4" w:rsidRPr="00703E9D" w:rsidRDefault="00A45DD4" w:rsidP="0084442C">
      <w:pPr>
        <w:rPr>
          <w:rFonts w:ascii="Arial Narrow" w:eastAsia="Arial" w:hAnsi="Arial Narrow" w:cs="Arial"/>
          <w:i/>
          <w:sz w:val="12"/>
          <w:szCs w:val="12"/>
        </w:rPr>
      </w:pPr>
    </w:p>
    <w:p w:rsidR="00A02477" w:rsidRPr="00915A77" w:rsidRDefault="00A02477" w:rsidP="00A02477">
      <w:pPr>
        <w:pBdr>
          <w:top w:val="nil"/>
          <w:left w:val="nil"/>
          <w:bottom w:val="nil"/>
          <w:right w:val="nil"/>
          <w:between w:val="nil"/>
        </w:pBdr>
        <w:shd w:val="clear" w:color="auto" w:fill="99FF66"/>
        <w:contextualSpacing/>
        <w:rPr>
          <w:rFonts w:ascii="Arial" w:hAnsi="Arial" w:cs="Arial"/>
          <w:b/>
          <w:sz w:val="22"/>
          <w:szCs w:val="22"/>
        </w:rPr>
      </w:pPr>
      <w:r>
        <w:rPr>
          <w:rFonts w:ascii="Arial" w:eastAsia="Arial" w:hAnsi="Arial" w:cs="Arial"/>
          <w:b/>
          <w:sz w:val="22"/>
          <w:szCs w:val="22"/>
        </w:rPr>
        <w:t>Himnos y canciones</w:t>
      </w:r>
    </w:p>
    <w:p w:rsidR="00525F22" w:rsidRPr="00093F51" w:rsidRDefault="00525F22" w:rsidP="00525F22">
      <w:pPr>
        <w:rPr>
          <w:rFonts w:ascii="Arial" w:hAnsi="Arial" w:cs="Arial"/>
          <w:sz w:val="8"/>
          <w:szCs w:val="8"/>
        </w:rPr>
      </w:pPr>
    </w:p>
    <w:p w:rsidR="00525F22" w:rsidRPr="0026090A" w:rsidRDefault="00525F22" w:rsidP="0026090A">
      <w:pPr>
        <w:pStyle w:val="Prrafodelista"/>
        <w:numPr>
          <w:ilvl w:val="0"/>
          <w:numId w:val="14"/>
        </w:numPr>
        <w:pBdr>
          <w:top w:val="nil"/>
          <w:left w:val="nil"/>
          <w:bottom w:val="nil"/>
          <w:right w:val="nil"/>
          <w:between w:val="nil"/>
        </w:pBdr>
        <w:spacing w:after="0" w:line="240" w:lineRule="auto"/>
        <w:ind w:left="1068"/>
        <w:rPr>
          <w:rFonts w:ascii="Arial" w:hAnsi="Arial" w:cs="Arial"/>
          <w:b/>
          <w:sz w:val="20"/>
          <w:szCs w:val="20"/>
          <w:lang w:val="es-ES"/>
        </w:rPr>
      </w:pPr>
      <w:r w:rsidRPr="0026090A">
        <w:rPr>
          <w:rFonts w:ascii="Arial" w:hAnsi="Arial" w:cs="Arial"/>
          <w:b/>
          <w:sz w:val="20"/>
          <w:szCs w:val="20"/>
          <w:lang w:val="es-ES"/>
        </w:rPr>
        <w:t xml:space="preserve">Otro mundo es posible – </w:t>
      </w:r>
      <w:r w:rsidRPr="0026090A">
        <w:rPr>
          <w:rFonts w:ascii="Arial" w:hAnsi="Arial" w:cs="Arial"/>
          <w:bCs/>
          <w:sz w:val="20"/>
          <w:szCs w:val="20"/>
          <w:lang w:val="es-ES"/>
        </w:rPr>
        <w:t>G. Oberman, H. Vivares</w:t>
      </w:r>
      <w:r w:rsidR="00093F51" w:rsidRPr="0026090A">
        <w:rPr>
          <w:rFonts w:ascii="Arial" w:hAnsi="Arial" w:cs="Arial"/>
          <w:bCs/>
          <w:sz w:val="20"/>
          <w:szCs w:val="20"/>
          <w:lang w:val="es-ES"/>
        </w:rPr>
        <w:t xml:space="preserve"> - </w:t>
      </w:r>
      <w:r w:rsidRPr="0026090A">
        <w:rPr>
          <w:rFonts w:ascii="Arial" w:hAnsi="Arial" w:cs="Arial"/>
          <w:bCs/>
          <w:sz w:val="20"/>
          <w:szCs w:val="20"/>
          <w:lang w:val="es-ES"/>
        </w:rPr>
        <w:t xml:space="preserve">https://redcrearte.org.ar/otro-mundo-es-posible/ </w:t>
      </w:r>
      <w:r w:rsidR="00093F51" w:rsidRPr="0026090A">
        <w:rPr>
          <w:rFonts w:ascii="Arial" w:hAnsi="Arial" w:cs="Arial"/>
          <w:bCs/>
          <w:sz w:val="20"/>
          <w:szCs w:val="20"/>
          <w:lang w:val="es-ES"/>
        </w:rPr>
        <w:t xml:space="preserve">- </w:t>
      </w:r>
      <w:r w:rsidR="00093F51" w:rsidRPr="0026090A">
        <w:rPr>
          <w:rFonts w:ascii="Arial" w:hAnsi="Arial" w:cs="Arial"/>
          <w:b/>
          <w:bCs/>
          <w:sz w:val="20"/>
          <w:szCs w:val="20"/>
          <w:lang w:val="es-ES"/>
        </w:rPr>
        <w:t>Red Crearte</w:t>
      </w:r>
    </w:p>
    <w:p w:rsidR="0084442C" w:rsidRPr="0026090A" w:rsidRDefault="0084442C" w:rsidP="0026090A">
      <w:pPr>
        <w:pStyle w:val="Prrafodelista"/>
        <w:numPr>
          <w:ilvl w:val="0"/>
          <w:numId w:val="14"/>
        </w:numPr>
        <w:spacing w:after="0" w:line="240" w:lineRule="auto"/>
        <w:ind w:left="1068"/>
        <w:rPr>
          <w:rFonts w:ascii="Arial" w:hAnsi="Arial" w:cs="Arial"/>
          <w:sz w:val="20"/>
          <w:szCs w:val="20"/>
        </w:rPr>
      </w:pPr>
      <w:r w:rsidRPr="0026090A">
        <w:rPr>
          <w:rFonts w:ascii="Arial" w:hAnsi="Arial" w:cs="Arial"/>
          <w:b/>
          <w:sz w:val="20"/>
          <w:szCs w:val="20"/>
        </w:rPr>
        <w:t>Quédate con nosotros</w:t>
      </w:r>
      <w:r w:rsidRPr="0026090A">
        <w:rPr>
          <w:rFonts w:ascii="Arial" w:hAnsi="Arial" w:cs="Arial"/>
          <w:sz w:val="20"/>
          <w:szCs w:val="20"/>
        </w:rPr>
        <w:t xml:space="preserve"> (</w:t>
      </w:r>
      <w:proofErr w:type="spellStart"/>
      <w:r w:rsidRPr="0026090A">
        <w:rPr>
          <w:rFonts w:ascii="Arial" w:hAnsi="Arial" w:cs="Arial"/>
          <w:sz w:val="20"/>
          <w:szCs w:val="20"/>
        </w:rPr>
        <w:t>Lc</w:t>
      </w:r>
      <w:proofErr w:type="spellEnd"/>
      <w:r w:rsidRPr="0026090A">
        <w:rPr>
          <w:rFonts w:ascii="Arial" w:hAnsi="Arial" w:cs="Arial"/>
          <w:sz w:val="20"/>
          <w:szCs w:val="20"/>
        </w:rPr>
        <w:t xml:space="preserve"> 24.13-35) - Carmen </w:t>
      </w:r>
      <w:proofErr w:type="spellStart"/>
      <w:r w:rsidRPr="0026090A">
        <w:rPr>
          <w:rFonts w:ascii="Arial" w:hAnsi="Arial" w:cs="Arial"/>
          <w:sz w:val="20"/>
          <w:szCs w:val="20"/>
        </w:rPr>
        <w:t>Veneziale</w:t>
      </w:r>
      <w:proofErr w:type="spellEnd"/>
      <w:r w:rsidRPr="0026090A">
        <w:rPr>
          <w:rFonts w:ascii="Arial" w:hAnsi="Arial" w:cs="Arial"/>
          <w:sz w:val="20"/>
          <w:szCs w:val="20"/>
        </w:rPr>
        <w:t xml:space="preserve"> y J Carlos </w:t>
      </w:r>
      <w:proofErr w:type="spellStart"/>
      <w:r w:rsidRPr="0026090A">
        <w:rPr>
          <w:rFonts w:ascii="Arial" w:hAnsi="Arial" w:cs="Arial"/>
          <w:sz w:val="20"/>
          <w:szCs w:val="20"/>
        </w:rPr>
        <w:t>Maddío</w:t>
      </w:r>
      <w:proofErr w:type="spellEnd"/>
      <w:r w:rsidRPr="0026090A">
        <w:rPr>
          <w:rFonts w:ascii="Arial" w:hAnsi="Arial" w:cs="Arial"/>
          <w:sz w:val="20"/>
          <w:szCs w:val="20"/>
        </w:rPr>
        <w:t xml:space="preserve">, </w:t>
      </w:r>
      <w:proofErr w:type="spellStart"/>
      <w:r w:rsidRPr="0026090A">
        <w:rPr>
          <w:rFonts w:ascii="Arial" w:hAnsi="Arial" w:cs="Arial"/>
          <w:sz w:val="20"/>
          <w:szCs w:val="20"/>
        </w:rPr>
        <w:t>Arg</w:t>
      </w:r>
      <w:proofErr w:type="spellEnd"/>
      <w:r w:rsidRPr="0026090A">
        <w:rPr>
          <w:rFonts w:ascii="Arial" w:hAnsi="Arial" w:cs="Arial"/>
          <w:sz w:val="20"/>
          <w:szCs w:val="20"/>
        </w:rPr>
        <w:t xml:space="preserve"> - </w:t>
      </w:r>
      <w:r w:rsidRPr="0026090A">
        <w:rPr>
          <w:rFonts w:ascii="Arial" w:hAnsi="Arial" w:cs="Arial"/>
          <w:b/>
          <w:sz w:val="20"/>
          <w:szCs w:val="20"/>
        </w:rPr>
        <w:t>CF 360</w:t>
      </w:r>
    </w:p>
    <w:p w:rsidR="00525F22" w:rsidRPr="0026090A" w:rsidRDefault="00525F22" w:rsidP="0026090A">
      <w:pPr>
        <w:pStyle w:val="Prrafodelista"/>
        <w:numPr>
          <w:ilvl w:val="0"/>
          <w:numId w:val="14"/>
        </w:numPr>
        <w:pBdr>
          <w:top w:val="nil"/>
          <w:left w:val="nil"/>
          <w:bottom w:val="nil"/>
          <w:right w:val="nil"/>
          <w:between w:val="nil"/>
        </w:pBdr>
        <w:spacing w:after="0" w:line="240" w:lineRule="auto"/>
        <w:ind w:left="1068"/>
        <w:rPr>
          <w:rFonts w:ascii="Arial" w:hAnsi="Arial" w:cs="Arial"/>
          <w:b/>
          <w:sz w:val="20"/>
          <w:szCs w:val="20"/>
          <w:lang w:val="es-ES"/>
        </w:rPr>
      </w:pPr>
      <w:r w:rsidRPr="0026090A">
        <w:rPr>
          <w:rFonts w:ascii="Arial" w:hAnsi="Arial" w:cs="Arial"/>
          <w:b/>
          <w:sz w:val="20"/>
          <w:szCs w:val="20"/>
          <w:lang w:val="es-ES"/>
        </w:rPr>
        <w:t xml:space="preserve">Que nos abrace la fe – </w:t>
      </w:r>
      <w:r w:rsidRPr="0026090A">
        <w:rPr>
          <w:rFonts w:ascii="Arial" w:hAnsi="Arial" w:cs="Arial"/>
          <w:bCs/>
          <w:sz w:val="20"/>
          <w:szCs w:val="20"/>
          <w:lang w:val="es-ES"/>
        </w:rPr>
        <w:t xml:space="preserve">J. </w:t>
      </w:r>
      <w:proofErr w:type="spellStart"/>
      <w:r w:rsidRPr="0026090A">
        <w:rPr>
          <w:rFonts w:ascii="Arial" w:hAnsi="Arial" w:cs="Arial"/>
          <w:bCs/>
          <w:sz w:val="20"/>
          <w:szCs w:val="20"/>
          <w:lang w:val="es-ES"/>
        </w:rPr>
        <w:t>Ziljstra</w:t>
      </w:r>
      <w:proofErr w:type="spellEnd"/>
      <w:r w:rsidR="00093F51" w:rsidRPr="0026090A">
        <w:rPr>
          <w:rFonts w:ascii="Arial" w:hAnsi="Arial" w:cs="Arial"/>
          <w:bCs/>
          <w:sz w:val="20"/>
          <w:szCs w:val="20"/>
          <w:lang w:val="es-ES"/>
        </w:rPr>
        <w:t xml:space="preserve"> A</w:t>
      </w:r>
      <w:r w:rsidRPr="0026090A">
        <w:rPr>
          <w:rFonts w:ascii="Arial" w:hAnsi="Arial" w:cs="Arial"/>
          <w:bCs/>
          <w:sz w:val="20"/>
          <w:szCs w:val="20"/>
          <w:lang w:val="es-ES"/>
        </w:rPr>
        <w:t>,</w:t>
      </w:r>
      <w:r w:rsidR="00093F51" w:rsidRPr="0026090A">
        <w:rPr>
          <w:rFonts w:ascii="Arial" w:hAnsi="Arial" w:cs="Arial"/>
          <w:bCs/>
          <w:sz w:val="20"/>
          <w:szCs w:val="20"/>
          <w:lang w:val="es-ES"/>
        </w:rPr>
        <w:t xml:space="preserve"> H. Vivares - </w:t>
      </w:r>
      <w:r w:rsidRPr="0026090A">
        <w:rPr>
          <w:rFonts w:ascii="Arial" w:hAnsi="Arial" w:cs="Arial"/>
          <w:bCs/>
          <w:sz w:val="20"/>
          <w:szCs w:val="20"/>
          <w:lang w:val="es-ES"/>
        </w:rPr>
        <w:t xml:space="preserve"> </w:t>
      </w:r>
      <w:hyperlink r:id="rId57" w:history="1">
        <w:r w:rsidRPr="0026090A">
          <w:rPr>
            <w:rStyle w:val="Hipervnculo"/>
            <w:rFonts w:ascii="Arial" w:hAnsi="Arial" w:cs="Arial"/>
            <w:bCs/>
            <w:color w:val="auto"/>
            <w:sz w:val="20"/>
            <w:szCs w:val="20"/>
            <w:lang w:val="es-ES"/>
          </w:rPr>
          <w:t>https://redcrearte.org.ar/que-nos-abrace-la-fe/</w:t>
        </w:r>
      </w:hyperlink>
      <w:r w:rsidR="00093F51" w:rsidRPr="0026090A">
        <w:rPr>
          <w:rStyle w:val="Hipervnculo"/>
          <w:rFonts w:ascii="Arial" w:hAnsi="Arial" w:cs="Arial"/>
          <w:bCs/>
          <w:color w:val="auto"/>
          <w:sz w:val="20"/>
          <w:szCs w:val="20"/>
          <w:u w:val="none"/>
          <w:lang w:val="es-ES"/>
        </w:rPr>
        <w:t xml:space="preserve"> - </w:t>
      </w:r>
      <w:r w:rsidR="00093F51" w:rsidRPr="0026090A">
        <w:rPr>
          <w:rFonts w:ascii="Arial" w:hAnsi="Arial" w:cs="Arial"/>
          <w:b/>
          <w:bCs/>
          <w:sz w:val="20"/>
          <w:szCs w:val="20"/>
          <w:lang w:val="es-ES"/>
        </w:rPr>
        <w:t>Red Crearte</w:t>
      </w:r>
    </w:p>
    <w:p w:rsidR="0084442C" w:rsidRPr="0026090A" w:rsidRDefault="0084442C" w:rsidP="0026090A">
      <w:pPr>
        <w:pStyle w:val="Prrafodelista"/>
        <w:numPr>
          <w:ilvl w:val="0"/>
          <w:numId w:val="14"/>
        </w:numPr>
        <w:pBdr>
          <w:top w:val="nil"/>
          <w:left w:val="nil"/>
          <w:bottom w:val="nil"/>
          <w:right w:val="nil"/>
          <w:between w:val="nil"/>
        </w:pBdr>
        <w:spacing w:after="0" w:line="240" w:lineRule="auto"/>
        <w:ind w:left="1068"/>
        <w:rPr>
          <w:rFonts w:ascii="Arial" w:hAnsi="Arial" w:cs="Arial"/>
          <w:b/>
          <w:sz w:val="20"/>
          <w:szCs w:val="20"/>
        </w:rPr>
      </w:pPr>
      <w:r w:rsidRPr="0026090A">
        <w:rPr>
          <w:rFonts w:ascii="Arial" w:hAnsi="Arial" w:cs="Arial"/>
          <w:b/>
          <w:iCs/>
          <w:sz w:val="20"/>
          <w:szCs w:val="20"/>
        </w:rPr>
        <w:t>Queremos servirte, Señor</w:t>
      </w:r>
      <w:r w:rsidRPr="0026090A">
        <w:rPr>
          <w:rFonts w:ascii="Arial" w:hAnsi="Arial" w:cs="Arial"/>
          <w:iCs/>
          <w:sz w:val="20"/>
          <w:szCs w:val="20"/>
        </w:rPr>
        <w:t xml:space="preserve"> – Gerardo Oberman - </w:t>
      </w:r>
      <w:hyperlink r:id="rId58" w:history="1">
        <w:r w:rsidRPr="0026090A">
          <w:rPr>
            <w:rStyle w:val="Hipervnculo"/>
            <w:rFonts w:ascii="Arial" w:hAnsi="Arial" w:cs="Arial"/>
            <w:color w:val="auto"/>
            <w:sz w:val="20"/>
            <w:szCs w:val="20"/>
          </w:rPr>
          <w:t>https://redcrearte.org.ar/queremos-servirte-senor-2/</w:t>
        </w:r>
      </w:hyperlink>
      <w:r w:rsidRPr="0026090A">
        <w:rPr>
          <w:rFonts w:ascii="Arial" w:hAnsi="Arial" w:cs="Arial"/>
          <w:bCs/>
          <w:sz w:val="20"/>
          <w:szCs w:val="20"/>
        </w:rPr>
        <w:t xml:space="preserve"> </w:t>
      </w:r>
      <w:r w:rsidR="00093F51" w:rsidRPr="0026090A">
        <w:rPr>
          <w:rStyle w:val="Hipervnculo"/>
          <w:rFonts w:ascii="Arial" w:hAnsi="Arial" w:cs="Arial"/>
          <w:bCs/>
          <w:color w:val="auto"/>
          <w:sz w:val="20"/>
          <w:szCs w:val="20"/>
          <w:u w:val="none"/>
          <w:lang w:val="es-ES"/>
        </w:rPr>
        <w:t xml:space="preserve">- </w:t>
      </w:r>
      <w:r w:rsidR="00093F51" w:rsidRPr="0026090A">
        <w:rPr>
          <w:rFonts w:ascii="Arial" w:hAnsi="Arial" w:cs="Arial"/>
          <w:b/>
          <w:bCs/>
          <w:sz w:val="20"/>
          <w:szCs w:val="20"/>
          <w:lang w:val="es-ES"/>
        </w:rPr>
        <w:t>Red Crearte</w:t>
      </w:r>
    </w:p>
    <w:p w:rsidR="0084442C" w:rsidRPr="0026090A" w:rsidRDefault="00411EF8" w:rsidP="0026090A">
      <w:pPr>
        <w:pStyle w:val="Prrafodelista"/>
        <w:numPr>
          <w:ilvl w:val="0"/>
          <w:numId w:val="14"/>
        </w:numPr>
        <w:pBdr>
          <w:top w:val="nil"/>
          <w:left w:val="nil"/>
          <w:bottom w:val="nil"/>
          <w:right w:val="nil"/>
          <w:between w:val="nil"/>
        </w:pBdr>
        <w:spacing w:after="0" w:line="240" w:lineRule="auto"/>
        <w:ind w:left="1068"/>
        <w:rPr>
          <w:rFonts w:ascii="Arial" w:hAnsi="Arial" w:cs="Arial"/>
          <w:b/>
          <w:sz w:val="20"/>
          <w:szCs w:val="20"/>
        </w:rPr>
      </w:pPr>
      <w:r w:rsidRPr="0026090A">
        <w:rPr>
          <w:rFonts w:ascii="Arial" w:hAnsi="Arial" w:cs="Arial"/>
          <w:b/>
          <w:sz w:val="20"/>
          <w:szCs w:val="20"/>
        </w:rPr>
        <w:t>Santo es nuestro Dios (</w:t>
      </w:r>
      <w:r w:rsidR="0084442C" w:rsidRPr="0026090A">
        <w:rPr>
          <w:rFonts w:ascii="Arial" w:hAnsi="Arial" w:cs="Arial"/>
          <w:b/>
          <w:sz w:val="20"/>
          <w:szCs w:val="20"/>
        </w:rPr>
        <w:t>Santo, santo, santo</w:t>
      </w:r>
      <w:r w:rsidRPr="0026090A">
        <w:rPr>
          <w:rFonts w:ascii="Arial" w:hAnsi="Arial" w:cs="Arial"/>
          <w:b/>
          <w:sz w:val="20"/>
          <w:szCs w:val="20"/>
        </w:rPr>
        <w:t xml:space="preserve">, </w:t>
      </w:r>
      <w:r w:rsidR="0084442C" w:rsidRPr="0026090A">
        <w:rPr>
          <w:rFonts w:ascii="Arial" w:hAnsi="Arial" w:cs="Arial"/>
          <w:sz w:val="20"/>
          <w:szCs w:val="20"/>
        </w:rPr>
        <w:t>M</w:t>
      </w:r>
      <w:r w:rsidRPr="0026090A">
        <w:rPr>
          <w:rFonts w:ascii="Arial" w:hAnsi="Arial" w:cs="Arial"/>
          <w:sz w:val="20"/>
          <w:szCs w:val="20"/>
        </w:rPr>
        <w:t>isa</w:t>
      </w:r>
      <w:r w:rsidR="0084442C" w:rsidRPr="0026090A">
        <w:rPr>
          <w:rFonts w:ascii="Arial" w:hAnsi="Arial" w:cs="Arial"/>
          <w:sz w:val="20"/>
          <w:szCs w:val="20"/>
        </w:rPr>
        <w:t xml:space="preserve"> pop</w:t>
      </w:r>
      <w:r w:rsidRPr="0026090A">
        <w:rPr>
          <w:rFonts w:ascii="Arial" w:hAnsi="Arial" w:cs="Arial"/>
          <w:sz w:val="20"/>
          <w:szCs w:val="20"/>
        </w:rPr>
        <w:t>ular</w:t>
      </w:r>
      <w:r w:rsidR="0084442C" w:rsidRPr="0026090A">
        <w:rPr>
          <w:rFonts w:ascii="Arial" w:hAnsi="Arial" w:cs="Arial"/>
          <w:sz w:val="20"/>
          <w:szCs w:val="20"/>
        </w:rPr>
        <w:t xml:space="preserve"> </w:t>
      </w:r>
      <w:proofErr w:type="spellStart"/>
      <w:r w:rsidRPr="0026090A">
        <w:rPr>
          <w:rFonts w:ascii="Arial" w:hAnsi="Arial" w:cs="Arial"/>
          <w:sz w:val="20"/>
          <w:szCs w:val="20"/>
        </w:rPr>
        <w:t>salvadorenha</w:t>
      </w:r>
      <w:proofErr w:type="spellEnd"/>
      <w:r w:rsidRPr="0026090A">
        <w:rPr>
          <w:rFonts w:ascii="Arial" w:hAnsi="Arial" w:cs="Arial"/>
          <w:sz w:val="20"/>
          <w:szCs w:val="20"/>
        </w:rPr>
        <w:t>)</w:t>
      </w:r>
      <w:r w:rsidR="0084442C" w:rsidRPr="0026090A">
        <w:rPr>
          <w:rFonts w:ascii="Arial" w:hAnsi="Arial" w:cs="Arial"/>
          <w:sz w:val="20"/>
          <w:szCs w:val="20"/>
        </w:rPr>
        <w:t xml:space="preserve"> – Guillermo Cuéllar - </w:t>
      </w:r>
      <w:r w:rsidR="00093F51" w:rsidRPr="0026090A">
        <w:rPr>
          <w:rFonts w:ascii="Arial" w:hAnsi="Arial" w:cs="Arial"/>
          <w:sz w:val="20"/>
          <w:szCs w:val="20"/>
        </w:rPr>
        <w:t xml:space="preserve"> </w:t>
      </w:r>
      <w:hyperlink r:id="rId59" w:history="1">
        <w:r w:rsidR="0084442C" w:rsidRPr="0026090A">
          <w:rPr>
            <w:rStyle w:val="Hipervnculo"/>
            <w:rFonts w:ascii="Arial" w:hAnsi="Arial" w:cs="Arial"/>
            <w:color w:val="auto"/>
            <w:sz w:val="20"/>
            <w:szCs w:val="20"/>
          </w:rPr>
          <w:t>https://www.youtube.com/watch?v=yWFR_uEhLq8</w:t>
        </w:r>
      </w:hyperlink>
      <w:r w:rsidRPr="0026090A">
        <w:rPr>
          <w:rStyle w:val="Hipervnculo"/>
          <w:rFonts w:ascii="Arial" w:hAnsi="Arial" w:cs="Arial"/>
          <w:bCs/>
          <w:color w:val="auto"/>
          <w:sz w:val="20"/>
          <w:szCs w:val="20"/>
          <w:u w:val="none"/>
        </w:rPr>
        <w:t xml:space="preserve"> – </w:t>
      </w:r>
      <w:r w:rsidRPr="0026090A">
        <w:rPr>
          <w:rStyle w:val="Hipervnculo"/>
          <w:rFonts w:ascii="Arial" w:hAnsi="Arial" w:cs="Arial"/>
          <w:b/>
          <w:bCs/>
          <w:color w:val="auto"/>
          <w:sz w:val="20"/>
          <w:szCs w:val="20"/>
          <w:u w:val="none"/>
        </w:rPr>
        <w:t>CF 389</w:t>
      </w:r>
    </w:p>
    <w:p w:rsidR="0084442C" w:rsidRPr="0026090A" w:rsidRDefault="0084442C" w:rsidP="0026090A">
      <w:pPr>
        <w:pStyle w:val="Prrafodelista"/>
        <w:numPr>
          <w:ilvl w:val="0"/>
          <w:numId w:val="14"/>
        </w:numPr>
        <w:pBdr>
          <w:top w:val="nil"/>
          <w:left w:val="nil"/>
          <w:bottom w:val="nil"/>
          <w:right w:val="nil"/>
          <w:between w:val="nil"/>
        </w:pBdr>
        <w:spacing w:after="0" w:line="240" w:lineRule="auto"/>
        <w:ind w:left="1068"/>
        <w:rPr>
          <w:rFonts w:ascii="Arial" w:hAnsi="Arial" w:cs="Arial"/>
          <w:b/>
          <w:sz w:val="20"/>
          <w:szCs w:val="20"/>
          <w:lang w:val="pt-BR"/>
        </w:rPr>
      </w:pPr>
      <w:r w:rsidRPr="0026090A">
        <w:rPr>
          <w:rFonts w:ascii="Arial" w:hAnsi="Arial" w:cs="Arial"/>
          <w:b/>
          <w:sz w:val="20"/>
          <w:szCs w:val="20"/>
          <w:lang w:val="pt-BR"/>
        </w:rPr>
        <w:t>Sursum Corda</w:t>
      </w:r>
      <w:r w:rsidRPr="0026090A">
        <w:rPr>
          <w:rFonts w:ascii="Arial" w:hAnsi="Arial" w:cs="Arial"/>
          <w:sz w:val="20"/>
          <w:szCs w:val="20"/>
          <w:lang w:val="pt-BR"/>
        </w:rPr>
        <w:t xml:space="preserve"> - Federico J. Pagura, Argentina - Homero </w:t>
      </w:r>
      <w:proofErr w:type="spellStart"/>
      <w:r w:rsidRPr="0026090A">
        <w:rPr>
          <w:rFonts w:ascii="Arial" w:hAnsi="Arial" w:cs="Arial"/>
          <w:sz w:val="20"/>
          <w:szCs w:val="20"/>
          <w:lang w:val="pt-BR"/>
        </w:rPr>
        <w:t>Perera</w:t>
      </w:r>
      <w:proofErr w:type="spellEnd"/>
      <w:r w:rsidRPr="0026090A">
        <w:rPr>
          <w:rFonts w:ascii="Arial" w:hAnsi="Arial" w:cs="Arial"/>
          <w:sz w:val="20"/>
          <w:szCs w:val="20"/>
          <w:lang w:val="pt-BR"/>
        </w:rPr>
        <w:t xml:space="preserve">, </w:t>
      </w:r>
      <w:proofErr w:type="spellStart"/>
      <w:r w:rsidRPr="0026090A">
        <w:rPr>
          <w:rFonts w:ascii="Arial" w:hAnsi="Arial" w:cs="Arial"/>
          <w:sz w:val="20"/>
          <w:szCs w:val="20"/>
          <w:lang w:val="pt-BR"/>
        </w:rPr>
        <w:t>Uruguay</w:t>
      </w:r>
      <w:proofErr w:type="spellEnd"/>
      <w:r w:rsidRPr="0026090A">
        <w:rPr>
          <w:rFonts w:ascii="Arial" w:hAnsi="Arial" w:cs="Arial"/>
          <w:sz w:val="20"/>
          <w:szCs w:val="20"/>
          <w:lang w:val="pt-BR"/>
        </w:rPr>
        <w:t xml:space="preserve"> - </w:t>
      </w:r>
      <w:r w:rsidRPr="0026090A">
        <w:rPr>
          <w:rFonts w:ascii="Arial" w:hAnsi="Arial" w:cs="Arial"/>
          <w:b/>
          <w:sz w:val="20"/>
          <w:szCs w:val="20"/>
          <w:lang w:val="pt-BR"/>
        </w:rPr>
        <w:t xml:space="preserve">CF </w:t>
      </w:r>
      <w:proofErr w:type="gramStart"/>
      <w:r w:rsidRPr="0026090A">
        <w:rPr>
          <w:rFonts w:ascii="Arial" w:hAnsi="Arial" w:cs="Arial"/>
          <w:b/>
          <w:sz w:val="20"/>
          <w:szCs w:val="20"/>
          <w:lang w:val="pt-BR"/>
        </w:rPr>
        <w:t>302</w:t>
      </w:r>
      <w:proofErr w:type="gramEnd"/>
      <w:r w:rsidRPr="0026090A">
        <w:rPr>
          <w:rFonts w:ascii="Arial" w:hAnsi="Arial" w:cs="Arial"/>
          <w:b/>
          <w:sz w:val="20"/>
          <w:szCs w:val="20"/>
          <w:lang w:val="pt-BR"/>
        </w:rPr>
        <w:t xml:space="preserve"> </w:t>
      </w:r>
    </w:p>
    <w:p w:rsidR="00525F22" w:rsidRPr="0026090A" w:rsidRDefault="00525F22" w:rsidP="0026090A">
      <w:pPr>
        <w:pStyle w:val="Prrafodelista"/>
        <w:numPr>
          <w:ilvl w:val="0"/>
          <w:numId w:val="14"/>
        </w:numPr>
        <w:pBdr>
          <w:top w:val="nil"/>
          <w:left w:val="nil"/>
          <w:bottom w:val="nil"/>
          <w:right w:val="nil"/>
          <w:between w:val="nil"/>
        </w:pBdr>
        <w:spacing w:after="0" w:line="240" w:lineRule="auto"/>
        <w:ind w:left="1068"/>
        <w:rPr>
          <w:rFonts w:ascii="Arial" w:hAnsi="Arial" w:cs="Arial"/>
          <w:b/>
          <w:sz w:val="20"/>
          <w:szCs w:val="20"/>
          <w:lang w:val="es-ES"/>
        </w:rPr>
      </w:pPr>
      <w:r w:rsidRPr="0026090A">
        <w:rPr>
          <w:rFonts w:ascii="Arial" w:hAnsi="Arial" w:cs="Arial"/>
          <w:b/>
          <w:sz w:val="20"/>
          <w:szCs w:val="20"/>
        </w:rPr>
        <w:t>Te alabarán, oh Señor, todos</w:t>
      </w:r>
      <w:r w:rsidRPr="0026090A">
        <w:rPr>
          <w:rFonts w:ascii="Arial" w:hAnsi="Arial" w:cs="Arial"/>
          <w:sz w:val="20"/>
          <w:szCs w:val="20"/>
        </w:rPr>
        <w:t xml:space="preserve"> - Salmo 138. </w:t>
      </w:r>
      <w:r w:rsidRPr="0026090A">
        <w:rPr>
          <w:rFonts w:ascii="Arial" w:hAnsi="Arial" w:cs="Arial"/>
          <w:sz w:val="20"/>
          <w:szCs w:val="20"/>
          <w:lang w:val="es-ES"/>
        </w:rPr>
        <w:t xml:space="preserve">4-6. </w:t>
      </w:r>
      <w:proofErr w:type="spellStart"/>
      <w:r w:rsidR="0026090A" w:rsidRPr="0026090A">
        <w:rPr>
          <w:rFonts w:ascii="Arial" w:hAnsi="Arial" w:cs="Arial"/>
          <w:bCs/>
          <w:iCs/>
          <w:sz w:val="20"/>
          <w:szCs w:val="20"/>
          <w:lang w:val="es-ES"/>
        </w:rPr>
        <w:t>Élida</w:t>
      </w:r>
      <w:proofErr w:type="spellEnd"/>
      <w:r w:rsidR="0026090A" w:rsidRPr="0026090A">
        <w:rPr>
          <w:rFonts w:ascii="Arial" w:hAnsi="Arial" w:cs="Arial"/>
          <w:bCs/>
          <w:iCs/>
          <w:sz w:val="20"/>
          <w:szCs w:val="20"/>
          <w:lang w:val="es-ES"/>
        </w:rPr>
        <w:t xml:space="preserve"> Quevedo, </w:t>
      </w:r>
      <w:r w:rsidRPr="0026090A">
        <w:rPr>
          <w:rFonts w:ascii="Arial" w:hAnsi="Arial" w:cs="Arial"/>
          <w:sz w:val="20"/>
          <w:szCs w:val="20"/>
          <w:lang w:val="es-ES"/>
        </w:rPr>
        <w:t>Vene</w:t>
      </w:r>
      <w:r w:rsidR="0026090A" w:rsidRPr="0026090A">
        <w:rPr>
          <w:rFonts w:ascii="Arial" w:hAnsi="Arial" w:cs="Arial"/>
          <w:sz w:val="20"/>
          <w:szCs w:val="20"/>
          <w:lang w:val="es-ES"/>
        </w:rPr>
        <w:t>zuela</w:t>
      </w:r>
      <w:r w:rsidRPr="0026090A">
        <w:rPr>
          <w:rFonts w:ascii="Arial" w:hAnsi="Arial" w:cs="Arial"/>
          <w:sz w:val="20"/>
          <w:szCs w:val="20"/>
          <w:lang w:val="es-ES"/>
        </w:rPr>
        <w:t xml:space="preserve"> - </w:t>
      </w:r>
      <w:r w:rsidRPr="0026090A">
        <w:rPr>
          <w:rFonts w:ascii="Arial" w:hAnsi="Arial" w:cs="Arial"/>
          <w:b/>
          <w:sz w:val="20"/>
          <w:szCs w:val="20"/>
          <w:lang w:val="es-ES"/>
        </w:rPr>
        <w:t>CF 167</w:t>
      </w:r>
    </w:p>
    <w:p w:rsidR="002D3C7A" w:rsidRPr="00384556" w:rsidRDefault="002D3C7A" w:rsidP="0084442C">
      <w:pPr>
        <w:pBdr>
          <w:top w:val="nil"/>
          <w:left w:val="nil"/>
          <w:bottom w:val="nil"/>
          <w:right w:val="nil"/>
          <w:between w:val="nil"/>
        </w:pBdr>
        <w:rPr>
          <w:rFonts w:ascii="Arial" w:eastAsiaTheme="minorHAnsi" w:hAnsi="Arial" w:cs="Arial"/>
          <w:b/>
        </w:rPr>
      </w:pPr>
    </w:p>
    <w:tbl>
      <w:tblPr>
        <w:tblStyle w:val="Tablaconcuadrcula"/>
        <w:tblW w:w="0" w:type="auto"/>
        <w:tblLook w:val="04A0" w:firstRow="1" w:lastRow="0" w:firstColumn="1" w:lastColumn="0" w:noHBand="0" w:noVBand="1"/>
      </w:tblPr>
      <w:tblGrid>
        <w:gridCol w:w="9854"/>
      </w:tblGrid>
      <w:tr w:rsidR="0084442C" w:rsidRPr="00D97CE3" w:rsidTr="00EC751A">
        <w:tc>
          <w:tcPr>
            <w:tcW w:w="10456" w:type="dxa"/>
            <w:tcBorders>
              <w:top w:val="nil"/>
              <w:left w:val="nil"/>
              <w:bottom w:val="nil"/>
              <w:right w:val="nil"/>
            </w:tcBorders>
            <w:shd w:val="clear" w:color="auto" w:fill="99FF66"/>
          </w:tcPr>
          <w:p w:rsidR="0084442C" w:rsidRPr="00047055" w:rsidRDefault="002D3C7A" w:rsidP="00652B3B">
            <w:pPr>
              <w:spacing w:before="40" w:after="40"/>
              <w:rPr>
                <w:rFonts w:ascii="Arial" w:hAnsi="Arial" w:cs="Arial"/>
              </w:rPr>
            </w:pPr>
            <w:r w:rsidRPr="00047055">
              <w:rPr>
                <w:rFonts w:ascii="Arial" w:hAnsi="Arial" w:cs="Arial"/>
                <w:b/>
              </w:rPr>
              <w:lastRenderedPageBreak/>
              <w:t>Octubre 29</w:t>
            </w:r>
            <w:r w:rsidR="0084442C" w:rsidRPr="00047055">
              <w:rPr>
                <w:rFonts w:ascii="Arial" w:hAnsi="Arial" w:cs="Arial"/>
                <w:b/>
              </w:rPr>
              <w:t xml:space="preserve"> – </w:t>
            </w:r>
            <w:r w:rsidRPr="00047055">
              <w:rPr>
                <w:rFonts w:ascii="Arial" w:hAnsi="Arial" w:cs="Arial"/>
                <w:b/>
              </w:rPr>
              <w:t>22º</w:t>
            </w:r>
            <w:r w:rsidR="0084442C" w:rsidRPr="00047055">
              <w:rPr>
                <w:rFonts w:ascii="Arial" w:hAnsi="Arial" w:cs="Arial"/>
                <w:b/>
              </w:rPr>
              <w:t xml:space="preserve"> domingo de</w:t>
            </w:r>
            <w:r w:rsidRPr="00047055">
              <w:rPr>
                <w:rFonts w:ascii="Arial" w:hAnsi="Arial" w:cs="Arial"/>
                <w:b/>
              </w:rPr>
              <w:t>spués de</w:t>
            </w:r>
            <w:r w:rsidR="0084442C" w:rsidRPr="00047055">
              <w:rPr>
                <w:rFonts w:ascii="Arial" w:hAnsi="Arial" w:cs="Arial"/>
                <w:b/>
              </w:rPr>
              <w:t xml:space="preserve"> Pentecostés</w:t>
            </w:r>
            <w:r w:rsidR="0084442C" w:rsidRPr="00047055">
              <w:rPr>
                <w:rFonts w:ascii="Arial" w:hAnsi="Arial" w:cs="Arial"/>
              </w:rPr>
              <w:t xml:space="preserve"> (Verde)</w:t>
            </w:r>
          </w:p>
          <w:p w:rsidR="0084442C" w:rsidRPr="008A44E4" w:rsidRDefault="00047055" w:rsidP="006636E8">
            <w:pPr>
              <w:rPr>
                <w:rFonts w:ascii="Arial" w:hAnsi="Arial" w:cs="Arial"/>
                <w:color w:val="FF0000"/>
                <w:sz w:val="14"/>
                <w:szCs w:val="14"/>
              </w:rPr>
            </w:pPr>
            <w:r w:rsidRPr="00836750">
              <w:rPr>
                <w:rFonts w:ascii="Arial" w:hAnsi="Arial" w:cs="Arial"/>
                <w:b/>
                <w:color w:val="FF0000"/>
                <w:sz w:val="14"/>
                <w:szCs w:val="14"/>
              </w:rPr>
              <w:t xml:space="preserve">MAR 31 – </w:t>
            </w:r>
            <w:r w:rsidRPr="004031CA">
              <w:rPr>
                <w:rFonts w:ascii="Arial" w:hAnsi="Arial" w:cs="Arial"/>
                <w:color w:val="FF0000"/>
                <w:sz w:val="14"/>
                <w:szCs w:val="14"/>
                <w:u w:val="single"/>
              </w:rPr>
              <w:t>CONMEMORACIÓN DE LA REFORMA PROTESTANTE</w:t>
            </w:r>
            <w:r w:rsidR="006636E8">
              <w:rPr>
                <w:rFonts w:ascii="Arial" w:hAnsi="Arial" w:cs="Arial"/>
                <w:color w:val="FF0000"/>
                <w:sz w:val="14"/>
                <w:szCs w:val="14"/>
              </w:rPr>
              <w:t xml:space="preserve"> </w:t>
            </w:r>
            <w:r w:rsidRPr="008A44E4">
              <w:rPr>
                <w:rFonts w:ascii="Arial" w:hAnsi="Arial" w:cs="Arial"/>
                <w:color w:val="FF0000"/>
                <w:sz w:val="14"/>
                <w:szCs w:val="14"/>
              </w:rPr>
              <w:t xml:space="preserve">– DÍA MUNDIAL DEL AHORRO </w:t>
            </w:r>
            <w:r w:rsidR="008A44E4" w:rsidRPr="001A0961">
              <w:rPr>
                <w:rFonts w:ascii="Wingdings" w:hAnsi="Wingdings" w:cs="Arial"/>
                <w:b/>
                <w:color w:val="FF0000"/>
                <w:sz w:val="14"/>
                <w:szCs w:val="14"/>
              </w:rPr>
              <w:t></w:t>
            </w:r>
            <w:r w:rsidR="008A44E4">
              <w:rPr>
                <w:rFonts w:ascii="Arial" w:hAnsi="Arial" w:cs="Arial"/>
                <w:color w:val="FF0000"/>
                <w:sz w:val="14"/>
                <w:szCs w:val="14"/>
              </w:rPr>
              <w:t xml:space="preserve"> </w:t>
            </w:r>
            <w:r w:rsidRPr="008A44E4">
              <w:rPr>
                <w:rFonts w:ascii="Arial" w:hAnsi="Arial" w:cs="Arial"/>
                <w:b/>
                <w:color w:val="FF0000"/>
                <w:sz w:val="14"/>
                <w:szCs w:val="14"/>
              </w:rPr>
              <w:t>MIE 1/NOV</w:t>
            </w:r>
            <w:r w:rsidRPr="008A44E4">
              <w:rPr>
                <w:rFonts w:ascii="Arial" w:hAnsi="Arial" w:cs="Arial"/>
                <w:color w:val="FF0000"/>
                <w:sz w:val="14"/>
                <w:szCs w:val="14"/>
              </w:rPr>
              <w:t xml:space="preserve"> – </w:t>
            </w:r>
            <w:r w:rsidR="006636E8">
              <w:rPr>
                <w:rFonts w:ascii="Arial" w:hAnsi="Arial" w:cs="Arial"/>
                <w:color w:val="FF0000"/>
                <w:sz w:val="14"/>
                <w:szCs w:val="14"/>
              </w:rPr>
              <w:t xml:space="preserve">DÍA DE TODOS LOS SANTOS - </w:t>
            </w:r>
            <w:r w:rsidRPr="008A44E4">
              <w:rPr>
                <w:rFonts w:ascii="Arial" w:hAnsi="Arial" w:cs="Arial"/>
                <w:color w:val="FF0000"/>
                <w:sz w:val="14"/>
                <w:szCs w:val="14"/>
              </w:rPr>
              <w:t>DÍA DEL VEGANISMO</w:t>
            </w:r>
            <w:r w:rsidR="008A44E4">
              <w:rPr>
                <w:rFonts w:ascii="Arial" w:hAnsi="Arial" w:cs="Arial"/>
                <w:color w:val="FF0000"/>
                <w:sz w:val="14"/>
                <w:szCs w:val="14"/>
              </w:rPr>
              <w:t xml:space="preserve"> </w:t>
            </w:r>
            <w:r w:rsidR="008A44E4" w:rsidRPr="001A0961">
              <w:rPr>
                <w:rFonts w:ascii="Wingdings" w:hAnsi="Wingdings" w:cs="Arial"/>
                <w:b/>
                <w:color w:val="FF0000"/>
                <w:sz w:val="14"/>
                <w:szCs w:val="14"/>
              </w:rPr>
              <w:t></w:t>
            </w:r>
            <w:r w:rsidR="008A44E4">
              <w:rPr>
                <w:rFonts w:ascii="Arial" w:hAnsi="Arial" w:cs="Arial"/>
                <w:color w:val="FF0000"/>
                <w:sz w:val="14"/>
                <w:szCs w:val="14"/>
              </w:rPr>
              <w:t xml:space="preserve"> </w:t>
            </w:r>
            <w:r>
              <w:rPr>
                <w:rFonts w:ascii="Arial" w:hAnsi="Arial" w:cs="Arial"/>
                <w:b/>
                <w:color w:val="FF0000"/>
                <w:sz w:val="14"/>
                <w:szCs w:val="14"/>
              </w:rPr>
              <w:t xml:space="preserve">JUE 2/NOV – </w:t>
            </w:r>
            <w:r w:rsidRPr="008A44E4">
              <w:rPr>
                <w:rFonts w:ascii="Arial" w:hAnsi="Arial" w:cs="Arial"/>
                <w:color w:val="FF0000"/>
                <w:sz w:val="14"/>
                <w:szCs w:val="14"/>
              </w:rPr>
              <w:t>DÍA INTERNACIONAL PARA PONER FIN A LA IMPUNIDAD DE LOS CRÍMENES CONTRA PERIODISTAS – DÍA INTERNACIONAL CONTRA LA VIOLENCIA Y EL ACOSO ESCOLAR</w:t>
            </w:r>
            <w:r w:rsidR="008A44E4">
              <w:rPr>
                <w:rFonts w:ascii="Arial" w:hAnsi="Arial" w:cs="Arial"/>
                <w:color w:val="FF0000"/>
                <w:sz w:val="14"/>
                <w:szCs w:val="14"/>
              </w:rPr>
              <w:t xml:space="preserve"> </w:t>
            </w:r>
            <w:r w:rsidR="008A44E4" w:rsidRPr="001A0961">
              <w:rPr>
                <w:rFonts w:ascii="Wingdings" w:hAnsi="Wingdings" w:cs="Arial"/>
                <w:b/>
                <w:color w:val="FF0000"/>
                <w:sz w:val="14"/>
                <w:szCs w:val="14"/>
              </w:rPr>
              <w:t></w:t>
            </w:r>
            <w:r w:rsidR="008A44E4">
              <w:rPr>
                <w:rFonts w:ascii="Arial" w:hAnsi="Arial" w:cs="Arial"/>
                <w:color w:val="FF0000"/>
                <w:sz w:val="14"/>
                <w:szCs w:val="14"/>
              </w:rPr>
              <w:t xml:space="preserve"> </w:t>
            </w:r>
            <w:r>
              <w:rPr>
                <w:rFonts w:ascii="Arial" w:hAnsi="Arial" w:cs="Arial"/>
                <w:b/>
                <w:color w:val="FF0000"/>
                <w:sz w:val="14"/>
                <w:szCs w:val="14"/>
              </w:rPr>
              <w:t>VIE 3/NOV –</w:t>
            </w:r>
            <w:r w:rsidR="008A44E4">
              <w:rPr>
                <w:rFonts w:ascii="Arial" w:hAnsi="Arial" w:cs="Arial"/>
                <w:b/>
                <w:color w:val="FF0000"/>
                <w:sz w:val="14"/>
                <w:szCs w:val="14"/>
              </w:rPr>
              <w:t xml:space="preserve"> </w:t>
            </w:r>
            <w:r w:rsidRPr="008A44E4">
              <w:rPr>
                <w:rFonts w:ascii="Arial" w:hAnsi="Arial" w:cs="Arial"/>
                <w:color w:val="FF0000"/>
                <w:sz w:val="14"/>
                <w:szCs w:val="14"/>
              </w:rPr>
              <w:t>DÍA DEL PODÓLOGO</w:t>
            </w:r>
            <w:r w:rsidR="008A44E4">
              <w:rPr>
                <w:rFonts w:ascii="Arial" w:hAnsi="Arial" w:cs="Arial"/>
                <w:color w:val="FF0000"/>
                <w:sz w:val="14"/>
                <w:szCs w:val="14"/>
              </w:rPr>
              <w:t xml:space="preserve"> </w:t>
            </w:r>
            <w:r w:rsidR="008A44E4" w:rsidRPr="001A0961">
              <w:rPr>
                <w:rFonts w:ascii="Wingdings" w:hAnsi="Wingdings" w:cs="Arial"/>
                <w:b/>
                <w:color w:val="FF0000"/>
                <w:sz w:val="14"/>
                <w:szCs w:val="14"/>
              </w:rPr>
              <w:t></w:t>
            </w:r>
            <w:r w:rsidR="008A44E4">
              <w:rPr>
                <w:rFonts w:ascii="Wingdings" w:hAnsi="Wingdings" w:cs="Arial"/>
                <w:b/>
                <w:color w:val="FF0000"/>
                <w:sz w:val="14"/>
                <w:szCs w:val="14"/>
              </w:rPr>
              <w:t></w:t>
            </w:r>
            <w:r w:rsidRPr="008A44E4">
              <w:rPr>
                <w:rFonts w:ascii="Arial" w:hAnsi="Arial" w:cs="Arial"/>
                <w:b/>
                <w:color w:val="FF0000"/>
                <w:sz w:val="14"/>
                <w:szCs w:val="14"/>
              </w:rPr>
              <w:t>SÁB 4/NOV</w:t>
            </w:r>
            <w:r w:rsidRPr="008A44E4">
              <w:rPr>
                <w:rFonts w:ascii="Arial" w:hAnsi="Arial" w:cs="Arial"/>
                <w:color w:val="FF0000"/>
                <w:sz w:val="14"/>
                <w:szCs w:val="14"/>
              </w:rPr>
              <w:t>– DÍA DE LA UNESCO</w:t>
            </w:r>
          </w:p>
        </w:tc>
      </w:tr>
    </w:tbl>
    <w:p w:rsidR="0084442C" w:rsidRDefault="0084442C" w:rsidP="0084442C">
      <w:pPr>
        <w:spacing w:after="80"/>
        <w:rPr>
          <w:rFonts w:ascii="Arial" w:hAnsi="Arial" w:cs="Arial"/>
          <w:sz w:val="8"/>
          <w:szCs w:val="8"/>
        </w:rPr>
      </w:pPr>
    </w:p>
    <w:p w:rsidR="0084442C" w:rsidRDefault="0084442C" w:rsidP="004031CA">
      <w:pPr>
        <w:jc w:val="right"/>
        <w:rPr>
          <w:rFonts w:ascii="Arial" w:hAnsi="Arial" w:cs="Arial"/>
          <w:sz w:val="8"/>
          <w:szCs w:val="8"/>
        </w:rPr>
      </w:pPr>
      <w:r w:rsidRPr="00307C05">
        <w:rPr>
          <w:rFonts w:ascii="Arial" w:hAnsi="Arial" w:cs="Arial"/>
          <w:b/>
          <w:i/>
          <w:sz w:val="20"/>
          <w:szCs w:val="20"/>
          <w:shd w:val="clear" w:color="auto" w:fill="D6E3BC" w:themeFill="accent3" w:themeFillTint="66"/>
        </w:rPr>
        <w:t>Después de estos textos ofrecemos algunos recursos para conmemorar la Reforma Protestante.</w:t>
      </w:r>
    </w:p>
    <w:p w:rsidR="0084442C" w:rsidRPr="00EC5BBA" w:rsidRDefault="0084442C" w:rsidP="00474446">
      <w:pPr>
        <w:spacing w:after="80"/>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gridCol w:w="7371"/>
      </w:tblGrid>
      <w:tr w:rsidR="0084442C" w:rsidRPr="00307C05" w:rsidTr="00567ABE">
        <w:tc>
          <w:tcPr>
            <w:tcW w:w="2518" w:type="dxa"/>
            <w:shd w:val="clear" w:color="auto" w:fill="68AF11"/>
          </w:tcPr>
          <w:p w:rsidR="0084442C" w:rsidRDefault="0084442C" w:rsidP="00652B3B">
            <w:pPr>
              <w:rPr>
                <w:rFonts w:ascii="Arial" w:hAnsi="Arial" w:cs="Arial"/>
                <w:b/>
                <w:sz w:val="8"/>
                <w:szCs w:val="8"/>
              </w:rPr>
            </w:pPr>
          </w:p>
          <w:p w:rsidR="004031CA" w:rsidRPr="004031CA" w:rsidRDefault="004031CA" w:rsidP="00652B3B">
            <w:pPr>
              <w:rPr>
                <w:rFonts w:ascii="Arial" w:hAnsi="Arial" w:cs="Arial"/>
                <w:b/>
                <w:sz w:val="8"/>
                <w:szCs w:val="8"/>
              </w:rPr>
            </w:pPr>
            <w:r w:rsidRPr="00307C05">
              <w:rPr>
                <w:noProof/>
              </w:rPr>
              <w:drawing>
                <wp:inline distT="0" distB="0" distL="0" distR="0" wp14:anchorId="1A57CDEB" wp14:editId="358365B9">
                  <wp:extent cx="1464488" cy="2268187"/>
                  <wp:effectExtent l="19050" t="0" r="2362" b="0"/>
                  <wp:docPr id="39" name="Imagen 39" descr="http://www.servicioskoinonia.org/cerezo/dibujosA/53OrdinarioA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servicioskoinonia.org/cerezo/dibujosA/53OrdinarioA30.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470552" cy="2277579"/>
                          </a:xfrm>
                          <a:prstGeom prst="rect">
                            <a:avLst/>
                          </a:prstGeom>
                          <a:noFill/>
                          <a:ln>
                            <a:noFill/>
                          </a:ln>
                        </pic:spPr>
                      </pic:pic>
                    </a:graphicData>
                  </a:graphic>
                </wp:inline>
              </w:drawing>
            </w:r>
          </w:p>
          <w:p w:rsidR="0084442C" w:rsidRPr="00307C05" w:rsidRDefault="0084442C" w:rsidP="00652B3B">
            <w:pPr>
              <w:rPr>
                <w:rFonts w:ascii="Arial Narrow" w:hAnsi="Arial Narrow" w:cs="Arial"/>
                <w:i/>
                <w:sz w:val="14"/>
                <w:szCs w:val="14"/>
              </w:rPr>
            </w:pPr>
            <w:r w:rsidRPr="00307C05">
              <w:rPr>
                <w:rFonts w:ascii="Arial Narrow" w:hAnsi="Arial Narrow" w:cs="Arial"/>
                <w:i/>
                <w:sz w:val="14"/>
                <w:szCs w:val="14"/>
              </w:rPr>
              <w:t xml:space="preserve">Cerezo </w:t>
            </w:r>
            <w:proofErr w:type="spellStart"/>
            <w:r w:rsidRPr="00307C05">
              <w:rPr>
                <w:rFonts w:ascii="Arial Narrow" w:hAnsi="Arial Narrow" w:cs="Arial"/>
                <w:i/>
                <w:sz w:val="14"/>
                <w:szCs w:val="14"/>
              </w:rPr>
              <w:t>Barredo</w:t>
            </w:r>
            <w:proofErr w:type="spellEnd"/>
          </w:p>
        </w:tc>
        <w:tc>
          <w:tcPr>
            <w:tcW w:w="7371" w:type="dxa"/>
          </w:tcPr>
          <w:p w:rsidR="0084442C" w:rsidRPr="005B5854" w:rsidRDefault="0084442C" w:rsidP="004031CA">
            <w:pPr>
              <w:spacing w:after="80"/>
              <w:rPr>
                <w:rFonts w:ascii="Arial" w:hAnsi="Arial" w:cs="Arial"/>
                <w:sz w:val="22"/>
                <w:szCs w:val="22"/>
              </w:rPr>
            </w:pPr>
            <w:r w:rsidRPr="005B5854">
              <w:rPr>
                <w:rFonts w:ascii="Arial" w:hAnsi="Arial" w:cs="Arial"/>
                <w:b/>
                <w:sz w:val="22"/>
                <w:szCs w:val="22"/>
              </w:rPr>
              <w:t>Evangelio de Mateo 22.34-40 (41-46):</w:t>
            </w:r>
            <w:r w:rsidRPr="005B5854">
              <w:rPr>
                <w:rFonts w:ascii="Arial" w:hAnsi="Arial" w:cs="Arial"/>
                <w:sz w:val="22"/>
                <w:szCs w:val="22"/>
              </w:rPr>
              <w:t xml:space="preserve"> Un intérprete de la ley pregunta a Jesús para ponerlo a prueba: ¿Cuál es el gran mandamiento en la ley? Jesús responde: “Amarás al Señor tu Dios con todo tu corazón, tu alma y tu mente”; y “amarás a tu prójimo como a ti mismo”. (¿De quién es hijo el Cristo? De David. ¿Cómo entonces David mismo lo llama “Señor”? ¿Cómo entonces es su hijo?) </w:t>
            </w:r>
          </w:p>
          <w:p w:rsidR="000359F8" w:rsidRPr="009D6FDE" w:rsidRDefault="000359F8" w:rsidP="004031CA">
            <w:pPr>
              <w:spacing w:after="80"/>
              <w:rPr>
                <w:rFonts w:ascii="Arial" w:hAnsi="Arial" w:cs="Arial"/>
                <w:sz w:val="22"/>
                <w:szCs w:val="22"/>
              </w:rPr>
            </w:pPr>
            <w:r w:rsidRPr="009D6FDE">
              <w:rPr>
                <w:rFonts w:ascii="Arial" w:hAnsi="Arial" w:cs="Arial"/>
                <w:b/>
                <w:sz w:val="22"/>
                <w:szCs w:val="22"/>
              </w:rPr>
              <w:t>Libro del Levítico 19.1-2, 15-18:</w:t>
            </w:r>
            <w:r w:rsidRPr="009D6FDE">
              <w:rPr>
                <w:rFonts w:ascii="Arial" w:hAnsi="Arial" w:cs="Arial"/>
                <w:sz w:val="22"/>
                <w:szCs w:val="22"/>
              </w:rPr>
              <w:t xml:space="preserve"> Ustedes deben ser santos, porque yo, el Señor su Dios, soy santo. No seas injusto en el juicio, trata a tu prójimo con justicia, no propagues chismes, no abrigues odio, no te vengues ni guardes rencor contra los hijos de tu pueblo.</w:t>
            </w:r>
          </w:p>
          <w:p w:rsidR="0084442C" w:rsidRPr="005B5854" w:rsidRDefault="000359F8" w:rsidP="004031CA">
            <w:pPr>
              <w:spacing w:after="80"/>
              <w:rPr>
                <w:rFonts w:ascii="Arial" w:hAnsi="Arial" w:cs="Arial"/>
                <w:sz w:val="22"/>
                <w:szCs w:val="22"/>
              </w:rPr>
            </w:pPr>
            <w:r w:rsidRPr="009D6FDE">
              <w:rPr>
                <w:rFonts w:ascii="Arial" w:hAnsi="Arial" w:cs="Arial"/>
                <w:b/>
                <w:sz w:val="22"/>
                <w:szCs w:val="22"/>
              </w:rPr>
              <w:t xml:space="preserve">Salmo 1: </w:t>
            </w:r>
            <w:r w:rsidRPr="009D6FDE">
              <w:rPr>
                <w:rFonts w:ascii="Arial" w:hAnsi="Arial" w:cs="Arial"/>
                <w:sz w:val="22"/>
                <w:szCs w:val="22"/>
              </w:rPr>
              <w:t>Dichosa</w:t>
            </w:r>
            <w:r w:rsidRPr="005B5854">
              <w:rPr>
                <w:rFonts w:ascii="Arial" w:hAnsi="Arial" w:cs="Arial"/>
                <w:sz w:val="22"/>
                <w:szCs w:val="22"/>
              </w:rPr>
              <w:t xml:space="preserve"> la persona que no anda en compañía de malvados, sino que al contrario se deleita y medita en la ley del Señor. Es como árbol plantado junto a un arroyo, da su fruto y en todo prospera. El Señor conoce el camino de los justos, pero l</w:t>
            </w:r>
            <w:r w:rsidR="004031CA">
              <w:rPr>
                <w:rFonts w:ascii="Arial" w:hAnsi="Arial" w:cs="Arial"/>
                <w:sz w:val="22"/>
                <w:szCs w:val="22"/>
              </w:rPr>
              <w:t>os malos terminan mal.</w:t>
            </w:r>
          </w:p>
        </w:tc>
      </w:tr>
    </w:tbl>
    <w:p w:rsidR="004031CA" w:rsidRDefault="004031CA" w:rsidP="0084442C">
      <w:pPr>
        <w:rPr>
          <w:rFonts w:ascii="Arial" w:hAnsi="Arial" w:cs="Arial"/>
          <w:sz w:val="12"/>
          <w:szCs w:val="12"/>
        </w:rPr>
      </w:pPr>
      <w:r w:rsidRPr="005B5854">
        <w:rPr>
          <w:rFonts w:ascii="Arial" w:hAnsi="Arial" w:cs="Arial"/>
          <w:b/>
          <w:sz w:val="22"/>
          <w:szCs w:val="22"/>
        </w:rPr>
        <w:t>1ª Carta a los Tesalonicenses 2.1-8:</w:t>
      </w:r>
      <w:r w:rsidRPr="005B5854">
        <w:rPr>
          <w:rFonts w:ascii="Arial" w:hAnsi="Arial" w:cs="Arial"/>
          <w:sz w:val="22"/>
          <w:szCs w:val="22"/>
        </w:rPr>
        <w:t xml:space="preserve"> Dios nos ayudó a anunciarles a ustedes su evangelio, con todo valor y en medio de fuerte lucha. Nunca los halagamos con palabras bonitas, fuimos para ustedes </w:t>
      </w:r>
      <w:r>
        <w:rPr>
          <w:rFonts w:ascii="Arial" w:hAnsi="Arial" w:cs="Arial"/>
          <w:sz w:val="22"/>
          <w:szCs w:val="22"/>
        </w:rPr>
        <w:t>como madre que cuida sus hijos.</w:t>
      </w:r>
    </w:p>
    <w:p w:rsidR="004031CA" w:rsidRDefault="004031CA" w:rsidP="0084442C">
      <w:pPr>
        <w:rPr>
          <w:rFonts w:ascii="Arial" w:hAnsi="Arial" w:cs="Arial"/>
          <w:sz w:val="12"/>
          <w:szCs w:val="12"/>
        </w:rPr>
      </w:pPr>
    </w:p>
    <w:tbl>
      <w:tblPr>
        <w:tblStyle w:val="Tablaconcuadrcul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87"/>
      </w:tblGrid>
      <w:tr w:rsidR="00F04B0E" w:rsidTr="006D0313">
        <w:tc>
          <w:tcPr>
            <w:tcW w:w="9387" w:type="dxa"/>
            <w:shd w:val="clear" w:color="auto" w:fill="D6E3BC" w:themeFill="accent3" w:themeFillTint="66"/>
          </w:tcPr>
          <w:p w:rsidR="00F04B0E" w:rsidRPr="00FF1508" w:rsidRDefault="00F04B0E" w:rsidP="00F04B0E">
            <w:pPr>
              <w:jc w:val="right"/>
              <w:rPr>
                <w:sz w:val="20"/>
                <w:szCs w:val="20"/>
              </w:rPr>
            </w:pPr>
            <w:r w:rsidRPr="00FF1508">
              <w:rPr>
                <w:rFonts w:ascii="Arial Narrow" w:hAnsi="Arial Narrow" w:cs="Arial"/>
                <w:i/>
                <w:sz w:val="20"/>
                <w:szCs w:val="20"/>
              </w:rPr>
              <w:t xml:space="preserve">El Leccionario Común Revisado ofrece dos alternativas. Una siguiendo la secuencia, en este tiempo, </w:t>
            </w:r>
            <w:r>
              <w:rPr>
                <w:rFonts w:ascii="Arial Narrow" w:hAnsi="Arial Narrow" w:cs="Arial"/>
                <w:i/>
                <w:sz w:val="20"/>
                <w:szCs w:val="20"/>
              </w:rPr>
              <w:t>d</w:t>
            </w:r>
            <w:r w:rsidRPr="00FF1508">
              <w:rPr>
                <w:rFonts w:ascii="Arial Narrow" w:hAnsi="Arial Narrow" w:cs="Arial"/>
                <w:i/>
                <w:sz w:val="20"/>
                <w:szCs w:val="20"/>
              </w:rPr>
              <w:t xml:space="preserve">el Evangelio de Mateo y las lecturas concomitantes. Esta alternativa es la que propone el Leccionario Metodista. La otra propone la celebración del </w:t>
            </w:r>
            <w:r w:rsidRPr="00F04B0E">
              <w:rPr>
                <w:rFonts w:ascii="Arial Narrow" w:hAnsi="Arial Narrow" w:cs="Arial"/>
                <w:b/>
                <w:i/>
                <w:sz w:val="20"/>
                <w:szCs w:val="20"/>
              </w:rPr>
              <w:t>Día de Todos los Santos</w:t>
            </w:r>
            <w:r>
              <w:rPr>
                <w:rFonts w:ascii="Arial Narrow" w:hAnsi="Arial Narrow" w:cs="Arial"/>
                <w:b/>
                <w:i/>
                <w:sz w:val="20"/>
                <w:szCs w:val="20"/>
              </w:rPr>
              <w:t xml:space="preserve"> </w:t>
            </w:r>
            <w:r w:rsidRPr="00F04B0E">
              <w:rPr>
                <w:rFonts w:ascii="Arial Narrow" w:hAnsi="Arial Narrow" w:cs="Arial"/>
                <w:i/>
                <w:sz w:val="20"/>
                <w:szCs w:val="20"/>
              </w:rPr>
              <w:t>o</w:t>
            </w:r>
            <w:r>
              <w:rPr>
                <w:rFonts w:ascii="Arial Narrow" w:hAnsi="Arial Narrow" w:cs="Arial"/>
                <w:i/>
                <w:sz w:val="20"/>
                <w:szCs w:val="20"/>
              </w:rPr>
              <w:t xml:space="preserve"> </w:t>
            </w:r>
            <w:r w:rsidRPr="00F04B0E">
              <w:rPr>
                <w:rFonts w:ascii="Arial Narrow" w:hAnsi="Arial Narrow" w:cs="Arial"/>
                <w:b/>
                <w:i/>
                <w:sz w:val="20"/>
                <w:szCs w:val="20"/>
              </w:rPr>
              <w:t>Memorial de los Fieles Difuntos</w:t>
            </w:r>
            <w:r w:rsidRPr="00FF1508">
              <w:rPr>
                <w:rFonts w:ascii="Arial Narrow" w:hAnsi="Arial Narrow" w:cs="Arial"/>
                <w:i/>
                <w:sz w:val="20"/>
                <w:szCs w:val="20"/>
              </w:rPr>
              <w:t xml:space="preserve">, </w:t>
            </w:r>
            <w:r>
              <w:rPr>
                <w:rFonts w:ascii="Arial Narrow" w:hAnsi="Arial Narrow" w:cs="Arial"/>
                <w:i/>
                <w:sz w:val="20"/>
                <w:szCs w:val="20"/>
              </w:rPr>
              <w:t xml:space="preserve">el 1 de noviembre o el primer domingo de noviembre, </w:t>
            </w:r>
            <w:r w:rsidRPr="00FF1508">
              <w:rPr>
                <w:rFonts w:ascii="Arial Narrow" w:hAnsi="Arial Narrow" w:cs="Arial"/>
                <w:i/>
                <w:sz w:val="20"/>
                <w:szCs w:val="20"/>
              </w:rPr>
              <w:t>atendiendo los siguientes textos</w:t>
            </w:r>
            <w:r>
              <w:rPr>
                <w:rFonts w:ascii="Arial Narrow" w:hAnsi="Arial Narrow" w:cs="Arial"/>
                <w:i/>
                <w:sz w:val="20"/>
                <w:szCs w:val="20"/>
              </w:rPr>
              <w:t xml:space="preserve"> para el Ciclo A</w:t>
            </w:r>
            <w:r w:rsidRPr="00FF1508">
              <w:rPr>
                <w:rFonts w:ascii="Arial Narrow" w:hAnsi="Arial Narrow" w:cs="Arial"/>
                <w:i/>
                <w:sz w:val="20"/>
                <w:szCs w:val="20"/>
              </w:rPr>
              <w:t xml:space="preserve">: Mt 5.1-12; </w:t>
            </w:r>
            <w:proofErr w:type="spellStart"/>
            <w:r w:rsidRPr="00FF1508">
              <w:rPr>
                <w:rFonts w:ascii="Arial Narrow" w:hAnsi="Arial Narrow" w:cs="Arial"/>
                <w:i/>
                <w:sz w:val="20"/>
                <w:szCs w:val="20"/>
              </w:rPr>
              <w:t>Ap</w:t>
            </w:r>
            <w:proofErr w:type="spellEnd"/>
            <w:r w:rsidRPr="00FF1508">
              <w:rPr>
                <w:rFonts w:ascii="Arial Narrow" w:hAnsi="Arial Narrow" w:cs="Arial"/>
                <w:i/>
                <w:sz w:val="20"/>
                <w:szCs w:val="20"/>
              </w:rPr>
              <w:t xml:space="preserve"> 7.9-17; 1 </w:t>
            </w:r>
            <w:proofErr w:type="spellStart"/>
            <w:r w:rsidRPr="00FF1508">
              <w:rPr>
                <w:rFonts w:ascii="Arial Narrow" w:hAnsi="Arial Narrow" w:cs="Arial"/>
                <w:i/>
                <w:sz w:val="20"/>
                <w:szCs w:val="20"/>
              </w:rPr>
              <w:t>Jn</w:t>
            </w:r>
            <w:proofErr w:type="spellEnd"/>
            <w:r w:rsidRPr="00FF1508">
              <w:rPr>
                <w:rFonts w:ascii="Arial Narrow" w:hAnsi="Arial Narrow" w:cs="Arial"/>
                <w:i/>
                <w:sz w:val="20"/>
                <w:szCs w:val="20"/>
              </w:rPr>
              <w:t xml:space="preserve"> 3.1-3; Sal 34.1-10, 22.</w:t>
            </w:r>
          </w:p>
        </w:tc>
      </w:tr>
    </w:tbl>
    <w:p w:rsidR="00F04B0E" w:rsidRPr="001646DF" w:rsidRDefault="00F04B0E" w:rsidP="0084442C">
      <w:pPr>
        <w:rPr>
          <w:rFonts w:ascii="Arial" w:hAnsi="Arial" w:cs="Arial"/>
          <w:sz w:val="12"/>
          <w:szCs w:val="12"/>
        </w:rPr>
      </w:pPr>
    </w:p>
    <w:p w:rsidR="0084442C" w:rsidRPr="00BD16D4" w:rsidRDefault="0084442C" w:rsidP="00BD16D4">
      <w:pPr>
        <w:widowControl w:val="0"/>
        <w:shd w:val="clear" w:color="auto" w:fill="99FF66"/>
        <w:autoSpaceDE w:val="0"/>
        <w:autoSpaceDN w:val="0"/>
        <w:adjustRightInd w:val="0"/>
        <w:spacing w:before="120" w:after="40"/>
        <w:rPr>
          <w:rFonts w:ascii="Arial" w:hAnsi="Arial" w:cs="Arial"/>
          <w:b/>
          <w:iCs/>
          <w:sz w:val="22"/>
          <w:szCs w:val="22"/>
          <w:lang w:val="es-MX"/>
        </w:rPr>
      </w:pPr>
      <w:r w:rsidRPr="00BD16D4">
        <w:rPr>
          <w:rFonts w:ascii="Arial" w:hAnsi="Arial" w:cs="Arial"/>
          <w:b/>
          <w:iCs/>
          <w:sz w:val="22"/>
          <w:szCs w:val="22"/>
          <w:lang w:val="es-MX"/>
        </w:rPr>
        <w:t>Recursos para la predicación</w:t>
      </w:r>
    </w:p>
    <w:p w:rsidR="0084442C" w:rsidRPr="00F861EE" w:rsidRDefault="0084442C" w:rsidP="0084442C">
      <w:pPr>
        <w:rPr>
          <w:sz w:val="12"/>
          <w:szCs w:val="12"/>
        </w:rPr>
      </w:pPr>
    </w:p>
    <w:p w:rsidR="0084442C" w:rsidRPr="002D3C7A" w:rsidRDefault="0084442C" w:rsidP="0084442C">
      <w:pPr>
        <w:pStyle w:val="Prrafodelista"/>
        <w:numPr>
          <w:ilvl w:val="0"/>
          <w:numId w:val="4"/>
        </w:numPr>
        <w:spacing w:after="80"/>
        <w:ind w:left="360"/>
        <w:jc w:val="both"/>
        <w:rPr>
          <w:rFonts w:ascii="Arial" w:hAnsi="Arial" w:cs="Arial"/>
          <w:bCs/>
          <w:i/>
        </w:rPr>
      </w:pPr>
      <w:r w:rsidRPr="00B309C7">
        <w:rPr>
          <w:rFonts w:ascii="Arial" w:hAnsi="Arial" w:cs="Arial"/>
          <w:b/>
          <w:bCs/>
        </w:rPr>
        <w:t>Mateo 22.34-4</w:t>
      </w:r>
      <w:r w:rsidR="000359F8">
        <w:rPr>
          <w:rFonts w:ascii="Arial" w:hAnsi="Arial" w:cs="Arial"/>
          <w:b/>
          <w:bCs/>
        </w:rPr>
        <w:t>6</w:t>
      </w:r>
      <w:r w:rsidR="002D3C7A">
        <w:rPr>
          <w:rFonts w:ascii="Arial" w:hAnsi="Arial" w:cs="Arial"/>
          <w:b/>
          <w:bCs/>
        </w:rPr>
        <w:t xml:space="preserve"> </w:t>
      </w:r>
      <w:r w:rsidR="002D3C7A" w:rsidRPr="002D3C7A">
        <w:rPr>
          <w:rFonts w:ascii="Arial" w:hAnsi="Arial" w:cs="Arial"/>
          <w:bCs/>
          <w:i/>
        </w:rPr>
        <w:t xml:space="preserve">– Presentación de Pierre </w:t>
      </w:r>
      <w:proofErr w:type="spellStart"/>
      <w:r w:rsidR="002D3C7A" w:rsidRPr="002D3C7A">
        <w:rPr>
          <w:rFonts w:ascii="Arial" w:hAnsi="Arial" w:cs="Arial"/>
          <w:bCs/>
          <w:i/>
        </w:rPr>
        <w:t>Bonnard</w:t>
      </w:r>
      <w:proofErr w:type="spellEnd"/>
    </w:p>
    <w:p w:rsidR="0084442C" w:rsidRPr="00B309C7" w:rsidRDefault="0084442C" w:rsidP="0084442C">
      <w:pPr>
        <w:spacing w:after="80"/>
        <w:rPr>
          <w:rFonts w:ascii="Arial" w:hAnsi="Arial" w:cs="Arial"/>
          <w:bCs/>
          <w:sz w:val="22"/>
          <w:szCs w:val="22"/>
        </w:rPr>
      </w:pPr>
      <w:r w:rsidRPr="00B309C7">
        <w:rPr>
          <w:rFonts w:ascii="Arial" w:hAnsi="Arial" w:cs="Arial"/>
          <w:b/>
          <w:bCs/>
          <w:sz w:val="22"/>
          <w:szCs w:val="22"/>
        </w:rPr>
        <w:t xml:space="preserve">Vs.34-40. </w:t>
      </w:r>
      <w:r w:rsidRPr="00B309C7">
        <w:rPr>
          <w:rFonts w:ascii="Arial" w:hAnsi="Arial" w:cs="Arial"/>
          <w:bCs/>
          <w:sz w:val="22"/>
          <w:szCs w:val="22"/>
          <w:u w:val="single"/>
        </w:rPr>
        <w:t>Los dos mandamientos principales</w:t>
      </w:r>
      <w:r w:rsidRPr="00B309C7">
        <w:rPr>
          <w:rFonts w:ascii="Arial" w:hAnsi="Arial" w:cs="Arial"/>
          <w:bCs/>
          <w:sz w:val="22"/>
          <w:szCs w:val="22"/>
        </w:rPr>
        <w:t xml:space="preserve"> (cf. Mc 12.28-34; </w:t>
      </w:r>
      <w:proofErr w:type="spellStart"/>
      <w:r w:rsidRPr="00B309C7">
        <w:rPr>
          <w:rFonts w:ascii="Arial" w:hAnsi="Arial" w:cs="Arial"/>
          <w:bCs/>
          <w:sz w:val="22"/>
          <w:szCs w:val="22"/>
        </w:rPr>
        <w:t>Lc</w:t>
      </w:r>
      <w:proofErr w:type="spellEnd"/>
      <w:r w:rsidRPr="00B309C7">
        <w:rPr>
          <w:rFonts w:ascii="Arial" w:hAnsi="Arial" w:cs="Arial"/>
          <w:bCs/>
          <w:sz w:val="22"/>
          <w:szCs w:val="22"/>
        </w:rPr>
        <w:t xml:space="preserve"> 10.25-28). En la estructura literaria de Mateo, estos vs. </w:t>
      </w:r>
      <w:proofErr w:type="gramStart"/>
      <w:r w:rsidRPr="00B309C7">
        <w:rPr>
          <w:rFonts w:ascii="Arial" w:hAnsi="Arial" w:cs="Arial"/>
          <w:bCs/>
          <w:sz w:val="22"/>
          <w:szCs w:val="22"/>
        </w:rPr>
        <w:t>constituyen</w:t>
      </w:r>
      <w:proofErr w:type="gramEnd"/>
      <w:r w:rsidRPr="00B309C7">
        <w:rPr>
          <w:rFonts w:ascii="Arial" w:hAnsi="Arial" w:cs="Arial"/>
          <w:bCs/>
          <w:sz w:val="22"/>
          <w:szCs w:val="22"/>
        </w:rPr>
        <w:t xml:space="preserve"> un relato de conflicto de Jesús con sus adversarios. A las preguntas sobre el tributo al César (vs 15-22) sobre la resurrección de los muertos (vs 23-33) siguen esta sobre el gran mandamiento y la relativa al Hijo de David (vs 41-46). Estos cuatro temas figuran entre los más discutidos de la época de Jesús.</w:t>
      </w:r>
    </w:p>
    <w:p w:rsidR="0084442C" w:rsidRPr="00B309C7" w:rsidRDefault="0084442C" w:rsidP="0084442C">
      <w:pPr>
        <w:spacing w:after="80"/>
        <w:rPr>
          <w:rFonts w:ascii="Arial" w:hAnsi="Arial" w:cs="Arial"/>
          <w:bCs/>
          <w:sz w:val="22"/>
          <w:szCs w:val="22"/>
        </w:rPr>
      </w:pPr>
      <w:r w:rsidRPr="00B309C7">
        <w:rPr>
          <w:rFonts w:ascii="Arial" w:hAnsi="Arial" w:cs="Arial"/>
          <w:bCs/>
          <w:sz w:val="22"/>
          <w:szCs w:val="22"/>
        </w:rPr>
        <w:t>Cuando los rabinos destacaban la pluralidad de mandamientos, lo hacían sobre todo para subrayar que, desde el más más pequeño al más grande, todos tienen la misma importancia. Este legalismo minucioso, como todos los legalismos, producía unas veces la alegría sincera de la obediencia, otras la presunción de la propia justicia (</w:t>
      </w:r>
      <w:proofErr w:type="spellStart"/>
      <w:r w:rsidRPr="00B309C7">
        <w:rPr>
          <w:rFonts w:ascii="Arial" w:hAnsi="Arial" w:cs="Arial"/>
          <w:bCs/>
          <w:sz w:val="22"/>
          <w:szCs w:val="22"/>
        </w:rPr>
        <w:t>cf</w:t>
      </w:r>
      <w:proofErr w:type="spellEnd"/>
      <w:r w:rsidRPr="00B309C7">
        <w:rPr>
          <w:rFonts w:ascii="Arial" w:hAnsi="Arial" w:cs="Arial"/>
          <w:bCs/>
          <w:sz w:val="22"/>
          <w:szCs w:val="22"/>
        </w:rPr>
        <w:t xml:space="preserve"> </w:t>
      </w:r>
      <w:proofErr w:type="spellStart"/>
      <w:r w:rsidRPr="00B309C7">
        <w:rPr>
          <w:rFonts w:ascii="Arial" w:hAnsi="Arial" w:cs="Arial"/>
          <w:bCs/>
          <w:sz w:val="22"/>
          <w:szCs w:val="22"/>
        </w:rPr>
        <w:t>Lc</w:t>
      </w:r>
      <w:proofErr w:type="spellEnd"/>
      <w:r w:rsidRPr="00B309C7">
        <w:rPr>
          <w:rFonts w:ascii="Arial" w:hAnsi="Arial" w:cs="Arial"/>
          <w:bCs/>
          <w:sz w:val="22"/>
          <w:szCs w:val="22"/>
        </w:rPr>
        <w:t xml:space="preserve"> 15.29), otras la inquietud de quienes no llegaban a cumplir los innumerables mandamientos tradicionales (</w:t>
      </w:r>
      <w:proofErr w:type="spellStart"/>
      <w:r w:rsidRPr="00B309C7">
        <w:rPr>
          <w:rFonts w:ascii="Arial" w:hAnsi="Arial" w:cs="Arial"/>
          <w:bCs/>
          <w:sz w:val="22"/>
          <w:szCs w:val="22"/>
        </w:rPr>
        <w:t>cf</w:t>
      </w:r>
      <w:proofErr w:type="spellEnd"/>
      <w:r w:rsidRPr="00B309C7">
        <w:rPr>
          <w:rFonts w:ascii="Arial" w:hAnsi="Arial" w:cs="Arial"/>
          <w:bCs/>
          <w:sz w:val="22"/>
          <w:szCs w:val="22"/>
        </w:rPr>
        <w:t xml:space="preserve"> Mt 19.18). Según la tradición </w:t>
      </w:r>
      <w:proofErr w:type="spellStart"/>
      <w:r w:rsidRPr="00B309C7">
        <w:rPr>
          <w:rFonts w:ascii="Arial" w:hAnsi="Arial" w:cs="Arial"/>
          <w:bCs/>
          <w:sz w:val="22"/>
          <w:szCs w:val="22"/>
        </w:rPr>
        <w:t>sinagogal</w:t>
      </w:r>
      <w:proofErr w:type="spellEnd"/>
      <w:r w:rsidRPr="00B309C7">
        <w:rPr>
          <w:rFonts w:ascii="Arial" w:hAnsi="Arial" w:cs="Arial"/>
          <w:bCs/>
          <w:sz w:val="22"/>
          <w:szCs w:val="22"/>
        </w:rPr>
        <w:t>, la ley comprendía 613 mandamientos positivos, 365 prohibiciones y otras 248 prescripciones. La necesidad de síntesis y de líneas directrices se hacía sentir desde hacía tiempo (</w:t>
      </w:r>
      <w:proofErr w:type="spellStart"/>
      <w:r w:rsidRPr="00B309C7">
        <w:rPr>
          <w:rFonts w:ascii="Arial" w:hAnsi="Arial" w:cs="Arial"/>
          <w:bCs/>
          <w:sz w:val="22"/>
          <w:szCs w:val="22"/>
        </w:rPr>
        <w:t>cf</w:t>
      </w:r>
      <w:proofErr w:type="spellEnd"/>
      <w:r w:rsidRPr="00B309C7">
        <w:rPr>
          <w:rFonts w:ascii="Arial" w:hAnsi="Arial" w:cs="Arial"/>
          <w:bCs/>
          <w:sz w:val="22"/>
          <w:szCs w:val="22"/>
        </w:rPr>
        <w:t xml:space="preserve"> </w:t>
      </w:r>
      <w:proofErr w:type="spellStart"/>
      <w:r w:rsidRPr="00B309C7">
        <w:rPr>
          <w:rFonts w:ascii="Arial" w:hAnsi="Arial" w:cs="Arial"/>
          <w:bCs/>
          <w:sz w:val="22"/>
          <w:szCs w:val="22"/>
        </w:rPr>
        <w:t>Miq</w:t>
      </w:r>
      <w:proofErr w:type="spellEnd"/>
      <w:r w:rsidRPr="00B309C7">
        <w:rPr>
          <w:rFonts w:ascii="Arial" w:hAnsi="Arial" w:cs="Arial"/>
          <w:bCs/>
          <w:sz w:val="22"/>
          <w:szCs w:val="22"/>
        </w:rPr>
        <w:t xml:space="preserve"> 6.8), pero nunca se logró superar el carácter atomizado de esta ética.</w:t>
      </w:r>
    </w:p>
    <w:p w:rsidR="0084442C" w:rsidRPr="00B309C7" w:rsidRDefault="0084442C" w:rsidP="0084442C">
      <w:pPr>
        <w:spacing w:after="80"/>
        <w:rPr>
          <w:rFonts w:ascii="Arial" w:hAnsi="Arial" w:cs="Arial"/>
          <w:bCs/>
          <w:sz w:val="22"/>
          <w:szCs w:val="22"/>
        </w:rPr>
      </w:pPr>
      <w:r w:rsidRPr="00B309C7">
        <w:rPr>
          <w:rFonts w:ascii="Arial" w:hAnsi="Arial" w:cs="Arial"/>
          <w:bCs/>
          <w:sz w:val="22"/>
          <w:szCs w:val="22"/>
        </w:rPr>
        <w:t>La originalidad de nuestro texto no está en las ideas del amor a Dios y al prójimo, que el AT y el</w:t>
      </w:r>
      <w:r>
        <w:rPr>
          <w:rFonts w:ascii="Arial" w:hAnsi="Arial" w:cs="Arial"/>
          <w:bCs/>
          <w:sz w:val="22"/>
          <w:szCs w:val="22"/>
        </w:rPr>
        <w:t xml:space="preserve"> </w:t>
      </w:r>
      <w:r w:rsidRPr="00B309C7">
        <w:rPr>
          <w:rFonts w:ascii="Arial" w:hAnsi="Arial" w:cs="Arial"/>
          <w:bCs/>
          <w:sz w:val="22"/>
          <w:szCs w:val="22"/>
        </w:rPr>
        <w:t>judaísmo conocían,</w:t>
      </w:r>
      <w:r>
        <w:rPr>
          <w:rFonts w:ascii="Arial" w:hAnsi="Arial" w:cs="Arial"/>
          <w:bCs/>
          <w:sz w:val="22"/>
          <w:szCs w:val="22"/>
        </w:rPr>
        <w:t xml:space="preserve"> </w:t>
      </w:r>
      <w:r w:rsidRPr="00B309C7">
        <w:rPr>
          <w:rFonts w:ascii="Arial" w:hAnsi="Arial" w:cs="Arial"/>
          <w:bCs/>
          <w:sz w:val="22"/>
          <w:szCs w:val="22"/>
        </w:rPr>
        <w:t xml:space="preserve">sino en su relación mutua y en el lugar eminente que Jesús da a este “sumario” de la ley. El hecho de que Mt, siguiendo a Mc, coloque el sumario en labios de Jesús, mientras que </w:t>
      </w:r>
      <w:proofErr w:type="spellStart"/>
      <w:r w:rsidRPr="00B309C7">
        <w:rPr>
          <w:rFonts w:ascii="Arial" w:hAnsi="Arial" w:cs="Arial"/>
          <w:bCs/>
          <w:sz w:val="22"/>
          <w:szCs w:val="22"/>
        </w:rPr>
        <w:t>Lc</w:t>
      </w:r>
      <w:proofErr w:type="spellEnd"/>
      <w:r w:rsidRPr="00B309C7">
        <w:rPr>
          <w:rFonts w:ascii="Arial" w:hAnsi="Arial" w:cs="Arial"/>
          <w:bCs/>
          <w:sz w:val="22"/>
          <w:szCs w:val="22"/>
        </w:rPr>
        <w:t xml:space="preserve"> lo pone en labios de un doctor de la ley, en la introducción a la parábola del buen samaritano (</w:t>
      </w:r>
      <w:proofErr w:type="spellStart"/>
      <w:r w:rsidRPr="00B309C7">
        <w:rPr>
          <w:rFonts w:ascii="Arial" w:hAnsi="Arial" w:cs="Arial"/>
          <w:bCs/>
          <w:sz w:val="22"/>
          <w:szCs w:val="22"/>
        </w:rPr>
        <w:t>Lc</w:t>
      </w:r>
      <w:proofErr w:type="spellEnd"/>
      <w:r w:rsidRPr="00B309C7">
        <w:rPr>
          <w:rFonts w:ascii="Arial" w:hAnsi="Arial" w:cs="Arial"/>
          <w:bCs/>
          <w:sz w:val="22"/>
          <w:szCs w:val="22"/>
        </w:rPr>
        <w:t xml:space="preserve"> 10.25-28) demuestra que las Iglesias del siglo I no consideraban este resumen de la ley como un hallazgo original de Jesús, sino como una síntesis fiel de la ley dada a Israel. </w:t>
      </w:r>
    </w:p>
    <w:p w:rsidR="0084442C" w:rsidRPr="00B309C7" w:rsidRDefault="0084442C" w:rsidP="0084442C">
      <w:pPr>
        <w:spacing w:after="80"/>
        <w:rPr>
          <w:rFonts w:ascii="Arial" w:hAnsi="Arial" w:cs="Arial"/>
          <w:bCs/>
          <w:sz w:val="22"/>
          <w:szCs w:val="22"/>
        </w:rPr>
      </w:pPr>
      <w:r w:rsidRPr="00B309C7">
        <w:rPr>
          <w:rFonts w:ascii="Arial" w:hAnsi="Arial" w:cs="Arial"/>
          <w:b/>
          <w:bCs/>
          <w:sz w:val="22"/>
          <w:szCs w:val="22"/>
        </w:rPr>
        <w:t>Vs 34.</w:t>
      </w:r>
      <w:r w:rsidRPr="00B309C7">
        <w:rPr>
          <w:rFonts w:ascii="Arial" w:hAnsi="Arial" w:cs="Arial"/>
          <w:bCs/>
          <w:sz w:val="22"/>
          <w:szCs w:val="22"/>
        </w:rPr>
        <w:t xml:space="preserve"> En Mt vuelven a aparecer los fariseos (</w:t>
      </w:r>
      <w:proofErr w:type="spellStart"/>
      <w:r w:rsidRPr="00B309C7">
        <w:rPr>
          <w:rFonts w:ascii="Arial" w:hAnsi="Arial" w:cs="Arial"/>
          <w:bCs/>
          <w:sz w:val="22"/>
          <w:szCs w:val="22"/>
        </w:rPr>
        <w:t>cf</w:t>
      </w:r>
      <w:proofErr w:type="spellEnd"/>
      <w:r w:rsidRPr="00B309C7">
        <w:rPr>
          <w:rFonts w:ascii="Arial" w:hAnsi="Arial" w:cs="Arial"/>
          <w:bCs/>
          <w:sz w:val="22"/>
          <w:szCs w:val="22"/>
        </w:rPr>
        <w:t xml:space="preserve"> v. 15) que, en este pasaje, son interlocutores y adversarios declarados de Jesús; parecen alegrarse de la derrota de los saduceos, a quienes ha tapado la boca Jesús (el mismo término: </w:t>
      </w:r>
      <w:proofErr w:type="spellStart"/>
      <w:r w:rsidRPr="00B309C7">
        <w:rPr>
          <w:rFonts w:ascii="Arial" w:hAnsi="Arial" w:cs="Arial"/>
          <w:bCs/>
          <w:sz w:val="22"/>
          <w:szCs w:val="22"/>
        </w:rPr>
        <w:t>Dt</w:t>
      </w:r>
      <w:proofErr w:type="spellEnd"/>
      <w:r w:rsidRPr="00B309C7">
        <w:rPr>
          <w:rFonts w:ascii="Arial" w:hAnsi="Arial" w:cs="Arial"/>
          <w:bCs/>
          <w:sz w:val="22"/>
          <w:szCs w:val="22"/>
        </w:rPr>
        <w:t xml:space="preserve"> 25.4; 1 </w:t>
      </w:r>
      <w:proofErr w:type="spellStart"/>
      <w:r w:rsidRPr="00B309C7">
        <w:rPr>
          <w:rFonts w:ascii="Arial" w:hAnsi="Arial" w:cs="Arial"/>
          <w:bCs/>
          <w:sz w:val="22"/>
          <w:szCs w:val="22"/>
        </w:rPr>
        <w:t>Cor</w:t>
      </w:r>
      <w:proofErr w:type="spellEnd"/>
      <w:r w:rsidRPr="00B309C7">
        <w:rPr>
          <w:rFonts w:ascii="Arial" w:hAnsi="Arial" w:cs="Arial"/>
          <w:bCs/>
          <w:sz w:val="22"/>
          <w:szCs w:val="22"/>
        </w:rPr>
        <w:t xml:space="preserve"> 9.9; 1 </w:t>
      </w:r>
      <w:proofErr w:type="spellStart"/>
      <w:r w:rsidRPr="00B309C7">
        <w:rPr>
          <w:rFonts w:ascii="Arial" w:hAnsi="Arial" w:cs="Arial"/>
          <w:bCs/>
          <w:sz w:val="22"/>
          <w:szCs w:val="22"/>
        </w:rPr>
        <w:t>Ped</w:t>
      </w:r>
      <w:proofErr w:type="spellEnd"/>
      <w:r w:rsidRPr="00B309C7">
        <w:rPr>
          <w:rFonts w:ascii="Arial" w:hAnsi="Arial" w:cs="Arial"/>
          <w:bCs/>
          <w:sz w:val="22"/>
          <w:szCs w:val="22"/>
        </w:rPr>
        <w:t xml:space="preserve"> 2.15). Pero muy pronto se verán confundidos los fariseos mismos (vs 41-46); como todos estos relatos de conflictos, el </w:t>
      </w:r>
      <w:r w:rsidRPr="00B309C7">
        <w:rPr>
          <w:rFonts w:ascii="Arial" w:hAnsi="Arial" w:cs="Arial"/>
          <w:bCs/>
          <w:sz w:val="22"/>
          <w:szCs w:val="22"/>
        </w:rPr>
        <w:lastRenderedPageBreak/>
        <w:t>presente pasaje debe referirse tanto a los fariseos adversarios de la iglesia mateana como a los enemigos históricos de Cristo.</w:t>
      </w:r>
    </w:p>
    <w:p w:rsidR="0084442C" w:rsidRPr="00B309C7" w:rsidRDefault="0084442C" w:rsidP="0084442C">
      <w:pPr>
        <w:spacing w:after="80"/>
        <w:rPr>
          <w:rFonts w:ascii="Arial" w:hAnsi="Arial" w:cs="Arial"/>
          <w:bCs/>
          <w:sz w:val="22"/>
          <w:szCs w:val="22"/>
        </w:rPr>
      </w:pPr>
      <w:r w:rsidRPr="00B309C7">
        <w:rPr>
          <w:rFonts w:ascii="Arial" w:hAnsi="Arial" w:cs="Arial"/>
          <w:b/>
          <w:bCs/>
          <w:sz w:val="22"/>
          <w:szCs w:val="22"/>
        </w:rPr>
        <w:t>Vs 36.</w:t>
      </w:r>
      <w:r w:rsidRPr="00B309C7">
        <w:rPr>
          <w:rFonts w:ascii="Arial" w:hAnsi="Arial" w:cs="Arial"/>
          <w:bCs/>
          <w:sz w:val="22"/>
          <w:szCs w:val="22"/>
        </w:rPr>
        <w:t xml:space="preserve"> Jesús es interpelado como maestro (gr. </w:t>
      </w:r>
      <w:proofErr w:type="spellStart"/>
      <w:r w:rsidRPr="00B309C7">
        <w:rPr>
          <w:rFonts w:ascii="Arial" w:hAnsi="Arial" w:cs="Arial"/>
          <w:bCs/>
          <w:i/>
          <w:sz w:val="22"/>
          <w:szCs w:val="22"/>
        </w:rPr>
        <w:t>didáscale</w:t>
      </w:r>
      <w:proofErr w:type="spellEnd"/>
      <w:r w:rsidRPr="00B309C7">
        <w:rPr>
          <w:rFonts w:ascii="Arial" w:hAnsi="Arial" w:cs="Arial"/>
          <w:bCs/>
          <w:sz w:val="22"/>
          <w:szCs w:val="22"/>
        </w:rPr>
        <w:t>); título muy frecuente en Mt, sobre todo,</w:t>
      </w:r>
      <w:r>
        <w:rPr>
          <w:rFonts w:ascii="Arial" w:hAnsi="Arial" w:cs="Arial"/>
          <w:bCs/>
          <w:sz w:val="22"/>
          <w:szCs w:val="22"/>
        </w:rPr>
        <w:t xml:space="preserve"> </w:t>
      </w:r>
      <w:r w:rsidRPr="00B309C7">
        <w:rPr>
          <w:rFonts w:ascii="Arial" w:hAnsi="Arial" w:cs="Arial"/>
          <w:bCs/>
          <w:sz w:val="22"/>
          <w:szCs w:val="22"/>
        </w:rPr>
        <w:t>hecho curioso, en labios de los adversarios de Jesús. La primera función de un maestro o rabino no era enseñar teorías, sino ayudar a sus correligionarios a vivir fielmente, interpretándoles la ley. La interpretación que aquí se pide a Jesús es particularmente importante, ya que no se trata de una aplicación casuística concreta, sino de una elucidación de la exigencia ética en su esencia. Aquí,</w:t>
      </w:r>
      <w:r>
        <w:rPr>
          <w:rFonts w:ascii="Arial" w:hAnsi="Arial" w:cs="Arial"/>
          <w:bCs/>
          <w:sz w:val="22"/>
          <w:szCs w:val="22"/>
        </w:rPr>
        <w:t xml:space="preserve"> </w:t>
      </w:r>
      <w:r w:rsidRPr="00B309C7">
        <w:rPr>
          <w:rFonts w:ascii="Arial" w:hAnsi="Arial" w:cs="Arial"/>
          <w:bCs/>
          <w:sz w:val="22"/>
          <w:szCs w:val="22"/>
        </w:rPr>
        <w:t>como en otros muchos pasajes, la pregunta hecha a Jesús e eco de las cuestiones capitales planteadas a la Iglesia de Mateo por sus adversarios de la sinagoga judía hacia los años 90.</w:t>
      </w:r>
    </w:p>
    <w:p w:rsidR="0084442C" w:rsidRPr="00B309C7" w:rsidRDefault="0084442C" w:rsidP="0084442C">
      <w:pPr>
        <w:spacing w:after="80"/>
        <w:rPr>
          <w:rFonts w:ascii="Arial" w:hAnsi="Arial" w:cs="Arial"/>
          <w:bCs/>
          <w:sz w:val="22"/>
          <w:szCs w:val="22"/>
        </w:rPr>
      </w:pPr>
      <w:r w:rsidRPr="00B309C7">
        <w:rPr>
          <w:rFonts w:ascii="Arial" w:hAnsi="Arial" w:cs="Arial"/>
          <w:b/>
          <w:bCs/>
          <w:sz w:val="22"/>
          <w:szCs w:val="22"/>
        </w:rPr>
        <w:t>Vs 37.</w:t>
      </w:r>
      <w:r w:rsidRPr="00B309C7">
        <w:rPr>
          <w:rFonts w:ascii="Arial" w:hAnsi="Arial" w:cs="Arial"/>
          <w:bCs/>
          <w:sz w:val="22"/>
          <w:szCs w:val="22"/>
        </w:rPr>
        <w:t xml:space="preserve"> La originalidad de la síntesis de la ley no consiste solo en simplificar la casuística judía, ni en unir las dos partes de la síntesis para hacer un mandamiento único, lo que ciertamente es capital, sino en “radicalizar la ley… excluyendo toda obediencia legal que no sea una sumisión total a Dios y al servicio del prójimo” (</w:t>
      </w:r>
      <w:proofErr w:type="spellStart"/>
      <w:r w:rsidRPr="00B309C7">
        <w:rPr>
          <w:rFonts w:ascii="Arial" w:hAnsi="Arial" w:cs="Arial"/>
          <w:bCs/>
          <w:sz w:val="22"/>
          <w:szCs w:val="22"/>
        </w:rPr>
        <w:t>Gutbrod</w:t>
      </w:r>
      <w:proofErr w:type="spellEnd"/>
      <w:r w:rsidRPr="00B309C7">
        <w:rPr>
          <w:rFonts w:ascii="Arial" w:hAnsi="Arial" w:cs="Arial"/>
          <w:bCs/>
          <w:sz w:val="22"/>
          <w:szCs w:val="22"/>
        </w:rPr>
        <w:t xml:space="preserve">). La simplificación y la unión de los dos amores a Dios y al prójimo </w:t>
      </w:r>
      <w:proofErr w:type="gramStart"/>
      <w:r w:rsidRPr="00B309C7">
        <w:rPr>
          <w:rFonts w:ascii="Arial" w:hAnsi="Arial" w:cs="Arial"/>
          <w:bCs/>
          <w:sz w:val="22"/>
          <w:szCs w:val="22"/>
        </w:rPr>
        <w:t>debe</w:t>
      </w:r>
      <w:proofErr w:type="gramEnd"/>
      <w:r w:rsidRPr="00B309C7">
        <w:rPr>
          <w:rFonts w:ascii="Arial" w:hAnsi="Arial" w:cs="Arial"/>
          <w:bCs/>
          <w:sz w:val="22"/>
          <w:szCs w:val="22"/>
        </w:rPr>
        <w:t xml:space="preserve"> colocar los seres humanos no ante una reglamentación nueva, por sublime que sea, sino ante Dios al mismo tiempo que ante el prójimo. Tal es el sentido de esta “radicalización de la ley”. No se trata tanto de una simplificación por supresión de ordenanzas secundarias (a las que Jesús y sus discípulos se sometían) cuanto de una visión de su sentido y de su enraizamiento en la voluntad soberana de Dios.</w:t>
      </w:r>
    </w:p>
    <w:p w:rsidR="0084442C" w:rsidRPr="00B309C7" w:rsidRDefault="0084442C" w:rsidP="0084442C">
      <w:pPr>
        <w:spacing w:after="80"/>
        <w:rPr>
          <w:rFonts w:ascii="Arial" w:hAnsi="Arial" w:cs="Arial"/>
          <w:bCs/>
          <w:sz w:val="22"/>
          <w:szCs w:val="22"/>
        </w:rPr>
      </w:pPr>
      <w:r w:rsidRPr="00B309C7">
        <w:rPr>
          <w:rFonts w:ascii="Arial" w:hAnsi="Arial" w:cs="Arial"/>
          <w:bCs/>
          <w:sz w:val="22"/>
          <w:szCs w:val="22"/>
        </w:rPr>
        <w:t>Las referencias al corazón, el alma (o soplo de vida) y el pensamiento o mente, tienen el sentido de que el amor tienen que ser total; es decir, un amor que movilice a toda la persona.</w:t>
      </w:r>
      <w:r>
        <w:rPr>
          <w:rFonts w:ascii="Arial" w:hAnsi="Arial" w:cs="Arial"/>
          <w:bCs/>
          <w:sz w:val="22"/>
          <w:szCs w:val="22"/>
        </w:rPr>
        <w:t xml:space="preserve"> Dada la antropología global supuesta</w:t>
      </w:r>
      <w:r w:rsidRPr="00B309C7">
        <w:rPr>
          <w:rFonts w:ascii="Arial" w:hAnsi="Arial" w:cs="Arial"/>
          <w:bCs/>
          <w:sz w:val="22"/>
          <w:szCs w:val="22"/>
        </w:rPr>
        <w:t xml:space="preserve"> en este texto, hubiera bastado una sola de dichas menciones, la del corazón, por ejemplo, para indicar que en el amor debe comprometerse el ser humano entero.</w:t>
      </w:r>
    </w:p>
    <w:p w:rsidR="0084442C" w:rsidRPr="00B309C7" w:rsidRDefault="0084442C" w:rsidP="0084442C">
      <w:pPr>
        <w:spacing w:after="80"/>
        <w:rPr>
          <w:rFonts w:ascii="Arial" w:hAnsi="Arial" w:cs="Arial"/>
          <w:bCs/>
          <w:sz w:val="22"/>
          <w:szCs w:val="22"/>
        </w:rPr>
      </w:pPr>
      <w:r w:rsidRPr="00B309C7">
        <w:rPr>
          <w:rFonts w:ascii="Arial" w:hAnsi="Arial" w:cs="Arial"/>
          <w:bCs/>
          <w:sz w:val="22"/>
          <w:szCs w:val="22"/>
        </w:rPr>
        <w:t xml:space="preserve">Vs 38-39. El primer mandamiento es importante por su contenido, pero el adjetivo en gr., </w:t>
      </w:r>
      <w:proofErr w:type="spellStart"/>
      <w:r w:rsidRPr="00B309C7">
        <w:rPr>
          <w:rFonts w:ascii="Arial" w:hAnsi="Arial" w:cs="Arial"/>
          <w:bCs/>
          <w:i/>
          <w:sz w:val="22"/>
          <w:szCs w:val="22"/>
        </w:rPr>
        <w:t>protos</w:t>
      </w:r>
      <w:proofErr w:type="spellEnd"/>
      <w:r w:rsidRPr="00B309C7">
        <w:rPr>
          <w:rFonts w:ascii="Arial" w:hAnsi="Arial" w:cs="Arial"/>
          <w:bCs/>
          <w:sz w:val="22"/>
          <w:szCs w:val="22"/>
        </w:rPr>
        <w:t>, no significa aquí el primero entre varios, sino el primero de todos en cuanto a la significación, el que da su verdadera significación a todos los demás. En consecuencia, la expresión el segundo semejante a este no significa “en segundo rango por el grado de importancia”, sino un segundo mandamiento tan importante como el primero. Por otra parte, no es idéntico en el sentido de intercambiable: el amor al prójimo no se identifica con el amor a Dios, sino que el amor al prójimo es tan urgente como amar a Dios. No es legítimo identificarlos ni tampoco separarlos: hay que considerarlos igualmente importantes.</w:t>
      </w:r>
    </w:p>
    <w:p w:rsidR="0084442C" w:rsidRPr="00B309C7" w:rsidRDefault="0084442C" w:rsidP="0084442C">
      <w:pPr>
        <w:spacing w:after="80"/>
        <w:rPr>
          <w:rFonts w:ascii="Arial" w:hAnsi="Arial" w:cs="Arial"/>
          <w:bCs/>
          <w:sz w:val="22"/>
          <w:szCs w:val="22"/>
        </w:rPr>
      </w:pPr>
      <w:r w:rsidRPr="00B309C7">
        <w:rPr>
          <w:rFonts w:ascii="Arial" w:hAnsi="Arial" w:cs="Arial"/>
          <w:bCs/>
          <w:sz w:val="22"/>
          <w:szCs w:val="22"/>
        </w:rPr>
        <w:t xml:space="preserve">“La prueba de que amamos auténticamente a Dios es que amamos a nuestro prójimo, e incluso a nuestros enemigos; pero recíprocamente, amando a nuestro prójimo, estamos seguros de amar a Dios” (R </w:t>
      </w:r>
      <w:proofErr w:type="spellStart"/>
      <w:r w:rsidRPr="00B309C7">
        <w:rPr>
          <w:rFonts w:ascii="Arial" w:hAnsi="Arial" w:cs="Arial"/>
          <w:bCs/>
          <w:sz w:val="22"/>
          <w:szCs w:val="22"/>
        </w:rPr>
        <w:t>Schnackenburg</w:t>
      </w:r>
      <w:proofErr w:type="spellEnd"/>
      <w:r w:rsidRPr="00B309C7">
        <w:rPr>
          <w:rFonts w:ascii="Arial" w:hAnsi="Arial" w:cs="Arial"/>
          <w:bCs/>
          <w:sz w:val="22"/>
          <w:szCs w:val="22"/>
        </w:rPr>
        <w:t>). La síntesis evangélica no versa sobre la “prueba” de la autenticidad del amor a Dios ni sobre la certeza de amar a Dios cuando se ama al prójimo, sino únicamente sobre la igual importancia de estos dos amores.</w:t>
      </w:r>
    </w:p>
    <w:p w:rsidR="0084442C" w:rsidRPr="00B309C7" w:rsidRDefault="0084442C" w:rsidP="0084442C">
      <w:pPr>
        <w:spacing w:after="80"/>
        <w:rPr>
          <w:rFonts w:ascii="Arial" w:hAnsi="Arial" w:cs="Arial"/>
          <w:bCs/>
          <w:sz w:val="22"/>
          <w:szCs w:val="22"/>
        </w:rPr>
      </w:pPr>
      <w:r w:rsidRPr="00B309C7">
        <w:rPr>
          <w:rFonts w:ascii="Arial" w:hAnsi="Arial" w:cs="Arial"/>
          <w:bCs/>
          <w:sz w:val="22"/>
          <w:szCs w:val="22"/>
        </w:rPr>
        <w:t xml:space="preserve">Vs 40: Mateo es más explícito que Mc y </w:t>
      </w:r>
      <w:proofErr w:type="spellStart"/>
      <w:r w:rsidRPr="00B309C7">
        <w:rPr>
          <w:rFonts w:ascii="Arial" w:hAnsi="Arial" w:cs="Arial"/>
          <w:bCs/>
          <w:sz w:val="22"/>
          <w:szCs w:val="22"/>
        </w:rPr>
        <w:t>Lc</w:t>
      </w:r>
      <w:proofErr w:type="spellEnd"/>
      <w:r w:rsidRPr="00B309C7">
        <w:rPr>
          <w:rFonts w:ascii="Arial" w:hAnsi="Arial" w:cs="Arial"/>
          <w:bCs/>
          <w:sz w:val="22"/>
          <w:szCs w:val="22"/>
        </w:rPr>
        <w:t xml:space="preserve"> cuando dice que toda la ley y los profetas se compendian en estos dos mandamientos. Por una parte, el Cristo de Mateo se atiene estrictamente al terreno de las Escrituras dadas a los padres del pueblo judío: no inventa nada. La importancia de estas estos dos mandamientos procede únicamente de que resumen todas las Escrituras. Pero, por otra parte, Jesús reinterpreta estas Escrituras poniendo de relieve su significado fundamental (</w:t>
      </w:r>
      <w:proofErr w:type="spellStart"/>
      <w:r w:rsidRPr="00B309C7">
        <w:rPr>
          <w:rFonts w:ascii="Arial" w:hAnsi="Arial" w:cs="Arial"/>
          <w:bCs/>
          <w:sz w:val="22"/>
          <w:szCs w:val="22"/>
        </w:rPr>
        <w:t>cf</w:t>
      </w:r>
      <w:proofErr w:type="spellEnd"/>
      <w:r w:rsidRPr="00B309C7">
        <w:rPr>
          <w:rFonts w:ascii="Arial" w:hAnsi="Arial" w:cs="Arial"/>
          <w:bCs/>
          <w:sz w:val="22"/>
          <w:szCs w:val="22"/>
        </w:rPr>
        <w:t xml:space="preserve"> </w:t>
      </w:r>
      <w:proofErr w:type="spellStart"/>
      <w:r w:rsidRPr="00B309C7">
        <w:rPr>
          <w:rFonts w:ascii="Arial" w:hAnsi="Arial" w:cs="Arial"/>
          <w:bCs/>
          <w:sz w:val="22"/>
          <w:szCs w:val="22"/>
        </w:rPr>
        <w:t>Rm</w:t>
      </w:r>
      <w:proofErr w:type="spellEnd"/>
      <w:r w:rsidRPr="00B309C7">
        <w:rPr>
          <w:rFonts w:ascii="Arial" w:hAnsi="Arial" w:cs="Arial"/>
          <w:bCs/>
          <w:sz w:val="22"/>
          <w:szCs w:val="22"/>
        </w:rPr>
        <w:t xml:space="preserve"> 13.9). Podemos ir más lejos: toda la ley y los profetas </w:t>
      </w:r>
      <w:r w:rsidRPr="00B309C7">
        <w:rPr>
          <w:rFonts w:ascii="Arial" w:hAnsi="Arial" w:cs="Arial"/>
          <w:bCs/>
          <w:i/>
          <w:sz w:val="22"/>
          <w:szCs w:val="22"/>
        </w:rPr>
        <w:t>dependerían</w:t>
      </w:r>
      <w:r w:rsidRPr="00B309C7">
        <w:rPr>
          <w:rFonts w:ascii="Arial" w:hAnsi="Arial" w:cs="Arial"/>
          <w:bCs/>
          <w:sz w:val="22"/>
          <w:szCs w:val="22"/>
        </w:rPr>
        <w:t xml:space="preserve"> de estos dos mandamientos, les deberían su autoridad. Así RV, “de estos dos mandamientos dependen”…, o la BJ “de estos dos mandamientos penden”… o la DHH “en estos dos mandamientos se basan”… Bauer y </w:t>
      </w:r>
      <w:proofErr w:type="spellStart"/>
      <w:r w:rsidRPr="00B309C7">
        <w:rPr>
          <w:rFonts w:ascii="Arial" w:hAnsi="Arial" w:cs="Arial"/>
          <w:bCs/>
          <w:sz w:val="22"/>
          <w:szCs w:val="22"/>
        </w:rPr>
        <w:t>Bornkamm</w:t>
      </w:r>
      <w:proofErr w:type="spellEnd"/>
      <w:r w:rsidRPr="00B309C7">
        <w:rPr>
          <w:rFonts w:ascii="Arial" w:hAnsi="Arial" w:cs="Arial"/>
          <w:bCs/>
          <w:sz w:val="22"/>
          <w:szCs w:val="22"/>
        </w:rPr>
        <w:t xml:space="preserve"> proponen el significado siguiente: “Todas las Escrituras ‘dependen’ de estos dos mandamientos como una puerta de sus goznes”.</w:t>
      </w:r>
    </w:p>
    <w:p w:rsidR="0084442C" w:rsidRPr="00B309C7" w:rsidRDefault="0084442C" w:rsidP="0084442C">
      <w:pPr>
        <w:spacing w:after="80"/>
        <w:rPr>
          <w:rFonts w:ascii="Arial" w:hAnsi="Arial" w:cs="Arial"/>
          <w:bCs/>
          <w:sz w:val="22"/>
          <w:szCs w:val="22"/>
        </w:rPr>
      </w:pPr>
      <w:r w:rsidRPr="00B309C7">
        <w:rPr>
          <w:rFonts w:ascii="Arial" w:hAnsi="Arial" w:cs="Arial"/>
          <w:b/>
          <w:bCs/>
          <w:sz w:val="22"/>
          <w:szCs w:val="22"/>
        </w:rPr>
        <w:t>Vs 41-46.</w:t>
      </w:r>
      <w:r w:rsidRPr="00B309C7">
        <w:rPr>
          <w:rFonts w:ascii="Arial" w:hAnsi="Arial" w:cs="Arial"/>
          <w:bCs/>
          <w:sz w:val="22"/>
          <w:szCs w:val="22"/>
        </w:rPr>
        <w:t xml:space="preserve"> El hijo de David (</w:t>
      </w:r>
      <w:proofErr w:type="spellStart"/>
      <w:r w:rsidRPr="00B309C7">
        <w:rPr>
          <w:rFonts w:ascii="Arial" w:hAnsi="Arial" w:cs="Arial"/>
          <w:bCs/>
          <w:sz w:val="22"/>
          <w:szCs w:val="22"/>
        </w:rPr>
        <w:t>cf</w:t>
      </w:r>
      <w:proofErr w:type="spellEnd"/>
      <w:r w:rsidRPr="00B309C7">
        <w:rPr>
          <w:rFonts w:ascii="Arial" w:hAnsi="Arial" w:cs="Arial"/>
          <w:bCs/>
          <w:sz w:val="22"/>
          <w:szCs w:val="22"/>
        </w:rPr>
        <w:t xml:space="preserve"> Mc 12.35</w:t>
      </w:r>
      <w:r>
        <w:rPr>
          <w:rFonts w:ascii="Arial" w:hAnsi="Arial" w:cs="Arial"/>
          <w:bCs/>
          <w:sz w:val="22"/>
          <w:szCs w:val="22"/>
        </w:rPr>
        <w:t>s</w:t>
      </w:r>
      <w:r w:rsidRPr="00B309C7">
        <w:rPr>
          <w:rFonts w:ascii="Arial" w:hAnsi="Arial" w:cs="Arial"/>
          <w:bCs/>
          <w:sz w:val="22"/>
          <w:szCs w:val="22"/>
        </w:rPr>
        <w:t xml:space="preserve">; </w:t>
      </w:r>
      <w:proofErr w:type="spellStart"/>
      <w:r w:rsidRPr="00B309C7">
        <w:rPr>
          <w:rFonts w:ascii="Arial" w:hAnsi="Arial" w:cs="Arial"/>
          <w:bCs/>
          <w:sz w:val="22"/>
          <w:szCs w:val="22"/>
        </w:rPr>
        <w:t>Lc</w:t>
      </w:r>
      <w:proofErr w:type="spellEnd"/>
      <w:r w:rsidRPr="00B309C7">
        <w:rPr>
          <w:rFonts w:ascii="Arial" w:hAnsi="Arial" w:cs="Arial"/>
          <w:bCs/>
          <w:sz w:val="22"/>
          <w:szCs w:val="22"/>
        </w:rPr>
        <w:t xml:space="preserve"> 20.41</w:t>
      </w:r>
      <w:r>
        <w:rPr>
          <w:rFonts w:ascii="Arial" w:hAnsi="Arial" w:cs="Arial"/>
          <w:bCs/>
          <w:sz w:val="22"/>
          <w:szCs w:val="22"/>
        </w:rPr>
        <w:t>s</w:t>
      </w:r>
      <w:r w:rsidRPr="00B309C7">
        <w:rPr>
          <w:rFonts w:ascii="Arial" w:hAnsi="Arial" w:cs="Arial"/>
          <w:bCs/>
          <w:sz w:val="22"/>
          <w:szCs w:val="22"/>
        </w:rPr>
        <w:t>). En el plan pedagógico de Mt estos versículos tienen probablemente la finalidad de poner término a las cuestiones planteadas a Jesús por sus adversarios. Ahora pasa al ataque Jesús, de suerte que nadie se atreve ya a preguntarle. Estos versículos anuncian la gran invectiva de Jesús  contra los fariseos, cap. 23. Desde la entrada de Jesús en Jerusalén (21.1-9) hasta el anuncio de la caída de Jerusalén (24.1-3), la tensión entre Jesús y los jefes del pueblo aumenta sin cesar. Hay que leer también estos versículos como un eco del conflicto de la Iglesia mateana con las autoridades de la sinagoga de su tiempo.</w:t>
      </w:r>
    </w:p>
    <w:p w:rsidR="0084442C" w:rsidRPr="00B309C7" w:rsidRDefault="0084442C" w:rsidP="0084442C">
      <w:pPr>
        <w:spacing w:after="80"/>
        <w:rPr>
          <w:rFonts w:ascii="Arial" w:hAnsi="Arial" w:cs="Arial"/>
          <w:bCs/>
          <w:sz w:val="22"/>
          <w:szCs w:val="22"/>
        </w:rPr>
      </w:pPr>
      <w:r w:rsidRPr="00B309C7">
        <w:rPr>
          <w:rFonts w:ascii="Arial" w:hAnsi="Arial" w:cs="Arial"/>
          <w:bCs/>
          <w:sz w:val="22"/>
          <w:szCs w:val="22"/>
        </w:rPr>
        <w:t xml:space="preserve">En estos versículos, Mateo hace la síntesis del mesianismo davídico con el </w:t>
      </w:r>
      <w:proofErr w:type="spellStart"/>
      <w:r w:rsidRPr="00B309C7">
        <w:rPr>
          <w:rFonts w:ascii="Arial" w:hAnsi="Arial" w:cs="Arial"/>
          <w:bCs/>
          <w:sz w:val="22"/>
          <w:szCs w:val="22"/>
        </w:rPr>
        <w:t>daniélico</w:t>
      </w:r>
      <w:proofErr w:type="spellEnd"/>
      <w:r w:rsidRPr="00B309C7">
        <w:rPr>
          <w:rFonts w:ascii="Arial" w:hAnsi="Arial" w:cs="Arial"/>
          <w:bCs/>
          <w:sz w:val="22"/>
          <w:szCs w:val="22"/>
        </w:rPr>
        <w:t xml:space="preserve"> del Hijo de hombre. El texto quiere decir que Jesús es ciertamente el hijo de David, pero en el sentido único y </w:t>
      </w:r>
      <w:r w:rsidRPr="00B309C7">
        <w:rPr>
          <w:rFonts w:ascii="Arial" w:hAnsi="Arial" w:cs="Arial"/>
          <w:bCs/>
          <w:sz w:val="22"/>
          <w:szCs w:val="22"/>
        </w:rPr>
        <w:lastRenderedPageBreak/>
        <w:t xml:space="preserve">decisivo de Hijo de hombre mismo. En efecto, en los sinópticos Jesús se designa a sí mismo preferentemente con la expresión Hijo de hombre. Jesús ha realizado en su persona una síntesis que los mesianismos judíos de la época no habían podido conseguir: habría armonizado la idea del Mesías descendiente del rey David con la de Hijo de hombre, el juez celeste y preexistente de Daniel y de </w:t>
      </w:r>
      <w:proofErr w:type="spellStart"/>
      <w:r w:rsidRPr="00B309C7">
        <w:rPr>
          <w:rFonts w:ascii="Arial" w:hAnsi="Arial" w:cs="Arial"/>
          <w:bCs/>
          <w:sz w:val="22"/>
          <w:szCs w:val="22"/>
        </w:rPr>
        <w:t>Henoc</w:t>
      </w:r>
      <w:proofErr w:type="spellEnd"/>
      <w:r w:rsidRPr="00B309C7">
        <w:rPr>
          <w:rFonts w:ascii="Arial" w:hAnsi="Arial" w:cs="Arial"/>
          <w:bCs/>
          <w:sz w:val="22"/>
          <w:szCs w:val="22"/>
        </w:rPr>
        <w:t>. El sentido general sería el siguiente: el que se enfrenta aquí a su pueblo y ciudad es mucho más que un Hijo de David en el sentido habitual de los fariseos, pues este Hijo de David es nada menos que el hijo de hombre (o el Hijo de Dios).</w:t>
      </w:r>
    </w:p>
    <w:p w:rsidR="0084442C" w:rsidRPr="00B309C7" w:rsidRDefault="0084442C" w:rsidP="0084442C">
      <w:pPr>
        <w:spacing w:after="80"/>
        <w:rPr>
          <w:rFonts w:ascii="Arial" w:hAnsi="Arial" w:cs="Arial"/>
          <w:bCs/>
          <w:sz w:val="22"/>
          <w:szCs w:val="22"/>
        </w:rPr>
      </w:pPr>
      <w:r w:rsidRPr="00B309C7">
        <w:rPr>
          <w:rFonts w:ascii="Arial" w:hAnsi="Arial" w:cs="Arial"/>
          <w:b/>
          <w:bCs/>
          <w:sz w:val="22"/>
          <w:szCs w:val="22"/>
        </w:rPr>
        <w:t>Vs 41.</w:t>
      </w:r>
      <w:r w:rsidRPr="00B309C7">
        <w:rPr>
          <w:rFonts w:ascii="Arial" w:hAnsi="Arial" w:cs="Arial"/>
          <w:bCs/>
          <w:sz w:val="22"/>
          <w:szCs w:val="22"/>
        </w:rPr>
        <w:t xml:space="preserve"> Mateo vuelve a presentar aquí a los fariseos, que habían experimentado un fracaso en la cuestión del impuesto al César (vs 15-22). Como muchos otros pasajes, el presente deja </w:t>
      </w:r>
      <w:proofErr w:type="spellStart"/>
      <w:r w:rsidRPr="00B309C7">
        <w:rPr>
          <w:rFonts w:ascii="Arial" w:hAnsi="Arial" w:cs="Arial"/>
          <w:bCs/>
          <w:sz w:val="22"/>
          <w:szCs w:val="22"/>
        </w:rPr>
        <w:t>traslucirel</w:t>
      </w:r>
      <w:proofErr w:type="spellEnd"/>
      <w:r w:rsidRPr="00B309C7">
        <w:rPr>
          <w:rFonts w:ascii="Arial" w:hAnsi="Arial" w:cs="Arial"/>
          <w:bCs/>
          <w:sz w:val="22"/>
          <w:szCs w:val="22"/>
        </w:rPr>
        <w:t xml:space="preserve"> conflicto entre la Iglesia mateana y los jefes fariseos de la sinagoga de os años 80-90. Pero en esta circunstancia, Jesús no es el atacado sino quien ataca haciendo una pregunta difícil. Es evidente que Jesús no interpela a los fariseos para enseñarles, sino para ponerlos en un aprieto.</w:t>
      </w:r>
    </w:p>
    <w:p w:rsidR="0084442C" w:rsidRDefault="0084442C" w:rsidP="0084442C">
      <w:pPr>
        <w:spacing w:after="80"/>
        <w:rPr>
          <w:rFonts w:ascii="Arial" w:hAnsi="Arial" w:cs="Arial"/>
          <w:bCs/>
          <w:sz w:val="22"/>
          <w:szCs w:val="22"/>
        </w:rPr>
      </w:pPr>
      <w:r w:rsidRPr="00B309C7">
        <w:rPr>
          <w:rFonts w:ascii="Arial" w:hAnsi="Arial" w:cs="Arial"/>
          <w:b/>
          <w:bCs/>
          <w:sz w:val="22"/>
          <w:szCs w:val="22"/>
        </w:rPr>
        <w:t>Vs 42.</w:t>
      </w:r>
      <w:r w:rsidRPr="00B309C7">
        <w:rPr>
          <w:rFonts w:ascii="Arial" w:hAnsi="Arial" w:cs="Arial"/>
          <w:bCs/>
          <w:sz w:val="22"/>
          <w:szCs w:val="22"/>
        </w:rPr>
        <w:t xml:space="preserve"> La fórmula interrogativa de que se sirve Jesús es frecuente en Mateo (17.25; 18.12; 21.28, etc.) podemos ver e ella un eco de las preguntas capciosas que las distintas escuelas rabínicas se hacían una a otra. Jesús pregunta </w:t>
      </w:r>
      <w:proofErr w:type="gramStart"/>
      <w:r w:rsidRPr="00B309C7">
        <w:rPr>
          <w:rFonts w:ascii="Arial" w:hAnsi="Arial" w:cs="Arial"/>
          <w:bCs/>
          <w:sz w:val="22"/>
          <w:szCs w:val="22"/>
        </w:rPr>
        <w:t>a los fariseos todo</w:t>
      </w:r>
      <w:proofErr w:type="gramEnd"/>
      <w:r w:rsidRPr="00B309C7">
        <w:rPr>
          <w:rFonts w:ascii="Arial" w:hAnsi="Arial" w:cs="Arial"/>
          <w:bCs/>
          <w:sz w:val="22"/>
          <w:szCs w:val="22"/>
        </w:rPr>
        <w:t xml:space="preserve"> que ellos piensan sobre el Mesías. Plantea la cuestión del padre o de la estirpe del Mesías, pues sabe qué van a responder y quiere ponerlos en aprieto sobre este punto concreto. En efecto, la idea del Mesías Hijo de David era la más extendida entre los judíos de aquel tiempo.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3757"/>
      </w:tblGrid>
      <w:tr w:rsidR="002122AB" w:rsidTr="00567ABE">
        <w:tc>
          <w:tcPr>
            <w:tcW w:w="6062" w:type="dxa"/>
          </w:tcPr>
          <w:p w:rsidR="002122AB" w:rsidRDefault="00DA0BC9" w:rsidP="00DA0BC9">
            <w:pPr>
              <w:rPr>
                <w:rFonts w:ascii="Arial" w:hAnsi="Arial" w:cs="Arial"/>
                <w:bCs/>
                <w:sz w:val="22"/>
                <w:szCs w:val="22"/>
              </w:rPr>
            </w:pPr>
            <w:r w:rsidRPr="00B309C7">
              <w:rPr>
                <w:rFonts w:ascii="Arial" w:hAnsi="Arial" w:cs="Arial"/>
                <w:b/>
                <w:bCs/>
                <w:sz w:val="22"/>
                <w:szCs w:val="22"/>
              </w:rPr>
              <w:t>Vs 43.</w:t>
            </w:r>
            <w:r w:rsidRPr="00B309C7">
              <w:rPr>
                <w:rFonts w:ascii="Arial" w:hAnsi="Arial" w:cs="Arial"/>
                <w:bCs/>
                <w:sz w:val="22"/>
                <w:szCs w:val="22"/>
              </w:rPr>
              <w:t xml:space="preserve"> Como todo judío de su tiempo, Jesús conoce el salmo 119, lo atribuye a David mismo y cree en la inspiración de las Escrituras del AT. Jesús no niega que el Cristo deba ser Hijo de David, pero hace observar que se presenta una dificultad cuando se le quiere aplicar el salmo 110. El sentido puede ser el siguiente: el Mesías (que soy yo) es ciertamente Hijo de David, pero no de la manera que ustedes lo piensan, pues si ha de ser el hijo de David, ¿cómo David mismo se dirige a él declarándolo señor? (gr. </w:t>
            </w:r>
            <w:proofErr w:type="spellStart"/>
            <w:r w:rsidRPr="00B309C7">
              <w:rPr>
                <w:rFonts w:ascii="Arial" w:hAnsi="Arial" w:cs="Arial"/>
                <w:bCs/>
                <w:i/>
                <w:sz w:val="22"/>
                <w:szCs w:val="22"/>
              </w:rPr>
              <w:t>kyrion</w:t>
            </w:r>
            <w:proofErr w:type="spellEnd"/>
            <w:r w:rsidRPr="00B309C7">
              <w:rPr>
                <w:rFonts w:ascii="Arial" w:hAnsi="Arial" w:cs="Arial"/>
                <w:bCs/>
                <w:sz w:val="22"/>
                <w:szCs w:val="22"/>
              </w:rPr>
              <w:t xml:space="preserve">). Por tanto, es forzoso que este Hijo de David sea algo más que un simple descendiente de David, llamado a </w:t>
            </w:r>
          </w:p>
        </w:tc>
        <w:tc>
          <w:tcPr>
            <w:tcW w:w="3757" w:type="dxa"/>
          </w:tcPr>
          <w:p w:rsidR="002122AB" w:rsidRDefault="002122AB" w:rsidP="00DA0BC9">
            <w:pPr>
              <w:rPr>
                <w:rFonts w:ascii="Arial" w:hAnsi="Arial" w:cs="Arial"/>
                <w:bCs/>
                <w:sz w:val="8"/>
                <w:szCs w:val="8"/>
              </w:rPr>
            </w:pPr>
          </w:p>
          <w:p w:rsidR="00DA0BC9" w:rsidRDefault="00DA0BC9" w:rsidP="00DA0BC9">
            <w:pPr>
              <w:rPr>
                <w:rFonts w:ascii="Arial" w:hAnsi="Arial" w:cs="Arial"/>
                <w:bCs/>
                <w:sz w:val="8"/>
                <w:szCs w:val="8"/>
              </w:rPr>
            </w:pPr>
            <w:r>
              <w:rPr>
                <w:noProof/>
              </w:rPr>
              <w:drawing>
                <wp:inline distT="0" distB="0" distL="0" distR="0" wp14:anchorId="778BDC4C" wp14:editId="4B8F386F">
                  <wp:extent cx="2248535" cy="1577975"/>
                  <wp:effectExtent l="0" t="0" r="0" b="3175"/>
                  <wp:docPr id="99" name="Imagen 99" descr="Esto contiene una imagen de: (Lc 17,11-19) Non si è trovato nessuno che tornasse indietro a rendere gloria a Dio, all’infuori di questo strani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Esto contiene una imagen de: (Lc 17,11-19) Non si è trovato nessuno che tornasse indietro a rendere gloria a Dio, all’infuori di questo straniero."/>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248535" cy="1577975"/>
                          </a:xfrm>
                          <a:prstGeom prst="rect">
                            <a:avLst/>
                          </a:prstGeom>
                          <a:noFill/>
                          <a:ln>
                            <a:noFill/>
                          </a:ln>
                        </pic:spPr>
                      </pic:pic>
                    </a:graphicData>
                  </a:graphic>
                </wp:inline>
              </w:drawing>
            </w:r>
          </w:p>
          <w:p w:rsidR="00DA0BC9" w:rsidRPr="00DA0BC9" w:rsidRDefault="00DA0BC9" w:rsidP="00DA0BC9">
            <w:pPr>
              <w:rPr>
                <w:rFonts w:ascii="Arial Narrow" w:hAnsi="Arial Narrow" w:cs="Arial"/>
                <w:bCs/>
                <w:i/>
                <w:sz w:val="14"/>
                <w:szCs w:val="14"/>
              </w:rPr>
            </w:pPr>
            <w:r>
              <w:rPr>
                <w:rFonts w:ascii="Arial Narrow" w:hAnsi="Arial Narrow" w:cs="Arial"/>
                <w:bCs/>
                <w:i/>
                <w:sz w:val="14"/>
                <w:szCs w:val="14"/>
              </w:rPr>
              <w:t xml:space="preserve">Fano </w:t>
            </w:r>
          </w:p>
        </w:tc>
      </w:tr>
    </w:tbl>
    <w:p w:rsidR="002122AB" w:rsidRPr="00B309C7" w:rsidRDefault="00DA0BC9" w:rsidP="0084442C">
      <w:pPr>
        <w:spacing w:after="80"/>
        <w:rPr>
          <w:rFonts w:ascii="Arial" w:hAnsi="Arial" w:cs="Arial"/>
          <w:bCs/>
          <w:sz w:val="22"/>
          <w:szCs w:val="22"/>
        </w:rPr>
      </w:pPr>
      <w:proofErr w:type="gramStart"/>
      <w:r w:rsidRPr="00B309C7">
        <w:rPr>
          <w:rFonts w:ascii="Arial" w:hAnsi="Arial" w:cs="Arial"/>
          <w:bCs/>
          <w:sz w:val="22"/>
          <w:szCs w:val="22"/>
        </w:rPr>
        <w:t>ocupar</w:t>
      </w:r>
      <w:proofErr w:type="gramEnd"/>
      <w:r w:rsidRPr="00B309C7">
        <w:rPr>
          <w:rFonts w:ascii="Arial" w:hAnsi="Arial" w:cs="Arial"/>
          <w:bCs/>
          <w:sz w:val="22"/>
          <w:szCs w:val="22"/>
        </w:rPr>
        <w:t xml:space="preserve"> el trono de Jerusalén  (</w:t>
      </w:r>
      <w:proofErr w:type="spellStart"/>
      <w:r w:rsidRPr="00B309C7">
        <w:rPr>
          <w:rFonts w:ascii="Arial" w:hAnsi="Arial" w:cs="Arial"/>
          <w:bCs/>
          <w:sz w:val="22"/>
          <w:szCs w:val="22"/>
        </w:rPr>
        <w:t>cf</w:t>
      </w:r>
      <w:proofErr w:type="spellEnd"/>
      <w:r w:rsidRPr="00B309C7">
        <w:rPr>
          <w:rFonts w:ascii="Arial" w:hAnsi="Arial" w:cs="Arial"/>
          <w:bCs/>
          <w:sz w:val="22"/>
          <w:szCs w:val="22"/>
        </w:rPr>
        <w:t xml:space="preserve"> Hch 2.34; </w:t>
      </w:r>
      <w:proofErr w:type="spellStart"/>
      <w:r w:rsidRPr="00B309C7">
        <w:rPr>
          <w:rFonts w:ascii="Arial" w:hAnsi="Arial" w:cs="Arial"/>
          <w:bCs/>
          <w:sz w:val="22"/>
          <w:szCs w:val="22"/>
        </w:rPr>
        <w:t>Heb</w:t>
      </w:r>
      <w:proofErr w:type="spellEnd"/>
      <w:r w:rsidRPr="00B309C7">
        <w:rPr>
          <w:rFonts w:ascii="Arial" w:hAnsi="Arial" w:cs="Arial"/>
          <w:bCs/>
          <w:sz w:val="22"/>
          <w:szCs w:val="22"/>
        </w:rPr>
        <w:t xml:space="preserve"> 1.13).</w:t>
      </w:r>
    </w:p>
    <w:p w:rsidR="0084442C" w:rsidRDefault="0084442C" w:rsidP="00DA0BC9">
      <w:pPr>
        <w:spacing w:after="120"/>
        <w:ind w:left="3540"/>
        <w:jc w:val="right"/>
        <w:rPr>
          <w:rFonts w:ascii="Arial Narrow" w:hAnsi="Arial Narrow" w:cs="Arial"/>
          <w:bCs/>
          <w:i/>
          <w:sz w:val="20"/>
          <w:szCs w:val="20"/>
        </w:rPr>
      </w:pPr>
      <w:r w:rsidRPr="002D3C7A">
        <w:rPr>
          <w:rFonts w:ascii="Arial Narrow" w:hAnsi="Arial Narrow" w:cs="Arial"/>
          <w:bCs/>
          <w:i/>
          <w:sz w:val="20"/>
          <w:szCs w:val="20"/>
        </w:rPr>
        <w:t xml:space="preserve">Pierre </w:t>
      </w:r>
      <w:proofErr w:type="spellStart"/>
      <w:r w:rsidRPr="002D3C7A">
        <w:rPr>
          <w:rFonts w:ascii="Arial Narrow" w:hAnsi="Arial Narrow" w:cs="Arial"/>
          <w:bCs/>
          <w:i/>
          <w:sz w:val="20"/>
          <w:szCs w:val="20"/>
        </w:rPr>
        <w:t>Bonnard</w:t>
      </w:r>
      <w:proofErr w:type="spellEnd"/>
      <w:r w:rsidRPr="002D3C7A">
        <w:rPr>
          <w:rFonts w:ascii="Arial Narrow" w:hAnsi="Arial Narrow" w:cs="Arial"/>
          <w:bCs/>
          <w:i/>
          <w:sz w:val="20"/>
          <w:szCs w:val="20"/>
        </w:rPr>
        <w:t xml:space="preserve">, biblista protestante suizo, en </w:t>
      </w:r>
      <w:r w:rsidRPr="002D3C7A">
        <w:rPr>
          <w:rFonts w:ascii="Arial Narrow" w:hAnsi="Arial Narrow" w:cs="Arial"/>
          <w:b/>
          <w:bCs/>
          <w:i/>
          <w:sz w:val="20"/>
          <w:szCs w:val="20"/>
        </w:rPr>
        <w:t>Evangelio según San Mateo</w:t>
      </w:r>
      <w:r w:rsidRPr="002D3C7A">
        <w:rPr>
          <w:rFonts w:ascii="Arial Narrow" w:hAnsi="Arial Narrow" w:cs="Arial"/>
          <w:bCs/>
          <w:i/>
          <w:sz w:val="20"/>
          <w:szCs w:val="20"/>
        </w:rPr>
        <w:t xml:space="preserve">, Cristiandad, Madrid, 1970, </w:t>
      </w:r>
      <w:proofErr w:type="spellStart"/>
      <w:r w:rsidRPr="002D3C7A">
        <w:rPr>
          <w:rFonts w:ascii="Arial Narrow" w:hAnsi="Arial Narrow" w:cs="Arial"/>
          <w:bCs/>
          <w:i/>
          <w:sz w:val="20"/>
          <w:szCs w:val="20"/>
        </w:rPr>
        <w:t>pp</w:t>
      </w:r>
      <w:proofErr w:type="spellEnd"/>
      <w:r w:rsidRPr="002D3C7A">
        <w:rPr>
          <w:rFonts w:ascii="Arial Narrow" w:hAnsi="Arial Narrow" w:cs="Arial"/>
          <w:bCs/>
          <w:i/>
          <w:sz w:val="20"/>
          <w:szCs w:val="20"/>
        </w:rPr>
        <w:t xml:space="preserve"> 486-493, resumen de GBH.</w:t>
      </w:r>
    </w:p>
    <w:p w:rsidR="00DE50BE" w:rsidRPr="00DE50BE" w:rsidRDefault="00DE50BE" w:rsidP="00B77CEA">
      <w:pPr>
        <w:pStyle w:val="Prrafodelista"/>
        <w:numPr>
          <w:ilvl w:val="0"/>
          <w:numId w:val="54"/>
        </w:numPr>
        <w:spacing w:after="0" w:line="240" w:lineRule="auto"/>
        <w:rPr>
          <w:rFonts w:ascii="Arial" w:hAnsi="Arial" w:cs="Arial"/>
          <w:i/>
        </w:rPr>
      </w:pPr>
      <w:r w:rsidRPr="00DE50BE">
        <w:rPr>
          <w:rFonts w:ascii="Arial" w:hAnsi="Arial" w:cs="Arial"/>
          <w:b/>
        </w:rPr>
        <w:t>Levítico 19.1-37</w:t>
      </w:r>
      <w:r w:rsidRPr="00DE50BE">
        <w:rPr>
          <w:rFonts w:ascii="Arial" w:hAnsi="Arial" w:cs="Arial"/>
        </w:rPr>
        <w:t xml:space="preserve"> - Principios fundamentales de convivencia social </w:t>
      </w:r>
    </w:p>
    <w:p w:rsidR="00DE50BE" w:rsidRPr="00DE50BE" w:rsidRDefault="00DE50BE" w:rsidP="00DE50BE">
      <w:pPr>
        <w:pStyle w:val="Prrafodelista"/>
        <w:spacing w:after="0"/>
        <w:ind w:left="360"/>
        <w:jc w:val="right"/>
        <w:rPr>
          <w:rFonts w:ascii="Arial" w:hAnsi="Arial" w:cs="Arial"/>
          <w:i/>
        </w:rPr>
      </w:pPr>
      <w:r w:rsidRPr="00DE50BE">
        <w:rPr>
          <w:rFonts w:ascii="Arial" w:hAnsi="Arial" w:cs="Arial"/>
        </w:rPr>
        <w:t xml:space="preserve">– </w:t>
      </w:r>
      <w:r w:rsidRPr="00DE50BE">
        <w:rPr>
          <w:rFonts w:ascii="Arial" w:hAnsi="Arial" w:cs="Arial"/>
          <w:i/>
        </w:rPr>
        <w:t xml:space="preserve">Presentación de Armando </w:t>
      </w:r>
      <w:proofErr w:type="spellStart"/>
      <w:r w:rsidRPr="00DE50BE">
        <w:rPr>
          <w:rFonts w:ascii="Arial" w:hAnsi="Arial" w:cs="Arial"/>
          <w:i/>
        </w:rPr>
        <w:t>Levoratti</w:t>
      </w:r>
      <w:proofErr w:type="spellEnd"/>
    </w:p>
    <w:p w:rsidR="00DE50BE" w:rsidRDefault="00DE50BE" w:rsidP="00DE50BE">
      <w:pPr>
        <w:spacing w:after="80"/>
        <w:rPr>
          <w:rFonts w:ascii="Arial" w:hAnsi="Arial" w:cs="Arial"/>
          <w:sz w:val="22"/>
          <w:szCs w:val="22"/>
        </w:rPr>
      </w:pPr>
      <w:r>
        <w:rPr>
          <w:rFonts w:ascii="Arial" w:hAnsi="Arial" w:cs="Arial"/>
          <w:sz w:val="22"/>
          <w:szCs w:val="22"/>
        </w:rPr>
        <w:t>En términos generales,  los vs 1-8 contienen instrucciones de carácter religioso; los vs 9-18 se refieren a las obligaciones relacionadas con el prójimo; y los vs 19-36 tratan especialmente de prácticas supersticiosas consideradas abominables (ingestión de sangre, hechicería, prostitución, adivinación y varias creencias sobre la presencia y el poder de los malos espíritus.</w:t>
      </w:r>
    </w:p>
    <w:p w:rsidR="00DE50BE" w:rsidRDefault="00DE50BE" w:rsidP="00DE50BE">
      <w:pPr>
        <w:spacing w:after="80"/>
        <w:rPr>
          <w:rFonts w:ascii="Arial" w:hAnsi="Arial" w:cs="Arial"/>
          <w:sz w:val="22"/>
          <w:szCs w:val="22"/>
        </w:rPr>
      </w:pPr>
      <w:r>
        <w:rPr>
          <w:rFonts w:ascii="Arial" w:hAnsi="Arial" w:cs="Arial"/>
          <w:sz w:val="22"/>
          <w:szCs w:val="22"/>
        </w:rPr>
        <w:t>El imperativo el v 2: Serán santos, porque yo el Señor su Dios soy santo describe el fundamento último de toda la legislación israelita. En la Biblia no hay separación entre la teología y las obligaciones morales. De manera constante se afirma que la moral humana encuentra su última razón de ser en la santidad de Dios.</w:t>
      </w:r>
    </w:p>
    <w:p w:rsidR="00DE50BE" w:rsidRDefault="00DE50BE" w:rsidP="00DE50BE">
      <w:pPr>
        <w:spacing w:after="80"/>
        <w:rPr>
          <w:rFonts w:ascii="Arial" w:hAnsi="Arial" w:cs="Arial"/>
          <w:sz w:val="22"/>
          <w:szCs w:val="22"/>
        </w:rPr>
      </w:pPr>
      <w:r>
        <w:rPr>
          <w:rFonts w:ascii="Arial" w:hAnsi="Arial" w:cs="Arial"/>
          <w:sz w:val="22"/>
          <w:szCs w:val="22"/>
        </w:rPr>
        <w:t>Ser santo es actuar de tal manera que cada aspecto de la vida sea un reflejo de la santidad de Dios. El robo, la injusticia, la mentira, el odio, la venganza y el perjurio son contrarios a la voluntad de Dios. La santidad empieza en el hogar, con el respeto al padre y a la madre. También incluye ciertas obligaciones religiosas; pero tiene asimismo una dimensión social y debe manifestar su presencia en toda la vida de la comunidad.</w:t>
      </w:r>
    </w:p>
    <w:p w:rsidR="00DE50BE" w:rsidRDefault="00DE50BE" w:rsidP="00DE50BE">
      <w:pPr>
        <w:spacing w:after="80"/>
        <w:rPr>
          <w:rFonts w:ascii="Arial" w:hAnsi="Arial" w:cs="Arial"/>
          <w:sz w:val="22"/>
          <w:szCs w:val="22"/>
        </w:rPr>
      </w:pPr>
      <w:r>
        <w:rPr>
          <w:rFonts w:ascii="Arial" w:hAnsi="Arial" w:cs="Arial"/>
          <w:sz w:val="22"/>
          <w:szCs w:val="22"/>
        </w:rPr>
        <w:t>Después de una serie de preceptos negativos (</w:t>
      </w:r>
      <w:r w:rsidRPr="004421AF">
        <w:rPr>
          <w:rFonts w:ascii="Arial" w:hAnsi="Arial" w:cs="Arial"/>
          <w:i/>
          <w:sz w:val="22"/>
          <w:szCs w:val="22"/>
        </w:rPr>
        <w:t>no cometerás ning</w:t>
      </w:r>
      <w:r>
        <w:rPr>
          <w:rFonts w:ascii="Arial" w:hAnsi="Arial" w:cs="Arial"/>
          <w:i/>
          <w:sz w:val="22"/>
          <w:szCs w:val="22"/>
        </w:rPr>
        <w:t>u</w:t>
      </w:r>
      <w:r w:rsidRPr="004421AF">
        <w:rPr>
          <w:rFonts w:ascii="Arial" w:hAnsi="Arial" w:cs="Arial"/>
          <w:i/>
          <w:sz w:val="22"/>
          <w:szCs w:val="22"/>
        </w:rPr>
        <w:t>na injusticia, no odiarás a tu hermano, no serás vengativo</w:t>
      </w:r>
      <w:r>
        <w:rPr>
          <w:rFonts w:ascii="Arial" w:hAnsi="Arial" w:cs="Arial"/>
          <w:sz w:val="22"/>
          <w:szCs w:val="22"/>
        </w:rPr>
        <w:t xml:space="preserve">), este capítulo llega a su punto más alto en el v 18, que es citado por Jesús como la suma de todos los requerimientos divinos: </w:t>
      </w:r>
      <w:r w:rsidRPr="004421AF">
        <w:rPr>
          <w:rFonts w:ascii="Arial" w:hAnsi="Arial" w:cs="Arial"/>
          <w:i/>
          <w:sz w:val="22"/>
          <w:szCs w:val="22"/>
        </w:rPr>
        <w:t>Amarás a tu prójimo como a ti mismo</w:t>
      </w:r>
      <w:r>
        <w:rPr>
          <w:rFonts w:ascii="Arial" w:hAnsi="Arial" w:cs="Arial"/>
          <w:sz w:val="22"/>
          <w:szCs w:val="22"/>
        </w:rPr>
        <w:t xml:space="preserve"> (Mt 22.39; </w:t>
      </w:r>
      <w:proofErr w:type="spellStart"/>
      <w:r>
        <w:rPr>
          <w:rFonts w:ascii="Arial" w:hAnsi="Arial" w:cs="Arial"/>
          <w:sz w:val="22"/>
          <w:szCs w:val="22"/>
        </w:rPr>
        <w:t>Gál</w:t>
      </w:r>
      <w:proofErr w:type="spellEnd"/>
      <w:r>
        <w:rPr>
          <w:rFonts w:ascii="Arial" w:hAnsi="Arial" w:cs="Arial"/>
          <w:sz w:val="22"/>
          <w:szCs w:val="22"/>
        </w:rPr>
        <w:t xml:space="preserve"> 5.14). ¿Qué significa amar al prójimo? En el resto del capítulo se dan ejemplos concretos: no oprimir ni despojar al débil ni retener hasta el día siguiente el salario del jornalero (v </w:t>
      </w:r>
      <w:r>
        <w:rPr>
          <w:rFonts w:ascii="Arial" w:hAnsi="Arial" w:cs="Arial"/>
          <w:sz w:val="22"/>
          <w:szCs w:val="22"/>
        </w:rPr>
        <w:lastRenderedPageBreak/>
        <w:t>13), evitar las difamaciones y las calumnias (v 16), no hacer negocios deshonestos (v 11-12)y honrar a las personas de edad avanzada (v 32).</w:t>
      </w:r>
    </w:p>
    <w:p w:rsidR="00DE50BE" w:rsidRDefault="00DE50BE" w:rsidP="00DE50BE">
      <w:pPr>
        <w:spacing w:after="80"/>
        <w:rPr>
          <w:rFonts w:ascii="Arial" w:hAnsi="Arial" w:cs="Arial"/>
          <w:sz w:val="22"/>
          <w:szCs w:val="22"/>
        </w:rPr>
      </w:pPr>
      <w:r>
        <w:rPr>
          <w:rFonts w:ascii="Arial" w:hAnsi="Arial" w:cs="Arial"/>
          <w:sz w:val="22"/>
          <w:szCs w:val="22"/>
        </w:rPr>
        <w:t>La prohibición de mesclas cosas distintas (cruzar las especies de animales, sembrar en un mismo campo distintas clases de semillas y confeccionar ropa con materiales diversos, v 19) está relacionado con el afán e mantener intacto el orden establecido por Dios en el mundo.</w:t>
      </w:r>
    </w:p>
    <w:p w:rsidR="00DE50BE" w:rsidRDefault="00DE50BE" w:rsidP="00DE50BE">
      <w:pPr>
        <w:spacing w:after="80"/>
        <w:rPr>
          <w:rFonts w:ascii="Arial" w:hAnsi="Arial" w:cs="Arial"/>
          <w:sz w:val="22"/>
          <w:szCs w:val="22"/>
        </w:rPr>
      </w:pPr>
      <w:r>
        <w:rPr>
          <w:rFonts w:ascii="Arial" w:hAnsi="Arial" w:cs="Arial"/>
          <w:sz w:val="22"/>
          <w:szCs w:val="22"/>
        </w:rPr>
        <w:t>Los vs 33-34 se refieren al trato debido a los inmigrantes. El AT distingue al extranjero que está de paso (</w:t>
      </w:r>
      <w:proofErr w:type="spellStart"/>
      <w:r w:rsidRPr="008E17AE">
        <w:rPr>
          <w:rFonts w:ascii="Arial" w:hAnsi="Arial" w:cs="Arial"/>
          <w:i/>
          <w:sz w:val="22"/>
          <w:szCs w:val="22"/>
        </w:rPr>
        <w:t>nojrí</w:t>
      </w:r>
      <w:proofErr w:type="spellEnd"/>
      <w:r>
        <w:rPr>
          <w:rFonts w:ascii="Arial" w:hAnsi="Arial" w:cs="Arial"/>
          <w:sz w:val="22"/>
          <w:szCs w:val="22"/>
        </w:rPr>
        <w:t>) y al que se debe hospitalidad (</w:t>
      </w:r>
      <w:proofErr w:type="spellStart"/>
      <w:r>
        <w:rPr>
          <w:rFonts w:ascii="Arial" w:hAnsi="Arial" w:cs="Arial"/>
          <w:sz w:val="22"/>
          <w:szCs w:val="22"/>
        </w:rPr>
        <w:t>cf</w:t>
      </w:r>
      <w:proofErr w:type="spellEnd"/>
      <w:r>
        <w:rPr>
          <w:rFonts w:ascii="Arial" w:hAnsi="Arial" w:cs="Arial"/>
          <w:sz w:val="22"/>
          <w:szCs w:val="22"/>
        </w:rPr>
        <w:t xml:space="preserve"> </w:t>
      </w:r>
      <w:proofErr w:type="spellStart"/>
      <w:r>
        <w:rPr>
          <w:rFonts w:ascii="Arial" w:hAnsi="Arial" w:cs="Arial"/>
          <w:sz w:val="22"/>
          <w:szCs w:val="22"/>
        </w:rPr>
        <w:t>Gn</w:t>
      </w:r>
      <w:proofErr w:type="spellEnd"/>
      <w:r>
        <w:rPr>
          <w:rFonts w:ascii="Arial" w:hAnsi="Arial" w:cs="Arial"/>
          <w:sz w:val="22"/>
          <w:szCs w:val="22"/>
        </w:rPr>
        <w:t xml:space="preserve"> 18.1-8), y el extranjero que reside en el país (</w:t>
      </w:r>
      <w:proofErr w:type="spellStart"/>
      <w:r>
        <w:rPr>
          <w:rFonts w:ascii="Arial" w:hAnsi="Arial" w:cs="Arial"/>
          <w:sz w:val="22"/>
          <w:szCs w:val="22"/>
        </w:rPr>
        <w:t>gêr</w:t>
      </w:r>
      <w:proofErr w:type="spellEnd"/>
      <w:r>
        <w:rPr>
          <w:rFonts w:ascii="Arial" w:hAnsi="Arial" w:cs="Arial"/>
          <w:sz w:val="22"/>
          <w:szCs w:val="22"/>
        </w:rPr>
        <w:t>). A esta última categoría pertenecían las personas que habían emigrado de su clan o de su patria y pedían asilo en otra parte (</w:t>
      </w:r>
      <w:proofErr w:type="spellStart"/>
      <w:r>
        <w:rPr>
          <w:rFonts w:ascii="Arial" w:hAnsi="Arial" w:cs="Arial"/>
          <w:sz w:val="22"/>
          <w:szCs w:val="22"/>
        </w:rPr>
        <w:t>cf</w:t>
      </w:r>
      <w:proofErr w:type="spellEnd"/>
      <w:r>
        <w:rPr>
          <w:rFonts w:ascii="Arial" w:hAnsi="Arial" w:cs="Arial"/>
          <w:sz w:val="22"/>
          <w:szCs w:val="22"/>
        </w:rPr>
        <w:t xml:space="preserve"> </w:t>
      </w:r>
      <w:proofErr w:type="spellStart"/>
      <w:r>
        <w:rPr>
          <w:rFonts w:ascii="Arial" w:hAnsi="Arial" w:cs="Arial"/>
          <w:sz w:val="22"/>
          <w:szCs w:val="22"/>
        </w:rPr>
        <w:t>Gn</w:t>
      </w:r>
      <w:proofErr w:type="spellEnd"/>
      <w:r>
        <w:rPr>
          <w:rFonts w:ascii="Arial" w:hAnsi="Arial" w:cs="Arial"/>
          <w:sz w:val="22"/>
          <w:szCs w:val="22"/>
        </w:rPr>
        <w:t xml:space="preserve"> 23.4; </w:t>
      </w:r>
      <w:proofErr w:type="spellStart"/>
      <w:r>
        <w:rPr>
          <w:rFonts w:ascii="Arial" w:hAnsi="Arial" w:cs="Arial"/>
          <w:sz w:val="22"/>
          <w:szCs w:val="22"/>
        </w:rPr>
        <w:t>Éx</w:t>
      </w:r>
      <w:proofErr w:type="spellEnd"/>
      <w:r>
        <w:rPr>
          <w:rFonts w:ascii="Arial" w:hAnsi="Arial" w:cs="Arial"/>
          <w:sz w:val="22"/>
          <w:szCs w:val="22"/>
        </w:rPr>
        <w:t xml:space="preserve"> 2.22; 18.3). Como el </w:t>
      </w:r>
      <w:proofErr w:type="spellStart"/>
      <w:r w:rsidRPr="00F35BAE">
        <w:rPr>
          <w:rFonts w:ascii="Arial" w:hAnsi="Arial" w:cs="Arial"/>
          <w:i/>
          <w:sz w:val="22"/>
          <w:szCs w:val="22"/>
        </w:rPr>
        <w:t>gêr</w:t>
      </w:r>
      <w:proofErr w:type="spellEnd"/>
      <w:r>
        <w:rPr>
          <w:rFonts w:ascii="Arial" w:hAnsi="Arial" w:cs="Arial"/>
          <w:sz w:val="22"/>
          <w:szCs w:val="22"/>
        </w:rPr>
        <w:t xml:space="preserve"> no poseía tierra propia en su lugar de residencia, debía ponerse al servicio de una israelita nativo. Este no tenía derecho a tratarlo como esclavo (</w:t>
      </w:r>
      <w:proofErr w:type="spellStart"/>
      <w:r>
        <w:rPr>
          <w:rFonts w:ascii="Arial" w:hAnsi="Arial" w:cs="Arial"/>
          <w:sz w:val="22"/>
          <w:szCs w:val="22"/>
        </w:rPr>
        <w:t>Dt</w:t>
      </w:r>
      <w:proofErr w:type="spellEnd"/>
      <w:r>
        <w:rPr>
          <w:rFonts w:ascii="Arial" w:hAnsi="Arial" w:cs="Arial"/>
          <w:sz w:val="22"/>
          <w:szCs w:val="22"/>
        </w:rPr>
        <w:t xml:space="preserve"> 24.14); sin embargo, la dependencia económica lo convertía con frecuencia en pobre y desprotegido, y, en cuanto tal, estaba bajo la protección de Dios (</w:t>
      </w:r>
      <w:proofErr w:type="spellStart"/>
      <w:r>
        <w:rPr>
          <w:rFonts w:ascii="Arial" w:hAnsi="Arial" w:cs="Arial"/>
          <w:sz w:val="22"/>
          <w:szCs w:val="22"/>
        </w:rPr>
        <w:t>Dt</w:t>
      </w:r>
      <w:proofErr w:type="spellEnd"/>
      <w:r>
        <w:rPr>
          <w:rFonts w:ascii="Arial" w:hAnsi="Arial" w:cs="Arial"/>
          <w:sz w:val="22"/>
          <w:szCs w:val="22"/>
        </w:rPr>
        <w:t xml:space="preserve"> 10.17-18). De ahí la exhortación a amar al extranjero, fundada en la propia memoria histórica: </w:t>
      </w:r>
      <w:r w:rsidRPr="00F35BAE">
        <w:rPr>
          <w:rFonts w:ascii="Arial" w:hAnsi="Arial" w:cs="Arial"/>
          <w:i/>
          <w:sz w:val="22"/>
          <w:szCs w:val="22"/>
        </w:rPr>
        <w:t xml:space="preserve">Amarán al emigrante, porque ustedes fueron emigrantes en Egipto </w:t>
      </w:r>
      <w:r>
        <w:rPr>
          <w:rFonts w:ascii="Arial" w:hAnsi="Arial" w:cs="Arial"/>
          <w:sz w:val="22"/>
          <w:szCs w:val="22"/>
        </w:rPr>
        <w:t>(</w:t>
      </w:r>
      <w:proofErr w:type="spellStart"/>
      <w:r>
        <w:rPr>
          <w:rFonts w:ascii="Arial" w:hAnsi="Arial" w:cs="Arial"/>
          <w:sz w:val="22"/>
          <w:szCs w:val="22"/>
        </w:rPr>
        <w:t>Dt</w:t>
      </w:r>
      <w:proofErr w:type="spellEnd"/>
      <w:r>
        <w:rPr>
          <w:rFonts w:ascii="Arial" w:hAnsi="Arial" w:cs="Arial"/>
          <w:sz w:val="22"/>
          <w:szCs w:val="22"/>
        </w:rPr>
        <w:t xml:space="preserve"> 10.19).</w:t>
      </w:r>
    </w:p>
    <w:p w:rsidR="00DE50BE" w:rsidRDefault="00DE50BE" w:rsidP="00DE50BE">
      <w:pPr>
        <w:spacing w:after="80"/>
        <w:rPr>
          <w:rFonts w:ascii="Arial" w:hAnsi="Arial" w:cs="Arial"/>
          <w:sz w:val="22"/>
          <w:szCs w:val="22"/>
        </w:rPr>
      </w:pPr>
      <w:r>
        <w:rPr>
          <w:rFonts w:ascii="Arial" w:hAnsi="Arial" w:cs="Arial"/>
          <w:sz w:val="22"/>
          <w:szCs w:val="22"/>
        </w:rPr>
        <w:t xml:space="preserve">En los códigos legislativos encontramos además dos clases de recomendaciones destinadas a la protección de los emigrantes: unas negativas y las otras positivas. Las prescripciones negativas tienden a evitar los abusos: </w:t>
      </w:r>
      <w:r w:rsidRPr="00C9450F">
        <w:rPr>
          <w:rFonts w:ascii="Arial" w:hAnsi="Arial" w:cs="Arial"/>
          <w:i/>
          <w:sz w:val="22"/>
          <w:szCs w:val="22"/>
        </w:rPr>
        <w:t>Al emigrante no lo oprimirás ni lo explotarás, porque también ustedes fueron emigrantes en Egipto</w:t>
      </w:r>
      <w:r>
        <w:rPr>
          <w:rFonts w:ascii="Arial" w:hAnsi="Arial" w:cs="Arial"/>
          <w:sz w:val="22"/>
          <w:szCs w:val="22"/>
        </w:rPr>
        <w:t xml:space="preserve"> (</w:t>
      </w:r>
      <w:proofErr w:type="spellStart"/>
      <w:r>
        <w:rPr>
          <w:rFonts w:ascii="Arial" w:hAnsi="Arial" w:cs="Arial"/>
          <w:sz w:val="22"/>
          <w:szCs w:val="22"/>
        </w:rPr>
        <w:t>Éx</w:t>
      </w:r>
      <w:proofErr w:type="spellEnd"/>
      <w:r>
        <w:rPr>
          <w:rFonts w:ascii="Arial" w:hAnsi="Arial" w:cs="Arial"/>
          <w:sz w:val="22"/>
          <w:szCs w:val="22"/>
        </w:rPr>
        <w:t xml:space="preserve"> 22.20). Y un poco más adelante, el mismo Código de la alianza recuerda una vez más a Israel que él mismo vivido ha como emigrante: </w:t>
      </w:r>
      <w:r w:rsidRPr="00C9450F">
        <w:rPr>
          <w:rFonts w:ascii="Arial" w:hAnsi="Arial" w:cs="Arial"/>
          <w:i/>
          <w:sz w:val="22"/>
          <w:szCs w:val="22"/>
        </w:rPr>
        <w:t xml:space="preserve">Ustedes saben muy bien lo que significa ser extranjero </w:t>
      </w:r>
      <w:r>
        <w:rPr>
          <w:rFonts w:ascii="Arial" w:hAnsi="Arial" w:cs="Arial"/>
          <w:sz w:val="22"/>
          <w:szCs w:val="22"/>
        </w:rPr>
        <w:t>(23.9). Por tanto, no hay excusa posible para quien explota al extranjero.</w:t>
      </w:r>
    </w:p>
    <w:p w:rsidR="00DE50BE" w:rsidRDefault="00DE50BE" w:rsidP="00DE50BE">
      <w:pPr>
        <w:spacing w:after="80"/>
        <w:rPr>
          <w:rFonts w:ascii="Arial" w:hAnsi="Arial" w:cs="Arial"/>
          <w:sz w:val="22"/>
          <w:szCs w:val="22"/>
        </w:rPr>
      </w:pPr>
      <w:r>
        <w:rPr>
          <w:rFonts w:ascii="Arial" w:hAnsi="Arial" w:cs="Arial"/>
          <w:sz w:val="22"/>
          <w:szCs w:val="22"/>
        </w:rPr>
        <w:t>Otra ley negativa pertenece al Código deuteronómico, más reciente que el Código de la alianza. Aquí se trata de un derecho fundamental, que fácilmente es conculcado cuando la persona se encuentra indefensa: No explotarás al jornalero pobre y necesitado, sea hermano tuyo o emigrante… No defraudarás el derecho del emigrante y del huérfano (</w:t>
      </w:r>
      <w:proofErr w:type="spellStart"/>
      <w:r>
        <w:rPr>
          <w:rFonts w:ascii="Arial" w:hAnsi="Arial" w:cs="Arial"/>
          <w:sz w:val="22"/>
          <w:szCs w:val="22"/>
        </w:rPr>
        <w:t>Dt</w:t>
      </w:r>
      <w:proofErr w:type="spellEnd"/>
      <w:r>
        <w:rPr>
          <w:rFonts w:ascii="Arial" w:hAnsi="Arial" w:cs="Arial"/>
          <w:sz w:val="22"/>
          <w:szCs w:val="22"/>
        </w:rPr>
        <w:t xml:space="preserve"> 24.14-15, 27).</w:t>
      </w:r>
    </w:p>
    <w:p w:rsidR="00DE50BE" w:rsidRDefault="00DE50BE" w:rsidP="00DE50BE">
      <w:pPr>
        <w:spacing w:after="80"/>
        <w:rPr>
          <w:rFonts w:ascii="Arial" w:hAnsi="Arial" w:cs="Arial"/>
          <w:sz w:val="22"/>
          <w:szCs w:val="22"/>
        </w:rPr>
      </w:pPr>
      <w:r>
        <w:rPr>
          <w:rFonts w:ascii="Arial" w:hAnsi="Arial" w:cs="Arial"/>
          <w:sz w:val="22"/>
          <w:szCs w:val="22"/>
        </w:rPr>
        <w:t>Junto a estas prohibiciones hay también recomendaciones positivas. Así, en la ley del descanso sabático se menciona expresamente al emigrante (</w:t>
      </w:r>
      <w:proofErr w:type="spellStart"/>
      <w:r>
        <w:rPr>
          <w:rFonts w:ascii="Arial" w:hAnsi="Arial" w:cs="Arial"/>
          <w:sz w:val="22"/>
          <w:szCs w:val="22"/>
        </w:rPr>
        <w:t>Éx</w:t>
      </w:r>
      <w:proofErr w:type="spellEnd"/>
      <w:r>
        <w:rPr>
          <w:rFonts w:ascii="Arial" w:hAnsi="Arial" w:cs="Arial"/>
          <w:sz w:val="22"/>
          <w:szCs w:val="22"/>
        </w:rPr>
        <w:t xml:space="preserve"> 23.12; 20.10; </w:t>
      </w:r>
      <w:proofErr w:type="spellStart"/>
      <w:r>
        <w:rPr>
          <w:rFonts w:ascii="Arial" w:hAnsi="Arial" w:cs="Arial"/>
          <w:sz w:val="22"/>
          <w:szCs w:val="22"/>
        </w:rPr>
        <w:t>Dt</w:t>
      </w:r>
      <w:proofErr w:type="spellEnd"/>
      <w:r>
        <w:rPr>
          <w:rFonts w:ascii="Arial" w:hAnsi="Arial" w:cs="Arial"/>
          <w:sz w:val="22"/>
          <w:szCs w:val="22"/>
        </w:rPr>
        <w:t xml:space="preserve"> 5.14). El extranjero se beneficia asimismo de las medidas destinadas a ayudar a los desprotegidos: espigar en un campo segado, rebuscar en olivares y viñas (</w:t>
      </w:r>
      <w:proofErr w:type="spellStart"/>
      <w:r>
        <w:rPr>
          <w:rFonts w:ascii="Arial" w:hAnsi="Arial" w:cs="Arial"/>
          <w:sz w:val="22"/>
          <w:szCs w:val="22"/>
        </w:rPr>
        <w:t>Dt</w:t>
      </w:r>
      <w:proofErr w:type="spellEnd"/>
      <w:r>
        <w:rPr>
          <w:rFonts w:ascii="Arial" w:hAnsi="Arial" w:cs="Arial"/>
          <w:sz w:val="22"/>
          <w:szCs w:val="22"/>
        </w:rPr>
        <w:t xml:space="preserve"> 24.19-22). Finalmente, el Código deuteronómico habla de un diezmo trienal voluntario, cuya finalidad es ayudar a os económicamente débiles por no haber participado en el reparto de la tierra (</w:t>
      </w:r>
      <w:proofErr w:type="spellStart"/>
      <w:r>
        <w:rPr>
          <w:rFonts w:ascii="Arial" w:hAnsi="Arial" w:cs="Arial"/>
          <w:sz w:val="22"/>
          <w:szCs w:val="22"/>
        </w:rPr>
        <w:t>Dt</w:t>
      </w:r>
      <w:proofErr w:type="spellEnd"/>
      <w:r>
        <w:rPr>
          <w:rFonts w:ascii="Arial" w:hAnsi="Arial" w:cs="Arial"/>
          <w:sz w:val="22"/>
          <w:szCs w:val="22"/>
        </w:rPr>
        <w:t xml:space="preserve"> 14.128-29; 26.12-14).</w:t>
      </w:r>
    </w:p>
    <w:p w:rsidR="00DA0BC9" w:rsidRDefault="00DE50BE" w:rsidP="00DA0BC9">
      <w:pPr>
        <w:rPr>
          <w:rFonts w:ascii="Arial" w:hAnsi="Arial" w:cs="Arial"/>
          <w:sz w:val="22"/>
          <w:szCs w:val="22"/>
        </w:rPr>
      </w:pPr>
      <w:r>
        <w:rPr>
          <w:rFonts w:ascii="Arial" w:hAnsi="Arial" w:cs="Arial"/>
          <w:sz w:val="22"/>
          <w:szCs w:val="22"/>
        </w:rPr>
        <w:t>Más sorprendente todavía es el hecho de que las leyes cultuales no excluyen al emigrante (</w:t>
      </w:r>
      <w:proofErr w:type="spellStart"/>
      <w:r>
        <w:rPr>
          <w:rFonts w:ascii="Arial" w:hAnsi="Arial" w:cs="Arial"/>
          <w:sz w:val="22"/>
          <w:szCs w:val="22"/>
        </w:rPr>
        <w:t>cf</w:t>
      </w:r>
      <w:proofErr w:type="spellEnd"/>
      <w:r>
        <w:rPr>
          <w:rFonts w:ascii="Arial" w:hAnsi="Arial" w:cs="Arial"/>
          <w:sz w:val="22"/>
          <w:szCs w:val="22"/>
        </w:rPr>
        <w:t xml:space="preserve"> </w:t>
      </w:r>
      <w:proofErr w:type="spellStart"/>
      <w:r>
        <w:rPr>
          <w:rFonts w:ascii="Arial" w:hAnsi="Arial" w:cs="Arial"/>
          <w:sz w:val="22"/>
          <w:szCs w:val="22"/>
        </w:rPr>
        <w:t>Lv</w:t>
      </w:r>
      <w:proofErr w:type="spellEnd"/>
      <w:r>
        <w:rPr>
          <w:rFonts w:ascii="Arial" w:hAnsi="Arial" w:cs="Arial"/>
          <w:sz w:val="22"/>
          <w:szCs w:val="22"/>
        </w:rPr>
        <w:t xml:space="preserve"> 17.8-16). Se los asocia a la fiesta de Pascua (</w:t>
      </w:r>
      <w:proofErr w:type="spellStart"/>
      <w:r>
        <w:rPr>
          <w:rFonts w:ascii="Arial" w:hAnsi="Arial" w:cs="Arial"/>
          <w:sz w:val="22"/>
          <w:szCs w:val="22"/>
        </w:rPr>
        <w:t>Nm</w:t>
      </w:r>
      <w:proofErr w:type="spellEnd"/>
      <w:r>
        <w:rPr>
          <w:rFonts w:ascii="Arial" w:hAnsi="Arial" w:cs="Arial"/>
          <w:sz w:val="22"/>
          <w:szCs w:val="22"/>
        </w:rPr>
        <w:t xml:space="preserve"> 9.14), de los Ácimos (</w:t>
      </w:r>
      <w:proofErr w:type="spellStart"/>
      <w:r>
        <w:rPr>
          <w:rFonts w:ascii="Arial" w:hAnsi="Arial" w:cs="Arial"/>
          <w:sz w:val="22"/>
          <w:szCs w:val="22"/>
        </w:rPr>
        <w:t>Éx</w:t>
      </w:r>
      <w:proofErr w:type="spellEnd"/>
      <w:r>
        <w:rPr>
          <w:rFonts w:ascii="Arial" w:hAnsi="Arial" w:cs="Arial"/>
          <w:sz w:val="22"/>
          <w:szCs w:val="22"/>
        </w:rPr>
        <w:t xml:space="preserve"> 12.19), de las Semanas y de las Chozas o Tabernáculos (</w:t>
      </w:r>
      <w:proofErr w:type="spellStart"/>
      <w:r>
        <w:rPr>
          <w:rFonts w:ascii="Arial" w:hAnsi="Arial" w:cs="Arial"/>
          <w:sz w:val="22"/>
          <w:szCs w:val="22"/>
        </w:rPr>
        <w:t>Dt</w:t>
      </w:r>
      <w:proofErr w:type="spellEnd"/>
      <w:r>
        <w:rPr>
          <w:rFonts w:ascii="Arial" w:hAnsi="Arial" w:cs="Arial"/>
          <w:sz w:val="22"/>
          <w:szCs w:val="22"/>
        </w:rPr>
        <w:t xml:space="preserve"> 16.11</w:t>
      </w:r>
      <w:proofErr w:type="gramStart"/>
      <w:r>
        <w:rPr>
          <w:rFonts w:ascii="Arial" w:hAnsi="Arial" w:cs="Arial"/>
          <w:sz w:val="22"/>
          <w:szCs w:val="22"/>
        </w:rPr>
        <w:t>,14</w:t>
      </w:r>
      <w:proofErr w:type="gramEnd"/>
      <w:r>
        <w:rPr>
          <w:rFonts w:ascii="Arial" w:hAnsi="Arial" w:cs="Arial"/>
          <w:sz w:val="22"/>
          <w:szCs w:val="22"/>
        </w:rPr>
        <w:t>) y al Día de la Expiación (</w:t>
      </w:r>
      <w:proofErr w:type="spellStart"/>
      <w:r>
        <w:rPr>
          <w:rFonts w:ascii="Arial" w:hAnsi="Arial" w:cs="Arial"/>
          <w:sz w:val="22"/>
          <w:szCs w:val="22"/>
        </w:rPr>
        <w:t>Lv</w:t>
      </w:r>
      <w:proofErr w:type="spellEnd"/>
      <w:r>
        <w:rPr>
          <w:rFonts w:ascii="Arial" w:hAnsi="Arial" w:cs="Arial"/>
          <w:sz w:val="22"/>
          <w:szCs w:val="22"/>
        </w:rPr>
        <w:t xml:space="preserve"> 16.29). Es verdad que el ritual de la Pascua exige la circuncisión (</w:t>
      </w:r>
      <w:proofErr w:type="spellStart"/>
      <w:r>
        <w:rPr>
          <w:rFonts w:ascii="Arial" w:hAnsi="Arial" w:cs="Arial"/>
          <w:sz w:val="22"/>
          <w:szCs w:val="22"/>
        </w:rPr>
        <w:t>Éx</w:t>
      </w:r>
      <w:proofErr w:type="spellEnd"/>
      <w:r>
        <w:rPr>
          <w:rFonts w:ascii="Arial" w:hAnsi="Arial" w:cs="Arial"/>
          <w:sz w:val="22"/>
          <w:szCs w:val="22"/>
        </w:rPr>
        <w:t xml:space="preserve"> 12.48-49); pero, una vez cumplido este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1"/>
        <w:gridCol w:w="2617"/>
      </w:tblGrid>
      <w:tr w:rsidR="00DA0BC9" w:rsidTr="00567ABE">
        <w:tc>
          <w:tcPr>
            <w:tcW w:w="7161" w:type="dxa"/>
          </w:tcPr>
          <w:p w:rsidR="00DA0BC9" w:rsidRDefault="00DA0BC9" w:rsidP="00DA0BC9">
            <w:pPr>
              <w:spacing w:after="80"/>
              <w:rPr>
                <w:rFonts w:ascii="Arial" w:hAnsi="Arial" w:cs="Arial"/>
                <w:sz w:val="22"/>
                <w:szCs w:val="22"/>
              </w:rPr>
            </w:pPr>
            <w:proofErr w:type="gramStart"/>
            <w:r>
              <w:rPr>
                <w:rFonts w:ascii="Arial" w:hAnsi="Arial" w:cs="Arial"/>
                <w:sz w:val="22"/>
                <w:szCs w:val="22"/>
              </w:rPr>
              <w:t>requisito</w:t>
            </w:r>
            <w:proofErr w:type="gramEnd"/>
            <w:r>
              <w:rPr>
                <w:rFonts w:ascii="Arial" w:hAnsi="Arial" w:cs="Arial"/>
                <w:sz w:val="22"/>
                <w:szCs w:val="22"/>
              </w:rPr>
              <w:t>, rige el principio de igualdad.</w:t>
            </w:r>
          </w:p>
          <w:p w:rsidR="00DA0BC9" w:rsidRDefault="00DA0BC9" w:rsidP="00DA0BC9">
            <w:pPr>
              <w:spacing w:after="80"/>
              <w:rPr>
                <w:rFonts w:ascii="Arial" w:hAnsi="Arial" w:cs="Arial"/>
                <w:sz w:val="22"/>
                <w:szCs w:val="22"/>
              </w:rPr>
            </w:pPr>
            <w:r>
              <w:rPr>
                <w:rFonts w:ascii="Arial" w:hAnsi="Arial" w:cs="Arial"/>
                <w:sz w:val="22"/>
                <w:szCs w:val="22"/>
              </w:rPr>
              <w:t xml:space="preserve">En los códigos más recientes, la legislación va más allá de la mera protección. De hecho, la Ley de Santidad pone a los emigrantes en pie de igualdad con los israelitas: </w:t>
            </w:r>
            <w:r w:rsidRPr="00FF6F99">
              <w:rPr>
                <w:rFonts w:ascii="Arial" w:hAnsi="Arial" w:cs="Arial"/>
                <w:i/>
                <w:sz w:val="22"/>
                <w:szCs w:val="22"/>
              </w:rPr>
              <w:t>Él será para ustedes como uno de sus compatriotas y lo amarás como a ti mismo, porque ustedes fueron extranjeros en Egipto. Yo soy Yavé, su Dios</w:t>
            </w:r>
            <w:r>
              <w:rPr>
                <w:rFonts w:ascii="Arial" w:hAnsi="Arial" w:cs="Arial"/>
                <w:sz w:val="22"/>
                <w:szCs w:val="22"/>
              </w:rPr>
              <w:t xml:space="preserve"> (v 33; </w:t>
            </w:r>
            <w:proofErr w:type="spellStart"/>
            <w:r>
              <w:rPr>
                <w:rFonts w:ascii="Arial" w:hAnsi="Arial" w:cs="Arial"/>
                <w:sz w:val="22"/>
                <w:szCs w:val="22"/>
              </w:rPr>
              <w:t>cf</w:t>
            </w:r>
            <w:proofErr w:type="spellEnd"/>
            <w:r>
              <w:rPr>
                <w:rFonts w:ascii="Arial" w:hAnsi="Arial" w:cs="Arial"/>
                <w:sz w:val="22"/>
                <w:szCs w:val="22"/>
              </w:rPr>
              <w:t xml:space="preserve"> Ez 47.22).</w:t>
            </w:r>
          </w:p>
          <w:p w:rsidR="00DA0BC9" w:rsidRDefault="00DA0BC9" w:rsidP="00DA0BC9">
            <w:pPr>
              <w:rPr>
                <w:rFonts w:ascii="Arial" w:hAnsi="Arial" w:cs="Arial"/>
                <w:sz w:val="22"/>
                <w:szCs w:val="22"/>
              </w:rPr>
            </w:pPr>
            <w:r>
              <w:rPr>
                <w:rFonts w:ascii="Arial" w:hAnsi="Arial" w:cs="Arial"/>
                <w:sz w:val="22"/>
                <w:szCs w:val="22"/>
              </w:rPr>
              <w:t>Esto no significa que la praxis se haya ajustado al ideal. Otros escritos del AT atestiguan que los emigrantes, lo mismo que los pobres, experimentaron la injusticia y la explotación (</w:t>
            </w:r>
            <w:proofErr w:type="spellStart"/>
            <w:r>
              <w:rPr>
                <w:rFonts w:ascii="Arial" w:hAnsi="Arial" w:cs="Arial"/>
                <w:sz w:val="22"/>
                <w:szCs w:val="22"/>
              </w:rPr>
              <w:t>cf</w:t>
            </w:r>
            <w:proofErr w:type="spellEnd"/>
            <w:r>
              <w:rPr>
                <w:rFonts w:ascii="Arial" w:hAnsi="Arial" w:cs="Arial"/>
                <w:sz w:val="22"/>
                <w:szCs w:val="22"/>
              </w:rPr>
              <w:t xml:space="preserve"> Mal 3.5). Más aún, a la vuelta del exilio el miedo a perder la identidad se apoderó de los dirigentes del pueblo, y los extranjeros fueron obligados a renunciar a su diferencia y hacerse judíos. Una medida extrema fue la prohibición  de contraer matrimonio con mujeres extranjeras y de retener a la esposa no judía y a sus hijos (</w:t>
            </w:r>
            <w:proofErr w:type="spellStart"/>
            <w:r>
              <w:rPr>
                <w:rFonts w:ascii="Arial" w:hAnsi="Arial" w:cs="Arial"/>
                <w:sz w:val="22"/>
                <w:szCs w:val="22"/>
              </w:rPr>
              <w:t>Esd</w:t>
            </w:r>
            <w:proofErr w:type="spellEnd"/>
            <w:r>
              <w:rPr>
                <w:rFonts w:ascii="Arial" w:hAnsi="Arial" w:cs="Arial"/>
                <w:sz w:val="22"/>
                <w:szCs w:val="22"/>
              </w:rPr>
              <w:t xml:space="preserve"> 9.1-5; 10.2; </w:t>
            </w:r>
            <w:proofErr w:type="spellStart"/>
            <w:r>
              <w:rPr>
                <w:rFonts w:ascii="Arial" w:hAnsi="Arial" w:cs="Arial"/>
                <w:sz w:val="22"/>
                <w:szCs w:val="22"/>
              </w:rPr>
              <w:t>Neh</w:t>
            </w:r>
            <w:proofErr w:type="spellEnd"/>
            <w:r>
              <w:rPr>
                <w:rFonts w:ascii="Arial" w:hAnsi="Arial" w:cs="Arial"/>
                <w:sz w:val="22"/>
                <w:szCs w:val="22"/>
              </w:rPr>
              <w:t xml:space="preserve"> 13.23-27). Esta actitud estrecha provocó algunas reacciones contrarias, de las que </w:t>
            </w:r>
          </w:p>
        </w:tc>
        <w:tc>
          <w:tcPr>
            <w:tcW w:w="2617" w:type="dxa"/>
            <w:shd w:val="clear" w:color="auto" w:fill="33CC33"/>
          </w:tcPr>
          <w:p w:rsidR="00DA0BC9" w:rsidRPr="00DA0BC9" w:rsidRDefault="00DA0BC9" w:rsidP="00DA0BC9">
            <w:pPr>
              <w:rPr>
                <w:rFonts w:ascii="Arial Narrow" w:hAnsi="Arial Narrow" w:cs="Arial"/>
                <w:i/>
                <w:sz w:val="18"/>
                <w:szCs w:val="18"/>
              </w:rPr>
            </w:pPr>
            <w:r>
              <w:rPr>
                <w:rFonts w:ascii="Arial Narrow" w:hAnsi="Arial Narrow" w:cs="Arial"/>
                <w:i/>
                <w:sz w:val="18"/>
                <w:szCs w:val="18"/>
              </w:rPr>
              <w:t>Un paso más</w:t>
            </w:r>
          </w:p>
          <w:p w:rsidR="00DA0BC9" w:rsidRDefault="00DA0BC9" w:rsidP="00DA0BC9">
            <w:pPr>
              <w:rPr>
                <w:rFonts w:ascii="Arial" w:hAnsi="Arial" w:cs="Arial"/>
                <w:sz w:val="8"/>
                <w:szCs w:val="8"/>
              </w:rPr>
            </w:pPr>
            <w:r>
              <w:rPr>
                <w:rFonts w:ascii="Arial Narrow" w:hAnsi="Arial Narrow"/>
                <w:i/>
                <w:noProof/>
                <w:sz w:val="14"/>
                <w:szCs w:val="14"/>
              </w:rPr>
              <w:drawing>
                <wp:inline distT="0" distB="0" distL="0" distR="0" wp14:anchorId="67AB124F" wp14:editId="28EA5EA8">
                  <wp:extent cx="1525161" cy="2226365"/>
                  <wp:effectExtent l="0" t="0" r="0" b="2540"/>
                  <wp:docPr id="70" name="Imagen 70" descr="C:\Users\Usuario\Downloads\IMG-20230622-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uario\Downloads\IMG-20230622-WA0008.jpg"/>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t="10264" b="7625"/>
                          <a:stretch/>
                        </pic:blipFill>
                        <pic:spPr bwMode="auto">
                          <a:xfrm>
                            <a:off x="0" y="0"/>
                            <a:ext cx="1529368" cy="2232507"/>
                          </a:xfrm>
                          <a:prstGeom prst="rect">
                            <a:avLst/>
                          </a:prstGeom>
                          <a:noFill/>
                          <a:ln>
                            <a:noFill/>
                          </a:ln>
                          <a:extLst>
                            <a:ext uri="{53640926-AAD7-44D8-BBD7-CCE9431645EC}">
                              <a14:shadowObscured xmlns:a14="http://schemas.microsoft.com/office/drawing/2010/main"/>
                            </a:ext>
                          </a:extLst>
                        </pic:spPr>
                      </pic:pic>
                    </a:graphicData>
                  </a:graphic>
                </wp:inline>
              </w:drawing>
            </w:r>
          </w:p>
          <w:p w:rsidR="00DA0BC9" w:rsidRPr="00DA0BC9" w:rsidRDefault="00DA0BC9" w:rsidP="00DA0BC9">
            <w:pPr>
              <w:rPr>
                <w:rFonts w:ascii="Arial Narrow" w:hAnsi="Arial Narrow" w:cs="Arial"/>
                <w:i/>
                <w:sz w:val="14"/>
                <w:szCs w:val="14"/>
              </w:rPr>
            </w:pPr>
            <w:r>
              <w:rPr>
                <w:rFonts w:ascii="Arial Narrow" w:hAnsi="Arial Narrow" w:cs="Arial"/>
                <w:i/>
                <w:sz w:val="14"/>
                <w:szCs w:val="14"/>
              </w:rPr>
              <w:t xml:space="preserve">Foto de </w:t>
            </w:r>
            <w:proofErr w:type="spellStart"/>
            <w:r>
              <w:rPr>
                <w:rFonts w:ascii="Arial Narrow" w:hAnsi="Arial Narrow" w:cs="Arial"/>
                <w:i/>
                <w:sz w:val="14"/>
                <w:szCs w:val="14"/>
              </w:rPr>
              <w:t>Hanni</w:t>
            </w:r>
            <w:proofErr w:type="spellEnd"/>
            <w:r>
              <w:rPr>
                <w:rFonts w:ascii="Arial Narrow" w:hAnsi="Arial Narrow" w:cs="Arial"/>
                <w:i/>
                <w:sz w:val="14"/>
                <w:szCs w:val="14"/>
              </w:rPr>
              <w:t xml:space="preserve"> </w:t>
            </w:r>
            <w:proofErr w:type="spellStart"/>
            <w:r>
              <w:rPr>
                <w:rFonts w:ascii="Arial Narrow" w:hAnsi="Arial Narrow" w:cs="Arial"/>
                <w:i/>
                <w:sz w:val="14"/>
                <w:szCs w:val="14"/>
              </w:rPr>
              <w:t>Gut</w:t>
            </w:r>
            <w:proofErr w:type="spellEnd"/>
          </w:p>
        </w:tc>
      </w:tr>
    </w:tbl>
    <w:p w:rsidR="00DA0BC9" w:rsidRDefault="00DA0BC9" w:rsidP="00DE50BE">
      <w:pPr>
        <w:spacing w:after="80"/>
        <w:rPr>
          <w:rFonts w:ascii="Arial" w:hAnsi="Arial" w:cs="Arial"/>
          <w:sz w:val="22"/>
          <w:szCs w:val="22"/>
        </w:rPr>
      </w:pPr>
      <w:proofErr w:type="gramStart"/>
      <w:r>
        <w:rPr>
          <w:rFonts w:ascii="Arial" w:hAnsi="Arial" w:cs="Arial"/>
          <w:sz w:val="22"/>
          <w:szCs w:val="22"/>
        </w:rPr>
        <w:t>dan</w:t>
      </w:r>
      <w:proofErr w:type="gramEnd"/>
      <w:r>
        <w:rPr>
          <w:rFonts w:ascii="Arial" w:hAnsi="Arial" w:cs="Arial"/>
          <w:sz w:val="22"/>
          <w:szCs w:val="22"/>
        </w:rPr>
        <w:t xml:space="preserve"> testimonio los libros de Rut y de Jonás.</w:t>
      </w:r>
    </w:p>
    <w:p w:rsidR="00DE50BE" w:rsidRPr="009C2C4B" w:rsidRDefault="00DE50BE" w:rsidP="00BE77B9">
      <w:pPr>
        <w:ind w:left="2832"/>
        <w:jc w:val="right"/>
        <w:rPr>
          <w:rFonts w:ascii="Arial Narrow" w:hAnsi="Arial Narrow" w:cs="Arial"/>
          <w:b/>
          <w:bCs/>
          <w:i/>
          <w:kern w:val="36"/>
          <w:sz w:val="20"/>
          <w:szCs w:val="20"/>
          <w:lang w:eastAsia="es-AR"/>
        </w:rPr>
      </w:pPr>
      <w:r w:rsidRPr="009C2C4B">
        <w:rPr>
          <w:rFonts w:ascii="Arial Narrow" w:hAnsi="Arial Narrow" w:cs="Arial"/>
          <w:bCs/>
          <w:i/>
          <w:kern w:val="36"/>
          <w:sz w:val="20"/>
          <w:szCs w:val="20"/>
          <w:lang w:eastAsia="es-AR"/>
        </w:rPr>
        <w:t xml:space="preserve">Armando J. </w:t>
      </w:r>
      <w:proofErr w:type="spellStart"/>
      <w:r w:rsidRPr="009C2C4B">
        <w:rPr>
          <w:rFonts w:ascii="Arial Narrow" w:hAnsi="Arial Narrow" w:cs="Arial"/>
          <w:bCs/>
          <w:i/>
          <w:kern w:val="36"/>
          <w:sz w:val="20"/>
          <w:szCs w:val="20"/>
          <w:lang w:eastAsia="es-AR"/>
        </w:rPr>
        <w:t>Levoratti</w:t>
      </w:r>
      <w:proofErr w:type="spellEnd"/>
      <w:r w:rsidRPr="009C2C4B">
        <w:rPr>
          <w:rFonts w:ascii="Arial Narrow" w:hAnsi="Arial Narrow" w:cs="Arial"/>
          <w:bCs/>
          <w:i/>
          <w:kern w:val="36"/>
          <w:sz w:val="20"/>
          <w:szCs w:val="20"/>
          <w:lang w:eastAsia="es-AR"/>
        </w:rPr>
        <w:t>, biblista católico argentino (1933-2016) en</w:t>
      </w:r>
      <w:r w:rsidRPr="009C2C4B">
        <w:rPr>
          <w:rFonts w:ascii="Arial Narrow" w:hAnsi="Arial Narrow" w:cs="Arial"/>
          <w:b/>
          <w:bCs/>
          <w:i/>
          <w:kern w:val="36"/>
          <w:sz w:val="20"/>
          <w:szCs w:val="20"/>
          <w:lang w:eastAsia="es-AR"/>
        </w:rPr>
        <w:t xml:space="preserve"> Comentario Bíblico Latinoamericano, </w:t>
      </w:r>
      <w:r w:rsidRPr="009C2C4B">
        <w:rPr>
          <w:rFonts w:ascii="Arial Narrow" w:hAnsi="Arial Narrow" w:cs="Arial"/>
          <w:bCs/>
          <w:i/>
          <w:kern w:val="36"/>
          <w:sz w:val="20"/>
          <w:szCs w:val="20"/>
          <w:lang w:eastAsia="es-AR"/>
        </w:rPr>
        <w:t>Verbo Divino, Navarra, España, 2005.</w:t>
      </w:r>
    </w:p>
    <w:p w:rsidR="00DE50BE" w:rsidRPr="00BE77B9" w:rsidRDefault="00DE50BE" w:rsidP="00DE50BE">
      <w:pPr>
        <w:rPr>
          <w:sz w:val="12"/>
          <w:szCs w:val="12"/>
        </w:rPr>
      </w:pPr>
    </w:p>
    <w:p w:rsidR="00BE77B9" w:rsidRPr="00BE77B9" w:rsidRDefault="00BE77B9" w:rsidP="00B77CEA">
      <w:pPr>
        <w:pStyle w:val="Prrafodelista"/>
        <w:numPr>
          <w:ilvl w:val="0"/>
          <w:numId w:val="54"/>
        </w:numPr>
        <w:spacing w:after="80"/>
        <w:rPr>
          <w:rFonts w:ascii="Arial" w:hAnsi="Arial" w:cs="Arial"/>
        </w:rPr>
      </w:pPr>
      <w:r w:rsidRPr="00BE77B9">
        <w:rPr>
          <w:rFonts w:ascii="Arial" w:hAnsi="Arial" w:cs="Arial"/>
          <w:b/>
        </w:rPr>
        <w:lastRenderedPageBreak/>
        <w:t>Salmo 1</w:t>
      </w:r>
      <w:r w:rsidRPr="00BE77B9">
        <w:rPr>
          <w:rFonts w:ascii="Arial" w:hAnsi="Arial" w:cs="Arial"/>
        </w:rPr>
        <w:t xml:space="preserve"> – </w:t>
      </w:r>
      <w:r w:rsidRPr="00BE77B9">
        <w:rPr>
          <w:rFonts w:ascii="Arial" w:hAnsi="Arial" w:cs="Arial"/>
          <w:i/>
        </w:rPr>
        <w:t xml:space="preserve">Presentación de </w:t>
      </w:r>
      <w:r w:rsidRPr="00BE77B9">
        <w:rPr>
          <w:rFonts w:ascii="Arial" w:eastAsia="Times New Roman" w:hAnsi="Arial" w:cs="Arial"/>
          <w:bCs/>
          <w:i/>
          <w:color w:val="0F1111"/>
          <w:kern w:val="36"/>
          <w:lang w:eastAsia="es-ES"/>
        </w:rPr>
        <w:t xml:space="preserve">Enzo Cortese y </w:t>
      </w:r>
      <w:r w:rsidRPr="00BE77B9">
        <w:rPr>
          <w:rFonts w:ascii="Arial" w:hAnsi="Arial" w:cs="Arial"/>
          <w:i/>
        </w:rPr>
        <w:t>Silvestre Pongutá</w:t>
      </w:r>
    </w:p>
    <w:p w:rsidR="00BE77B9" w:rsidRPr="005B5854" w:rsidRDefault="00BE77B9" w:rsidP="00BE77B9">
      <w:pPr>
        <w:spacing w:after="80"/>
        <w:rPr>
          <w:rFonts w:ascii="Arial" w:hAnsi="Arial" w:cs="Arial"/>
          <w:sz w:val="22"/>
          <w:szCs w:val="22"/>
          <w:u w:val="single"/>
        </w:rPr>
      </w:pPr>
      <w:r w:rsidRPr="005B5854">
        <w:rPr>
          <w:rFonts w:ascii="Arial" w:hAnsi="Arial" w:cs="Arial"/>
          <w:sz w:val="22"/>
          <w:szCs w:val="22"/>
          <w:u w:val="single"/>
        </w:rPr>
        <w:t>Observaciones generales</w:t>
      </w:r>
    </w:p>
    <w:p w:rsidR="00BE77B9" w:rsidRPr="005B5854" w:rsidRDefault="00BE77B9" w:rsidP="00BE77B9">
      <w:pPr>
        <w:spacing w:after="80"/>
        <w:rPr>
          <w:rFonts w:ascii="Arial" w:hAnsi="Arial" w:cs="Arial"/>
          <w:sz w:val="22"/>
          <w:szCs w:val="22"/>
        </w:rPr>
      </w:pPr>
      <w:r w:rsidRPr="005B5854">
        <w:rPr>
          <w:rFonts w:ascii="Arial" w:hAnsi="Arial" w:cs="Arial"/>
          <w:sz w:val="22"/>
          <w:szCs w:val="22"/>
        </w:rPr>
        <w:t>Es notorio el carácter sapiencial de este salmo: se refiere al camino para acertar en la vida, no sin antes indicar el sendero o las actitudes que van a contramano del verdadero éxito: protagonismo humano, contraposiciones, comparaciones, los resultados. Pero el salmista es al mismo tiempo un creyente israelita. Su poema no es únicamente una pieza artística: es también una proclamación de su fe y todo en una perfecta armonía.</w:t>
      </w:r>
    </w:p>
    <w:p w:rsidR="00BE77B9" w:rsidRPr="005B5854" w:rsidRDefault="00BE77B9" w:rsidP="00BE77B9">
      <w:pPr>
        <w:spacing w:after="80"/>
        <w:rPr>
          <w:rFonts w:ascii="Arial" w:hAnsi="Arial" w:cs="Arial"/>
          <w:sz w:val="22"/>
          <w:szCs w:val="22"/>
        </w:rPr>
      </w:pPr>
      <w:r w:rsidRPr="005B5854">
        <w:rPr>
          <w:rFonts w:ascii="Arial" w:hAnsi="Arial" w:cs="Arial"/>
          <w:sz w:val="22"/>
          <w:szCs w:val="22"/>
        </w:rPr>
        <w:t xml:space="preserve">Es muy llamativo el hecho de encontrar mencionados en este salmo de contenido sapiencial el nombre de </w:t>
      </w:r>
      <w:r w:rsidRPr="005B5854">
        <w:rPr>
          <w:rFonts w:ascii="Arial" w:hAnsi="Arial" w:cs="Arial"/>
          <w:i/>
          <w:sz w:val="22"/>
          <w:szCs w:val="22"/>
        </w:rPr>
        <w:t>Yavé</w:t>
      </w:r>
      <w:r w:rsidRPr="005B5854">
        <w:rPr>
          <w:rFonts w:ascii="Arial" w:hAnsi="Arial" w:cs="Arial"/>
          <w:sz w:val="22"/>
          <w:szCs w:val="22"/>
        </w:rPr>
        <w:t xml:space="preserve">, la función de la </w:t>
      </w:r>
      <w:r w:rsidRPr="005B5854">
        <w:rPr>
          <w:rFonts w:ascii="Arial" w:hAnsi="Arial" w:cs="Arial"/>
          <w:i/>
          <w:sz w:val="22"/>
          <w:szCs w:val="22"/>
        </w:rPr>
        <w:t>ley</w:t>
      </w:r>
      <w:r w:rsidRPr="005B5854">
        <w:rPr>
          <w:rFonts w:ascii="Arial" w:hAnsi="Arial" w:cs="Arial"/>
          <w:sz w:val="22"/>
          <w:szCs w:val="22"/>
        </w:rPr>
        <w:t xml:space="preserve">, los términos </w:t>
      </w:r>
      <w:r w:rsidRPr="005B5854">
        <w:rPr>
          <w:rFonts w:ascii="Arial" w:hAnsi="Arial" w:cs="Arial"/>
          <w:i/>
          <w:sz w:val="22"/>
          <w:szCs w:val="22"/>
        </w:rPr>
        <w:t>justos, juicio</w:t>
      </w:r>
      <w:r w:rsidRPr="005B5854">
        <w:rPr>
          <w:rFonts w:ascii="Arial" w:hAnsi="Arial" w:cs="Arial"/>
          <w:sz w:val="22"/>
          <w:szCs w:val="22"/>
        </w:rPr>
        <w:t>, realidades propias de la tradición profética. De alguna manera, en este salmo se puede constatar una síntesis admirable de la tradición profética y de la vertiente sapiencial. Esta síntesis supondría un tiempo de composición en que sea posible tener una mirada hacia las dos perspectivas, sin conflictos o desarmonías.</w:t>
      </w:r>
    </w:p>
    <w:p w:rsidR="00BE77B9" w:rsidRPr="005B5854" w:rsidRDefault="00BE77B9" w:rsidP="00BE77B9">
      <w:pPr>
        <w:spacing w:after="80"/>
        <w:rPr>
          <w:rFonts w:ascii="Arial" w:hAnsi="Arial" w:cs="Arial"/>
          <w:sz w:val="22"/>
          <w:szCs w:val="22"/>
        </w:rPr>
      </w:pPr>
      <w:r w:rsidRPr="005B5854">
        <w:rPr>
          <w:rFonts w:ascii="Arial" w:hAnsi="Arial" w:cs="Arial"/>
          <w:sz w:val="22"/>
          <w:szCs w:val="22"/>
        </w:rPr>
        <w:t>Se pueden distinguir estas partes:</w:t>
      </w:r>
    </w:p>
    <w:p w:rsidR="00BE77B9" w:rsidRPr="005B5854" w:rsidRDefault="00BE77B9" w:rsidP="00B77CEA">
      <w:pPr>
        <w:pStyle w:val="Prrafodelista"/>
        <w:numPr>
          <w:ilvl w:val="0"/>
          <w:numId w:val="55"/>
        </w:numPr>
        <w:spacing w:after="80" w:line="240" w:lineRule="auto"/>
        <w:rPr>
          <w:rFonts w:ascii="Arial" w:hAnsi="Arial" w:cs="Arial"/>
        </w:rPr>
      </w:pPr>
      <w:r w:rsidRPr="005B5854">
        <w:rPr>
          <w:rFonts w:ascii="Arial" w:hAnsi="Arial" w:cs="Arial"/>
        </w:rPr>
        <w:t>En los vs 1-3 se indica lo que la persona puede hacer para tener éxito en la vida; primero en forma negativa, y luego en forma positiva. Se concluye con una comparación que ilustra lo que se ha afirmado.</w:t>
      </w:r>
    </w:p>
    <w:p w:rsidR="00BE77B9" w:rsidRPr="005B5854" w:rsidRDefault="00BE77B9" w:rsidP="00B77CEA">
      <w:pPr>
        <w:pStyle w:val="Prrafodelista"/>
        <w:numPr>
          <w:ilvl w:val="0"/>
          <w:numId w:val="55"/>
        </w:numPr>
        <w:spacing w:after="80" w:line="240" w:lineRule="auto"/>
        <w:rPr>
          <w:rFonts w:ascii="Arial" w:hAnsi="Arial" w:cs="Arial"/>
        </w:rPr>
      </w:pPr>
      <w:r w:rsidRPr="005B5854">
        <w:rPr>
          <w:rFonts w:ascii="Arial" w:hAnsi="Arial" w:cs="Arial"/>
        </w:rPr>
        <w:t>Los vs 4-5 presentan a los malvados, los que no aciertan en la vida. Se hace una comparación que ilustra su suerte y se brinda una conclusión.</w:t>
      </w:r>
    </w:p>
    <w:p w:rsidR="00BE77B9" w:rsidRPr="005B5854" w:rsidRDefault="00BE77B9" w:rsidP="00B77CEA">
      <w:pPr>
        <w:pStyle w:val="Prrafodelista"/>
        <w:numPr>
          <w:ilvl w:val="0"/>
          <w:numId w:val="55"/>
        </w:numPr>
        <w:spacing w:after="120" w:line="240" w:lineRule="auto"/>
        <w:rPr>
          <w:rFonts w:ascii="Arial" w:hAnsi="Arial" w:cs="Arial"/>
        </w:rPr>
      </w:pPr>
      <w:r w:rsidRPr="005B5854">
        <w:rPr>
          <w:rFonts w:ascii="Arial" w:hAnsi="Arial" w:cs="Arial"/>
        </w:rPr>
        <w:t xml:space="preserve">El vs 6 ofrece una síntesis conclusiva que todo lo explica. En este sentido, el Sal 1 puede considerarse una </w:t>
      </w:r>
      <w:r w:rsidRPr="005B5854">
        <w:rPr>
          <w:rFonts w:ascii="Arial" w:hAnsi="Arial" w:cs="Arial"/>
          <w:i/>
        </w:rPr>
        <w:t>Introducción a todo el salterio.</w:t>
      </w:r>
    </w:p>
    <w:p w:rsidR="00BE77B9" w:rsidRPr="005B5854" w:rsidRDefault="00BE77B9" w:rsidP="00BE77B9">
      <w:pPr>
        <w:spacing w:after="80"/>
        <w:rPr>
          <w:rFonts w:ascii="Arial" w:hAnsi="Arial" w:cs="Arial"/>
          <w:sz w:val="22"/>
          <w:szCs w:val="22"/>
          <w:u w:val="single"/>
        </w:rPr>
      </w:pPr>
      <w:r w:rsidRPr="005B5854">
        <w:rPr>
          <w:rFonts w:ascii="Arial" w:hAnsi="Arial" w:cs="Arial"/>
          <w:sz w:val="22"/>
          <w:szCs w:val="22"/>
          <w:u w:val="single"/>
        </w:rPr>
        <w:t>Vs 1-3: Resultado de la experiencia humana</w:t>
      </w:r>
    </w:p>
    <w:p w:rsidR="00BE77B9" w:rsidRPr="005B5854" w:rsidRDefault="00BE77B9" w:rsidP="00BE77B9">
      <w:pPr>
        <w:spacing w:after="80"/>
        <w:rPr>
          <w:rFonts w:ascii="Arial" w:hAnsi="Arial" w:cs="Arial"/>
          <w:sz w:val="22"/>
          <w:szCs w:val="22"/>
        </w:rPr>
      </w:pPr>
      <w:r w:rsidRPr="005B5854">
        <w:rPr>
          <w:rFonts w:ascii="Arial" w:hAnsi="Arial" w:cs="Arial"/>
          <w:sz w:val="22"/>
          <w:szCs w:val="22"/>
        </w:rPr>
        <w:t xml:space="preserve">Lo que se afirma desde el principio es el resultado de constataciones, de lo que realmente lleva al ser humano a </w:t>
      </w:r>
      <w:proofErr w:type="spellStart"/>
      <w:r w:rsidRPr="005B5854">
        <w:rPr>
          <w:rFonts w:ascii="Arial" w:hAnsi="Arial" w:cs="Arial"/>
          <w:sz w:val="22"/>
          <w:szCs w:val="22"/>
        </w:rPr>
        <w:t>a</w:t>
      </w:r>
      <w:proofErr w:type="spellEnd"/>
      <w:r w:rsidRPr="005B5854">
        <w:rPr>
          <w:rFonts w:ascii="Arial" w:hAnsi="Arial" w:cs="Arial"/>
          <w:sz w:val="22"/>
          <w:szCs w:val="22"/>
        </w:rPr>
        <w:t xml:space="preserve"> acertar, a tener éxito en su vida frente a Dios. Es más una palabra para la persona que para Dios; pero lo que se dice al ser humano asume las características de una enseñanza y hasta de una exhortación; se indica con claridad el camino certero y seguro.</w:t>
      </w:r>
    </w:p>
    <w:p w:rsidR="00BE77B9" w:rsidRPr="005B5854" w:rsidRDefault="00BE77B9" w:rsidP="00BE77B9">
      <w:pPr>
        <w:spacing w:after="80"/>
        <w:rPr>
          <w:rFonts w:ascii="Arial" w:hAnsi="Arial" w:cs="Arial"/>
          <w:sz w:val="22"/>
          <w:szCs w:val="22"/>
        </w:rPr>
      </w:pPr>
      <w:r w:rsidRPr="005B5854">
        <w:rPr>
          <w:rFonts w:ascii="Arial" w:hAnsi="Arial" w:cs="Arial"/>
          <w:sz w:val="22"/>
          <w:szCs w:val="22"/>
        </w:rPr>
        <w:t xml:space="preserve">El protagonista de los primeros tres versos es el hombre que actúa motivo por su propio interés: desea su propia realización, busca el éxito, el bien, la felicidad. En tres momentos sucesivos se ilustra lo que debe caracterizar la vida y la actuación que conducen al éxito: en el </w:t>
      </w:r>
      <w:r w:rsidRPr="005B5854">
        <w:rPr>
          <w:rFonts w:ascii="Arial" w:hAnsi="Arial" w:cs="Arial"/>
          <w:i/>
          <w:sz w:val="22"/>
          <w:szCs w:val="22"/>
        </w:rPr>
        <w:t>primer momento</w:t>
      </w:r>
      <w:r w:rsidRPr="005B5854">
        <w:rPr>
          <w:rFonts w:ascii="Arial" w:hAnsi="Arial" w:cs="Arial"/>
          <w:sz w:val="22"/>
          <w:szCs w:val="22"/>
        </w:rPr>
        <w:t xml:space="preserve"> emplea el salmista tres verbos que no deben caracterizar al hombre acertado: no </w:t>
      </w:r>
      <w:r w:rsidRPr="005B5854">
        <w:rPr>
          <w:rFonts w:ascii="Arial" w:hAnsi="Arial" w:cs="Arial"/>
          <w:i/>
          <w:sz w:val="22"/>
          <w:szCs w:val="22"/>
        </w:rPr>
        <w:t>va</w:t>
      </w:r>
      <w:r w:rsidRPr="005B5854">
        <w:rPr>
          <w:rFonts w:ascii="Arial" w:hAnsi="Arial" w:cs="Arial"/>
          <w:sz w:val="22"/>
          <w:szCs w:val="22"/>
        </w:rPr>
        <w:t xml:space="preserve">, no </w:t>
      </w:r>
      <w:r w:rsidRPr="005B5854">
        <w:rPr>
          <w:rFonts w:ascii="Arial" w:hAnsi="Arial" w:cs="Arial"/>
          <w:i/>
          <w:sz w:val="22"/>
          <w:szCs w:val="22"/>
        </w:rPr>
        <w:t>permanece</w:t>
      </w:r>
      <w:r w:rsidRPr="005B5854">
        <w:rPr>
          <w:rFonts w:ascii="Arial" w:hAnsi="Arial" w:cs="Arial"/>
          <w:sz w:val="22"/>
          <w:szCs w:val="22"/>
        </w:rPr>
        <w:t xml:space="preserve"> en, no </w:t>
      </w:r>
      <w:r w:rsidRPr="005B5854">
        <w:rPr>
          <w:rFonts w:ascii="Arial" w:hAnsi="Arial" w:cs="Arial"/>
          <w:i/>
          <w:sz w:val="22"/>
          <w:szCs w:val="22"/>
        </w:rPr>
        <w:t>habita</w:t>
      </w:r>
      <w:r w:rsidRPr="005B5854">
        <w:rPr>
          <w:rFonts w:ascii="Arial" w:hAnsi="Arial" w:cs="Arial"/>
          <w:sz w:val="22"/>
          <w:szCs w:val="22"/>
        </w:rPr>
        <w:t xml:space="preserve"> en; el punto de referencia se indica con </w:t>
      </w:r>
      <w:r w:rsidRPr="005B5854">
        <w:rPr>
          <w:rFonts w:ascii="Arial" w:hAnsi="Arial" w:cs="Arial"/>
          <w:i/>
          <w:sz w:val="22"/>
          <w:szCs w:val="22"/>
        </w:rPr>
        <w:t>consejo</w:t>
      </w:r>
      <w:r w:rsidRPr="005B5854">
        <w:rPr>
          <w:rFonts w:ascii="Arial" w:hAnsi="Arial" w:cs="Arial"/>
          <w:sz w:val="22"/>
          <w:szCs w:val="22"/>
        </w:rPr>
        <w:t xml:space="preserve"> (=</w:t>
      </w:r>
      <w:r w:rsidRPr="005B5854">
        <w:rPr>
          <w:rFonts w:ascii="Arial" w:hAnsi="Arial" w:cs="Arial"/>
          <w:i/>
          <w:sz w:val="22"/>
          <w:szCs w:val="22"/>
        </w:rPr>
        <w:t>asamblea</w:t>
      </w:r>
      <w:r w:rsidRPr="005B5854">
        <w:rPr>
          <w:rFonts w:ascii="Arial" w:hAnsi="Arial" w:cs="Arial"/>
          <w:sz w:val="22"/>
          <w:szCs w:val="22"/>
        </w:rPr>
        <w:t xml:space="preserve">) de los </w:t>
      </w:r>
      <w:r w:rsidRPr="005B5854">
        <w:rPr>
          <w:rFonts w:ascii="Arial" w:hAnsi="Arial" w:cs="Arial"/>
          <w:i/>
          <w:sz w:val="22"/>
          <w:szCs w:val="22"/>
        </w:rPr>
        <w:t>malvados</w:t>
      </w:r>
      <w:r w:rsidRPr="005B5854">
        <w:rPr>
          <w:rFonts w:ascii="Arial" w:hAnsi="Arial" w:cs="Arial"/>
          <w:sz w:val="22"/>
          <w:szCs w:val="22"/>
        </w:rPr>
        <w:t xml:space="preserve">, </w:t>
      </w:r>
      <w:r w:rsidRPr="005B5854">
        <w:rPr>
          <w:rFonts w:ascii="Arial" w:hAnsi="Arial" w:cs="Arial"/>
          <w:i/>
          <w:sz w:val="22"/>
          <w:szCs w:val="22"/>
        </w:rPr>
        <w:t>camino de los pecadores</w:t>
      </w:r>
      <w:r w:rsidRPr="005B5854">
        <w:rPr>
          <w:rFonts w:ascii="Arial" w:hAnsi="Arial" w:cs="Arial"/>
          <w:sz w:val="22"/>
          <w:szCs w:val="22"/>
        </w:rPr>
        <w:t>, habitación (=</w:t>
      </w:r>
      <w:r w:rsidRPr="005B5854">
        <w:rPr>
          <w:rFonts w:ascii="Arial" w:hAnsi="Arial" w:cs="Arial"/>
          <w:i/>
          <w:sz w:val="22"/>
          <w:szCs w:val="22"/>
        </w:rPr>
        <w:t>lugar</w:t>
      </w:r>
      <w:r w:rsidRPr="005B5854">
        <w:rPr>
          <w:rFonts w:ascii="Arial" w:hAnsi="Arial" w:cs="Arial"/>
          <w:sz w:val="22"/>
          <w:szCs w:val="22"/>
        </w:rPr>
        <w:t xml:space="preserve">) de los </w:t>
      </w:r>
      <w:r w:rsidRPr="005B5854">
        <w:rPr>
          <w:rFonts w:ascii="Arial" w:hAnsi="Arial" w:cs="Arial"/>
          <w:i/>
          <w:sz w:val="22"/>
          <w:szCs w:val="22"/>
        </w:rPr>
        <w:t>cínicos</w:t>
      </w:r>
      <w:r w:rsidRPr="005B5854">
        <w:rPr>
          <w:rFonts w:ascii="Arial" w:hAnsi="Arial" w:cs="Arial"/>
          <w:sz w:val="22"/>
          <w:szCs w:val="22"/>
        </w:rPr>
        <w:t xml:space="preserve"> (=</w:t>
      </w:r>
      <w:r w:rsidRPr="005B5854">
        <w:rPr>
          <w:rFonts w:ascii="Arial" w:hAnsi="Arial" w:cs="Arial"/>
          <w:i/>
          <w:sz w:val="22"/>
          <w:szCs w:val="22"/>
        </w:rPr>
        <w:t>burlones</w:t>
      </w:r>
      <w:r w:rsidRPr="005B5854">
        <w:rPr>
          <w:rFonts w:ascii="Arial" w:hAnsi="Arial" w:cs="Arial"/>
          <w:sz w:val="22"/>
          <w:szCs w:val="22"/>
        </w:rPr>
        <w:t xml:space="preserve">). </w:t>
      </w:r>
      <w:r w:rsidRPr="005B5854">
        <w:rPr>
          <w:rFonts w:ascii="Arial" w:hAnsi="Arial" w:cs="Arial"/>
          <w:i/>
          <w:sz w:val="22"/>
          <w:szCs w:val="22"/>
        </w:rPr>
        <w:t>Malvado</w:t>
      </w:r>
      <w:r w:rsidRPr="005B5854">
        <w:rPr>
          <w:rFonts w:ascii="Arial" w:hAnsi="Arial" w:cs="Arial"/>
          <w:sz w:val="22"/>
          <w:szCs w:val="22"/>
        </w:rPr>
        <w:t xml:space="preserve"> puede ser una persona que carece de rectitud moral; </w:t>
      </w:r>
      <w:r w:rsidRPr="005B5854">
        <w:rPr>
          <w:rFonts w:ascii="Arial" w:hAnsi="Arial" w:cs="Arial"/>
          <w:i/>
          <w:sz w:val="22"/>
          <w:szCs w:val="22"/>
        </w:rPr>
        <w:t>pecador</w:t>
      </w:r>
      <w:r w:rsidRPr="005B5854">
        <w:rPr>
          <w:rFonts w:ascii="Arial" w:hAnsi="Arial" w:cs="Arial"/>
          <w:sz w:val="22"/>
          <w:szCs w:val="22"/>
        </w:rPr>
        <w:t xml:space="preserve"> es alguien que falla precisamente en su relación con Dios; </w:t>
      </w:r>
      <w:r w:rsidRPr="005B5854">
        <w:rPr>
          <w:rFonts w:ascii="Arial" w:hAnsi="Arial" w:cs="Arial"/>
          <w:i/>
          <w:sz w:val="22"/>
          <w:szCs w:val="22"/>
        </w:rPr>
        <w:t>cínico</w:t>
      </w:r>
      <w:r w:rsidRPr="005B5854">
        <w:rPr>
          <w:rFonts w:ascii="Arial" w:hAnsi="Arial" w:cs="Arial"/>
          <w:sz w:val="22"/>
          <w:szCs w:val="22"/>
        </w:rPr>
        <w:t xml:space="preserve"> es una persona engreída que descalifica y humilla a los demás.</w:t>
      </w:r>
    </w:p>
    <w:p w:rsidR="00BE77B9" w:rsidRPr="005B5854" w:rsidRDefault="00BE77B9" w:rsidP="00BE77B9">
      <w:pPr>
        <w:spacing w:after="80"/>
        <w:rPr>
          <w:rFonts w:ascii="Arial" w:hAnsi="Arial" w:cs="Arial"/>
          <w:sz w:val="22"/>
          <w:szCs w:val="22"/>
        </w:rPr>
      </w:pPr>
      <w:r w:rsidRPr="005B5854">
        <w:rPr>
          <w:rFonts w:ascii="Arial" w:hAnsi="Arial" w:cs="Arial"/>
          <w:sz w:val="22"/>
          <w:szCs w:val="22"/>
        </w:rPr>
        <w:t>Se diría, en síntesis, que la persona que desea acertar en la vida no puede compartir las actitudes que aparecen en una asamblea o reunión de malvados, ni el comportamiento propio de hombres o mujeres que fallan en su relación con  Dios, ni la ubicación de seres que desprecian y humillan despectivamente a los demás.</w:t>
      </w:r>
    </w:p>
    <w:p w:rsidR="00BE77B9" w:rsidRPr="005B5854" w:rsidRDefault="00BE77B9" w:rsidP="00BE77B9">
      <w:pPr>
        <w:spacing w:after="80"/>
        <w:rPr>
          <w:rFonts w:ascii="Arial" w:hAnsi="Arial" w:cs="Arial"/>
          <w:sz w:val="22"/>
          <w:szCs w:val="22"/>
        </w:rPr>
      </w:pPr>
      <w:r w:rsidRPr="005B5854">
        <w:rPr>
          <w:rFonts w:ascii="Arial" w:hAnsi="Arial" w:cs="Arial"/>
          <w:sz w:val="22"/>
          <w:szCs w:val="22"/>
        </w:rPr>
        <w:t>Lo que la mujer o el varón deben hacer para acertar en la vida, para lograr el éxito, se formula en el segundo momento, en el v 2, mediante una muy clara contraposición con la conducta y actitud anteriormente descritas. Para esta autor, el hombre de quien se ocupa y para quien habla es, al mismo tiempo, un creyente israelita sin ninguna distinción o yuxtaposición. Esta fe se requiere para poner el gozo (=la complacencia) en la ley de Yavé, y esto se realiza cuando esta persona ha hecho ya una opción libre y personal por Dios en la que asume una línea de conducta, que logra discernir y emprender un modo de vivir, una especie de proyecto de vida.</w:t>
      </w:r>
    </w:p>
    <w:p w:rsidR="00BE77B9" w:rsidRPr="005B5854" w:rsidRDefault="00BE77B9" w:rsidP="00BE77B9">
      <w:pPr>
        <w:spacing w:after="80"/>
        <w:rPr>
          <w:rFonts w:ascii="Arial" w:hAnsi="Arial" w:cs="Arial"/>
          <w:sz w:val="22"/>
          <w:szCs w:val="22"/>
        </w:rPr>
      </w:pPr>
      <w:r w:rsidRPr="005B5854">
        <w:rPr>
          <w:rFonts w:ascii="Arial" w:hAnsi="Arial" w:cs="Arial"/>
          <w:sz w:val="22"/>
          <w:szCs w:val="22"/>
        </w:rPr>
        <w:t xml:space="preserve">Más que pensar que el salmista tenga en cuenta en este verso una ley escrita: la expresión </w:t>
      </w:r>
      <w:r w:rsidRPr="005B5854">
        <w:rPr>
          <w:rFonts w:ascii="Arial" w:hAnsi="Arial" w:cs="Arial"/>
          <w:i/>
          <w:sz w:val="22"/>
          <w:szCs w:val="22"/>
        </w:rPr>
        <w:t xml:space="preserve">ley de Yavé </w:t>
      </w:r>
      <w:r w:rsidRPr="005B5854">
        <w:rPr>
          <w:rFonts w:ascii="Arial" w:hAnsi="Arial" w:cs="Arial"/>
          <w:sz w:val="22"/>
          <w:szCs w:val="22"/>
        </w:rPr>
        <w:t xml:space="preserve">indica básicamente el don de la comunicación de Dios a Moisés y al pueblo en el éxodo y en toda su manifestación histórica, que llegó a constituirse en el núcleo fundamental de todo lo que edifica e identifica los creyentes israelitas. El verbo </w:t>
      </w:r>
      <w:r w:rsidRPr="005B5854">
        <w:rPr>
          <w:rFonts w:ascii="Arial" w:hAnsi="Arial" w:cs="Arial"/>
          <w:i/>
          <w:sz w:val="22"/>
          <w:szCs w:val="22"/>
        </w:rPr>
        <w:t>meditar</w:t>
      </w:r>
      <w:r w:rsidRPr="005B5854">
        <w:rPr>
          <w:rFonts w:ascii="Arial" w:hAnsi="Arial" w:cs="Arial"/>
          <w:sz w:val="22"/>
          <w:szCs w:val="22"/>
        </w:rPr>
        <w:t xml:space="preserve"> indica una actividad de conocimiento y profundización, de reflexión, de búsqueda asidua del sentido de la ley de Yavé.</w:t>
      </w:r>
    </w:p>
    <w:p w:rsidR="00BE77B9" w:rsidRPr="005B5854" w:rsidRDefault="00BE77B9" w:rsidP="00BE77B9">
      <w:pPr>
        <w:spacing w:after="80"/>
        <w:rPr>
          <w:rFonts w:ascii="Arial" w:hAnsi="Arial" w:cs="Arial"/>
          <w:sz w:val="22"/>
          <w:szCs w:val="22"/>
        </w:rPr>
      </w:pPr>
      <w:r w:rsidRPr="005B5854">
        <w:rPr>
          <w:rFonts w:ascii="Arial" w:hAnsi="Arial" w:cs="Arial"/>
          <w:sz w:val="22"/>
          <w:szCs w:val="22"/>
        </w:rPr>
        <w:t xml:space="preserve">En el tercer momento formula el salmista el resultado de la opción acertada de la persona: los verbos están en futuro; la imagen fundamental es la de un árbol que, por haber sido plantado junto a corrientes de agua, disfrutará de una gran vitalidad que le permitirá dar frutos a su debido </w:t>
      </w:r>
      <w:r w:rsidRPr="005B5854">
        <w:rPr>
          <w:rFonts w:ascii="Arial" w:hAnsi="Arial" w:cs="Arial"/>
          <w:sz w:val="22"/>
          <w:szCs w:val="22"/>
        </w:rPr>
        <w:lastRenderedPageBreak/>
        <w:t xml:space="preserve">tiempo.  Esta imagen es relativamente frecuente en la Biblia. Algunas referencias: a) los datos de </w:t>
      </w:r>
      <w:proofErr w:type="spellStart"/>
      <w:r w:rsidRPr="005B5854">
        <w:rPr>
          <w:rFonts w:ascii="Arial" w:hAnsi="Arial" w:cs="Arial"/>
          <w:sz w:val="22"/>
          <w:szCs w:val="22"/>
        </w:rPr>
        <w:t>Gn</w:t>
      </w:r>
      <w:proofErr w:type="spellEnd"/>
      <w:r w:rsidRPr="005B5854">
        <w:rPr>
          <w:rFonts w:ascii="Arial" w:hAnsi="Arial" w:cs="Arial"/>
          <w:sz w:val="22"/>
          <w:szCs w:val="22"/>
        </w:rPr>
        <w:t xml:space="preserve"> 2.10-14 con la descripción del jardín, la abundancia de agua y la mención de árboles que dan fruto; b) el texto ya citado de Ez 47.12 y su contexto: la narración ubica al lector en el santuario restaurado; de ese futuro altar (¿escatológico?) brotará agua –signo clásico de vida</w:t>
      </w:r>
      <w:r w:rsidR="009D6FDE" w:rsidRPr="005B5854">
        <w:rPr>
          <w:rFonts w:ascii="Arial" w:hAnsi="Arial" w:cs="Arial"/>
          <w:sz w:val="22"/>
          <w:szCs w:val="22"/>
        </w:rPr>
        <w:t>–</w:t>
      </w:r>
      <w:r w:rsidRPr="005B5854">
        <w:rPr>
          <w:rFonts w:ascii="Arial" w:hAnsi="Arial" w:cs="Arial"/>
          <w:sz w:val="22"/>
          <w:szCs w:val="22"/>
        </w:rPr>
        <w:t xml:space="preserve"> que purifica y en cuyas riberas crecen árboles frutales; c) los salmos 52.10 y 92.13-14: en este último lugar se compara al justo con un  árbol plantado en la casa de Yavé.</w:t>
      </w:r>
    </w:p>
    <w:p w:rsidR="00BE77B9" w:rsidRPr="005B5854" w:rsidRDefault="00BE77B9" w:rsidP="00BE77B9">
      <w:pPr>
        <w:spacing w:after="120"/>
        <w:rPr>
          <w:rFonts w:ascii="Arial" w:hAnsi="Arial" w:cs="Arial"/>
          <w:i/>
          <w:sz w:val="22"/>
          <w:szCs w:val="22"/>
        </w:rPr>
      </w:pPr>
      <w:r w:rsidRPr="005B5854">
        <w:rPr>
          <w:rFonts w:ascii="Arial" w:hAnsi="Arial" w:cs="Arial"/>
          <w:sz w:val="22"/>
          <w:szCs w:val="22"/>
        </w:rPr>
        <w:t xml:space="preserve">Concluye este tercer momento poniendo en evidencia el resultado positivo de los proyectos y de la acción de toda persona que opta por el camino del éxito que no falla: </w:t>
      </w:r>
      <w:r w:rsidRPr="005B5854">
        <w:rPr>
          <w:rFonts w:ascii="Arial" w:hAnsi="Arial" w:cs="Arial"/>
          <w:i/>
          <w:sz w:val="22"/>
          <w:szCs w:val="22"/>
        </w:rPr>
        <w:t>Todo lo que hace prosperará.</w:t>
      </w:r>
    </w:p>
    <w:p w:rsidR="00BE77B9" w:rsidRPr="005B5854" w:rsidRDefault="00BE77B9" w:rsidP="00BE77B9">
      <w:pPr>
        <w:spacing w:after="80"/>
        <w:rPr>
          <w:rFonts w:ascii="Arial" w:hAnsi="Arial" w:cs="Arial"/>
          <w:sz w:val="22"/>
          <w:szCs w:val="22"/>
          <w:u w:val="single"/>
        </w:rPr>
      </w:pPr>
      <w:r w:rsidRPr="005B5854">
        <w:rPr>
          <w:rFonts w:ascii="Arial" w:hAnsi="Arial" w:cs="Arial"/>
          <w:sz w:val="22"/>
          <w:szCs w:val="22"/>
          <w:u w:val="single"/>
        </w:rPr>
        <w:t>Vs 4-5 – La suerte contrapuesta del malvado</w:t>
      </w:r>
    </w:p>
    <w:p w:rsidR="00BE77B9" w:rsidRPr="005B5854" w:rsidRDefault="00BE77B9" w:rsidP="00BE77B9">
      <w:pPr>
        <w:spacing w:after="80"/>
        <w:rPr>
          <w:rFonts w:ascii="Arial" w:hAnsi="Arial" w:cs="Arial"/>
          <w:sz w:val="22"/>
          <w:szCs w:val="22"/>
        </w:rPr>
      </w:pPr>
      <w:r w:rsidRPr="005B5854">
        <w:rPr>
          <w:rFonts w:ascii="Arial" w:hAnsi="Arial" w:cs="Arial"/>
          <w:sz w:val="22"/>
          <w:szCs w:val="22"/>
        </w:rPr>
        <w:t xml:space="preserve">Con un contraste muy bien puesto en evidencia, formula el salmista en estos versos la suerte del malvado o pecador: la imagen empleada pone de manifiesto su inconsistencia futura: </w:t>
      </w:r>
      <w:r w:rsidRPr="005B5854">
        <w:rPr>
          <w:rFonts w:ascii="Arial" w:hAnsi="Arial" w:cs="Arial"/>
          <w:i/>
          <w:sz w:val="22"/>
          <w:szCs w:val="22"/>
        </w:rPr>
        <w:t>serán como paja que dispersa el viento</w:t>
      </w:r>
      <w:r w:rsidRPr="005B5854">
        <w:rPr>
          <w:rFonts w:ascii="Arial" w:hAnsi="Arial" w:cs="Arial"/>
          <w:sz w:val="22"/>
          <w:szCs w:val="22"/>
        </w:rPr>
        <w:t>. Pero esta inconsistencia no se refiere solo a la existencia histórica: hay una dimensión más profunda y más definitiva, con dos formulaciones en paralelo sinónimo: el juicio (</w:t>
      </w:r>
      <w:proofErr w:type="spellStart"/>
      <w:r w:rsidRPr="005B5854">
        <w:rPr>
          <w:rFonts w:ascii="Arial" w:hAnsi="Arial" w:cs="Arial"/>
          <w:i/>
          <w:sz w:val="22"/>
          <w:szCs w:val="22"/>
        </w:rPr>
        <w:t>mishpat</w:t>
      </w:r>
      <w:proofErr w:type="spellEnd"/>
      <w:r w:rsidRPr="005B5854">
        <w:rPr>
          <w:rFonts w:ascii="Arial" w:hAnsi="Arial" w:cs="Arial"/>
          <w:sz w:val="22"/>
          <w:szCs w:val="22"/>
        </w:rPr>
        <w:t>), y la reunión (</w:t>
      </w:r>
      <w:r w:rsidRPr="005B5854">
        <w:rPr>
          <w:rFonts w:ascii="Arial" w:hAnsi="Arial" w:cs="Arial"/>
          <w:i/>
          <w:sz w:val="22"/>
          <w:szCs w:val="22"/>
        </w:rPr>
        <w:t>o asamblea</w:t>
      </w:r>
      <w:r w:rsidRPr="005B5854">
        <w:rPr>
          <w:rFonts w:ascii="Arial" w:hAnsi="Arial" w:cs="Arial"/>
          <w:sz w:val="22"/>
          <w:szCs w:val="22"/>
        </w:rPr>
        <w:t xml:space="preserve">) de los justos. </w:t>
      </w:r>
    </w:p>
    <w:p w:rsidR="00BE77B9" w:rsidRPr="005B5854" w:rsidRDefault="00BE77B9" w:rsidP="00BE77B9">
      <w:pPr>
        <w:spacing w:after="80"/>
        <w:rPr>
          <w:rFonts w:ascii="Arial" w:hAnsi="Arial" w:cs="Arial"/>
          <w:sz w:val="22"/>
          <w:szCs w:val="22"/>
        </w:rPr>
      </w:pPr>
      <w:r w:rsidRPr="005B5854">
        <w:rPr>
          <w:rFonts w:ascii="Arial" w:hAnsi="Arial" w:cs="Arial"/>
          <w:sz w:val="22"/>
          <w:szCs w:val="22"/>
        </w:rPr>
        <w:t xml:space="preserve">Se sobrentiende que el juicio mencionado lo protagoniza Dios; pero la reunión de los justos es el ámbito en el que acontece el juicio de Dios; se insinúa, además, que los justos pueden participar en el juicio que Dios realizará. La inconsistencia de los malvados se formula con una especie de sentencia en el contexto de un proceso: </w:t>
      </w:r>
      <w:r w:rsidRPr="005B5854">
        <w:rPr>
          <w:rFonts w:ascii="Arial" w:hAnsi="Arial" w:cs="Arial"/>
          <w:i/>
          <w:sz w:val="22"/>
          <w:szCs w:val="22"/>
        </w:rPr>
        <w:t>no se sostendrán (no podrán estar en pie)</w:t>
      </w:r>
      <w:r w:rsidRPr="005B5854">
        <w:rPr>
          <w:rFonts w:ascii="Arial" w:hAnsi="Arial" w:cs="Arial"/>
          <w:sz w:val="22"/>
          <w:szCs w:val="22"/>
        </w:rPr>
        <w:t>. Ahora, al mencionar a los justos, se viene a comprender que estos son los que han acertado en su opción: para el salmista el justo es quien realiza el proyecto de Dios.</w:t>
      </w:r>
    </w:p>
    <w:p w:rsidR="00BE77B9" w:rsidRPr="005B5854" w:rsidRDefault="00BE77B9" w:rsidP="00BE77B9">
      <w:pPr>
        <w:spacing w:after="120"/>
        <w:rPr>
          <w:rFonts w:ascii="Arial" w:hAnsi="Arial" w:cs="Arial"/>
          <w:sz w:val="22"/>
          <w:szCs w:val="22"/>
        </w:rPr>
      </w:pPr>
      <w:r w:rsidRPr="005B5854">
        <w:rPr>
          <w:rFonts w:ascii="Arial" w:hAnsi="Arial" w:cs="Arial"/>
          <w:sz w:val="22"/>
          <w:szCs w:val="22"/>
        </w:rPr>
        <w:t>Como se sabe, el término justo es un término relacional: el fundamento de la relación, en el caso de Israel, es la elección de Dios. El justo es quien libremente se deja configurar por el principio de la elección, y en todo su ser y su obrar hace ver que Yavé es su Dios y que él o ella son de  Yavé.</w:t>
      </w:r>
    </w:p>
    <w:p w:rsidR="00BE77B9" w:rsidRPr="005B5854" w:rsidRDefault="00BE77B9" w:rsidP="00BE77B9">
      <w:pPr>
        <w:spacing w:after="80"/>
        <w:rPr>
          <w:rFonts w:ascii="Arial" w:hAnsi="Arial" w:cs="Arial"/>
          <w:sz w:val="22"/>
          <w:szCs w:val="22"/>
          <w:u w:val="single"/>
        </w:rPr>
      </w:pPr>
      <w:r w:rsidRPr="005B5854">
        <w:rPr>
          <w:rFonts w:ascii="Arial" w:hAnsi="Arial" w:cs="Arial"/>
          <w:sz w:val="22"/>
          <w:szCs w:val="22"/>
          <w:u w:val="single"/>
        </w:rPr>
        <w:t>V 6: Conclusión</w:t>
      </w:r>
    </w:p>
    <w:p w:rsidR="00BE77B9" w:rsidRPr="005B5854" w:rsidRDefault="00BE77B9" w:rsidP="00BE77B9">
      <w:pPr>
        <w:spacing w:after="80"/>
        <w:rPr>
          <w:rFonts w:ascii="Arial" w:hAnsi="Arial" w:cs="Arial"/>
          <w:i/>
          <w:sz w:val="22"/>
          <w:szCs w:val="22"/>
        </w:rPr>
      </w:pPr>
      <w:r w:rsidRPr="005B5854">
        <w:rPr>
          <w:rFonts w:ascii="Arial" w:hAnsi="Arial" w:cs="Arial"/>
          <w:sz w:val="22"/>
          <w:szCs w:val="22"/>
        </w:rPr>
        <w:t xml:space="preserve">Este verso presenta la conclusión de todo el salmo; es, a la vez, la explicación sintética de todas las afirmaciones anteriores. La mención del </w:t>
      </w:r>
      <w:r w:rsidRPr="005B5854">
        <w:rPr>
          <w:rFonts w:ascii="Arial" w:hAnsi="Arial" w:cs="Arial"/>
          <w:i/>
          <w:sz w:val="22"/>
          <w:szCs w:val="22"/>
        </w:rPr>
        <w:t>camino de los justos</w:t>
      </w:r>
      <w:r w:rsidRPr="005B5854">
        <w:rPr>
          <w:rFonts w:ascii="Arial" w:hAnsi="Arial" w:cs="Arial"/>
          <w:sz w:val="22"/>
          <w:szCs w:val="22"/>
        </w:rPr>
        <w:t xml:space="preserve"> pone de manifiesto una vez más el contexto sapiencial; se puede entender de dos formas: camino que recorren los justos o camino que hace posible que las gentes lleguen a ser justas. El resultado es exactamente el mismo, si bien en la primera forma se subraya el protagonismo humano y en la segunda la función del camino. Pero lo que es realmente determinante es la afirmación según la cual </w:t>
      </w:r>
      <w:r w:rsidRPr="005B5854">
        <w:rPr>
          <w:rFonts w:ascii="Arial" w:hAnsi="Arial" w:cs="Arial"/>
          <w:i/>
          <w:sz w:val="22"/>
          <w:szCs w:val="22"/>
        </w:rPr>
        <w:t>Yavé conoce el camino de los justos.</w:t>
      </w:r>
    </w:p>
    <w:p w:rsidR="00BE77B9" w:rsidRPr="005B5854" w:rsidRDefault="00BE77B9" w:rsidP="00BE77B9">
      <w:pPr>
        <w:spacing w:after="120"/>
        <w:rPr>
          <w:rFonts w:ascii="Arial" w:hAnsi="Arial" w:cs="Arial"/>
          <w:sz w:val="22"/>
          <w:szCs w:val="22"/>
        </w:rPr>
      </w:pPr>
      <w:r w:rsidRPr="005B5854">
        <w:rPr>
          <w:rFonts w:ascii="Arial" w:hAnsi="Arial" w:cs="Arial"/>
          <w:sz w:val="22"/>
          <w:szCs w:val="22"/>
        </w:rPr>
        <w:t>El conocimiento de Dios abarca tanto el punto de partida de dicho camino como su recorrido y su término: el sinergismo positivo, amoroso y benéfico de ese conocimiento de Dios acompaña todos los pasos de la mujer y del hombre, y esto explica por qué es el camino acertado que lleva al verdadero éxito. Del camino del malvado solo se afirma que perece, se acaba, se desvanece: ni siquiera se relaciona con Dios.  La ausencia de esta relación conduce a la nada.</w:t>
      </w:r>
    </w:p>
    <w:p w:rsidR="00BE77B9" w:rsidRPr="005B5854" w:rsidRDefault="00BE77B9" w:rsidP="00BE77B9">
      <w:pPr>
        <w:spacing w:after="80"/>
        <w:rPr>
          <w:rFonts w:ascii="Arial" w:hAnsi="Arial" w:cs="Arial"/>
          <w:sz w:val="22"/>
          <w:szCs w:val="22"/>
          <w:u w:val="single"/>
        </w:rPr>
      </w:pPr>
      <w:r w:rsidRPr="005B5854">
        <w:rPr>
          <w:rFonts w:ascii="Arial" w:hAnsi="Arial" w:cs="Arial"/>
          <w:sz w:val="22"/>
          <w:szCs w:val="22"/>
          <w:u w:val="single"/>
        </w:rPr>
        <w:t>Lectura cristiana</w:t>
      </w:r>
    </w:p>
    <w:p w:rsidR="00BE77B9" w:rsidRPr="005B5854" w:rsidRDefault="00BE77B9" w:rsidP="00BE77B9">
      <w:pPr>
        <w:spacing w:after="80"/>
        <w:rPr>
          <w:rFonts w:ascii="Arial" w:hAnsi="Arial" w:cs="Arial"/>
          <w:sz w:val="22"/>
          <w:szCs w:val="22"/>
        </w:rPr>
      </w:pPr>
      <w:r w:rsidRPr="005B5854">
        <w:rPr>
          <w:rFonts w:ascii="Arial" w:hAnsi="Arial" w:cs="Arial"/>
          <w:sz w:val="22"/>
          <w:szCs w:val="22"/>
        </w:rPr>
        <w:t>Una persona cristiana puede hacer suyo este salmo con relativa facilidad. Su lectura ha de hacerse desde Cristo. Por tener en cuenta el protagonismo humano que busca el éxito en la vida, se puede relacionar con diversas formulaciones del seguimiento de Jesús que se hallan especialmente en los evangelios y que piden opciones radicales. También se pueden tener en cuenta las exhortaciones o las condiciones para poder tomar parte en el reino de Dios, para alcanzar la vida o la herencia eterna.</w:t>
      </w:r>
    </w:p>
    <w:p w:rsidR="00BE77B9" w:rsidRPr="005B5854" w:rsidRDefault="00BE77B9" w:rsidP="00BE77B9">
      <w:pPr>
        <w:spacing w:after="80"/>
        <w:rPr>
          <w:rFonts w:ascii="Arial" w:hAnsi="Arial" w:cs="Arial"/>
          <w:sz w:val="22"/>
          <w:szCs w:val="22"/>
        </w:rPr>
      </w:pPr>
      <w:r w:rsidRPr="005B5854">
        <w:rPr>
          <w:rFonts w:ascii="Arial" w:hAnsi="Arial" w:cs="Arial"/>
          <w:sz w:val="22"/>
          <w:szCs w:val="22"/>
        </w:rPr>
        <w:t>Si la ley del pueblo nuevo de Dios es el mismo Cristo, el creyente cristiano, para acertar en la vida, procurará centrarse en él, permanecer en él, buscarlo continuamente. De un modo especial, la persona del NT procurará integrarse de tal manera en la fe de Jesucristo, que por él sea cada vez más justa delante de Dios. Y si Cristo es el camino, la verdad y la vida, el creyente procurará estar siempre en él.</w:t>
      </w:r>
    </w:p>
    <w:p w:rsidR="00BE77B9" w:rsidRDefault="00BE77B9" w:rsidP="00BE77B9">
      <w:pPr>
        <w:ind w:left="1416"/>
        <w:jc w:val="right"/>
        <w:outlineLvl w:val="0"/>
        <w:rPr>
          <w:rFonts w:ascii="Arial Narrow" w:hAnsi="Arial Narrow" w:cs="Arial"/>
          <w:b/>
          <w:bCs/>
          <w:i/>
          <w:color w:val="0F1111"/>
          <w:kern w:val="36"/>
          <w:sz w:val="20"/>
          <w:szCs w:val="20"/>
        </w:rPr>
      </w:pPr>
      <w:r w:rsidRPr="00222388">
        <w:rPr>
          <w:rFonts w:ascii="Arial Narrow" w:hAnsi="Arial Narrow" w:cs="Arial"/>
          <w:bCs/>
          <w:i/>
          <w:color w:val="0F1111"/>
          <w:kern w:val="36"/>
          <w:sz w:val="20"/>
          <w:szCs w:val="20"/>
        </w:rPr>
        <w:t>Enzo</w:t>
      </w:r>
      <w:r w:rsidRPr="009D64DA">
        <w:rPr>
          <w:rFonts w:ascii="Arial Narrow" w:hAnsi="Arial Narrow" w:cs="Arial"/>
          <w:bCs/>
          <w:i/>
          <w:color w:val="0F1111"/>
          <w:kern w:val="36"/>
          <w:sz w:val="20"/>
          <w:szCs w:val="20"/>
        </w:rPr>
        <w:t xml:space="preserve"> </w:t>
      </w:r>
      <w:r w:rsidRPr="00222388">
        <w:rPr>
          <w:rFonts w:ascii="Arial Narrow" w:hAnsi="Arial Narrow" w:cs="Arial"/>
          <w:bCs/>
          <w:i/>
          <w:color w:val="0F1111"/>
          <w:kern w:val="36"/>
          <w:sz w:val="20"/>
          <w:szCs w:val="20"/>
        </w:rPr>
        <w:t>Cortese</w:t>
      </w:r>
      <w:r w:rsidRPr="009D64DA">
        <w:rPr>
          <w:rFonts w:ascii="Arial Narrow" w:hAnsi="Arial Narrow" w:cs="Arial"/>
          <w:bCs/>
          <w:i/>
          <w:color w:val="0F1111"/>
          <w:kern w:val="36"/>
          <w:sz w:val="20"/>
          <w:szCs w:val="20"/>
        </w:rPr>
        <w:t xml:space="preserve"> y </w:t>
      </w:r>
      <w:r w:rsidRPr="009D64DA">
        <w:rPr>
          <w:rFonts w:ascii="Arial Narrow" w:hAnsi="Arial Narrow" w:cs="Arial"/>
          <w:i/>
          <w:sz w:val="20"/>
          <w:szCs w:val="20"/>
        </w:rPr>
        <w:t>Silvestre Pongutá</w:t>
      </w:r>
      <w:r w:rsidRPr="009D64DA">
        <w:rPr>
          <w:rFonts w:ascii="Arial Narrow" w:hAnsi="Arial Narrow" w:cs="Arial"/>
          <w:bCs/>
          <w:i/>
          <w:color w:val="0F1111"/>
          <w:kern w:val="36"/>
          <w:sz w:val="20"/>
          <w:szCs w:val="20"/>
        </w:rPr>
        <w:t>, biblistas católicos italiano uno y colombiano el otro, en</w:t>
      </w:r>
      <w:r w:rsidRPr="009D64DA">
        <w:rPr>
          <w:rFonts w:ascii="Arial Narrow" w:hAnsi="Arial Narrow" w:cs="Arial"/>
          <w:b/>
          <w:bCs/>
          <w:i/>
          <w:color w:val="0F1111"/>
          <w:kern w:val="36"/>
          <w:sz w:val="20"/>
          <w:szCs w:val="20"/>
        </w:rPr>
        <w:t xml:space="preserve"> </w:t>
      </w:r>
      <w:r w:rsidRPr="009D64DA">
        <w:rPr>
          <w:rFonts w:ascii="Arial Narrow" w:hAnsi="Arial Narrow" w:cs="Arial"/>
          <w:bCs/>
          <w:i/>
          <w:color w:val="0F1111"/>
          <w:kern w:val="36"/>
          <w:sz w:val="20"/>
          <w:szCs w:val="20"/>
          <w:u w:val="single"/>
        </w:rPr>
        <w:t>Salmos</w:t>
      </w:r>
      <w:r w:rsidRPr="009D64DA">
        <w:rPr>
          <w:rFonts w:ascii="Arial Narrow" w:hAnsi="Arial Narrow" w:cs="Arial"/>
          <w:bCs/>
          <w:i/>
          <w:color w:val="0F1111"/>
          <w:kern w:val="36"/>
          <w:sz w:val="20"/>
          <w:szCs w:val="20"/>
        </w:rPr>
        <w:t>,</w:t>
      </w:r>
      <w:r w:rsidRPr="009D64DA">
        <w:rPr>
          <w:rFonts w:ascii="Arial Narrow" w:hAnsi="Arial Narrow" w:cs="Arial"/>
          <w:b/>
          <w:bCs/>
          <w:i/>
          <w:color w:val="0F1111"/>
          <w:kern w:val="36"/>
          <w:sz w:val="20"/>
          <w:szCs w:val="20"/>
        </w:rPr>
        <w:t xml:space="preserve"> </w:t>
      </w:r>
    </w:p>
    <w:p w:rsidR="0084442C" w:rsidRDefault="00BE77B9" w:rsidP="004031CA">
      <w:pPr>
        <w:spacing w:after="120"/>
        <w:ind w:left="1416"/>
        <w:jc w:val="right"/>
        <w:outlineLvl w:val="0"/>
        <w:rPr>
          <w:rFonts w:ascii="Arial Narrow" w:hAnsi="Arial Narrow" w:cs="Arial"/>
          <w:bCs/>
          <w:i/>
          <w:color w:val="0F1111"/>
          <w:kern w:val="36"/>
          <w:sz w:val="20"/>
          <w:szCs w:val="20"/>
        </w:rPr>
      </w:pPr>
      <w:r w:rsidRPr="009D64DA">
        <w:rPr>
          <w:rFonts w:ascii="Arial Narrow" w:hAnsi="Arial Narrow" w:cs="Arial"/>
          <w:b/>
          <w:bCs/>
          <w:i/>
          <w:color w:val="0F1111"/>
          <w:kern w:val="36"/>
          <w:sz w:val="20"/>
          <w:szCs w:val="20"/>
        </w:rPr>
        <w:t xml:space="preserve">Comentario Bíblico Latinoamericano, </w:t>
      </w:r>
      <w:r w:rsidRPr="009D64DA">
        <w:rPr>
          <w:rFonts w:ascii="Arial Narrow" w:hAnsi="Arial Narrow" w:cs="Arial"/>
          <w:bCs/>
          <w:i/>
          <w:color w:val="0F1111"/>
          <w:kern w:val="36"/>
          <w:sz w:val="20"/>
          <w:szCs w:val="20"/>
        </w:rPr>
        <w:t xml:space="preserve">Verbo Divino, España, 2007. </w:t>
      </w:r>
    </w:p>
    <w:p w:rsidR="00567ABE" w:rsidRPr="004031CA" w:rsidRDefault="00567ABE" w:rsidP="004031CA">
      <w:pPr>
        <w:spacing w:after="120"/>
        <w:ind w:left="1416"/>
        <w:jc w:val="right"/>
        <w:outlineLvl w:val="0"/>
        <w:rPr>
          <w:rFonts w:ascii="Arial Narrow" w:hAnsi="Arial Narrow" w:cs="Arial"/>
          <w:bCs/>
          <w:i/>
          <w:color w:val="0F1111"/>
          <w:kern w:val="36"/>
          <w:sz w:val="20"/>
          <w:szCs w:val="20"/>
        </w:rPr>
      </w:pPr>
    </w:p>
    <w:p w:rsidR="008E5570" w:rsidRPr="0087791C" w:rsidRDefault="008E5570" w:rsidP="002754AA">
      <w:pPr>
        <w:pStyle w:val="Prrafodelista"/>
        <w:numPr>
          <w:ilvl w:val="0"/>
          <w:numId w:val="52"/>
        </w:numPr>
        <w:shd w:val="clear" w:color="auto" w:fill="FFFFFF"/>
        <w:spacing w:after="80"/>
        <w:rPr>
          <w:rFonts w:ascii="Arial" w:hAnsi="Arial" w:cs="Arial"/>
          <w:b/>
          <w:color w:val="000000"/>
        </w:rPr>
      </w:pPr>
      <w:r w:rsidRPr="0087791C">
        <w:rPr>
          <w:rFonts w:ascii="Arial" w:hAnsi="Arial" w:cs="Arial"/>
          <w:b/>
          <w:color w:val="000000"/>
        </w:rPr>
        <w:lastRenderedPageBreak/>
        <w:t xml:space="preserve">1 Tesalonicenses </w:t>
      </w:r>
      <w:r w:rsidR="008B1075">
        <w:rPr>
          <w:rFonts w:ascii="Arial" w:hAnsi="Arial" w:cs="Arial"/>
          <w:b/>
          <w:color w:val="000000"/>
        </w:rPr>
        <w:t>2.1-8</w:t>
      </w:r>
      <w:r w:rsidR="0087791C" w:rsidRPr="0087791C">
        <w:rPr>
          <w:rFonts w:ascii="Arial" w:hAnsi="Arial" w:cs="Arial"/>
          <w:b/>
          <w:color w:val="000000"/>
        </w:rPr>
        <w:t xml:space="preserve"> </w:t>
      </w:r>
      <w:r w:rsidR="0087791C" w:rsidRPr="0087791C">
        <w:rPr>
          <w:rFonts w:ascii="Arial" w:hAnsi="Arial" w:cs="Arial"/>
          <w:i/>
          <w:color w:val="000000"/>
        </w:rPr>
        <w:t>– Presentación de Néstor Míguez</w:t>
      </w:r>
    </w:p>
    <w:p w:rsidR="008E5570" w:rsidRPr="009A22B0" w:rsidRDefault="008E5570" w:rsidP="008E5570">
      <w:pPr>
        <w:shd w:val="clear" w:color="auto" w:fill="FFFFFF"/>
        <w:spacing w:after="80"/>
        <w:rPr>
          <w:rFonts w:ascii="Arial" w:hAnsi="Arial" w:cs="Arial"/>
          <w:color w:val="000000"/>
          <w:sz w:val="22"/>
          <w:szCs w:val="22"/>
          <w:u w:val="single"/>
        </w:rPr>
      </w:pPr>
      <w:r w:rsidRPr="009A22B0">
        <w:rPr>
          <w:rFonts w:ascii="Arial" w:hAnsi="Arial" w:cs="Arial"/>
          <w:color w:val="000000"/>
          <w:sz w:val="22"/>
          <w:szCs w:val="22"/>
          <w:u w:val="single"/>
        </w:rPr>
        <w:t xml:space="preserve">Evangelio y conflicto. 2.1-2 </w:t>
      </w:r>
    </w:p>
    <w:p w:rsidR="008E5570" w:rsidRPr="009A22B0" w:rsidRDefault="008E5570" w:rsidP="008E5570">
      <w:pPr>
        <w:spacing w:after="80"/>
        <w:rPr>
          <w:rFonts w:ascii="Arial" w:hAnsi="Arial" w:cs="Arial"/>
          <w:sz w:val="22"/>
          <w:szCs w:val="22"/>
        </w:rPr>
      </w:pPr>
      <w:r w:rsidRPr="009A22B0">
        <w:rPr>
          <w:rFonts w:ascii="Arial" w:hAnsi="Arial" w:cs="Arial"/>
          <w:sz w:val="22"/>
          <w:szCs w:val="22"/>
        </w:rPr>
        <w:t>Al llegar a la ciudad (</w:t>
      </w:r>
      <w:r w:rsidRPr="009A22B0">
        <w:rPr>
          <w:rFonts w:ascii="Arial" w:hAnsi="Arial" w:cs="Arial"/>
          <w:i/>
          <w:sz w:val="22"/>
          <w:szCs w:val="22"/>
        </w:rPr>
        <w:t>entrar</w:t>
      </w:r>
      <w:r w:rsidRPr="009A22B0">
        <w:rPr>
          <w:rFonts w:ascii="Arial" w:hAnsi="Arial" w:cs="Arial"/>
          <w:sz w:val="22"/>
          <w:szCs w:val="22"/>
        </w:rPr>
        <w:t>, en una traducción literal) los misioneros no entran como ejército victorioso. La entrada triunfal de los conquistadores romanos era un dato permanentemente recordado en las estatuas y monedas de la ciudad. El grupo misionero entra “padeciendo y siendo ultrajado” o “haber sufrido y ser maltratados”. Ellos no llegan para tomar algo sino para entregar el Evangelio. Y les ha sido anunciado el Evangelio “en medio de grandes peligros”, literalmente “entre frecuentes luchas” (BJ) o conflictos.</w:t>
      </w:r>
    </w:p>
    <w:p w:rsidR="008E5570" w:rsidRPr="009A22B0" w:rsidRDefault="008E5570" w:rsidP="008E5570">
      <w:pPr>
        <w:spacing w:after="80"/>
        <w:rPr>
          <w:rFonts w:ascii="Arial" w:hAnsi="Arial" w:cs="Arial"/>
          <w:sz w:val="22"/>
          <w:szCs w:val="22"/>
        </w:rPr>
      </w:pPr>
      <w:r w:rsidRPr="009A22B0">
        <w:rPr>
          <w:rFonts w:ascii="Arial" w:hAnsi="Arial" w:cs="Arial"/>
          <w:sz w:val="22"/>
          <w:szCs w:val="22"/>
        </w:rPr>
        <w:t xml:space="preserve">Esta obra del grupo misionero –recuerden que son Pablo, Silvano y Timoteo– se hace realidad a través del hablar, de contar, de dar testimonio de su experiencia de fe centrada en Jesucristo. Y ellos lo hacen libremente, valientemente. Pero esta libertad no es la libertad del conquistador, al estilo de los “misioneros” españoles que en su inmensa mayoría lo hicieron con arrogancia, ofendiendo, esclavizando y matando a los indígenas; o como actuó la iglesia del tiempo de los vikingos, que siempre los vio como enemigos irreconciliables, en la inmensa mayoría de los casos. La libertad y coraje del grupo misionero no proviene de su posición de poder o de sus derechos políticos. “Dios nos dio el valor necesario para anunciarles su evangelio” (vs 2). </w:t>
      </w:r>
    </w:p>
    <w:p w:rsidR="008E5570" w:rsidRPr="009A22B0" w:rsidRDefault="008E5570" w:rsidP="008E5570">
      <w:pPr>
        <w:spacing w:after="120"/>
        <w:rPr>
          <w:rFonts w:ascii="Arial" w:hAnsi="Arial" w:cs="Arial"/>
          <w:sz w:val="22"/>
          <w:szCs w:val="22"/>
        </w:rPr>
      </w:pPr>
      <w:r w:rsidRPr="009A22B0">
        <w:rPr>
          <w:rFonts w:ascii="Arial" w:hAnsi="Arial" w:cs="Arial"/>
          <w:sz w:val="22"/>
          <w:szCs w:val="22"/>
        </w:rPr>
        <w:t xml:space="preserve">Y esta confianza tiene un contenido: es hablar del evangelio de Dios. No es entregarles espejitos o lanas de colores a los tesalonicenses. Y hay una actitud de trasmitir ese mensaje: hay una valentía, en medio de muchas luchas, enfrentando a judíos violentos y a gentiles que defienden sus privilegios, ambos amparados por el poder del imperio. </w:t>
      </w:r>
    </w:p>
    <w:p w:rsidR="008E5570" w:rsidRPr="009A22B0" w:rsidRDefault="008E5570" w:rsidP="008E5570">
      <w:pPr>
        <w:spacing w:after="80"/>
        <w:rPr>
          <w:rFonts w:ascii="Arial" w:hAnsi="Arial" w:cs="Arial"/>
          <w:sz w:val="22"/>
          <w:szCs w:val="22"/>
          <w:u w:val="single"/>
        </w:rPr>
      </w:pPr>
      <w:r w:rsidRPr="009A22B0">
        <w:rPr>
          <w:rFonts w:ascii="Arial" w:hAnsi="Arial" w:cs="Arial"/>
          <w:sz w:val="22"/>
          <w:szCs w:val="22"/>
          <w:u w:val="single"/>
        </w:rPr>
        <w:t>Confrontación con la ideología del poder humano. 2.3-7</w:t>
      </w:r>
    </w:p>
    <w:p w:rsidR="002754AA" w:rsidRDefault="008E5570" w:rsidP="008E5570">
      <w:pPr>
        <w:spacing w:after="80"/>
        <w:rPr>
          <w:rFonts w:ascii="Arial" w:hAnsi="Arial" w:cs="Arial"/>
          <w:sz w:val="22"/>
          <w:szCs w:val="22"/>
        </w:rPr>
      </w:pPr>
      <w:r w:rsidRPr="009A22B0">
        <w:rPr>
          <w:rFonts w:ascii="Arial" w:hAnsi="Arial" w:cs="Arial"/>
          <w:sz w:val="22"/>
          <w:szCs w:val="22"/>
        </w:rPr>
        <w:t xml:space="preserve">Pablo sabe que su ministerio debe agradar a Dios, al Dios que examina los corazones, y no a hombres que quieren ejercer los atributos de los dioses. Por eso las palabras de Pablo no son aduladoras de los hombres, como algunos poetas contemporáneos de Pablo, por ejemplo </w:t>
      </w:r>
      <w:proofErr w:type="spellStart"/>
      <w:r w:rsidRPr="009A22B0">
        <w:rPr>
          <w:rFonts w:ascii="Arial" w:hAnsi="Arial" w:cs="Arial"/>
          <w:sz w:val="22"/>
          <w:szCs w:val="22"/>
        </w:rPr>
        <w:t>Antípater</w:t>
      </w:r>
      <w:proofErr w:type="spellEnd"/>
      <w:r w:rsidRPr="009A22B0">
        <w:rPr>
          <w:rFonts w:ascii="Arial" w:hAnsi="Arial" w:cs="Arial"/>
          <w:sz w:val="22"/>
          <w:szCs w:val="22"/>
        </w:rPr>
        <w:t xml:space="preserve"> de Tesalónica, que escribe Epigramas de alabanzas a los patrones romanos, y se recitaban en espectáculos en homenaje y adulación en las festividades de las deidades. </w:t>
      </w:r>
    </w:p>
    <w:p w:rsidR="008E5570" w:rsidRPr="009A22B0" w:rsidRDefault="008E5570" w:rsidP="008E5570">
      <w:pPr>
        <w:spacing w:after="80"/>
        <w:rPr>
          <w:rFonts w:ascii="Arial" w:hAnsi="Arial" w:cs="Arial"/>
          <w:sz w:val="22"/>
          <w:szCs w:val="22"/>
        </w:rPr>
      </w:pPr>
      <w:r w:rsidRPr="009A22B0">
        <w:rPr>
          <w:rFonts w:ascii="Arial" w:hAnsi="Arial" w:cs="Arial"/>
          <w:sz w:val="22"/>
          <w:szCs w:val="22"/>
        </w:rPr>
        <w:t xml:space="preserve">Hay quienes buscan la aprobación de los poderosos. Recordemos que los sacerdocios de las deidades imperiales y otras establecidas por la ciudad eran concedidos por decreto de las Asambleas ciudadanas. La legitimidad del grupo misionero no proviene de los que decretan esa legalidad, sino que depende de Dios. </w:t>
      </w:r>
    </w:p>
    <w:p w:rsidR="008E5570" w:rsidRPr="009A22B0" w:rsidRDefault="008E5570" w:rsidP="008E5570">
      <w:pPr>
        <w:spacing w:after="120"/>
        <w:rPr>
          <w:rFonts w:ascii="Arial" w:hAnsi="Arial" w:cs="Arial"/>
          <w:sz w:val="22"/>
          <w:szCs w:val="22"/>
        </w:rPr>
      </w:pPr>
      <w:r w:rsidRPr="009A22B0">
        <w:rPr>
          <w:rFonts w:ascii="Arial" w:hAnsi="Arial" w:cs="Arial"/>
          <w:sz w:val="22"/>
          <w:szCs w:val="22"/>
        </w:rPr>
        <w:t>Finalmente, la acción de Pablo y sus compañeros no busca ningún resarcimiento económico. Los tesalonicense “bien saben” cómo no hay en ellos ninguna avaricia, ni les han pedido ninguna ayuda ni han esperado ningún homenaje.  Al revés, ellos han actuado ¡como una madre tierna con sus hijos! El grupo misionero no se impone sobre gente extraña, sino que se ubica como responsable de alimentar a sus propios hijos.</w:t>
      </w:r>
    </w:p>
    <w:p w:rsidR="008E5570" w:rsidRPr="009A22B0" w:rsidRDefault="008E5570" w:rsidP="008E5570">
      <w:pPr>
        <w:spacing w:after="80"/>
        <w:rPr>
          <w:rFonts w:ascii="Arial" w:hAnsi="Arial" w:cs="Arial"/>
          <w:sz w:val="22"/>
          <w:szCs w:val="22"/>
          <w:u w:val="single"/>
        </w:rPr>
      </w:pPr>
      <w:r w:rsidRPr="009A22B0">
        <w:rPr>
          <w:rFonts w:ascii="Arial" w:hAnsi="Arial" w:cs="Arial"/>
          <w:sz w:val="22"/>
          <w:szCs w:val="22"/>
          <w:u w:val="single"/>
        </w:rPr>
        <w:t>Distintos modelos de vida</w:t>
      </w:r>
      <w:r w:rsidR="008B1075" w:rsidRPr="009A22B0">
        <w:rPr>
          <w:rFonts w:ascii="Arial" w:hAnsi="Arial" w:cs="Arial"/>
          <w:sz w:val="22"/>
          <w:szCs w:val="22"/>
          <w:u w:val="single"/>
        </w:rPr>
        <w:t>. 2-8-11</w:t>
      </w:r>
    </w:p>
    <w:p w:rsidR="008E5570" w:rsidRPr="009A22B0" w:rsidRDefault="008E5570" w:rsidP="008E5570">
      <w:pPr>
        <w:spacing w:after="80"/>
        <w:rPr>
          <w:rFonts w:ascii="Arial" w:hAnsi="Arial" w:cs="Arial"/>
          <w:sz w:val="22"/>
          <w:szCs w:val="22"/>
        </w:rPr>
      </w:pPr>
      <w:r w:rsidRPr="009A22B0">
        <w:rPr>
          <w:rFonts w:ascii="Arial" w:hAnsi="Arial" w:cs="Arial"/>
          <w:sz w:val="22"/>
          <w:szCs w:val="22"/>
        </w:rPr>
        <w:t xml:space="preserve">En los vs 8-11 el grupo misionero recuerda cómo </w:t>
      </w:r>
      <w:r w:rsidR="005B5854">
        <w:rPr>
          <w:rFonts w:ascii="Arial" w:hAnsi="Arial" w:cs="Arial"/>
          <w:sz w:val="22"/>
          <w:szCs w:val="22"/>
        </w:rPr>
        <w:t>quisieron</w:t>
      </w:r>
      <w:r w:rsidRPr="009A22B0">
        <w:rPr>
          <w:rFonts w:ascii="Arial" w:hAnsi="Arial" w:cs="Arial"/>
          <w:sz w:val="22"/>
          <w:szCs w:val="22"/>
        </w:rPr>
        <w:t xml:space="preserve"> entregar a los tesalonicenses “no solo el evangelio de Dios sino también nuestra propia vida” (vs 8), “sin ser una carga para nadie” (vs 9), más bien compartiendo el esfuerzo cotidiano para enfrentar sus necesidades básicas. Así, ahora alude a la figura del padre. Los misioneros han sido “madres” para todos, “hermanos” de todos en el trabajo cotidiano y ahora “padres” que exhortan y consuelan a toda esa “familia de la fe”.</w:t>
      </w:r>
    </w:p>
    <w:p w:rsidR="008E5570" w:rsidRPr="009A22B0" w:rsidRDefault="008E5570" w:rsidP="008E5570">
      <w:pPr>
        <w:spacing w:after="120"/>
        <w:rPr>
          <w:rFonts w:ascii="Arial" w:hAnsi="Arial" w:cs="Arial"/>
          <w:sz w:val="22"/>
          <w:szCs w:val="22"/>
        </w:rPr>
      </w:pPr>
      <w:r w:rsidRPr="009A22B0">
        <w:rPr>
          <w:rFonts w:ascii="Arial" w:hAnsi="Arial" w:cs="Arial"/>
          <w:sz w:val="22"/>
          <w:szCs w:val="22"/>
        </w:rPr>
        <w:t xml:space="preserve">El vs 10 propone tres tipos de comportamiento, en contraste con los anteriores de 2.3-6: el error (con palabras aduladoras), con impureza (encubriendo la codicia), o con engaño (buscando prestigio humano). Ahora se trata de santidad, justicia y una conducta intachable. Es decir, se busca una manera de ser coherente con el Evangelio predicado. Es la ruptura entre la nueva Asamblea convocada por Dios y la Asamblea que propone la sociedad global. </w:t>
      </w:r>
    </w:p>
    <w:p w:rsidR="008E5570" w:rsidRPr="009A22B0" w:rsidRDefault="008E5570" w:rsidP="008E5570">
      <w:pPr>
        <w:spacing w:after="80"/>
        <w:rPr>
          <w:rFonts w:ascii="Arial" w:hAnsi="Arial" w:cs="Arial"/>
          <w:sz w:val="22"/>
          <w:szCs w:val="22"/>
          <w:u w:val="single"/>
        </w:rPr>
      </w:pPr>
      <w:r w:rsidRPr="009A22B0">
        <w:rPr>
          <w:rFonts w:ascii="Arial" w:hAnsi="Arial" w:cs="Arial"/>
          <w:sz w:val="22"/>
          <w:szCs w:val="22"/>
          <w:u w:val="single"/>
        </w:rPr>
        <w:t>Mirando la meta estratégica. Vs 12.</w:t>
      </w:r>
    </w:p>
    <w:p w:rsidR="008E5570" w:rsidRPr="009A22B0" w:rsidRDefault="008E5570" w:rsidP="008E5570">
      <w:pPr>
        <w:spacing w:after="80"/>
        <w:rPr>
          <w:rFonts w:ascii="Arial" w:hAnsi="Arial" w:cs="Arial"/>
          <w:sz w:val="22"/>
          <w:szCs w:val="22"/>
        </w:rPr>
      </w:pPr>
      <w:r w:rsidRPr="009A22B0">
        <w:rPr>
          <w:rFonts w:ascii="Arial" w:hAnsi="Arial" w:cs="Arial"/>
          <w:sz w:val="22"/>
          <w:szCs w:val="22"/>
        </w:rPr>
        <w:t>Las prácticas concretas, el andar de todos los días, tiene que medirse a la luz de las metas, la utopía, lo eterno que esperamos. Entonces tenemos entretejido lo humano y lo divino:</w:t>
      </w:r>
      <w:r w:rsidRPr="009A22B0">
        <w:rPr>
          <w:rFonts w:ascii="Arial" w:hAnsi="Arial" w:cs="Arial"/>
          <w:sz w:val="22"/>
          <w:szCs w:val="22"/>
        </w:rPr>
        <w:tab/>
      </w:r>
    </w:p>
    <w:tbl>
      <w:tblPr>
        <w:tblStyle w:val="Tablaconcuadrcula"/>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402"/>
      </w:tblGrid>
      <w:tr w:rsidR="008E5570" w:rsidRPr="009A22B0" w:rsidTr="00AD3AAF">
        <w:tc>
          <w:tcPr>
            <w:tcW w:w="3402" w:type="dxa"/>
          </w:tcPr>
          <w:p w:rsidR="008E5570" w:rsidRPr="009A22B0" w:rsidRDefault="008E5570" w:rsidP="00AD3AAF">
            <w:pPr>
              <w:jc w:val="center"/>
              <w:rPr>
                <w:rFonts w:ascii="Arial" w:hAnsi="Arial" w:cs="Arial"/>
                <w:b/>
                <w:sz w:val="22"/>
                <w:szCs w:val="22"/>
              </w:rPr>
            </w:pPr>
            <w:r w:rsidRPr="009A22B0">
              <w:rPr>
                <w:rFonts w:ascii="Arial" w:hAnsi="Arial" w:cs="Arial"/>
                <w:b/>
                <w:sz w:val="22"/>
                <w:szCs w:val="22"/>
              </w:rPr>
              <w:t>Esfera de lo humano:</w:t>
            </w:r>
          </w:p>
          <w:p w:rsidR="008E5570" w:rsidRPr="009A22B0" w:rsidRDefault="008E5570" w:rsidP="00AD3AAF">
            <w:pPr>
              <w:jc w:val="center"/>
              <w:rPr>
                <w:rFonts w:ascii="Arial" w:hAnsi="Arial" w:cs="Arial"/>
                <w:sz w:val="22"/>
                <w:szCs w:val="22"/>
              </w:rPr>
            </w:pPr>
            <w:r w:rsidRPr="009A22B0">
              <w:rPr>
                <w:rFonts w:ascii="Arial" w:hAnsi="Arial" w:cs="Arial"/>
                <w:sz w:val="22"/>
                <w:szCs w:val="22"/>
              </w:rPr>
              <w:t>Nosotros</w:t>
            </w:r>
          </w:p>
          <w:p w:rsidR="008E5570" w:rsidRPr="009A22B0" w:rsidRDefault="008E5570" w:rsidP="00AD3AAF">
            <w:pPr>
              <w:jc w:val="center"/>
              <w:rPr>
                <w:rFonts w:ascii="Arial" w:hAnsi="Arial" w:cs="Arial"/>
                <w:sz w:val="22"/>
                <w:szCs w:val="22"/>
              </w:rPr>
            </w:pPr>
          </w:p>
          <w:p w:rsidR="008E5570" w:rsidRPr="009A22B0" w:rsidRDefault="008E5570" w:rsidP="00AD3AAF">
            <w:pPr>
              <w:jc w:val="center"/>
              <w:rPr>
                <w:rFonts w:ascii="Arial" w:hAnsi="Arial" w:cs="Arial"/>
                <w:sz w:val="22"/>
                <w:szCs w:val="22"/>
              </w:rPr>
            </w:pPr>
            <w:r w:rsidRPr="009A22B0">
              <w:rPr>
                <w:rFonts w:ascii="Arial" w:hAnsi="Arial" w:cs="Arial"/>
                <w:sz w:val="22"/>
                <w:szCs w:val="22"/>
              </w:rPr>
              <w:t>les hemos recomendado</w:t>
            </w:r>
          </w:p>
          <w:p w:rsidR="008E5570" w:rsidRPr="009A22B0" w:rsidRDefault="008E5570" w:rsidP="00AD3AAF">
            <w:pPr>
              <w:jc w:val="center"/>
              <w:rPr>
                <w:rFonts w:ascii="Arial" w:hAnsi="Arial" w:cs="Arial"/>
                <w:sz w:val="22"/>
                <w:szCs w:val="22"/>
              </w:rPr>
            </w:pPr>
            <w:r w:rsidRPr="009A22B0">
              <w:rPr>
                <w:rFonts w:ascii="Arial" w:hAnsi="Arial" w:cs="Arial"/>
                <w:sz w:val="22"/>
                <w:szCs w:val="22"/>
              </w:rPr>
              <w:t>los hemos exhortado y consolado</w:t>
            </w:r>
          </w:p>
          <w:p w:rsidR="008E5570" w:rsidRPr="009A22B0" w:rsidRDefault="008E5570" w:rsidP="00AD3AAF">
            <w:pPr>
              <w:jc w:val="center"/>
              <w:rPr>
                <w:rFonts w:ascii="Arial" w:hAnsi="Arial" w:cs="Arial"/>
                <w:sz w:val="22"/>
                <w:szCs w:val="22"/>
              </w:rPr>
            </w:pPr>
          </w:p>
          <w:p w:rsidR="008E5570" w:rsidRPr="009A22B0" w:rsidRDefault="008E5570" w:rsidP="00AD3AAF">
            <w:pPr>
              <w:spacing w:after="80"/>
              <w:jc w:val="center"/>
              <w:rPr>
                <w:rFonts w:ascii="Arial" w:hAnsi="Arial" w:cs="Arial"/>
                <w:sz w:val="22"/>
                <w:szCs w:val="22"/>
              </w:rPr>
            </w:pPr>
            <w:r w:rsidRPr="009A22B0">
              <w:rPr>
                <w:rFonts w:ascii="Arial" w:hAnsi="Arial" w:cs="Arial"/>
                <w:sz w:val="22"/>
                <w:szCs w:val="22"/>
              </w:rPr>
              <w:t>para vivir con dignidad</w:t>
            </w:r>
          </w:p>
        </w:tc>
        <w:tc>
          <w:tcPr>
            <w:tcW w:w="3402" w:type="dxa"/>
          </w:tcPr>
          <w:p w:rsidR="008E5570" w:rsidRPr="009A22B0" w:rsidRDefault="008E5570" w:rsidP="00AD3AAF">
            <w:pPr>
              <w:jc w:val="center"/>
              <w:rPr>
                <w:rFonts w:ascii="Arial" w:hAnsi="Arial" w:cs="Arial"/>
                <w:b/>
                <w:sz w:val="22"/>
                <w:szCs w:val="22"/>
              </w:rPr>
            </w:pPr>
            <w:r w:rsidRPr="009A22B0">
              <w:rPr>
                <w:rFonts w:ascii="Arial" w:hAnsi="Arial" w:cs="Arial"/>
                <w:b/>
                <w:sz w:val="22"/>
                <w:szCs w:val="22"/>
              </w:rPr>
              <w:lastRenderedPageBreak/>
              <w:t>Esfera de lo divino:</w:t>
            </w:r>
          </w:p>
          <w:p w:rsidR="008E5570" w:rsidRPr="009A22B0" w:rsidRDefault="008E5570" w:rsidP="00AD3AAF">
            <w:pPr>
              <w:jc w:val="center"/>
              <w:rPr>
                <w:rFonts w:ascii="Arial" w:hAnsi="Arial" w:cs="Arial"/>
                <w:sz w:val="22"/>
                <w:szCs w:val="22"/>
              </w:rPr>
            </w:pPr>
            <w:r w:rsidRPr="009A22B0">
              <w:rPr>
                <w:rFonts w:ascii="Arial" w:hAnsi="Arial" w:cs="Arial"/>
                <w:sz w:val="22"/>
                <w:szCs w:val="22"/>
              </w:rPr>
              <w:t>Ante Dios</w:t>
            </w:r>
          </w:p>
          <w:p w:rsidR="008E5570" w:rsidRPr="009A22B0" w:rsidRDefault="008E5570" w:rsidP="00AD3AAF">
            <w:pPr>
              <w:jc w:val="center"/>
              <w:rPr>
                <w:rFonts w:ascii="Arial" w:hAnsi="Arial" w:cs="Arial"/>
                <w:sz w:val="22"/>
                <w:szCs w:val="22"/>
              </w:rPr>
            </w:pPr>
          </w:p>
          <w:p w:rsidR="008E5570" w:rsidRPr="009A22B0" w:rsidRDefault="008E5570" w:rsidP="00AD3AAF">
            <w:pPr>
              <w:jc w:val="center"/>
              <w:rPr>
                <w:rFonts w:ascii="Arial" w:hAnsi="Arial" w:cs="Arial"/>
                <w:sz w:val="22"/>
                <w:szCs w:val="22"/>
              </w:rPr>
            </w:pPr>
            <w:r w:rsidRPr="009A22B0">
              <w:rPr>
                <w:rFonts w:ascii="Arial" w:hAnsi="Arial" w:cs="Arial"/>
                <w:sz w:val="22"/>
                <w:szCs w:val="22"/>
              </w:rPr>
              <w:t>que los llamó</w:t>
            </w:r>
          </w:p>
          <w:p w:rsidR="008E5570" w:rsidRPr="009A22B0" w:rsidRDefault="008E5570" w:rsidP="00AD3AAF">
            <w:pPr>
              <w:jc w:val="center"/>
              <w:rPr>
                <w:rFonts w:ascii="Arial" w:hAnsi="Arial" w:cs="Arial"/>
                <w:sz w:val="22"/>
                <w:szCs w:val="22"/>
              </w:rPr>
            </w:pPr>
            <w:r w:rsidRPr="009A22B0">
              <w:rPr>
                <w:rFonts w:ascii="Arial" w:hAnsi="Arial" w:cs="Arial"/>
                <w:sz w:val="22"/>
                <w:szCs w:val="22"/>
              </w:rPr>
              <w:t>(los está llamando)</w:t>
            </w:r>
          </w:p>
          <w:p w:rsidR="008E5570" w:rsidRPr="009A22B0" w:rsidRDefault="008E5570" w:rsidP="00AD3AAF">
            <w:pPr>
              <w:jc w:val="center"/>
              <w:rPr>
                <w:rFonts w:ascii="Arial" w:hAnsi="Arial" w:cs="Arial"/>
                <w:sz w:val="22"/>
                <w:szCs w:val="22"/>
              </w:rPr>
            </w:pPr>
          </w:p>
          <w:p w:rsidR="008E5570" w:rsidRPr="009A22B0" w:rsidRDefault="008E5570" w:rsidP="00AD3AAF">
            <w:pPr>
              <w:jc w:val="center"/>
              <w:rPr>
                <w:rFonts w:ascii="Arial" w:hAnsi="Arial" w:cs="Arial"/>
                <w:sz w:val="22"/>
                <w:szCs w:val="22"/>
              </w:rPr>
            </w:pPr>
            <w:r w:rsidRPr="009A22B0">
              <w:rPr>
                <w:rFonts w:ascii="Arial" w:hAnsi="Arial" w:cs="Arial"/>
                <w:sz w:val="22"/>
                <w:szCs w:val="22"/>
              </w:rPr>
              <w:t>a su reino y gloria</w:t>
            </w:r>
          </w:p>
        </w:tc>
      </w:tr>
    </w:tbl>
    <w:p w:rsidR="008E5570" w:rsidRPr="009A22B0" w:rsidRDefault="008E5570" w:rsidP="008E5570">
      <w:pPr>
        <w:spacing w:after="120"/>
        <w:rPr>
          <w:rFonts w:ascii="Arial" w:hAnsi="Arial" w:cs="Arial"/>
          <w:sz w:val="22"/>
          <w:szCs w:val="22"/>
        </w:rPr>
      </w:pPr>
      <w:r w:rsidRPr="009A22B0">
        <w:rPr>
          <w:rFonts w:ascii="Arial" w:hAnsi="Arial" w:cs="Arial"/>
          <w:sz w:val="22"/>
          <w:szCs w:val="22"/>
        </w:rPr>
        <w:lastRenderedPageBreak/>
        <w:t>El llamado de Pablo y su grupo tiene un destinatario, los tesalonicenses, y un objetivo: establecer un “camino digno de Dios” (una conducta adecuada). El “llamado” de Dios es a la vez una exhortación que tiene una dimensión ética, se hace “camino”. Y ese camino tiene una meta: establecer su Reino y Gloria. La comunidad es convocada, requerida (y consolada en la aflicción) para un caminar –un peregrinar- que la arrancará de este reino corrupto y la dirige hacia otro Reino. El Reino está vinculado con un camino. Es una realidad a la cual marcha, una presencia que no es solo subjetiva, sino un “pro-</w:t>
      </w:r>
      <w:proofErr w:type="spellStart"/>
      <w:r w:rsidRPr="009A22B0">
        <w:rPr>
          <w:rFonts w:ascii="Arial" w:hAnsi="Arial" w:cs="Arial"/>
          <w:sz w:val="22"/>
          <w:szCs w:val="22"/>
        </w:rPr>
        <w:t>yecto</w:t>
      </w:r>
      <w:proofErr w:type="spellEnd"/>
      <w:r w:rsidRPr="009A22B0">
        <w:rPr>
          <w:rFonts w:ascii="Arial" w:hAnsi="Arial" w:cs="Arial"/>
          <w:sz w:val="22"/>
          <w:szCs w:val="22"/>
        </w:rPr>
        <w:t>”: algo puesto por delante hacia donde se encamina el accionar tanto humano como divino.</w:t>
      </w:r>
    </w:p>
    <w:p w:rsidR="008E5570" w:rsidRPr="009A22B0" w:rsidRDefault="0087791C" w:rsidP="008E5570">
      <w:pPr>
        <w:spacing w:after="80"/>
        <w:rPr>
          <w:rFonts w:ascii="Arial" w:hAnsi="Arial" w:cs="Arial"/>
          <w:sz w:val="22"/>
          <w:szCs w:val="22"/>
          <w:u w:val="single"/>
        </w:rPr>
      </w:pPr>
      <w:r w:rsidRPr="009A22B0">
        <w:rPr>
          <w:rFonts w:ascii="Arial" w:hAnsi="Arial" w:cs="Arial"/>
          <w:sz w:val="22"/>
          <w:szCs w:val="22"/>
          <w:u w:val="single"/>
        </w:rPr>
        <w:t>Acción de gracias por la fidelidad de la comunidad. 2.13-16</w:t>
      </w:r>
    </w:p>
    <w:p w:rsidR="00E54E7C" w:rsidRPr="009A22B0" w:rsidRDefault="00E54E7C" w:rsidP="008E5570">
      <w:pPr>
        <w:spacing w:after="80"/>
        <w:rPr>
          <w:rFonts w:ascii="Arial" w:hAnsi="Arial" w:cs="Arial"/>
          <w:sz w:val="22"/>
          <w:szCs w:val="22"/>
        </w:rPr>
      </w:pPr>
      <w:r w:rsidRPr="009A22B0">
        <w:rPr>
          <w:rFonts w:ascii="Arial" w:hAnsi="Arial" w:cs="Arial"/>
          <w:sz w:val="22"/>
          <w:szCs w:val="22"/>
        </w:rPr>
        <w:t>El conjunto de lo que Pablo ha expuesto: su llegada a Tesalónica, la predicaci</w:t>
      </w:r>
      <w:r w:rsidR="006B6B7A" w:rsidRPr="009A22B0">
        <w:rPr>
          <w:rFonts w:ascii="Arial" w:hAnsi="Arial" w:cs="Arial"/>
          <w:sz w:val="22"/>
          <w:szCs w:val="22"/>
        </w:rPr>
        <w:t>ón del Evangelio y</w:t>
      </w:r>
      <w:r w:rsidRPr="009A22B0">
        <w:rPr>
          <w:rFonts w:ascii="Arial" w:hAnsi="Arial" w:cs="Arial"/>
          <w:sz w:val="22"/>
          <w:szCs w:val="22"/>
        </w:rPr>
        <w:t xml:space="preserve"> su aceptaci</w:t>
      </w:r>
      <w:r w:rsidR="006B6B7A" w:rsidRPr="009A22B0">
        <w:rPr>
          <w:rFonts w:ascii="Arial" w:hAnsi="Arial" w:cs="Arial"/>
          <w:sz w:val="22"/>
          <w:szCs w:val="22"/>
        </w:rPr>
        <w:t>ón por parte de l</w:t>
      </w:r>
      <w:r w:rsidRPr="009A22B0">
        <w:rPr>
          <w:rFonts w:ascii="Arial" w:hAnsi="Arial" w:cs="Arial"/>
          <w:sz w:val="22"/>
          <w:szCs w:val="22"/>
        </w:rPr>
        <w:t xml:space="preserve">os ahora “hermanos”, su conformación como comunidad y la comunicación de fe que ellos mismos han generado, el sentido </w:t>
      </w:r>
      <w:r w:rsidR="006B6B7A" w:rsidRPr="009A22B0">
        <w:rPr>
          <w:rFonts w:ascii="Arial" w:hAnsi="Arial" w:cs="Arial"/>
          <w:sz w:val="22"/>
          <w:szCs w:val="22"/>
        </w:rPr>
        <w:t>del cam</w:t>
      </w:r>
      <w:r w:rsidRPr="009A22B0">
        <w:rPr>
          <w:rFonts w:ascii="Arial" w:hAnsi="Arial" w:cs="Arial"/>
          <w:sz w:val="22"/>
          <w:szCs w:val="22"/>
        </w:rPr>
        <w:t>ino emprendido, todo esto Pablo lo agradece a Dios.</w:t>
      </w:r>
    </w:p>
    <w:p w:rsidR="00E54E7C" w:rsidRPr="009A22B0" w:rsidRDefault="00E54E7C" w:rsidP="008E5570">
      <w:pPr>
        <w:spacing w:after="80"/>
        <w:rPr>
          <w:rFonts w:ascii="Arial" w:hAnsi="Arial" w:cs="Arial"/>
          <w:sz w:val="22"/>
          <w:szCs w:val="22"/>
        </w:rPr>
      </w:pPr>
      <w:r w:rsidRPr="009A22B0">
        <w:rPr>
          <w:rFonts w:ascii="Arial" w:hAnsi="Arial" w:cs="Arial"/>
          <w:sz w:val="22"/>
          <w:szCs w:val="22"/>
        </w:rPr>
        <w:t xml:space="preserve">Los tesalonicenses aceptaron </w:t>
      </w:r>
      <w:r w:rsidR="005179A3" w:rsidRPr="009A22B0">
        <w:rPr>
          <w:rFonts w:ascii="Arial" w:hAnsi="Arial" w:cs="Arial"/>
          <w:sz w:val="22"/>
          <w:szCs w:val="22"/>
        </w:rPr>
        <w:t>“la palabra-mensaje nuestro de Dios”, expresión c</w:t>
      </w:r>
      <w:r w:rsidR="006B6B7A" w:rsidRPr="009A22B0">
        <w:rPr>
          <w:rFonts w:ascii="Arial" w:hAnsi="Arial" w:cs="Arial"/>
          <w:sz w:val="22"/>
          <w:szCs w:val="22"/>
        </w:rPr>
        <w:t>u</w:t>
      </w:r>
      <w:r w:rsidR="005179A3" w:rsidRPr="009A22B0">
        <w:rPr>
          <w:rFonts w:ascii="Arial" w:hAnsi="Arial" w:cs="Arial"/>
          <w:sz w:val="22"/>
          <w:szCs w:val="22"/>
        </w:rPr>
        <w:t>ya ambigüedad no conviene diluir en la traducción. Efectivamente, Pablo muestra cómo en la predicaci</w:t>
      </w:r>
      <w:r w:rsidR="006B6B7A" w:rsidRPr="009A22B0">
        <w:rPr>
          <w:rFonts w:ascii="Arial" w:hAnsi="Arial" w:cs="Arial"/>
          <w:sz w:val="22"/>
          <w:szCs w:val="22"/>
        </w:rPr>
        <w:t>ón misma, en cuan</w:t>
      </w:r>
      <w:r w:rsidR="005179A3" w:rsidRPr="009A22B0">
        <w:rPr>
          <w:rFonts w:ascii="Arial" w:hAnsi="Arial" w:cs="Arial"/>
          <w:sz w:val="22"/>
          <w:szCs w:val="22"/>
        </w:rPr>
        <w:t xml:space="preserve">to </w:t>
      </w:r>
      <w:r w:rsidR="006B6B7A" w:rsidRPr="009A22B0">
        <w:rPr>
          <w:rFonts w:ascii="Arial" w:hAnsi="Arial" w:cs="Arial"/>
          <w:sz w:val="22"/>
          <w:szCs w:val="22"/>
        </w:rPr>
        <w:t>fenómeno de comun</w:t>
      </w:r>
      <w:r w:rsidR="005179A3" w:rsidRPr="009A22B0">
        <w:rPr>
          <w:rFonts w:ascii="Arial" w:hAnsi="Arial" w:cs="Arial"/>
          <w:sz w:val="22"/>
          <w:szCs w:val="22"/>
        </w:rPr>
        <w:t>icaci</w:t>
      </w:r>
      <w:r w:rsidR="006B6B7A" w:rsidRPr="009A22B0">
        <w:rPr>
          <w:rFonts w:ascii="Arial" w:hAnsi="Arial" w:cs="Arial"/>
          <w:sz w:val="22"/>
          <w:szCs w:val="22"/>
        </w:rPr>
        <w:t>ón hu</w:t>
      </w:r>
      <w:r w:rsidR="005179A3" w:rsidRPr="009A22B0">
        <w:rPr>
          <w:rFonts w:ascii="Arial" w:hAnsi="Arial" w:cs="Arial"/>
          <w:sz w:val="22"/>
          <w:szCs w:val="22"/>
        </w:rPr>
        <w:t>mana, no es posible distinguir la dimensión humana de la formulación del mensaje en su cualidad de Palabra divina, ya que el medio humano es el medio elegido por Dios.</w:t>
      </w:r>
    </w:p>
    <w:p w:rsidR="005179A3" w:rsidRPr="009A22B0" w:rsidRDefault="005179A3" w:rsidP="00CF3581">
      <w:pPr>
        <w:spacing w:after="80"/>
        <w:rPr>
          <w:rFonts w:ascii="Arial" w:hAnsi="Arial" w:cs="Arial"/>
          <w:sz w:val="22"/>
          <w:szCs w:val="22"/>
        </w:rPr>
      </w:pPr>
      <w:r w:rsidRPr="009A22B0">
        <w:rPr>
          <w:rFonts w:ascii="Arial" w:hAnsi="Arial" w:cs="Arial"/>
          <w:sz w:val="22"/>
          <w:szCs w:val="22"/>
        </w:rPr>
        <w:t xml:space="preserve">Quienes ahora conforman la </w:t>
      </w:r>
      <w:proofErr w:type="spellStart"/>
      <w:r w:rsidRPr="009A22B0">
        <w:rPr>
          <w:rFonts w:ascii="Arial" w:hAnsi="Arial" w:cs="Arial"/>
          <w:i/>
          <w:sz w:val="22"/>
          <w:szCs w:val="22"/>
        </w:rPr>
        <w:t>ekklesía</w:t>
      </w:r>
      <w:proofErr w:type="spellEnd"/>
      <w:r w:rsidRPr="009A22B0">
        <w:rPr>
          <w:rFonts w:ascii="Arial" w:hAnsi="Arial" w:cs="Arial"/>
          <w:sz w:val="22"/>
          <w:szCs w:val="22"/>
        </w:rPr>
        <w:t xml:space="preserve"> son justamente quiene</w:t>
      </w:r>
      <w:r w:rsidR="00CF3581" w:rsidRPr="009A22B0">
        <w:rPr>
          <w:rFonts w:ascii="Arial" w:hAnsi="Arial" w:cs="Arial"/>
          <w:sz w:val="22"/>
          <w:szCs w:val="22"/>
        </w:rPr>
        <w:t>s</w:t>
      </w:r>
      <w:r w:rsidRPr="009A22B0">
        <w:rPr>
          <w:rFonts w:ascii="Arial" w:hAnsi="Arial" w:cs="Arial"/>
          <w:sz w:val="22"/>
          <w:szCs w:val="22"/>
        </w:rPr>
        <w:t xml:space="preserve"> han sabido percibir-recibir esta palabra humana y distinguir dentro de ella la </w:t>
      </w:r>
      <w:r w:rsidR="00CF3581" w:rsidRPr="009A22B0">
        <w:rPr>
          <w:rFonts w:ascii="Arial" w:hAnsi="Arial" w:cs="Arial"/>
          <w:sz w:val="22"/>
          <w:szCs w:val="22"/>
        </w:rPr>
        <w:t>expresión de la verdad de la Pal</w:t>
      </w:r>
      <w:r w:rsidRPr="009A22B0">
        <w:rPr>
          <w:rFonts w:ascii="Arial" w:hAnsi="Arial" w:cs="Arial"/>
          <w:sz w:val="22"/>
          <w:szCs w:val="22"/>
        </w:rPr>
        <w:t>abra divina. Han discernido lo “ideológico” (la palabra humana) del fund</w:t>
      </w:r>
      <w:r w:rsidR="00CF3581" w:rsidRPr="009A22B0">
        <w:rPr>
          <w:rFonts w:ascii="Arial" w:hAnsi="Arial" w:cs="Arial"/>
          <w:sz w:val="22"/>
          <w:szCs w:val="22"/>
        </w:rPr>
        <w:t>amento de la fe (</w:t>
      </w:r>
      <w:r w:rsidRPr="009A22B0">
        <w:rPr>
          <w:rFonts w:ascii="Arial" w:hAnsi="Arial" w:cs="Arial"/>
          <w:sz w:val="22"/>
          <w:szCs w:val="22"/>
        </w:rPr>
        <w:t>la palabra divina). Si el grupo misionero había sido “investigado” por Dios para conf</w:t>
      </w:r>
      <w:r w:rsidR="00CF3581" w:rsidRPr="009A22B0">
        <w:rPr>
          <w:rFonts w:ascii="Arial" w:hAnsi="Arial" w:cs="Arial"/>
          <w:sz w:val="22"/>
          <w:szCs w:val="22"/>
        </w:rPr>
        <w:t>ia</w:t>
      </w:r>
      <w:r w:rsidRPr="009A22B0">
        <w:rPr>
          <w:rFonts w:ascii="Arial" w:hAnsi="Arial" w:cs="Arial"/>
          <w:sz w:val="22"/>
          <w:szCs w:val="22"/>
        </w:rPr>
        <w:t xml:space="preserve">rle el Evangelio (2.4), </w:t>
      </w:r>
      <w:r w:rsidR="00CF3581" w:rsidRPr="009A22B0">
        <w:rPr>
          <w:rFonts w:ascii="Arial" w:hAnsi="Arial" w:cs="Arial"/>
          <w:sz w:val="22"/>
          <w:szCs w:val="22"/>
        </w:rPr>
        <w:t>discernir la palabra divina en la p</w:t>
      </w:r>
      <w:r w:rsidRPr="009A22B0">
        <w:rPr>
          <w:rFonts w:ascii="Arial" w:hAnsi="Arial" w:cs="Arial"/>
          <w:sz w:val="22"/>
          <w:szCs w:val="22"/>
        </w:rPr>
        <w:t xml:space="preserve">redicación de Pablo </w:t>
      </w:r>
      <w:r w:rsidR="00CF3581" w:rsidRPr="009A22B0">
        <w:rPr>
          <w:rFonts w:ascii="Arial" w:hAnsi="Arial" w:cs="Arial"/>
          <w:sz w:val="22"/>
          <w:szCs w:val="22"/>
        </w:rPr>
        <w:t>es la prueba que const</w:t>
      </w:r>
      <w:r w:rsidRPr="009A22B0">
        <w:rPr>
          <w:rFonts w:ascii="Arial" w:hAnsi="Arial" w:cs="Arial"/>
          <w:sz w:val="22"/>
          <w:szCs w:val="22"/>
        </w:rPr>
        <w:t>ituye la comunidad de “</w:t>
      </w:r>
      <w:r w:rsidR="00CF3581" w:rsidRPr="009A22B0">
        <w:rPr>
          <w:rFonts w:ascii="Arial" w:hAnsi="Arial" w:cs="Arial"/>
          <w:sz w:val="22"/>
          <w:szCs w:val="22"/>
        </w:rPr>
        <w:t>los que c</w:t>
      </w:r>
      <w:r w:rsidRPr="009A22B0">
        <w:rPr>
          <w:rFonts w:ascii="Arial" w:hAnsi="Arial" w:cs="Arial"/>
          <w:sz w:val="22"/>
          <w:szCs w:val="22"/>
        </w:rPr>
        <w:t>onfían”</w:t>
      </w:r>
      <w:r w:rsidR="006B6B7A" w:rsidRPr="009A22B0">
        <w:rPr>
          <w:rFonts w:ascii="Arial" w:hAnsi="Arial" w:cs="Arial"/>
          <w:sz w:val="22"/>
          <w:szCs w:val="22"/>
        </w:rPr>
        <w:t>. En ellos obra la misma palabra: es una realidad que “act</w:t>
      </w:r>
      <w:r w:rsidR="00CF3581" w:rsidRPr="009A22B0">
        <w:rPr>
          <w:rFonts w:ascii="Arial" w:hAnsi="Arial" w:cs="Arial"/>
          <w:sz w:val="22"/>
          <w:szCs w:val="22"/>
        </w:rPr>
        <w:t>úa des</w:t>
      </w:r>
      <w:r w:rsidR="006B6B7A" w:rsidRPr="009A22B0">
        <w:rPr>
          <w:rFonts w:ascii="Arial" w:hAnsi="Arial" w:cs="Arial"/>
          <w:sz w:val="22"/>
          <w:szCs w:val="22"/>
        </w:rPr>
        <w:t>de dentro de vosotros”</w:t>
      </w:r>
      <w:r w:rsidR="00CF3581" w:rsidRPr="009A22B0">
        <w:rPr>
          <w:rFonts w:ascii="Arial" w:hAnsi="Arial" w:cs="Arial"/>
          <w:sz w:val="22"/>
          <w:szCs w:val="22"/>
        </w:rPr>
        <w:t xml:space="preserve"> dando origen a esta condi</w:t>
      </w:r>
      <w:r w:rsidR="006B6B7A" w:rsidRPr="009A22B0">
        <w:rPr>
          <w:rFonts w:ascii="Arial" w:hAnsi="Arial" w:cs="Arial"/>
          <w:sz w:val="22"/>
          <w:szCs w:val="22"/>
        </w:rPr>
        <w:t>ción de “confiables”.</w:t>
      </w:r>
    </w:p>
    <w:p w:rsidR="00CF3581" w:rsidRPr="009A22B0" w:rsidRDefault="00CF3581" w:rsidP="00CF3581">
      <w:pPr>
        <w:spacing w:after="80"/>
        <w:rPr>
          <w:rFonts w:ascii="Arial" w:hAnsi="Arial" w:cs="Arial"/>
          <w:sz w:val="22"/>
          <w:szCs w:val="22"/>
        </w:rPr>
      </w:pPr>
      <w:r w:rsidRPr="009A22B0">
        <w:rPr>
          <w:rFonts w:ascii="Arial" w:hAnsi="Arial" w:cs="Arial"/>
          <w:sz w:val="22"/>
          <w:szCs w:val="22"/>
        </w:rPr>
        <w:t>Hay un énfasis puesto en la duplicación: vosotros, los creyentes. La aceptación del Evangelio como Palabra de Dios marca una línea determinante: quien participa de esta realidad ya no puede confundir como palabra y expresión divina otras formulaciones. En el v 14 se recupera el lenguaje de 1.6 textualmente. Los hermanos de Tesalónica ya son imitadores de las Iglesias de Judea. Es la comprobación de una realidad en marcha.</w:t>
      </w:r>
    </w:p>
    <w:p w:rsidR="00CF3581" w:rsidRPr="009A22B0" w:rsidRDefault="00CF3581" w:rsidP="00CF3581">
      <w:pPr>
        <w:spacing w:after="80"/>
        <w:rPr>
          <w:rFonts w:ascii="Arial" w:hAnsi="Arial" w:cs="Arial"/>
          <w:sz w:val="22"/>
          <w:szCs w:val="22"/>
        </w:rPr>
      </w:pPr>
      <w:r w:rsidRPr="009A22B0">
        <w:rPr>
          <w:rFonts w:ascii="Arial" w:hAnsi="Arial" w:cs="Arial"/>
          <w:sz w:val="22"/>
          <w:szCs w:val="22"/>
        </w:rPr>
        <w:t xml:space="preserve">Los hermanos de </w:t>
      </w:r>
      <w:r w:rsidR="0087791C" w:rsidRPr="009A22B0">
        <w:rPr>
          <w:rFonts w:ascii="Arial" w:hAnsi="Arial" w:cs="Arial"/>
          <w:sz w:val="22"/>
          <w:szCs w:val="22"/>
        </w:rPr>
        <w:t xml:space="preserve">Judea tomaron el camino; estos tesalonicenses los siguieron. Es interesante destacar el cuidado de Pablo en nombrar a </w:t>
      </w:r>
      <w:r w:rsidR="0087791C" w:rsidRPr="009A22B0">
        <w:rPr>
          <w:rFonts w:ascii="Arial" w:hAnsi="Arial" w:cs="Arial"/>
          <w:i/>
          <w:sz w:val="22"/>
          <w:szCs w:val="22"/>
        </w:rPr>
        <w:t>las iglesias de Dios que están en Judea en Cristo Jesús</w:t>
      </w:r>
      <w:r w:rsidR="0087791C" w:rsidRPr="009A22B0">
        <w:rPr>
          <w:rFonts w:ascii="Arial" w:hAnsi="Arial" w:cs="Arial"/>
          <w:sz w:val="22"/>
          <w:szCs w:val="22"/>
        </w:rPr>
        <w:t xml:space="preserve">, con lo cual se produce un cierto paralelismo con la propia Iglesia de los tesalonicenses (1.1). </w:t>
      </w:r>
    </w:p>
    <w:p w:rsidR="008E5570" w:rsidRPr="009A22B0" w:rsidRDefault="008E5570" w:rsidP="008E5570">
      <w:pPr>
        <w:spacing w:after="80"/>
        <w:rPr>
          <w:rFonts w:ascii="Arial" w:hAnsi="Arial" w:cs="Arial"/>
          <w:sz w:val="22"/>
          <w:szCs w:val="22"/>
        </w:rPr>
      </w:pPr>
      <w:r w:rsidRPr="009A22B0">
        <w:rPr>
          <w:rFonts w:ascii="Arial" w:hAnsi="Arial" w:cs="Arial"/>
          <w:sz w:val="22"/>
          <w:szCs w:val="22"/>
        </w:rPr>
        <w:t xml:space="preserve">Las iglesias de Judea han sufrido a causa de sus propios compatriotas, como ahora ocurre con  los creyentes de Tesalónica. Y esta es la primera referencia que tenemos de una persecución por parte de gentiles. Y justamente ocurre en el primer escrito del cristianismo. Según Hechos, esta persecución por parte los “propios compatriotas” habría sido instigada por judíos residentes en Tesalónica (Hch 17.5). Pero la carta señala únicamente a los habitantes gentiles de Tesalónica. </w:t>
      </w:r>
    </w:p>
    <w:p w:rsidR="008E5570" w:rsidRPr="009A22B0" w:rsidRDefault="008E5570" w:rsidP="008E5570">
      <w:pPr>
        <w:spacing w:after="80"/>
        <w:rPr>
          <w:rFonts w:ascii="Arial" w:hAnsi="Arial" w:cs="Arial"/>
          <w:sz w:val="22"/>
          <w:szCs w:val="22"/>
        </w:rPr>
      </w:pPr>
      <w:r w:rsidRPr="009A22B0">
        <w:rPr>
          <w:rFonts w:ascii="Arial" w:hAnsi="Arial" w:cs="Arial"/>
          <w:sz w:val="22"/>
          <w:szCs w:val="22"/>
        </w:rPr>
        <w:t>¿Cuáles habían sido los motivos de esa persecución? No participar de los cultos oficiales en honor del César u otros patronos (como se infiere de 1.9) era algo muy serio, pero más bien por razones políticas más que religiosas. Esta no participación podía ser muy ofensiva, y podía dar motivo a una actitud de infidelidad política, y por tanto estimarse opuesta a los “decretos del César”, como vemos en Hch 17.7, llegando a “matar al Señor Jesús y a sus propios profetas, y a nosotros nos expulsaron” (vs 15).</w:t>
      </w:r>
    </w:p>
    <w:p w:rsidR="008E5570" w:rsidRPr="009A22B0" w:rsidRDefault="008E5570" w:rsidP="008E5570">
      <w:pPr>
        <w:spacing w:after="80"/>
        <w:rPr>
          <w:rFonts w:ascii="Arial" w:hAnsi="Arial" w:cs="Arial"/>
          <w:sz w:val="22"/>
          <w:szCs w:val="22"/>
        </w:rPr>
      </w:pPr>
      <w:r w:rsidRPr="009A22B0">
        <w:rPr>
          <w:rFonts w:ascii="Arial" w:hAnsi="Arial" w:cs="Arial"/>
          <w:sz w:val="22"/>
          <w:szCs w:val="22"/>
        </w:rPr>
        <w:t>Los vs 15-16 son muy diferentes a lo que Pablo escribirá en los caps. 9 a 11 de su carta a los Romanos, donde habla de “la gran tristeza y continuo dolor” por el pueblo de Israel, su pueblo (</w:t>
      </w:r>
      <w:proofErr w:type="spellStart"/>
      <w:r w:rsidRPr="009A22B0">
        <w:rPr>
          <w:rFonts w:ascii="Arial" w:hAnsi="Arial" w:cs="Arial"/>
          <w:sz w:val="22"/>
          <w:szCs w:val="22"/>
        </w:rPr>
        <w:t>Rm</w:t>
      </w:r>
      <w:proofErr w:type="spellEnd"/>
      <w:r w:rsidRPr="009A22B0">
        <w:rPr>
          <w:rFonts w:ascii="Arial" w:hAnsi="Arial" w:cs="Arial"/>
          <w:sz w:val="22"/>
          <w:szCs w:val="22"/>
        </w:rPr>
        <w:t xml:space="preserve"> </w:t>
      </w:r>
      <w:r w:rsidRPr="009A22B0">
        <w:rPr>
          <w:rFonts w:ascii="Arial" w:hAnsi="Arial" w:cs="Arial"/>
          <w:sz w:val="22"/>
          <w:szCs w:val="22"/>
        </w:rPr>
        <w:lastRenderedPageBreak/>
        <w:t xml:space="preserve">9.1-5). Aquí Pablo está escribiendo a una iglesia compuesta mayormente por gentiles, y comparte ahora el dolor </w:t>
      </w:r>
      <w:r w:rsidR="005B5854">
        <w:rPr>
          <w:rFonts w:ascii="Arial" w:hAnsi="Arial" w:cs="Arial"/>
          <w:sz w:val="22"/>
          <w:szCs w:val="22"/>
        </w:rPr>
        <w:t xml:space="preserve">de </w:t>
      </w:r>
      <w:r w:rsidRPr="009A22B0">
        <w:rPr>
          <w:rFonts w:ascii="Arial" w:hAnsi="Arial" w:cs="Arial"/>
          <w:sz w:val="22"/>
          <w:szCs w:val="22"/>
        </w:rPr>
        <w:t xml:space="preserve">los cristianos de Judea, que sufrieron las mismas persecuciones de parte de la religión pervertida de los judíos, no de la antigua fe liberadora y constructora de un pueblo de hermanos. </w:t>
      </w:r>
    </w:p>
    <w:p w:rsidR="008E5570" w:rsidRPr="009A22B0" w:rsidRDefault="008E5570" w:rsidP="008E5570">
      <w:pPr>
        <w:spacing w:after="80"/>
        <w:rPr>
          <w:rFonts w:ascii="Arial" w:hAnsi="Arial" w:cs="Arial"/>
          <w:sz w:val="22"/>
          <w:szCs w:val="22"/>
        </w:rPr>
      </w:pPr>
      <w:r w:rsidRPr="009A22B0">
        <w:rPr>
          <w:rFonts w:ascii="Arial" w:hAnsi="Arial" w:cs="Arial"/>
          <w:sz w:val="22"/>
          <w:szCs w:val="22"/>
        </w:rPr>
        <w:t xml:space="preserve">Y en </w:t>
      </w:r>
      <w:r w:rsidR="005B5854">
        <w:rPr>
          <w:rFonts w:ascii="Arial" w:hAnsi="Arial" w:cs="Arial"/>
          <w:sz w:val="22"/>
          <w:szCs w:val="22"/>
        </w:rPr>
        <w:t>el</w:t>
      </w:r>
      <w:r w:rsidRPr="009A22B0">
        <w:rPr>
          <w:rFonts w:ascii="Arial" w:hAnsi="Arial" w:cs="Arial"/>
          <w:sz w:val="22"/>
          <w:szCs w:val="22"/>
        </w:rPr>
        <w:t xml:space="preserve"> marco de una escatología inminente, del “día del Señor” que viene, es que estos judíos perseguidores –como el mismo Pablo había sido perseguidor antes de ser llamado por Jesucristo– “llegan al colmo de sus pecados”. Y Dios, que juzga a los gentiles por su idolatría (1.10), juzgará también a los judíos que no reciben el Evangelio y entorpecen su anuncio. </w:t>
      </w:r>
    </w:p>
    <w:p w:rsidR="008E5570" w:rsidRPr="009A22B0" w:rsidRDefault="008E5570" w:rsidP="008E5570">
      <w:pPr>
        <w:spacing w:after="80"/>
        <w:rPr>
          <w:rFonts w:ascii="Arial" w:hAnsi="Arial" w:cs="Arial"/>
          <w:sz w:val="22"/>
          <w:szCs w:val="22"/>
        </w:rPr>
      </w:pPr>
      <w:r w:rsidRPr="009A22B0">
        <w:rPr>
          <w:rFonts w:ascii="Arial" w:hAnsi="Arial" w:cs="Arial"/>
          <w:sz w:val="22"/>
          <w:szCs w:val="22"/>
        </w:rPr>
        <w:t>Así es que no se trata de antisemitismo de Pablo en este contexto. Pablo está hablando y valorando la experiencia de la persecución y del padecimiento de los cristianos como la experiencia de todos los que se atrevieron a distanciarse de la religión idolátrica de los poderosos –los que escupen a Dios-. Y Pablo está hablando y valorando la experiencia de estas comunidades sencillas y pobres que están escribiendo una nueva página en el mensaje de Dios, retomando a los profetas, a Jesús de Nazaret y ahora a ellos mismos, los tesalonicenses. Hay quienes están tratando de impedir que ese mensaje se extienda. Es eso, y no ningún antisemitismo, lo que perturba y preocupa a Pablo, ya que él mismo, en su momento, tomó parte en esos impedimentos.</w:t>
      </w:r>
    </w:p>
    <w:p w:rsidR="0084442C" w:rsidRPr="008E5570" w:rsidRDefault="008E5570" w:rsidP="008B1075">
      <w:pPr>
        <w:ind w:left="2832"/>
        <w:jc w:val="right"/>
        <w:rPr>
          <w:rFonts w:ascii="Arial Narrow" w:hAnsi="Arial Narrow" w:cs="Arial"/>
          <w:i/>
          <w:sz w:val="20"/>
          <w:szCs w:val="20"/>
        </w:rPr>
      </w:pPr>
      <w:r w:rsidRPr="008E5570">
        <w:rPr>
          <w:rFonts w:ascii="Arial Narrow" w:hAnsi="Arial Narrow" w:cs="Arial"/>
          <w:i/>
          <w:sz w:val="20"/>
          <w:szCs w:val="20"/>
        </w:rPr>
        <w:t xml:space="preserve">Néstor Míguez, biblista metodista argentino en </w:t>
      </w:r>
      <w:r w:rsidRPr="008E5570">
        <w:rPr>
          <w:rFonts w:ascii="Arial Narrow" w:hAnsi="Arial Narrow" w:cs="Arial"/>
          <w:b/>
          <w:i/>
          <w:sz w:val="20"/>
          <w:szCs w:val="20"/>
        </w:rPr>
        <w:t>Comentario Bíblico Latinoamericano</w:t>
      </w:r>
      <w:r w:rsidRPr="008E5570">
        <w:rPr>
          <w:rFonts w:ascii="Arial Narrow" w:hAnsi="Arial Narrow" w:cs="Arial"/>
          <w:i/>
          <w:sz w:val="20"/>
          <w:szCs w:val="20"/>
        </w:rPr>
        <w:t>, Navarra, España, 2003. Resumen y adaptación de GBH.</w:t>
      </w:r>
    </w:p>
    <w:p w:rsidR="0084442C" w:rsidRPr="001008E7" w:rsidRDefault="0084442C" w:rsidP="0084442C">
      <w:pPr>
        <w:tabs>
          <w:tab w:val="left" w:pos="5461"/>
        </w:tabs>
        <w:ind w:left="3540"/>
        <w:rPr>
          <w:rFonts w:ascii="Arial Narrow" w:hAnsi="Arial Narrow"/>
          <w:i/>
          <w:sz w:val="18"/>
          <w:szCs w:val="18"/>
          <w:lang w:val="es-ES_tradnl"/>
        </w:rPr>
      </w:pPr>
      <w:r>
        <w:rPr>
          <w:rFonts w:ascii="Arial Narrow" w:hAnsi="Arial Narrow"/>
          <w:i/>
          <w:sz w:val="18"/>
          <w:szCs w:val="18"/>
          <w:lang w:val="es-ES_tradnl"/>
        </w:rPr>
        <w:tab/>
      </w:r>
    </w:p>
    <w:p w:rsidR="0084442C" w:rsidRPr="00BD16D4" w:rsidRDefault="0084442C" w:rsidP="006636E8">
      <w:pPr>
        <w:widowControl w:val="0"/>
        <w:shd w:val="clear" w:color="auto" w:fill="99FF66"/>
        <w:autoSpaceDE w:val="0"/>
        <w:autoSpaceDN w:val="0"/>
        <w:adjustRightInd w:val="0"/>
        <w:rPr>
          <w:rFonts w:ascii="Arial" w:hAnsi="Arial" w:cs="Arial"/>
          <w:b/>
          <w:iCs/>
          <w:sz w:val="22"/>
          <w:szCs w:val="22"/>
          <w:lang w:val="es-MX"/>
        </w:rPr>
      </w:pPr>
      <w:r w:rsidRPr="00BD16D4">
        <w:rPr>
          <w:rFonts w:ascii="Arial" w:hAnsi="Arial" w:cs="Arial"/>
          <w:b/>
          <w:iCs/>
          <w:sz w:val="22"/>
          <w:szCs w:val="22"/>
          <w:lang w:val="es-MX"/>
        </w:rPr>
        <w:t>Recursos para la acción pastoral</w:t>
      </w:r>
    </w:p>
    <w:p w:rsidR="0084442C" w:rsidRPr="00557306" w:rsidRDefault="0084442C" w:rsidP="0084442C">
      <w:pPr>
        <w:widowControl w:val="0"/>
        <w:autoSpaceDE w:val="0"/>
        <w:autoSpaceDN w:val="0"/>
        <w:adjustRightInd w:val="0"/>
        <w:rPr>
          <w:rFonts w:ascii="Arial" w:hAnsi="Arial" w:cs="Arial"/>
          <w:i/>
          <w:iCs/>
          <w:sz w:val="8"/>
          <w:szCs w:val="8"/>
          <w:lang w:val="es-MX"/>
        </w:rPr>
      </w:pPr>
    </w:p>
    <w:p w:rsidR="0084442C" w:rsidRPr="00DF730D" w:rsidRDefault="0084442C" w:rsidP="0084442C">
      <w:pPr>
        <w:pStyle w:val="Prrafodelista"/>
        <w:widowControl w:val="0"/>
        <w:numPr>
          <w:ilvl w:val="0"/>
          <w:numId w:val="3"/>
        </w:numPr>
        <w:autoSpaceDE w:val="0"/>
        <w:autoSpaceDN w:val="0"/>
        <w:adjustRightInd w:val="0"/>
        <w:spacing w:after="80" w:line="240" w:lineRule="auto"/>
        <w:ind w:left="360"/>
        <w:rPr>
          <w:rFonts w:ascii="Arial" w:hAnsi="Arial" w:cs="Arial"/>
          <w:iCs/>
          <w:lang w:val="es-MX"/>
        </w:rPr>
      </w:pPr>
      <w:r>
        <w:rPr>
          <w:rFonts w:ascii="Arial" w:hAnsi="Arial" w:cs="Arial"/>
          <w:b/>
          <w:iCs/>
          <w:lang w:val="es-MX"/>
        </w:rPr>
        <w:t>Amor a Dios o amor al prójimo…</w:t>
      </w:r>
    </w:p>
    <w:p w:rsidR="0084442C" w:rsidRPr="00614B59" w:rsidRDefault="0084442C" w:rsidP="0084442C">
      <w:pPr>
        <w:pStyle w:val="Prrafodelista"/>
        <w:widowControl w:val="0"/>
        <w:autoSpaceDE w:val="0"/>
        <w:autoSpaceDN w:val="0"/>
        <w:adjustRightInd w:val="0"/>
        <w:spacing w:after="80" w:line="240" w:lineRule="auto"/>
        <w:ind w:left="360"/>
        <w:rPr>
          <w:rFonts w:ascii="Arial" w:hAnsi="Arial" w:cs="Arial"/>
          <w:iCs/>
          <w:sz w:val="8"/>
          <w:szCs w:val="8"/>
          <w:lang w:val="es-MX"/>
        </w:rPr>
      </w:pPr>
    </w:p>
    <w:p w:rsidR="0084442C" w:rsidRDefault="0084442C" w:rsidP="0084442C">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En el Antiguo Testamento los mandamientos se inician con el de adorar exclusivamente a Dios, no hacerse imágenes ni adorarlas y guardar el día de reposo. Y al resumirlos, Jesús no omite la intimación del Levítico: “Amarás a Dios por sobre todas las cosas…” Aquí la ética solía hablar de la oración, el culto, incluso –especialmente la ética católica– la frecuentación de los sacramentos. ¿Forma todo esto parte de la ética cristiana?</w:t>
      </w:r>
    </w:p>
    <w:p w:rsidR="0084442C" w:rsidRPr="00864D41" w:rsidRDefault="0084442C" w:rsidP="0084442C">
      <w:pPr>
        <w:pStyle w:val="Prrafodelista"/>
        <w:widowControl w:val="0"/>
        <w:autoSpaceDE w:val="0"/>
        <w:autoSpaceDN w:val="0"/>
        <w:adjustRightInd w:val="0"/>
        <w:spacing w:after="80" w:line="240" w:lineRule="auto"/>
        <w:ind w:left="0"/>
        <w:rPr>
          <w:rFonts w:ascii="Arial" w:hAnsi="Arial" w:cs="Arial"/>
          <w:iCs/>
          <w:sz w:val="8"/>
          <w:szCs w:val="8"/>
          <w:lang w:val="es-MX"/>
        </w:rPr>
      </w:pPr>
    </w:p>
    <w:p w:rsidR="0084442C" w:rsidRPr="00864D41" w:rsidRDefault="0084442C" w:rsidP="0084442C">
      <w:pPr>
        <w:pStyle w:val="Prrafodelista"/>
        <w:widowControl w:val="0"/>
        <w:autoSpaceDE w:val="0"/>
        <w:autoSpaceDN w:val="0"/>
        <w:adjustRightInd w:val="0"/>
        <w:spacing w:after="80" w:line="240" w:lineRule="auto"/>
        <w:ind w:left="0"/>
        <w:rPr>
          <w:rFonts w:ascii="Arial" w:hAnsi="Arial" w:cs="Arial"/>
          <w:iCs/>
          <w:lang w:val="es-MX"/>
        </w:rPr>
      </w:pPr>
      <w:r w:rsidRPr="00864D41">
        <w:rPr>
          <w:rFonts w:ascii="Arial" w:hAnsi="Arial" w:cs="Arial"/>
          <w:iCs/>
          <w:lang w:val="es-MX"/>
        </w:rPr>
        <w:t>Es posible que tanto quienes la incluirían como los que hoy la excluyen yerren de la misma manera. No se puede negar que más de una vez se han explicado estos “deberes” como acciones independientes, significativas en aislamiento, separables del resto, una “primera tabla” de la ley, que luego es complementada por la segunda.</w:t>
      </w:r>
    </w:p>
    <w:p w:rsidR="0084442C" w:rsidRPr="00864D41" w:rsidRDefault="0084442C" w:rsidP="0084442C">
      <w:pPr>
        <w:pStyle w:val="Prrafodelista"/>
        <w:widowControl w:val="0"/>
        <w:autoSpaceDE w:val="0"/>
        <w:autoSpaceDN w:val="0"/>
        <w:adjustRightInd w:val="0"/>
        <w:spacing w:after="80" w:line="240" w:lineRule="auto"/>
        <w:ind w:left="0"/>
        <w:rPr>
          <w:rFonts w:ascii="Arial" w:hAnsi="Arial" w:cs="Arial"/>
          <w:iCs/>
          <w:sz w:val="8"/>
          <w:szCs w:val="8"/>
          <w:lang w:val="es-MX"/>
        </w:rPr>
      </w:pPr>
    </w:p>
    <w:p w:rsidR="0084442C" w:rsidRDefault="0084442C" w:rsidP="0084442C">
      <w:pPr>
        <w:pStyle w:val="Prrafodelista"/>
        <w:widowControl w:val="0"/>
        <w:autoSpaceDE w:val="0"/>
        <w:autoSpaceDN w:val="0"/>
        <w:adjustRightInd w:val="0"/>
        <w:spacing w:after="80" w:line="240" w:lineRule="auto"/>
        <w:ind w:left="0"/>
        <w:rPr>
          <w:rFonts w:ascii="Arial" w:hAnsi="Arial" w:cs="Arial"/>
          <w:iCs/>
          <w:lang w:val="es-MX"/>
        </w:rPr>
      </w:pPr>
      <w:r w:rsidRPr="00864D41">
        <w:rPr>
          <w:rFonts w:ascii="Arial" w:hAnsi="Arial" w:cs="Arial"/>
          <w:iCs/>
          <w:lang w:val="es-MX"/>
        </w:rPr>
        <w:t>(…) Lo que habría que poner en tela de juicio es la separación presupuesta en ambas alternativas</w:t>
      </w:r>
      <w:r>
        <w:rPr>
          <w:rFonts w:ascii="Arial" w:hAnsi="Arial" w:cs="Arial"/>
          <w:iCs/>
          <w:lang w:val="es-MX"/>
        </w:rPr>
        <w:t>. ¿Es la primera parte de los mandamientos una serie de “deberes religiosos” o es la descripción del pacto con Dios en el que el pueblo de Israel entra y que se manifiesta en la clase de relaciones que la segunda parte prescribe? Separarlos es como separar las promesas matrimoniales de la vida diaria del matrimonio.</w:t>
      </w:r>
    </w:p>
    <w:p w:rsidR="0084442C" w:rsidRPr="004B3F46" w:rsidRDefault="0084442C" w:rsidP="0084442C">
      <w:pPr>
        <w:pStyle w:val="Prrafodelista"/>
        <w:widowControl w:val="0"/>
        <w:autoSpaceDE w:val="0"/>
        <w:autoSpaceDN w:val="0"/>
        <w:adjustRightInd w:val="0"/>
        <w:spacing w:after="80" w:line="240" w:lineRule="auto"/>
        <w:ind w:left="0"/>
        <w:rPr>
          <w:rFonts w:ascii="Arial" w:hAnsi="Arial" w:cs="Arial"/>
          <w:iCs/>
          <w:sz w:val="8"/>
          <w:szCs w:val="8"/>
          <w:lang w:val="es-MX"/>
        </w:rPr>
      </w:pPr>
    </w:p>
    <w:p w:rsidR="0084442C" w:rsidRDefault="0084442C" w:rsidP="0084442C">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El amor a Dios no es “otro precepto” además del amor al prójimo: es la relación de pacto con Dios en la que el prójimo y todo lo que él representa queda involucrado indisolublemente. Si esto es así, es absurdo pensar en el cumplimiento de deberes religiosos previos, separados o independientes.</w:t>
      </w:r>
    </w:p>
    <w:p w:rsidR="0084442C" w:rsidRPr="004B3F46" w:rsidRDefault="0084442C" w:rsidP="0084442C">
      <w:pPr>
        <w:pStyle w:val="Prrafodelista"/>
        <w:widowControl w:val="0"/>
        <w:autoSpaceDE w:val="0"/>
        <w:autoSpaceDN w:val="0"/>
        <w:adjustRightInd w:val="0"/>
        <w:spacing w:after="80" w:line="240" w:lineRule="auto"/>
        <w:ind w:left="0"/>
        <w:rPr>
          <w:rFonts w:ascii="Arial" w:hAnsi="Arial" w:cs="Arial"/>
          <w:iCs/>
          <w:sz w:val="8"/>
          <w:szCs w:val="8"/>
          <w:lang w:val="es-MX"/>
        </w:rPr>
      </w:pPr>
    </w:p>
    <w:p w:rsidR="0084442C" w:rsidRDefault="0084442C" w:rsidP="0084442C">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 xml:space="preserve">(…) No hay amor del prójimo sin que yo sepa quién soy yo y quién es mi prójimo; no </w:t>
      </w:r>
      <w:proofErr w:type="spellStart"/>
      <w:r>
        <w:rPr>
          <w:rFonts w:ascii="Arial" w:hAnsi="Arial" w:cs="Arial"/>
          <w:iCs/>
          <w:lang w:val="es-MX"/>
        </w:rPr>
        <w:t>jat</w:t>
      </w:r>
      <w:proofErr w:type="spellEnd"/>
      <w:r>
        <w:rPr>
          <w:rFonts w:ascii="Arial" w:hAnsi="Arial" w:cs="Arial"/>
          <w:iCs/>
          <w:lang w:val="es-MX"/>
        </w:rPr>
        <w:t xml:space="preserve"> lucha por la justicia sin motivación y meta. Y para el cristiano sólo en el pacto con Dios, en la libre y comprometida relación con Él, sé quién soy yo y mi prójimo, qué es la justicia y hacia dónde marcha la humanidad.</w:t>
      </w:r>
    </w:p>
    <w:p w:rsidR="0084442C" w:rsidRPr="008E5F3C" w:rsidRDefault="0084442C" w:rsidP="0084442C">
      <w:pPr>
        <w:pStyle w:val="Prrafodelista"/>
        <w:widowControl w:val="0"/>
        <w:autoSpaceDE w:val="0"/>
        <w:autoSpaceDN w:val="0"/>
        <w:adjustRightInd w:val="0"/>
        <w:spacing w:after="80" w:line="240" w:lineRule="auto"/>
        <w:ind w:left="0"/>
        <w:rPr>
          <w:rFonts w:ascii="Arial" w:hAnsi="Arial" w:cs="Arial"/>
          <w:iCs/>
          <w:sz w:val="8"/>
          <w:szCs w:val="8"/>
          <w:lang w:val="es-MX"/>
        </w:rPr>
      </w:pPr>
    </w:p>
    <w:p w:rsidR="0084442C" w:rsidRDefault="0084442C" w:rsidP="0084442C">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Esta relación con Dios es concreta, total y comunitaria. Y por lo tanto necesita y utiliza medios de expresión y realización que corresponden a nuestra naturaleza corporal, histórica, comunitaria. Dios nos ha dado esos medios y los ha dotado de significado: la Biblia, la oración, el agua del bautismo, el pan y el vino, la comunión fraternal –</w:t>
      </w:r>
      <w:proofErr w:type="gramStart"/>
      <w:r>
        <w:rPr>
          <w:rFonts w:ascii="Arial" w:hAnsi="Arial" w:cs="Arial"/>
          <w:iCs/>
          <w:lang w:val="es-MX"/>
        </w:rPr>
        <w:t>éstos</w:t>
      </w:r>
      <w:proofErr w:type="gramEnd"/>
      <w:r>
        <w:rPr>
          <w:rFonts w:ascii="Arial" w:hAnsi="Arial" w:cs="Arial"/>
          <w:iCs/>
          <w:lang w:val="es-MX"/>
        </w:rPr>
        <w:t xml:space="preserve"> son las señales visibles del pacto.</w:t>
      </w:r>
    </w:p>
    <w:p w:rsidR="0084442C" w:rsidRPr="008E5F3C" w:rsidRDefault="0084442C" w:rsidP="0084442C">
      <w:pPr>
        <w:pStyle w:val="Prrafodelista"/>
        <w:widowControl w:val="0"/>
        <w:autoSpaceDE w:val="0"/>
        <w:autoSpaceDN w:val="0"/>
        <w:adjustRightInd w:val="0"/>
        <w:spacing w:after="80" w:line="240" w:lineRule="auto"/>
        <w:ind w:left="0"/>
        <w:rPr>
          <w:rFonts w:ascii="Arial" w:hAnsi="Arial" w:cs="Arial"/>
          <w:iCs/>
          <w:sz w:val="8"/>
          <w:szCs w:val="8"/>
          <w:lang w:val="es-MX"/>
        </w:rPr>
      </w:pPr>
    </w:p>
    <w:p w:rsidR="0084442C" w:rsidRPr="004220A0" w:rsidRDefault="0084442C" w:rsidP="0084442C">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Por ellas recuerdo y aprendo de nuevo cada día quién soy, quién es mi prójimo, qué es el Reino, quién es Dios. Rechazar las señales es como pretender amar a mi prójimo sin verlo, sin conocerlo, sin servirlo en su corporalidad, amarlo en algún rincón de mi ser interior. El amor a Dios sin culto es como el amor al prójimo sin servicio –cuando menos un engaño propio, frecuentemente una farsa.</w:t>
      </w:r>
    </w:p>
    <w:p w:rsidR="0084442C" w:rsidRPr="000C5FC9" w:rsidRDefault="0084442C" w:rsidP="005B5854">
      <w:pPr>
        <w:widowControl w:val="0"/>
        <w:autoSpaceDE w:val="0"/>
        <w:autoSpaceDN w:val="0"/>
        <w:adjustRightInd w:val="0"/>
        <w:ind w:left="2832"/>
        <w:jc w:val="right"/>
        <w:rPr>
          <w:rFonts w:ascii="Arial Narrow" w:hAnsi="Arial Narrow" w:cs="Arial"/>
          <w:i/>
          <w:iCs/>
          <w:sz w:val="20"/>
          <w:szCs w:val="20"/>
          <w:lang w:val="es-MX"/>
        </w:rPr>
      </w:pPr>
      <w:r w:rsidRPr="000C5FC9">
        <w:rPr>
          <w:rFonts w:ascii="Arial Narrow" w:hAnsi="Arial Narrow" w:cs="Arial"/>
          <w:i/>
          <w:iCs/>
          <w:sz w:val="20"/>
          <w:szCs w:val="20"/>
          <w:lang w:val="es-MX"/>
        </w:rPr>
        <w:lastRenderedPageBreak/>
        <w:t xml:space="preserve"> José Míguez Bonino (pastor Iglesia Evangélica Metodista Argentina), </w:t>
      </w:r>
      <w:r w:rsidRPr="000C5FC9">
        <w:rPr>
          <w:rFonts w:ascii="Arial Narrow" w:hAnsi="Arial Narrow" w:cs="Arial"/>
          <w:b/>
          <w:i/>
          <w:iCs/>
          <w:sz w:val="20"/>
          <w:szCs w:val="20"/>
          <w:lang w:val="es-MX"/>
        </w:rPr>
        <w:t>Ama y haz lo que quieras. Una ética para el hombre nuevo</w:t>
      </w:r>
      <w:r w:rsidRPr="000C5FC9">
        <w:rPr>
          <w:rFonts w:ascii="Arial Narrow" w:hAnsi="Arial Narrow" w:cs="Arial"/>
          <w:i/>
          <w:iCs/>
          <w:sz w:val="20"/>
          <w:szCs w:val="20"/>
          <w:lang w:val="es-MX"/>
        </w:rPr>
        <w:t xml:space="preserve">, América 2000, </w:t>
      </w:r>
      <w:proofErr w:type="spellStart"/>
      <w:r w:rsidRPr="000C5FC9">
        <w:rPr>
          <w:rFonts w:ascii="Arial Narrow" w:hAnsi="Arial Narrow" w:cs="Arial"/>
          <w:i/>
          <w:iCs/>
          <w:sz w:val="20"/>
          <w:szCs w:val="20"/>
          <w:lang w:val="es-MX"/>
        </w:rPr>
        <w:t>Methopress</w:t>
      </w:r>
      <w:proofErr w:type="spellEnd"/>
      <w:r w:rsidRPr="000C5FC9">
        <w:rPr>
          <w:rFonts w:ascii="Arial Narrow" w:hAnsi="Arial Narrow" w:cs="Arial"/>
          <w:i/>
          <w:iCs/>
          <w:sz w:val="20"/>
          <w:szCs w:val="20"/>
          <w:lang w:val="es-MX"/>
        </w:rPr>
        <w:t>, 1972.</w:t>
      </w:r>
    </w:p>
    <w:p w:rsidR="0084442C" w:rsidRPr="005B5854" w:rsidRDefault="0084442C" w:rsidP="005B5854">
      <w:pPr>
        <w:pStyle w:val="Prrafodelista"/>
        <w:widowControl w:val="0"/>
        <w:autoSpaceDE w:val="0"/>
        <w:autoSpaceDN w:val="0"/>
        <w:adjustRightInd w:val="0"/>
        <w:spacing w:after="0" w:line="240" w:lineRule="auto"/>
        <w:ind w:left="3540"/>
        <w:rPr>
          <w:rFonts w:ascii="Arial Narrow" w:hAnsi="Arial Narrow" w:cs="Arial"/>
          <w:i/>
          <w:iCs/>
          <w:sz w:val="12"/>
          <w:szCs w:val="12"/>
          <w:lang w:val="es-MX"/>
        </w:rPr>
      </w:pPr>
    </w:p>
    <w:p w:rsidR="002122AB" w:rsidRPr="00B02658" w:rsidRDefault="0084442C" w:rsidP="00B02658">
      <w:pPr>
        <w:shd w:val="clear" w:color="auto" w:fill="99FF66"/>
        <w:rPr>
          <w:rFonts w:ascii="Arial Narrow" w:hAnsi="Arial Narrow" w:cs="Arial"/>
          <w:i/>
          <w:sz w:val="18"/>
          <w:szCs w:val="18"/>
          <w:lang w:eastAsia="es-AR"/>
        </w:rPr>
      </w:pPr>
      <w:r w:rsidRPr="00BD16D4">
        <w:rPr>
          <w:rFonts w:ascii="Arial" w:hAnsi="Arial" w:cs="Arial"/>
          <w:b/>
        </w:rPr>
        <w:t>Recursos para la</w:t>
      </w:r>
      <w:r w:rsidR="005B5854">
        <w:rPr>
          <w:rFonts w:ascii="Arial" w:hAnsi="Arial" w:cs="Arial"/>
          <w:b/>
        </w:rPr>
        <w:t xml:space="preserve"> liturgia del culto comunitario</w:t>
      </w:r>
    </w:p>
    <w:p w:rsidR="002122AB" w:rsidRPr="00380C30" w:rsidRDefault="002122AB" w:rsidP="0084442C">
      <w:pPr>
        <w:ind w:left="2832"/>
        <w:rPr>
          <w:rFonts w:ascii="Arial" w:hAnsi="Arial" w:cs="Arial"/>
          <w:i/>
          <w:sz w:val="12"/>
          <w:szCs w:val="12"/>
        </w:rPr>
      </w:pPr>
    </w:p>
    <w:p w:rsidR="0084442C" w:rsidRPr="009A22B0" w:rsidRDefault="0084442C" w:rsidP="00B77CEA">
      <w:pPr>
        <w:numPr>
          <w:ilvl w:val="0"/>
          <w:numId w:val="24"/>
        </w:numPr>
        <w:pBdr>
          <w:top w:val="nil"/>
          <w:left w:val="nil"/>
          <w:bottom w:val="nil"/>
          <w:right w:val="nil"/>
          <w:between w:val="nil"/>
        </w:pBdr>
        <w:spacing w:line="276" w:lineRule="auto"/>
        <w:ind w:left="360"/>
        <w:contextualSpacing/>
        <w:rPr>
          <w:b/>
          <w:sz w:val="22"/>
          <w:szCs w:val="22"/>
        </w:rPr>
      </w:pPr>
      <w:r w:rsidRPr="009A22B0">
        <w:rPr>
          <w:rFonts w:ascii="Arial" w:eastAsia="Arial" w:hAnsi="Arial" w:cs="Arial"/>
          <w:b/>
          <w:sz w:val="22"/>
          <w:szCs w:val="22"/>
        </w:rPr>
        <w:t>No celebramos la muerte, celebramos la vida</w:t>
      </w:r>
    </w:p>
    <w:p w:rsidR="0084442C" w:rsidRPr="00380C30" w:rsidRDefault="0084442C" w:rsidP="005B5854">
      <w:pPr>
        <w:pBdr>
          <w:top w:val="nil"/>
          <w:left w:val="nil"/>
          <w:bottom w:val="nil"/>
          <w:right w:val="nil"/>
          <w:between w:val="nil"/>
        </w:pBdr>
        <w:spacing w:line="276" w:lineRule="auto"/>
        <w:contextualSpacing/>
        <w:rPr>
          <w:b/>
          <w:sz w:val="8"/>
          <w:szCs w:val="8"/>
        </w:rPr>
      </w:pPr>
    </w:p>
    <w:tbl>
      <w:tblPr>
        <w:tblStyle w:val="Tablaconcuadrcula"/>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0"/>
        <w:gridCol w:w="4229"/>
      </w:tblGrid>
      <w:tr w:rsidR="0084442C" w:rsidTr="00567ABE">
        <w:tc>
          <w:tcPr>
            <w:tcW w:w="4210" w:type="dxa"/>
          </w:tcPr>
          <w:p w:rsidR="0084442C" w:rsidRPr="009A22B0" w:rsidRDefault="0084442C" w:rsidP="00652B3B">
            <w:pPr>
              <w:rPr>
                <w:rFonts w:ascii="Arial" w:eastAsia="Arial" w:hAnsi="Arial" w:cs="Arial"/>
                <w:sz w:val="22"/>
                <w:szCs w:val="22"/>
              </w:rPr>
            </w:pPr>
            <w:r w:rsidRPr="009A22B0">
              <w:rPr>
                <w:rFonts w:ascii="Arial" w:eastAsia="Arial" w:hAnsi="Arial" w:cs="Arial"/>
                <w:sz w:val="22"/>
                <w:szCs w:val="22"/>
              </w:rPr>
              <w:t xml:space="preserve">No celebramos la muerte, </w:t>
            </w:r>
          </w:p>
          <w:p w:rsidR="0084442C" w:rsidRPr="009A22B0" w:rsidRDefault="0084442C" w:rsidP="00652B3B">
            <w:pPr>
              <w:rPr>
                <w:rFonts w:ascii="Arial" w:eastAsia="Arial" w:hAnsi="Arial" w:cs="Arial"/>
                <w:sz w:val="22"/>
                <w:szCs w:val="22"/>
              </w:rPr>
            </w:pPr>
            <w:proofErr w:type="gramStart"/>
            <w:r w:rsidRPr="009A22B0">
              <w:rPr>
                <w:rFonts w:ascii="Arial" w:eastAsia="Arial" w:hAnsi="Arial" w:cs="Arial"/>
                <w:sz w:val="22"/>
                <w:szCs w:val="22"/>
              </w:rPr>
              <w:t>celebramos</w:t>
            </w:r>
            <w:proofErr w:type="gramEnd"/>
            <w:r w:rsidRPr="009A22B0">
              <w:rPr>
                <w:rFonts w:ascii="Arial" w:eastAsia="Arial" w:hAnsi="Arial" w:cs="Arial"/>
                <w:sz w:val="22"/>
                <w:szCs w:val="22"/>
              </w:rPr>
              <w:t xml:space="preserve"> la vida.</w:t>
            </w:r>
            <w:r w:rsidRPr="009A22B0">
              <w:rPr>
                <w:rFonts w:ascii="Arial" w:eastAsia="Arial" w:hAnsi="Arial" w:cs="Arial"/>
                <w:sz w:val="22"/>
                <w:szCs w:val="22"/>
              </w:rPr>
              <w:br/>
              <w:t xml:space="preserve">No celebramos la cruz, </w:t>
            </w:r>
          </w:p>
          <w:p w:rsidR="0084442C" w:rsidRPr="009A22B0" w:rsidRDefault="0084442C" w:rsidP="00652B3B">
            <w:pPr>
              <w:spacing w:after="80"/>
              <w:rPr>
                <w:rFonts w:ascii="Arial" w:eastAsia="Arial" w:hAnsi="Arial" w:cs="Arial"/>
                <w:sz w:val="22"/>
                <w:szCs w:val="22"/>
              </w:rPr>
            </w:pPr>
            <w:proofErr w:type="gramStart"/>
            <w:r w:rsidRPr="009A22B0">
              <w:rPr>
                <w:rFonts w:ascii="Arial" w:eastAsia="Arial" w:hAnsi="Arial" w:cs="Arial"/>
                <w:sz w:val="22"/>
                <w:szCs w:val="22"/>
              </w:rPr>
              <w:t>celebramos</w:t>
            </w:r>
            <w:proofErr w:type="gramEnd"/>
            <w:r w:rsidRPr="009A22B0">
              <w:rPr>
                <w:rFonts w:ascii="Arial" w:eastAsia="Arial" w:hAnsi="Arial" w:cs="Arial"/>
                <w:sz w:val="22"/>
                <w:szCs w:val="22"/>
              </w:rPr>
              <w:t xml:space="preserve"> la victoria.</w:t>
            </w:r>
          </w:p>
          <w:p w:rsidR="0084442C" w:rsidRPr="009A22B0" w:rsidRDefault="0084442C" w:rsidP="00652B3B">
            <w:pPr>
              <w:rPr>
                <w:rFonts w:ascii="Arial" w:eastAsia="Arial" w:hAnsi="Arial" w:cs="Arial"/>
                <w:sz w:val="22"/>
                <w:szCs w:val="22"/>
              </w:rPr>
            </w:pPr>
            <w:r w:rsidRPr="009A22B0">
              <w:rPr>
                <w:rFonts w:ascii="Arial" w:eastAsia="Arial" w:hAnsi="Arial" w:cs="Arial"/>
                <w:sz w:val="22"/>
                <w:szCs w:val="22"/>
              </w:rPr>
              <w:t xml:space="preserve">No celebramos ausencias, </w:t>
            </w:r>
          </w:p>
          <w:p w:rsidR="0084442C" w:rsidRPr="009A22B0" w:rsidRDefault="0084442C" w:rsidP="00652B3B">
            <w:pPr>
              <w:rPr>
                <w:rFonts w:ascii="Arial" w:eastAsia="Arial" w:hAnsi="Arial" w:cs="Arial"/>
                <w:sz w:val="22"/>
                <w:szCs w:val="22"/>
              </w:rPr>
            </w:pPr>
            <w:proofErr w:type="gramStart"/>
            <w:r w:rsidRPr="009A22B0">
              <w:rPr>
                <w:rFonts w:ascii="Arial" w:eastAsia="Arial" w:hAnsi="Arial" w:cs="Arial"/>
                <w:sz w:val="22"/>
                <w:szCs w:val="22"/>
              </w:rPr>
              <w:t>celebramos</w:t>
            </w:r>
            <w:proofErr w:type="gramEnd"/>
            <w:r w:rsidRPr="009A22B0">
              <w:rPr>
                <w:rFonts w:ascii="Arial" w:eastAsia="Arial" w:hAnsi="Arial" w:cs="Arial"/>
                <w:sz w:val="22"/>
                <w:szCs w:val="22"/>
              </w:rPr>
              <w:t xml:space="preserve"> su presencia. </w:t>
            </w:r>
            <w:r w:rsidRPr="009A22B0">
              <w:rPr>
                <w:rFonts w:ascii="Arial" w:eastAsia="Arial" w:hAnsi="Arial" w:cs="Arial"/>
                <w:sz w:val="22"/>
                <w:szCs w:val="22"/>
              </w:rPr>
              <w:br/>
              <w:t xml:space="preserve">No celebramos “lo que pudo ser”, </w:t>
            </w:r>
          </w:p>
          <w:p w:rsidR="0084442C" w:rsidRPr="009A22B0" w:rsidRDefault="0084442C" w:rsidP="00652B3B">
            <w:pPr>
              <w:spacing w:after="80"/>
              <w:rPr>
                <w:rFonts w:ascii="Arial" w:eastAsia="Arial" w:hAnsi="Arial" w:cs="Arial"/>
                <w:sz w:val="22"/>
                <w:szCs w:val="22"/>
              </w:rPr>
            </w:pPr>
            <w:proofErr w:type="gramStart"/>
            <w:r w:rsidRPr="009A22B0">
              <w:rPr>
                <w:rFonts w:ascii="Arial" w:eastAsia="Arial" w:hAnsi="Arial" w:cs="Arial"/>
                <w:sz w:val="22"/>
                <w:szCs w:val="22"/>
              </w:rPr>
              <w:t>celebramos</w:t>
            </w:r>
            <w:proofErr w:type="gramEnd"/>
            <w:r w:rsidRPr="009A22B0">
              <w:rPr>
                <w:rFonts w:ascii="Arial" w:eastAsia="Arial" w:hAnsi="Arial" w:cs="Arial"/>
                <w:sz w:val="22"/>
                <w:szCs w:val="22"/>
              </w:rPr>
              <w:t xml:space="preserve"> lo que será.</w:t>
            </w:r>
          </w:p>
          <w:p w:rsidR="0084442C" w:rsidRPr="009A22B0" w:rsidRDefault="0084442C" w:rsidP="00652B3B">
            <w:pPr>
              <w:rPr>
                <w:rFonts w:ascii="Arial" w:eastAsia="Arial" w:hAnsi="Arial" w:cs="Arial"/>
                <w:sz w:val="22"/>
                <w:szCs w:val="22"/>
              </w:rPr>
            </w:pPr>
            <w:r w:rsidRPr="009A22B0">
              <w:rPr>
                <w:rFonts w:ascii="Arial" w:eastAsia="Arial" w:hAnsi="Arial" w:cs="Arial"/>
                <w:sz w:val="22"/>
                <w:szCs w:val="22"/>
              </w:rPr>
              <w:t xml:space="preserve">Toda vez que Jesús vive y reina, </w:t>
            </w:r>
            <w:r w:rsidRPr="009A22B0">
              <w:rPr>
                <w:rFonts w:ascii="Arial" w:eastAsia="Arial" w:hAnsi="Arial" w:cs="Arial"/>
                <w:sz w:val="22"/>
                <w:szCs w:val="22"/>
              </w:rPr>
              <w:br/>
              <w:t>toda vez que el Maestro resucitó,</w:t>
            </w:r>
            <w:r w:rsidRPr="009A22B0">
              <w:rPr>
                <w:rFonts w:ascii="Arial" w:eastAsia="Arial" w:hAnsi="Arial" w:cs="Arial"/>
                <w:sz w:val="22"/>
                <w:szCs w:val="22"/>
              </w:rPr>
              <w:br/>
              <w:t>toda vez que se hace presente,</w:t>
            </w:r>
            <w:r w:rsidRPr="009A22B0">
              <w:rPr>
                <w:rFonts w:ascii="Arial" w:eastAsia="Arial" w:hAnsi="Arial" w:cs="Arial"/>
                <w:sz w:val="22"/>
                <w:szCs w:val="22"/>
              </w:rPr>
              <w:br/>
            </w:r>
          </w:p>
        </w:tc>
        <w:tc>
          <w:tcPr>
            <w:tcW w:w="4229" w:type="dxa"/>
          </w:tcPr>
          <w:p w:rsidR="002122AB" w:rsidRPr="009A22B0" w:rsidRDefault="002122AB" w:rsidP="002122AB">
            <w:pPr>
              <w:rPr>
                <w:rFonts w:ascii="Arial" w:eastAsia="Arial" w:hAnsi="Arial" w:cs="Arial"/>
                <w:sz w:val="22"/>
                <w:szCs w:val="22"/>
              </w:rPr>
            </w:pPr>
            <w:r w:rsidRPr="009A22B0">
              <w:rPr>
                <w:rFonts w:ascii="Arial" w:eastAsia="Arial" w:hAnsi="Arial" w:cs="Arial"/>
                <w:sz w:val="22"/>
                <w:szCs w:val="22"/>
              </w:rPr>
              <w:t xml:space="preserve">nace la vida, la alegría, </w:t>
            </w:r>
          </w:p>
          <w:p w:rsidR="0084442C" w:rsidRDefault="002122AB" w:rsidP="00652B3B">
            <w:pPr>
              <w:spacing w:after="80"/>
              <w:rPr>
                <w:rFonts w:ascii="Arial" w:eastAsia="Arial" w:hAnsi="Arial" w:cs="Arial"/>
                <w:sz w:val="20"/>
                <w:szCs w:val="20"/>
              </w:rPr>
            </w:pPr>
            <w:proofErr w:type="gramStart"/>
            <w:r w:rsidRPr="009A22B0">
              <w:rPr>
                <w:rFonts w:ascii="Arial" w:eastAsia="Arial" w:hAnsi="Arial" w:cs="Arial"/>
                <w:sz w:val="22"/>
                <w:szCs w:val="22"/>
              </w:rPr>
              <w:t>el</w:t>
            </w:r>
            <w:proofErr w:type="gramEnd"/>
            <w:r w:rsidRPr="009A22B0">
              <w:rPr>
                <w:rFonts w:ascii="Arial" w:eastAsia="Arial" w:hAnsi="Arial" w:cs="Arial"/>
                <w:sz w:val="22"/>
                <w:szCs w:val="22"/>
              </w:rPr>
              <w:t xml:space="preserve"> sentido y la esperanza.</w:t>
            </w:r>
          </w:p>
          <w:p w:rsidR="0084442C" w:rsidRPr="009A22B0" w:rsidRDefault="0084442C" w:rsidP="00652B3B">
            <w:pPr>
              <w:spacing w:after="80"/>
              <w:rPr>
                <w:rFonts w:ascii="Arial" w:eastAsia="Arial" w:hAnsi="Arial" w:cs="Arial"/>
                <w:sz w:val="22"/>
                <w:szCs w:val="22"/>
              </w:rPr>
            </w:pPr>
            <w:r w:rsidRPr="009A22B0">
              <w:rPr>
                <w:rFonts w:ascii="Arial" w:eastAsia="Arial" w:hAnsi="Arial" w:cs="Arial"/>
                <w:sz w:val="22"/>
                <w:szCs w:val="22"/>
              </w:rPr>
              <w:t xml:space="preserve">Cuando nos amamos, </w:t>
            </w:r>
            <w:r w:rsidRPr="009A22B0">
              <w:rPr>
                <w:rFonts w:ascii="Arial" w:eastAsia="Arial" w:hAnsi="Arial" w:cs="Arial"/>
                <w:sz w:val="22"/>
                <w:szCs w:val="22"/>
              </w:rPr>
              <w:br/>
              <w:t xml:space="preserve">cuando ofrecemos nuestra vida </w:t>
            </w:r>
            <w:r w:rsidRPr="009A22B0">
              <w:rPr>
                <w:rFonts w:ascii="Arial" w:eastAsia="Arial" w:hAnsi="Arial" w:cs="Arial"/>
                <w:sz w:val="22"/>
                <w:szCs w:val="22"/>
              </w:rPr>
              <w:br/>
              <w:t>y nuestras manos al servicio del prójimo,</w:t>
            </w:r>
            <w:r w:rsidRPr="009A22B0">
              <w:rPr>
                <w:rFonts w:ascii="Arial" w:eastAsia="Arial" w:hAnsi="Arial" w:cs="Arial"/>
                <w:sz w:val="22"/>
                <w:szCs w:val="22"/>
              </w:rPr>
              <w:br/>
              <w:t xml:space="preserve">cuando construimos relaciones </w:t>
            </w:r>
            <w:r w:rsidRPr="009A22B0">
              <w:rPr>
                <w:rFonts w:ascii="Arial" w:eastAsia="Arial" w:hAnsi="Arial" w:cs="Arial"/>
                <w:sz w:val="22"/>
                <w:szCs w:val="22"/>
              </w:rPr>
              <w:br/>
              <w:t>y un mundo con lugar para todos,</w:t>
            </w:r>
            <w:r w:rsidRPr="009A22B0">
              <w:rPr>
                <w:rFonts w:ascii="Arial" w:eastAsia="Arial" w:hAnsi="Arial" w:cs="Arial"/>
                <w:sz w:val="22"/>
                <w:szCs w:val="22"/>
              </w:rPr>
              <w:br/>
              <w:t xml:space="preserve">sin barreras, sin exclusiones, </w:t>
            </w:r>
            <w:r w:rsidRPr="009A22B0">
              <w:rPr>
                <w:rFonts w:ascii="Arial" w:eastAsia="Arial" w:hAnsi="Arial" w:cs="Arial"/>
                <w:sz w:val="22"/>
                <w:szCs w:val="22"/>
              </w:rPr>
              <w:br/>
              <w:t>sin límites, como el amor de Dios,</w:t>
            </w:r>
            <w:r w:rsidRPr="009A22B0">
              <w:rPr>
                <w:rFonts w:ascii="Arial" w:eastAsia="Arial" w:hAnsi="Arial" w:cs="Arial"/>
                <w:sz w:val="22"/>
                <w:szCs w:val="22"/>
              </w:rPr>
              <w:br/>
              <w:t xml:space="preserve">Jesús se hace presente </w:t>
            </w:r>
            <w:r w:rsidRPr="009A22B0">
              <w:rPr>
                <w:rFonts w:ascii="Arial" w:eastAsia="Arial" w:hAnsi="Arial" w:cs="Arial"/>
                <w:sz w:val="22"/>
                <w:szCs w:val="22"/>
              </w:rPr>
              <w:br/>
              <w:t>y resucita la vida.</w:t>
            </w:r>
          </w:p>
          <w:p w:rsidR="0084442C" w:rsidRPr="000C5FC9" w:rsidRDefault="0084442C" w:rsidP="00E02E6F">
            <w:pPr>
              <w:spacing w:line="276" w:lineRule="auto"/>
              <w:ind w:firstLine="720"/>
              <w:rPr>
                <w:rFonts w:ascii="Arial Narrow" w:eastAsia="Arial Narrow" w:hAnsi="Arial Narrow" w:cs="Arial Narrow"/>
                <w:i/>
                <w:sz w:val="20"/>
                <w:szCs w:val="20"/>
              </w:rPr>
            </w:pPr>
            <w:r w:rsidRPr="000C5FC9">
              <w:rPr>
                <w:rFonts w:ascii="Arial Narrow" w:eastAsia="Arial Narrow" w:hAnsi="Arial Narrow" w:cs="Arial Narrow"/>
                <w:i/>
                <w:sz w:val="20"/>
                <w:szCs w:val="20"/>
              </w:rPr>
              <w:t xml:space="preserve">Jorge Daniel </w:t>
            </w:r>
            <w:proofErr w:type="spellStart"/>
            <w:r w:rsidRPr="000C5FC9">
              <w:rPr>
                <w:rFonts w:ascii="Arial Narrow" w:eastAsia="Arial Narrow" w:hAnsi="Arial Narrow" w:cs="Arial Narrow"/>
                <w:i/>
                <w:sz w:val="20"/>
                <w:szCs w:val="20"/>
              </w:rPr>
              <w:t>Zijlstra</w:t>
            </w:r>
            <w:proofErr w:type="spellEnd"/>
            <w:r w:rsidRPr="000C5FC9">
              <w:rPr>
                <w:rFonts w:ascii="Arial Narrow" w:eastAsia="Arial Narrow" w:hAnsi="Arial Narrow" w:cs="Arial Narrow"/>
                <w:i/>
                <w:sz w:val="20"/>
                <w:szCs w:val="20"/>
              </w:rPr>
              <w:t xml:space="preserve"> –Red Crearte</w:t>
            </w:r>
          </w:p>
        </w:tc>
      </w:tr>
    </w:tbl>
    <w:p w:rsidR="0084442C" w:rsidRDefault="0084442C" w:rsidP="00B02658">
      <w:pPr>
        <w:rPr>
          <w:rFonts w:ascii="Arial Narrow" w:eastAsia="Arial Narrow" w:hAnsi="Arial Narrow" w:cs="Arial Narrow"/>
          <w:i/>
          <w:sz w:val="10"/>
          <w:szCs w:val="1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B02658" w:rsidTr="00567ABE">
        <w:tc>
          <w:tcPr>
            <w:tcW w:w="4889" w:type="dxa"/>
          </w:tcPr>
          <w:p w:rsidR="00C02C9B" w:rsidRPr="002754AA" w:rsidRDefault="00C02C9B" w:rsidP="00C02C9B">
            <w:pPr>
              <w:pStyle w:val="Prrafodelista"/>
              <w:numPr>
                <w:ilvl w:val="0"/>
                <w:numId w:val="52"/>
              </w:numPr>
              <w:shd w:val="clear" w:color="auto" w:fill="FAFAFA"/>
              <w:spacing w:after="80"/>
              <w:rPr>
                <w:rFonts w:ascii="Arial" w:hAnsi="Arial" w:cs="Arial"/>
                <w:b/>
                <w:lang w:eastAsia="es-AR"/>
              </w:rPr>
            </w:pPr>
            <w:r w:rsidRPr="002754AA">
              <w:rPr>
                <w:rFonts w:ascii="Arial" w:hAnsi="Arial" w:cs="Arial"/>
                <w:b/>
                <w:lang w:eastAsia="es-AR"/>
              </w:rPr>
              <w:t>Haznos humildes</w:t>
            </w:r>
          </w:p>
          <w:p w:rsidR="00C02C9B" w:rsidRPr="002754AA" w:rsidRDefault="00C02C9B" w:rsidP="00C02C9B">
            <w:pPr>
              <w:shd w:val="clear" w:color="auto" w:fill="FAFAFA"/>
              <w:spacing w:after="80"/>
              <w:rPr>
                <w:rFonts w:ascii="Arial" w:hAnsi="Arial" w:cs="Arial"/>
                <w:sz w:val="22"/>
                <w:szCs w:val="22"/>
                <w:lang w:eastAsia="es-AR"/>
              </w:rPr>
            </w:pPr>
            <w:r w:rsidRPr="002754AA">
              <w:rPr>
                <w:rFonts w:ascii="Arial" w:hAnsi="Arial" w:cs="Arial"/>
                <w:sz w:val="22"/>
                <w:szCs w:val="22"/>
                <w:lang w:eastAsia="es-AR"/>
              </w:rPr>
              <w:t>Nunca dejes que creamos</w:t>
            </w:r>
            <w:r w:rsidRPr="002754AA">
              <w:rPr>
                <w:rFonts w:ascii="Arial" w:hAnsi="Arial" w:cs="Arial"/>
                <w:sz w:val="22"/>
                <w:szCs w:val="22"/>
                <w:lang w:eastAsia="es-AR"/>
              </w:rPr>
              <w:br/>
              <w:t>que ya sabemos cuánto nos has amado, </w:t>
            </w:r>
            <w:r w:rsidRPr="002754AA">
              <w:rPr>
                <w:rFonts w:ascii="Arial" w:hAnsi="Arial" w:cs="Arial"/>
                <w:sz w:val="22"/>
                <w:szCs w:val="22"/>
                <w:lang w:eastAsia="es-AR"/>
              </w:rPr>
              <w:br/>
              <w:t>cuánto nos amas</w:t>
            </w:r>
            <w:r w:rsidRPr="002754AA">
              <w:rPr>
                <w:rFonts w:ascii="Arial" w:hAnsi="Arial" w:cs="Arial"/>
                <w:sz w:val="22"/>
                <w:szCs w:val="22"/>
                <w:lang w:eastAsia="es-AR"/>
              </w:rPr>
              <w:br/>
              <w:t>y cuánto amor podemos intuir </w:t>
            </w:r>
            <w:r w:rsidRPr="002754AA">
              <w:rPr>
                <w:rFonts w:ascii="Arial" w:hAnsi="Arial" w:cs="Arial"/>
                <w:sz w:val="22"/>
                <w:szCs w:val="22"/>
                <w:lang w:eastAsia="es-AR"/>
              </w:rPr>
              <w:br/>
              <w:t>qué nos queda por recibir de Ti.</w:t>
            </w:r>
          </w:p>
          <w:p w:rsidR="00B02658" w:rsidRPr="00C02C9B" w:rsidRDefault="00C02C9B" w:rsidP="00C02C9B">
            <w:pPr>
              <w:shd w:val="clear" w:color="auto" w:fill="FAFAFA"/>
              <w:jc w:val="right"/>
              <w:rPr>
                <w:rFonts w:ascii="Arial Narrow" w:hAnsi="Arial Narrow" w:cs="Arial"/>
                <w:bCs/>
                <w:i/>
                <w:sz w:val="20"/>
                <w:szCs w:val="20"/>
                <w:lang w:eastAsia="es-AR"/>
              </w:rPr>
            </w:pPr>
            <w:r w:rsidRPr="002754AA">
              <w:rPr>
                <w:rFonts w:ascii="Arial" w:hAnsi="Arial" w:cs="Arial"/>
                <w:b/>
                <w:bCs/>
                <w:sz w:val="22"/>
                <w:szCs w:val="22"/>
                <w:lang w:eastAsia="es-AR"/>
              </w:rPr>
              <w:t xml:space="preserve">                                    </w:t>
            </w:r>
            <w:r w:rsidRPr="002754AA">
              <w:rPr>
                <w:rFonts w:ascii="Arial Narrow" w:hAnsi="Arial Narrow" w:cs="Arial"/>
                <w:bCs/>
                <w:i/>
                <w:sz w:val="20"/>
                <w:szCs w:val="20"/>
                <w:lang w:eastAsia="es-AR"/>
              </w:rPr>
              <w:t xml:space="preserve">Fran Delgado </w:t>
            </w:r>
            <w:proofErr w:type="spellStart"/>
            <w:r w:rsidRPr="002754AA">
              <w:rPr>
                <w:rFonts w:ascii="Arial Narrow" w:hAnsi="Arial Narrow" w:cs="Arial"/>
                <w:bCs/>
                <w:i/>
                <w:sz w:val="20"/>
                <w:szCs w:val="20"/>
                <w:lang w:eastAsia="es-AR"/>
              </w:rPr>
              <w:t>sj</w:t>
            </w:r>
            <w:proofErr w:type="spellEnd"/>
          </w:p>
        </w:tc>
        <w:tc>
          <w:tcPr>
            <w:tcW w:w="4889" w:type="dxa"/>
          </w:tcPr>
          <w:p w:rsidR="00B02658" w:rsidRPr="00433703" w:rsidRDefault="00433703" w:rsidP="00433703">
            <w:pPr>
              <w:pStyle w:val="Prrafodelista"/>
              <w:numPr>
                <w:ilvl w:val="0"/>
                <w:numId w:val="52"/>
              </w:numPr>
              <w:spacing w:after="40"/>
              <w:rPr>
                <w:rFonts w:ascii="Arial" w:eastAsia="Arial Narrow" w:hAnsi="Arial" w:cs="Arial"/>
                <w:b/>
              </w:rPr>
            </w:pPr>
            <w:r w:rsidRPr="00433703">
              <w:rPr>
                <w:rFonts w:ascii="Arial" w:eastAsia="Arial Narrow" w:hAnsi="Arial" w:cs="Arial"/>
                <w:b/>
              </w:rPr>
              <w:t>Prueba</w:t>
            </w:r>
          </w:p>
          <w:p w:rsidR="00433703" w:rsidRPr="00433703" w:rsidRDefault="00433703" w:rsidP="00433703">
            <w:pPr>
              <w:spacing w:after="80"/>
              <w:jc w:val="right"/>
              <w:rPr>
                <w:rFonts w:ascii="Arial Narrow" w:eastAsia="Arial Narrow" w:hAnsi="Arial Narrow" w:cs="Arial"/>
                <w:i/>
                <w:sz w:val="20"/>
                <w:szCs w:val="20"/>
              </w:rPr>
            </w:pPr>
            <w:r w:rsidRPr="00433703">
              <w:rPr>
                <w:rFonts w:ascii="Arial Narrow" w:eastAsia="Arial Narrow" w:hAnsi="Arial Narrow" w:cs="Arial"/>
                <w:i/>
                <w:sz w:val="20"/>
                <w:szCs w:val="20"/>
              </w:rPr>
              <w:t>“Mis ojos están gastados de sufrir…” Salmo 8</w:t>
            </w:r>
          </w:p>
          <w:p w:rsidR="00433703" w:rsidRPr="00433703" w:rsidRDefault="00433703" w:rsidP="00433703">
            <w:pPr>
              <w:rPr>
                <w:rFonts w:ascii="Arial" w:eastAsia="Arial Narrow" w:hAnsi="Arial" w:cs="Arial"/>
                <w:sz w:val="22"/>
                <w:szCs w:val="22"/>
              </w:rPr>
            </w:pPr>
            <w:r w:rsidRPr="00433703">
              <w:rPr>
                <w:rFonts w:ascii="Arial" w:eastAsia="Arial Narrow" w:hAnsi="Arial" w:cs="Arial"/>
                <w:sz w:val="22"/>
                <w:szCs w:val="22"/>
              </w:rPr>
              <w:t xml:space="preserve">Mis ojos de sufrir están gastados, </w:t>
            </w:r>
          </w:p>
          <w:p w:rsidR="00433703" w:rsidRPr="00433703" w:rsidRDefault="00433703" w:rsidP="00433703">
            <w:pPr>
              <w:rPr>
                <w:rFonts w:ascii="Arial" w:eastAsia="Arial Narrow" w:hAnsi="Arial" w:cs="Arial"/>
                <w:sz w:val="22"/>
                <w:szCs w:val="22"/>
              </w:rPr>
            </w:pPr>
            <w:proofErr w:type="gramStart"/>
            <w:r w:rsidRPr="00433703">
              <w:rPr>
                <w:rFonts w:ascii="Arial" w:eastAsia="Arial Narrow" w:hAnsi="Arial" w:cs="Arial"/>
                <w:sz w:val="22"/>
                <w:szCs w:val="22"/>
              </w:rPr>
              <w:t>por</w:t>
            </w:r>
            <w:proofErr w:type="gramEnd"/>
            <w:r w:rsidRPr="00433703">
              <w:rPr>
                <w:rFonts w:ascii="Arial" w:eastAsia="Arial Narrow" w:hAnsi="Arial" w:cs="Arial"/>
                <w:sz w:val="22"/>
                <w:szCs w:val="22"/>
              </w:rPr>
              <w:t xml:space="preserve"> causas propias y también ajenas… </w:t>
            </w:r>
          </w:p>
          <w:p w:rsidR="00433703" w:rsidRPr="00433703" w:rsidRDefault="00433703" w:rsidP="00433703">
            <w:pPr>
              <w:rPr>
                <w:rFonts w:ascii="Arial" w:eastAsia="Arial Narrow" w:hAnsi="Arial" w:cs="Arial"/>
                <w:sz w:val="22"/>
                <w:szCs w:val="22"/>
              </w:rPr>
            </w:pPr>
            <w:r w:rsidRPr="00433703">
              <w:rPr>
                <w:rFonts w:ascii="Arial" w:eastAsia="Arial Narrow" w:hAnsi="Arial" w:cs="Arial"/>
                <w:sz w:val="22"/>
                <w:szCs w:val="22"/>
              </w:rPr>
              <w:t>Pero el Señor en la oración mis lágrimas</w:t>
            </w:r>
          </w:p>
          <w:p w:rsidR="00433703" w:rsidRDefault="00433703" w:rsidP="00433703">
            <w:pPr>
              <w:rPr>
                <w:rFonts w:ascii="Arial" w:eastAsia="Arial Narrow" w:hAnsi="Arial" w:cs="Arial"/>
                <w:sz w:val="22"/>
                <w:szCs w:val="22"/>
              </w:rPr>
            </w:pPr>
            <w:proofErr w:type="gramStart"/>
            <w:r w:rsidRPr="00433703">
              <w:rPr>
                <w:rFonts w:ascii="Arial" w:eastAsia="Arial Narrow" w:hAnsi="Arial" w:cs="Arial"/>
                <w:sz w:val="22"/>
                <w:szCs w:val="22"/>
              </w:rPr>
              <w:t>seca</w:t>
            </w:r>
            <w:proofErr w:type="gramEnd"/>
            <w:r w:rsidRPr="00433703">
              <w:rPr>
                <w:rFonts w:ascii="Arial" w:eastAsia="Arial Narrow" w:hAnsi="Arial" w:cs="Arial"/>
                <w:sz w:val="22"/>
                <w:szCs w:val="22"/>
              </w:rPr>
              <w:t xml:space="preserve"> en silencio y me dice: espera.</w:t>
            </w:r>
          </w:p>
          <w:p w:rsidR="00433703" w:rsidRPr="00433703" w:rsidRDefault="00433703" w:rsidP="00433703">
            <w:pPr>
              <w:jc w:val="right"/>
              <w:rPr>
                <w:rFonts w:ascii="Arial Narrow" w:eastAsia="Arial Narrow" w:hAnsi="Arial Narrow" w:cs="Arial"/>
                <w:i/>
                <w:sz w:val="20"/>
                <w:szCs w:val="20"/>
              </w:rPr>
            </w:pPr>
            <w:r w:rsidRPr="00433703">
              <w:rPr>
                <w:rFonts w:ascii="Arial Narrow" w:eastAsia="Arial Narrow" w:hAnsi="Arial Narrow" w:cs="Arial"/>
                <w:i/>
                <w:sz w:val="20"/>
                <w:szCs w:val="20"/>
              </w:rPr>
              <w:t>Pedro Benítez</w:t>
            </w:r>
          </w:p>
        </w:tc>
      </w:tr>
    </w:tbl>
    <w:p w:rsidR="001D0E96" w:rsidRPr="002754AA" w:rsidRDefault="001D0E96" w:rsidP="001D0E96">
      <w:pPr>
        <w:shd w:val="clear" w:color="auto" w:fill="FAFAFA"/>
        <w:rPr>
          <w:rFonts w:ascii="Tahoma" w:hAnsi="Tahoma" w:cs="Tahoma"/>
          <w:b/>
          <w:bCs/>
          <w:sz w:val="12"/>
          <w:szCs w:val="12"/>
          <w:lang w:val="es-AR" w:eastAsia="es-AR"/>
        </w:rPr>
      </w:pPr>
    </w:p>
    <w:p w:rsidR="001D0E96" w:rsidRPr="00567ABE" w:rsidRDefault="001D0E96" w:rsidP="002754AA">
      <w:pPr>
        <w:pStyle w:val="Prrafodelista"/>
        <w:numPr>
          <w:ilvl w:val="0"/>
          <w:numId w:val="52"/>
        </w:numPr>
        <w:shd w:val="clear" w:color="auto" w:fill="FAFAFA"/>
        <w:spacing w:after="80"/>
        <w:rPr>
          <w:rFonts w:ascii="Arial" w:hAnsi="Arial" w:cs="Arial"/>
          <w:b/>
          <w:lang w:eastAsia="es-AR"/>
        </w:rPr>
      </w:pPr>
      <w:r w:rsidRPr="00567ABE">
        <w:rPr>
          <w:rFonts w:ascii="Arial" w:hAnsi="Arial" w:cs="Arial"/>
          <w:b/>
          <w:lang w:eastAsia="es-AR"/>
        </w:rPr>
        <w:t>N</w:t>
      </w:r>
      <w:r w:rsidR="002754AA" w:rsidRPr="00567ABE">
        <w:rPr>
          <w:rFonts w:ascii="Arial" w:hAnsi="Arial" w:cs="Arial"/>
          <w:b/>
          <w:lang w:eastAsia="es-AR"/>
        </w:rPr>
        <w:t>adie está solo</w:t>
      </w:r>
    </w:p>
    <w:p w:rsidR="001D0E96" w:rsidRPr="00567ABE" w:rsidRDefault="001D0E96" w:rsidP="001D0E96">
      <w:pPr>
        <w:shd w:val="clear" w:color="auto" w:fill="FAFAFA"/>
        <w:rPr>
          <w:rFonts w:ascii="Arial" w:hAnsi="Arial" w:cs="Arial"/>
          <w:sz w:val="22"/>
          <w:szCs w:val="22"/>
          <w:lang w:val="es-AR" w:eastAsia="es-AR"/>
        </w:rPr>
      </w:pPr>
      <w:r w:rsidRPr="00567ABE">
        <w:rPr>
          <w:rFonts w:ascii="Arial" w:hAnsi="Arial" w:cs="Arial"/>
          <w:sz w:val="22"/>
          <w:szCs w:val="22"/>
          <w:lang w:val="es-AR" w:eastAsia="es-AR"/>
        </w:rPr>
        <w:t>Nadie está solo, aunq</w:t>
      </w:r>
      <w:r w:rsidR="00B02658" w:rsidRPr="00567ABE">
        <w:rPr>
          <w:rFonts w:ascii="Arial" w:hAnsi="Arial" w:cs="Arial"/>
          <w:sz w:val="22"/>
          <w:szCs w:val="22"/>
          <w:lang w:val="es-AR" w:eastAsia="es-AR"/>
        </w:rPr>
        <w:t xml:space="preserve">ue a veces lo parece, </w:t>
      </w:r>
      <w:r w:rsidRPr="00567ABE">
        <w:rPr>
          <w:rFonts w:ascii="Arial" w:hAnsi="Arial" w:cs="Arial"/>
          <w:sz w:val="22"/>
          <w:szCs w:val="22"/>
          <w:lang w:val="es-AR" w:eastAsia="es-AR"/>
        </w:rPr>
        <w:t>y te sientes herido, o se te rompe la entraña.</w:t>
      </w:r>
      <w:r w:rsidRPr="00567ABE">
        <w:rPr>
          <w:rFonts w:ascii="Arial" w:hAnsi="Arial" w:cs="Arial"/>
          <w:sz w:val="22"/>
          <w:szCs w:val="22"/>
          <w:lang w:val="es-AR" w:eastAsia="es-AR"/>
        </w:rPr>
        <w:br/>
        <w:t>Si se te pierde la r</w:t>
      </w:r>
      <w:r w:rsidR="00B02658" w:rsidRPr="00567ABE">
        <w:rPr>
          <w:rFonts w:ascii="Arial" w:hAnsi="Arial" w:cs="Arial"/>
          <w:sz w:val="22"/>
          <w:szCs w:val="22"/>
          <w:lang w:val="es-AR" w:eastAsia="es-AR"/>
        </w:rPr>
        <w:t xml:space="preserve">isa, y se te callan los versos. </w:t>
      </w:r>
      <w:r w:rsidRPr="00567ABE">
        <w:rPr>
          <w:rFonts w:ascii="Arial" w:hAnsi="Arial" w:cs="Arial"/>
          <w:sz w:val="22"/>
          <w:szCs w:val="22"/>
          <w:lang w:val="es-AR" w:eastAsia="es-AR"/>
        </w:rPr>
        <w:t>Aunque te duela la his</w:t>
      </w:r>
      <w:r w:rsidR="00B02658" w:rsidRPr="00567ABE">
        <w:rPr>
          <w:rFonts w:ascii="Arial" w:hAnsi="Arial" w:cs="Arial"/>
          <w:sz w:val="22"/>
          <w:szCs w:val="22"/>
          <w:lang w:val="es-AR" w:eastAsia="es-AR"/>
        </w:rPr>
        <w:t xml:space="preserve">toria y te amenace el presente, </w:t>
      </w:r>
      <w:r w:rsidRPr="00567ABE">
        <w:rPr>
          <w:rFonts w:ascii="Arial" w:hAnsi="Arial" w:cs="Arial"/>
          <w:sz w:val="22"/>
          <w:szCs w:val="22"/>
          <w:lang w:val="es-AR" w:eastAsia="es-AR"/>
        </w:rPr>
        <w:t>se te atraviesen los miedos o se oscurezca el futuro…</w:t>
      </w:r>
    </w:p>
    <w:p w:rsidR="001D0E96" w:rsidRPr="00567ABE" w:rsidRDefault="001D0E96" w:rsidP="001D0E96">
      <w:pPr>
        <w:shd w:val="clear" w:color="auto" w:fill="FAFAFA"/>
        <w:rPr>
          <w:rFonts w:ascii="Arial" w:hAnsi="Arial" w:cs="Arial"/>
          <w:sz w:val="22"/>
          <w:szCs w:val="22"/>
          <w:lang w:val="es-AR" w:eastAsia="es-AR"/>
        </w:rPr>
      </w:pPr>
      <w:r w:rsidRPr="00567ABE">
        <w:rPr>
          <w:rFonts w:ascii="Arial" w:hAnsi="Arial" w:cs="Arial"/>
          <w:sz w:val="8"/>
          <w:szCs w:val="8"/>
          <w:lang w:val="es-AR" w:eastAsia="es-AR"/>
        </w:rPr>
        <w:br/>
      </w:r>
      <w:r w:rsidRPr="00567ABE">
        <w:rPr>
          <w:rFonts w:ascii="Arial" w:hAnsi="Arial" w:cs="Arial"/>
          <w:sz w:val="22"/>
          <w:szCs w:val="22"/>
          <w:lang w:val="es-AR" w:eastAsia="es-AR"/>
        </w:rPr>
        <w:t xml:space="preserve">Es verdad que sí, que hay </w:t>
      </w:r>
      <w:r w:rsidR="00B02658" w:rsidRPr="00567ABE">
        <w:rPr>
          <w:rFonts w:ascii="Arial" w:hAnsi="Arial" w:cs="Arial"/>
          <w:sz w:val="22"/>
          <w:szCs w:val="22"/>
          <w:lang w:val="es-AR" w:eastAsia="es-AR"/>
        </w:rPr>
        <w:t xml:space="preserve">días grises, </w:t>
      </w:r>
      <w:r w:rsidRPr="00567ABE">
        <w:rPr>
          <w:rFonts w:ascii="Arial" w:hAnsi="Arial" w:cs="Arial"/>
          <w:sz w:val="22"/>
          <w:szCs w:val="22"/>
          <w:lang w:val="es-AR" w:eastAsia="es-AR"/>
        </w:rPr>
        <w:t>en que el silencio atormenta, y oprime.</w:t>
      </w:r>
      <w:r w:rsidRPr="00567ABE">
        <w:rPr>
          <w:rFonts w:ascii="Arial" w:hAnsi="Arial" w:cs="Arial"/>
          <w:sz w:val="22"/>
          <w:szCs w:val="22"/>
          <w:lang w:val="es-AR" w:eastAsia="es-AR"/>
        </w:rPr>
        <w:br/>
        <w:t>H</w:t>
      </w:r>
      <w:r w:rsidR="00B02658" w:rsidRPr="00567ABE">
        <w:rPr>
          <w:rFonts w:ascii="Arial" w:hAnsi="Arial" w:cs="Arial"/>
          <w:sz w:val="22"/>
          <w:szCs w:val="22"/>
          <w:lang w:val="es-AR" w:eastAsia="es-AR"/>
        </w:rPr>
        <w:t xml:space="preserve">ay momentos en que la distancia es nostalgia y ausencia. </w:t>
      </w:r>
      <w:r w:rsidRPr="00567ABE">
        <w:rPr>
          <w:rFonts w:ascii="Arial" w:hAnsi="Arial" w:cs="Arial"/>
          <w:sz w:val="22"/>
          <w:szCs w:val="22"/>
          <w:lang w:val="es-AR" w:eastAsia="es-AR"/>
        </w:rPr>
        <w:t>Hay abrazos extr</w:t>
      </w:r>
      <w:r w:rsidR="00B02658" w:rsidRPr="00567ABE">
        <w:rPr>
          <w:rFonts w:ascii="Arial" w:hAnsi="Arial" w:cs="Arial"/>
          <w:sz w:val="22"/>
          <w:szCs w:val="22"/>
          <w:lang w:val="es-AR" w:eastAsia="es-AR"/>
        </w:rPr>
        <w:t xml:space="preserve">aviados esperando un encuentro. </w:t>
      </w:r>
      <w:r w:rsidRPr="00567ABE">
        <w:rPr>
          <w:rFonts w:ascii="Arial" w:hAnsi="Arial" w:cs="Arial"/>
          <w:sz w:val="22"/>
          <w:szCs w:val="22"/>
          <w:lang w:val="es-AR" w:eastAsia="es-AR"/>
        </w:rPr>
        <w:t>Hay miedos que anuncian naufragios y derrotas que parecen finales.</w:t>
      </w:r>
    </w:p>
    <w:p w:rsidR="001D0E96" w:rsidRPr="00567ABE" w:rsidRDefault="001D0E96" w:rsidP="001D0E96">
      <w:pPr>
        <w:shd w:val="clear" w:color="auto" w:fill="FAFAFA"/>
        <w:rPr>
          <w:rFonts w:ascii="Arial" w:hAnsi="Arial" w:cs="Arial"/>
          <w:sz w:val="8"/>
          <w:szCs w:val="8"/>
          <w:lang w:val="es-AR" w:eastAsia="es-AR"/>
        </w:rPr>
      </w:pPr>
      <w:r w:rsidRPr="00567ABE">
        <w:rPr>
          <w:rFonts w:ascii="Arial" w:hAnsi="Arial" w:cs="Arial"/>
          <w:sz w:val="8"/>
          <w:szCs w:val="8"/>
          <w:lang w:val="es-AR" w:eastAsia="es-AR"/>
        </w:rPr>
        <w:t> </w:t>
      </w:r>
    </w:p>
    <w:p w:rsidR="001D0E96" w:rsidRPr="00567ABE" w:rsidRDefault="001D0E96" w:rsidP="001D0E96">
      <w:pPr>
        <w:shd w:val="clear" w:color="auto" w:fill="FAFAFA"/>
        <w:rPr>
          <w:rFonts w:ascii="Arial" w:hAnsi="Arial" w:cs="Arial"/>
          <w:sz w:val="22"/>
          <w:szCs w:val="22"/>
          <w:lang w:val="es-AR" w:eastAsia="es-AR"/>
        </w:rPr>
      </w:pPr>
      <w:r w:rsidRPr="00567ABE">
        <w:rPr>
          <w:rFonts w:ascii="Arial" w:hAnsi="Arial" w:cs="Arial"/>
          <w:sz w:val="22"/>
          <w:szCs w:val="22"/>
          <w:lang w:val="es-AR" w:eastAsia="es-AR"/>
        </w:rPr>
        <w:t>Pero nadie está solo, aunque</w:t>
      </w:r>
      <w:r w:rsidR="00B02658" w:rsidRPr="00567ABE">
        <w:rPr>
          <w:rFonts w:ascii="Arial" w:hAnsi="Arial" w:cs="Arial"/>
          <w:sz w:val="22"/>
          <w:szCs w:val="22"/>
          <w:lang w:val="es-AR" w:eastAsia="es-AR"/>
        </w:rPr>
        <w:t xml:space="preserve"> a veces lo parezca. </w:t>
      </w:r>
      <w:r w:rsidRPr="00567ABE">
        <w:rPr>
          <w:rFonts w:ascii="Arial" w:hAnsi="Arial" w:cs="Arial"/>
          <w:sz w:val="22"/>
          <w:szCs w:val="22"/>
          <w:lang w:val="es-AR" w:eastAsia="es-AR"/>
        </w:rPr>
        <w:t xml:space="preserve">Tu Palabra no se marcha </w:t>
      </w:r>
      <w:r w:rsidR="002754AA" w:rsidRPr="00567ABE">
        <w:rPr>
          <w:rFonts w:ascii="Arial" w:hAnsi="Arial" w:cs="Arial"/>
          <w:sz w:val="22"/>
          <w:szCs w:val="22"/>
          <w:lang w:val="es-AR" w:eastAsia="es-AR"/>
        </w:rPr>
        <w:t>y</w:t>
      </w:r>
      <w:r w:rsidRPr="00567ABE">
        <w:rPr>
          <w:rFonts w:ascii="Arial" w:hAnsi="Arial" w:cs="Arial"/>
          <w:sz w:val="22"/>
          <w:szCs w:val="22"/>
          <w:lang w:val="es-AR" w:eastAsia="es-AR"/>
        </w:rPr>
        <w:t xml:space="preserve"> Tu espíritu nos une,</w:t>
      </w:r>
      <w:r w:rsidRPr="00567ABE">
        <w:rPr>
          <w:rFonts w:ascii="Arial" w:hAnsi="Arial" w:cs="Arial"/>
          <w:sz w:val="22"/>
          <w:szCs w:val="22"/>
          <w:lang w:val="es-AR" w:eastAsia="es-AR"/>
        </w:rPr>
        <w:br/>
        <w:t>fluy</w:t>
      </w:r>
      <w:r w:rsidR="00B02658" w:rsidRPr="00567ABE">
        <w:rPr>
          <w:rFonts w:ascii="Arial" w:hAnsi="Arial" w:cs="Arial"/>
          <w:sz w:val="22"/>
          <w:szCs w:val="22"/>
          <w:lang w:val="es-AR" w:eastAsia="es-AR"/>
        </w:rPr>
        <w:t xml:space="preserve">e, infatigable, entre nosotros. </w:t>
      </w:r>
      <w:r w:rsidRPr="00567ABE">
        <w:rPr>
          <w:rFonts w:ascii="Arial" w:hAnsi="Arial" w:cs="Arial"/>
          <w:sz w:val="22"/>
          <w:szCs w:val="22"/>
          <w:lang w:val="es-AR" w:eastAsia="es-AR"/>
        </w:rPr>
        <w:t>Despertando el Amor do</w:t>
      </w:r>
      <w:r w:rsidR="00B02658" w:rsidRPr="00567ABE">
        <w:rPr>
          <w:rFonts w:ascii="Arial" w:hAnsi="Arial" w:cs="Arial"/>
          <w:sz w:val="22"/>
          <w:szCs w:val="22"/>
          <w:lang w:val="es-AR" w:eastAsia="es-AR"/>
        </w:rPr>
        <w:t xml:space="preserve">rmido, vistiéndose de servicio, </w:t>
      </w:r>
      <w:r w:rsidRPr="00567ABE">
        <w:rPr>
          <w:rFonts w:ascii="Arial" w:hAnsi="Arial" w:cs="Arial"/>
          <w:sz w:val="22"/>
          <w:szCs w:val="22"/>
          <w:lang w:val="es-AR" w:eastAsia="es-AR"/>
        </w:rPr>
        <w:t>llamándonos prójimos,</w:t>
      </w:r>
      <w:r w:rsidR="00B02658" w:rsidRPr="00567ABE">
        <w:rPr>
          <w:rFonts w:ascii="Arial" w:hAnsi="Arial" w:cs="Arial"/>
          <w:sz w:val="22"/>
          <w:szCs w:val="22"/>
          <w:lang w:val="es-AR" w:eastAsia="es-AR"/>
        </w:rPr>
        <w:t xml:space="preserve"> y trenzando, en nuestros días, </w:t>
      </w:r>
      <w:r w:rsidRPr="00567ABE">
        <w:rPr>
          <w:rFonts w:ascii="Arial" w:hAnsi="Arial" w:cs="Arial"/>
          <w:sz w:val="22"/>
          <w:szCs w:val="22"/>
          <w:lang w:val="es-AR" w:eastAsia="es-AR"/>
        </w:rPr>
        <w:t>inesperados afectos que se convierten en hoga</w:t>
      </w:r>
      <w:r w:rsidR="00B02658" w:rsidRPr="00567ABE">
        <w:rPr>
          <w:rFonts w:ascii="Arial" w:hAnsi="Arial" w:cs="Arial"/>
          <w:sz w:val="22"/>
          <w:szCs w:val="22"/>
          <w:lang w:val="es-AR" w:eastAsia="es-AR"/>
        </w:rPr>
        <w:t xml:space="preserve">r. </w:t>
      </w:r>
      <w:r w:rsidRPr="00567ABE">
        <w:rPr>
          <w:rFonts w:ascii="Arial" w:hAnsi="Arial" w:cs="Arial"/>
          <w:sz w:val="22"/>
          <w:szCs w:val="22"/>
          <w:lang w:val="es-AR" w:eastAsia="es-AR"/>
        </w:rPr>
        <w:t>Aunque hoy nos llueva dentro.</w:t>
      </w:r>
    </w:p>
    <w:p w:rsidR="001D0E96" w:rsidRPr="002754AA" w:rsidRDefault="001D0E96" w:rsidP="002754AA">
      <w:pPr>
        <w:shd w:val="clear" w:color="auto" w:fill="FAFAFA"/>
        <w:jc w:val="right"/>
        <w:rPr>
          <w:rFonts w:ascii="Arial Narrow" w:hAnsi="Arial Narrow" w:cs="Arial"/>
          <w:i/>
          <w:sz w:val="20"/>
          <w:szCs w:val="20"/>
          <w:lang w:val="es-AR" w:eastAsia="es-AR"/>
        </w:rPr>
      </w:pPr>
      <w:r w:rsidRPr="00567ABE">
        <w:rPr>
          <w:rFonts w:ascii="Arial Narrow" w:hAnsi="Arial Narrow" w:cs="Arial"/>
          <w:bCs/>
          <w:i/>
          <w:sz w:val="20"/>
          <w:szCs w:val="20"/>
          <w:lang w:val="es-AR" w:eastAsia="es-AR"/>
        </w:rPr>
        <w:t xml:space="preserve">José María Rodríguez </w:t>
      </w:r>
      <w:proofErr w:type="spellStart"/>
      <w:r w:rsidRPr="00567ABE">
        <w:rPr>
          <w:rFonts w:ascii="Arial Narrow" w:hAnsi="Arial Narrow" w:cs="Arial"/>
          <w:bCs/>
          <w:i/>
          <w:sz w:val="20"/>
          <w:szCs w:val="20"/>
          <w:lang w:val="es-AR" w:eastAsia="es-AR"/>
        </w:rPr>
        <w:t>Olaizola</w:t>
      </w:r>
      <w:proofErr w:type="spellEnd"/>
      <w:r w:rsidRPr="00567ABE">
        <w:rPr>
          <w:rFonts w:ascii="Arial Narrow" w:hAnsi="Arial Narrow" w:cs="Arial"/>
          <w:bCs/>
          <w:i/>
          <w:sz w:val="20"/>
          <w:szCs w:val="20"/>
          <w:lang w:val="es-AR" w:eastAsia="es-AR"/>
        </w:rPr>
        <w:t xml:space="preserve"> </w:t>
      </w:r>
      <w:proofErr w:type="spellStart"/>
      <w:r w:rsidRPr="00567ABE">
        <w:rPr>
          <w:rFonts w:ascii="Arial Narrow" w:hAnsi="Arial Narrow" w:cs="Arial"/>
          <w:bCs/>
          <w:i/>
          <w:sz w:val="20"/>
          <w:szCs w:val="20"/>
          <w:lang w:val="es-AR" w:eastAsia="es-AR"/>
        </w:rPr>
        <w:t>sj</w:t>
      </w:r>
      <w:proofErr w:type="spellEnd"/>
    </w:p>
    <w:p w:rsidR="001D0E96" w:rsidRPr="002122AB" w:rsidRDefault="001D0E96" w:rsidP="002122AB">
      <w:pPr>
        <w:rPr>
          <w:rFonts w:ascii="Arial Narrow" w:eastAsia="Arial Narrow" w:hAnsi="Arial Narrow" w:cs="Arial Narrow"/>
          <w:i/>
          <w:sz w:val="12"/>
          <w:szCs w:val="12"/>
          <w:lang w:val="es-AR"/>
        </w:rPr>
      </w:pPr>
    </w:p>
    <w:p w:rsidR="0084442C" w:rsidRPr="00380C30" w:rsidRDefault="0084442C" w:rsidP="002754AA">
      <w:pPr>
        <w:pStyle w:val="Prrafodelista"/>
        <w:numPr>
          <w:ilvl w:val="0"/>
          <w:numId w:val="3"/>
        </w:numPr>
        <w:spacing w:after="80"/>
        <w:ind w:left="360"/>
        <w:rPr>
          <w:rFonts w:ascii="Arial" w:hAnsi="Arial" w:cs="Arial"/>
          <w:b/>
          <w:bCs/>
        </w:rPr>
      </w:pPr>
      <w:r w:rsidRPr="00380C30">
        <w:rPr>
          <w:rFonts w:ascii="Arial" w:hAnsi="Arial" w:cs="Arial"/>
          <w:b/>
          <w:bCs/>
        </w:rPr>
        <w:t>Oración por el Día de la Reforma</w:t>
      </w:r>
    </w:p>
    <w:p w:rsidR="0084442C" w:rsidRDefault="0084442C" w:rsidP="002122AB">
      <w:pPr>
        <w:ind w:left="360"/>
        <w:jc w:val="both"/>
        <w:rPr>
          <w:rFonts w:ascii="Arial" w:hAnsi="Arial" w:cs="Arial"/>
          <w:sz w:val="22"/>
          <w:szCs w:val="22"/>
        </w:rPr>
      </w:pPr>
      <w:r w:rsidRPr="00307BA0">
        <w:rPr>
          <w:rFonts w:ascii="Arial" w:hAnsi="Arial" w:cs="Arial"/>
          <w:sz w:val="22"/>
          <w:szCs w:val="22"/>
        </w:rPr>
        <w:t xml:space="preserve">Dios de Abraham, Isaac y Jacob, Dios de Juan, María y Pablo, Dios de Crisóstomo y Agustín, Dios de </w:t>
      </w:r>
      <w:proofErr w:type="spellStart"/>
      <w:r w:rsidRPr="00307BA0">
        <w:rPr>
          <w:rFonts w:ascii="Arial" w:hAnsi="Arial" w:cs="Arial"/>
          <w:sz w:val="22"/>
          <w:szCs w:val="22"/>
        </w:rPr>
        <w:t>Wycliff</w:t>
      </w:r>
      <w:proofErr w:type="spellEnd"/>
      <w:r w:rsidRPr="00307BA0">
        <w:rPr>
          <w:rFonts w:ascii="Arial" w:hAnsi="Arial" w:cs="Arial"/>
          <w:sz w:val="22"/>
          <w:szCs w:val="22"/>
        </w:rPr>
        <w:t xml:space="preserve"> y Lutero, </w:t>
      </w:r>
      <w:proofErr w:type="spellStart"/>
      <w:r w:rsidRPr="00307BA0">
        <w:rPr>
          <w:rFonts w:ascii="Arial" w:hAnsi="Arial" w:cs="Arial"/>
          <w:sz w:val="22"/>
          <w:szCs w:val="22"/>
        </w:rPr>
        <w:t>Zwinglio</w:t>
      </w:r>
      <w:proofErr w:type="spellEnd"/>
      <w:r w:rsidRPr="00307BA0">
        <w:rPr>
          <w:rFonts w:ascii="Arial" w:hAnsi="Arial" w:cs="Arial"/>
          <w:sz w:val="22"/>
          <w:szCs w:val="22"/>
        </w:rPr>
        <w:t xml:space="preserve"> y Calvino, Dios de Martin Luther King y de los Obispos Romero y </w:t>
      </w:r>
      <w:proofErr w:type="spellStart"/>
      <w:r w:rsidRPr="00307BA0">
        <w:rPr>
          <w:rFonts w:ascii="Arial" w:hAnsi="Arial" w:cs="Arial"/>
          <w:sz w:val="22"/>
          <w:szCs w:val="22"/>
        </w:rPr>
        <w:t>Angelelli</w:t>
      </w:r>
      <w:proofErr w:type="spellEnd"/>
      <w:r w:rsidRPr="00307BA0">
        <w:rPr>
          <w:rFonts w:ascii="Arial" w:hAnsi="Arial" w:cs="Arial"/>
          <w:sz w:val="22"/>
          <w:szCs w:val="22"/>
        </w:rPr>
        <w:t xml:space="preserve">, </w:t>
      </w:r>
    </w:p>
    <w:p w:rsidR="0084442C" w:rsidRPr="00307BA0" w:rsidRDefault="0084442C" w:rsidP="0084442C">
      <w:pPr>
        <w:spacing w:after="80"/>
        <w:ind w:left="360"/>
        <w:jc w:val="both"/>
        <w:rPr>
          <w:rFonts w:ascii="Arial" w:hAnsi="Arial" w:cs="Arial"/>
          <w:sz w:val="22"/>
          <w:szCs w:val="22"/>
        </w:rPr>
      </w:pPr>
      <w:r w:rsidRPr="00307BA0">
        <w:rPr>
          <w:rFonts w:ascii="Arial" w:hAnsi="Arial" w:cs="Arial"/>
          <w:sz w:val="22"/>
          <w:szCs w:val="22"/>
        </w:rPr>
        <w:t xml:space="preserve">Dios de Amor, Gracia y Vida. </w:t>
      </w:r>
    </w:p>
    <w:p w:rsidR="0084442C" w:rsidRPr="00307BA0" w:rsidRDefault="0084442C" w:rsidP="002122AB">
      <w:pPr>
        <w:ind w:left="360"/>
        <w:jc w:val="both"/>
        <w:rPr>
          <w:rFonts w:ascii="Arial" w:hAnsi="Arial" w:cs="Arial"/>
          <w:sz w:val="22"/>
          <w:szCs w:val="22"/>
        </w:rPr>
      </w:pPr>
      <w:r w:rsidRPr="00307BA0">
        <w:rPr>
          <w:rFonts w:ascii="Arial" w:hAnsi="Arial" w:cs="Arial"/>
          <w:sz w:val="22"/>
          <w:szCs w:val="22"/>
        </w:rPr>
        <w:t>Damos gracias por todos los</w:t>
      </w:r>
      <w:r w:rsidR="002122AB">
        <w:rPr>
          <w:rFonts w:ascii="Arial" w:hAnsi="Arial" w:cs="Arial"/>
          <w:sz w:val="22"/>
          <w:szCs w:val="22"/>
        </w:rPr>
        <w:t xml:space="preserve"> que nos procedieron en la fe. </w:t>
      </w:r>
      <w:r w:rsidRPr="00307BA0">
        <w:rPr>
          <w:rFonts w:ascii="Arial" w:hAnsi="Arial" w:cs="Arial"/>
          <w:sz w:val="22"/>
          <w:szCs w:val="22"/>
        </w:rPr>
        <w:t>Damos gracias por sus testimonios, por</w:t>
      </w:r>
      <w:r w:rsidR="002122AB">
        <w:rPr>
          <w:rFonts w:ascii="Arial" w:hAnsi="Arial" w:cs="Arial"/>
          <w:sz w:val="22"/>
          <w:szCs w:val="22"/>
        </w:rPr>
        <w:t xml:space="preserve"> su confianza, por su entrega, </w:t>
      </w:r>
      <w:r w:rsidRPr="00307BA0">
        <w:rPr>
          <w:rFonts w:ascii="Arial" w:hAnsi="Arial" w:cs="Arial"/>
          <w:sz w:val="22"/>
          <w:szCs w:val="22"/>
        </w:rPr>
        <w:t xml:space="preserve">y por su valentía para ensalzar lo bueno y denunciar lo malo. </w:t>
      </w:r>
    </w:p>
    <w:p w:rsidR="0084442C" w:rsidRPr="00307BA0" w:rsidRDefault="0084442C" w:rsidP="002122AB">
      <w:pPr>
        <w:ind w:left="360"/>
        <w:jc w:val="both"/>
        <w:rPr>
          <w:rFonts w:ascii="Arial" w:hAnsi="Arial" w:cs="Arial"/>
          <w:sz w:val="22"/>
          <w:szCs w:val="22"/>
        </w:rPr>
      </w:pPr>
      <w:r w:rsidRPr="00307BA0">
        <w:rPr>
          <w:rFonts w:ascii="Arial" w:hAnsi="Arial" w:cs="Arial"/>
          <w:sz w:val="22"/>
          <w:szCs w:val="22"/>
        </w:rPr>
        <w:t xml:space="preserve">Estamos hoy aquí como iglesia que siempre necesita tu reforma y tu renovación. </w:t>
      </w:r>
    </w:p>
    <w:p w:rsidR="0084442C" w:rsidRPr="00307BA0" w:rsidRDefault="0084442C" w:rsidP="0084442C">
      <w:pPr>
        <w:ind w:left="360"/>
        <w:jc w:val="both"/>
        <w:rPr>
          <w:rFonts w:ascii="Arial" w:hAnsi="Arial" w:cs="Arial"/>
          <w:sz w:val="22"/>
          <w:szCs w:val="22"/>
        </w:rPr>
      </w:pPr>
      <w:r w:rsidRPr="00307BA0">
        <w:rPr>
          <w:rFonts w:ascii="Arial" w:hAnsi="Arial" w:cs="Arial"/>
          <w:sz w:val="22"/>
          <w:szCs w:val="22"/>
        </w:rPr>
        <w:t xml:space="preserve">Guíanos en este camino. </w:t>
      </w:r>
    </w:p>
    <w:p w:rsidR="0084442C" w:rsidRPr="00307BA0" w:rsidRDefault="0084442C" w:rsidP="002122AB">
      <w:pPr>
        <w:ind w:left="360"/>
        <w:jc w:val="both"/>
        <w:rPr>
          <w:rFonts w:ascii="Arial" w:hAnsi="Arial" w:cs="Arial"/>
          <w:sz w:val="22"/>
          <w:szCs w:val="22"/>
        </w:rPr>
      </w:pPr>
      <w:r w:rsidRPr="00307BA0">
        <w:rPr>
          <w:rFonts w:ascii="Arial" w:hAnsi="Arial" w:cs="Arial"/>
          <w:sz w:val="22"/>
          <w:szCs w:val="22"/>
        </w:rPr>
        <w:t xml:space="preserve">Transfórmanos continuamente con Tu Gracia y con Tu Amor. </w:t>
      </w:r>
    </w:p>
    <w:p w:rsidR="0084442C" w:rsidRPr="00307BA0" w:rsidRDefault="0084442C" w:rsidP="002122AB">
      <w:pPr>
        <w:spacing w:after="80"/>
        <w:ind w:left="708"/>
        <w:jc w:val="both"/>
        <w:rPr>
          <w:rFonts w:ascii="Arial" w:hAnsi="Arial" w:cs="Arial"/>
          <w:b/>
          <w:sz w:val="22"/>
          <w:szCs w:val="22"/>
        </w:rPr>
      </w:pPr>
      <w:r w:rsidRPr="00307BA0">
        <w:rPr>
          <w:rFonts w:ascii="Arial" w:hAnsi="Arial" w:cs="Arial"/>
          <w:b/>
          <w:sz w:val="22"/>
          <w:szCs w:val="22"/>
        </w:rPr>
        <w:t>Refórmanos, Señor.</w:t>
      </w:r>
    </w:p>
    <w:p w:rsidR="0084442C" w:rsidRDefault="0084442C" w:rsidP="002122AB">
      <w:pPr>
        <w:ind w:left="360"/>
        <w:jc w:val="both"/>
        <w:rPr>
          <w:rFonts w:ascii="Arial" w:hAnsi="Arial" w:cs="Arial"/>
          <w:sz w:val="22"/>
          <w:szCs w:val="22"/>
        </w:rPr>
      </w:pPr>
      <w:r w:rsidRPr="00307BA0">
        <w:rPr>
          <w:rFonts w:ascii="Arial" w:hAnsi="Arial" w:cs="Arial"/>
          <w:sz w:val="22"/>
          <w:szCs w:val="22"/>
        </w:rPr>
        <w:t>Perdónanos por las separaciones en que vivimos como igl</w:t>
      </w:r>
      <w:r w:rsidR="002122AB">
        <w:rPr>
          <w:rFonts w:ascii="Arial" w:hAnsi="Arial" w:cs="Arial"/>
          <w:sz w:val="22"/>
          <w:szCs w:val="22"/>
        </w:rPr>
        <w:t xml:space="preserve">esia. </w:t>
      </w:r>
      <w:r w:rsidRPr="00307BA0">
        <w:rPr>
          <w:rFonts w:ascii="Arial" w:hAnsi="Arial" w:cs="Arial"/>
          <w:sz w:val="22"/>
          <w:szCs w:val="22"/>
        </w:rPr>
        <w:t>Ayúdanos a reparar los vínculo</w:t>
      </w:r>
      <w:r w:rsidR="002122AB">
        <w:rPr>
          <w:rFonts w:ascii="Arial" w:hAnsi="Arial" w:cs="Arial"/>
          <w:sz w:val="22"/>
          <w:szCs w:val="22"/>
        </w:rPr>
        <w:t xml:space="preserve">s rotos con nuestros hermanos. </w:t>
      </w:r>
      <w:r w:rsidRPr="00307BA0">
        <w:rPr>
          <w:rFonts w:ascii="Arial" w:hAnsi="Arial" w:cs="Arial"/>
          <w:sz w:val="22"/>
          <w:szCs w:val="22"/>
        </w:rPr>
        <w:t xml:space="preserve">Que los pecados y las discusiones humanas </w:t>
      </w:r>
    </w:p>
    <w:p w:rsidR="0084442C" w:rsidRPr="00307BA0" w:rsidRDefault="002122AB" w:rsidP="002122AB">
      <w:pPr>
        <w:ind w:left="360"/>
        <w:jc w:val="both"/>
        <w:rPr>
          <w:rFonts w:ascii="Arial" w:hAnsi="Arial" w:cs="Arial"/>
          <w:sz w:val="22"/>
          <w:szCs w:val="22"/>
        </w:rPr>
      </w:pPr>
      <w:proofErr w:type="gramStart"/>
      <w:r>
        <w:rPr>
          <w:rFonts w:ascii="Arial" w:hAnsi="Arial" w:cs="Arial"/>
          <w:sz w:val="22"/>
          <w:szCs w:val="22"/>
        </w:rPr>
        <w:lastRenderedPageBreak/>
        <w:t>no</w:t>
      </w:r>
      <w:proofErr w:type="gramEnd"/>
      <w:r>
        <w:rPr>
          <w:rFonts w:ascii="Arial" w:hAnsi="Arial" w:cs="Arial"/>
          <w:sz w:val="22"/>
          <w:szCs w:val="22"/>
        </w:rPr>
        <w:t xml:space="preserve"> separen más a Tu Cuerpo. </w:t>
      </w:r>
      <w:r w:rsidR="0084442C" w:rsidRPr="00307BA0">
        <w:rPr>
          <w:rFonts w:ascii="Arial" w:hAnsi="Arial" w:cs="Arial"/>
          <w:sz w:val="22"/>
          <w:szCs w:val="22"/>
        </w:rPr>
        <w:t xml:space="preserve">Oramos con Jesús: Te pedimos que </w:t>
      </w:r>
      <w:r>
        <w:rPr>
          <w:rFonts w:ascii="Arial" w:hAnsi="Arial" w:cs="Arial"/>
          <w:sz w:val="22"/>
          <w:szCs w:val="22"/>
        </w:rPr>
        <w:t xml:space="preserve">todos nosotros estemos unidos; </w:t>
      </w:r>
      <w:r w:rsidR="0084442C" w:rsidRPr="00307BA0">
        <w:rPr>
          <w:rFonts w:ascii="Arial" w:hAnsi="Arial" w:cs="Arial"/>
          <w:sz w:val="22"/>
          <w:szCs w:val="22"/>
        </w:rPr>
        <w:t>que com</w:t>
      </w:r>
      <w:r>
        <w:rPr>
          <w:rFonts w:ascii="Arial" w:hAnsi="Arial" w:cs="Arial"/>
          <w:sz w:val="22"/>
          <w:szCs w:val="22"/>
        </w:rPr>
        <w:t xml:space="preserve">o Tú, Padre, estás en el Hijo, </w:t>
      </w:r>
      <w:r w:rsidR="0084442C" w:rsidRPr="00307BA0">
        <w:rPr>
          <w:rFonts w:ascii="Arial" w:hAnsi="Arial" w:cs="Arial"/>
          <w:sz w:val="22"/>
          <w:szCs w:val="22"/>
        </w:rPr>
        <w:t>también nosotros estemos en ustedes, para que el mundo crea.</w:t>
      </w:r>
    </w:p>
    <w:p w:rsidR="0084442C" w:rsidRPr="00307BA0" w:rsidRDefault="0084442C" w:rsidP="002122AB">
      <w:pPr>
        <w:spacing w:after="80"/>
        <w:ind w:left="708"/>
        <w:jc w:val="both"/>
        <w:rPr>
          <w:rFonts w:ascii="Arial" w:hAnsi="Arial" w:cs="Arial"/>
          <w:b/>
          <w:sz w:val="22"/>
          <w:szCs w:val="22"/>
        </w:rPr>
      </w:pPr>
      <w:r w:rsidRPr="00307BA0">
        <w:rPr>
          <w:rFonts w:ascii="Arial" w:hAnsi="Arial" w:cs="Arial"/>
          <w:b/>
          <w:sz w:val="22"/>
          <w:szCs w:val="22"/>
        </w:rPr>
        <w:t>Refórmanos, Señor.</w:t>
      </w:r>
    </w:p>
    <w:p w:rsidR="0084442C" w:rsidRPr="00307BA0" w:rsidRDefault="0084442C" w:rsidP="002122AB">
      <w:pPr>
        <w:ind w:left="360"/>
        <w:rPr>
          <w:rFonts w:ascii="Arial" w:hAnsi="Arial" w:cs="Arial"/>
          <w:sz w:val="22"/>
          <w:szCs w:val="22"/>
        </w:rPr>
      </w:pPr>
      <w:r w:rsidRPr="00307BA0">
        <w:rPr>
          <w:rFonts w:ascii="Arial" w:hAnsi="Arial" w:cs="Arial"/>
          <w:sz w:val="22"/>
          <w:szCs w:val="22"/>
        </w:rPr>
        <w:t>Llénanos con Tu Poder para no ser solame</w:t>
      </w:r>
      <w:r w:rsidR="002122AB">
        <w:rPr>
          <w:rFonts w:ascii="Arial" w:hAnsi="Arial" w:cs="Arial"/>
          <w:sz w:val="22"/>
          <w:szCs w:val="22"/>
        </w:rPr>
        <w:t xml:space="preserve">nte reformadores de la iglesia </w:t>
      </w:r>
      <w:r w:rsidRPr="00307BA0">
        <w:rPr>
          <w:rFonts w:ascii="Arial" w:hAnsi="Arial" w:cs="Arial"/>
          <w:sz w:val="22"/>
          <w:szCs w:val="22"/>
        </w:rPr>
        <w:t>sino de toda la sociedad, dando de comer y be</w:t>
      </w:r>
      <w:r w:rsidR="002122AB">
        <w:rPr>
          <w:rFonts w:ascii="Arial" w:hAnsi="Arial" w:cs="Arial"/>
          <w:sz w:val="22"/>
          <w:szCs w:val="22"/>
        </w:rPr>
        <w:t xml:space="preserve">ber, dando alojamiento y ropa, </w:t>
      </w:r>
      <w:r w:rsidRPr="00307BA0">
        <w:rPr>
          <w:rFonts w:ascii="Arial" w:hAnsi="Arial" w:cs="Arial"/>
          <w:sz w:val="22"/>
          <w:szCs w:val="22"/>
        </w:rPr>
        <w:t xml:space="preserve">visitando a los enfermos y los que están en la cárcel. </w:t>
      </w:r>
    </w:p>
    <w:p w:rsidR="0084442C" w:rsidRPr="00307BA0" w:rsidRDefault="0084442C" w:rsidP="002122AB">
      <w:pPr>
        <w:ind w:left="360"/>
        <w:rPr>
          <w:rFonts w:ascii="Arial" w:hAnsi="Arial" w:cs="Arial"/>
          <w:sz w:val="22"/>
          <w:szCs w:val="22"/>
        </w:rPr>
      </w:pPr>
      <w:r w:rsidRPr="00307BA0">
        <w:rPr>
          <w:rFonts w:ascii="Arial" w:hAnsi="Arial" w:cs="Arial"/>
          <w:sz w:val="22"/>
          <w:szCs w:val="22"/>
        </w:rPr>
        <w:t xml:space="preserve">Danos Tu Espíritu Santo, conságranos para llevar </w:t>
      </w:r>
      <w:r w:rsidR="002122AB">
        <w:rPr>
          <w:rFonts w:ascii="Arial" w:hAnsi="Arial" w:cs="Arial"/>
          <w:sz w:val="22"/>
          <w:szCs w:val="22"/>
        </w:rPr>
        <w:t xml:space="preserve">la buena noticia a los pobres; </w:t>
      </w:r>
      <w:r w:rsidRPr="00307BA0">
        <w:rPr>
          <w:rFonts w:ascii="Arial" w:hAnsi="Arial" w:cs="Arial"/>
          <w:sz w:val="22"/>
          <w:szCs w:val="22"/>
        </w:rPr>
        <w:t>anunciar libertad a los p</w:t>
      </w:r>
      <w:r w:rsidR="002122AB">
        <w:rPr>
          <w:rFonts w:ascii="Arial" w:hAnsi="Arial" w:cs="Arial"/>
          <w:sz w:val="22"/>
          <w:szCs w:val="22"/>
        </w:rPr>
        <w:t xml:space="preserve">resos, dar vista a los ciegos; </w:t>
      </w:r>
      <w:r w:rsidRPr="00307BA0">
        <w:rPr>
          <w:rFonts w:ascii="Arial" w:hAnsi="Arial" w:cs="Arial"/>
          <w:sz w:val="22"/>
          <w:szCs w:val="22"/>
        </w:rPr>
        <w:t>poner en libertad a los oprimidos; anunciar el año favorable del Señor.</w:t>
      </w:r>
    </w:p>
    <w:p w:rsidR="0084442C" w:rsidRPr="00307BA0" w:rsidRDefault="0084442C" w:rsidP="002122AB">
      <w:pPr>
        <w:ind w:left="708"/>
        <w:jc w:val="both"/>
        <w:rPr>
          <w:rFonts w:ascii="Arial" w:hAnsi="Arial" w:cs="Arial"/>
          <w:b/>
          <w:sz w:val="22"/>
          <w:szCs w:val="22"/>
        </w:rPr>
      </w:pPr>
      <w:r w:rsidRPr="00307BA0">
        <w:rPr>
          <w:rFonts w:ascii="Arial" w:hAnsi="Arial" w:cs="Arial"/>
          <w:b/>
          <w:sz w:val="22"/>
          <w:szCs w:val="22"/>
        </w:rPr>
        <w:t>Refórmanos, Señor.</w:t>
      </w:r>
    </w:p>
    <w:p w:rsidR="0084442C" w:rsidRPr="000C5FC9" w:rsidRDefault="0084442C" w:rsidP="0084442C">
      <w:pPr>
        <w:jc w:val="right"/>
        <w:rPr>
          <w:rFonts w:ascii="Arial Narrow" w:hAnsi="Arial Narrow" w:cs="Arial"/>
          <w:i/>
          <w:sz w:val="20"/>
          <w:szCs w:val="20"/>
        </w:rPr>
      </w:pPr>
      <w:r w:rsidRPr="000C5FC9">
        <w:rPr>
          <w:rFonts w:ascii="Arial Narrow" w:hAnsi="Arial Narrow" w:cs="Arial"/>
          <w:i/>
          <w:sz w:val="20"/>
          <w:szCs w:val="20"/>
        </w:rPr>
        <w:t xml:space="preserve">Tim </w:t>
      </w:r>
      <w:proofErr w:type="spellStart"/>
      <w:r w:rsidRPr="000C5FC9">
        <w:rPr>
          <w:rFonts w:ascii="Arial Narrow" w:hAnsi="Arial Narrow" w:cs="Arial"/>
          <w:i/>
          <w:sz w:val="20"/>
          <w:szCs w:val="20"/>
        </w:rPr>
        <w:t>Bobbitt</w:t>
      </w:r>
      <w:proofErr w:type="spellEnd"/>
      <w:r w:rsidRPr="000C5FC9">
        <w:rPr>
          <w:rFonts w:ascii="Arial Narrow" w:hAnsi="Arial Narrow" w:cs="Arial"/>
          <w:i/>
          <w:sz w:val="20"/>
          <w:szCs w:val="20"/>
        </w:rPr>
        <w:t xml:space="preserve">, </w:t>
      </w:r>
      <w:proofErr w:type="spellStart"/>
      <w:r w:rsidRPr="000C5FC9">
        <w:rPr>
          <w:rFonts w:ascii="Arial Narrow" w:hAnsi="Arial Narrow" w:cs="Arial"/>
          <w:i/>
          <w:sz w:val="20"/>
          <w:szCs w:val="20"/>
        </w:rPr>
        <w:t>Igl</w:t>
      </w:r>
      <w:proofErr w:type="spellEnd"/>
      <w:r w:rsidRPr="000C5FC9">
        <w:rPr>
          <w:rFonts w:ascii="Arial Narrow" w:hAnsi="Arial Narrow" w:cs="Arial"/>
          <w:i/>
          <w:sz w:val="20"/>
          <w:szCs w:val="20"/>
        </w:rPr>
        <w:t>. Discípulos de Cristo, Argentina-Estados Unidos</w:t>
      </w:r>
    </w:p>
    <w:p w:rsidR="0084442C" w:rsidRPr="002122AB" w:rsidRDefault="0084442C" w:rsidP="0084442C">
      <w:pPr>
        <w:jc w:val="right"/>
        <w:rPr>
          <w:rFonts w:ascii="Arial Narrow" w:hAnsi="Arial Narrow" w:cs="Arial"/>
          <w:i/>
          <w:sz w:val="12"/>
          <w:szCs w:val="12"/>
        </w:rPr>
      </w:pPr>
    </w:p>
    <w:p w:rsidR="0084442C" w:rsidRPr="002754AA" w:rsidRDefault="0084442C" w:rsidP="0084442C">
      <w:pPr>
        <w:pStyle w:val="Prrafodelista"/>
        <w:numPr>
          <w:ilvl w:val="0"/>
          <w:numId w:val="52"/>
        </w:numPr>
        <w:spacing w:after="80"/>
        <w:rPr>
          <w:rFonts w:ascii="Arial" w:hAnsi="Arial" w:cs="Arial"/>
          <w:b/>
          <w:bCs/>
          <w:iCs/>
        </w:rPr>
      </w:pPr>
      <w:r w:rsidRPr="002754AA">
        <w:rPr>
          <w:rFonts w:ascii="Arial" w:hAnsi="Arial" w:cs="Arial"/>
          <w:b/>
          <w:bCs/>
          <w:iCs/>
        </w:rPr>
        <w:t>Saludo trinitario</w:t>
      </w:r>
    </w:p>
    <w:p w:rsidR="0084442C" w:rsidRPr="000F5B49" w:rsidRDefault="0084442C" w:rsidP="0084442C">
      <w:pPr>
        <w:rPr>
          <w:rFonts w:ascii="Arial" w:hAnsi="Arial" w:cs="Arial"/>
          <w:iCs/>
          <w:sz w:val="22"/>
          <w:szCs w:val="22"/>
        </w:rPr>
      </w:pPr>
      <w:r w:rsidRPr="000F5B49">
        <w:rPr>
          <w:rFonts w:ascii="Arial" w:hAnsi="Arial" w:cs="Arial"/>
          <w:iCs/>
          <w:sz w:val="22"/>
          <w:szCs w:val="22"/>
        </w:rPr>
        <w:t>Dios se nos revela de manera trinitaria, en su sabiduría, su acción es compartida.</w:t>
      </w:r>
    </w:p>
    <w:p w:rsidR="002754AA" w:rsidRDefault="0084442C" w:rsidP="0084442C">
      <w:pPr>
        <w:ind w:left="708"/>
        <w:rPr>
          <w:rFonts w:ascii="Arial" w:hAnsi="Arial" w:cs="Arial"/>
          <w:iCs/>
          <w:sz w:val="22"/>
          <w:szCs w:val="22"/>
        </w:rPr>
      </w:pPr>
      <w:r w:rsidRPr="000F5B49">
        <w:rPr>
          <w:rFonts w:ascii="Arial" w:hAnsi="Arial" w:cs="Arial"/>
          <w:iCs/>
          <w:sz w:val="22"/>
          <w:szCs w:val="22"/>
        </w:rPr>
        <w:t>Gracias a Dios que en su solidaridad crea y recrea relaciones</w:t>
      </w:r>
      <w:r w:rsidR="002754AA">
        <w:rPr>
          <w:rFonts w:ascii="Arial" w:hAnsi="Arial" w:cs="Arial"/>
          <w:iCs/>
          <w:sz w:val="22"/>
          <w:szCs w:val="22"/>
        </w:rPr>
        <w:t>.</w:t>
      </w:r>
      <w:r w:rsidRPr="000F5B49">
        <w:rPr>
          <w:rFonts w:ascii="Arial" w:hAnsi="Arial" w:cs="Arial"/>
          <w:iCs/>
          <w:sz w:val="22"/>
          <w:szCs w:val="22"/>
        </w:rPr>
        <w:t xml:space="preserve"> </w:t>
      </w:r>
    </w:p>
    <w:p w:rsidR="0084442C" w:rsidRPr="000F5B49" w:rsidRDefault="0084442C" w:rsidP="002754AA">
      <w:pPr>
        <w:ind w:left="1416"/>
        <w:rPr>
          <w:rFonts w:ascii="Arial" w:hAnsi="Arial" w:cs="Arial"/>
          <w:i/>
          <w:sz w:val="22"/>
          <w:szCs w:val="22"/>
        </w:rPr>
      </w:pPr>
      <w:r w:rsidRPr="000F5B49">
        <w:rPr>
          <w:rFonts w:ascii="Arial" w:hAnsi="Arial" w:cs="Arial"/>
          <w:iCs/>
          <w:sz w:val="22"/>
          <w:szCs w:val="22"/>
        </w:rPr>
        <w:t>(</w:t>
      </w:r>
      <w:proofErr w:type="gramStart"/>
      <w:r w:rsidRPr="000F5B49">
        <w:rPr>
          <w:rFonts w:ascii="Arial" w:hAnsi="Arial" w:cs="Arial"/>
          <w:i/>
          <w:sz w:val="22"/>
          <w:szCs w:val="22"/>
        </w:rPr>
        <w:t>encender</w:t>
      </w:r>
      <w:proofErr w:type="gramEnd"/>
      <w:r w:rsidRPr="000F5B49">
        <w:rPr>
          <w:rFonts w:ascii="Arial" w:hAnsi="Arial" w:cs="Arial"/>
          <w:i/>
          <w:sz w:val="22"/>
          <w:szCs w:val="22"/>
        </w:rPr>
        <w:t xml:space="preserve"> la primera vela)</w:t>
      </w:r>
    </w:p>
    <w:p w:rsidR="002754AA" w:rsidRDefault="0084442C" w:rsidP="0084442C">
      <w:pPr>
        <w:ind w:left="708"/>
        <w:rPr>
          <w:rFonts w:ascii="Arial" w:hAnsi="Arial" w:cs="Arial"/>
          <w:iCs/>
          <w:sz w:val="22"/>
          <w:szCs w:val="22"/>
        </w:rPr>
      </w:pPr>
      <w:r w:rsidRPr="000F5B49">
        <w:rPr>
          <w:rFonts w:ascii="Arial" w:hAnsi="Arial" w:cs="Arial"/>
          <w:iCs/>
          <w:sz w:val="22"/>
          <w:szCs w:val="22"/>
        </w:rPr>
        <w:t>Gracias a Dios que en su desprendimiento salió de s</w:t>
      </w:r>
      <w:r w:rsidR="002754AA">
        <w:rPr>
          <w:rFonts w:ascii="Arial" w:hAnsi="Arial" w:cs="Arial"/>
          <w:iCs/>
          <w:sz w:val="22"/>
          <w:szCs w:val="22"/>
        </w:rPr>
        <w:t>í</w:t>
      </w:r>
      <w:r w:rsidRPr="000F5B49">
        <w:rPr>
          <w:rFonts w:ascii="Arial" w:hAnsi="Arial" w:cs="Arial"/>
          <w:iCs/>
          <w:sz w:val="22"/>
          <w:szCs w:val="22"/>
        </w:rPr>
        <w:t xml:space="preserve"> y se dio a su pueblo</w:t>
      </w:r>
      <w:r w:rsidR="002754AA">
        <w:rPr>
          <w:rFonts w:ascii="Arial" w:hAnsi="Arial" w:cs="Arial"/>
          <w:iCs/>
          <w:sz w:val="22"/>
          <w:szCs w:val="22"/>
        </w:rPr>
        <w:t>.</w:t>
      </w:r>
      <w:r w:rsidRPr="000F5B49">
        <w:rPr>
          <w:rFonts w:ascii="Arial" w:hAnsi="Arial" w:cs="Arial"/>
          <w:iCs/>
          <w:sz w:val="22"/>
          <w:szCs w:val="22"/>
        </w:rPr>
        <w:t xml:space="preserve"> </w:t>
      </w:r>
    </w:p>
    <w:p w:rsidR="0084442C" w:rsidRPr="000F5B49" w:rsidRDefault="0084442C" w:rsidP="002754AA">
      <w:pPr>
        <w:ind w:left="1416"/>
        <w:rPr>
          <w:rFonts w:ascii="Arial" w:hAnsi="Arial" w:cs="Arial"/>
          <w:iCs/>
          <w:sz w:val="22"/>
          <w:szCs w:val="22"/>
        </w:rPr>
      </w:pPr>
      <w:r w:rsidRPr="000F5B49">
        <w:rPr>
          <w:rFonts w:ascii="Arial" w:hAnsi="Arial" w:cs="Arial"/>
          <w:iCs/>
          <w:sz w:val="22"/>
          <w:szCs w:val="22"/>
        </w:rPr>
        <w:t>(</w:t>
      </w:r>
      <w:proofErr w:type="gramStart"/>
      <w:r w:rsidRPr="000F5B49">
        <w:rPr>
          <w:rFonts w:ascii="Arial" w:hAnsi="Arial" w:cs="Arial"/>
          <w:iCs/>
          <w:sz w:val="22"/>
          <w:szCs w:val="22"/>
        </w:rPr>
        <w:t>encender</w:t>
      </w:r>
      <w:proofErr w:type="gramEnd"/>
      <w:r w:rsidRPr="000F5B49">
        <w:rPr>
          <w:rFonts w:ascii="Arial" w:hAnsi="Arial" w:cs="Arial"/>
          <w:iCs/>
          <w:sz w:val="22"/>
          <w:szCs w:val="22"/>
        </w:rPr>
        <w:t xml:space="preserve"> la segunda vela)</w:t>
      </w:r>
    </w:p>
    <w:p w:rsidR="002754AA" w:rsidRDefault="0084442C" w:rsidP="002754AA">
      <w:pPr>
        <w:ind w:left="708"/>
        <w:rPr>
          <w:rFonts w:ascii="Arial" w:hAnsi="Arial" w:cs="Arial"/>
          <w:iCs/>
          <w:sz w:val="22"/>
          <w:szCs w:val="22"/>
        </w:rPr>
      </w:pPr>
      <w:r w:rsidRPr="000F5B49">
        <w:rPr>
          <w:rFonts w:ascii="Arial" w:hAnsi="Arial" w:cs="Arial"/>
          <w:iCs/>
          <w:sz w:val="22"/>
          <w:szCs w:val="22"/>
        </w:rPr>
        <w:t>Gracias a Dios que en su acción compartida nos llama, nos reúne, y nos hace comunidad</w:t>
      </w:r>
      <w:r w:rsidR="002754AA">
        <w:rPr>
          <w:rFonts w:ascii="Arial" w:hAnsi="Arial" w:cs="Arial"/>
          <w:iCs/>
          <w:sz w:val="22"/>
          <w:szCs w:val="22"/>
        </w:rPr>
        <w:t>.</w:t>
      </w:r>
      <w:r w:rsidRPr="000F5B49">
        <w:rPr>
          <w:rFonts w:ascii="Arial" w:hAnsi="Arial" w:cs="Arial"/>
          <w:iCs/>
          <w:sz w:val="22"/>
          <w:szCs w:val="22"/>
        </w:rPr>
        <w:t xml:space="preserve"> </w:t>
      </w:r>
    </w:p>
    <w:p w:rsidR="0084442C" w:rsidRPr="000F5B49" w:rsidRDefault="0084442C" w:rsidP="002754AA">
      <w:pPr>
        <w:ind w:left="1416"/>
        <w:rPr>
          <w:rFonts w:ascii="Arial" w:hAnsi="Arial" w:cs="Arial"/>
          <w:iCs/>
          <w:sz w:val="22"/>
          <w:szCs w:val="22"/>
        </w:rPr>
      </w:pPr>
      <w:r w:rsidRPr="000F5B49">
        <w:rPr>
          <w:rFonts w:ascii="Arial" w:hAnsi="Arial" w:cs="Arial"/>
          <w:iCs/>
          <w:sz w:val="22"/>
          <w:szCs w:val="22"/>
        </w:rPr>
        <w:t>(</w:t>
      </w:r>
      <w:proofErr w:type="gramStart"/>
      <w:r w:rsidRPr="000F5B49">
        <w:rPr>
          <w:rFonts w:ascii="Arial" w:hAnsi="Arial" w:cs="Arial"/>
          <w:iCs/>
          <w:sz w:val="22"/>
          <w:szCs w:val="22"/>
        </w:rPr>
        <w:t>encender</w:t>
      </w:r>
      <w:proofErr w:type="gramEnd"/>
      <w:r w:rsidRPr="000F5B49">
        <w:rPr>
          <w:rFonts w:ascii="Arial" w:hAnsi="Arial" w:cs="Arial"/>
          <w:iCs/>
          <w:sz w:val="22"/>
          <w:szCs w:val="22"/>
        </w:rPr>
        <w:t xml:space="preserve"> la tercera vela)</w:t>
      </w:r>
    </w:p>
    <w:p w:rsidR="0084442C" w:rsidRPr="000F5B49" w:rsidRDefault="0084442C" w:rsidP="0084442C">
      <w:pPr>
        <w:spacing w:after="80"/>
        <w:rPr>
          <w:rFonts w:ascii="Arial" w:hAnsi="Arial" w:cs="Arial"/>
          <w:iCs/>
          <w:sz w:val="22"/>
          <w:szCs w:val="22"/>
        </w:rPr>
      </w:pPr>
      <w:r w:rsidRPr="000F5B49">
        <w:rPr>
          <w:rFonts w:ascii="Arial" w:hAnsi="Arial" w:cs="Arial"/>
          <w:iCs/>
          <w:sz w:val="22"/>
          <w:szCs w:val="22"/>
        </w:rPr>
        <w:t>Como criaturas de Dios que nos encanta con su modo de actuar alegrémonos y cantemos.</w:t>
      </w:r>
    </w:p>
    <w:p w:rsidR="0084442C" w:rsidRPr="000C5FC9" w:rsidRDefault="0084442C" w:rsidP="000C5FC9">
      <w:pPr>
        <w:ind w:left="2832"/>
        <w:jc w:val="right"/>
        <w:rPr>
          <w:rFonts w:ascii="Arial Narrow" w:hAnsi="Arial Narrow" w:cs="Arial"/>
          <w:i/>
          <w:iCs/>
          <w:sz w:val="20"/>
          <w:szCs w:val="20"/>
        </w:rPr>
      </w:pPr>
      <w:r w:rsidRPr="000C5FC9">
        <w:rPr>
          <w:rFonts w:ascii="Arial Narrow" w:hAnsi="Arial Narrow" w:cs="Arial"/>
          <w:i/>
          <w:iCs/>
          <w:sz w:val="20"/>
          <w:szCs w:val="20"/>
        </w:rPr>
        <w:t>Tomado de: Solo por tu gracia. Recursos celebrativos para acompañar la conmemoración de los 500 años de la Reforma, G. Oberman y L.C. Ramos, Red Crearte</w:t>
      </w:r>
    </w:p>
    <w:p w:rsidR="0084442C" w:rsidRDefault="0084442C" w:rsidP="000C5FC9">
      <w:pPr>
        <w:rPr>
          <w:rFonts w:ascii="Arial Narrow" w:hAnsi="Arial Narrow" w:cs="Arial"/>
          <w:i/>
          <w:sz w:val="18"/>
          <w:szCs w:val="18"/>
        </w:rPr>
      </w:pPr>
    </w:p>
    <w:tbl>
      <w:tblPr>
        <w:tblStyle w:val="Tablaconcuadrcula"/>
        <w:tblW w:w="0" w:type="auto"/>
        <w:tblInd w:w="108" w:type="dxa"/>
        <w:tblLook w:val="04A0" w:firstRow="1" w:lastRow="0" w:firstColumn="1" w:lastColumn="0" w:noHBand="0" w:noVBand="1"/>
      </w:tblPr>
      <w:tblGrid>
        <w:gridCol w:w="9639"/>
      </w:tblGrid>
      <w:tr w:rsidR="0084442C" w:rsidRPr="00D97CE3" w:rsidTr="00E02E6F">
        <w:tc>
          <w:tcPr>
            <w:tcW w:w="9639" w:type="dxa"/>
            <w:tcBorders>
              <w:top w:val="nil"/>
              <w:left w:val="nil"/>
              <w:bottom w:val="nil"/>
              <w:right w:val="nil"/>
            </w:tcBorders>
            <w:shd w:val="clear" w:color="auto" w:fill="99FF66"/>
          </w:tcPr>
          <w:p w:rsidR="0084442C" w:rsidRPr="00D97CE3" w:rsidRDefault="0084442C" w:rsidP="00652B3B">
            <w:pPr>
              <w:rPr>
                <w:rFonts w:ascii="Arial" w:hAnsi="Arial" w:cs="Arial"/>
                <w:color w:val="FFFFFF" w:themeColor="background1"/>
              </w:rPr>
            </w:pPr>
            <w:r w:rsidRPr="003B49C5">
              <w:rPr>
                <w:rFonts w:ascii="Arial" w:hAnsi="Arial" w:cs="Arial"/>
                <w:b/>
              </w:rPr>
              <w:t xml:space="preserve">Suplemento – Lutero y la Reforma Litúrgica </w:t>
            </w:r>
          </w:p>
        </w:tc>
      </w:tr>
    </w:tbl>
    <w:p w:rsidR="0084442C" w:rsidRPr="00881EB1" w:rsidRDefault="0084442C" w:rsidP="0084442C">
      <w:pPr>
        <w:rPr>
          <w:rFonts w:ascii="Arial" w:hAnsi="Arial" w:cs="Arial"/>
          <w:b/>
          <w:color w:val="000000"/>
          <w:sz w:val="12"/>
          <w:szCs w:val="12"/>
          <w:shd w:val="clear" w:color="auto" w:fill="FFFFFF"/>
          <w:lang w:eastAsia="es-AR"/>
        </w:rPr>
      </w:pPr>
    </w:p>
    <w:p w:rsidR="0084442C" w:rsidRPr="00787A46" w:rsidRDefault="0084442C" w:rsidP="0084442C">
      <w:pPr>
        <w:rPr>
          <w:rFonts w:ascii="Arial" w:hAnsi="Arial" w:cs="Arial"/>
          <w:b/>
          <w:color w:val="000000"/>
          <w:sz w:val="22"/>
          <w:szCs w:val="22"/>
          <w:shd w:val="clear" w:color="auto" w:fill="FFFFFF"/>
          <w:lang w:eastAsia="es-AR"/>
        </w:rPr>
      </w:pPr>
      <w:r w:rsidRPr="00787A46">
        <w:rPr>
          <w:rFonts w:ascii="Arial" w:hAnsi="Arial" w:cs="Arial"/>
          <w:b/>
          <w:color w:val="000000"/>
          <w:sz w:val="22"/>
          <w:szCs w:val="22"/>
          <w:shd w:val="clear" w:color="auto" w:fill="FFFFFF"/>
          <w:lang w:eastAsia="es-AR"/>
        </w:rPr>
        <w:t>Introducción</w:t>
      </w:r>
    </w:p>
    <w:p w:rsidR="0084442C" w:rsidRPr="00881EB1" w:rsidRDefault="0084442C" w:rsidP="0084442C">
      <w:pPr>
        <w:shd w:val="clear" w:color="auto" w:fill="FFFFFF"/>
        <w:rPr>
          <w:rFonts w:ascii="Arial" w:hAnsi="Arial" w:cs="Arial"/>
          <w:color w:val="000000"/>
          <w:sz w:val="12"/>
          <w:szCs w:val="12"/>
          <w:lang w:eastAsia="es-AR"/>
        </w:rPr>
      </w:pPr>
    </w:p>
    <w:p w:rsidR="0084442C" w:rsidRDefault="0084442C" w:rsidP="0084442C">
      <w:pPr>
        <w:spacing w:after="80"/>
        <w:rPr>
          <w:rFonts w:ascii="Arial" w:hAnsi="Arial" w:cs="Arial"/>
          <w:sz w:val="22"/>
          <w:szCs w:val="22"/>
          <w:lang w:val="es-CL"/>
        </w:rPr>
      </w:pPr>
      <w:r w:rsidRPr="00787A46">
        <w:rPr>
          <w:rFonts w:ascii="Arial" w:hAnsi="Arial" w:cs="Arial"/>
          <w:sz w:val="22"/>
          <w:szCs w:val="22"/>
          <w:lang w:val="es-CL"/>
        </w:rPr>
        <w:t xml:space="preserve">No hay nada tan deseado y tan temido por los seres humanos como la renovación. Siempre que oímos hablar de que una renovación se acerca algunos se alegran mucho y dan gracias a Dios porque sus oraciones han sido contestadas. Dicen: “Al fin, Señor, ya era hora que esto cambiara”. Otros, al contrario, se empiezan a preocupar porque la renovación que se acerca afecta sus intereses, sus posesiones, su manera de entender las cosas. </w:t>
      </w:r>
    </w:p>
    <w:p w:rsidR="0084442C" w:rsidRDefault="0084442C" w:rsidP="0084442C">
      <w:pPr>
        <w:spacing w:after="80"/>
        <w:rPr>
          <w:rFonts w:ascii="Arial" w:hAnsi="Arial" w:cs="Arial"/>
          <w:sz w:val="22"/>
          <w:szCs w:val="22"/>
          <w:lang w:val="es-CL"/>
        </w:rPr>
      </w:pPr>
      <w:r w:rsidRPr="00787A46">
        <w:rPr>
          <w:rFonts w:ascii="Arial" w:hAnsi="Arial" w:cs="Arial"/>
          <w:sz w:val="22"/>
          <w:szCs w:val="22"/>
          <w:lang w:val="es-CL"/>
        </w:rPr>
        <w:t xml:space="preserve">Quienes temen a la renovación dicen: “Señor, ten piedad de nosotros, no permitas que esto vaya demasiado lejos”. Y es verdad. Las renovaciones siempre benefician a unos y perjudican a otros. De todas formas, más tarde o más temprano, la renovación llega. Es un proceso natural de la vida. Por eso debemos prepararnos para los cambios, sobre todo cuando estos son necesarios para el bien de la inmensa mayoría. </w:t>
      </w:r>
    </w:p>
    <w:p w:rsidR="0084442C" w:rsidRDefault="0084442C" w:rsidP="0084442C">
      <w:pPr>
        <w:spacing w:after="80"/>
        <w:rPr>
          <w:rFonts w:ascii="Arial" w:hAnsi="Arial" w:cs="Arial"/>
          <w:sz w:val="22"/>
          <w:szCs w:val="22"/>
          <w:lang w:val="es-CL"/>
        </w:rPr>
      </w:pPr>
      <w:r w:rsidRPr="00787A46">
        <w:rPr>
          <w:rFonts w:ascii="Arial" w:hAnsi="Arial" w:cs="Arial"/>
          <w:sz w:val="22"/>
          <w:szCs w:val="22"/>
          <w:lang w:val="es-CL"/>
        </w:rPr>
        <w:t xml:space="preserve">Muy pocas veces las renovaciones son bien recibidas por todos y sus protagonistas son tildados de locos, fanáticos, inconformes, revolucionarios. La incomprensión y la oposición acompañan a la renovación, pero el paso del tiempo </w:t>
      </w:r>
      <w:proofErr w:type="gramStart"/>
      <w:r w:rsidRPr="00787A46">
        <w:rPr>
          <w:rFonts w:ascii="Arial" w:hAnsi="Arial" w:cs="Arial"/>
          <w:sz w:val="22"/>
          <w:szCs w:val="22"/>
          <w:lang w:val="es-CL"/>
        </w:rPr>
        <w:t>va</w:t>
      </w:r>
      <w:proofErr w:type="gramEnd"/>
      <w:r w:rsidRPr="00787A46">
        <w:rPr>
          <w:rFonts w:ascii="Arial" w:hAnsi="Arial" w:cs="Arial"/>
          <w:sz w:val="22"/>
          <w:szCs w:val="22"/>
          <w:lang w:val="es-CL"/>
        </w:rPr>
        <w:t xml:space="preserve"> dando razón a quienes parecían no tenerla. La historia humana está llena de momentos renovadores. La historia de la iglesia, por ser también historia humana, no ha estado ni estará ajena a la necesidad de la renovación. </w:t>
      </w:r>
    </w:p>
    <w:p w:rsidR="0084442C" w:rsidRPr="00787A46" w:rsidRDefault="0084442C" w:rsidP="0084442C">
      <w:pPr>
        <w:spacing w:after="80"/>
        <w:rPr>
          <w:rFonts w:ascii="Arial" w:hAnsi="Arial" w:cs="Arial"/>
          <w:sz w:val="22"/>
          <w:szCs w:val="22"/>
          <w:lang w:val="es-CL"/>
        </w:rPr>
      </w:pPr>
      <w:r w:rsidRPr="00787A46">
        <w:rPr>
          <w:rFonts w:ascii="Arial" w:hAnsi="Arial" w:cs="Arial"/>
          <w:sz w:val="22"/>
          <w:szCs w:val="22"/>
          <w:lang w:val="es-CL"/>
        </w:rPr>
        <w:t xml:space="preserve">Uno de esos momentos de mayor renovación en la vida de la iglesia fue sin duda la Reforma Protestante del siglo XVI, y sus modestos inicios se deben a las locuras de un joven monje alemán llamado Martín Lutero. Uno de los legados más valiosos de la Reforma –y en el cual Lutero y sus contemporáneos jugaron un papel importante–  es la renovación litúrgica. Esa experiencia mantiene un gran significado para nuestras iglesias hoy. </w:t>
      </w:r>
    </w:p>
    <w:p w:rsidR="0084442C" w:rsidRPr="00787A46" w:rsidRDefault="0084442C" w:rsidP="0084442C">
      <w:pPr>
        <w:spacing w:after="120"/>
        <w:rPr>
          <w:rFonts w:ascii="Arial" w:hAnsi="Arial" w:cs="Arial"/>
          <w:sz w:val="22"/>
          <w:szCs w:val="22"/>
          <w:lang w:val="es-CL"/>
        </w:rPr>
      </w:pPr>
      <w:r w:rsidRPr="00787A46">
        <w:rPr>
          <w:rFonts w:ascii="Arial" w:hAnsi="Arial" w:cs="Arial"/>
          <w:sz w:val="22"/>
          <w:szCs w:val="22"/>
          <w:lang w:val="es-CL"/>
        </w:rPr>
        <w:t>¿En qué consiste esta vigencia o testamento litúrgico de la Reforma? Para responder a esta pregunta vamos a considerar tres aportes fundamentales de la Reforma en el ámbito del culto cristiano:</w:t>
      </w:r>
    </w:p>
    <w:p w:rsidR="0084442C" w:rsidRPr="00FF1508" w:rsidRDefault="0084442C" w:rsidP="00B77CEA">
      <w:pPr>
        <w:pStyle w:val="Prrafodelista"/>
        <w:numPr>
          <w:ilvl w:val="0"/>
          <w:numId w:val="27"/>
        </w:numPr>
        <w:spacing w:after="120" w:line="240" w:lineRule="auto"/>
        <w:rPr>
          <w:rFonts w:ascii="Arial" w:hAnsi="Arial" w:cs="Arial"/>
          <w:b/>
          <w:lang w:val="es-CL"/>
        </w:rPr>
      </w:pPr>
      <w:r w:rsidRPr="00787A46">
        <w:rPr>
          <w:rFonts w:ascii="Arial" w:hAnsi="Arial" w:cs="Arial"/>
          <w:b/>
          <w:lang w:val="es-CL"/>
        </w:rPr>
        <w:t>La renovación litúrgica responde a una renovación teológica:</w:t>
      </w:r>
    </w:p>
    <w:p w:rsidR="0084442C" w:rsidRPr="00787A46" w:rsidRDefault="0084442C" w:rsidP="0084442C">
      <w:pPr>
        <w:spacing w:after="80"/>
        <w:rPr>
          <w:rFonts w:ascii="Arial" w:hAnsi="Arial" w:cs="Arial"/>
          <w:sz w:val="22"/>
          <w:szCs w:val="22"/>
          <w:lang w:val="es-CL"/>
        </w:rPr>
      </w:pPr>
      <w:r w:rsidRPr="00787A46">
        <w:rPr>
          <w:rFonts w:ascii="Arial" w:hAnsi="Arial" w:cs="Arial"/>
          <w:sz w:val="22"/>
          <w:szCs w:val="22"/>
          <w:lang w:val="es-CL"/>
        </w:rPr>
        <w:t xml:space="preserve">1.1 El principio protestante de la "sola Escritura" restaura el lugar central de la Palabra en el culto cristiano. Traducir la Biblia al alemán, leer las Escrituras y predicar en el idioma que la gente </w:t>
      </w:r>
      <w:r w:rsidRPr="00787A46">
        <w:rPr>
          <w:rFonts w:ascii="Arial" w:hAnsi="Arial" w:cs="Arial"/>
          <w:sz w:val="22"/>
          <w:szCs w:val="22"/>
          <w:lang w:val="es-CL"/>
        </w:rPr>
        <w:lastRenderedPageBreak/>
        <w:t>entiende, son obras de Lutero que demuestran la importancia de devolver la Palabra de Dios al pueblo. La poca preparación de muchos sacerdotes provocó la crisis de la predicación en la Edad Media, cuando, en lugar de leer las Escrituras, se usaban pasajes de la vida de los santos. Así, la fe se distorsiona, se diluye en lo secundario, y no se enfoca en lo esencial del evangelio. Así también la fe puede ser manipulada de acuerdo con los intereses de quienes tienen acceso a la Biblia y la pueden interpretar.</w:t>
      </w:r>
    </w:p>
    <w:p w:rsidR="0084442C" w:rsidRPr="00787A46" w:rsidRDefault="0084442C" w:rsidP="0084442C">
      <w:pPr>
        <w:spacing w:after="80"/>
        <w:rPr>
          <w:rFonts w:ascii="Arial" w:hAnsi="Arial" w:cs="Arial"/>
          <w:sz w:val="22"/>
          <w:szCs w:val="22"/>
          <w:lang w:val="es-CL"/>
        </w:rPr>
      </w:pPr>
      <w:r w:rsidRPr="00787A46">
        <w:rPr>
          <w:rFonts w:ascii="Arial" w:hAnsi="Arial" w:cs="Arial"/>
          <w:sz w:val="22"/>
          <w:szCs w:val="22"/>
          <w:lang w:val="es-CL"/>
        </w:rPr>
        <w:t xml:space="preserve">Hoy en día, muchos sermones se preparan a partir de historias y anécdotas sensacionalistas y se pierde la inspiración bíblica de la predicación cristiana. Algunos también se limitan a ciertos pasajes conocidos, preferidos y de fácil interpretación, olvidando la riqueza de todo el mensaje de Dios en la Biblia. Al contrario de Lutero, reformadores como Calvino y </w:t>
      </w:r>
      <w:proofErr w:type="spellStart"/>
      <w:r w:rsidRPr="00787A46">
        <w:rPr>
          <w:rFonts w:ascii="Arial" w:hAnsi="Arial" w:cs="Arial"/>
          <w:sz w:val="22"/>
          <w:szCs w:val="22"/>
          <w:lang w:val="es-CL"/>
        </w:rPr>
        <w:t>Zwinglio</w:t>
      </w:r>
      <w:proofErr w:type="spellEnd"/>
      <w:r w:rsidRPr="00787A46">
        <w:rPr>
          <w:rFonts w:ascii="Arial" w:hAnsi="Arial" w:cs="Arial"/>
          <w:sz w:val="22"/>
          <w:szCs w:val="22"/>
          <w:lang w:val="es-CL"/>
        </w:rPr>
        <w:t xml:space="preserve"> rechazaron el uso del Leccionario y el Calendario Cristiano y eligieron los pasajes bíblicos que debían ser leídos en el culto, de acuerdo con lo que querían predicar.</w:t>
      </w:r>
    </w:p>
    <w:p w:rsidR="0084442C" w:rsidRDefault="0084442C" w:rsidP="0084442C">
      <w:pPr>
        <w:spacing w:after="80"/>
        <w:rPr>
          <w:rFonts w:ascii="Arial" w:hAnsi="Arial" w:cs="Arial"/>
          <w:sz w:val="22"/>
          <w:szCs w:val="22"/>
          <w:lang w:val="es-CL"/>
        </w:rPr>
      </w:pPr>
      <w:r w:rsidRPr="00787A46">
        <w:rPr>
          <w:rFonts w:ascii="Arial" w:hAnsi="Arial" w:cs="Arial"/>
          <w:sz w:val="22"/>
          <w:szCs w:val="22"/>
          <w:lang w:val="es-CL"/>
        </w:rPr>
        <w:t xml:space="preserve">1.2 Lutero no solamente se valió de la lectura bíblica y la predicación para difundir las nuevas doctrinas de la Reforma, sino también del mensaje de los himnos. Para Lutero, los himnos tenían tres propósitos fundamentales: Litúrgico: conservar la tradición de la iglesia; teológico: adorar a Dios y proclamar el evangelio, y pedagógico: comunicar la nueva doctrina, educar en la fe cristiana. Lutero privilegiaba la simplicidad de la melodía para que el texto fuese comprendido claramente. Sonidos y palabras simples harían posible la comunión entre el creyente y Dios. </w:t>
      </w:r>
    </w:p>
    <w:p w:rsidR="0084442C" w:rsidRPr="00787A46" w:rsidRDefault="0084442C" w:rsidP="0084442C">
      <w:pPr>
        <w:spacing w:after="80"/>
        <w:rPr>
          <w:rFonts w:ascii="Arial" w:hAnsi="Arial" w:cs="Arial"/>
          <w:sz w:val="22"/>
          <w:szCs w:val="22"/>
          <w:lang w:val="es-CL"/>
        </w:rPr>
      </w:pPr>
      <w:r w:rsidRPr="00787A46">
        <w:rPr>
          <w:rFonts w:ascii="Arial" w:hAnsi="Arial" w:cs="Arial"/>
          <w:sz w:val="22"/>
          <w:szCs w:val="22"/>
          <w:lang w:val="es-CL"/>
        </w:rPr>
        <w:t>Sólo aquello que cantamos y entendemos es capaz de educarnos. Un líder de la iglesia Romana en aquellos días declaraba: "Los himnos de Lutero han sido mucho más dañinos que todos sus sermones y sus libros". Por su parte, Calvino, en su afán de ser fiel a las Escrituras, redujo el canto congregacional al canto de los Salmos. Entendía que toda la música extra bíblica creada por los seres humanos no era apta para la adoración a Dios. No se daba cuenta de que con esta actitud dejaba fuera de los himnos los temas esenciales del Nuevo Testamento: Cristo y la iglesia. Nosotros, hoy, entendemos que la iglesia debe alternar el canto bíblico con aquel que refleja la realidad del mundo en el cual vivimos y al cual servimos.</w:t>
      </w:r>
    </w:p>
    <w:p w:rsidR="0084442C" w:rsidRPr="00787A46" w:rsidRDefault="0084442C" w:rsidP="0084442C">
      <w:pPr>
        <w:spacing w:after="80"/>
        <w:rPr>
          <w:rFonts w:ascii="Arial" w:hAnsi="Arial" w:cs="Arial"/>
          <w:sz w:val="22"/>
          <w:szCs w:val="22"/>
          <w:lang w:val="es-CL"/>
        </w:rPr>
      </w:pPr>
      <w:r w:rsidRPr="00787A46">
        <w:rPr>
          <w:rFonts w:ascii="Arial" w:hAnsi="Arial" w:cs="Arial"/>
          <w:sz w:val="22"/>
          <w:szCs w:val="22"/>
          <w:lang w:val="es-CL"/>
        </w:rPr>
        <w:t xml:space="preserve">1.3 Los principios de la "sola gracia" y "la sola fe" hicieron entender el culto como un encuentro de los creyentes libres, entre sí y con Dios. El culto va a perder su carácter sacrificial </w:t>
      </w:r>
      <w:r>
        <w:rPr>
          <w:rFonts w:ascii="Arial" w:hAnsi="Arial" w:cs="Arial"/>
          <w:sz w:val="20"/>
          <w:szCs w:val="20"/>
          <w:lang w:val="es-CL"/>
        </w:rPr>
        <w:t>–</w:t>
      </w:r>
      <w:r w:rsidRPr="00787A46">
        <w:rPr>
          <w:rFonts w:ascii="Arial" w:hAnsi="Arial" w:cs="Arial"/>
          <w:sz w:val="22"/>
          <w:szCs w:val="22"/>
          <w:lang w:val="es-CL"/>
        </w:rPr>
        <w:t>idea promovida por la doctrina de la transustanciació</w:t>
      </w:r>
      <w:r>
        <w:rPr>
          <w:rFonts w:ascii="Arial" w:hAnsi="Arial" w:cs="Arial"/>
          <w:sz w:val="22"/>
          <w:szCs w:val="22"/>
          <w:lang w:val="es-CL"/>
        </w:rPr>
        <w:t>n</w:t>
      </w:r>
      <w:r>
        <w:rPr>
          <w:rFonts w:ascii="Arial" w:hAnsi="Arial" w:cs="Arial"/>
          <w:sz w:val="20"/>
          <w:szCs w:val="20"/>
          <w:lang w:val="es-CL"/>
        </w:rPr>
        <w:t xml:space="preserve">– </w:t>
      </w:r>
      <w:r w:rsidRPr="00787A46">
        <w:rPr>
          <w:rFonts w:ascii="Arial" w:hAnsi="Arial" w:cs="Arial"/>
          <w:sz w:val="22"/>
          <w:szCs w:val="22"/>
          <w:lang w:val="es-CL"/>
        </w:rPr>
        <w:t xml:space="preserve">y meritorio </w:t>
      </w:r>
      <w:r>
        <w:rPr>
          <w:rFonts w:ascii="Arial" w:hAnsi="Arial" w:cs="Arial"/>
          <w:sz w:val="20"/>
          <w:szCs w:val="20"/>
          <w:lang w:val="es-CL"/>
        </w:rPr>
        <w:t>–</w:t>
      </w:r>
      <w:r w:rsidRPr="00787A46">
        <w:rPr>
          <w:rFonts w:ascii="Arial" w:hAnsi="Arial" w:cs="Arial"/>
          <w:sz w:val="22"/>
          <w:szCs w:val="22"/>
          <w:lang w:val="es-CL"/>
        </w:rPr>
        <w:t>la idea de que asistir al culto nos hace mejores cristianos, al tiempo que acumulamos puntos para nuestra salvación</w:t>
      </w:r>
      <w:r>
        <w:rPr>
          <w:rFonts w:ascii="Arial" w:hAnsi="Arial" w:cs="Arial"/>
          <w:sz w:val="20"/>
          <w:szCs w:val="20"/>
          <w:lang w:val="es-CL"/>
        </w:rPr>
        <w:t>–</w:t>
      </w:r>
      <w:r w:rsidRPr="00787A46">
        <w:rPr>
          <w:rFonts w:ascii="Arial" w:hAnsi="Arial" w:cs="Arial"/>
          <w:sz w:val="22"/>
          <w:szCs w:val="22"/>
          <w:lang w:val="es-CL"/>
        </w:rPr>
        <w:t xml:space="preserve"> para convertirse en una experiencia gozosa de la gracia de Dios, en el disfrute de los beneficios del amor de Dios. No se ofrece en el culto ningún sacrificio, a no ser la entrega de la propia vida a la causa de Cristo. El culto es </w:t>
      </w:r>
      <w:proofErr w:type="spellStart"/>
      <w:r w:rsidRPr="00787A46">
        <w:rPr>
          <w:rFonts w:ascii="Arial" w:hAnsi="Arial" w:cs="Arial"/>
          <w:sz w:val="22"/>
          <w:szCs w:val="22"/>
          <w:lang w:val="es-CL"/>
        </w:rPr>
        <w:t>cristocéntrico</w:t>
      </w:r>
      <w:proofErr w:type="spellEnd"/>
      <w:r w:rsidRPr="00787A46">
        <w:rPr>
          <w:rFonts w:ascii="Arial" w:hAnsi="Arial" w:cs="Arial"/>
          <w:sz w:val="22"/>
          <w:szCs w:val="22"/>
          <w:lang w:val="es-CL"/>
        </w:rPr>
        <w:t>, adoramos a Cristo, no al sacramento. El culto, al igual que la iglesia que lo celebra, no es una institución, es la comunión de los creyentes con Dios, es alabanza y adoración por su salvación gratuita.</w:t>
      </w:r>
    </w:p>
    <w:p w:rsidR="0084442C" w:rsidRPr="00787A46" w:rsidRDefault="0084442C" w:rsidP="0084442C">
      <w:pPr>
        <w:rPr>
          <w:rFonts w:ascii="Arial" w:hAnsi="Arial" w:cs="Arial"/>
          <w:sz w:val="22"/>
          <w:szCs w:val="22"/>
          <w:lang w:val="es-CL"/>
        </w:rPr>
      </w:pPr>
      <w:r w:rsidRPr="00787A46">
        <w:rPr>
          <w:rFonts w:ascii="Arial" w:hAnsi="Arial" w:cs="Arial"/>
          <w:sz w:val="22"/>
          <w:szCs w:val="22"/>
          <w:lang w:val="es-CL"/>
        </w:rPr>
        <w:t xml:space="preserve">1.4 Estos principios se complementan de manera equilibrada, cuando el culto se concibe como una experiencia didáctica y devocional, racional y mística. Es importante relacionar la verdad bíblica con la vida de la congregación. El culto de </w:t>
      </w:r>
      <w:proofErr w:type="spellStart"/>
      <w:r w:rsidRPr="00787A46">
        <w:rPr>
          <w:rFonts w:ascii="Arial" w:hAnsi="Arial" w:cs="Arial"/>
          <w:sz w:val="22"/>
          <w:szCs w:val="22"/>
          <w:lang w:val="es-CL"/>
        </w:rPr>
        <w:t>Zwinglio</w:t>
      </w:r>
      <w:proofErr w:type="spellEnd"/>
      <w:r w:rsidRPr="00787A46">
        <w:rPr>
          <w:rFonts w:ascii="Arial" w:hAnsi="Arial" w:cs="Arial"/>
          <w:sz w:val="22"/>
          <w:szCs w:val="22"/>
          <w:lang w:val="es-CL"/>
        </w:rPr>
        <w:t xml:space="preserve"> privilegió la enseñanza, el de Calvino, el canto bíblico. Ambos rechazaron el simbolismo, dimensión tan necesaria para la espiritualidad humana. En el culto escuchamos a Dios y orientamos nuestra vida de acuerdo con su Palabra, pero también venimos al encuentro del misterio de Dios con todo nuestro ser, dejando que todos nuestros sentidos, sensaciones, sentimientos y afectos se involucren en la adoración. El culto apela a la razón y a la emoción, celebrar a Cristo es comprender su Palabra y sentir como un fuego que nos consume, su llamado para servir a la causa de su amor, su justicia, su paz, su perdón, su reconciliación, su reino.</w:t>
      </w:r>
    </w:p>
    <w:p w:rsidR="0084442C" w:rsidRPr="000C5FC9" w:rsidRDefault="0084442C" w:rsidP="0084442C">
      <w:pPr>
        <w:rPr>
          <w:rFonts w:ascii="Arial" w:hAnsi="Arial" w:cs="Arial"/>
          <w:sz w:val="12"/>
          <w:szCs w:val="12"/>
          <w:lang w:val="es-CL"/>
        </w:rPr>
      </w:pPr>
    </w:p>
    <w:p w:rsidR="0084442C" w:rsidRPr="00881EB1" w:rsidRDefault="0084442C" w:rsidP="0084442C">
      <w:pPr>
        <w:shd w:val="clear" w:color="auto" w:fill="FFFFFF"/>
        <w:spacing w:after="120"/>
        <w:rPr>
          <w:rFonts w:ascii="Arial" w:hAnsi="Arial" w:cs="Arial"/>
          <w:b/>
          <w:color w:val="333333"/>
          <w:sz w:val="22"/>
          <w:szCs w:val="22"/>
          <w:lang w:eastAsia="es-AR"/>
        </w:rPr>
      </w:pPr>
      <w:r w:rsidRPr="00787A46">
        <w:rPr>
          <w:rFonts w:ascii="Arial" w:hAnsi="Arial" w:cs="Arial"/>
          <w:b/>
          <w:color w:val="333333"/>
          <w:sz w:val="22"/>
          <w:szCs w:val="22"/>
          <w:lang w:eastAsia="es-AR"/>
        </w:rPr>
        <w:t>2. La renovación litúrgica promueve un culto encarnado en la cultura del pueblo</w:t>
      </w:r>
    </w:p>
    <w:p w:rsidR="0084442C" w:rsidRPr="00787A46" w:rsidRDefault="0084442C" w:rsidP="0084442C">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t xml:space="preserve">2.1 Además de teólogo, Lutero fue un músico. Siempre disfrutó del canto y amenizaba muchas reuniones con la familia y los amigos tocando el laúd y la flauta. Esto le permitió ser alguien sensible a los valores de su cultura. </w:t>
      </w:r>
    </w:p>
    <w:p w:rsidR="0084442C" w:rsidRPr="00787A46" w:rsidRDefault="0084442C" w:rsidP="0084442C">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t xml:space="preserve">La recuperación del canto congregacional es una de sus grandes contribuciones al culto de la Reforma y al culto cristiano universal. Cuando en el culto el pueblo canta su propia música, el culto no es una experiencia extraña, ajena: se convierte en algo que las personas aman y con lo cual se identifican profundamente. Cantar la fe desde su propia realidad y hacerlo de manera </w:t>
      </w:r>
      <w:r w:rsidRPr="00787A46">
        <w:rPr>
          <w:rFonts w:ascii="Arial" w:hAnsi="Arial" w:cs="Arial"/>
          <w:color w:val="333333"/>
          <w:sz w:val="22"/>
          <w:szCs w:val="22"/>
          <w:lang w:eastAsia="es-AR"/>
        </w:rPr>
        <w:lastRenderedPageBreak/>
        <w:t>comunitaria y en el idioma autóctono era una manera de ejercitar el principio del sacerdocio universal de los creyentes. El pueblo adora a Dios tal y como es, desde su propia vida, con su propio ritmo, con sus palabras. Es una dimensión importante de la libertad en la adoración a Dios.</w:t>
      </w:r>
    </w:p>
    <w:p w:rsidR="0084442C" w:rsidRPr="00787A46" w:rsidRDefault="0084442C" w:rsidP="0084442C">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t xml:space="preserve">2.2 Sin embargo, Calvino y </w:t>
      </w:r>
      <w:proofErr w:type="spellStart"/>
      <w:r w:rsidRPr="00787A46">
        <w:rPr>
          <w:rFonts w:ascii="Arial" w:hAnsi="Arial" w:cs="Arial"/>
          <w:color w:val="333333"/>
          <w:sz w:val="22"/>
          <w:szCs w:val="22"/>
          <w:lang w:eastAsia="es-AR"/>
        </w:rPr>
        <w:t>Zwinglio</w:t>
      </w:r>
      <w:proofErr w:type="spellEnd"/>
      <w:r w:rsidRPr="00787A46">
        <w:rPr>
          <w:rFonts w:ascii="Arial" w:hAnsi="Arial" w:cs="Arial"/>
          <w:color w:val="333333"/>
          <w:sz w:val="22"/>
          <w:szCs w:val="22"/>
          <w:lang w:eastAsia="es-AR"/>
        </w:rPr>
        <w:t xml:space="preserve"> entendieron que la música era para el disfrute y el placer de las personas y tenía su espacio en la casa y en otras reuniones sociales, no en el culto. Por lo tanto, en sus liturgias sólo se canta al unísono y sin acompañamiento musical. </w:t>
      </w:r>
      <w:proofErr w:type="spellStart"/>
      <w:r w:rsidRPr="00787A46">
        <w:rPr>
          <w:rFonts w:ascii="Arial" w:hAnsi="Arial" w:cs="Arial"/>
          <w:color w:val="333333"/>
          <w:sz w:val="22"/>
          <w:szCs w:val="22"/>
          <w:lang w:eastAsia="es-AR"/>
        </w:rPr>
        <w:t>Zwinglio</w:t>
      </w:r>
      <w:proofErr w:type="spellEnd"/>
      <w:r w:rsidRPr="00787A46">
        <w:rPr>
          <w:rFonts w:ascii="Arial" w:hAnsi="Arial" w:cs="Arial"/>
          <w:color w:val="333333"/>
          <w:sz w:val="22"/>
          <w:szCs w:val="22"/>
          <w:lang w:eastAsia="es-AR"/>
        </w:rPr>
        <w:t xml:space="preserve"> fue más radical aún al plantear que la adoración verdadera a Dios se hacía "de corazón", por lo que no era necesario cantar, ya que la música era secundaria a la Palabra y distraía a la comunidad de su comunión con Dios. No fue sino hacia fines del siglo XVII que se introdujeron los himnos en las iglesias libres y congregacionales.</w:t>
      </w:r>
    </w:p>
    <w:p w:rsidR="0084442C" w:rsidRPr="00787A46" w:rsidRDefault="0084442C" w:rsidP="0084442C">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t xml:space="preserve">2.3 La adaptación del culto a la cultura local es una necesidad de primer orden que la iglesia había olvidado en aquellos tiempos. Lutero escribe dos guías para la celebración del culto que responden a esta necesidad de adaptación cultural. La primera se llamó Fórmula </w:t>
      </w:r>
      <w:proofErr w:type="spellStart"/>
      <w:r w:rsidRPr="00787A46">
        <w:rPr>
          <w:rFonts w:ascii="Arial" w:hAnsi="Arial" w:cs="Arial"/>
          <w:color w:val="333333"/>
          <w:sz w:val="22"/>
          <w:szCs w:val="22"/>
          <w:lang w:eastAsia="es-AR"/>
        </w:rPr>
        <w:t>Missae</w:t>
      </w:r>
      <w:proofErr w:type="spellEnd"/>
      <w:r w:rsidRPr="00787A46">
        <w:rPr>
          <w:rFonts w:ascii="Arial" w:hAnsi="Arial" w:cs="Arial"/>
          <w:color w:val="333333"/>
          <w:sz w:val="22"/>
          <w:szCs w:val="22"/>
          <w:lang w:eastAsia="es-AR"/>
        </w:rPr>
        <w:t xml:space="preserve"> y se usaba fundamentalmente en las iglesias y catedrales urbanas. Algunas partes de la misa permanecían en latín, pero la lectura y proclamación de la Palabra, así como el canto de los nuevos himnos, se hacían en alemán. La segunda fue la Misa Alemana, la cual era totalmente en alemán, y con una estructura sencilla, idónea para ser celebrada en parroquias de pueblos pequeños, pueblos rurales. De acuerdo con el lugar y las circunstancias se empleaban los cantos gregorianos en versos o las melodías populares alemanas.</w:t>
      </w:r>
    </w:p>
    <w:p w:rsidR="0084442C" w:rsidRDefault="0084442C" w:rsidP="0084442C">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t xml:space="preserve">2.4 El amor de Lutero por la música histórica de la iglesia y por la música de su tierra trajo como resultado una liturgia que unía la tradición con la novedad. Junto al canto congregacional, se escuchaban el coro y algunos cuartetos cantando a cuatro voces. El coral luterano fue una de las innovaciones en el canto cristiano cuyos aportes han perdurado hasta el día de hoy. Mantener el equilibrio entre antiguas y nuevas formas de culto es el desafío que Lutero nos lanza desde su tiempo. </w:t>
      </w:r>
    </w:p>
    <w:p w:rsidR="0084442C" w:rsidRPr="00787A46" w:rsidRDefault="0084442C" w:rsidP="0084442C">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t>Esa actitud respetuosa de la riqueza del pasado y de las necesidades del presente es la manera de no perder la identidad y la autenticidad de nuestro culto. Es muy doloroso ver cuántas veces las iglesias confunden renovación litúrgica con devastación del pasado. No todo lo que retuvimos del pasado es valioso, y no todo lo que aportamos ahora es valioso. Hay que discernir, desde ambos ámbitos, cuáles son los elementos más significativos para la comunidad que celebra, aquellos que responden a sus necesidades, a su tiempo y a su manera de comprender desde la fe todos los aspectos de su vida y su misión en el mundo.</w:t>
      </w:r>
    </w:p>
    <w:p w:rsidR="0084442C" w:rsidRDefault="0084442C" w:rsidP="0084442C">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t xml:space="preserve">2.5 Cuando ponemos a dialogar nuestro culto con nuestra cultura debemos tener cuidado de aquellos elementos culturales que pueden afectar la identidad del culto cristiano. Los reformadores del siglo XVI reaccionaron ante una cultura religiosa dominante representada por la jerarquía de la iglesia romana y, a la vez, recibieron inspiración para sus cambios en todo el movimiento de renovación cultural que se llamó el Renacimiento. También hoy existen "culturas dominantes" que orientan la vida y las relaciones humanas: el armamentismo, el mercado, el machismo, el dogma ideológico, el adultocentrismo, la religión universalista. </w:t>
      </w:r>
    </w:p>
    <w:p w:rsidR="0084442C" w:rsidRPr="00787A46" w:rsidRDefault="0084442C" w:rsidP="0084442C">
      <w:pPr>
        <w:shd w:val="clear" w:color="auto" w:fill="FFFFFF"/>
        <w:rPr>
          <w:rFonts w:ascii="Arial" w:hAnsi="Arial" w:cs="Arial"/>
          <w:color w:val="333333"/>
          <w:sz w:val="22"/>
          <w:szCs w:val="22"/>
          <w:lang w:eastAsia="es-AR"/>
        </w:rPr>
      </w:pPr>
      <w:r w:rsidRPr="00787A46">
        <w:rPr>
          <w:rFonts w:ascii="Arial" w:hAnsi="Arial" w:cs="Arial"/>
          <w:color w:val="333333"/>
          <w:sz w:val="22"/>
          <w:szCs w:val="22"/>
          <w:lang w:eastAsia="es-AR"/>
        </w:rPr>
        <w:t>La iglesia de Jesucristo debe reconocer y enfrentar las "nuevas profanaciones" que el medio cultural trae al espacio de la celebración litúrgica: el individualismo, el placer momentáneo, el sensacionalismo, la música que impacta pero que nada dice, el estatus social, el culto evasivo, el consumismo religioso. Al mismo tiempo, el culto debe promover una cultura alternativa que enfatice el poder del amor, el de la no violencia, el poder de la reconciliación, del servicio humilde y desinteresado, del compromiso con la paz, la justicia y la vida plena de las personas.</w:t>
      </w:r>
    </w:p>
    <w:p w:rsidR="0084442C" w:rsidRPr="000C5FC9" w:rsidRDefault="0084442C" w:rsidP="0084442C">
      <w:pPr>
        <w:shd w:val="clear" w:color="auto" w:fill="FFFFFF"/>
        <w:rPr>
          <w:rFonts w:ascii="Arial" w:hAnsi="Arial" w:cs="Arial"/>
          <w:color w:val="333333"/>
          <w:sz w:val="12"/>
          <w:szCs w:val="12"/>
          <w:lang w:eastAsia="es-AR"/>
        </w:rPr>
      </w:pPr>
    </w:p>
    <w:p w:rsidR="0084442C" w:rsidRPr="00153AF7" w:rsidRDefault="0084442C" w:rsidP="00B77CEA">
      <w:pPr>
        <w:pStyle w:val="Prrafodelista"/>
        <w:numPr>
          <w:ilvl w:val="0"/>
          <w:numId w:val="28"/>
        </w:numPr>
        <w:shd w:val="clear" w:color="auto" w:fill="FFFFFF"/>
        <w:spacing w:after="120" w:line="240" w:lineRule="auto"/>
        <w:rPr>
          <w:rFonts w:ascii="Arial" w:eastAsia="Times New Roman" w:hAnsi="Arial" w:cs="Arial"/>
          <w:b/>
          <w:color w:val="333333"/>
          <w:lang w:eastAsia="es-AR"/>
        </w:rPr>
      </w:pPr>
      <w:r w:rsidRPr="00787A46">
        <w:rPr>
          <w:rFonts w:ascii="Arial" w:eastAsia="Times New Roman" w:hAnsi="Arial" w:cs="Arial"/>
          <w:b/>
          <w:color w:val="333333"/>
          <w:lang w:eastAsia="es-AR"/>
        </w:rPr>
        <w:t>La renovación litúrgica promueve un culto participativo</w:t>
      </w:r>
    </w:p>
    <w:p w:rsidR="0084442C" w:rsidRPr="00787A46" w:rsidRDefault="0084442C" w:rsidP="0084442C">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t>3.1 El culto, en los tiempos de Lutero, era asunto del clero, de</w:t>
      </w:r>
      <w:r>
        <w:rPr>
          <w:rFonts w:ascii="Arial" w:hAnsi="Arial" w:cs="Arial"/>
          <w:color w:val="333333"/>
          <w:sz w:val="22"/>
          <w:szCs w:val="22"/>
          <w:lang w:eastAsia="es-AR"/>
        </w:rPr>
        <w:t xml:space="preserve"> la iglesia. Ellos controlan la </w:t>
      </w:r>
      <w:r w:rsidRPr="00787A46">
        <w:rPr>
          <w:rFonts w:ascii="Arial" w:hAnsi="Arial" w:cs="Arial"/>
          <w:color w:val="333333"/>
          <w:sz w:val="22"/>
          <w:szCs w:val="22"/>
          <w:lang w:eastAsia="es-AR"/>
        </w:rPr>
        <w:t xml:space="preserve">liturgia. El canto gregoriano era profesional, el pueblo no podía cantar aquellas melodías difíciles. El culto era un gran </w:t>
      </w:r>
      <w:proofErr w:type="spellStart"/>
      <w:r w:rsidRPr="00787A46">
        <w:rPr>
          <w:rFonts w:ascii="Arial" w:hAnsi="Arial" w:cs="Arial"/>
          <w:color w:val="333333"/>
          <w:sz w:val="22"/>
          <w:szCs w:val="22"/>
          <w:lang w:eastAsia="es-AR"/>
        </w:rPr>
        <w:t>acto</w:t>
      </w:r>
      <w:proofErr w:type="spellEnd"/>
      <w:r w:rsidRPr="00787A46">
        <w:rPr>
          <w:rFonts w:ascii="Arial" w:hAnsi="Arial" w:cs="Arial"/>
          <w:color w:val="333333"/>
          <w:sz w:val="22"/>
          <w:szCs w:val="22"/>
          <w:lang w:eastAsia="es-AR"/>
        </w:rPr>
        <w:t xml:space="preserve"> dramático de la vida y muerte de Jesús cuyos actores eran los clérigos, y el pueblo observaba pasivo sin entender bien lo que pasaba. Súmese a esto que la misa se pronunciaba de espaldas a la congregación, en latín y en voz baja, y resultaba, así, inaudible. El pueblo sólo "asistía" a la misa, no participaba de ella. Nosotros promovemos hoy una liturgia participativa e incluyente.</w:t>
      </w:r>
    </w:p>
    <w:p w:rsidR="0084442C" w:rsidRPr="00787A46" w:rsidRDefault="0084442C" w:rsidP="0084442C">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lastRenderedPageBreak/>
        <w:t xml:space="preserve">3.2 Los equipos de Liturgia son una propuesta para hacer realidad el protagonismo de la asamblea. En la tradición protestante y evangélica, la dirección del culto ha sido derecho exclusivo de los pastores y de algunos líderes, porque, queramos o no, la dirección del culto implica un espacio de poder. Quien tiene conocimiento, tiene poder. Por eso la asamblea debe conocer por qué celebra su culto de una manera determinada. Así se democratiza el poder. Participación e </w:t>
      </w:r>
      <w:proofErr w:type="spellStart"/>
      <w:r w:rsidRPr="00787A46">
        <w:rPr>
          <w:rFonts w:ascii="Arial" w:hAnsi="Arial" w:cs="Arial"/>
          <w:color w:val="333333"/>
          <w:sz w:val="22"/>
          <w:szCs w:val="22"/>
          <w:lang w:eastAsia="es-AR"/>
        </w:rPr>
        <w:t>inclusividad</w:t>
      </w:r>
      <w:proofErr w:type="spellEnd"/>
      <w:r w:rsidRPr="00787A46">
        <w:rPr>
          <w:rFonts w:ascii="Arial" w:hAnsi="Arial" w:cs="Arial"/>
          <w:color w:val="333333"/>
          <w:sz w:val="22"/>
          <w:szCs w:val="22"/>
          <w:lang w:eastAsia="es-AR"/>
        </w:rPr>
        <w:t xml:space="preserve"> en la liturgia son principios y valores cristianos por excelencia, más allá de la raza, el sexo, el origen social o el nivel intelectual. Por ejemplo, el culto que desarrollaron los grupos de la Reforma Radical, especialmente los anabaptistas, era determinado por cada congregación local y velaba por la participación de hombres y mujeres por igual.</w:t>
      </w:r>
    </w:p>
    <w:p w:rsidR="0084442C" w:rsidRPr="00787A46" w:rsidRDefault="0084442C" w:rsidP="0084442C">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t>3.3 Participar activa y conscientemente de la Cena del Señor era uno de los anhelos de la Reforma. La celebración de la cena había perdido este carácter comunitario y se había revestido de un complejo ceremonial, oscuro para el pueblo, algo mágico y milagroso que atrajo la atención de la gente hacia lo que veía, hacia lo sensacional. Esto incentivó la piedad popular y el pueblo comenzó a atribuir a la hostia poderes para curar enfermos y bendecir las cosechas. Además, los fieles sólo concurrían a la cena una vez al año y con mucho miedo. La teología de la época enfatizaba la naturaleza pecaminosa de las personas, de tal manera, que se consideraban indignos de participar de la cena. De este modo, sólo el clero comía el pan y bebía la copa en lugar del pueblo.</w:t>
      </w:r>
    </w:p>
    <w:p w:rsidR="0084442C" w:rsidRPr="00787A46" w:rsidRDefault="0084442C" w:rsidP="0084442C">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t xml:space="preserve">3.4 Los reformadores querían volver a la adoración sencilla y comunitaria de los tiempos del Nuevo Testamento (Hechos 2). Reunirse alrededor de la mesa, dar gracias y partir el pan entre todos y todas. Para </w:t>
      </w:r>
      <w:proofErr w:type="spellStart"/>
      <w:r w:rsidRPr="00787A46">
        <w:rPr>
          <w:rFonts w:ascii="Arial" w:hAnsi="Arial" w:cs="Arial"/>
          <w:color w:val="333333"/>
          <w:sz w:val="22"/>
          <w:szCs w:val="22"/>
          <w:lang w:eastAsia="es-AR"/>
        </w:rPr>
        <w:t>Zwinglio</w:t>
      </w:r>
      <w:proofErr w:type="spellEnd"/>
      <w:r w:rsidRPr="00787A46">
        <w:rPr>
          <w:rFonts w:ascii="Arial" w:hAnsi="Arial" w:cs="Arial"/>
          <w:color w:val="333333"/>
          <w:sz w:val="22"/>
          <w:szCs w:val="22"/>
          <w:lang w:eastAsia="es-AR"/>
        </w:rPr>
        <w:t xml:space="preserve"> la cena era expresión de la fe de la comunidad en respuesta a una ordenanza de Cristo.</w:t>
      </w:r>
      <w:r>
        <w:rPr>
          <w:rFonts w:ascii="Arial" w:hAnsi="Arial" w:cs="Arial"/>
          <w:color w:val="333333"/>
          <w:sz w:val="22"/>
          <w:szCs w:val="22"/>
          <w:lang w:eastAsia="es-AR"/>
        </w:rPr>
        <w:t xml:space="preserve"> </w:t>
      </w:r>
      <w:r w:rsidRPr="00787A46">
        <w:rPr>
          <w:rFonts w:ascii="Arial" w:hAnsi="Arial" w:cs="Arial"/>
          <w:color w:val="333333"/>
          <w:sz w:val="22"/>
          <w:szCs w:val="22"/>
          <w:lang w:eastAsia="es-AR"/>
        </w:rPr>
        <w:t>Como consecuencia de ello, diseñó un ritual bastante simplificado de la comunión, le dio un carácter de comida familiar y promovió el sentido memorial-simbólico de la comunión. Lutero y Calvino convenían en afirmar la presencia real de Cristo en la cena aunque no aceptaban la doctrina de la transustanciación. Calvino enfatizó más la idea de la "presencia real del creyente", es decir, participar y conocer el sentido de aquella ceremonia.</w:t>
      </w:r>
    </w:p>
    <w:p w:rsidR="0084442C" w:rsidRPr="00787A46" w:rsidRDefault="0084442C" w:rsidP="0084442C">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t>3.5 En sentido general, los reformadores lucharon por la celebración frecuente de la cena y para permitir que el pueblo participara de manera activa y consciente, aunque no lograron hacerlo más de cuatro veces al año. Con el paso del tiempo, la centralidad de la Palabra va a relegar a un segundo plano la celebración de la cena, a tal punto, que hoy existen muchas iglesias evangélicas que apenas celebran la comunión una vez al año. Es un desafío para la iglesia cristiana en la actualidad, restaurar la igualdad de la Palabra y de la Mesa como momentos esenciales y fundantes del culto cristiano.</w:t>
      </w:r>
    </w:p>
    <w:p w:rsidR="0084442C" w:rsidRDefault="0084442C" w:rsidP="0084442C">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t xml:space="preserve">3.6 El culto enfatizaba la individualidad, no la comunión. Durante la Edad Media , los monjes habían promovido una adoración individualizada, centrada en la contemplación, la oración y la meditación personal, y no en la proclamación de la Palabra </w:t>
      </w:r>
      <w:r>
        <w:rPr>
          <w:rFonts w:ascii="Arial" w:hAnsi="Arial" w:cs="Arial"/>
          <w:sz w:val="20"/>
          <w:szCs w:val="20"/>
          <w:lang w:val="es-CL"/>
        </w:rPr>
        <w:t>–</w:t>
      </w:r>
      <w:r w:rsidRPr="00787A46">
        <w:rPr>
          <w:rFonts w:ascii="Arial" w:hAnsi="Arial" w:cs="Arial"/>
          <w:color w:val="333333"/>
          <w:sz w:val="22"/>
          <w:szCs w:val="22"/>
          <w:lang w:eastAsia="es-AR"/>
        </w:rPr>
        <w:t>que es por esencia un acto comunitario</w:t>
      </w:r>
      <w:r>
        <w:rPr>
          <w:rFonts w:ascii="Arial" w:hAnsi="Arial" w:cs="Arial"/>
          <w:sz w:val="20"/>
          <w:szCs w:val="20"/>
          <w:lang w:val="es-CL"/>
        </w:rPr>
        <w:t>–</w:t>
      </w:r>
      <w:r w:rsidRPr="00787A46">
        <w:rPr>
          <w:rFonts w:ascii="Arial" w:hAnsi="Arial" w:cs="Arial"/>
          <w:color w:val="333333"/>
          <w:sz w:val="22"/>
          <w:szCs w:val="22"/>
          <w:lang w:eastAsia="es-AR"/>
        </w:rPr>
        <w:t xml:space="preserve">. Ante la práctica extendida de las misas privadas, Lutero proclama que sin asamblea reunida no hay culto verdadero. Es Dios quien convoca y quien reúne a la comunidad. Es Dios el que ofrece un servicio a la comunidad a través de los beneficios de su Palabra. </w:t>
      </w:r>
    </w:p>
    <w:p w:rsidR="0084442C" w:rsidRPr="00153AF7" w:rsidRDefault="0084442C" w:rsidP="0084442C">
      <w:pPr>
        <w:shd w:val="clear" w:color="auto" w:fill="FFFFFF"/>
        <w:spacing w:after="120"/>
        <w:rPr>
          <w:rFonts w:ascii="Arial" w:hAnsi="Arial" w:cs="Arial"/>
          <w:color w:val="333333"/>
          <w:sz w:val="22"/>
          <w:szCs w:val="22"/>
          <w:lang w:eastAsia="es-AR"/>
        </w:rPr>
      </w:pPr>
      <w:r w:rsidRPr="00787A46">
        <w:rPr>
          <w:rFonts w:ascii="Arial" w:hAnsi="Arial" w:cs="Arial"/>
          <w:color w:val="333333"/>
          <w:sz w:val="22"/>
          <w:szCs w:val="22"/>
          <w:lang w:eastAsia="es-AR"/>
        </w:rPr>
        <w:t>El pueblo, entonces, responde a la palabra con arrepentimiento, obediencia, compromiso, no sobre la base del miedo al castigo divino sino movidos por la gratitud al amor salvador de Dios. No venimos al culto a adorar de manera individual, sino con nuestros hermanos y hermanas. La fe cristiana debe ser vivida y celebrada en comunidad y no de manera aislada. Si no nos congregamos en un mismo sentir, como una sola alma, entonces no se cumplirá aquella promesa de Jesús de que "donde hay dos o tres reunidos en mi nombre allí estaré yo".</w:t>
      </w:r>
    </w:p>
    <w:p w:rsidR="0084442C" w:rsidRPr="00E02E6F" w:rsidRDefault="0084442C" w:rsidP="00E02E6F">
      <w:pPr>
        <w:spacing w:after="80"/>
        <w:rPr>
          <w:rFonts w:ascii="Arial" w:hAnsi="Arial" w:cs="Arial"/>
          <w:color w:val="000000"/>
          <w:sz w:val="22"/>
          <w:szCs w:val="22"/>
          <w:u w:val="single"/>
          <w:shd w:val="clear" w:color="auto" w:fill="FFFFFF"/>
          <w:lang w:eastAsia="es-AR"/>
        </w:rPr>
      </w:pPr>
      <w:r w:rsidRPr="00E02E6F">
        <w:rPr>
          <w:rFonts w:ascii="Arial" w:hAnsi="Arial" w:cs="Arial"/>
          <w:color w:val="000000"/>
          <w:sz w:val="22"/>
          <w:szCs w:val="22"/>
          <w:u w:val="single"/>
          <w:shd w:val="clear" w:color="auto" w:fill="FFFFFF"/>
          <w:lang w:eastAsia="es-AR"/>
        </w:rPr>
        <w:t>Conclusión</w:t>
      </w:r>
    </w:p>
    <w:p w:rsidR="0084442C" w:rsidRPr="00787A46" w:rsidRDefault="0084442C" w:rsidP="0084442C">
      <w:pPr>
        <w:spacing w:after="120"/>
        <w:rPr>
          <w:rFonts w:ascii="Arial" w:hAnsi="Arial" w:cs="Arial"/>
          <w:color w:val="000000"/>
          <w:sz w:val="22"/>
          <w:szCs w:val="22"/>
          <w:shd w:val="clear" w:color="auto" w:fill="FFFFFF"/>
          <w:lang w:eastAsia="es-AR"/>
        </w:rPr>
      </w:pPr>
      <w:r w:rsidRPr="00787A46">
        <w:rPr>
          <w:rFonts w:ascii="Arial" w:hAnsi="Arial" w:cs="Arial"/>
          <w:color w:val="000000"/>
          <w:sz w:val="22"/>
          <w:szCs w:val="22"/>
          <w:shd w:val="clear" w:color="auto" w:fill="FFFFFF"/>
          <w:lang w:eastAsia="es-AR"/>
        </w:rPr>
        <w:t>Estos aportes de la Reforma en el ámbito del culto cristiano nos ayudan a entender como iglesia de Jesucristo la necesidad de una constante renovación litúrgica para que podamos ser fieles a nuestra historia y a nuestra vida. Nuestras iglesias deberían experimentar la renovación constante como un proceso de crecimiento, maduración y actualización de nuestra misión en el mundo. Esto dará frutos positivos y permanentes en la vida de toda la comunidad de fe. Una renovación litúrgica fiel a la rica herencia de la Reforma no debe olvidar que:</w:t>
      </w:r>
    </w:p>
    <w:p w:rsidR="0084442C" w:rsidRPr="00E71CCD" w:rsidRDefault="0084442C" w:rsidP="00B77CEA">
      <w:pPr>
        <w:pStyle w:val="Prrafodelista"/>
        <w:numPr>
          <w:ilvl w:val="0"/>
          <w:numId w:val="29"/>
        </w:numPr>
        <w:spacing w:after="60" w:line="240" w:lineRule="auto"/>
        <w:rPr>
          <w:rFonts w:ascii="Arial" w:eastAsia="Times New Roman" w:hAnsi="Arial" w:cs="Arial"/>
          <w:lang w:eastAsia="es-AR"/>
        </w:rPr>
      </w:pPr>
      <w:r w:rsidRPr="00787A46">
        <w:rPr>
          <w:rFonts w:ascii="Arial" w:eastAsia="Times New Roman" w:hAnsi="Arial" w:cs="Arial"/>
          <w:lang w:eastAsia="es-AR"/>
        </w:rPr>
        <w:lastRenderedPageBreak/>
        <w:t>La renovación litúrgica es la consecuencia natural de una renovación teológica. Una nueva manera de experimentar a Dios, de leer la Biblia y de ser iglesia en nuestros contextos de vida implica una nueva lit</w:t>
      </w:r>
      <w:r>
        <w:rPr>
          <w:rFonts w:ascii="Arial" w:eastAsia="Times New Roman" w:hAnsi="Arial" w:cs="Arial"/>
          <w:lang w:eastAsia="es-AR"/>
        </w:rPr>
        <w:t>urgia que exprese estos cambios.</w:t>
      </w:r>
    </w:p>
    <w:p w:rsidR="0084442C" w:rsidRPr="00E71CCD" w:rsidRDefault="0084442C" w:rsidP="00B77CEA">
      <w:pPr>
        <w:pStyle w:val="Prrafodelista"/>
        <w:numPr>
          <w:ilvl w:val="0"/>
          <w:numId w:val="29"/>
        </w:numPr>
        <w:spacing w:after="60" w:line="240" w:lineRule="auto"/>
        <w:rPr>
          <w:rFonts w:ascii="Arial" w:eastAsia="Times New Roman" w:hAnsi="Arial" w:cs="Arial"/>
          <w:lang w:eastAsia="es-AR"/>
        </w:rPr>
      </w:pPr>
      <w:r w:rsidRPr="00787A46">
        <w:rPr>
          <w:rFonts w:ascii="Arial" w:eastAsia="Times New Roman" w:hAnsi="Arial" w:cs="Arial"/>
          <w:lang w:eastAsia="es-AR"/>
        </w:rPr>
        <w:t>La renovación litúrgica debe pasar por la incorporación de nuestros valores culturales: nuestra música, nuestra manera de decir, nuestra historia, nuestro mestizaje latinoamericano, nuestro pensamiento, nuestra manera de relacionarnos y mostrar afecto.</w:t>
      </w:r>
    </w:p>
    <w:p w:rsidR="0084442C" w:rsidRPr="00307E38" w:rsidRDefault="0084442C" w:rsidP="00B77CEA">
      <w:pPr>
        <w:pStyle w:val="Prrafodelista"/>
        <w:numPr>
          <w:ilvl w:val="0"/>
          <w:numId w:val="29"/>
        </w:numPr>
        <w:spacing w:after="0" w:line="240" w:lineRule="auto"/>
        <w:rPr>
          <w:rFonts w:ascii="Arial" w:eastAsia="Times New Roman" w:hAnsi="Arial" w:cs="Arial"/>
          <w:lang w:eastAsia="es-AR"/>
        </w:rPr>
      </w:pPr>
      <w:r w:rsidRPr="00787A46">
        <w:rPr>
          <w:rFonts w:ascii="Arial" w:eastAsia="Times New Roman" w:hAnsi="Arial" w:cs="Arial"/>
          <w:lang w:eastAsia="es-AR"/>
        </w:rPr>
        <w:t xml:space="preserve">La renovación litúrgica debe promover la participación y la </w:t>
      </w:r>
      <w:proofErr w:type="spellStart"/>
      <w:r w:rsidRPr="00787A46">
        <w:rPr>
          <w:rFonts w:ascii="Arial" w:eastAsia="Times New Roman" w:hAnsi="Arial" w:cs="Arial"/>
          <w:lang w:eastAsia="es-AR"/>
        </w:rPr>
        <w:t>inclusividad</w:t>
      </w:r>
      <w:proofErr w:type="spellEnd"/>
      <w:r w:rsidRPr="00787A46">
        <w:rPr>
          <w:rFonts w:ascii="Arial" w:eastAsia="Times New Roman" w:hAnsi="Arial" w:cs="Arial"/>
          <w:lang w:eastAsia="es-AR"/>
        </w:rPr>
        <w:t>. Cada grupo de edad</w:t>
      </w:r>
      <w:r>
        <w:rPr>
          <w:rFonts w:ascii="Arial" w:eastAsia="Times New Roman" w:hAnsi="Arial" w:cs="Arial"/>
          <w:lang w:eastAsia="es-AR"/>
        </w:rPr>
        <w:t>,</w:t>
      </w:r>
      <w:r w:rsidRPr="00787A46">
        <w:rPr>
          <w:rFonts w:ascii="Arial" w:eastAsia="Times New Roman" w:hAnsi="Arial" w:cs="Arial"/>
          <w:lang w:eastAsia="es-AR"/>
        </w:rPr>
        <w:t xml:space="preserve"> cada persona trae su aporte, su estilo, su don, para que cada celebración sea el culto de toda la comunidad.</w:t>
      </w:r>
    </w:p>
    <w:p w:rsidR="0084442C" w:rsidRPr="000C5FC9" w:rsidRDefault="0084442C" w:rsidP="0084442C">
      <w:pPr>
        <w:jc w:val="right"/>
        <w:rPr>
          <w:rFonts w:ascii="Arial Narrow" w:hAnsi="Arial Narrow" w:cs="Arial"/>
          <w:i/>
          <w:sz w:val="20"/>
          <w:szCs w:val="20"/>
          <w:lang w:eastAsia="es-AR"/>
        </w:rPr>
      </w:pPr>
      <w:r w:rsidRPr="000C5FC9">
        <w:rPr>
          <w:rFonts w:ascii="Arial Narrow" w:hAnsi="Arial Narrow" w:cs="Arial"/>
          <w:i/>
          <w:sz w:val="20"/>
          <w:szCs w:val="20"/>
          <w:lang w:eastAsia="es-AR"/>
        </w:rPr>
        <w:t>Amós López Rubio. Artículo para la Revista “Signos de Vida”, CLAI</w:t>
      </w:r>
    </w:p>
    <w:p w:rsidR="0084442C" w:rsidRPr="00E71CCD" w:rsidRDefault="0084442C" w:rsidP="0084442C">
      <w:pPr>
        <w:rPr>
          <w:rFonts w:ascii="Arial" w:hAnsi="Arial" w:cs="Arial"/>
          <w:sz w:val="12"/>
          <w:szCs w:val="12"/>
          <w:lang w:eastAsia="es-AR"/>
        </w:rPr>
      </w:pPr>
    </w:p>
    <w:tbl>
      <w:tblPr>
        <w:tblStyle w:val="Tablaconcuadrcula"/>
        <w:tblW w:w="0" w:type="auto"/>
        <w:tblInd w:w="817" w:type="dxa"/>
        <w:tblLook w:val="04A0" w:firstRow="1" w:lastRow="0" w:firstColumn="1" w:lastColumn="0" w:noHBand="0" w:noVBand="1"/>
      </w:tblPr>
      <w:tblGrid>
        <w:gridCol w:w="9037"/>
      </w:tblGrid>
      <w:tr w:rsidR="0084442C" w:rsidRPr="00E71CCD" w:rsidTr="00652B3B">
        <w:tc>
          <w:tcPr>
            <w:tcW w:w="9038" w:type="dxa"/>
            <w:shd w:val="clear" w:color="auto" w:fill="C2D69B" w:themeFill="accent3" w:themeFillTint="99"/>
          </w:tcPr>
          <w:p w:rsidR="0084442C" w:rsidRPr="00E71CCD" w:rsidRDefault="0084442C" w:rsidP="00567ABE">
            <w:pPr>
              <w:spacing w:before="40" w:after="40"/>
              <w:jc w:val="right"/>
              <w:rPr>
                <w:rFonts w:ascii="Arial" w:hAnsi="Arial" w:cs="Arial"/>
                <w:i/>
                <w:sz w:val="18"/>
                <w:szCs w:val="18"/>
                <w:lang w:eastAsia="es-AR"/>
              </w:rPr>
            </w:pPr>
            <w:r w:rsidRPr="00E71CCD">
              <w:rPr>
                <w:rFonts w:ascii="Arial" w:hAnsi="Arial" w:cs="Arial"/>
                <w:b/>
                <w:i/>
                <w:sz w:val="18"/>
                <w:szCs w:val="18"/>
                <w:lang w:eastAsia="es-AR"/>
              </w:rPr>
              <w:t>Les recordamos</w:t>
            </w:r>
            <w:r w:rsidRPr="00E71CCD">
              <w:rPr>
                <w:rFonts w:ascii="Arial" w:hAnsi="Arial" w:cs="Arial"/>
                <w:i/>
                <w:sz w:val="18"/>
                <w:szCs w:val="18"/>
                <w:lang w:eastAsia="es-AR"/>
              </w:rPr>
              <w:t xml:space="preserve"> que el Leccionario 2017 de la IEMA tra</w:t>
            </w:r>
            <w:r w:rsidR="009C5332">
              <w:rPr>
                <w:rFonts w:ascii="Arial" w:hAnsi="Arial" w:cs="Arial"/>
                <w:i/>
                <w:sz w:val="18"/>
                <w:szCs w:val="18"/>
                <w:lang w:eastAsia="es-AR"/>
              </w:rPr>
              <w:t>jo</w:t>
            </w:r>
            <w:r w:rsidRPr="00E71CCD">
              <w:rPr>
                <w:rFonts w:ascii="Arial" w:hAnsi="Arial" w:cs="Arial"/>
                <w:i/>
                <w:sz w:val="18"/>
                <w:szCs w:val="18"/>
                <w:lang w:eastAsia="es-AR"/>
              </w:rPr>
              <w:t xml:space="preserve"> valiosos aportes litúrgicos sobre el “Culto 500 años de la Reforma – 31 de Octubre </w:t>
            </w:r>
            <w:r w:rsidR="00567ABE">
              <w:rPr>
                <w:rFonts w:ascii="Arial" w:hAnsi="Arial" w:cs="Arial"/>
                <w:i/>
                <w:sz w:val="18"/>
                <w:szCs w:val="18"/>
                <w:lang w:eastAsia="es-AR"/>
              </w:rPr>
              <w:t xml:space="preserve">del 2017”, en las páginas 38-42. </w:t>
            </w:r>
            <w:r w:rsidRPr="00E71CCD">
              <w:rPr>
                <w:rFonts w:ascii="Arial" w:hAnsi="Arial" w:cs="Arial"/>
                <w:i/>
                <w:sz w:val="18"/>
                <w:szCs w:val="18"/>
                <w:lang w:eastAsia="es-AR"/>
              </w:rPr>
              <w:t xml:space="preserve">Y también recomendamos el hermoso cuaderno </w:t>
            </w:r>
            <w:r w:rsidRPr="00E71CCD">
              <w:rPr>
                <w:rFonts w:ascii="Arial" w:hAnsi="Arial" w:cs="Arial"/>
                <w:b/>
                <w:i/>
                <w:sz w:val="18"/>
                <w:szCs w:val="18"/>
                <w:lang w:eastAsia="es-AR"/>
              </w:rPr>
              <w:t>Solo por tu gracia. Recursos celebrativos para acompañar la conmemoración de los 500 años de la Reforma.</w:t>
            </w:r>
            <w:r w:rsidRPr="00E71CCD">
              <w:rPr>
                <w:rFonts w:ascii="Arial" w:hAnsi="Arial" w:cs="Arial"/>
                <w:i/>
                <w:sz w:val="18"/>
                <w:szCs w:val="18"/>
                <w:lang w:eastAsia="es-AR"/>
              </w:rPr>
              <w:t xml:space="preserve"> Gerardo Oberman y Luis Carlos Ramos, ed. Red Crearte.</w:t>
            </w:r>
          </w:p>
        </w:tc>
      </w:tr>
    </w:tbl>
    <w:p w:rsidR="0084442C" w:rsidRPr="00433703" w:rsidRDefault="0084442C" w:rsidP="0084442C">
      <w:pPr>
        <w:rPr>
          <w:rFonts w:ascii="Arial Narrow" w:eastAsia="Arial" w:hAnsi="Arial Narrow" w:cs="Arial"/>
          <w:i/>
          <w:sz w:val="12"/>
          <w:szCs w:val="12"/>
        </w:rPr>
      </w:pPr>
    </w:p>
    <w:p w:rsidR="0084442C" w:rsidRPr="00E71CCD" w:rsidRDefault="0084442C" w:rsidP="0084442C">
      <w:pPr>
        <w:ind w:left="24"/>
        <w:rPr>
          <w:rFonts w:ascii="Arial Narrow" w:eastAsia="Arial" w:hAnsi="Arial Narrow" w:cs="Arial"/>
          <w:i/>
          <w:sz w:val="10"/>
          <w:szCs w:val="10"/>
        </w:rPr>
      </w:pPr>
    </w:p>
    <w:p w:rsidR="0084442C" w:rsidRPr="00915A77" w:rsidRDefault="00BD16D4" w:rsidP="00BD16D4">
      <w:pPr>
        <w:pBdr>
          <w:top w:val="nil"/>
          <w:left w:val="nil"/>
          <w:bottom w:val="nil"/>
          <w:right w:val="nil"/>
          <w:between w:val="nil"/>
        </w:pBdr>
        <w:shd w:val="clear" w:color="auto" w:fill="99FF66"/>
        <w:contextualSpacing/>
        <w:rPr>
          <w:rFonts w:ascii="Arial" w:hAnsi="Arial" w:cs="Arial"/>
          <w:b/>
          <w:sz w:val="22"/>
          <w:szCs w:val="22"/>
        </w:rPr>
      </w:pPr>
      <w:r>
        <w:rPr>
          <w:rFonts w:ascii="Arial" w:eastAsia="Arial" w:hAnsi="Arial" w:cs="Arial"/>
          <w:b/>
          <w:sz w:val="22"/>
          <w:szCs w:val="22"/>
        </w:rPr>
        <w:t>Himnos y canciones</w:t>
      </w:r>
    </w:p>
    <w:p w:rsidR="00AB0895" w:rsidRPr="00AB0895" w:rsidRDefault="00AB0895" w:rsidP="00AB0895">
      <w:pPr>
        <w:pStyle w:val="Prrafodelista"/>
        <w:pBdr>
          <w:top w:val="nil"/>
          <w:left w:val="nil"/>
          <w:bottom w:val="nil"/>
          <w:right w:val="nil"/>
          <w:between w:val="nil"/>
        </w:pBdr>
        <w:spacing w:after="0" w:line="240" w:lineRule="auto"/>
        <w:ind w:left="1429"/>
        <w:rPr>
          <w:rFonts w:ascii="Arial" w:hAnsi="Arial" w:cs="Arial"/>
          <w:b/>
          <w:sz w:val="8"/>
          <w:szCs w:val="8"/>
        </w:rPr>
      </w:pPr>
    </w:p>
    <w:p w:rsidR="00AB0895" w:rsidRPr="00625856" w:rsidRDefault="008F45D4" w:rsidP="008F45D4">
      <w:pPr>
        <w:pStyle w:val="Prrafodelista"/>
        <w:numPr>
          <w:ilvl w:val="0"/>
          <w:numId w:val="14"/>
        </w:numPr>
        <w:pBdr>
          <w:top w:val="nil"/>
          <w:left w:val="nil"/>
          <w:bottom w:val="nil"/>
          <w:right w:val="nil"/>
          <w:between w:val="nil"/>
        </w:pBdr>
        <w:spacing w:after="0" w:line="240" w:lineRule="auto"/>
        <w:rPr>
          <w:rFonts w:ascii="Arial" w:hAnsi="Arial" w:cs="Arial"/>
          <w:b/>
          <w:sz w:val="20"/>
          <w:szCs w:val="20"/>
        </w:rPr>
      </w:pPr>
      <w:r w:rsidRPr="00625856">
        <w:rPr>
          <w:rFonts w:ascii="Arial" w:hAnsi="Arial" w:cs="Arial"/>
          <w:b/>
          <w:sz w:val="20"/>
          <w:szCs w:val="20"/>
        </w:rPr>
        <w:t xml:space="preserve">CASTILLO FUERTE ES NUESTRO DIOS </w:t>
      </w:r>
      <w:r w:rsidRPr="00625856">
        <w:rPr>
          <w:rFonts w:ascii="Arial" w:hAnsi="Arial" w:cs="Arial"/>
          <w:sz w:val="20"/>
          <w:szCs w:val="20"/>
        </w:rPr>
        <w:t xml:space="preserve">– M Lutero, n 1483, </w:t>
      </w:r>
      <w:proofErr w:type="spellStart"/>
      <w:r w:rsidRPr="00625856">
        <w:rPr>
          <w:rFonts w:ascii="Arial" w:hAnsi="Arial" w:cs="Arial"/>
          <w:sz w:val="20"/>
          <w:szCs w:val="20"/>
        </w:rPr>
        <w:t>Alem</w:t>
      </w:r>
      <w:proofErr w:type="spellEnd"/>
      <w:r w:rsidRPr="00625856">
        <w:rPr>
          <w:rFonts w:ascii="Arial" w:hAnsi="Arial" w:cs="Arial"/>
          <w:sz w:val="20"/>
          <w:szCs w:val="20"/>
        </w:rPr>
        <w:t>.</w:t>
      </w:r>
      <w:r w:rsidR="00AB0895" w:rsidRPr="00625856">
        <w:rPr>
          <w:rFonts w:ascii="Arial" w:hAnsi="Arial" w:cs="Arial"/>
          <w:sz w:val="20"/>
          <w:szCs w:val="20"/>
        </w:rPr>
        <w:t xml:space="preserve"> – </w:t>
      </w:r>
      <w:proofErr w:type="spellStart"/>
      <w:r w:rsidR="00AB0895" w:rsidRPr="00625856">
        <w:rPr>
          <w:rFonts w:ascii="Arial" w:hAnsi="Arial" w:cs="Arial"/>
          <w:sz w:val="20"/>
          <w:szCs w:val="20"/>
        </w:rPr>
        <w:t>Tr</w:t>
      </w:r>
      <w:proofErr w:type="spellEnd"/>
      <w:r w:rsidR="00AB0895" w:rsidRPr="00625856">
        <w:rPr>
          <w:rFonts w:ascii="Arial" w:hAnsi="Arial" w:cs="Arial"/>
          <w:sz w:val="20"/>
          <w:szCs w:val="20"/>
        </w:rPr>
        <w:t xml:space="preserve"> J B Cabrera </w:t>
      </w:r>
      <w:r w:rsidR="00AB0895" w:rsidRPr="00625856">
        <w:rPr>
          <w:rFonts w:ascii="Arial" w:hAnsi="Arial" w:cs="Arial"/>
          <w:b/>
          <w:sz w:val="20"/>
          <w:szCs w:val="20"/>
        </w:rPr>
        <w:t xml:space="preserve">– CF 262 </w:t>
      </w:r>
    </w:p>
    <w:p w:rsidR="0084442C" w:rsidRPr="00625856" w:rsidRDefault="0084442C" w:rsidP="008F45D4">
      <w:pPr>
        <w:pStyle w:val="Prrafodelista"/>
        <w:numPr>
          <w:ilvl w:val="0"/>
          <w:numId w:val="14"/>
        </w:numPr>
        <w:pBdr>
          <w:top w:val="nil"/>
          <w:left w:val="nil"/>
          <w:bottom w:val="nil"/>
          <w:right w:val="nil"/>
          <w:between w:val="nil"/>
        </w:pBdr>
        <w:spacing w:after="0" w:line="240" w:lineRule="auto"/>
        <w:rPr>
          <w:rFonts w:ascii="Arial" w:hAnsi="Arial" w:cs="Arial"/>
          <w:b/>
          <w:sz w:val="20"/>
          <w:szCs w:val="20"/>
        </w:rPr>
      </w:pPr>
      <w:r w:rsidRPr="00625856">
        <w:rPr>
          <w:rFonts w:ascii="Arial" w:hAnsi="Arial" w:cs="Arial"/>
          <w:b/>
          <w:sz w:val="20"/>
          <w:szCs w:val="20"/>
        </w:rPr>
        <w:t>Cuando se va la esperanza</w:t>
      </w:r>
      <w:r w:rsidRPr="00625856">
        <w:rPr>
          <w:rFonts w:ascii="Arial" w:hAnsi="Arial" w:cs="Arial"/>
          <w:sz w:val="20"/>
          <w:szCs w:val="20"/>
        </w:rPr>
        <w:t xml:space="preserve"> - E </w:t>
      </w:r>
      <w:proofErr w:type="spellStart"/>
      <w:r w:rsidRPr="00625856">
        <w:rPr>
          <w:rFonts w:ascii="Arial" w:hAnsi="Arial" w:cs="Arial"/>
          <w:sz w:val="20"/>
          <w:szCs w:val="20"/>
        </w:rPr>
        <w:t>Cámac</w:t>
      </w:r>
      <w:proofErr w:type="spellEnd"/>
      <w:r w:rsidRPr="00625856">
        <w:rPr>
          <w:rFonts w:ascii="Arial" w:hAnsi="Arial" w:cs="Arial"/>
          <w:sz w:val="20"/>
          <w:szCs w:val="20"/>
        </w:rPr>
        <w:t xml:space="preserve">, Perú y E Mora G – Costa Rica, 1988 - </w:t>
      </w:r>
      <w:r w:rsidRPr="00625856">
        <w:rPr>
          <w:rFonts w:ascii="Arial" w:hAnsi="Arial" w:cs="Arial"/>
          <w:b/>
          <w:sz w:val="20"/>
          <w:szCs w:val="20"/>
        </w:rPr>
        <w:t>CF 235</w:t>
      </w:r>
    </w:p>
    <w:p w:rsidR="00AB0895" w:rsidRPr="00625856" w:rsidRDefault="00AB0895" w:rsidP="008F45D4">
      <w:pPr>
        <w:pStyle w:val="Prrafodelista"/>
        <w:numPr>
          <w:ilvl w:val="0"/>
          <w:numId w:val="14"/>
        </w:numPr>
        <w:pBdr>
          <w:top w:val="nil"/>
          <w:left w:val="nil"/>
          <w:bottom w:val="nil"/>
          <w:right w:val="nil"/>
          <w:between w:val="nil"/>
        </w:pBdr>
        <w:spacing w:after="0" w:line="240" w:lineRule="auto"/>
        <w:rPr>
          <w:rStyle w:val="Hipervnculo"/>
          <w:rFonts w:ascii="Arial" w:hAnsi="Arial" w:cs="Arial"/>
          <w:b/>
          <w:color w:val="auto"/>
          <w:sz w:val="20"/>
          <w:szCs w:val="20"/>
          <w:u w:val="none"/>
        </w:rPr>
      </w:pPr>
      <w:r w:rsidRPr="00625856">
        <w:rPr>
          <w:rFonts w:ascii="Arial" w:hAnsi="Arial" w:cs="Arial"/>
          <w:b/>
          <w:sz w:val="20"/>
          <w:szCs w:val="20"/>
        </w:rPr>
        <w:t xml:space="preserve">Dios, en tu gracia transforma el mundo </w:t>
      </w:r>
      <w:r w:rsidRPr="00625856">
        <w:rPr>
          <w:rFonts w:ascii="Arial" w:hAnsi="Arial" w:cs="Arial"/>
          <w:sz w:val="20"/>
          <w:szCs w:val="20"/>
        </w:rPr>
        <w:t xml:space="preserve">– Gerardo Oberman </w:t>
      </w:r>
      <w:r w:rsidR="008F45D4" w:rsidRPr="00625856">
        <w:rPr>
          <w:rFonts w:ascii="Arial" w:hAnsi="Arial" w:cs="Arial"/>
          <w:sz w:val="20"/>
          <w:szCs w:val="20"/>
        </w:rPr>
        <w:t>y</w:t>
      </w:r>
      <w:r w:rsidRPr="00625856">
        <w:rPr>
          <w:rFonts w:ascii="Arial" w:hAnsi="Arial" w:cs="Arial"/>
          <w:sz w:val="20"/>
          <w:szCs w:val="20"/>
        </w:rPr>
        <w:t xml:space="preserve"> Horacio Vivares</w:t>
      </w:r>
      <w:r w:rsidR="008F45D4" w:rsidRPr="00625856">
        <w:rPr>
          <w:rFonts w:ascii="Arial" w:hAnsi="Arial" w:cs="Arial"/>
          <w:sz w:val="20"/>
          <w:szCs w:val="20"/>
        </w:rPr>
        <w:t>,</w:t>
      </w:r>
      <w:r w:rsidRPr="00625856">
        <w:rPr>
          <w:rFonts w:ascii="Arial" w:hAnsi="Arial" w:cs="Arial"/>
          <w:sz w:val="20"/>
          <w:szCs w:val="20"/>
        </w:rPr>
        <w:t xml:space="preserve"> Argentina - </w:t>
      </w:r>
      <w:r w:rsidRPr="00625856">
        <w:rPr>
          <w:rFonts w:ascii="Arial" w:hAnsi="Arial" w:cs="Arial"/>
          <w:b/>
          <w:sz w:val="20"/>
          <w:szCs w:val="20"/>
        </w:rPr>
        <w:t xml:space="preserve"> </w:t>
      </w:r>
      <w:hyperlink r:id="rId63" w:history="1">
        <w:r w:rsidRPr="00625856">
          <w:rPr>
            <w:rStyle w:val="Hipervnculo"/>
            <w:rFonts w:ascii="Arial" w:hAnsi="Arial" w:cs="Arial"/>
            <w:color w:val="auto"/>
            <w:sz w:val="20"/>
            <w:szCs w:val="20"/>
          </w:rPr>
          <w:t>https://redcrearte.org.ar/dios-en-tu-gracia-transforma-el-mundo-2/</w:t>
        </w:r>
      </w:hyperlink>
      <w:r w:rsidR="008F45D4" w:rsidRPr="00625856">
        <w:rPr>
          <w:rStyle w:val="Hipervnculo"/>
          <w:rFonts w:ascii="Arial" w:hAnsi="Arial" w:cs="Arial"/>
          <w:bCs/>
          <w:color w:val="auto"/>
          <w:sz w:val="20"/>
          <w:szCs w:val="20"/>
          <w:u w:val="none"/>
        </w:rPr>
        <w:t xml:space="preserve"> - </w:t>
      </w:r>
    </w:p>
    <w:p w:rsidR="00AB0895" w:rsidRPr="00625856" w:rsidRDefault="008F45D4" w:rsidP="008F45D4">
      <w:pPr>
        <w:pStyle w:val="Prrafodelista"/>
        <w:numPr>
          <w:ilvl w:val="0"/>
          <w:numId w:val="14"/>
        </w:numPr>
        <w:pBdr>
          <w:top w:val="nil"/>
          <w:left w:val="nil"/>
          <w:bottom w:val="nil"/>
          <w:right w:val="nil"/>
          <w:between w:val="nil"/>
        </w:pBdr>
        <w:spacing w:after="0" w:line="240" w:lineRule="auto"/>
        <w:rPr>
          <w:rFonts w:ascii="Arial" w:hAnsi="Arial" w:cs="Arial"/>
          <w:b/>
          <w:sz w:val="20"/>
          <w:szCs w:val="20"/>
        </w:rPr>
      </w:pPr>
      <w:r w:rsidRPr="00625856">
        <w:rPr>
          <w:rFonts w:ascii="Arial" w:hAnsi="Arial" w:cs="Arial"/>
          <w:b/>
          <w:sz w:val="20"/>
          <w:szCs w:val="20"/>
        </w:rPr>
        <w:t xml:space="preserve">OMNIPOTENTE PADRE DIOS </w:t>
      </w:r>
      <w:r w:rsidR="00AB0895" w:rsidRPr="00625856">
        <w:rPr>
          <w:rFonts w:ascii="Arial" w:hAnsi="Arial" w:cs="Arial"/>
          <w:b/>
          <w:sz w:val="20"/>
          <w:szCs w:val="20"/>
        </w:rPr>
        <w:t xml:space="preserve">– </w:t>
      </w:r>
      <w:r w:rsidR="00AB0895" w:rsidRPr="00625856">
        <w:rPr>
          <w:rFonts w:ascii="Arial" w:hAnsi="Arial" w:cs="Arial"/>
          <w:bCs/>
          <w:sz w:val="20"/>
          <w:szCs w:val="20"/>
        </w:rPr>
        <w:t>F. Faber</w:t>
      </w:r>
      <w:r w:rsidR="00625856" w:rsidRPr="00625856">
        <w:rPr>
          <w:rFonts w:ascii="Arial" w:hAnsi="Arial" w:cs="Arial"/>
          <w:bCs/>
          <w:sz w:val="20"/>
          <w:szCs w:val="20"/>
        </w:rPr>
        <w:t>, 1818-1888 y</w:t>
      </w:r>
      <w:r w:rsidR="00AB0895" w:rsidRPr="00625856">
        <w:rPr>
          <w:rFonts w:ascii="Arial" w:hAnsi="Arial" w:cs="Arial"/>
          <w:bCs/>
          <w:sz w:val="20"/>
          <w:szCs w:val="20"/>
        </w:rPr>
        <w:t xml:space="preserve"> H. </w:t>
      </w:r>
      <w:proofErr w:type="spellStart"/>
      <w:r w:rsidR="00AB0895" w:rsidRPr="00625856">
        <w:rPr>
          <w:rFonts w:ascii="Arial" w:hAnsi="Arial" w:cs="Arial"/>
          <w:bCs/>
          <w:sz w:val="20"/>
          <w:szCs w:val="20"/>
        </w:rPr>
        <w:t>Hem</w:t>
      </w:r>
      <w:r w:rsidR="00625856" w:rsidRPr="00625856">
        <w:rPr>
          <w:rFonts w:ascii="Arial" w:hAnsi="Arial" w:cs="Arial"/>
          <w:bCs/>
          <w:sz w:val="20"/>
          <w:szCs w:val="20"/>
        </w:rPr>
        <w:t>y</w:t>
      </w:r>
      <w:proofErr w:type="spellEnd"/>
      <w:r w:rsidR="00625856" w:rsidRPr="00625856">
        <w:rPr>
          <w:rFonts w:ascii="Arial" w:hAnsi="Arial" w:cs="Arial"/>
          <w:bCs/>
          <w:sz w:val="20"/>
          <w:szCs w:val="20"/>
        </w:rPr>
        <w:t xml:space="preserve">, RU – </w:t>
      </w:r>
      <w:proofErr w:type="spellStart"/>
      <w:r w:rsidR="00625856" w:rsidRPr="00625856">
        <w:rPr>
          <w:rFonts w:ascii="Arial" w:hAnsi="Arial" w:cs="Arial"/>
          <w:bCs/>
          <w:sz w:val="20"/>
          <w:szCs w:val="20"/>
        </w:rPr>
        <w:t>Tr</w:t>
      </w:r>
      <w:proofErr w:type="spellEnd"/>
      <w:r w:rsidR="00625856" w:rsidRPr="00625856">
        <w:rPr>
          <w:rFonts w:ascii="Arial" w:hAnsi="Arial" w:cs="Arial"/>
          <w:bCs/>
          <w:sz w:val="20"/>
          <w:szCs w:val="20"/>
        </w:rPr>
        <w:t xml:space="preserve"> </w:t>
      </w:r>
      <w:proofErr w:type="spellStart"/>
      <w:r w:rsidR="00625856" w:rsidRPr="00625856">
        <w:rPr>
          <w:rFonts w:ascii="Arial" w:hAnsi="Arial" w:cs="Arial"/>
          <w:bCs/>
          <w:sz w:val="20"/>
          <w:szCs w:val="20"/>
        </w:rPr>
        <w:t>Himn</w:t>
      </w:r>
      <w:proofErr w:type="spellEnd"/>
      <w:r w:rsidR="00625856" w:rsidRPr="00625856">
        <w:rPr>
          <w:rFonts w:ascii="Arial" w:hAnsi="Arial" w:cs="Arial"/>
          <w:bCs/>
          <w:sz w:val="20"/>
          <w:szCs w:val="20"/>
        </w:rPr>
        <w:t xml:space="preserve"> CN</w:t>
      </w:r>
      <w:r w:rsidR="00AB0895" w:rsidRPr="00625856">
        <w:rPr>
          <w:rFonts w:ascii="Arial" w:hAnsi="Arial" w:cs="Arial"/>
          <w:bCs/>
          <w:sz w:val="20"/>
          <w:szCs w:val="20"/>
        </w:rPr>
        <w:t xml:space="preserve">, </w:t>
      </w:r>
      <w:r w:rsidR="00AB0895" w:rsidRPr="00625856">
        <w:rPr>
          <w:rFonts w:ascii="Arial" w:hAnsi="Arial" w:cs="Arial"/>
          <w:b/>
          <w:sz w:val="20"/>
          <w:szCs w:val="20"/>
        </w:rPr>
        <w:t>C</w:t>
      </w:r>
      <w:r w:rsidR="00625856" w:rsidRPr="00625856">
        <w:rPr>
          <w:rFonts w:ascii="Arial" w:hAnsi="Arial" w:cs="Arial"/>
          <w:b/>
          <w:sz w:val="20"/>
          <w:szCs w:val="20"/>
        </w:rPr>
        <w:t>F 260</w:t>
      </w:r>
    </w:p>
    <w:p w:rsidR="0084442C" w:rsidRPr="00625856" w:rsidRDefault="0084442C" w:rsidP="008F45D4">
      <w:pPr>
        <w:pStyle w:val="Prrafodelista"/>
        <w:numPr>
          <w:ilvl w:val="0"/>
          <w:numId w:val="14"/>
        </w:numPr>
        <w:pBdr>
          <w:top w:val="nil"/>
          <w:left w:val="nil"/>
          <w:bottom w:val="nil"/>
          <w:right w:val="nil"/>
          <w:between w:val="nil"/>
        </w:pBdr>
        <w:spacing w:after="0" w:line="240" w:lineRule="auto"/>
        <w:rPr>
          <w:rFonts w:ascii="Arial" w:hAnsi="Arial" w:cs="Arial"/>
          <w:b/>
          <w:sz w:val="20"/>
          <w:szCs w:val="20"/>
        </w:rPr>
      </w:pPr>
      <w:r w:rsidRPr="00625856">
        <w:rPr>
          <w:rFonts w:ascii="Arial" w:hAnsi="Arial" w:cs="Arial"/>
          <w:b/>
          <w:sz w:val="20"/>
          <w:szCs w:val="20"/>
        </w:rPr>
        <w:t>Que no caiga la fe</w:t>
      </w:r>
      <w:r w:rsidR="008F45D4" w:rsidRPr="00625856">
        <w:rPr>
          <w:rFonts w:ascii="Arial" w:hAnsi="Arial" w:cs="Arial"/>
          <w:sz w:val="20"/>
          <w:szCs w:val="20"/>
        </w:rPr>
        <w:t xml:space="preserve"> - Jesús Páez,</w:t>
      </w:r>
      <w:r w:rsidRPr="00625856">
        <w:rPr>
          <w:rFonts w:ascii="Arial" w:hAnsi="Arial" w:cs="Arial"/>
          <w:sz w:val="20"/>
          <w:szCs w:val="20"/>
        </w:rPr>
        <w:t xml:space="preserve"> </w:t>
      </w:r>
      <w:proofErr w:type="spellStart"/>
      <w:r w:rsidRPr="00625856">
        <w:rPr>
          <w:rFonts w:ascii="Arial" w:hAnsi="Arial" w:cs="Arial"/>
          <w:sz w:val="20"/>
          <w:szCs w:val="20"/>
        </w:rPr>
        <w:t>Adapt</w:t>
      </w:r>
      <w:proofErr w:type="spellEnd"/>
      <w:r w:rsidRPr="00625856">
        <w:rPr>
          <w:rFonts w:ascii="Arial" w:hAnsi="Arial" w:cs="Arial"/>
          <w:sz w:val="20"/>
          <w:szCs w:val="20"/>
        </w:rPr>
        <w:t xml:space="preserve"> </w:t>
      </w:r>
      <w:proofErr w:type="spellStart"/>
      <w:r w:rsidRPr="00625856">
        <w:rPr>
          <w:rFonts w:ascii="Arial" w:hAnsi="Arial" w:cs="Arial"/>
          <w:sz w:val="20"/>
          <w:szCs w:val="20"/>
        </w:rPr>
        <w:t>E</w:t>
      </w:r>
      <w:r w:rsidR="008F45D4" w:rsidRPr="00625856">
        <w:rPr>
          <w:rFonts w:ascii="Arial" w:hAnsi="Arial" w:cs="Arial"/>
          <w:sz w:val="20"/>
          <w:szCs w:val="20"/>
        </w:rPr>
        <w:t>zeario</w:t>
      </w:r>
      <w:proofErr w:type="spellEnd"/>
      <w:r w:rsidRPr="00625856">
        <w:rPr>
          <w:rFonts w:ascii="Arial" w:hAnsi="Arial" w:cs="Arial"/>
          <w:sz w:val="20"/>
          <w:szCs w:val="20"/>
        </w:rPr>
        <w:t xml:space="preserve"> Sosa, Venezuela y P Sosa, </w:t>
      </w:r>
      <w:proofErr w:type="spellStart"/>
      <w:r w:rsidRPr="00625856">
        <w:rPr>
          <w:rFonts w:ascii="Arial" w:hAnsi="Arial" w:cs="Arial"/>
          <w:sz w:val="20"/>
          <w:szCs w:val="20"/>
        </w:rPr>
        <w:t>Arg</w:t>
      </w:r>
      <w:proofErr w:type="spellEnd"/>
      <w:r w:rsidRPr="00625856">
        <w:rPr>
          <w:rFonts w:ascii="Arial" w:hAnsi="Arial" w:cs="Arial"/>
          <w:sz w:val="20"/>
          <w:szCs w:val="20"/>
        </w:rPr>
        <w:t xml:space="preserve"> - </w:t>
      </w:r>
      <w:r w:rsidRPr="00625856">
        <w:rPr>
          <w:rFonts w:ascii="Arial" w:hAnsi="Arial" w:cs="Arial"/>
          <w:b/>
          <w:sz w:val="20"/>
          <w:szCs w:val="20"/>
        </w:rPr>
        <w:t>CF 237</w:t>
      </w:r>
    </w:p>
    <w:p w:rsidR="0084442C" w:rsidRPr="00625856" w:rsidRDefault="0084442C" w:rsidP="008F45D4">
      <w:pPr>
        <w:pStyle w:val="Prrafodelista"/>
        <w:numPr>
          <w:ilvl w:val="0"/>
          <w:numId w:val="14"/>
        </w:numPr>
        <w:pBdr>
          <w:top w:val="nil"/>
          <w:left w:val="nil"/>
          <w:bottom w:val="nil"/>
          <w:right w:val="nil"/>
          <w:between w:val="nil"/>
        </w:pBdr>
        <w:spacing w:after="0" w:line="240" w:lineRule="auto"/>
        <w:rPr>
          <w:rFonts w:ascii="Arial" w:hAnsi="Arial" w:cs="Arial"/>
          <w:b/>
          <w:sz w:val="20"/>
          <w:szCs w:val="20"/>
        </w:rPr>
      </w:pPr>
      <w:r w:rsidRPr="00625856">
        <w:rPr>
          <w:rFonts w:ascii="Arial" w:hAnsi="Arial" w:cs="Arial"/>
          <w:b/>
          <w:sz w:val="20"/>
          <w:szCs w:val="20"/>
        </w:rPr>
        <w:t>Todo te está diciendo - Vuélvete</w:t>
      </w:r>
      <w:r w:rsidRPr="00625856">
        <w:rPr>
          <w:rFonts w:ascii="Arial" w:hAnsi="Arial" w:cs="Arial"/>
          <w:sz w:val="20"/>
          <w:szCs w:val="20"/>
        </w:rPr>
        <w:t xml:space="preserve"> - Osvaldo </w:t>
      </w:r>
      <w:proofErr w:type="spellStart"/>
      <w:r w:rsidRPr="00625856">
        <w:rPr>
          <w:rFonts w:ascii="Arial" w:hAnsi="Arial" w:cs="Arial"/>
          <w:sz w:val="20"/>
          <w:szCs w:val="20"/>
        </w:rPr>
        <w:t>Catena</w:t>
      </w:r>
      <w:proofErr w:type="spellEnd"/>
      <w:r w:rsidRPr="00625856">
        <w:rPr>
          <w:rFonts w:ascii="Arial" w:hAnsi="Arial" w:cs="Arial"/>
          <w:sz w:val="20"/>
          <w:szCs w:val="20"/>
        </w:rPr>
        <w:t xml:space="preserve">, </w:t>
      </w:r>
      <w:proofErr w:type="spellStart"/>
      <w:r w:rsidR="008F45D4" w:rsidRPr="00625856">
        <w:rPr>
          <w:rFonts w:ascii="Arial" w:hAnsi="Arial" w:cs="Arial"/>
          <w:sz w:val="20"/>
          <w:szCs w:val="20"/>
        </w:rPr>
        <w:t>A</w:t>
      </w:r>
      <w:r w:rsidRPr="00625856">
        <w:rPr>
          <w:rFonts w:ascii="Arial" w:hAnsi="Arial" w:cs="Arial"/>
          <w:sz w:val="20"/>
          <w:szCs w:val="20"/>
        </w:rPr>
        <w:t>rg</w:t>
      </w:r>
      <w:proofErr w:type="spellEnd"/>
      <w:r w:rsidRPr="00625856">
        <w:rPr>
          <w:rFonts w:ascii="Arial" w:hAnsi="Arial" w:cs="Arial"/>
          <w:sz w:val="20"/>
          <w:szCs w:val="20"/>
        </w:rPr>
        <w:t xml:space="preserve"> (1920-1986) - </w:t>
      </w:r>
      <w:r w:rsidRPr="00625856">
        <w:rPr>
          <w:rFonts w:ascii="Arial" w:hAnsi="Arial" w:cs="Arial"/>
          <w:b/>
          <w:sz w:val="20"/>
          <w:szCs w:val="20"/>
        </w:rPr>
        <w:t>CF 273</w:t>
      </w:r>
    </w:p>
    <w:p w:rsidR="00384556" w:rsidRPr="00B02658" w:rsidRDefault="0084442C" w:rsidP="00B02658">
      <w:pPr>
        <w:pStyle w:val="Prrafodelista"/>
        <w:numPr>
          <w:ilvl w:val="0"/>
          <w:numId w:val="14"/>
        </w:numPr>
        <w:pBdr>
          <w:top w:val="nil"/>
          <w:left w:val="nil"/>
          <w:bottom w:val="nil"/>
          <w:right w:val="nil"/>
          <w:between w:val="nil"/>
        </w:pBdr>
        <w:spacing w:after="0" w:line="240" w:lineRule="auto"/>
        <w:rPr>
          <w:rStyle w:val="Hipervnculo"/>
          <w:rFonts w:ascii="Arial" w:hAnsi="Arial" w:cs="Arial"/>
          <w:b/>
          <w:color w:val="auto"/>
          <w:sz w:val="20"/>
          <w:szCs w:val="20"/>
          <w:u w:val="none"/>
        </w:rPr>
      </w:pPr>
      <w:r w:rsidRPr="00625856">
        <w:rPr>
          <w:rFonts w:ascii="Arial" w:hAnsi="Arial" w:cs="Arial"/>
          <w:b/>
          <w:sz w:val="20"/>
          <w:szCs w:val="20"/>
        </w:rPr>
        <w:t xml:space="preserve">Tu gracia nos justifica – </w:t>
      </w:r>
      <w:r w:rsidRPr="00625856">
        <w:rPr>
          <w:rFonts w:ascii="Arial" w:hAnsi="Arial" w:cs="Arial"/>
          <w:sz w:val="20"/>
          <w:szCs w:val="20"/>
        </w:rPr>
        <w:t>Horacio Vivares -</w:t>
      </w:r>
      <w:r w:rsidRPr="00625856">
        <w:rPr>
          <w:rFonts w:ascii="Arial" w:hAnsi="Arial" w:cs="Arial"/>
          <w:b/>
          <w:sz w:val="20"/>
          <w:szCs w:val="20"/>
        </w:rPr>
        <w:t xml:space="preserve"> </w:t>
      </w:r>
      <w:hyperlink r:id="rId64" w:history="1">
        <w:r w:rsidRPr="00625856">
          <w:rPr>
            <w:rStyle w:val="Hipervnculo"/>
            <w:rFonts w:ascii="Arial" w:hAnsi="Arial" w:cs="Arial"/>
            <w:color w:val="auto"/>
            <w:sz w:val="20"/>
            <w:szCs w:val="20"/>
          </w:rPr>
          <w:t>https://redcrearte.org.ar/tu-gracia-nos-justifica/</w:t>
        </w:r>
      </w:hyperlink>
      <w:r w:rsidRPr="00625856">
        <w:rPr>
          <w:rFonts w:ascii="Arial" w:hAnsi="Arial" w:cs="Arial"/>
          <w:bCs/>
          <w:sz w:val="20"/>
          <w:szCs w:val="20"/>
        </w:rPr>
        <w:t xml:space="preserve"> </w:t>
      </w:r>
      <w:r w:rsidR="008F45D4" w:rsidRPr="00625856">
        <w:rPr>
          <w:rFonts w:ascii="Arial" w:hAnsi="Arial" w:cs="Arial"/>
          <w:bCs/>
          <w:sz w:val="20"/>
          <w:szCs w:val="20"/>
        </w:rPr>
        <w:t xml:space="preserve">- </w:t>
      </w:r>
      <w:r w:rsidR="008F45D4" w:rsidRPr="00625856">
        <w:rPr>
          <w:rStyle w:val="Hipervnculo"/>
          <w:rFonts w:ascii="Arial" w:hAnsi="Arial" w:cs="Arial"/>
          <w:b/>
          <w:bCs/>
          <w:color w:val="auto"/>
          <w:sz w:val="20"/>
          <w:szCs w:val="20"/>
          <w:u w:val="none"/>
        </w:rPr>
        <w:t>Red Crearte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6"/>
        <w:gridCol w:w="6502"/>
      </w:tblGrid>
      <w:tr w:rsidR="000D7F5D" w:rsidRPr="00066BF0" w:rsidTr="00567ABE">
        <w:trPr>
          <w:trHeight w:val="2266"/>
        </w:trPr>
        <w:tc>
          <w:tcPr>
            <w:tcW w:w="3276" w:type="dxa"/>
          </w:tcPr>
          <w:p w:rsidR="000D7F5D" w:rsidRPr="00066BF0" w:rsidRDefault="000D7F5D" w:rsidP="00B02658">
            <w:pPr>
              <w:rPr>
                <w:rFonts w:ascii="Arial" w:hAnsi="Arial" w:cs="Arial"/>
                <w:sz w:val="4"/>
                <w:szCs w:val="4"/>
              </w:rPr>
            </w:pPr>
            <w:r w:rsidRPr="00FE1A1A">
              <w:rPr>
                <w:noProof/>
              </w:rPr>
              <w:drawing>
                <wp:inline distT="0" distB="0" distL="0" distR="0" wp14:anchorId="718FB12F" wp14:editId="308D50DC">
                  <wp:extent cx="1480782" cy="1084997"/>
                  <wp:effectExtent l="228600" t="228600" r="234315" b="229870"/>
                  <wp:docPr id="6" name="Imagen 1" descr="Resultado de imagen para lutero"/>
                  <wp:cNvGraphicFramePr/>
                  <a:graphic xmlns:a="http://schemas.openxmlformats.org/drawingml/2006/main">
                    <a:graphicData uri="http://schemas.openxmlformats.org/drawingml/2006/picture">
                      <pic:pic xmlns:pic="http://schemas.openxmlformats.org/drawingml/2006/picture">
                        <pic:nvPicPr>
                          <pic:cNvPr id="28674" name="Picture 2" descr="Resultado de imagen para lutero"/>
                          <pic:cNvPicPr>
                            <a:picLocks noChangeAspect="1" noChangeArrowheads="1"/>
                          </pic:cNvPicPr>
                        </pic:nvPicPr>
                        <pic:blipFill>
                          <a:blip r:embed="rId65"/>
                          <a:srcRect/>
                          <a:stretch>
                            <a:fillRect/>
                          </a:stretch>
                        </pic:blipFill>
                        <pic:spPr bwMode="auto">
                          <a:xfrm>
                            <a:off x="0" y="0"/>
                            <a:ext cx="1496876" cy="1096789"/>
                          </a:xfrm>
                          <a:prstGeom prst="rect">
                            <a:avLst/>
                          </a:prstGeom>
                          <a:noFill/>
                          <a:effectLst>
                            <a:glow rad="228600">
                              <a:schemeClr val="accent3">
                                <a:satMod val="175000"/>
                                <a:alpha val="40000"/>
                              </a:schemeClr>
                            </a:glow>
                          </a:effectLst>
                        </pic:spPr>
                      </pic:pic>
                    </a:graphicData>
                  </a:graphic>
                </wp:inline>
              </w:drawing>
            </w:r>
          </w:p>
        </w:tc>
        <w:tc>
          <w:tcPr>
            <w:tcW w:w="6502" w:type="dxa"/>
          </w:tcPr>
          <w:p w:rsidR="000D7F5D" w:rsidRPr="00683E1C" w:rsidRDefault="000D7F5D" w:rsidP="00B02658">
            <w:pPr>
              <w:pStyle w:val="Sinespaciado"/>
              <w:ind w:left="708"/>
              <w:rPr>
                <w:i/>
                <w:sz w:val="12"/>
                <w:szCs w:val="12"/>
                <w:lang w:val="es-ES_tradnl"/>
              </w:rPr>
            </w:pPr>
          </w:p>
          <w:p w:rsidR="000D7F5D" w:rsidRPr="0097316B" w:rsidRDefault="000D7F5D" w:rsidP="00B02658">
            <w:pPr>
              <w:pStyle w:val="Sinespaciado"/>
              <w:ind w:left="708"/>
              <w:rPr>
                <w:i/>
                <w:lang w:val="es-ES_tradnl"/>
              </w:rPr>
            </w:pPr>
            <w:r w:rsidRPr="0097316B">
              <w:rPr>
                <w:i/>
                <w:lang w:val="es-ES_tradnl"/>
              </w:rPr>
              <w:t>“Castillo fuerte es nuestro Dios</w:t>
            </w:r>
          </w:p>
          <w:p w:rsidR="000D7F5D" w:rsidRPr="0097316B" w:rsidRDefault="000D7F5D" w:rsidP="00B02658">
            <w:pPr>
              <w:pStyle w:val="Sinespaciado"/>
              <w:ind w:left="708"/>
              <w:rPr>
                <w:i/>
                <w:lang w:val="es-ES_tradnl"/>
              </w:rPr>
            </w:pPr>
            <w:r w:rsidRPr="0097316B">
              <w:rPr>
                <w:i/>
                <w:lang w:val="es-ES_tradnl"/>
              </w:rPr>
              <w:t>Defensa y buen escudo,</w:t>
            </w:r>
          </w:p>
          <w:p w:rsidR="000D7F5D" w:rsidRPr="0097316B" w:rsidRDefault="000D7F5D" w:rsidP="00B02658">
            <w:pPr>
              <w:pStyle w:val="Sinespaciado"/>
              <w:ind w:left="708"/>
              <w:rPr>
                <w:i/>
                <w:lang w:val="es-ES_tradnl"/>
              </w:rPr>
            </w:pPr>
            <w:r w:rsidRPr="0097316B">
              <w:rPr>
                <w:i/>
                <w:lang w:val="es-ES_tradnl"/>
              </w:rPr>
              <w:t>Con su poder nos librará en todo trance agudo”</w:t>
            </w:r>
          </w:p>
          <w:p w:rsidR="000D7F5D" w:rsidRPr="007835E7" w:rsidRDefault="000D7F5D" w:rsidP="00B02658">
            <w:pPr>
              <w:pStyle w:val="Sinespaciado"/>
              <w:rPr>
                <w:sz w:val="12"/>
                <w:szCs w:val="12"/>
                <w:lang w:val="es-ES_tradnl"/>
              </w:rPr>
            </w:pPr>
          </w:p>
          <w:p w:rsidR="000D7F5D" w:rsidRPr="00066BF0" w:rsidRDefault="000D7F5D" w:rsidP="00C02C9B">
            <w:pPr>
              <w:pStyle w:val="Sinespaciado"/>
              <w:rPr>
                <w:lang w:val="es-ES_tradnl"/>
              </w:rPr>
            </w:pPr>
            <w:r>
              <w:rPr>
                <w:lang w:val="es-ES_tradnl"/>
              </w:rPr>
              <w:t>Estas primeras palabras del himno escrito por Martín Lutero, se han transformado a lo largo de estos 50</w:t>
            </w:r>
            <w:r w:rsidR="00C02C9B">
              <w:rPr>
                <w:lang w:val="es-ES_tradnl"/>
              </w:rPr>
              <w:t>7</w:t>
            </w:r>
            <w:r>
              <w:rPr>
                <w:lang w:val="es-ES_tradnl"/>
              </w:rPr>
              <w:t xml:space="preserve"> años en el emblema de uno de los movimientos de renovación espiritual más grandes que registran los 2000 años de Cristianismo.</w:t>
            </w:r>
          </w:p>
        </w:tc>
      </w:tr>
    </w:tbl>
    <w:p w:rsidR="0084442C" w:rsidRPr="00E71CCD" w:rsidRDefault="0084442C" w:rsidP="009C5332">
      <w:pPr>
        <w:rPr>
          <w:rFonts w:ascii="Arial Narrow" w:eastAsia="Arial" w:hAnsi="Arial Narrow" w:cs="Arial"/>
          <w:i/>
          <w:sz w:val="8"/>
          <w:szCs w:val="8"/>
          <w:lang w:val="es-AR"/>
        </w:rPr>
      </w:pPr>
    </w:p>
    <w:tbl>
      <w:tblPr>
        <w:tblStyle w:val="Tablaconcuadrcula"/>
        <w:tblW w:w="0" w:type="auto"/>
        <w:tblLook w:val="04A0" w:firstRow="1" w:lastRow="0" w:firstColumn="1" w:lastColumn="0" w:noHBand="0" w:noVBand="1"/>
      </w:tblPr>
      <w:tblGrid>
        <w:gridCol w:w="9854"/>
      </w:tblGrid>
      <w:tr w:rsidR="0084442C" w:rsidRPr="00D97CE3" w:rsidTr="00E02E6F">
        <w:tc>
          <w:tcPr>
            <w:tcW w:w="10598" w:type="dxa"/>
            <w:tcBorders>
              <w:top w:val="nil"/>
              <w:left w:val="nil"/>
              <w:bottom w:val="nil"/>
              <w:right w:val="nil"/>
            </w:tcBorders>
            <w:shd w:val="clear" w:color="auto" w:fill="99FF66"/>
          </w:tcPr>
          <w:p w:rsidR="0084442C" w:rsidRPr="00BD16D4" w:rsidRDefault="0084442C" w:rsidP="00652B3B">
            <w:pPr>
              <w:spacing w:before="40" w:after="40"/>
              <w:rPr>
                <w:rFonts w:ascii="Arial" w:hAnsi="Arial" w:cs="Arial"/>
              </w:rPr>
            </w:pPr>
            <w:r w:rsidRPr="00BD16D4">
              <w:rPr>
                <w:rFonts w:ascii="Arial" w:hAnsi="Arial" w:cs="Arial"/>
                <w:b/>
              </w:rPr>
              <w:t>Noviembre</w:t>
            </w:r>
            <w:r w:rsidR="0014727B" w:rsidRPr="00BD16D4">
              <w:rPr>
                <w:rFonts w:ascii="Arial" w:hAnsi="Arial" w:cs="Arial"/>
                <w:b/>
              </w:rPr>
              <w:t xml:space="preserve"> 5</w:t>
            </w:r>
            <w:r w:rsidRPr="00BD16D4">
              <w:rPr>
                <w:rFonts w:ascii="Arial" w:hAnsi="Arial" w:cs="Arial"/>
                <w:b/>
              </w:rPr>
              <w:t xml:space="preserve"> – </w:t>
            </w:r>
            <w:r w:rsidR="002D3C7A" w:rsidRPr="00BD16D4">
              <w:rPr>
                <w:rFonts w:ascii="Arial" w:hAnsi="Arial" w:cs="Arial"/>
                <w:b/>
              </w:rPr>
              <w:t xml:space="preserve">23º </w:t>
            </w:r>
            <w:r w:rsidRPr="00BD16D4">
              <w:rPr>
                <w:rFonts w:ascii="Arial" w:hAnsi="Arial" w:cs="Arial"/>
                <w:b/>
              </w:rPr>
              <w:t xml:space="preserve">domingo </w:t>
            </w:r>
            <w:r w:rsidR="002D3C7A" w:rsidRPr="00BD16D4">
              <w:rPr>
                <w:rFonts w:ascii="Arial" w:hAnsi="Arial" w:cs="Arial"/>
                <w:b/>
              </w:rPr>
              <w:t>después de</w:t>
            </w:r>
            <w:r w:rsidRPr="00BD16D4">
              <w:rPr>
                <w:rFonts w:ascii="Arial" w:hAnsi="Arial" w:cs="Arial"/>
                <w:b/>
              </w:rPr>
              <w:t xml:space="preserve"> Pentecostés</w:t>
            </w:r>
            <w:r w:rsidRPr="00BD16D4">
              <w:rPr>
                <w:rFonts w:ascii="Arial" w:hAnsi="Arial" w:cs="Arial"/>
              </w:rPr>
              <w:t xml:space="preserve"> (Verde)</w:t>
            </w:r>
          </w:p>
          <w:p w:rsidR="0084442C" w:rsidRPr="00E02E6F" w:rsidRDefault="00BD16D4" w:rsidP="00BD16D4">
            <w:pPr>
              <w:rPr>
                <w:rFonts w:ascii="Arial" w:hAnsi="Arial" w:cs="Arial"/>
                <w:color w:val="FF0000"/>
                <w:sz w:val="14"/>
                <w:szCs w:val="14"/>
              </w:rPr>
            </w:pPr>
            <w:r>
              <w:rPr>
                <w:rFonts w:ascii="Arial" w:hAnsi="Arial" w:cs="Arial"/>
                <w:b/>
                <w:color w:val="FF0000"/>
                <w:sz w:val="14"/>
                <w:szCs w:val="14"/>
              </w:rPr>
              <w:t xml:space="preserve">DGO 5 – </w:t>
            </w:r>
            <w:r w:rsidRPr="00E02E6F">
              <w:rPr>
                <w:rFonts w:ascii="Arial" w:hAnsi="Arial" w:cs="Arial"/>
                <w:color w:val="FF0000"/>
                <w:sz w:val="14"/>
                <w:szCs w:val="14"/>
              </w:rPr>
              <w:t>DÍA INTERNACIONAL DEL PAYASO -  DÍA INTERNACIONAL DE LAS PERSONAS CUIDADORAS</w:t>
            </w:r>
            <w:r>
              <w:rPr>
                <w:rFonts w:ascii="Arial" w:hAnsi="Arial" w:cs="Arial"/>
                <w:b/>
                <w:color w:val="FF0000"/>
                <w:sz w:val="14"/>
                <w:szCs w:val="14"/>
              </w:rPr>
              <w:t xml:space="preserve"> </w:t>
            </w:r>
            <w:r w:rsidR="00E02E6F" w:rsidRPr="001A0961">
              <w:rPr>
                <w:rFonts w:ascii="Wingdings" w:hAnsi="Wingdings" w:cs="Arial"/>
                <w:b/>
                <w:color w:val="FF0000"/>
                <w:sz w:val="14"/>
                <w:szCs w:val="14"/>
              </w:rPr>
              <w:t></w:t>
            </w:r>
            <w:r w:rsidR="00E02E6F">
              <w:rPr>
                <w:rFonts w:ascii="Arial" w:hAnsi="Arial" w:cs="Arial"/>
                <w:b/>
                <w:color w:val="FF0000"/>
                <w:sz w:val="14"/>
                <w:szCs w:val="14"/>
              </w:rPr>
              <w:t xml:space="preserve"> </w:t>
            </w:r>
            <w:r>
              <w:rPr>
                <w:rFonts w:ascii="Arial" w:hAnsi="Arial" w:cs="Arial"/>
                <w:b/>
                <w:color w:val="FF0000"/>
                <w:sz w:val="14"/>
                <w:szCs w:val="14"/>
              </w:rPr>
              <w:t xml:space="preserve">LUN 6 – </w:t>
            </w:r>
            <w:r w:rsidRPr="00E02E6F">
              <w:rPr>
                <w:rFonts w:ascii="Arial" w:hAnsi="Arial" w:cs="Arial"/>
                <w:color w:val="FF0000"/>
                <w:sz w:val="14"/>
                <w:szCs w:val="14"/>
              </w:rPr>
              <w:t>DÍA DEL BANCARIO</w:t>
            </w:r>
            <w:r>
              <w:rPr>
                <w:rFonts w:ascii="Arial" w:hAnsi="Arial" w:cs="Arial"/>
                <w:b/>
                <w:color w:val="FF0000"/>
                <w:sz w:val="14"/>
                <w:szCs w:val="14"/>
              </w:rPr>
              <w:t xml:space="preserve"> </w:t>
            </w:r>
            <w:r w:rsidR="00E02E6F" w:rsidRPr="001A0961">
              <w:rPr>
                <w:rFonts w:ascii="Wingdings" w:hAnsi="Wingdings" w:cs="Arial"/>
                <w:b/>
                <w:color w:val="FF0000"/>
                <w:sz w:val="14"/>
                <w:szCs w:val="14"/>
              </w:rPr>
              <w:t></w:t>
            </w:r>
            <w:r w:rsidR="00E02E6F">
              <w:rPr>
                <w:rFonts w:ascii="Arial" w:hAnsi="Arial" w:cs="Arial"/>
                <w:b/>
                <w:color w:val="FF0000"/>
                <w:sz w:val="14"/>
                <w:szCs w:val="14"/>
              </w:rPr>
              <w:t xml:space="preserve"> </w:t>
            </w:r>
            <w:r w:rsidRPr="004A6A2A">
              <w:rPr>
                <w:rFonts w:ascii="Arial" w:hAnsi="Arial" w:cs="Arial"/>
                <w:b/>
                <w:color w:val="FF0000"/>
                <w:sz w:val="14"/>
                <w:szCs w:val="14"/>
              </w:rPr>
              <w:t xml:space="preserve">MAR 7 – </w:t>
            </w:r>
            <w:r w:rsidRPr="00E02E6F">
              <w:rPr>
                <w:rFonts w:ascii="Arial" w:hAnsi="Arial" w:cs="Arial"/>
                <w:color w:val="FF0000"/>
                <w:sz w:val="14"/>
                <w:szCs w:val="14"/>
              </w:rPr>
              <w:t>DÍA DEL CANILLITA</w:t>
            </w:r>
            <w:r w:rsidR="00E02E6F">
              <w:rPr>
                <w:rFonts w:ascii="Arial" w:hAnsi="Arial" w:cs="Arial"/>
                <w:color w:val="FF0000"/>
                <w:sz w:val="14"/>
                <w:szCs w:val="14"/>
              </w:rPr>
              <w:t xml:space="preserve"> </w:t>
            </w:r>
            <w:r w:rsidR="00E02E6F" w:rsidRPr="001A0961">
              <w:rPr>
                <w:rFonts w:ascii="Wingdings" w:hAnsi="Wingdings" w:cs="Arial"/>
                <w:b/>
                <w:color w:val="FF0000"/>
                <w:sz w:val="14"/>
                <w:szCs w:val="14"/>
              </w:rPr>
              <w:t></w:t>
            </w:r>
            <w:r w:rsidR="00E02E6F">
              <w:rPr>
                <w:rFonts w:ascii="Arial" w:hAnsi="Arial" w:cs="Arial"/>
                <w:b/>
                <w:color w:val="FF0000"/>
                <w:sz w:val="14"/>
                <w:szCs w:val="14"/>
              </w:rPr>
              <w:t xml:space="preserve"> </w:t>
            </w:r>
            <w:r>
              <w:rPr>
                <w:rFonts w:ascii="Arial" w:hAnsi="Arial" w:cs="Arial"/>
                <w:b/>
                <w:color w:val="FF0000"/>
                <w:sz w:val="14"/>
                <w:szCs w:val="14"/>
              </w:rPr>
              <w:t xml:space="preserve">MIÉ 8 – </w:t>
            </w:r>
            <w:r w:rsidRPr="00E02E6F">
              <w:rPr>
                <w:rFonts w:ascii="Arial" w:hAnsi="Arial" w:cs="Arial"/>
                <w:color w:val="FF0000"/>
                <w:sz w:val="14"/>
                <w:szCs w:val="14"/>
              </w:rPr>
              <w:t>DÍA DEL TRABAJADOR MUNICIPAL ARGENTINO – DÍA MUNDIAL SIN WI-FI</w:t>
            </w:r>
            <w:r w:rsidR="00E02E6F">
              <w:rPr>
                <w:rFonts w:ascii="Arial" w:hAnsi="Arial" w:cs="Arial"/>
                <w:color w:val="FF0000"/>
                <w:sz w:val="14"/>
                <w:szCs w:val="14"/>
              </w:rPr>
              <w:t xml:space="preserve"> </w:t>
            </w:r>
            <w:r w:rsidR="00E02E6F" w:rsidRPr="001A0961">
              <w:rPr>
                <w:rFonts w:ascii="Wingdings" w:hAnsi="Wingdings" w:cs="Arial"/>
                <w:b/>
                <w:color w:val="FF0000"/>
                <w:sz w:val="14"/>
                <w:szCs w:val="14"/>
              </w:rPr>
              <w:t></w:t>
            </w:r>
            <w:r w:rsidR="00E02E6F">
              <w:rPr>
                <w:rFonts w:ascii="Arial" w:hAnsi="Arial" w:cs="Arial"/>
                <w:color w:val="FF0000"/>
                <w:sz w:val="14"/>
                <w:szCs w:val="14"/>
              </w:rPr>
              <w:t xml:space="preserve"> </w:t>
            </w:r>
            <w:r>
              <w:rPr>
                <w:rFonts w:ascii="Arial" w:hAnsi="Arial" w:cs="Arial"/>
                <w:b/>
                <w:color w:val="FF0000"/>
                <w:sz w:val="14"/>
                <w:szCs w:val="14"/>
              </w:rPr>
              <w:t xml:space="preserve">JUE 9 – </w:t>
            </w:r>
            <w:r w:rsidRPr="00E02E6F">
              <w:rPr>
                <w:rFonts w:ascii="Arial" w:hAnsi="Arial" w:cs="Arial"/>
                <w:color w:val="FF0000"/>
                <w:sz w:val="14"/>
                <w:szCs w:val="14"/>
              </w:rPr>
              <w:t>DÍA MUNDIAL DE LA ADOPCIÓN</w:t>
            </w:r>
            <w:r w:rsidR="00E02E6F">
              <w:rPr>
                <w:rFonts w:ascii="Arial" w:hAnsi="Arial" w:cs="Arial"/>
                <w:color w:val="FF0000"/>
                <w:sz w:val="14"/>
                <w:szCs w:val="14"/>
              </w:rPr>
              <w:t xml:space="preserve"> </w:t>
            </w:r>
            <w:r w:rsidR="00E02E6F" w:rsidRPr="001A0961">
              <w:rPr>
                <w:rFonts w:ascii="Wingdings" w:hAnsi="Wingdings" w:cs="Arial"/>
                <w:b/>
                <w:color w:val="FF0000"/>
                <w:sz w:val="14"/>
                <w:szCs w:val="14"/>
              </w:rPr>
              <w:t></w:t>
            </w:r>
            <w:r w:rsidR="00E02E6F">
              <w:rPr>
                <w:rFonts w:ascii="Arial" w:hAnsi="Arial" w:cs="Arial"/>
                <w:color w:val="FF0000"/>
                <w:sz w:val="14"/>
                <w:szCs w:val="14"/>
              </w:rPr>
              <w:t xml:space="preserve"> </w:t>
            </w:r>
            <w:r w:rsidRPr="004A6A2A">
              <w:rPr>
                <w:rFonts w:ascii="Arial" w:hAnsi="Arial" w:cs="Arial"/>
                <w:b/>
                <w:color w:val="FF0000"/>
                <w:sz w:val="14"/>
                <w:szCs w:val="14"/>
              </w:rPr>
              <w:t xml:space="preserve">VIE 10 – </w:t>
            </w:r>
            <w:r w:rsidRPr="00E02E6F">
              <w:rPr>
                <w:rFonts w:ascii="Arial" w:hAnsi="Arial" w:cs="Arial"/>
                <w:color w:val="FF0000"/>
                <w:sz w:val="14"/>
                <w:szCs w:val="14"/>
                <w:u w:val="single"/>
              </w:rPr>
              <w:t>DÍA DE LA TRADICIÓN EN ARGENTINA</w:t>
            </w:r>
            <w:r w:rsidRPr="00E02E6F">
              <w:rPr>
                <w:rFonts w:ascii="Arial" w:hAnsi="Arial" w:cs="Arial"/>
                <w:color w:val="FF0000"/>
                <w:sz w:val="14"/>
                <w:szCs w:val="14"/>
              </w:rPr>
              <w:t xml:space="preserve"> – DÍA MUNDIAL DE LA CIENCIA PARA LA PAZ Y EL DESARROLLO – DÍA DEL DIBUJANTE</w:t>
            </w:r>
            <w:r w:rsidR="00E02E6F">
              <w:rPr>
                <w:rFonts w:ascii="Arial" w:hAnsi="Arial" w:cs="Arial"/>
                <w:color w:val="FF0000"/>
                <w:sz w:val="14"/>
                <w:szCs w:val="14"/>
              </w:rPr>
              <w:t xml:space="preserve"> </w:t>
            </w:r>
            <w:r w:rsidR="00E02E6F" w:rsidRPr="001A0961">
              <w:rPr>
                <w:rFonts w:ascii="Wingdings" w:hAnsi="Wingdings" w:cs="Arial"/>
                <w:b/>
                <w:color w:val="FF0000"/>
                <w:sz w:val="14"/>
                <w:szCs w:val="14"/>
              </w:rPr>
              <w:t></w:t>
            </w:r>
            <w:r w:rsidR="00E02E6F">
              <w:rPr>
                <w:rFonts w:ascii="Arial" w:hAnsi="Arial" w:cs="Arial"/>
                <w:color w:val="FF0000"/>
                <w:sz w:val="14"/>
                <w:szCs w:val="14"/>
              </w:rPr>
              <w:t xml:space="preserve"> </w:t>
            </w:r>
            <w:r>
              <w:rPr>
                <w:rFonts w:ascii="Arial" w:hAnsi="Arial" w:cs="Arial"/>
                <w:b/>
                <w:color w:val="FF0000"/>
                <w:sz w:val="14"/>
                <w:szCs w:val="14"/>
              </w:rPr>
              <w:t xml:space="preserve">SÁB 11 – </w:t>
            </w:r>
            <w:r w:rsidRPr="00E02E6F">
              <w:rPr>
                <w:rFonts w:ascii="Arial" w:hAnsi="Arial" w:cs="Arial"/>
                <w:color w:val="FF0000"/>
                <w:sz w:val="14"/>
                <w:szCs w:val="14"/>
              </w:rPr>
              <w:t xml:space="preserve">DÍA DE LAS LIBRERÍAS – DÍA DEL ORIGAMI – </w:t>
            </w:r>
            <w:r w:rsidRPr="00E02E6F">
              <w:rPr>
                <w:rFonts w:ascii="Arial" w:hAnsi="Arial" w:cs="Arial"/>
                <w:color w:val="FF0000"/>
                <w:sz w:val="14"/>
                <w:szCs w:val="14"/>
                <w:u w:val="single"/>
              </w:rPr>
              <w:t>DÍA DEL SOLTERO</w:t>
            </w:r>
            <w:r w:rsidR="00E02E6F">
              <w:rPr>
                <w:rFonts w:ascii="Arial" w:hAnsi="Arial" w:cs="Arial"/>
                <w:color w:val="FF0000"/>
                <w:sz w:val="14"/>
                <w:szCs w:val="14"/>
                <w:u w:val="single"/>
              </w:rPr>
              <w:t xml:space="preserve"> </w:t>
            </w:r>
            <w:r w:rsidR="00E02E6F" w:rsidRPr="001A0961">
              <w:rPr>
                <w:rFonts w:ascii="Wingdings" w:hAnsi="Wingdings" w:cs="Arial"/>
                <w:b/>
                <w:color w:val="FF0000"/>
                <w:sz w:val="14"/>
                <w:szCs w:val="14"/>
              </w:rPr>
              <w:t></w:t>
            </w:r>
          </w:p>
        </w:tc>
      </w:tr>
    </w:tbl>
    <w:p w:rsidR="0084442C" w:rsidRPr="00557029" w:rsidRDefault="0084442C" w:rsidP="0084442C">
      <w:pPr>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gridCol w:w="7371"/>
      </w:tblGrid>
      <w:tr w:rsidR="0084442C" w:rsidTr="00567ABE">
        <w:tc>
          <w:tcPr>
            <w:tcW w:w="2518" w:type="dxa"/>
            <w:shd w:val="clear" w:color="auto" w:fill="68AF11"/>
          </w:tcPr>
          <w:p w:rsidR="0084442C" w:rsidRDefault="0084442C" w:rsidP="00E82BAE">
            <w:pPr>
              <w:rPr>
                <w:rFonts w:ascii="Arial" w:hAnsi="Arial" w:cs="Arial"/>
                <w:b/>
                <w:sz w:val="8"/>
                <w:szCs w:val="8"/>
              </w:rPr>
            </w:pPr>
          </w:p>
          <w:p w:rsidR="00E82BAE" w:rsidRPr="00E82BAE" w:rsidRDefault="00E82BAE" w:rsidP="00E82BAE">
            <w:pPr>
              <w:rPr>
                <w:rFonts w:ascii="Arial" w:hAnsi="Arial" w:cs="Arial"/>
                <w:b/>
                <w:sz w:val="8"/>
                <w:szCs w:val="8"/>
              </w:rPr>
            </w:pPr>
            <w:r>
              <w:rPr>
                <w:noProof/>
              </w:rPr>
              <w:drawing>
                <wp:inline distT="0" distB="0" distL="0" distR="0" wp14:anchorId="40D98447" wp14:editId="73B47959">
                  <wp:extent cx="1436334" cy="2224585"/>
                  <wp:effectExtent l="0" t="0" r="0" b="4445"/>
                  <wp:docPr id="40" name="Imagen 40" descr="http://www.servicioskoinonia.org/cerezo/dibujosA/54OrdinarioA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servicioskoinonia.org/cerezo/dibujosA/54OrdinarioA31.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450901" cy="2247146"/>
                          </a:xfrm>
                          <a:prstGeom prst="rect">
                            <a:avLst/>
                          </a:prstGeom>
                          <a:noFill/>
                          <a:ln>
                            <a:noFill/>
                          </a:ln>
                        </pic:spPr>
                      </pic:pic>
                    </a:graphicData>
                  </a:graphic>
                </wp:inline>
              </w:drawing>
            </w:r>
          </w:p>
          <w:p w:rsidR="0084442C" w:rsidRPr="00A13C44" w:rsidRDefault="0084442C" w:rsidP="00652B3B">
            <w:pPr>
              <w:rPr>
                <w:rFonts w:ascii="Arial Narrow" w:hAnsi="Arial Narrow" w:cs="Arial"/>
                <w:b/>
              </w:rPr>
            </w:pPr>
            <w:r w:rsidRPr="00A13C44">
              <w:rPr>
                <w:rFonts w:ascii="Arial Narrow" w:hAnsi="Arial Narrow" w:cs="Arial"/>
                <w:i/>
                <w:sz w:val="14"/>
                <w:szCs w:val="14"/>
              </w:rPr>
              <w:t xml:space="preserve">Cerezo </w:t>
            </w:r>
            <w:proofErr w:type="spellStart"/>
            <w:r w:rsidRPr="00A13C44">
              <w:rPr>
                <w:rFonts w:ascii="Arial Narrow" w:hAnsi="Arial Narrow" w:cs="Arial"/>
                <w:i/>
                <w:sz w:val="14"/>
                <w:szCs w:val="14"/>
              </w:rPr>
              <w:t>Barredo</w:t>
            </w:r>
            <w:proofErr w:type="spellEnd"/>
          </w:p>
        </w:tc>
        <w:tc>
          <w:tcPr>
            <w:tcW w:w="7371" w:type="dxa"/>
          </w:tcPr>
          <w:p w:rsidR="0084442C" w:rsidRPr="00846379" w:rsidRDefault="0084442C" w:rsidP="00916E49">
            <w:pPr>
              <w:spacing w:after="80"/>
              <w:rPr>
                <w:rFonts w:ascii="Arial" w:hAnsi="Arial" w:cs="Arial"/>
                <w:sz w:val="22"/>
                <w:szCs w:val="22"/>
              </w:rPr>
            </w:pPr>
            <w:r w:rsidRPr="00846379">
              <w:rPr>
                <w:rFonts w:ascii="Arial" w:hAnsi="Arial" w:cs="Arial"/>
                <w:b/>
                <w:sz w:val="22"/>
                <w:szCs w:val="22"/>
              </w:rPr>
              <w:t>Evangelio de Mateo 23.1-12:</w:t>
            </w:r>
            <w:r w:rsidRPr="00846379">
              <w:rPr>
                <w:rFonts w:ascii="Arial" w:hAnsi="Arial" w:cs="Arial"/>
                <w:sz w:val="22"/>
                <w:szCs w:val="22"/>
              </w:rPr>
              <w:t xml:space="preserve"> Hagan lo que dicen los escribas y fariseos, pero no sigan su ejemplo: Imponen cargas sobre todos y ellos nunca las levantan, les encantan las primeras filas y que todos los saluden. Ustedes no busquen que los llamen Rabí, o padre, o maestro. El que se enaltece será humillado, y el que se humilla será enaltecido.</w:t>
            </w:r>
          </w:p>
          <w:p w:rsidR="004F660A" w:rsidRPr="00846379" w:rsidRDefault="004F660A" w:rsidP="00916E49">
            <w:pPr>
              <w:spacing w:after="80"/>
              <w:rPr>
                <w:rFonts w:ascii="Arial" w:hAnsi="Arial" w:cs="Arial"/>
                <w:sz w:val="22"/>
                <w:szCs w:val="22"/>
              </w:rPr>
            </w:pPr>
            <w:r w:rsidRPr="00916E49">
              <w:rPr>
                <w:rFonts w:ascii="Arial" w:hAnsi="Arial" w:cs="Arial"/>
                <w:b/>
                <w:sz w:val="22"/>
                <w:szCs w:val="22"/>
              </w:rPr>
              <w:t>Profeta Miqueas 3.5</w:t>
            </w:r>
            <w:r w:rsidR="00771844">
              <w:rPr>
                <w:rFonts w:ascii="Arial" w:hAnsi="Arial" w:cs="Arial"/>
                <w:b/>
                <w:sz w:val="22"/>
                <w:szCs w:val="22"/>
              </w:rPr>
              <w:t>-12</w:t>
            </w:r>
            <w:r w:rsidRPr="00916E49">
              <w:rPr>
                <w:rFonts w:ascii="Arial" w:hAnsi="Arial" w:cs="Arial"/>
                <w:b/>
                <w:sz w:val="22"/>
                <w:szCs w:val="22"/>
              </w:rPr>
              <w:t>:</w:t>
            </w:r>
            <w:r w:rsidRPr="00916E49">
              <w:rPr>
                <w:rFonts w:ascii="Arial" w:hAnsi="Arial" w:cs="Arial"/>
                <w:sz w:val="22"/>
                <w:szCs w:val="22"/>
              </w:rPr>
              <w:t xml:space="preserve"> </w:t>
            </w:r>
            <w:r w:rsidR="00771844">
              <w:rPr>
                <w:rFonts w:ascii="Arial" w:hAnsi="Arial" w:cs="Arial"/>
                <w:sz w:val="22"/>
                <w:szCs w:val="22"/>
              </w:rPr>
              <w:t>Los profetas hablan de paz cuando se les paga. Los gobernantes aborrecen la justicia y dictan sentencia gracias al soborno</w:t>
            </w:r>
            <w:r w:rsidRPr="00846379">
              <w:rPr>
                <w:rFonts w:ascii="Arial" w:hAnsi="Arial" w:cs="Arial"/>
                <w:sz w:val="22"/>
                <w:szCs w:val="22"/>
              </w:rPr>
              <w:t>.</w:t>
            </w:r>
            <w:r w:rsidR="00771844">
              <w:rPr>
                <w:rFonts w:ascii="Arial" w:hAnsi="Arial" w:cs="Arial"/>
                <w:sz w:val="22"/>
                <w:szCs w:val="22"/>
              </w:rPr>
              <w:t xml:space="preserve"> Los sacerdotes enseñan solo por pago. Yo</w:t>
            </w:r>
            <w:r w:rsidR="00C6482E">
              <w:rPr>
                <w:rFonts w:ascii="Arial" w:hAnsi="Arial" w:cs="Arial"/>
                <w:sz w:val="22"/>
                <w:szCs w:val="22"/>
              </w:rPr>
              <w:t>,</w:t>
            </w:r>
            <w:r w:rsidR="00771844">
              <w:rPr>
                <w:rFonts w:ascii="Arial" w:hAnsi="Arial" w:cs="Arial"/>
                <w:sz w:val="22"/>
                <w:szCs w:val="22"/>
              </w:rPr>
              <w:t xml:space="preserve"> profeta del Señor, estoy lleno de justicia y de fuerza para </w:t>
            </w:r>
            <w:r w:rsidR="00C6482E">
              <w:rPr>
                <w:rFonts w:ascii="Arial" w:hAnsi="Arial" w:cs="Arial"/>
                <w:sz w:val="22"/>
                <w:szCs w:val="22"/>
              </w:rPr>
              <w:t>denunciar este pecado y rebelión.</w:t>
            </w:r>
          </w:p>
          <w:p w:rsidR="00A3225D" w:rsidRPr="00846379" w:rsidRDefault="00A3225D" w:rsidP="00916E49">
            <w:pPr>
              <w:spacing w:after="80"/>
              <w:rPr>
                <w:rFonts w:ascii="Arial" w:hAnsi="Arial" w:cs="Arial"/>
                <w:sz w:val="22"/>
                <w:szCs w:val="22"/>
              </w:rPr>
            </w:pPr>
            <w:r w:rsidRPr="00846379">
              <w:rPr>
                <w:rFonts w:ascii="Arial" w:hAnsi="Arial" w:cs="Arial"/>
                <w:b/>
                <w:sz w:val="22"/>
                <w:szCs w:val="22"/>
              </w:rPr>
              <w:t>Salmo 43:</w:t>
            </w:r>
            <w:r w:rsidRPr="00846379">
              <w:rPr>
                <w:rFonts w:ascii="Arial" w:hAnsi="Arial" w:cs="Arial"/>
                <w:sz w:val="22"/>
                <w:szCs w:val="22"/>
              </w:rPr>
              <w:t xml:space="preserve"> Dios mío, ¡defiéndeme! ¿Por qué me has abandonado? Envía tu luz y tu verdad. Me acercaré a tui altar y allí te alabaré, pues tú eres mi Dios, mi gozo y alegría, mi salvador.</w:t>
            </w:r>
          </w:p>
          <w:p w:rsidR="0084442C" w:rsidRPr="00E7589C" w:rsidRDefault="0084442C" w:rsidP="00E82BAE">
            <w:pPr>
              <w:rPr>
                <w:rFonts w:ascii="Arial" w:hAnsi="Arial" w:cs="Arial"/>
              </w:rPr>
            </w:pPr>
            <w:r w:rsidRPr="00846379">
              <w:rPr>
                <w:rFonts w:ascii="Arial" w:hAnsi="Arial" w:cs="Arial"/>
                <w:b/>
                <w:sz w:val="22"/>
                <w:szCs w:val="22"/>
              </w:rPr>
              <w:t>1a Carta a los Tesalonicenses 2.9-13:</w:t>
            </w:r>
            <w:r w:rsidRPr="00846379">
              <w:rPr>
                <w:rFonts w:ascii="Arial" w:hAnsi="Arial" w:cs="Arial"/>
                <w:sz w:val="22"/>
                <w:szCs w:val="22"/>
              </w:rPr>
              <w:t xml:space="preserve"> Nosotros nos portamos con ustedes de manera irreprochable, y animamos y consolamos a cada </w:t>
            </w:r>
            <w:r w:rsidR="00E82BAE" w:rsidRPr="00846379">
              <w:rPr>
                <w:rFonts w:ascii="Arial" w:hAnsi="Arial" w:cs="Arial"/>
                <w:sz w:val="22"/>
                <w:szCs w:val="22"/>
              </w:rPr>
              <w:t>uno</w:t>
            </w:r>
          </w:p>
        </w:tc>
      </w:tr>
    </w:tbl>
    <w:p w:rsidR="0084442C" w:rsidRDefault="00E82BAE" w:rsidP="0084442C">
      <w:pPr>
        <w:rPr>
          <w:rFonts w:ascii="Arial" w:hAnsi="Arial" w:cs="Arial"/>
          <w:sz w:val="22"/>
          <w:szCs w:val="22"/>
        </w:rPr>
      </w:pPr>
      <w:proofErr w:type="gramStart"/>
      <w:r w:rsidRPr="00846379">
        <w:rPr>
          <w:rFonts w:ascii="Arial" w:hAnsi="Arial" w:cs="Arial"/>
          <w:sz w:val="22"/>
          <w:szCs w:val="22"/>
        </w:rPr>
        <w:t>de</w:t>
      </w:r>
      <w:proofErr w:type="gramEnd"/>
      <w:r w:rsidRPr="00846379">
        <w:rPr>
          <w:rFonts w:ascii="Arial" w:hAnsi="Arial" w:cs="Arial"/>
          <w:sz w:val="22"/>
          <w:szCs w:val="22"/>
        </w:rPr>
        <w:t xml:space="preserve"> ustedes. Damos gracias a Dios porque ustedes pudieron recibir nuestra predicación como mensaje de Dios y no mensaje de hombres.</w:t>
      </w:r>
    </w:p>
    <w:p w:rsidR="009C5332" w:rsidRDefault="009C5332" w:rsidP="0084442C">
      <w:pPr>
        <w:rPr>
          <w:rFonts w:ascii="Arial Narrow" w:hAnsi="Arial Narrow" w:cs="Arial"/>
          <w:i/>
          <w:sz w:val="20"/>
          <w:szCs w:val="20"/>
          <w:highlight w:val="cyan"/>
        </w:rPr>
      </w:pPr>
    </w:p>
    <w:p w:rsidR="0084442C" w:rsidRPr="00BD16D4" w:rsidRDefault="0084442C" w:rsidP="00BD16D4">
      <w:pPr>
        <w:widowControl w:val="0"/>
        <w:shd w:val="clear" w:color="auto" w:fill="99FF66"/>
        <w:autoSpaceDE w:val="0"/>
        <w:autoSpaceDN w:val="0"/>
        <w:adjustRightInd w:val="0"/>
        <w:spacing w:before="120" w:after="40"/>
        <w:rPr>
          <w:rFonts w:ascii="Arial" w:hAnsi="Arial" w:cs="Arial"/>
          <w:b/>
          <w:iCs/>
          <w:sz w:val="22"/>
          <w:szCs w:val="22"/>
          <w:lang w:val="es-MX"/>
        </w:rPr>
      </w:pPr>
      <w:r w:rsidRPr="00BD16D4">
        <w:rPr>
          <w:rFonts w:ascii="Arial" w:hAnsi="Arial" w:cs="Arial"/>
          <w:b/>
          <w:iCs/>
          <w:sz w:val="22"/>
          <w:szCs w:val="22"/>
          <w:lang w:val="es-MX"/>
        </w:rPr>
        <w:t>Recursos para la predicación</w:t>
      </w:r>
    </w:p>
    <w:p w:rsidR="0084442C" w:rsidRPr="00EC149C" w:rsidRDefault="0084442C" w:rsidP="0084442C">
      <w:pPr>
        <w:jc w:val="both"/>
        <w:rPr>
          <w:rFonts w:ascii="Arial" w:hAnsi="Arial" w:cs="Arial"/>
          <w:b/>
          <w:bCs/>
          <w:sz w:val="12"/>
          <w:szCs w:val="12"/>
        </w:rPr>
      </w:pPr>
    </w:p>
    <w:p w:rsidR="0084442C" w:rsidRPr="005751F4" w:rsidRDefault="0084442C" w:rsidP="0084442C">
      <w:pPr>
        <w:pStyle w:val="Prrafodelista"/>
        <w:numPr>
          <w:ilvl w:val="0"/>
          <w:numId w:val="3"/>
        </w:numPr>
        <w:spacing w:after="80"/>
        <w:ind w:left="360"/>
        <w:jc w:val="both"/>
        <w:rPr>
          <w:rFonts w:ascii="Arial" w:hAnsi="Arial" w:cs="Arial"/>
          <w:b/>
          <w:bCs/>
          <w:lang w:val="es-ES"/>
        </w:rPr>
      </w:pPr>
      <w:r>
        <w:rPr>
          <w:rFonts w:ascii="Arial" w:hAnsi="Arial" w:cs="Arial"/>
          <w:b/>
          <w:bCs/>
        </w:rPr>
        <w:t>Mateo 23.</w:t>
      </w:r>
      <w:r w:rsidRPr="005751F4">
        <w:rPr>
          <w:rFonts w:ascii="Arial" w:hAnsi="Arial" w:cs="Arial"/>
          <w:b/>
          <w:bCs/>
        </w:rPr>
        <w:t>1-12</w:t>
      </w:r>
      <w:r w:rsidR="002D3C7A">
        <w:rPr>
          <w:rFonts w:ascii="Arial" w:hAnsi="Arial" w:cs="Arial"/>
          <w:b/>
          <w:bCs/>
        </w:rPr>
        <w:t xml:space="preserve"> </w:t>
      </w:r>
      <w:r w:rsidR="002D3C7A" w:rsidRPr="002D3C7A">
        <w:rPr>
          <w:rFonts w:ascii="Arial" w:hAnsi="Arial" w:cs="Arial"/>
          <w:bCs/>
          <w:lang w:val="es-ES_tradnl"/>
        </w:rPr>
        <w:t xml:space="preserve">– </w:t>
      </w:r>
      <w:r w:rsidR="002D3C7A" w:rsidRPr="002D3C7A">
        <w:rPr>
          <w:rFonts w:ascii="Arial" w:hAnsi="Arial" w:cs="Arial"/>
          <w:bCs/>
          <w:i/>
          <w:lang w:val="es-ES_tradnl"/>
        </w:rPr>
        <w:t xml:space="preserve">Presentación de </w:t>
      </w:r>
      <w:r w:rsidR="002D3C7A" w:rsidRPr="002D3C7A">
        <w:rPr>
          <w:rFonts w:ascii="Arial" w:hAnsi="Arial" w:cs="Arial"/>
          <w:i/>
        </w:rPr>
        <w:t xml:space="preserve">Mercedes García </w:t>
      </w:r>
      <w:proofErr w:type="spellStart"/>
      <w:r w:rsidR="002D3C7A" w:rsidRPr="002D3C7A">
        <w:rPr>
          <w:rFonts w:ascii="Arial" w:hAnsi="Arial" w:cs="Arial"/>
          <w:i/>
        </w:rPr>
        <w:t>Bachmann</w:t>
      </w:r>
      <w:proofErr w:type="spellEnd"/>
    </w:p>
    <w:p w:rsidR="002D3C7A" w:rsidRPr="002D3C7A" w:rsidRDefault="002D3C7A" w:rsidP="0084442C">
      <w:pPr>
        <w:pStyle w:val="Piedepgina"/>
        <w:spacing w:after="80"/>
        <w:rPr>
          <w:rFonts w:ascii="Arial" w:hAnsi="Arial" w:cs="Arial"/>
          <w:sz w:val="22"/>
          <w:szCs w:val="22"/>
        </w:rPr>
      </w:pPr>
      <w:r w:rsidRPr="002D3C7A">
        <w:rPr>
          <w:rFonts w:ascii="Arial" w:hAnsi="Arial" w:cs="Arial"/>
          <w:bCs/>
          <w:sz w:val="22"/>
          <w:szCs w:val="22"/>
          <w:u w:val="single"/>
          <w:lang w:val="es-ES_tradnl"/>
        </w:rPr>
        <w:t>Repaso exegético</w:t>
      </w:r>
    </w:p>
    <w:p w:rsidR="0084442C" w:rsidRPr="005751F4" w:rsidRDefault="0084442C" w:rsidP="0084442C">
      <w:pPr>
        <w:pStyle w:val="Piedepgina"/>
        <w:spacing w:after="80"/>
        <w:rPr>
          <w:rFonts w:ascii="Arial" w:hAnsi="Arial" w:cs="Arial"/>
          <w:sz w:val="22"/>
          <w:szCs w:val="22"/>
        </w:rPr>
      </w:pPr>
      <w:r w:rsidRPr="005751F4">
        <w:rPr>
          <w:rFonts w:ascii="Arial" w:hAnsi="Arial" w:cs="Arial"/>
          <w:sz w:val="22"/>
          <w:szCs w:val="22"/>
        </w:rPr>
        <w:t>Nuestra perícopa del evangelio es parte del último discurso de Jesús en Mt 23-25, donde recrudecen los conflictos con las autoridades judías de su tiempo, representadas por “los escribas y los fariseos”. Después del 70 de nuestra era el grupo de los fariseos era el único que quedaba como secta religiosa; los escribas eran funcionarios, un gremio más que una secta y deben haber pertenecido al fariseísmo. El resto del capítulo contiene “</w:t>
      </w:r>
      <w:proofErr w:type="spellStart"/>
      <w:r w:rsidRPr="005751F4">
        <w:rPr>
          <w:rFonts w:ascii="Arial" w:hAnsi="Arial" w:cs="Arial"/>
          <w:sz w:val="22"/>
          <w:szCs w:val="22"/>
        </w:rPr>
        <w:t>ayes</w:t>
      </w:r>
      <w:proofErr w:type="spellEnd"/>
      <w:r w:rsidRPr="005751F4">
        <w:rPr>
          <w:rFonts w:ascii="Arial" w:hAnsi="Arial" w:cs="Arial"/>
          <w:sz w:val="22"/>
          <w:szCs w:val="22"/>
        </w:rPr>
        <w:t xml:space="preserve">” dirigidos a estos mismos grupos. </w:t>
      </w:r>
    </w:p>
    <w:p w:rsidR="0084442C" w:rsidRPr="005751F4" w:rsidRDefault="0084442C" w:rsidP="0084442C">
      <w:pPr>
        <w:pStyle w:val="Piedepgina"/>
        <w:spacing w:after="80"/>
        <w:rPr>
          <w:rFonts w:ascii="Arial" w:hAnsi="Arial" w:cs="Arial"/>
          <w:sz w:val="22"/>
          <w:szCs w:val="22"/>
        </w:rPr>
      </w:pPr>
      <w:r w:rsidRPr="005751F4">
        <w:rPr>
          <w:rFonts w:ascii="Arial" w:hAnsi="Arial" w:cs="Arial"/>
          <w:sz w:val="22"/>
          <w:szCs w:val="22"/>
        </w:rPr>
        <w:t xml:space="preserve">Según el v. 1, Jesús se dirige a sus discípulos y a las multitudes; no se trata, por tanto, de polémica </w:t>
      </w:r>
      <w:r w:rsidRPr="005751F4">
        <w:rPr>
          <w:rFonts w:ascii="Arial" w:hAnsi="Arial" w:cs="Arial"/>
          <w:i/>
          <w:iCs/>
          <w:sz w:val="22"/>
          <w:szCs w:val="22"/>
        </w:rPr>
        <w:t>contra</w:t>
      </w:r>
      <w:r w:rsidRPr="005751F4">
        <w:rPr>
          <w:rFonts w:ascii="Arial" w:hAnsi="Arial" w:cs="Arial"/>
          <w:sz w:val="22"/>
          <w:szCs w:val="22"/>
        </w:rPr>
        <w:t xml:space="preserve"> los escribas y fariseos sino </w:t>
      </w:r>
      <w:r w:rsidRPr="005751F4">
        <w:rPr>
          <w:rFonts w:ascii="Arial" w:hAnsi="Arial" w:cs="Arial"/>
          <w:i/>
          <w:iCs/>
          <w:sz w:val="22"/>
          <w:szCs w:val="22"/>
        </w:rPr>
        <w:t>acerca</w:t>
      </w:r>
      <w:r w:rsidRPr="005751F4">
        <w:rPr>
          <w:rFonts w:ascii="Arial" w:hAnsi="Arial" w:cs="Arial"/>
          <w:sz w:val="22"/>
          <w:szCs w:val="22"/>
        </w:rPr>
        <w:t xml:space="preserve"> de estos. A partir del v. 8 las instrucciones están dirigidas claramente al círculo de creyentes, no a posibles oyentes multitudinarios de Jesús en algún pueblo. </w:t>
      </w:r>
    </w:p>
    <w:p w:rsidR="0084442C" w:rsidRPr="005751F4" w:rsidRDefault="0084442C" w:rsidP="0084442C">
      <w:pPr>
        <w:pStyle w:val="Piedepgina"/>
        <w:spacing w:after="80"/>
        <w:rPr>
          <w:rFonts w:ascii="Arial" w:hAnsi="Arial" w:cs="Arial"/>
          <w:sz w:val="22"/>
          <w:szCs w:val="22"/>
        </w:rPr>
      </w:pPr>
      <w:proofErr w:type="spellStart"/>
      <w:r w:rsidRPr="005751F4">
        <w:rPr>
          <w:rFonts w:ascii="Arial" w:hAnsi="Arial" w:cs="Arial"/>
          <w:sz w:val="22"/>
          <w:szCs w:val="22"/>
        </w:rPr>
        <w:t>Vv</w:t>
      </w:r>
      <w:proofErr w:type="spellEnd"/>
      <w:r w:rsidRPr="005751F4">
        <w:rPr>
          <w:rFonts w:ascii="Arial" w:hAnsi="Arial" w:cs="Arial"/>
          <w:sz w:val="22"/>
          <w:szCs w:val="22"/>
        </w:rPr>
        <w:t xml:space="preserve"> 2-4. El v. 2 es claro en sus términos. La cátedra o silla de Moisés se refiere al sitio en las sinagogas en donde se sentaban los letrados a interpretar la Torá de Moisés; en tiempos de Mateo, fariseos. Las opiniones varían entre autores en cuanto a si la frase “Haced todo lo que os ordenan pero no les imitéis” es irónica o es sincera. Los argumentos parecen inclinarse hacia el uso irónico, dadas las críticas que continúan en este capítulo a partir del v. 13, las con</w:t>
      </w:r>
      <w:r>
        <w:rPr>
          <w:rFonts w:ascii="Arial" w:hAnsi="Arial" w:cs="Arial"/>
          <w:sz w:val="22"/>
          <w:szCs w:val="22"/>
        </w:rPr>
        <w:t>tenidas en 15.</w:t>
      </w:r>
      <w:r w:rsidRPr="005751F4">
        <w:rPr>
          <w:rFonts w:ascii="Arial" w:hAnsi="Arial" w:cs="Arial"/>
          <w:sz w:val="22"/>
          <w:szCs w:val="22"/>
        </w:rPr>
        <w:t xml:space="preserve">1-20 y aun en estos mismos versículos: las cargas pesadas que atan a las espaldas de otra gente pero no quieren cargar ellos, v. 4. </w:t>
      </w:r>
    </w:p>
    <w:p w:rsidR="0084442C" w:rsidRPr="005751F4" w:rsidRDefault="0084442C" w:rsidP="0084442C">
      <w:pPr>
        <w:pStyle w:val="Piedepgina"/>
        <w:spacing w:after="80"/>
        <w:rPr>
          <w:rFonts w:ascii="Arial" w:hAnsi="Arial" w:cs="Arial"/>
          <w:sz w:val="22"/>
          <w:szCs w:val="22"/>
        </w:rPr>
      </w:pPr>
      <w:r w:rsidRPr="005751F4">
        <w:rPr>
          <w:rFonts w:ascii="Arial" w:hAnsi="Arial" w:cs="Arial"/>
          <w:sz w:val="22"/>
          <w:szCs w:val="22"/>
        </w:rPr>
        <w:t>Por otra parte, Mateo nos muestra a un Jesús muy comprometido con la Torá de Dios –pero no con la Torá oral como la interpretaban</w:t>
      </w:r>
      <w:r>
        <w:rPr>
          <w:rFonts w:ascii="Arial" w:hAnsi="Arial" w:cs="Arial"/>
          <w:sz w:val="22"/>
          <w:szCs w:val="22"/>
        </w:rPr>
        <w:t xml:space="preserve"> las autoridades religiosas de s</w:t>
      </w:r>
      <w:r w:rsidRPr="005751F4">
        <w:rPr>
          <w:rFonts w:ascii="Arial" w:hAnsi="Arial" w:cs="Arial"/>
          <w:sz w:val="22"/>
          <w:szCs w:val="22"/>
        </w:rPr>
        <w:t>u tiempo. El problema es que la Torá oral, la tradición, como nuestras instituciones y también nuestras tradiciones, buscan la manera de autoperpetuarse. Para autojustificarse tienen que imponer cargas innecesarias sobre espaldas esclavas que no están dispuestas a llevar por sí mismas.</w:t>
      </w:r>
    </w:p>
    <w:p w:rsidR="0084442C" w:rsidRPr="005751F4" w:rsidRDefault="0084442C" w:rsidP="0084442C">
      <w:pPr>
        <w:pStyle w:val="Piedepgina"/>
        <w:spacing w:after="80"/>
        <w:rPr>
          <w:rFonts w:ascii="Arial" w:hAnsi="Arial" w:cs="Arial"/>
          <w:sz w:val="22"/>
          <w:szCs w:val="22"/>
        </w:rPr>
      </w:pPr>
      <w:r w:rsidRPr="005751F4">
        <w:rPr>
          <w:rFonts w:ascii="Arial" w:hAnsi="Arial" w:cs="Arial"/>
          <w:sz w:val="22"/>
          <w:szCs w:val="22"/>
        </w:rPr>
        <w:t xml:space="preserve">Los vv. 5-7 continúan denunciando conductas autojustificativas. Las filacterias eran cajitas conteniendo cuatro versículos bíblicos, que los varones ataban con cintas a la frente y al brazo izquierdo a la hora de la oración de la mañana. Los </w:t>
      </w:r>
      <w:proofErr w:type="spellStart"/>
      <w:r w:rsidRPr="005751F4">
        <w:rPr>
          <w:rFonts w:ascii="Arial" w:hAnsi="Arial" w:cs="Arial"/>
          <w:i/>
          <w:iCs/>
          <w:sz w:val="22"/>
          <w:szCs w:val="22"/>
        </w:rPr>
        <w:t>zizit</w:t>
      </w:r>
      <w:proofErr w:type="spellEnd"/>
      <w:r w:rsidRPr="005751F4">
        <w:rPr>
          <w:rFonts w:ascii="Arial" w:hAnsi="Arial" w:cs="Arial"/>
          <w:sz w:val="22"/>
          <w:szCs w:val="22"/>
        </w:rPr>
        <w:t xml:space="preserve"> o borlas del mando se refieren a las que cuelgan de las cuatro puntas del manto que también se usaba para la oración. Es decir, que les gusta parecer más religiosos </w:t>
      </w:r>
      <w:r>
        <w:rPr>
          <w:rFonts w:ascii="Arial" w:hAnsi="Arial" w:cs="Arial"/>
          <w:sz w:val="22"/>
          <w:szCs w:val="22"/>
        </w:rPr>
        <w:t>que el resto de su pueblo</w:t>
      </w:r>
      <w:r w:rsidRPr="005751F4">
        <w:rPr>
          <w:rFonts w:ascii="Arial" w:hAnsi="Arial" w:cs="Arial"/>
          <w:sz w:val="22"/>
          <w:szCs w:val="22"/>
        </w:rPr>
        <w:t xml:space="preserve">, </w:t>
      </w:r>
      <w:r>
        <w:rPr>
          <w:rFonts w:ascii="Arial" w:hAnsi="Arial" w:cs="Arial"/>
          <w:sz w:val="22"/>
          <w:szCs w:val="22"/>
        </w:rPr>
        <w:t xml:space="preserve">y </w:t>
      </w:r>
      <w:r w:rsidRPr="005751F4">
        <w:rPr>
          <w:rFonts w:ascii="Arial" w:hAnsi="Arial" w:cs="Arial"/>
          <w:sz w:val="22"/>
          <w:szCs w:val="22"/>
        </w:rPr>
        <w:t>les gusta el reconocimiento público de su autoridad, en las fiestas, las sinagogas y las plazas.</w:t>
      </w:r>
    </w:p>
    <w:p w:rsidR="0084442C" w:rsidRPr="005751F4" w:rsidRDefault="0084442C" w:rsidP="0084442C">
      <w:pPr>
        <w:pStyle w:val="Piedepgina"/>
        <w:spacing w:after="80"/>
        <w:rPr>
          <w:rFonts w:ascii="Arial" w:hAnsi="Arial" w:cs="Arial"/>
          <w:sz w:val="22"/>
          <w:szCs w:val="22"/>
        </w:rPr>
      </w:pPr>
      <w:r w:rsidRPr="005751F4">
        <w:rPr>
          <w:rFonts w:ascii="Arial" w:hAnsi="Arial" w:cs="Arial"/>
          <w:sz w:val="22"/>
          <w:szCs w:val="22"/>
        </w:rPr>
        <w:t xml:space="preserve">Los vv. 8-12 continúan con el mismo tema, pero esta vez vuelto hacia los que son de Jesús. Es difícil determinar a quiénes se refiere el “ustedes” que diferencia a los discípulos de Jesús de los fariseos. Pero en todo caso, aun si estuviera pensado para la audiencia original de Jesús, el mero hecho de haberlo incluido en el Evangelio cincuenta años después indica su pertinencia para las siguientes generaciones </w:t>
      </w:r>
      <w:proofErr w:type="gramStart"/>
      <w:r w:rsidRPr="005751F4">
        <w:rPr>
          <w:rFonts w:ascii="Arial" w:hAnsi="Arial" w:cs="Arial"/>
          <w:sz w:val="22"/>
          <w:szCs w:val="22"/>
        </w:rPr>
        <w:t>cristianas ...</w:t>
      </w:r>
      <w:proofErr w:type="gramEnd"/>
      <w:r w:rsidRPr="005751F4">
        <w:rPr>
          <w:rFonts w:ascii="Arial" w:hAnsi="Arial" w:cs="Arial"/>
          <w:sz w:val="22"/>
          <w:szCs w:val="22"/>
        </w:rPr>
        <w:t xml:space="preserve"> ¡hasta hoy!</w:t>
      </w:r>
    </w:p>
    <w:p w:rsidR="0084442C" w:rsidRPr="005751F4" w:rsidRDefault="0084442C" w:rsidP="0084442C">
      <w:pPr>
        <w:pStyle w:val="Piedepgina"/>
        <w:spacing w:after="80"/>
        <w:rPr>
          <w:rFonts w:ascii="Arial" w:hAnsi="Arial" w:cs="Arial"/>
          <w:sz w:val="22"/>
          <w:szCs w:val="22"/>
        </w:rPr>
      </w:pPr>
      <w:r w:rsidRPr="005751F4">
        <w:rPr>
          <w:rFonts w:ascii="Arial" w:hAnsi="Arial" w:cs="Arial"/>
          <w:sz w:val="22"/>
          <w:szCs w:val="22"/>
        </w:rPr>
        <w:t xml:space="preserve">Los expertos nos enseñan que en tiempos de Jesús </w:t>
      </w:r>
      <w:r w:rsidRPr="005751F4">
        <w:rPr>
          <w:rFonts w:ascii="Arial" w:hAnsi="Arial" w:cs="Arial"/>
          <w:i/>
          <w:iCs/>
          <w:sz w:val="22"/>
          <w:szCs w:val="22"/>
        </w:rPr>
        <w:t>humillarse a sí mismo</w:t>
      </w:r>
      <w:r w:rsidRPr="005751F4">
        <w:rPr>
          <w:rFonts w:ascii="Arial" w:hAnsi="Arial" w:cs="Arial"/>
          <w:sz w:val="22"/>
          <w:szCs w:val="22"/>
        </w:rPr>
        <w:t xml:space="preserve"> no se pensaba en términos de servicio sino en términos de confesión de pecados o de sufrimiento de alguna desgracia. En cambio, Jesús les dice: “Mesías hay uno solo; Padre hay uno solo; Maestro hay uno solo. Como ustedes no pueden usurpar estos títulos para sí, lo único que pueden hacer si quieren ser exaltados es servir.” Y llama a este servicio, humillarse a sí mismo. Pierre </w:t>
      </w:r>
      <w:proofErr w:type="spellStart"/>
      <w:r w:rsidRPr="005751F4">
        <w:rPr>
          <w:rFonts w:ascii="Arial" w:hAnsi="Arial" w:cs="Arial"/>
          <w:sz w:val="22"/>
          <w:szCs w:val="22"/>
        </w:rPr>
        <w:t>Bonnard</w:t>
      </w:r>
      <w:proofErr w:type="spellEnd"/>
      <w:r>
        <w:rPr>
          <w:rFonts w:ascii="Arial" w:hAnsi="Arial" w:cs="Arial"/>
          <w:sz w:val="22"/>
          <w:szCs w:val="22"/>
        </w:rPr>
        <w:t>,</w:t>
      </w:r>
      <w:r w:rsidRPr="005751F4">
        <w:rPr>
          <w:rFonts w:ascii="Arial" w:hAnsi="Arial" w:cs="Arial"/>
          <w:sz w:val="22"/>
          <w:szCs w:val="22"/>
        </w:rPr>
        <w:t xml:space="preserve"> en su comentario a estos versículos,</w:t>
      </w:r>
      <w:r>
        <w:rPr>
          <w:rFonts w:ascii="Arial" w:hAnsi="Arial" w:cs="Arial"/>
          <w:sz w:val="22"/>
          <w:szCs w:val="22"/>
        </w:rPr>
        <w:t xml:space="preserve"> dice que</w:t>
      </w:r>
      <w:r w:rsidRPr="005751F4">
        <w:rPr>
          <w:rFonts w:ascii="Arial" w:hAnsi="Arial" w:cs="Arial"/>
          <w:sz w:val="22"/>
          <w:szCs w:val="22"/>
        </w:rPr>
        <w:t xml:space="preserve"> “el autoritarismo no es un defecto de carácter, sino una usurpación de los derechos de Cristo sobre su Iglesia”. </w:t>
      </w:r>
    </w:p>
    <w:p w:rsidR="0084442C" w:rsidRPr="005751F4" w:rsidRDefault="0084442C" w:rsidP="0084442C">
      <w:pPr>
        <w:pStyle w:val="Piedepgina"/>
        <w:spacing w:after="80"/>
        <w:rPr>
          <w:rFonts w:ascii="Arial" w:hAnsi="Arial" w:cs="Arial"/>
          <w:sz w:val="22"/>
          <w:szCs w:val="22"/>
        </w:rPr>
      </w:pPr>
      <w:r w:rsidRPr="005751F4">
        <w:rPr>
          <w:rFonts w:ascii="Arial" w:hAnsi="Arial" w:cs="Arial"/>
          <w:sz w:val="22"/>
          <w:szCs w:val="22"/>
        </w:rPr>
        <w:t xml:space="preserve">Creo que esto se debe a que quienes servían a los varones (y quienes todavía lo hacen en gran medida) eran las mujeres, libres o esclavas, y los esclavos. Por tanto ni pasó por </w:t>
      </w:r>
      <w:proofErr w:type="gramStart"/>
      <w:r w:rsidRPr="005751F4">
        <w:rPr>
          <w:rFonts w:ascii="Arial" w:hAnsi="Arial" w:cs="Arial"/>
          <w:sz w:val="22"/>
          <w:szCs w:val="22"/>
        </w:rPr>
        <w:t>la cabeza de los varones israelitas (supuestamente libres a pesar del dominio romano), griegos o romanos</w:t>
      </w:r>
      <w:proofErr w:type="gramEnd"/>
      <w:r w:rsidRPr="005751F4">
        <w:rPr>
          <w:rFonts w:ascii="Arial" w:hAnsi="Arial" w:cs="Arial"/>
          <w:sz w:val="22"/>
          <w:szCs w:val="22"/>
        </w:rPr>
        <w:t xml:space="preserve"> humillarse sirviendo: ¡era demasiada humillación!</w:t>
      </w:r>
    </w:p>
    <w:p w:rsidR="0084442C" w:rsidRDefault="0084442C" w:rsidP="0084442C">
      <w:pPr>
        <w:pStyle w:val="Piedepgina"/>
        <w:spacing w:after="80"/>
        <w:rPr>
          <w:rFonts w:ascii="Arial" w:hAnsi="Arial" w:cs="Arial"/>
          <w:sz w:val="22"/>
          <w:szCs w:val="22"/>
        </w:rPr>
      </w:pPr>
      <w:r w:rsidRPr="005751F4">
        <w:rPr>
          <w:rFonts w:ascii="Arial" w:hAnsi="Arial" w:cs="Arial"/>
          <w:sz w:val="22"/>
          <w:szCs w:val="22"/>
        </w:rPr>
        <w:t xml:space="preserve">Una enseñanza como esta puede muy fácilmente servir de pretexto para seguir poniendo sobre las mujeres y los/as esclavos/as de hoy (aunque no se llamen así) la carga de servir a los señores, los del mundo y los de los mundillos en que nos movemos. Pero lo que Jesús hace es desafiar justamente a quienes quieren ser amos y señores a no dejarse llevar por la lógica del </w:t>
      </w:r>
      <w:r w:rsidRPr="005751F4">
        <w:rPr>
          <w:rFonts w:ascii="Arial" w:hAnsi="Arial" w:cs="Arial"/>
          <w:sz w:val="22"/>
          <w:szCs w:val="22"/>
        </w:rPr>
        <w:lastRenderedPageBreak/>
        <w:t xml:space="preserve">mundo, sino por la de Dios: serán grandes si sirven, no si pueden comprar servicio con su dinero, su poder o su encanto personal. </w:t>
      </w:r>
    </w:p>
    <w:p w:rsidR="009D3972" w:rsidRDefault="0084442C" w:rsidP="009D3972">
      <w:pPr>
        <w:pStyle w:val="Piedepgina"/>
        <w:rPr>
          <w:rFonts w:ascii="Arial" w:hAnsi="Arial" w:cs="Arial"/>
          <w:sz w:val="22"/>
          <w:szCs w:val="22"/>
        </w:rPr>
      </w:pPr>
      <w:r w:rsidRPr="005751F4">
        <w:rPr>
          <w:rFonts w:ascii="Arial" w:hAnsi="Arial" w:cs="Arial"/>
          <w:sz w:val="22"/>
          <w:szCs w:val="22"/>
        </w:rPr>
        <w:t xml:space="preserve">A las mujeres también nos desafía, pues estamos tan acostumbradas a servir que aun quienes tenemos otras ocupaciones ¡nos seguimos encargando de servir en nuestra casa! ¿Qué predicar entonces? ¿Cuál es la buena noticia de este texto para los varones y cuál para las mujeres? La buena noticia es que nadie será exaltado/a si no sirve a su prójimo. Entonces, cuando todos y todas sirvamos a los/as demás, lo que ahora es una carga pesadísima por estar mal repartida, será soportable; y lo que ahora es humillación será objeto de alabanza y recompensa. Este mismo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21"/>
        <w:gridCol w:w="3757"/>
      </w:tblGrid>
      <w:tr w:rsidR="009D3972" w:rsidTr="00567ABE">
        <w:tc>
          <w:tcPr>
            <w:tcW w:w="6021" w:type="dxa"/>
          </w:tcPr>
          <w:p w:rsidR="009D3972" w:rsidRPr="005751F4" w:rsidRDefault="009D3972" w:rsidP="009D3972">
            <w:pPr>
              <w:pStyle w:val="Piedepgina"/>
              <w:spacing w:after="120"/>
              <w:rPr>
                <w:rFonts w:ascii="Arial" w:hAnsi="Arial" w:cs="Arial"/>
                <w:sz w:val="22"/>
                <w:szCs w:val="22"/>
              </w:rPr>
            </w:pPr>
            <w:proofErr w:type="gramStart"/>
            <w:r w:rsidRPr="005751F4">
              <w:rPr>
                <w:rFonts w:ascii="Arial" w:hAnsi="Arial" w:cs="Arial"/>
                <w:sz w:val="22"/>
                <w:szCs w:val="22"/>
              </w:rPr>
              <w:t>tema</w:t>
            </w:r>
            <w:proofErr w:type="gramEnd"/>
            <w:r w:rsidRPr="005751F4">
              <w:rPr>
                <w:rFonts w:ascii="Arial" w:hAnsi="Arial" w:cs="Arial"/>
                <w:sz w:val="22"/>
                <w:szCs w:val="22"/>
              </w:rPr>
              <w:t xml:space="preserve"> reaparece en 25:31-46.</w:t>
            </w:r>
          </w:p>
          <w:p w:rsidR="009D3972" w:rsidRPr="005751F4" w:rsidRDefault="009D3972" w:rsidP="009D3972">
            <w:pPr>
              <w:pStyle w:val="Piedepgina"/>
              <w:spacing w:after="80"/>
              <w:rPr>
                <w:rFonts w:ascii="Arial" w:hAnsi="Arial" w:cs="Arial"/>
                <w:b/>
                <w:bCs/>
                <w:sz w:val="22"/>
                <w:szCs w:val="22"/>
              </w:rPr>
            </w:pPr>
            <w:r w:rsidRPr="005751F4">
              <w:rPr>
                <w:rFonts w:ascii="Arial" w:hAnsi="Arial" w:cs="Arial"/>
                <w:b/>
                <w:bCs/>
                <w:sz w:val="22"/>
                <w:szCs w:val="22"/>
              </w:rPr>
              <w:t>Posible esquema para la predicación</w:t>
            </w:r>
          </w:p>
          <w:p w:rsidR="009D3972" w:rsidRPr="005751F4" w:rsidRDefault="009D3972" w:rsidP="009D3972">
            <w:pPr>
              <w:pStyle w:val="Piedepgina"/>
              <w:numPr>
                <w:ilvl w:val="0"/>
                <w:numId w:val="22"/>
              </w:numPr>
              <w:tabs>
                <w:tab w:val="clear" w:pos="4252"/>
                <w:tab w:val="clear" w:pos="8504"/>
              </w:tabs>
              <w:ind w:left="360"/>
              <w:rPr>
                <w:rFonts w:ascii="Arial" w:hAnsi="Arial" w:cs="Arial"/>
                <w:sz w:val="22"/>
                <w:szCs w:val="22"/>
              </w:rPr>
            </w:pPr>
            <w:r w:rsidRPr="005751F4">
              <w:rPr>
                <w:rFonts w:ascii="Arial" w:hAnsi="Arial" w:cs="Arial"/>
                <w:sz w:val="22"/>
                <w:szCs w:val="22"/>
              </w:rPr>
              <w:t>Uno o dos ejemplos de ansia de poder o de abuso de poder en nuestras sociedades o en nuestras iglesias</w:t>
            </w:r>
            <w:r>
              <w:rPr>
                <w:rFonts w:ascii="Arial" w:hAnsi="Arial" w:cs="Arial"/>
                <w:sz w:val="22"/>
                <w:szCs w:val="22"/>
              </w:rPr>
              <w:t>.</w:t>
            </w:r>
          </w:p>
          <w:p w:rsidR="009D3972" w:rsidRPr="005751F4" w:rsidRDefault="009D3972" w:rsidP="009D3972">
            <w:pPr>
              <w:pStyle w:val="Piedepgina"/>
              <w:numPr>
                <w:ilvl w:val="0"/>
                <w:numId w:val="22"/>
              </w:numPr>
              <w:tabs>
                <w:tab w:val="clear" w:pos="4252"/>
                <w:tab w:val="clear" w:pos="8504"/>
              </w:tabs>
              <w:ind w:left="360"/>
              <w:rPr>
                <w:rFonts w:ascii="Arial" w:hAnsi="Arial" w:cs="Arial"/>
                <w:sz w:val="22"/>
                <w:szCs w:val="22"/>
              </w:rPr>
            </w:pPr>
            <w:r w:rsidRPr="005751F4">
              <w:rPr>
                <w:rFonts w:ascii="Arial" w:hAnsi="Arial" w:cs="Arial"/>
                <w:sz w:val="22"/>
                <w:szCs w:val="22"/>
              </w:rPr>
              <w:t xml:space="preserve">¿Padre-hijos o hermano-hermana? </w:t>
            </w:r>
          </w:p>
          <w:p w:rsidR="009D3972" w:rsidRPr="005751F4" w:rsidRDefault="009D3972" w:rsidP="009D3972">
            <w:pPr>
              <w:pStyle w:val="Piedepgina"/>
              <w:numPr>
                <w:ilvl w:val="0"/>
                <w:numId w:val="22"/>
              </w:numPr>
              <w:tabs>
                <w:tab w:val="clear" w:pos="4252"/>
                <w:tab w:val="clear" w:pos="8504"/>
              </w:tabs>
              <w:ind w:left="360"/>
              <w:rPr>
                <w:rFonts w:ascii="Arial" w:hAnsi="Arial" w:cs="Arial"/>
                <w:sz w:val="22"/>
                <w:szCs w:val="22"/>
              </w:rPr>
            </w:pPr>
            <w:r w:rsidRPr="005751F4">
              <w:rPr>
                <w:rFonts w:ascii="Arial" w:hAnsi="Arial" w:cs="Arial"/>
                <w:sz w:val="22"/>
                <w:szCs w:val="22"/>
              </w:rPr>
              <w:t>Dos modos distintos de relacionarse: uno vertical y el otro horizontal</w:t>
            </w:r>
            <w:r>
              <w:rPr>
                <w:rFonts w:ascii="Arial" w:hAnsi="Arial" w:cs="Arial"/>
                <w:sz w:val="22"/>
                <w:szCs w:val="22"/>
              </w:rPr>
              <w:t>.</w:t>
            </w:r>
          </w:p>
          <w:p w:rsidR="009D3972" w:rsidRPr="005751F4" w:rsidRDefault="009D3972" w:rsidP="009D3972">
            <w:pPr>
              <w:pStyle w:val="Piedepgina"/>
              <w:numPr>
                <w:ilvl w:val="0"/>
                <w:numId w:val="22"/>
              </w:numPr>
              <w:tabs>
                <w:tab w:val="clear" w:pos="4252"/>
                <w:tab w:val="clear" w:pos="8504"/>
              </w:tabs>
              <w:ind w:left="360"/>
              <w:rPr>
                <w:rFonts w:ascii="Arial" w:hAnsi="Arial" w:cs="Arial"/>
                <w:sz w:val="22"/>
                <w:szCs w:val="22"/>
              </w:rPr>
            </w:pPr>
            <w:r w:rsidRPr="005751F4">
              <w:rPr>
                <w:rFonts w:ascii="Arial" w:hAnsi="Arial" w:cs="Arial"/>
                <w:sz w:val="22"/>
                <w:szCs w:val="22"/>
              </w:rPr>
              <w:t>Dos modos distintos de ver la vida: uno participativo y el otro autoritario</w:t>
            </w:r>
            <w:r>
              <w:rPr>
                <w:rFonts w:ascii="Arial" w:hAnsi="Arial" w:cs="Arial"/>
                <w:sz w:val="22"/>
                <w:szCs w:val="22"/>
              </w:rPr>
              <w:t>.</w:t>
            </w:r>
          </w:p>
          <w:p w:rsidR="009D3972" w:rsidRDefault="009D3972" w:rsidP="009D3972">
            <w:pPr>
              <w:pStyle w:val="Piedepgina"/>
              <w:numPr>
                <w:ilvl w:val="0"/>
                <w:numId w:val="22"/>
              </w:numPr>
              <w:tabs>
                <w:tab w:val="clear" w:pos="4252"/>
                <w:tab w:val="clear" w:pos="8504"/>
              </w:tabs>
              <w:ind w:left="360"/>
              <w:rPr>
                <w:rFonts w:ascii="Arial" w:hAnsi="Arial" w:cs="Arial"/>
                <w:sz w:val="22"/>
                <w:szCs w:val="22"/>
              </w:rPr>
            </w:pPr>
            <w:r w:rsidRPr="005751F4">
              <w:rPr>
                <w:rFonts w:ascii="Arial" w:hAnsi="Arial" w:cs="Arial"/>
                <w:sz w:val="22"/>
                <w:szCs w:val="22"/>
              </w:rPr>
              <w:t xml:space="preserve">Dos modos distintos de mostrarse ante otros/as: </w:t>
            </w:r>
          </w:p>
        </w:tc>
        <w:tc>
          <w:tcPr>
            <w:tcW w:w="3757" w:type="dxa"/>
          </w:tcPr>
          <w:p w:rsidR="009D3972" w:rsidRDefault="009D3972" w:rsidP="009D3972">
            <w:pPr>
              <w:pStyle w:val="Piedepgina"/>
              <w:rPr>
                <w:rFonts w:ascii="Arial" w:hAnsi="Arial" w:cs="Arial"/>
                <w:sz w:val="8"/>
                <w:szCs w:val="8"/>
              </w:rPr>
            </w:pPr>
          </w:p>
          <w:p w:rsidR="009D3972" w:rsidRDefault="009D3972" w:rsidP="009D3972">
            <w:pPr>
              <w:pStyle w:val="Piedepgina"/>
              <w:rPr>
                <w:rFonts w:ascii="Arial" w:hAnsi="Arial" w:cs="Arial"/>
                <w:sz w:val="8"/>
                <w:szCs w:val="8"/>
              </w:rPr>
            </w:pPr>
            <w:r>
              <w:rPr>
                <w:noProof/>
              </w:rPr>
              <w:drawing>
                <wp:inline distT="0" distB="0" distL="0" distR="0" wp14:anchorId="4B080DD7" wp14:editId="0F07BF69">
                  <wp:extent cx="2248535" cy="1577975"/>
                  <wp:effectExtent l="0" t="0" r="0" b="3175"/>
                  <wp:docPr id="44" name="Imagen 44" descr="Esto contiene una imagen de: (Lc 17,11-19) Non si è trovato nessuno che tornasse indietro a rendere gloria a Dio, all’infuori di questo strani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Esto contiene una imagen de: (Lc 17,11-19) Non si è trovato nessuno che tornasse indietro a rendere gloria a Dio, all’infuori di questo straniero."/>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248535" cy="1577975"/>
                          </a:xfrm>
                          <a:prstGeom prst="rect">
                            <a:avLst/>
                          </a:prstGeom>
                          <a:noFill/>
                          <a:ln>
                            <a:noFill/>
                          </a:ln>
                        </pic:spPr>
                      </pic:pic>
                    </a:graphicData>
                  </a:graphic>
                </wp:inline>
              </w:drawing>
            </w:r>
          </w:p>
          <w:p w:rsidR="009D3972" w:rsidRPr="009D3972" w:rsidRDefault="009D3972" w:rsidP="009D3972">
            <w:pPr>
              <w:pStyle w:val="Piedepgina"/>
              <w:rPr>
                <w:rFonts w:ascii="Arial Narrow" w:hAnsi="Arial Narrow" w:cs="Arial"/>
                <w:i/>
                <w:sz w:val="14"/>
                <w:szCs w:val="14"/>
              </w:rPr>
            </w:pPr>
            <w:r w:rsidRPr="009D3972">
              <w:rPr>
                <w:rFonts w:ascii="Arial Narrow" w:hAnsi="Arial Narrow" w:cs="Arial"/>
                <w:i/>
                <w:sz w:val="14"/>
                <w:szCs w:val="14"/>
              </w:rPr>
              <w:t>Fano</w:t>
            </w:r>
          </w:p>
        </w:tc>
      </w:tr>
    </w:tbl>
    <w:p w:rsidR="009D3972" w:rsidRPr="005751F4" w:rsidRDefault="009D3972" w:rsidP="009D3972">
      <w:pPr>
        <w:pStyle w:val="Piedepgina"/>
        <w:tabs>
          <w:tab w:val="clear" w:pos="4252"/>
          <w:tab w:val="clear" w:pos="8504"/>
        </w:tabs>
        <w:ind w:left="360"/>
        <w:rPr>
          <w:rFonts w:ascii="Arial" w:hAnsi="Arial" w:cs="Arial"/>
          <w:sz w:val="22"/>
          <w:szCs w:val="22"/>
        </w:rPr>
      </w:pPr>
      <w:proofErr w:type="gramStart"/>
      <w:r w:rsidRPr="005751F4">
        <w:rPr>
          <w:rFonts w:ascii="Arial" w:hAnsi="Arial" w:cs="Arial"/>
          <w:sz w:val="22"/>
          <w:szCs w:val="22"/>
        </w:rPr>
        <w:t>alardear</w:t>
      </w:r>
      <w:proofErr w:type="gramEnd"/>
      <w:r w:rsidRPr="005751F4">
        <w:rPr>
          <w:rFonts w:ascii="Arial" w:hAnsi="Arial" w:cs="Arial"/>
          <w:sz w:val="22"/>
          <w:szCs w:val="22"/>
        </w:rPr>
        <w:t xml:space="preserve"> de lo que no somos o mantener el lugar que nos corresponde</w:t>
      </w:r>
      <w:r>
        <w:rPr>
          <w:rFonts w:ascii="Arial" w:hAnsi="Arial" w:cs="Arial"/>
          <w:sz w:val="22"/>
          <w:szCs w:val="22"/>
        </w:rPr>
        <w:t>.</w:t>
      </w:r>
    </w:p>
    <w:p w:rsidR="009D3972" w:rsidRPr="009D3972" w:rsidRDefault="009D3972" w:rsidP="009D3972">
      <w:pPr>
        <w:pStyle w:val="Piedepgina"/>
        <w:numPr>
          <w:ilvl w:val="0"/>
          <w:numId w:val="22"/>
        </w:numPr>
        <w:tabs>
          <w:tab w:val="clear" w:pos="4252"/>
          <w:tab w:val="clear" w:pos="8504"/>
        </w:tabs>
        <w:ind w:left="360"/>
        <w:rPr>
          <w:rFonts w:ascii="Arial" w:hAnsi="Arial" w:cs="Arial"/>
          <w:sz w:val="22"/>
          <w:szCs w:val="22"/>
        </w:rPr>
      </w:pPr>
      <w:r w:rsidRPr="005751F4">
        <w:rPr>
          <w:rFonts w:ascii="Arial" w:hAnsi="Arial" w:cs="Arial"/>
          <w:sz w:val="22"/>
          <w:szCs w:val="22"/>
        </w:rPr>
        <w:t>¿Qué modelo de iglesia queremos ser? ¿Qué pasos son necesarios para ir caminando hacia esta meta?</w:t>
      </w:r>
    </w:p>
    <w:p w:rsidR="007F4A82" w:rsidRDefault="0084442C" w:rsidP="007F4A82">
      <w:pPr>
        <w:pStyle w:val="Prrafodelista"/>
        <w:spacing w:after="120" w:line="240" w:lineRule="auto"/>
        <w:ind w:left="3540"/>
        <w:jc w:val="right"/>
        <w:rPr>
          <w:rFonts w:ascii="Arial Narrow" w:hAnsi="Arial Narrow" w:cs="Arial"/>
          <w:i/>
          <w:sz w:val="20"/>
          <w:szCs w:val="20"/>
        </w:rPr>
      </w:pPr>
      <w:r w:rsidRPr="002D3C7A">
        <w:rPr>
          <w:rFonts w:ascii="Arial Narrow" w:hAnsi="Arial Narrow" w:cs="Arial"/>
          <w:i/>
          <w:sz w:val="20"/>
          <w:szCs w:val="20"/>
        </w:rPr>
        <w:t xml:space="preserve">Mercedes García </w:t>
      </w:r>
      <w:proofErr w:type="spellStart"/>
      <w:r w:rsidRPr="002D3C7A">
        <w:rPr>
          <w:rFonts w:ascii="Arial Narrow" w:hAnsi="Arial Narrow" w:cs="Arial"/>
          <w:i/>
          <w:sz w:val="20"/>
          <w:szCs w:val="20"/>
        </w:rPr>
        <w:t>Bachmann</w:t>
      </w:r>
      <w:proofErr w:type="spellEnd"/>
      <w:r w:rsidRPr="002D3C7A">
        <w:rPr>
          <w:rFonts w:ascii="Arial Narrow" w:hAnsi="Arial Narrow" w:cs="Arial"/>
          <w:i/>
          <w:sz w:val="20"/>
          <w:szCs w:val="20"/>
        </w:rPr>
        <w:t xml:space="preserve"> (Iglesia Evangélica Luterana Unida, argentina), </w:t>
      </w:r>
      <w:r w:rsidRPr="002D3C7A">
        <w:rPr>
          <w:rFonts w:ascii="Arial Narrow" w:hAnsi="Arial Narrow" w:cs="Arial"/>
          <w:b/>
          <w:i/>
          <w:sz w:val="20"/>
          <w:szCs w:val="20"/>
        </w:rPr>
        <w:t>Comentario Exegético-</w:t>
      </w:r>
      <w:proofErr w:type="spellStart"/>
      <w:r w:rsidRPr="002D3C7A">
        <w:rPr>
          <w:rFonts w:ascii="Arial Narrow" w:hAnsi="Arial Narrow" w:cs="Arial"/>
          <w:b/>
          <w:i/>
          <w:sz w:val="20"/>
          <w:szCs w:val="20"/>
        </w:rPr>
        <w:t>Homilético</w:t>
      </w:r>
      <w:proofErr w:type="spellEnd"/>
      <w:r w:rsidRPr="002D3C7A">
        <w:rPr>
          <w:rFonts w:ascii="Arial Narrow" w:hAnsi="Arial Narrow" w:cs="Arial"/>
          <w:b/>
          <w:i/>
          <w:sz w:val="20"/>
          <w:szCs w:val="20"/>
        </w:rPr>
        <w:t xml:space="preserve"> 32,</w:t>
      </w:r>
      <w:r w:rsidR="007F4A82">
        <w:rPr>
          <w:rFonts w:ascii="Arial Narrow" w:hAnsi="Arial Narrow" w:cs="Arial"/>
          <w:i/>
          <w:sz w:val="20"/>
          <w:szCs w:val="20"/>
        </w:rPr>
        <w:t xml:space="preserve"> ISEDET, noviembre 2002.</w:t>
      </w:r>
    </w:p>
    <w:p w:rsidR="007F4A82" w:rsidRPr="007F4A82" w:rsidRDefault="007F4A82" w:rsidP="007F4A82">
      <w:pPr>
        <w:pStyle w:val="Prrafodelista"/>
        <w:spacing w:after="120" w:line="240" w:lineRule="auto"/>
        <w:ind w:left="3540"/>
        <w:jc w:val="right"/>
        <w:rPr>
          <w:rFonts w:ascii="Arial Narrow" w:hAnsi="Arial Narrow" w:cs="Arial"/>
          <w:i/>
          <w:sz w:val="12"/>
          <w:szCs w:val="12"/>
        </w:rPr>
      </w:pPr>
    </w:p>
    <w:p w:rsidR="007F4A82" w:rsidRPr="007F4A82" w:rsidRDefault="007F4A82" w:rsidP="00B77CEA">
      <w:pPr>
        <w:pStyle w:val="Prrafodelista"/>
        <w:numPr>
          <w:ilvl w:val="0"/>
          <w:numId w:val="52"/>
        </w:numPr>
        <w:spacing w:after="80"/>
        <w:rPr>
          <w:rFonts w:ascii="Arial" w:hAnsi="Arial" w:cs="Arial"/>
          <w:i/>
        </w:rPr>
      </w:pPr>
      <w:r w:rsidRPr="007F4A82">
        <w:rPr>
          <w:rFonts w:ascii="Arial" w:hAnsi="Arial" w:cs="Arial"/>
          <w:b/>
        </w:rPr>
        <w:t>Introducción a los textos del AT de noviembre</w:t>
      </w:r>
      <w:r>
        <w:rPr>
          <w:rFonts w:ascii="Arial" w:hAnsi="Arial" w:cs="Arial"/>
          <w:b/>
        </w:rPr>
        <w:t xml:space="preserve"> </w:t>
      </w:r>
      <w:r w:rsidRPr="007F4A82">
        <w:rPr>
          <w:rFonts w:ascii="Arial" w:hAnsi="Arial" w:cs="Arial"/>
          <w:i/>
        </w:rPr>
        <w:t>– Presentación de Pablo M Ferrer</w:t>
      </w:r>
    </w:p>
    <w:p w:rsidR="007F4A82" w:rsidRPr="009B48E8" w:rsidRDefault="007F4A82" w:rsidP="007F4A82">
      <w:pPr>
        <w:spacing w:after="80"/>
        <w:rPr>
          <w:rFonts w:ascii="Arial" w:hAnsi="Arial" w:cs="Arial"/>
          <w:sz w:val="22"/>
          <w:szCs w:val="22"/>
        </w:rPr>
      </w:pPr>
      <w:r w:rsidRPr="009B48E8">
        <w:rPr>
          <w:rFonts w:ascii="Arial" w:hAnsi="Arial" w:cs="Arial"/>
          <w:sz w:val="22"/>
          <w:szCs w:val="22"/>
        </w:rPr>
        <w:t xml:space="preserve">En los textos de Noviembre </w:t>
      </w:r>
      <w:r>
        <w:rPr>
          <w:rFonts w:ascii="Arial" w:hAnsi="Arial" w:cs="Arial"/>
          <w:sz w:val="22"/>
          <w:szCs w:val="22"/>
        </w:rPr>
        <w:t xml:space="preserve">(2008, como ahora 2023) </w:t>
      </w:r>
      <w:r w:rsidRPr="009B48E8">
        <w:rPr>
          <w:rFonts w:ascii="Arial" w:hAnsi="Arial" w:cs="Arial"/>
          <w:sz w:val="22"/>
          <w:szCs w:val="22"/>
        </w:rPr>
        <w:t>se toman los profetas. En general son profetas que hablan de la situación socio-política, económica también, en la que se encuentra el pueblo de Dios. Hemos tomado estos textos proféticos teniendo en cuenta que son reveladores de las mentiras que se ocultan en mensajes aparentemente piadosos. Los textos proféticos se acercan a la realidad para demostrar que la aparente paz no es más que una construcción de los ricos y poderosos, que están bien en la sociedad. Pero el profeta se alza con la voz de los que están sufriendo, de los muchos que no pueden disfrutar de la bonanza de unos pocos.</w:t>
      </w:r>
    </w:p>
    <w:p w:rsidR="007F4A82" w:rsidRPr="009B48E8" w:rsidRDefault="007F4A82" w:rsidP="007F4A82">
      <w:pPr>
        <w:spacing w:after="120"/>
        <w:rPr>
          <w:rFonts w:ascii="Arial" w:hAnsi="Arial" w:cs="Arial"/>
          <w:sz w:val="22"/>
          <w:szCs w:val="22"/>
        </w:rPr>
      </w:pPr>
      <w:r w:rsidRPr="009B48E8">
        <w:rPr>
          <w:rFonts w:ascii="Arial" w:hAnsi="Arial" w:cs="Arial"/>
          <w:sz w:val="22"/>
          <w:szCs w:val="22"/>
        </w:rPr>
        <w:t xml:space="preserve">Hemos tomado en Noviembre, para la reflexión comunitaria, diversas poesías o canciones de diferentes partes de Latinoamérica. La idea es que éstas sirvan como propuestas para revisar cuáles son las voces proféticas que se alzan en nuestros tiempos desde el arte escrito o cantado. Se pueden usar como ilustración en un sermón pero entiendo que serán mejor aprovechadas en estudios compartidos de </w:t>
      </w:r>
      <w:smartTag w:uri="urn:schemas-microsoft-com:office:smarttags" w:element="PersonName">
        <w:smartTagPr>
          <w:attr w:name="ProductID" w:val="la Biblia. Son"/>
        </w:smartTagPr>
        <w:smartTag w:uri="urn:schemas-microsoft-com:office:smarttags" w:element="PersonName">
          <w:smartTagPr>
            <w:attr w:name="ProductID" w:val="la Biblia."/>
          </w:smartTagPr>
          <w:r w:rsidRPr="009B48E8">
            <w:rPr>
              <w:rFonts w:ascii="Arial" w:hAnsi="Arial" w:cs="Arial"/>
              <w:sz w:val="22"/>
              <w:szCs w:val="22"/>
            </w:rPr>
            <w:t>la Biblia.</w:t>
          </w:r>
        </w:smartTag>
        <w:r w:rsidRPr="009B48E8">
          <w:rPr>
            <w:rFonts w:ascii="Arial" w:hAnsi="Arial" w:cs="Arial"/>
            <w:sz w:val="22"/>
            <w:szCs w:val="22"/>
          </w:rPr>
          <w:t xml:space="preserve"> Son</w:t>
        </w:r>
      </w:smartTag>
      <w:r w:rsidRPr="009B48E8">
        <w:rPr>
          <w:rFonts w:ascii="Arial" w:hAnsi="Arial" w:cs="Arial"/>
          <w:sz w:val="22"/>
          <w:szCs w:val="22"/>
        </w:rPr>
        <w:t xml:space="preserve"> simplemente ejemplos, a sabiendas de que la producción profética artística de </w:t>
      </w:r>
      <w:r>
        <w:rPr>
          <w:rFonts w:ascii="Arial" w:hAnsi="Arial" w:cs="Arial"/>
          <w:sz w:val="22"/>
          <w:szCs w:val="22"/>
        </w:rPr>
        <w:t>cada país es sumamente fecunda.</w:t>
      </w:r>
    </w:p>
    <w:p w:rsidR="007F4A82" w:rsidRPr="009B48E8" w:rsidRDefault="007F4A82" w:rsidP="00B77CEA">
      <w:pPr>
        <w:pStyle w:val="Prrafodelista"/>
        <w:numPr>
          <w:ilvl w:val="0"/>
          <w:numId w:val="56"/>
        </w:numPr>
        <w:autoSpaceDE w:val="0"/>
        <w:autoSpaceDN w:val="0"/>
        <w:adjustRightInd w:val="0"/>
        <w:spacing w:after="80" w:line="240" w:lineRule="auto"/>
        <w:rPr>
          <w:rFonts w:ascii="Arial" w:hAnsi="Arial" w:cs="Arial"/>
          <w:b/>
          <w:lang w:val="es-ES"/>
        </w:rPr>
      </w:pPr>
      <w:r w:rsidRPr="009B48E8">
        <w:rPr>
          <w:rFonts w:ascii="Arial" w:hAnsi="Arial" w:cs="Arial"/>
          <w:b/>
          <w:lang w:val="es-ES"/>
        </w:rPr>
        <w:t>Miqueas 3.5-12</w:t>
      </w:r>
    </w:p>
    <w:p w:rsidR="007F4A82" w:rsidRPr="009B48E8" w:rsidRDefault="007F4A82" w:rsidP="007F4A82">
      <w:pPr>
        <w:autoSpaceDE w:val="0"/>
        <w:autoSpaceDN w:val="0"/>
        <w:adjustRightInd w:val="0"/>
        <w:spacing w:after="80"/>
        <w:rPr>
          <w:rFonts w:ascii="Arial" w:hAnsi="Arial" w:cs="Arial"/>
          <w:sz w:val="22"/>
          <w:szCs w:val="22"/>
          <w:u w:val="single"/>
        </w:rPr>
      </w:pPr>
      <w:r>
        <w:rPr>
          <w:rFonts w:ascii="Arial" w:hAnsi="Arial" w:cs="Arial"/>
          <w:sz w:val="22"/>
          <w:szCs w:val="22"/>
          <w:u w:val="single"/>
        </w:rPr>
        <w:t>Introducción</w:t>
      </w:r>
    </w:p>
    <w:p w:rsidR="007F4A82" w:rsidRPr="009B48E8" w:rsidRDefault="007F4A82" w:rsidP="007F4A82">
      <w:pPr>
        <w:autoSpaceDE w:val="0"/>
        <w:autoSpaceDN w:val="0"/>
        <w:adjustRightInd w:val="0"/>
        <w:spacing w:after="80"/>
        <w:rPr>
          <w:rFonts w:ascii="Arial" w:hAnsi="Arial" w:cs="Arial"/>
          <w:sz w:val="22"/>
          <w:szCs w:val="22"/>
        </w:rPr>
      </w:pPr>
      <w:r w:rsidRPr="009B48E8">
        <w:rPr>
          <w:rFonts w:ascii="Arial" w:hAnsi="Arial" w:cs="Arial"/>
          <w:sz w:val="22"/>
          <w:szCs w:val="22"/>
        </w:rPr>
        <w:t>La predicación del profeta Miqueas nos ubica en el tiempo pre exílico. En una época en la que el imperio asirio dominaba la región de Judea haciéndola su súbdita. Judea había cooperado con el Imperio asirio mientras que Israel, con su capital Samaria, y Damasco habían intentado independizarse de este imperio. Así</w:t>
      </w:r>
      <w:r>
        <w:rPr>
          <w:rFonts w:ascii="Arial" w:hAnsi="Arial" w:cs="Arial"/>
          <w:sz w:val="22"/>
          <w:szCs w:val="22"/>
        </w:rPr>
        <w:t>,</w:t>
      </w:r>
      <w:r w:rsidRPr="009B48E8">
        <w:rPr>
          <w:rFonts w:ascii="Arial" w:hAnsi="Arial" w:cs="Arial"/>
          <w:sz w:val="22"/>
          <w:szCs w:val="22"/>
        </w:rPr>
        <w:t xml:space="preserve"> Judea era un estado vasallo en el que la dinámica económica, militar, religiosa y política estaban dominadas por el sometimiento al opresor.</w:t>
      </w:r>
    </w:p>
    <w:p w:rsidR="007F4A82" w:rsidRPr="009B48E8" w:rsidRDefault="007F4A82" w:rsidP="007F4A82">
      <w:pPr>
        <w:autoSpaceDE w:val="0"/>
        <w:autoSpaceDN w:val="0"/>
        <w:adjustRightInd w:val="0"/>
        <w:spacing w:after="80"/>
        <w:rPr>
          <w:rFonts w:ascii="Arial" w:hAnsi="Arial" w:cs="Arial"/>
          <w:sz w:val="22"/>
          <w:szCs w:val="22"/>
        </w:rPr>
      </w:pPr>
      <w:r w:rsidRPr="009B48E8">
        <w:rPr>
          <w:rFonts w:ascii="Arial" w:hAnsi="Arial" w:cs="Arial"/>
          <w:sz w:val="22"/>
          <w:szCs w:val="22"/>
        </w:rPr>
        <w:t xml:space="preserve">Posiblemente Miqueas haya sido un profeta del sur, precisamente del estado vasallo de Judea. Y según diversos autores puede haber sido un trabajador del campo, o bien un pequeño propietario de campo. Él mismo se ubica en una región unos </w:t>
      </w:r>
      <w:smartTag w:uri="urn:schemas-microsoft-com:office:smarttags" w:element="metricconverter">
        <w:smartTagPr>
          <w:attr w:name="ProductID" w:val="30 kil￳metros"/>
        </w:smartTagPr>
        <w:r w:rsidRPr="009B48E8">
          <w:rPr>
            <w:rFonts w:ascii="Arial" w:hAnsi="Arial" w:cs="Arial"/>
            <w:sz w:val="22"/>
            <w:szCs w:val="22"/>
          </w:rPr>
          <w:t>30 kilómetros</w:t>
        </w:r>
      </w:smartTag>
      <w:r w:rsidRPr="009B48E8">
        <w:rPr>
          <w:rFonts w:ascii="Arial" w:hAnsi="Arial" w:cs="Arial"/>
          <w:sz w:val="22"/>
          <w:szCs w:val="22"/>
        </w:rPr>
        <w:t xml:space="preserve"> al sudoeste de Jerusalén. A lo largo del libro de Miqueas se observa la mirada de un campesino que ve cómo se arrebatan las tierras por parte de los grandes latifundistas.</w:t>
      </w:r>
    </w:p>
    <w:p w:rsidR="007F4A82" w:rsidRPr="009B48E8" w:rsidRDefault="007F4A82" w:rsidP="007F4A82">
      <w:pPr>
        <w:autoSpaceDE w:val="0"/>
        <w:autoSpaceDN w:val="0"/>
        <w:adjustRightInd w:val="0"/>
        <w:spacing w:after="120"/>
        <w:rPr>
          <w:rFonts w:ascii="Arial" w:hAnsi="Arial" w:cs="Arial"/>
          <w:sz w:val="22"/>
          <w:szCs w:val="22"/>
        </w:rPr>
      </w:pPr>
      <w:r w:rsidRPr="009B48E8">
        <w:rPr>
          <w:rFonts w:ascii="Arial" w:hAnsi="Arial" w:cs="Arial"/>
          <w:sz w:val="22"/>
          <w:szCs w:val="22"/>
        </w:rPr>
        <w:t>En cuanto al libro de Miqueas se mantiene un cierto acuerdo respecto a que los tres primeros capítulos pueden haber sido del mismo profeta, escritos alrededor de los años 727-</w:t>
      </w:r>
      <w:smartTag w:uri="urn:schemas-microsoft-com:office:smarttags" w:element="metricconverter">
        <w:smartTagPr>
          <w:attr w:name="ProductID" w:val="701 a"/>
        </w:smartTagPr>
        <w:r w:rsidRPr="009B48E8">
          <w:rPr>
            <w:rFonts w:ascii="Arial" w:hAnsi="Arial" w:cs="Arial"/>
            <w:sz w:val="22"/>
            <w:szCs w:val="22"/>
          </w:rPr>
          <w:t>701 a</w:t>
        </w:r>
      </w:smartTag>
      <w:r>
        <w:rPr>
          <w:rFonts w:ascii="Arial" w:hAnsi="Arial" w:cs="Arial"/>
          <w:sz w:val="22"/>
          <w:szCs w:val="22"/>
        </w:rPr>
        <w:t>C.</w:t>
      </w:r>
      <w:r w:rsidRPr="009B48E8">
        <w:rPr>
          <w:rFonts w:ascii="Arial" w:hAnsi="Arial" w:cs="Arial"/>
          <w:sz w:val="22"/>
          <w:szCs w:val="22"/>
        </w:rPr>
        <w:t xml:space="preserve"> Los </w:t>
      </w:r>
      <w:r w:rsidRPr="009B48E8">
        <w:rPr>
          <w:rFonts w:ascii="Arial" w:hAnsi="Arial" w:cs="Arial"/>
          <w:sz w:val="22"/>
          <w:szCs w:val="22"/>
        </w:rPr>
        <w:lastRenderedPageBreak/>
        <w:t xml:space="preserve">capítulos 4 y 5 posiblemente sean de un redactor deuteronomista del norte y los capítulos </w:t>
      </w:r>
      <w:r>
        <w:rPr>
          <w:rFonts w:ascii="Arial" w:hAnsi="Arial" w:cs="Arial"/>
          <w:sz w:val="22"/>
          <w:szCs w:val="22"/>
        </w:rPr>
        <w:t xml:space="preserve">6 y 7 posiblemente del exilio. </w:t>
      </w:r>
    </w:p>
    <w:p w:rsidR="007F4A82" w:rsidRPr="009B48E8" w:rsidRDefault="007F4A82" w:rsidP="007F4A82">
      <w:pPr>
        <w:autoSpaceDE w:val="0"/>
        <w:autoSpaceDN w:val="0"/>
        <w:adjustRightInd w:val="0"/>
        <w:spacing w:after="80"/>
        <w:rPr>
          <w:rFonts w:ascii="Arial" w:hAnsi="Arial" w:cs="Arial"/>
          <w:sz w:val="22"/>
          <w:szCs w:val="22"/>
          <w:u w:val="single"/>
        </w:rPr>
      </w:pPr>
      <w:r>
        <w:rPr>
          <w:rFonts w:ascii="Arial" w:hAnsi="Arial" w:cs="Arial"/>
          <w:sz w:val="22"/>
          <w:szCs w:val="22"/>
          <w:u w:val="single"/>
        </w:rPr>
        <w:t>Las razones del decir…</w:t>
      </w:r>
    </w:p>
    <w:p w:rsidR="007F4A82" w:rsidRPr="009B48E8" w:rsidRDefault="007F4A82" w:rsidP="007F4A82">
      <w:pPr>
        <w:autoSpaceDE w:val="0"/>
        <w:autoSpaceDN w:val="0"/>
        <w:adjustRightInd w:val="0"/>
        <w:spacing w:after="80"/>
        <w:rPr>
          <w:rFonts w:ascii="Arial" w:hAnsi="Arial" w:cs="Arial"/>
          <w:sz w:val="22"/>
          <w:szCs w:val="22"/>
        </w:rPr>
      </w:pPr>
      <w:r w:rsidRPr="009B48E8">
        <w:rPr>
          <w:rFonts w:ascii="Arial" w:hAnsi="Arial" w:cs="Arial"/>
          <w:sz w:val="22"/>
          <w:szCs w:val="22"/>
        </w:rPr>
        <w:t xml:space="preserve">A través del libro del profeta Miqueas se observa una tarea que busca des-cubrir lo que se mantiene oculto. Para el profeta esto que permanece oculto es la razón de las dinámicas socio económicas. </w:t>
      </w:r>
    </w:p>
    <w:p w:rsidR="007F4A82" w:rsidRPr="009B48E8" w:rsidRDefault="007F4A82" w:rsidP="007F4A82">
      <w:pPr>
        <w:autoSpaceDE w:val="0"/>
        <w:autoSpaceDN w:val="0"/>
        <w:adjustRightInd w:val="0"/>
        <w:spacing w:after="80"/>
        <w:rPr>
          <w:rFonts w:ascii="Arial" w:hAnsi="Arial" w:cs="Arial"/>
          <w:sz w:val="22"/>
          <w:szCs w:val="22"/>
        </w:rPr>
      </w:pPr>
      <w:r w:rsidRPr="009B48E8">
        <w:rPr>
          <w:rFonts w:ascii="Arial" w:hAnsi="Arial" w:cs="Arial"/>
          <w:sz w:val="22"/>
          <w:szCs w:val="22"/>
        </w:rPr>
        <w:t xml:space="preserve">Debido a esto es que podemos encontrar en el libro de Miqueas una gran cantidad de lenguaje económico que explica, por así decirlo, </w:t>
      </w:r>
      <w:r>
        <w:rPr>
          <w:rFonts w:ascii="Arial" w:hAnsi="Arial" w:cs="Arial"/>
          <w:sz w:val="22"/>
          <w:szCs w:val="22"/>
        </w:rPr>
        <w:t>e</w:t>
      </w:r>
      <w:r w:rsidRPr="009B48E8">
        <w:rPr>
          <w:rFonts w:ascii="Arial" w:hAnsi="Arial" w:cs="Arial"/>
          <w:sz w:val="22"/>
          <w:szCs w:val="22"/>
        </w:rPr>
        <w:t>l lenguaje religioso. Se podría decir que para Miqueas el que da sustento es el lenguaje económico mientras que el religioso es modelado por aquel.</w:t>
      </w:r>
    </w:p>
    <w:p w:rsidR="007F4A82" w:rsidRPr="009B48E8" w:rsidRDefault="007F4A82" w:rsidP="007F4A82">
      <w:pPr>
        <w:autoSpaceDE w:val="0"/>
        <w:autoSpaceDN w:val="0"/>
        <w:adjustRightInd w:val="0"/>
        <w:spacing w:after="80"/>
        <w:rPr>
          <w:rFonts w:ascii="Arial" w:hAnsi="Arial" w:cs="Arial"/>
          <w:sz w:val="22"/>
          <w:szCs w:val="22"/>
        </w:rPr>
      </w:pPr>
      <w:r w:rsidRPr="009B48E8">
        <w:rPr>
          <w:rFonts w:ascii="Arial" w:hAnsi="Arial" w:cs="Arial"/>
          <w:sz w:val="22"/>
          <w:szCs w:val="22"/>
        </w:rPr>
        <w:t>Además es de notar que para el profeta es importante remarcar la procedencia de los discursos. Tanto los jefes como los religiosos de la época, dirá Miqueas, tienen detrás de sus discursos (o debajo, o antes de…</w:t>
      </w:r>
      <w:r>
        <w:rPr>
          <w:rFonts w:ascii="Arial" w:hAnsi="Arial" w:cs="Arial"/>
          <w:sz w:val="22"/>
          <w:szCs w:val="22"/>
        </w:rPr>
        <w:t>,</w:t>
      </w:r>
      <w:r w:rsidRPr="009B48E8">
        <w:rPr>
          <w:rFonts w:ascii="Arial" w:hAnsi="Arial" w:cs="Arial"/>
          <w:sz w:val="22"/>
          <w:szCs w:val="22"/>
        </w:rPr>
        <w:t xml:space="preserve"> en fin: como supuestos fundantes) razones económicas. </w:t>
      </w:r>
    </w:p>
    <w:p w:rsidR="007F4A82" w:rsidRPr="009B48E8" w:rsidRDefault="007F4A82" w:rsidP="007F4A82">
      <w:pPr>
        <w:autoSpaceDE w:val="0"/>
        <w:autoSpaceDN w:val="0"/>
        <w:adjustRightInd w:val="0"/>
        <w:spacing w:after="120"/>
        <w:rPr>
          <w:rFonts w:ascii="Arial" w:hAnsi="Arial" w:cs="Arial"/>
          <w:sz w:val="22"/>
          <w:szCs w:val="22"/>
        </w:rPr>
      </w:pPr>
      <w:r w:rsidRPr="009B48E8">
        <w:rPr>
          <w:rFonts w:ascii="Arial" w:hAnsi="Arial" w:cs="Arial"/>
          <w:sz w:val="22"/>
          <w:szCs w:val="22"/>
        </w:rPr>
        <w:t xml:space="preserve">Pero no es la razón económica la que </w:t>
      </w:r>
      <w:r w:rsidR="00FE0C91">
        <w:rPr>
          <w:rFonts w:ascii="Arial" w:hAnsi="Arial" w:cs="Arial"/>
          <w:sz w:val="22"/>
          <w:szCs w:val="22"/>
        </w:rPr>
        <w:t>provoca la denuncia profética. D</w:t>
      </w:r>
      <w:r w:rsidRPr="009B48E8">
        <w:rPr>
          <w:rFonts w:ascii="Arial" w:hAnsi="Arial" w:cs="Arial"/>
          <w:sz w:val="22"/>
          <w:szCs w:val="22"/>
        </w:rPr>
        <w:t>espués de todo</w:t>
      </w:r>
      <w:r>
        <w:rPr>
          <w:rFonts w:ascii="Arial" w:hAnsi="Arial" w:cs="Arial"/>
          <w:sz w:val="22"/>
          <w:szCs w:val="22"/>
        </w:rPr>
        <w:t>,</w:t>
      </w:r>
      <w:r w:rsidRPr="009B48E8">
        <w:rPr>
          <w:rFonts w:ascii="Arial" w:hAnsi="Arial" w:cs="Arial"/>
          <w:sz w:val="22"/>
          <w:szCs w:val="22"/>
        </w:rPr>
        <w:t xml:space="preserve"> en todo discurso religioso, político, moral, </w:t>
      </w:r>
      <w:proofErr w:type="spellStart"/>
      <w:r w:rsidRPr="009B48E8">
        <w:rPr>
          <w:rFonts w:ascii="Arial" w:hAnsi="Arial" w:cs="Arial"/>
          <w:sz w:val="22"/>
          <w:szCs w:val="22"/>
        </w:rPr>
        <w:t>etc</w:t>
      </w:r>
      <w:proofErr w:type="spellEnd"/>
      <w:r w:rsidRPr="009B48E8">
        <w:rPr>
          <w:rFonts w:ascii="Arial" w:hAnsi="Arial" w:cs="Arial"/>
          <w:sz w:val="22"/>
          <w:szCs w:val="22"/>
        </w:rPr>
        <w:t>, podremos encontrar las razones econó</w:t>
      </w:r>
      <w:r w:rsidR="00FE0C91">
        <w:rPr>
          <w:rFonts w:ascii="Arial" w:hAnsi="Arial" w:cs="Arial"/>
          <w:sz w:val="22"/>
          <w:szCs w:val="22"/>
        </w:rPr>
        <w:t>micas del mismo. Lo que motiva est</w:t>
      </w:r>
      <w:r w:rsidRPr="009B48E8">
        <w:rPr>
          <w:rFonts w:ascii="Arial" w:hAnsi="Arial" w:cs="Arial"/>
          <w:sz w:val="22"/>
          <w:szCs w:val="22"/>
        </w:rPr>
        <w:t>a denuncia profética es que la economía que se vislumbra por detrás es opresora y altamente concentradora de poder y riqueza. Éste es el problema, y no que haya una motivación e</w:t>
      </w:r>
      <w:r>
        <w:rPr>
          <w:rFonts w:ascii="Arial" w:hAnsi="Arial" w:cs="Arial"/>
          <w:sz w:val="22"/>
          <w:szCs w:val="22"/>
        </w:rPr>
        <w:t>conómica junto a los discursos.</w:t>
      </w:r>
    </w:p>
    <w:p w:rsidR="007F4A82" w:rsidRPr="002C3811" w:rsidRDefault="007F4A82" w:rsidP="007F4A82">
      <w:pPr>
        <w:autoSpaceDE w:val="0"/>
        <w:autoSpaceDN w:val="0"/>
        <w:adjustRightInd w:val="0"/>
        <w:spacing w:after="80"/>
        <w:rPr>
          <w:rFonts w:ascii="Arial" w:hAnsi="Arial" w:cs="Arial"/>
          <w:sz w:val="22"/>
          <w:szCs w:val="22"/>
          <w:u w:val="single"/>
        </w:rPr>
      </w:pPr>
      <w:r>
        <w:rPr>
          <w:rFonts w:ascii="Arial" w:hAnsi="Arial" w:cs="Arial"/>
          <w:sz w:val="22"/>
          <w:szCs w:val="22"/>
          <w:u w:val="single"/>
        </w:rPr>
        <w:t>Quién dice qué…, y por qué…</w:t>
      </w:r>
    </w:p>
    <w:p w:rsidR="007F4A82" w:rsidRPr="009B48E8" w:rsidRDefault="007F4A82" w:rsidP="007F4A82">
      <w:pPr>
        <w:autoSpaceDE w:val="0"/>
        <w:autoSpaceDN w:val="0"/>
        <w:adjustRightInd w:val="0"/>
        <w:spacing w:after="80"/>
        <w:rPr>
          <w:rFonts w:ascii="Arial" w:hAnsi="Arial" w:cs="Arial"/>
          <w:sz w:val="22"/>
          <w:szCs w:val="22"/>
        </w:rPr>
      </w:pPr>
      <w:r w:rsidRPr="009B48E8">
        <w:rPr>
          <w:rFonts w:ascii="Arial" w:hAnsi="Arial" w:cs="Arial"/>
          <w:sz w:val="22"/>
          <w:szCs w:val="22"/>
        </w:rPr>
        <w:t>Por lo anteriormente dicho, el profeta ubicará los discursos en determinados estratos sociales. No quiere decir esto que los discursos sólo pueden ser ubicados ahí</w:t>
      </w:r>
      <w:r w:rsidR="00FE0C91">
        <w:rPr>
          <w:rFonts w:ascii="Arial" w:hAnsi="Arial" w:cs="Arial"/>
          <w:sz w:val="22"/>
          <w:szCs w:val="22"/>
        </w:rPr>
        <w:t>,</w:t>
      </w:r>
      <w:r w:rsidRPr="009B48E8">
        <w:rPr>
          <w:rFonts w:ascii="Arial" w:hAnsi="Arial" w:cs="Arial"/>
          <w:sz w:val="22"/>
          <w:szCs w:val="22"/>
        </w:rPr>
        <w:t xml:space="preserve"> sino que determinado discurso</w:t>
      </w:r>
      <w:r w:rsidR="00FE0C91">
        <w:rPr>
          <w:rFonts w:ascii="Arial" w:hAnsi="Arial" w:cs="Arial"/>
          <w:sz w:val="22"/>
          <w:szCs w:val="22"/>
        </w:rPr>
        <w:t>,</w:t>
      </w:r>
      <w:r w:rsidRPr="009B48E8">
        <w:rPr>
          <w:rFonts w:ascii="Arial" w:hAnsi="Arial" w:cs="Arial"/>
          <w:sz w:val="22"/>
          <w:szCs w:val="22"/>
        </w:rPr>
        <w:t xml:space="preserve"> en determinado estrato social, es al menos sospechoso</w:t>
      </w:r>
      <w:r w:rsidR="00FE0C91" w:rsidRPr="00FE0C91">
        <w:rPr>
          <w:rFonts w:ascii="Arial" w:hAnsi="Arial" w:cs="Arial"/>
          <w:sz w:val="22"/>
          <w:szCs w:val="22"/>
        </w:rPr>
        <w:t xml:space="preserve"> </w:t>
      </w:r>
      <w:r w:rsidR="00FE0C91" w:rsidRPr="009B48E8">
        <w:rPr>
          <w:rFonts w:ascii="Arial" w:hAnsi="Arial" w:cs="Arial"/>
          <w:sz w:val="22"/>
          <w:szCs w:val="22"/>
        </w:rPr>
        <w:t>para el profeta</w:t>
      </w:r>
      <w:r w:rsidRPr="009B48E8">
        <w:rPr>
          <w:rFonts w:ascii="Arial" w:hAnsi="Arial" w:cs="Arial"/>
          <w:sz w:val="22"/>
          <w:szCs w:val="22"/>
        </w:rPr>
        <w:t>. Veamos entonces los ejemplos relacionados a los versículos que nos tocan.</w:t>
      </w:r>
    </w:p>
    <w:p w:rsidR="007F4A82" w:rsidRPr="009B48E8" w:rsidRDefault="007F4A82" w:rsidP="007F4A82">
      <w:pPr>
        <w:autoSpaceDE w:val="0"/>
        <w:autoSpaceDN w:val="0"/>
        <w:adjustRightInd w:val="0"/>
        <w:spacing w:after="80"/>
        <w:ind w:firstLine="708"/>
        <w:rPr>
          <w:rFonts w:ascii="Arial" w:hAnsi="Arial" w:cs="Arial"/>
          <w:sz w:val="22"/>
          <w:szCs w:val="22"/>
        </w:rPr>
      </w:pPr>
      <w:r w:rsidRPr="002C3811">
        <w:rPr>
          <w:rFonts w:ascii="Arial" w:hAnsi="Arial" w:cs="Arial"/>
          <w:sz w:val="22"/>
          <w:szCs w:val="22"/>
          <w:u w:val="single"/>
        </w:rPr>
        <w:t>Los profetas</w:t>
      </w:r>
      <w:r w:rsidRPr="009B48E8">
        <w:rPr>
          <w:rFonts w:ascii="Arial" w:hAnsi="Arial" w:cs="Arial"/>
          <w:sz w:val="22"/>
          <w:szCs w:val="22"/>
        </w:rPr>
        <w:t xml:space="preserve"> (</w:t>
      </w:r>
      <w:proofErr w:type="spellStart"/>
      <w:r w:rsidRPr="009B48E8">
        <w:rPr>
          <w:rFonts w:ascii="Arial" w:hAnsi="Arial" w:cs="Arial"/>
          <w:i/>
          <w:sz w:val="22"/>
          <w:szCs w:val="22"/>
        </w:rPr>
        <w:t>nābî</w:t>
      </w:r>
      <w:proofErr w:type="spellEnd"/>
      <w:r w:rsidRPr="009B48E8">
        <w:rPr>
          <w:rFonts w:ascii="Arial" w:hAnsi="Arial" w:cs="Arial"/>
          <w:sz w:val="22"/>
          <w:szCs w:val="22"/>
        </w:rPr>
        <w:t xml:space="preserve">): </w:t>
      </w:r>
    </w:p>
    <w:p w:rsidR="007F4A82" w:rsidRPr="009B48E8" w:rsidRDefault="007F4A82" w:rsidP="007F4A82">
      <w:pPr>
        <w:autoSpaceDE w:val="0"/>
        <w:autoSpaceDN w:val="0"/>
        <w:adjustRightInd w:val="0"/>
        <w:spacing w:after="120"/>
        <w:rPr>
          <w:rFonts w:ascii="Arial" w:hAnsi="Arial" w:cs="Arial"/>
          <w:sz w:val="22"/>
          <w:szCs w:val="22"/>
        </w:rPr>
      </w:pPr>
      <w:r w:rsidRPr="009B48E8">
        <w:rPr>
          <w:rFonts w:ascii="Arial" w:hAnsi="Arial" w:cs="Arial"/>
          <w:sz w:val="22"/>
          <w:szCs w:val="22"/>
        </w:rPr>
        <w:t>En el v. 5 Ya</w:t>
      </w:r>
      <w:r>
        <w:rPr>
          <w:rFonts w:ascii="Arial" w:hAnsi="Arial" w:cs="Arial"/>
          <w:sz w:val="22"/>
          <w:szCs w:val="22"/>
        </w:rPr>
        <w:t>vé</w:t>
      </w:r>
      <w:r w:rsidRPr="009B48E8">
        <w:rPr>
          <w:rFonts w:ascii="Arial" w:hAnsi="Arial" w:cs="Arial"/>
          <w:sz w:val="22"/>
          <w:szCs w:val="22"/>
        </w:rPr>
        <w:t xml:space="preserve"> declara que este grupo es responsable de que el pueblo suyo esté perdido, errante. La causa de esta situación errática es que la profecía de estos grupos se encuentra condicionada según quién d</w:t>
      </w:r>
      <w:r>
        <w:rPr>
          <w:rFonts w:ascii="Arial" w:hAnsi="Arial" w:cs="Arial"/>
          <w:sz w:val="22"/>
          <w:szCs w:val="22"/>
        </w:rPr>
        <w:t>a</w:t>
      </w:r>
      <w:r w:rsidRPr="009B48E8">
        <w:rPr>
          <w:rFonts w:ascii="Arial" w:hAnsi="Arial" w:cs="Arial"/>
          <w:sz w:val="22"/>
          <w:szCs w:val="22"/>
        </w:rPr>
        <w:t xml:space="preserve"> sustento al profeta. Esos profetas reciben sustento de quienes gobiernan, entonces la suya es una profecía que anuncia </w:t>
      </w:r>
      <w:r>
        <w:rPr>
          <w:rFonts w:ascii="Arial" w:hAnsi="Arial" w:cs="Arial"/>
          <w:sz w:val="22"/>
          <w:szCs w:val="22"/>
        </w:rPr>
        <w:t>“</w:t>
      </w:r>
      <w:r w:rsidRPr="009B48E8">
        <w:rPr>
          <w:rFonts w:ascii="Arial" w:hAnsi="Arial" w:cs="Arial"/>
          <w:sz w:val="22"/>
          <w:szCs w:val="22"/>
        </w:rPr>
        <w:t>paz social</w:t>
      </w:r>
      <w:r>
        <w:rPr>
          <w:rFonts w:ascii="Arial" w:hAnsi="Arial" w:cs="Arial"/>
          <w:sz w:val="22"/>
          <w:szCs w:val="22"/>
        </w:rPr>
        <w:t>”</w:t>
      </w:r>
      <w:r w:rsidRPr="009B48E8">
        <w:rPr>
          <w:rFonts w:ascii="Arial" w:hAnsi="Arial" w:cs="Arial"/>
          <w:sz w:val="22"/>
          <w:szCs w:val="22"/>
        </w:rPr>
        <w:t>. Por el contrario a quien no da sustento a estos grupos proféticos se les declara la guerra. Esta acción se repite en el v. 11. Uno podría ver aquí un conflicto en relación a la interpretación sobre los hechos de la realidad. No olvidemos que estamos ante un imperio que impone su economía</w:t>
      </w:r>
      <w:r w:rsidR="00FE0C91">
        <w:rPr>
          <w:rFonts w:ascii="Arial" w:hAnsi="Arial" w:cs="Arial"/>
          <w:sz w:val="22"/>
          <w:szCs w:val="22"/>
        </w:rPr>
        <w:t xml:space="preserve"> y</w:t>
      </w:r>
      <w:r w:rsidRPr="009B48E8">
        <w:rPr>
          <w:rFonts w:ascii="Arial" w:hAnsi="Arial" w:cs="Arial"/>
          <w:sz w:val="22"/>
          <w:szCs w:val="22"/>
        </w:rPr>
        <w:t xml:space="preserve"> su política</w:t>
      </w:r>
      <w:r w:rsidR="00FE0C91">
        <w:rPr>
          <w:rFonts w:ascii="Arial" w:hAnsi="Arial" w:cs="Arial"/>
          <w:sz w:val="22"/>
          <w:szCs w:val="22"/>
        </w:rPr>
        <w:t>,</w:t>
      </w:r>
      <w:r w:rsidRPr="009B48E8">
        <w:rPr>
          <w:rFonts w:ascii="Arial" w:hAnsi="Arial" w:cs="Arial"/>
          <w:sz w:val="22"/>
          <w:szCs w:val="22"/>
        </w:rPr>
        <w:t xml:space="preserve"> y </w:t>
      </w:r>
      <w:r w:rsidR="00FE0C91">
        <w:rPr>
          <w:rFonts w:ascii="Arial" w:hAnsi="Arial" w:cs="Arial"/>
          <w:sz w:val="22"/>
          <w:szCs w:val="22"/>
        </w:rPr>
        <w:t>que necesita</w:t>
      </w:r>
      <w:r w:rsidRPr="009B48E8">
        <w:rPr>
          <w:rFonts w:ascii="Arial" w:hAnsi="Arial" w:cs="Arial"/>
          <w:sz w:val="22"/>
          <w:szCs w:val="22"/>
        </w:rPr>
        <w:t xml:space="preserve"> comunicadores sociales que “interpreten” la realidad social como un estado de paz. Este es el único grupo al que se especifica cuál es el discurso: </w:t>
      </w:r>
      <w:r w:rsidRPr="009B48E8">
        <w:rPr>
          <w:rFonts w:ascii="Arial" w:hAnsi="Arial" w:cs="Arial"/>
          <w:i/>
          <w:sz w:val="22"/>
          <w:szCs w:val="22"/>
        </w:rPr>
        <w:t>Paz</w:t>
      </w:r>
      <w:r w:rsidRPr="009B48E8">
        <w:rPr>
          <w:rFonts w:ascii="Arial" w:hAnsi="Arial" w:cs="Arial"/>
          <w:sz w:val="22"/>
          <w:szCs w:val="22"/>
        </w:rPr>
        <w:t xml:space="preserve"> en el v. 5 y </w:t>
      </w:r>
      <w:r w:rsidRPr="009B48E8">
        <w:rPr>
          <w:rFonts w:ascii="Arial" w:hAnsi="Arial" w:cs="Arial"/>
          <w:i/>
          <w:sz w:val="22"/>
          <w:szCs w:val="22"/>
        </w:rPr>
        <w:t xml:space="preserve">"¿No </w:t>
      </w:r>
      <w:r>
        <w:rPr>
          <w:rFonts w:ascii="Arial" w:hAnsi="Arial" w:cs="Arial"/>
          <w:i/>
          <w:sz w:val="22"/>
          <w:szCs w:val="22"/>
        </w:rPr>
        <w:t>es verdad que el Señor está entre nosotros? N</w:t>
      </w:r>
      <w:r w:rsidRPr="009B48E8">
        <w:rPr>
          <w:rFonts w:ascii="Arial" w:hAnsi="Arial" w:cs="Arial"/>
          <w:i/>
          <w:sz w:val="22"/>
          <w:szCs w:val="22"/>
        </w:rPr>
        <w:t xml:space="preserve">ingún mal </w:t>
      </w:r>
      <w:r>
        <w:rPr>
          <w:rFonts w:ascii="Arial" w:hAnsi="Arial" w:cs="Arial"/>
          <w:i/>
          <w:sz w:val="22"/>
          <w:szCs w:val="22"/>
        </w:rPr>
        <w:t>nos sobrevendrá</w:t>
      </w:r>
      <w:proofErr w:type="gramStart"/>
      <w:r>
        <w:rPr>
          <w:rFonts w:ascii="Arial" w:hAnsi="Arial" w:cs="Arial"/>
          <w:i/>
          <w:sz w:val="22"/>
          <w:szCs w:val="22"/>
        </w:rPr>
        <w:t>!</w:t>
      </w:r>
      <w:proofErr w:type="gramEnd"/>
      <w:r w:rsidRPr="009B48E8">
        <w:rPr>
          <w:rFonts w:ascii="Arial" w:hAnsi="Arial" w:cs="Arial"/>
          <w:i/>
          <w:sz w:val="22"/>
          <w:szCs w:val="22"/>
        </w:rPr>
        <w:t xml:space="preserve">" </w:t>
      </w:r>
      <w:r w:rsidRPr="009B48E8">
        <w:rPr>
          <w:rFonts w:ascii="Arial" w:hAnsi="Arial" w:cs="Arial"/>
          <w:sz w:val="22"/>
          <w:szCs w:val="22"/>
        </w:rPr>
        <w:t>en el v. 11.</w:t>
      </w:r>
    </w:p>
    <w:p w:rsidR="007F4A82" w:rsidRPr="009B48E8" w:rsidRDefault="007F4A82" w:rsidP="007F4A82">
      <w:pPr>
        <w:autoSpaceDE w:val="0"/>
        <w:autoSpaceDN w:val="0"/>
        <w:adjustRightInd w:val="0"/>
        <w:spacing w:after="80"/>
        <w:ind w:firstLine="708"/>
        <w:rPr>
          <w:rFonts w:ascii="Arial" w:hAnsi="Arial" w:cs="Arial"/>
          <w:sz w:val="22"/>
          <w:szCs w:val="22"/>
        </w:rPr>
      </w:pPr>
      <w:r w:rsidRPr="002C3811">
        <w:rPr>
          <w:rFonts w:ascii="Arial" w:hAnsi="Arial" w:cs="Arial"/>
          <w:sz w:val="22"/>
          <w:szCs w:val="22"/>
          <w:u w:val="single"/>
        </w:rPr>
        <w:t>Los jefes</w:t>
      </w:r>
      <w:r w:rsidRPr="009B48E8">
        <w:rPr>
          <w:rFonts w:ascii="Arial" w:hAnsi="Arial" w:cs="Arial"/>
          <w:sz w:val="22"/>
          <w:szCs w:val="22"/>
        </w:rPr>
        <w:t xml:space="preserve"> (</w:t>
      </w:r>
      <w:proofErr w:type="spellStart"/>
      <w:r w:rsidRPr="009B48E8">
        <w:rPr>
          <w:rFonts w:ascii="Arial" w:hAnsi="Arial" w:cs="Arial"/>
          <w:i/>
          <w:sz w:val="22"/>
          <w:szCs w:val="22"/>
        </w:rPr>
        <w:t>rō’sh</w:t>
      </w:r>
      <w:proofErr w:type="spellEnd"/>
      <w:r w:rsidRPr="009B48E8">
        <w:rPr>
          <w:rFonts w:ascii="Arial" w:hAnsi="Arial" w:cs="Arial"/>
          <w:sz w:val="22"/>
          <w:szCs w:val="22"/>
        </w:rPr>
        <w:t xml:space="preserve"> y </w:t>
      </w:r>
      <w:proofErr w:type="spellStart"/>
      <w:r w:rsidRPr="009B48E8">
        <w:rPr>
          <w:rFonts w:ascii="Arial" w:hAnsi="Arial" w:cs="Arial"/>
          <w:i/>
          <w:sz w:val="22"/>
          <w:szCs w:val="22"/>
        </w:rPr>
        <w:t>qāsîn</w:t>
      </w:r>
      <w:proofErr w:type="spellEnd"/>
      <w:r w:rsidRPr="009B48E8">
        <w:rPr>
          <w:rFonts w:ascii="Arial" w:hAnsi="Arial" w:cs="Arial"/>
          <w:sz w:val="22"/>
          <w:szCs w:val="22"/>
        </w:rPr>
        <w:t>)</w:t>
      </w:r>
    </w:p>
    <w:p w:rsidR="007F4A82" w:rsidRPr="009B48E8" w:rsidRDefault="007F4A82" w:rsidP="007F4A82">
      <w:pPr>
        <w:autoSpaceDE w:val="0"/>
        <w:autoSpaceDN w:val="0"/>
        <w:adjustRightInd w:val="0"/>
        <w:spacing w:after="80"/>
        <w:rPr>
          <w:rFonts w:ascii="Arial" w:hAnsi="Arial" w:cs="Arial"/>
          <w:sz w:val="22"/>
          <w:szCs w:val="22"/>
        </w:rPr>
      </w:pPr>
      <w:r w:rsidRPr="009B48E8">
        <w:rPr>
          <w:rFonts w:ascii="Arial" w:hAnsi="Arial" w:cs="Arial"/>
          <w:sz w:val="22"/>
          <w:szCs w:val="22"/>
        </w:rPr>
        <w:t xml:space="preserve">Tanto en el v. 10 como en el 11 aparecen nombrados los jefes políticos. Si bien no se dice nada sobre el discurso de este grupo se puede ver la acción de los mismos. Básicamente son dos: la construcción ciudadana </w:t>
      </w:r>
      <w:r>
        <w:rPr>
          <w:rFonts w:ascii="Arial" w:hAnsi="Arial" w:cs="Arial"/>
          <w:sz w:val="22"/>
          <w:szCs w:val="22"/>
        </w:rPr>
        <w:t>(</w:t>
      </w:r>
      <w:r w:rsidRPr="009B48E8">
        <w:rPr>
          <w:rFonts w:ascii="Arial" w:hAnsi="Arial" w:cs="Arial"/>
          <w:sz w:val="22"/>
          <w:szCs w:val="22"/>
        </w:rPr>
        <w:t>v.10</w:t>
      </w:r>
      <w:r>
        <w:rPr>
          <w:rFonts w:ascii="Arial" w:hAnsi="Arial" w:cs="Arial"/>
          <w:sz w:val="22"/>
          <w:szCs w:val="22"/>
        </w:rPr>
        <w:t>)</w:t>
      </w:r>
      <w:r w:rsidRPr="009B48E8">
        <w:rPr>
          <w:rFonts w:ascii="Arial" w:hAnsi="Arial" w:cs="Arial"/>
          <w:sz w:val="22"/>
          <w:szCs w:val="22"/>
        </w:rPr>
        <w:t xml:space="preserve"> y el juicio en el v.11. El uso de la construcción como generador de movimiento económico en economías estacionarias es bastante común. Pero el profeta denuncia que esto se está llevando a cabo con sangre y con injusticia. Si bien podría leerse este “construir” como algo metafórico </w:t>
      </w:r>
      <w:r>
        <w:rPr>
          <w:rFonts w:ascii="Arial" w:hAnsi="Arial" w:cs="Arial"/>
          <w:sz w:val="22"/>
          <w:szCs w:val="22"/>
        </w:rPr>
        <w:t>–</w:t>
      </w:r>
      <w:r w:rsidRPr="009B48E8">
        <w:rPr>
          <w:rFonts w:ascii="Arial" w:hAnsi="Arial" w:cs="Arial"/>
          <w:sz w:val="22"/>
          <w:szCs w:val="22"/>
        </w:rPr>
        <w:t>no como una política de gobierno de obras públicas</w:t>
      </w:r>
      <w:r>
        <w:rPr>
          <w:rFonts w:ascii="Arial" w:hAnsi="Arial" w:cs="Arial"/>
          <w:sz w:val="22"/>
          <w:szCs w:val="22"/>
        </w:rPr>
        <w:t>–</w:t>
      </w:r>
      <w:r w:rsidRPr="009B48E8">
        <w:rPr>
          <w:rFonts w:ascii="Arial" w:hAnsi="Arial" w:cs="Arial"/>
          <w:sz w:val="22"/>
          <w:szCs w:val="22"/>
        </w:rPr>
        <w:t xml:space="preserve"> preferimos entender este construir como algo que surge de este estamento social en tanto política de gobierno.</w:t>
      </w:r>
      <w:r>
        <w:rPr>
          <w:rFonts w:ascii="Arial" w:hAnsi="Arial" w:cs="Arial"/>
          <w:sz w:val="22"/>
          <w:szCs w:val="22"/>
        </w:rPr>
        <w:t xml:space="preserve"> </w:t>
      </w:r>
    </w:p>
    <w:p w:rsidR="007F4A82" w:rsidRPr="009B48E8" w:rsidRDefault="007F4A82" w:rsidP="007F4A82">
      <w:pPr>
        <w:autoSpaceDE w:val="0"/>
        <w:autoSpaceDN w:val="0"/>
        <w:adjustRightInd w:val="0"/>
        <w:spacing w:after="120"/>
        <w:rPr>
          <w:rFonts w:ascii="Arial" w:hAnsi="Arial" w:cs="Arial"/>
          <w:sz w:val="22"/>
          <w:szCs w:val="22"/>
        </w:rPr>
      </w:pPr>
      <w:r w:rsidRPr="009B48E8">
        <w:rPr>
          <w:rFonts w:ascii="Arial" w:hAnsi="Arial" w:cs="Arial"/>
          <w:sz w:val="22"/>
          <w:szCs w:val="22"/>
        </w:rPr>
        <w:t>La otra acción de este grupo político dirigente es la de juzgar, v.11. Estos juicios tienen como “medida” el dinero de quien es juzgado. A esto lo llama soborno. Esta forma de construir justicia termina transformando la percepción social sobre el bien y el mal o sobre qu</w:t>
      </w:r>
      <w:r>
        <w:rPr>
          <w:rFonts w:ascii="Arial" w:hAnsi="Arial" w:cs="Arial"/>
          <w:sz w:val="22"/>
          <w:szCs w:val="22"/>
        </w:rPr>
        <w:t>i</w:t>
      </w:r>
      <w:r w:rsidRPr="009B48E8">
        <w:rPr>
          <w:rFonts w:ascii="Arial" w:hAnsi="Arial" w:cs="Arial"/>
          <w:sz w:val="22"/>
          <w:szCs w:val="22"/>
        </w:rPr>
        <w:t>e</w:t>
      </w:r>
      <w:r>
        <w:rPr>
          <w:rFonts w:ascii="Arial" w:hAnsi="Arial" w:cs="Arial"/>
          <w:sz w:val="22"/>
          <w:szCs w:val="22"/>
        </w:rPr>
        <w:t>nes</w:t>
      </w:r>
      <w:r w:rsidRPr="009B48E8">
        <w:rPr>
          <w:rFonts w:ascii="Arial" w:hAnsi="Arial" w:cs="Arial"/>
          <w:sz w:val="22"/>
          <w:szCs w:val="22"/>
        </w:rPr>
        <w:t xml:space="preserve"> en una sociedad hacen bien y quienes hacen mal. Los primeros serán los que por sus sobornos económicos sean declarados inocentes mientras que los segundos no tendrán posibilidad de pagar sobornos y por lo ta</w:t>
      </w:r>
      <w:r>
        <w:rPr>
          <w:rFonts w:ascii="Arial" w:hAnsi="Arial" w:cs="Arial"/>
          <w:sz w:val="22"/>
          <w:szCs w:val="22"/>
        </w:rPr>
        <w:t>nto serán declarados culpables.</w:t>
      </w:r>
    </w:p>
    <w:p w:rsidR="007F4A82" w:rsidRPr="009B48E8" w:rsidRDefault="007F4A82" w:rsidP="007F4A82">
      <w:pPr>
        <w:autoSpaceDE w:val="0"/>
        <w:autoSpaceDN w:val="0"/>
        <w:adjustRightInd w:val="0"/>
        <w:spacing w:after="80"/>
        <w:ind w:firstLine="708"/>
        <w:rPr>
          <w:rFonts w:ascii="Arial" w:hAnsi="Arial" w:cs="Arial"/>
          <w:sz w:val="22"/>
          <w:szCs w:val="22"/>
        </w:rPr>
      </w:pPr>
      <w:r w:rsidRPr="002C3811">
        <w:rPr>
          <w:rFonts w:ascii="Arial" w:hAnsi="Arial" w:cs="Arial"/>
          <w:sz w:val="22"/>
          <w:szCs w:val="22"/>
          <w:u w:val="single"/>
        </w:rPr>
        <w:t>Los sacerdotes</w:t>
      </w:r>
      <w:r w:rsidRPr="009B48E8">
        <w:rPr>
          <w:rFonts w:ascii="Arial" w:hAnsi="Arial" w:cs="Arial"/>
          <w:sz w:val="22"/>
          <w:szCs w:val="22"/>
        </w:rPr>
        <w:t xml:space="preserve"> (</w:t>
      </w:r>
      <w:proofErr w:type="spellStart"/>
      <w:r w:rsidRPr="009B48E8">
        <w:rPr>
          <w:rFonts w:ascii="Arial" w:hAnsi="Arial" w:cs="Arial"/>
          <w:i/>
          <w:sz w:val="22"/>
          <w:szCs w:val="22"/>
        </w:rPr>
        <w:t>kōhen</w:t>
      </w:r>
      <w:proofErr w:type="spellEnd"/>
      <w:r w:rsidRPr="009B48E8">
        <w:rPr>
          <w:rFonts w:ascii="Arial" w:hAnsi="Arial" w:cs="Arial"/>
          <w:sz w:val="22"/>
          <w:szCs w:val="22"/>
        </w:rPr>
        <w:t>)</w:t>
      </w:r>
    </w:p>
    <w:p w:rsidR="007F4A82" w:rsidRPr="009B48E8" w:rsidRDefault="007F4A82" w:rsidP="007F4A82">
      <w:pPr>
        <w:autoSpaceDE w:val="0"/>
        <w:autoSpaceDN w:val="0"/>
        <w:adjustRightInd w:val="0"/>
        <w:spacing w:after="120"/>
        <w:rPr>
          <w:rFonts w:ascii="Arial" w:hAnsi="Arial" w:cs="Arial"/>
          <w:sz w:val="22"/>
          <w:szCs w:val="22"/>
        </w:rPr>
      </w:pPr>
      <w:r w:rsidRPr="009B48E8">
        <w:rPr>
          <w:rFonts w:ascii="Arial" w:hAnsi="Arial" w:cs="Arial"/>
          <w:sz w:val="22"/>
          <w:szCs w:val="22"/>
        </w:rPr>
        <w:t>La acción de este estamento social es la enseñanza. Esta acción se realiza por “precio”</w:t>
      </w:r>
      <w:r>
        <w:rPr>
          <w:rFonts w:ascii="Arial" w:hAnsi="Arial" w:cs="Arial"/>
          <w:sz w:val="22"/>
          <w:szCs w:val="22"/>
        </w:rPr>
        <w:t>,</w:t>
      </w:r>
      <w:r w:rsidRPr="009B48E8">
        <w:rPr>
          <w:rFonts w:ascii="Arial" w:hAnsi="Arial" w:cs="Arial"/>
          <w:sz w:val="22"/>
          <w:szCs w:val="22"/>
        </w:rPr>
        <w:t xml:space="preserve"> dice Miqueas</w:t>
      </w:r>
      <w:r w:rsidR="00771844">
        <w:rPr>
          <w:rFonts w:ascii="Arial" w:hAnsi="Arial" w:cs="Arial"/>
          <w:sz w:val="22"/>
          <w:szCs w:val="22"/>
        </w:rPr>
        <w:t xml:space="preserve">. </w:t>
      </w:r>
      <w:r w:rsidRPr="009B48E8">
        <w:rPr>
          <w:rFonts w:ascii="Arial" w:hAnsi="Arial" w:cs="Arial"/>
          <w:sz w:val="22"/>
          <w:szCs w:val="22"/>
        </w:rPr>
        <w:t xml:space="preserve">Acá podemos estar ante la situación de una enseñanza privilegiada para sectores que podían pagar a los sacerdotes encargados de la misma ¿Habría idea de una enseñanza no paga, </w:t>
      </w:r>
      <w:r w:rsidRPr="009B48E8">
        <w:rPr>
          <w:rFonts w:ascii="Arial" w:hAnsi="Arial" w:cs="Arial"/>
          <w:sz w:val="22"/>
          <w:szCs w:val="22"/>
        </w:rPr>
        <w:lastRenderedPageBreak/>
        <w:t xml:space="preserve">para todos? Difícil saberlo, lo cierto es que para el profeta la enseñanza por dinero no es algo </w:t>
      </w:r>
      <w:r>
        <w:rPr>
          <w:rFonts w:ascii="Arial" w:hAnsi="Arial" w:cs="Arial"/>
          <w:sz w:val="22"/>
          <w:szCs w:val="22"/>
        </w:rPr>
        <w:t>bueno, sino motivo de denuncia.</w:t>
      </w:r>
    </w:p>
    <w:p w:rsidR="007F4A82" w:rsidRPr="00714CE2" w:rsidRDefault="007F4A82" w:rsidP="007F4A82">
      <w:pPr>
        <w:autoSpaceDE w:val="0"/>
        <w:autoSpaceDN w:val="0"/>
        <w:adjustRightInd w:val="0"/>
        <w:spacing w:after="80"/>
        <w:rPr>
          <w:rFonts w:ascii="Arial" w:hAnsi="Arial" w:cs="Arial"/>
          <w:sz w:val="22"/>
          <w:szCs w:val="22"/>
          <w:u w:val="single"/>
        </w:rPr>
      </w:pPr>
      <w:r w:rsidRPr="00714CE2">
        <w:rPr>
          <w:rFonts w:ascii="Arial" w:hAnsi="Arial" w:cs="Arial"/>
          <w:sz w:val="22"/>
          <w:szCs w:val="22"/>
          <w:u w:val="single"/>
        </w:rPr>
        <w:t>Para compartir en comunidad…</w:t>
      </w:r>
    </w:p>
    <w:p w:rsidR="007F4A82" w:rsidRDefault="007F4A82" w:rsidP="007F4A82">
      <w:pPr>
        <w:autoSpaceDE w:val="0"/>
        <w:autoSpaceDN w:val="0"/>
        <w:adjustRightInd w:val="0"/>
        <w:spacing w:after="80"/>
        <w:rPr>
          <w:rFonts w:ascii="Arial" w:hAnsi="Arial" w:cs="Arial"/>
          <w:sz w:val="22"/>
          <w:szCs w:val="22"/>
        </w:rPr>
      </w:pPr>
      <w:r w:rsidRPr="009B48E8">
        <w:rPr>
          <w:rFonts w:ascii="Arial" w:hAnsi="Arial" w:cs="Arial"/>
          <w:sz w:val="22"/>
          <w:szCs w:val="22"/>
        </w:rPr>
        <w:t>Creo importante en estos tiempos en Latinoamérica des-cubrir qué grupos son los que se proclaman trabajando por la paz, o por el bien del pueblo. En un enfrentamiento social no es raro que los grupos se auto-proclamen luchando por el bien social. Necesitamos ser sumamente cuidadosos y  poner en evidencia quién dice qué. Hay un tema musical de un cantante argentino, Pedro Aznar, que refleja bien esta problemática: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7F4A82" w:rsidTr="00567ABE">
        <w:tc>
          <w:tcPr>
            <w:tcW w:w="4889" w:type="dxa"/>
          </w:tcPr>
          <w:p w:rsidR="007F4A82" w:rsidRPr="009B48E8" w:rsidRDefault="007F4A82" w:rsidP="00160384">
            <w:pPr>
              <w:autoSpaceDE w:val="0"/>
              <w:autoSpaceDN w:val="0"/>
              <w:adjustRightInd w:val="0"/>
              <w:ind w:left="708"/>
              <w:rPr>
                <w:rFonts w:ascii="Arial" w:hAnsi="Arial" w:cs="Arial"/>
                <w:sz w:val="22"/>
                <w:szCs w:val="22"/>
                <w:lang w:val="es-ES"/>
              </w:rPr>
            </w:pPr>
            <w:r w:rsidRPr="009B48E8">
              <w:rPr>
                <w:rFonts w:ascii="Arial" w:hAnsi="Arial" w:cs="Arial"/>
                <w:sz w:val="22"/>
                <w:szCs w:val="22"/>
                <w:lang w:val="es-ES"/>
              </w:rPr>
              <w:t>Dicen que dicen anda</w:t>
            </w:r>
            <w:r>
              <w:rPr>
                <w:rFonts w:ascii="Arial" w:hAnsi="Arial" w:cs="Arial"/>
                <w:sz w:val="22"/>
                <w:szCs w:val="22"/>
                <w:lang w:val="es-ES"/>
              </w:rPr>
              <w:t>n</w:t>
            </w:r>
            <w:r w:rsidRPr="009B48E8">
              <w:rPr>
                <w:rFonts w:ascii="Arial" w:hAnsi="Arial" w:cs="Arial"/>
                <w:sz w:val="22"/>
                <w:szCs w:val="22"/>
                <w:lang w:val="es-ES"/>
              </w:rPr>
              <w:t xml:space="preserve"> diciendo </w:t>
            </w:r>
          </w:p>
          <w:p w:rsidR="007F4A82" w:rsidRPr="009B48E8" w:rsidRDefault="002C4021" w:rsidP="00160384">
            <w:pPr>
              <w:autoSpaceDE w:val="0"/>
              <w:autoSpaceDN w:val="0"/>
              <w:adjustRightInd w:val="0"/>
              <w:ind w:left="708"/>
              <w:rPr>
                <w:rFonts w:ascii="Arial" w:hAnsi="Arial" w:cs="Arial"/>
                <w:sz w:val="22"/>
                <w:szCs w:val="22"/>
                <w:lang w:val="es-ES"/>
              </w:rPr>
            </w:pPr>
            <w:r>
              <w:rPr>
                <w:rFonts w:ascii="Arial" w:hAnsi="Arial" w:cs="Arial"/>
                <w:sz w:val="22"/>
                <w:szCs w:val="22"/>
                <w:lang w:val="es-ES"/>
              </w:rPr>
              <w:t>Tantas palabras que dicen mal</w:t>
            </w:r>
          </w:p>
          <w:p w:rsidR="007F4A82" w:rsidRDefault="007F4A82" w:rsidP="00160384">
            <w:pPr>
              <w:autoSpaceDE w:val="0"/>
              <w:autoSpaceDN w:val="0"/>
              <w:adjustRightInd w:val="0"/>
              <w:ind w:left="708"/>
              <w:rPr>
                <w:rFonts w:ascii="Arial" w:hAnsi="Arial" w:cs="Arial"/>
                <w:sz w:val="22"/>
                <w:szCs w:val="22"/>
                <w:lang w:val="es-ES"/>
              </w:rPr>
            </w:pPr>
            <w:r w:rsidRPr="009B48E8">
              <w:rPr>
                <w:rFonts w:ascii="Arial" w:hAnsi="Arial" w:cs="Arial"/>
                <w:sz w:val="22"/>
                <w:szCs w:val="22"/>
                <w:lang w:val="es-ES"/>
              </w:rPr>
              <w:t>Como un ecl</w:t>
            </w:r>
            <w:r>
              <w:rPr>
                <w:rFonts w:ascii="Arial" w:hAnsi="Arial" w:cs="Arial"/>
                <w:sz w:val="22"/>
                <w:szCs w:val="22"/>
                <w:lang w:val="es-ES"/>
              </w:rPr>
              <w:t xml:space="preserve">ipse se van comiendo </w:t>
            </w:r>
          </w:p>
          <w:p w:rsidR="007F4A82" w:rsidRPr="009B48E8" w:rsidRDefault="007F4A82" w:rsidP="00160384">
            <w:pPr>
              <w:autoSpaceDE w:val="0"/>
              <w:autoSpaceDN w:val="0"/>
              <w:adjustRightInd w:val="0"/>
              <w:spacing w:after="80"/>
              <w:ind w:left="708"/>
              <w:rPr>
                <w:rFonts w:ascii="Arial" w:hAnsi="Arial" w:cs="Arial"/>
                <w:sz w:val="22"/>
                <w:szCs w:val="22"/>
                <w:lang w:val="es-ES"/>
              </w:rPr>
            </w:pPr>
            <w:r>
              <w:rPr>
                <w:rFonts w:ascii="Arial" w:hAnsi="Arial" w:cs="Arial"/>
                <w:sz w:val="22"/>
                <w:szCs w:val="22"/>
                <w:lang w:val="es-ES"/>
              </w:rPr>
              <w:t>La verdad.</w:t>
            </w:r>
          </w:p>
          <w:p w:rsidR="007F4A82" w:rsidRPr="009B48E8" w:rsidRDefault="007F4A82" w:rsidP="00160384">
            <w:pPr>
              <w:autoSpaceDE w:val="0"/>
              <w:autoSpaceDN w:val="0"/>
              <w:adjustRightInd w:val="0"/>
              <w:rPr>
                <w:rFonts w:ascii="Arial" w:hAnsi="Arial" w:cs="Arial"/>
                <w:sz w:val="22"/>
                <w:szCs w:val="22"/>
                <w:lang w:val="es-ES"/>
              </w:rPr>
            </w:pPr>
            <w:r w:rsidRPr="009B48E8">
              <w:rPr>
                <w:rFonts w:ascii="Arial" w:hAnsi="Arial" w:cs="Arial"/>
                <w:sz w:val="22"/>
                <w:szCs w:val="22"/>
                <w:lang w:val="es-ES"/>
              </w:rPr>
              <w:t>Libre es un pueblo cuando hay futuro</w:t>
            </w:r>
          </w:p>
          <w:p w:rsidR="007F4A82" w:rsidRPr="009B48E8" w:rsidRDefault="007F4A82" w:rsidP="00160384">
            <w:pPr>
              <w:autoSpaceDE w:val="0"/>
              <w:autoSpaceDN w:val="0"/>
              <w:adjustRightInd w:val="0"/>
              <w:rPr>
                <w:rFonts w:ascii="Arial" w:hAnsi="Arial" w:cs="Arial"/>
                <w:sz w:val="22"/>
                <w:szCs w:val="22"/>
                <w:lang w:val="es-ES"/>
              </w:rPr>
            </w:pPr>
            <w:r w:rsidRPr="00AC23DB">
              <w:rPr>
                <w:rFonts w:ascii="Arial" w:hAnsi="Arial" w:cs="Arial"/>
                <w:color w:val="202124"/>
                <w:sz w:val="21"/>
                <w:szCs w:val="21"/>
                <w:shd w:val="clear" w:color="auto" w:fill="FFFFFF"/>
              </w:rPr>
              <w:t>Y hay sueños más que conformidad</w:t>
            </w:r>
          </w:p>
          <w:p w:rsidR="007F4A82" w:rsidRDefault="007F4A82" w:rsidP="00160384">
            <w:pPr>
              <w:autoSpaceDE w:val="0"/>
              <w:autoSpaceDN w:val="0"/>
              <w:adjustRightInd w:val="0"/>
              <w:rPr>
                <w:rFonts w:ascii="Arial" w:hAnsi="Arial" w:cs="Arial"/>
                <w:sz w:val="22"/>
                <w:szCs w:val="22"/>
                <w:lang w:val="es-ES"/>
              </w:rPr>
            </w:pPr>
            <w:r w:rsidRPr="009B48E8">
              <w:rPr>
                <w:rFonts w:ascii="Arial" w:hAnsi="Arial" w:cs="Arial"/>
                <w:sz w:val="22"/>
                <w:szCs w:val="22"/>
                <w:lang w:val="es-ES"/>
              </w:rPr>
              <w:t>Lib</w:t>
            </w:r>
            <w:r>
              <w:rPr>
                <w:rFonts w:ascii="Arial" w:hAnsi="Arial" w:cs="Arial"/>
                <w:sz w:val="22"/>
                <w:szCs w:val="22"/>
                <w:lang w:val="es-ES"/>
              </w:rPr>
              <w:t>res no es perdidos por el mundo</w:t>
            </w:r>
            <w:r w:rsidRPr="009B48E8">
              <w:rPr>
                <w:rFonts w:ascii="Arial" w:hAnsi="Arial" w:cs="Arial"/>
                <w:sz w:val="22"/>
                <w:szCs w:val="22"/>
                <w:lang w:val="es-ES"/>
              </w:rPr>
              <w:t xml:space="preserve"> </w:t>
            </w:r>
          </w:p>
          <w:p w:rsidR="007F4A82" w:rsidRDefault="007F4A82" w:rsidP="00160384">
            <w:pPr>
              <w:autoSpaceDE w:val="0"/>
              <w:autoSpaceDN w:val="0"/>
              <w:adjustRightInd w:val="0"/>
              <w:rPr>
                <w:rFonts w:ascii="Arial" w:hAnsi="Arial" w:cs="Arial"/>
                <w:sz w:val="22"/>
                <w:szCs w:val="22"/>
                <w:lang w:val="es-ES"/>
              </w:rPr>
            </w:pPr>
            <w:r w:rsidRPr="009B48E8">
              <w:rPr>
                <w:rFonts w:ascii="Arial" w:hAnsi="Arial" w:cs="Arial"/>
                <w:sz w:val="22"/>
                <w:szCs w:val="22"/>
                <w:lang w:val="es-ES"/>
              </w:rPr>
              <w:t>¡Libertad!</w:t>
            </w:r>
          </w:p>
          <w:p w:rsidR="007F4A82" w:rsidRPr="00714CE2" w:rsidRDefault="007F4A82" w:rsidP="00160384">
            <w:pPr>
              <w:autoSpaceDE w:val="0"/>
              <w:autoSpaceDN w:val="0"/>
              <w:adjustRightInd w:val="0"/>
              <w:ind w:left="708"/>
              <w:rPr>
                <w:rFonts w:ascii="Arial" w:hAnsi="Arial" w:cs="Arial"/>
                <w:sz w:val="8"/>
                <w:szCs w:val="8"/>
                <w:lang w:val="es-ES"/>
              </w:rPr>
            </w:pPr>
          </w:p>
          <w:p w:rsidR="007F4A82" w:rsidRPr="009B48E8" w:rsidRDefault="007F4A82" w:rsidP="00160384">
            <w:pPr>
              <w:autoSpaceDE w:val="0"/>
              <w:autoSpaceDN w:val="0"/>
              <w:adjustRightInd w:val="0"/>
              <w:ind w:left="708"/>
              <w:rPr>
                <w:rFonts w:ascii="Arial" w:hAnsi="Arial" w:cs="Arial"/>
                <w:sz w:val="22"/>
                <w:szCs w:val="22"/>
                <w:lang w:val="es-ES"/>
              </w:rPr>
            </w:pPr>
            <w:r w:rsidRPr="009B48E8">
              <w:rPr>
                <w:rFonts w:ascii="Arial" w:hAnsi="Arial" w:cs="Arial"/>
                <w:sz w:val="22"/>
                <w:szCs w:val="22"/>
                <w:lang w:val="es-ES"/>
              </w:rPr>
              <w:t>Se ll</w:t>
            </w:r>
            <w:r>
              <w:rPr>
                <w:rFonts w:ascii="Arial" w:hAnsi="Arial" w:cs="Arial"/>
                <w:sz w:val="22"/>
                <w:szCs w:val="22"/>
                <w:lang w:val="es-ES"/>
              </w:rPr>
              <w:t>ama imperio en el mundo antiguo</w:t>
            </w:r>
            <w:r w:rsidRPr="009B48E8">
              <w:rPr>
                <w:rFonts w:ascii="Arial" w:hAnsi="Arial" w:cs="Arial"/>
                <w:sz w:val="22"/>
                <w:szCs w:val="22"/>
                <w:lang w:val="es-ES"/>
              </w:rPr>
              <w:t xml:space="preserve"> </w:t>
            </w:r>
          </w:p>
          <w:p w:rsidR="007F4A82" w:rsidRPr="009B48E8" w:rsidRDefault="007F4A82" w:rsidP="00160384">
            <w:pPr>
              <w:autoSpaceDE w:val="0"/>
              <w:autoSpaceDN w:val="0"/>
              <w:adjustRightInd w:val="0"/>
              <w:ind w:left="708"/>
              <w:rPr>
                <w:rFonts w:ascii="Arial" w:hAnsi="Arial" w:cs="Arial"/>
                <w:sz w:val="22"/>
                <w:szCs w:val="22"/>
                <w:lang w:val="es-ES"/>
              </w:rPr>
            </w:pPr>
            <w:r w:rsidRPr="009B48E8">
              <w:rPr>
                <w:rFonts w:ascii="Arial" w:hAnsi="Arial" w:cs="Arial"/>
                <w:sz w:val="22"/>
                <w:szCs w:val="22"/>
                <w:lang w:val="es-ES"/>
              </w:rPr>
              <w:t xml:space="preserve">Le dicen hoy </w:t>
            </w:r>
            <w:r>
              <w:rPr>
                <w:rFonts w:ascii="Arial" w:hAnsi="Arial" w:cs="Arial"/>
                <w:sz w:val="22"/>
                <w:szCs w:val="22"/>
                <w:lang w:val="es-ES"/>
              </w:rPr>
              <w:t>g</w:t>
            </w:r>
            <w:r w:rsidR="002C4021">
              <w:rPr>
                <w:rFonts w:ascii="Arial" w:hAnsi="Arial" w:cs="Arial"/>
                <w:sz w:val="22"/>
                <w:szCs w:val="22"/>
                <w:lang w:val="es-ES"/>
              </w:rPr>
              <w:t>lobalización</w:t>
            </w:r>
          </w:p>
          <w:p w:rsidR="007F4A82" w:rsidRDefault="007F4A82" w:rsidP="00160384">
            <w:pPr>
              <w:autoSpaceDE w:val="0"/>
              <w:autoSpaceDN w:val="0"/>
              <w:adjustRightInd w:val="0"/>
              <w:ind w:left="708"/>
              <w:rPr>
                <w:rFonts w:ascii="Arial" w:hAnsi="Arial" w:cs="Arial"/>
                <w:sz w:val="22"/>
                <w:szCs w:val="22"/>
                <w:lang w:val="es-ES"/>
              </w:rPr>
            </w:pPr>
            <w:r w:rsidRPr="009B48E8">
              <w:rPr>
                <w:rFonts w:ascii="Arial" w:hAnsi="Arial" w:cs="Arial"/>
                <w:sz w:val="22"/>
                <w:szCs w:val="22"/>
                <w:lang w:val="es-ES"/>
              </w:rPr>
              <w:t xml:space="preserve">La democracia es de peces chicos </w:t>
            </w:r>
          </w:p>
          <w:p w:rsidR="007F4A82" w:rsidRPr="009B48E8" w:rsidRDefault="007F4A82" w:rsidP="00160384">
            <w:pPr>
              <w:autoSpaceDE w:val="0"/>
              <w:autoSpaceDN w:val="0"/>
              <w:adjustRightInd w:val="0"/>
              <w:spacing w:after="80"/>
              <w:ind w:left="708"/>
              <w:rPr>
                <w:rFonts w:ascii="Arial" w:hAnsi="Arial" w:cs="Arial"/>
                <w:sz w:val="22"/>
                <w:szCs w:val="22"/>
                <w:lang w:val="es-ES"/>
              </w:rPr>
            </w:pPr>
            <w:r w:rsidRPr="009B48E8">
              <w:rPr>
                <w:rFonts w:ascii="Arial" w:hAnsi="Arial" w:cs="Arial"/>
                <w:sz w:val="22"/>
                <w:szCs w:val="22"/>
                <w:lang w:val="es-ES"/>
              </w:rPr>
              <w:t>¡Tiburón!</w:t>
            </w:r>
          </w:p>
          <w:p w:rsidR="007F4A82" w:rsidRDefault="007F4A82" w:rsidP="00160384">
            <w:pPr>
              <w:autoSpaceDE w:val="0"/>
              <w:autoSpaceDN w:val="0"/>
              <w:adjustRightInd w:val="0"/>
              <w:rPr>
                <w:rFonts w:ascii="Arial" w:hAnsi="Arial" w:cs="Arial"/>
                <w:sz w:val="22"/>
                <w:szCs w:val="22"/>
                <w:lang w:val="es-ES"/>
              </w:rPr>
            </w:pPr>
            <w:r w:rsidRPr="009B48E8">
              <w:rPr>
                <w:rFonts w:ascii="Arial" w:hAnsi="Arial" w:cs="Arial"/>
                <w:sz w:val="22"/>
                <w:szCs w:val="22"/>
                <w:lang w:val="es-ES"/>
              </w:rPr>
              <w:t>Dicen q</w:t>
            </w:r>
            <w:r>
              <w:rPr>
                <w:rFonts w:ascii="Arial" w:hAnsi="Arial" w:cs="Arial"/>
                <w:sz w:val="22"/>
                <w:szCs w:val="22"/>
                <w:lang w:val="es-ES"/>
              </w:rPr>
              <w:t>ue dicen, dicen que dicen</w:t>
            </w:r>
          </w:p>
          <w:p w:rsidR="007F4A82" w:rsidRDefault="007F4A82" w:rsidP="00160384">
            <w:pPr>
              <w:autoSpaceDE w:val="0"/>
              <w:autoSpaceDN w:val="0"/>
              <w:adjustRightInd w:val="0"/>
              <w:rPr>
                <w:rFonts w:ascii="Arial" w:hAnsi="Arial" w:cs="Arial"/>
                <w:sz w:val="22"/>
                <w:szCs w:val="22"/>
                <w:lang w:val="es-ES"/>
              </w:rPr>
            </w:pPr>
            <w:r w:rsidRPr="009B48E8">
              <w:rPr>
                <w:rFonts w:ascii="Arial" w:hAnsi="Arial" w:cs="Arial"/>
                <w:sz w:val="22"/>
                <w:szCs w:val="22"/>
                <w:lang w:val="es-ES"/>
              </w:rPr>
              <w:t>Dicen q</w:t>
            </w:r>
            <w:r>
              <w:rPr>
                <w:rFonts w:ascii="Arial" w:hAnsi="Arial" w:cs="Arial"/>
                <w:sz w:val="22"/>
                <w:szCs w:val="22"/>
                <w:lang w:val="es-ES"/>
              </w:rPr>
              <w:t>ue dicen mal</w:t>
            </w:r>
          </w:p>
          <w:p w:rsidR="007F4A82" w:rsidRDefault="007F4A82" w:rsidP="00160384">
            <w:pPr>
              <w:autoSpaceDE w:val="0"/>
              <w:autoSpaceDN w:val="0"/>
              <w:adjustRightInd w:val="0"/>
              <w:rPr>
                <w:rFonts w:ascii="Arial" w:hAnsi="Arial" w:cs="Arial"/>
                <w:sz w:val="22"/>
                <w:szCs w:val="22"/>
                <w:lang w:val="es-ES"/>
              </w:rPr>
            </w:pPr>
            <w:r w:rsidRPr="009B48E8">
              <w:rPr>
                <w:rFonts w:ascii="Arial" w:hAnsi="Arial" w:cs="Arial"/>
                <w:sz w:val="22"/>
                <w:szCs w:val="22"/>
                <w:lang w:val="es-ES"/>
              </w:rPr>
              <w:t>Dicen q</w:t>
            </w:r>
            <w:r>
              <w:rPr>
                <w:rFonts w:ascii="Arial" w:hAnsi="Arial" w:cs="Arial"/>
                <w:sz w:val="22"/>
                <w:szCs w:val="22"/>
                <w:lang w:val="es-ES"/>
              </w:rPr>
              <w:t>ue dicen, dicen que dicen</w:t>
            </w:r>
          </w:p>
          <w:p w:rsidR="007F4A82" w:rsidRPr="009B48E8" w:rsidRDefault="007F4A82" w:rsidP="00160384">
            <w:pPr>
              <w:autoSpaceDE w:val="0"/>
              <w:autoSpaceDN w:val="0"/>
              <w:adjustRightInd w:val="0"/>
              <w:spacing w:after="80"/>
              <w:rPr>
                <w:rFonts w:ascii="Arial" w:hAnsi="Arial" w:cs="Arial"/>
                <w:sz w:val="22"/>
                <w:szCs w:val="22"/>
                <w:lang w:val="es-ES"/>
              </w:rPr>
            </w:pPr>
            <w:r w:rsidRPr="009B48E8">
              <w:rPr>
                <w:rFonts w:ascii="Arial" w:hAnsi="Arial" w:cs="Arial"/>
                <w:sz w:val="22"/>
                <w:szCs w:val="22"/>
                <w:lang w:val="es-ES"/>
              </w:rPr>
              <w:t>Dicen q</w:t>
            </w:r>
            <w:r>
              <w:rPr>
                <w:rFonts w:ascii="Arial" w:hAnsi="Arial" w:cs="Arial"/>
                <w:sz w:val="22"/>
                <w:szCs w:val="22"/>
                <w:lang w:val="es-ES"/>
              </w:rPr>
              <w:t>ue dicen mal</w:t>
            </w:r>
          </w:p>
          <w:p w:rsidR="007F4A82" w:rsidRPr="009B48E8" w:rsidRDefault="007F4A82" w:rsidP="00160384">
            <w:pPr>
              <w:autoSpaceDE w:val="0"/>
              <w:autoSpaceDN w:val="0"/>
              <w:adjustRightInd w:val="0"/>
              <w:ind w:left="708"/>
              <w:rPr>
                <w:rFonts w:ascii="Arial" w:hAnsi="Arial" w:cs="Arial"/>
                <w:sz w:val="22"/>
                <w:szCs w:val="22"/>
                <w:lang w:val="es-ES"/>
              </w:rPr>
            </w:pPr>
            <w:r w:rsidRPr="009B48E8">
              <w:rPr>
                <w:rFonts w:ascii="Arial" w:hAnsi="Arial" w:cs="Arial"/>
                <w:sz w:val="22"/>
                <w:szCs w:val="22"/>
                <w:lang w:val="es-ES"/>
              </w:rPr>
              <w:t>Cuando soñamos un mundo unido</w:t>
            </w:r>
          </w:p>
          <w:p w:rsidR="007F4A82" w:rsidRPr="009B48E8" w:rsidRDefault="007F4A82" w:rsidP="00160384">
            <w:pPr>
              <w:autoSpaceDE w:val="0"/>
              <w:autoSpaceDN w:val="0"/>
              <w:adjustRightInd w:val="0"/>
              <w:ind w:left="708"/>
              <w:rPr>
                <w:rFonts w:ascii="Arial" w:hAnsi="Arial" w:cs="Arial"/>
                <w:sz w:val="22"/>
                <w:szCs w:val="22"/>
                <w:lang w:val="es-ES"/>
              </w:rPr>
            </w:pPr>
            <w:r w:rsidRPr="009B48E8">
              <w:rPr>
                <w:rFonts w:ascii="Arial" w:hAnsi="Arial" w:cs="Arial"/>
                <w:sz w:val="22"/>
                <w:szCs w:val="22"/>
                <w:lang w:val="es-ES"/>
              </w:rPr>
              <w:t xml:space="preserve">No imaginamos esta prisión </w:t>
            </w:r>
          </w:p>
          <w:p w:rsidR="007F4A82" w:rsidRPr="00220619" w:rsidRDefault="007F4A82" w:rsidP="00160384">
            <w:pPr>
              <w:autoSpaceDE w:val="0"/>
              <w:autoSpaceDN w:val="0"/>
              <w:adjustRightInd w:val="0"/>
              <w:ind w:left="708"/>
              <w:rPr>
                <w:rFonts w:ascii="Arial" w:hAnsi="Arial" w:cs="Arial"/>
                <w:color w:val="202124"/>
                <w:sz w:val="21"/>
                <w:szCs w:val="21"/>
                <w:shd w:val="clear" w:color="auto" w:fill="FFFFFF"/>
              </w:rPr>
            </w:pPr>
            <w:r>
              <w:rPr>
                <w:rFonts w:ascii="Arial" w:hAnsi="Arial" w:cs="Arial"/>
                <w:sz w:val="22"/>
                <w:szCs w:val="22"/>
                <w:lang w:val="es-ES"/>
              </w:rPr>
              <w:t>Con d</w:t>
            </w:r>
            <w:r w:rsidRPr="009B48E8">
              <w:rPr>
                <w:rFonts w:ascii="Arial" w:hAnsi="Arial" w:cs="Arial"/>
                <w:sz w:val="22"/>
                <w:szCs w:val="22"/>
                <w:lang w:val="es-ES"/>
              </w:rPr>
              <w:t xml:space="preserve">iez mil ojos guardando el </w:t>
            </w:r>
            <w:r>
              <w:rPr>
                <w:rFonts w:ascii="Arial" w:hAnsi="Arial" w:cs="Arial"/>
                <w:color w:val="202124"/>
                <w:sz w:val="21"/>
                <w:szCs w:val="21"/>
                <w:shd w:val="clear" w:color="auto" w:fill="FFFFFF"/>
              </w:rPr>
              <w:t xml:space="preserve">nido </w:t>
            </w:r>
          </w:p>
          <w:p w:rsidR="007F4A82" w:rsidRDefault="007F4A82" w:rsidP="00160384">
            <w:pPr>
              <w:autoSpaceDE w:val="0"/>
              <w:autoSpaceDN w:val="0"/>
              <w:adjustRightInd w:val="0"/>
              <w:ind w:left="708"/>
              <w:rPr>
                <w:rFonts w:ascii="Arial" w:hAnsi="Arial" w:cs="Arial"/>
                <w:sz w:val="22"/>
                <w:szCs w:val="22"/>
                <w:lang w:val="es-ES"/>
              </w:rPr>
            </w:pPr>
            <w:r w:rsidRPr="00AC23DB">
              <w:rPr>
                <w:rFonts w:ascii="Arial" w:hAnsi="Arial" w:cs="Arial"/>
                <w:color w:val="202124"/>
                <w:sz w:val="21"/>
                <w:szCs w:val="21"/>
                <w:shd w:val="clear" w:color="auto" w:fill="FFFFFF"/>
              </w:rPr>
              <w:t>De un halcón</w:t>
            </w:r>
            <w:r w:rsidRPr="009B48E8">
              <w:rPr>
                <w:rFonts w:ascii="Arial" w:hAnsi="Arial" w:cs="Arial"/>
                <w:sz w:val="22"/>
                <w:szCs w:val="22"/>
                <w:lang w:val="es-ES"/>
              </w:rPr>
              <w:t xml:space="preserve"> </w:t>
            </w:r>
          </w:p>
        </w:tc>
        <w:tc>
          <w:tcPr>
            <w:tcW w:w="4889" w:type="dxa"/>
          </w:tcPr>
          <w:p w:rsidR="007F4A82" w:rsidRPr="009B48E8" w:rsidRDefault="007F4A82" w:rsidP="00160384">
            <w:pPr>
              <w:autoSpaceDE w:val="0"/>
              <w:autoSpaceDN w:val="0"/>
              <w:adjustRightInd w:val="0"/>
              <w:rPr>
                <w:rFonts w:ascii="Arial" w:hAnsi="Arial" w:cs="Arial"/>
                <w:sz w:val="22"/>
                <w:szCs w:val="22"/>
                <w:lang w:val="es-ES"/>
              </w:rPr>
            </w:pPr>
            <w:r w:rsidRPr="009B48E8">
              <w:rPr>
                <w:rFonts w:ascii="Arial" w:hAnsi="Arial" w:cs="Arial"/>
                <w:sz w:val="22"/>
                <w:szCs w:val="22"/>
                <w:lang w:val="es-ES"/>
              </w:rPr>
              <w:t>El fuego es fuego de donde venga</w:t>
            </w:r>
          </w:p>
          <w:p w:rsidR="007F4A82" w:rsidRPr="009B48E8" w:rsidRDefault="007F4A82" w:rsidP="00160384">
            <w:pPr>
              <w:autoSpaceDE w:val="0"/>
              <w:autoSpaceDN w:val="0"/>
              <w:adjustRightInd w:val="0"/>
              <w:rPr>
                <w:rFonts w:ascii="Arial" w:hAnsi="Arial" w:cs="Arial"/>
                <w:sz w:val="22"/>
                <w:szCs w:val="22"/>
                <w:lang w:val="es-ES"/>
              </w:rPr>
            </w:pPr>
            <w:r w:rsidRPr="009B48E8">
              <w:rPr>
                <w:rFonts w:ascii="Arial" w:hAnsi="Arial" w:cs="Arial"/>
                <w:sz w:val="22"/>
                <w:szCs w:val="22"/>
                <w:lang w:val="es-ES"/>
              </w:rPr>
              <w:t>Guerra no es paz ni el infierno Edén</w:t>
            </w:r>
          </w:p>
          <w:p w:rsidR="007F4A82" w:rsidRDefault="007F4A82" w:rsidP="00160384">
            <w:pPr>
              <w:autoSpaceDE w:val="0"/>
              <w:autoSpaceDN w:val="0"/>
              <w:adjustRightInd w:val="0"/>
              <w:rPr>
                <w:rFonts w:ascii="Arial" w:hAnsi="Arial" w:cs="Arial"/>
                <w:sz w:val="22"/>
                <w:szCs w:val="22"/>
                <w:lang w:val="es-ES"/>
              </w:rPr>
            </w:pPr>
            <w:r w:rsidRPr="009B48E8">
              <w:rPr>
                <w:rFonts w:ascii="Arial" w:hAnsi="Arial" w:cs="Arial"/>
                <w:sz w:val="22"/>
                <w:szCs w:val="22"/>
                <w:lang w:val="es-ES"/>
              </w:rPr>
              <w:t xml:space="preserve">No habrá justicia si usan la venda </w:t>
            </w:r>
          </w:p>
          <w:p w:rsidR="007F4A82" w:rsidRPr="009B48E8" w:rsidRDefault="007F4A82" w:rsidP="00160384">
            <w:pPr>
              <w:autoSpaceDE w:val="0"/>
              <w:autoSpaceDN w:val="0"/>
              <w:adjustRightInd w:val="0"/>
              <w:spacing w:after="80"/>
              <w:rPr>
                <w:rFonts w:ascii="Arial" w:hAnsi="Arial" w:cs="Arial"/>
                <w:sz w:val="22"/>
                <w:szCs w:val="22"/>
                <w:lang w:val="es-ES"/>
              </w:rPr>
            </w:pPr>
            <w:r w:rsidRPr="009B48E8">
              <w:rPr>
                <w:rFonts w:ascii="Arial" w:hAnsi="Arial" w:cs="Arial"/>
                <w:sz w:val="22"/>
                <w:szCs w:val="22"/>
                <w:lang w:val="es-ES"/>
              </w:rPr>
              <w:t>Según quién</w:t>
            </w:r>
          </w:p>
          <w:p w:rsidR="007F4A82" w:rsidRPr="009B48E8" w:rsidRDefault="007F4A82" w:rsidP="00160384">
            <w:pPr>
              <w:autoSpaceDE w:val="0"/>
              <w:autoSpaceDN w:val="0"/>
              <w:adjustRightInd w:val="0"/>
              <w:spacing w:after="80"/>
              <w:ind w:left="708"/>
              <w:rPr>
                <w:rFonts w:ascii="Arial" w:hAnsi="Arial" w:cs="Arial"/>
                <w:sz w:val="22"/>
                <w:szCs w:val="22"/>
                <w:lang w:val="es-ES"/>
              </w:rPr>
            </w:pPr>
            <w:r w:rsidRPr="009B48E8">
              <w:rPr>
                <w:rFonts w:ascii="Arial" w:hAnsi="Arial" w:cs="Arial"/>
                <w:sz w:val="22"/>
                <w:szCs w:val="22"/>
                <w:lang w:val="es-ES"/>
              </w:rPr>
              <w:t>Dicen que dicen, dicen que dicen…</w:t>
            </w:r>
          </w:p>
          <w:p w:rsidR="007F4A82" w:rsidRPr="009B48E8" w:rsidRDefault="007F4A82" w:rsidP="00160384">
            <w:pPr>
              <w:autoSpaceDE w:val="0"/>
              <w:autoSpaceDN w:val="0"/>
              <w:adjustRightInd w:val="0"/>
              <w:rPr>
                <w:rFonts w:ascii="Arial" w:hAnsi="Arial" w:cs="Arial"/>
                <w:sz w:val="22"/>
                <w:szCs w:val="22"/>
                <w:lang w:val="es-ES"/>
              </w:rPr>
            </w:pPr>
            <w:r w:rsidRPr="009B48E8">
              <w:rPr>
                <w:rFonts w:ascii="Arial" w:hAnsi="Arial" w:cs="Arial"/>
                <w:sz w:val="22"/>
                <w:szCs w:val="22"/>
                <w:lang w:val="es-ES"/>
              </w:rPr>
              <w:t>Hoy las palabras confunden todo</w:t>
            </w:r>
          </w:p>
          <w:p w:rsidR="007F4A82" w:rsidRPr="009B48E8" w:rsidRDefault="007F4A82" w:rsidP="00160384">
            <w:pPr>
              <w:autoSpaceDE w:val="0"/>
              <w:autoSpaceDN w:val="0"/>
              <w:adjustRightInd w:val="0"/>
              <w:rPr>
                <w:rFonts w:ascii="Arial" w:hAnsi="Arial" w:cs="Arial"/>
                <w:sz w:val="22"/>
                <w:szCs w:val="22"/>
                <w:lang w:val="es-ES"/>
              </w:rPr>
            </w:pPr>
            <w:r w:rsidRPr="009B48E8">
              <w:rPr>
                <w:rFonts w:ascii="Arial" w:hAnsi="Arial" w:cs="Arial"/>
                <w:sz w:val="22"/>
                <w:szCs w:val="22"/>
                <w:lang w:val="es-ES"/>
              </w:rPr>
              <w:t>Muestran cincuenta y esconden cien</w:t>
            </w:r>
          </w:p>
          <w:p w:rsidR="007F4A82" w:rsidRDefault="007F4A82" w:rsidP="00160384">
            <w:pPr>
              <w:autoSpaceDE w:val="0"/>
              <w:autoSpaceDN w:val="0"/>
              <w:adjustRightInd w:val="0"/>
              <w:rPr>
                <w:rFonts w:ascii="Arial" w:hAnsi="Arial" w:cs="Arial"/>
                <w:sz w:val="22"/>
                <w:szCs w:val="22"/>
                <w:lang w:val="es-ES"/>
              </w:rPr>
            </w:pPr>
            <w:r w:rsidRPr="009B48E8">
              <w:rPr>
                <w:rFonts w:ascii="Arial" w:hAnsi="Arial" w:cs="Arial"/>
                <w:sz w:val="22"/>
                <w:szCs w:val="22"/>
                <w:lang w:val="es-ES"/>
              </w:rPr>
              <w:t xml:space="preserve">Tanto poder en manos de pocos </w:t>
            </w:r>
          </w:p>
          <w:p w:rsidR="007F4A82" w:rsidRPr="009B48E8" w:rsidRDefault="007F4A82" w:rsidP="00160384">
            <w:pPr>
              <w:autoSpaceDE w:val="0"/>
              <w:autoSpaceDN w:val="0"/>
              <w:adjustRightInd w:val="0"/>
              <w:spacing w:after="80"/>
              <w:rPr>
                <w:rFonts w:ascii="Arial" w:hAnsi="Arial" w:cs="Arial"/>
                <w:sz w:val="22"/>
                <w:szCs w:val="22"/>
                <w:lang w:val="es-ES"/>
              </w:rPr>
            </w:pPr>
            <w:r w:rsidRPr="009B48E8">
              <w:rPr>
                <w:rFonts w:ascii="Arial" w:hAnsi="Arial" w:cs="Arial"/>
                <w:sz w:val="22"/>
                <w:szCs w:val="22"/>
                <w:lang w:val="es-ES"/>
              </w:rPr>
              <w:t>No está bien</w:t>
            </w:r>
          </w:p>
          <w:p w:rsidR="007F4A82" w:rsidRPr="009B48E8" w:rsidRDefault="007F4A82" w:rsidP="00160384">
            <w:pPr>
              <w:autoSpaceDE w:val="0"/>
              <w:autoSpaceDN w:val="0"/>
              <w:adjustRightInd w:val="0"/>
              <w:ind w:left="708"/>
              <w:rPr>
                <w:rFonts w:ascii="Arial" w:hAnsi="Arial" w:cs="Arial"/>
                <w:sz w:val="22"/>
                <w:szCs w:val="22"/>
                <w:lang w:val="es-ES"/>
              </w:rPr>
            </w:pPr>
            <w:r w:rsidRPr="009B48E8">
              <w:rPr>
                <w:rFonts w:ascii="Arial" w:hAnsi="Arial" w:cs="Arial"/>
                <w:sz w:val="22"/>
                <w:szCs w:val="22"/>
                <w:lang w:val="es-ES"/>
              </w:rPr>
              <w:t>Tiempo es dinero y dinero es todo</w:t>
            </w:r>
          </w:p>
          <w:p w:rsidR="007F4A82" w:rsidRPr="009B48E8" w:rsidRDefault="007F4A82" w:rsidP="00160384">
            <w:pPr>
              <w:autoSpaceDE w:val="0"/>
              <w:autoSpaceDN w:val="0"/>
              <w:adjustRightInd w:val="0"/>
              <w:ind w:left="708"/>
              <w:rPr>
                <w:rFonts w:ascii="Arial" w:hAnsi="Arial" w:cs="Arial"/>
                <w:sz w:val="22"/>
                <w:szCs w:val="22"/>
                <w:lang w:val="es-ES"/>
              </w:rPr>
            </w:pPr>
            <w:r w:rsidRPr="009B48E8">
              <w:rPr>
                <w:rFonts w:ascii="Arial" w:hAnsi="Arial" w:cs="Arial"/>
                <w:sz w:val="22"/>
                <w:szCs w:val="22"/>
                <w:lang w:val="es-ES"/>
              </w:rPr>
              <w:t>Todo a algún precio y ningún valor</w:t>
            </w:r>
          </w:p>
          <w:p w:rsidR="007F4A82" w:rsidRDefault="007F4A82" w:rsidP="00160384">
            <w:pPr>
              <w:autoSpaceDE w:val="0"/>
              <w:autoSpaceDN w:val="0"/>
              <w:adjustRightInd w:val="0"/>
              <w:ind w:left="708"/>
              <w:rPr>
                <w:rFonts w:ascii="Arial" w:hAnsi="Arial" w:cs="Arial"/>
                <w:sz w:val="22"/>
                <w:szCs w:val="22"/>
                <w:lang w:val="es-ES"/>
              </w:rPr>
            </w:pPr>
            <w:r w:rsidRPr="009B48E8">
              <w:rPr>
                <w:rFonts w:ascii="Arial" w:hAnsi="Arial" w:cs="Arial"/>
                <w:sz w:val="22"/>
                <w:szCs w:val="22"/>
                <w:lang w:val="es-ES"/>
              </w:rPr>
              <w:t xml:space="preserve">El hombre es tiempo y brotó del lodo </w:t>
            </w:r>
          </w:p>
          <w:p w:rsidR="007F4A82" w:rsidRPr="009B48E8" w:rsidRDefault="007F4A82" w:rsidP="00160384">
            <w:pPr>
              <w:autoSpaceDE w:val="0"/>
              <w:autoSpaceDN w:val="0"/>
              <w:adjustRightInd w:val="0"/>
              <w:spacing w:after="80"/>
              <w:ind w:left="708"/>
              <w:rPr>
                <w:rFonts w:ascii="Arial" w:hAnsi="Arial" w:cs="Arial"/>
                <w:sz w:val="22"/>
                <w:szCs w:val="22"/>
                <w:lang w:val="es-ES"/>
              </w:rPr>
            </w:pPr>
            <w:r w:rsidRPr="00220619">
              <w:rPr>
                <w:rFonts w:ascii="Arial" w:hAnsi="Arial" w:cs="Arial"/>
                <w:sz w:val="22"/>
                <w:szCs w:val="22"/>
                <w:highlight w:val="yellow"/>
                <w:lang w:val="es-ES"/>
              </w:rPr>
              <w:t>¡</w:t>
            </w:r>
            <w:r w:rsidRPr="009B48E8">
              <w:rPr>
                <w:rFonts w:ascii="Arial" w:hAnsi="Arial" w:cs="Arial"/>
                <w:sz w:val="22"/>
                <w:szCs w:val="22"/>
                <w:lang w:val="es-ES"/>
              </w:rPr>
              <w:t>Por amor</w:t>
            </w:r>
            <w:r w:rsidRPr="00220619">
              <w:rPr>
                <w:rFonts w:ascii="Arial" w:hAnsi="Arial" w:cs="Arial"/>
                <w:sz w:val="22"/>
                <w:szCs w:val="22"/>
                <w:highlight w:val="yellow"/>
                <w:lang w:val="es-ES"/>
              </w:rPr>
              <w:t>!</w:t>
            </w:r>
          </w:p>
          <w:p w:rsidR="007F4A82" w:rsidRDefault="007F4A82" w:rsidP="00160384">
            <w:pPr>
              <w:autoSpaceDE w:val="0"/>
              <w:autoSpaceDN w:val="0"/>
              <w:adjustRightInd w:val="0"/>
              <w:rPr>
                <w:rFonts w:ascii="Arial" w:hAnsi="Arial" w:cs="Arial"/>
                <w:sz w:val="22"/>
                <w:szCs w:val="22"/>
                <w:lang w:val="es-ES"/>
              </w:rPr>
            </w:pPr>
            <w:r w:rsidRPr="009B48E8">
              <w:rPr>
                <w:rFonts w:ascii="Arial" w:hAnsi="Arial" w:cs="Arial"/>
                <w:sz w:val="22"/>
                <w:szCs w:val="22"/>
                <w:lang w:val="es-ES"/>
              </w:rPr>
              <w:t>Dicen que dicen anda</w:t>
            </w:r>
            <w:r>
              <w:rPr>
                <w:rFonts w:ascii="Arial" w:hAnsi="Arial" w:cs="Arial"/>
                <w:sz w:val="22"/>
                <w:szCs w:val="22"/>
                <w:lang w:val="es-ES"/>
              </w:rPr>
              <w:t>n</w:t>
            </w:r>
            <w:r w:rsidRPr="009B48E8">
              <w:rPr>
                <w:rFonts w:ascii="Arial" w:hAnsi="Arial" w:cs="Arial"/>
                <w:sz w:val="22"/>
                <w:szCs w:val="22"/>
                <w:lang w:val="es-ES"/>
              </w:rPr>
              <w:t xml:space="preserve"> diciendo </w:t>
            </w:r>
          </w:p>
          <w:p w:rsidR="007F4A82" w:rsidRPr="009B48E8" w:rsidRDefault="007F4A82" w:rsidP="00160384">
            <w:pPr>
              <w:autoSpaceDE w:val="0"/>
              <w:autoSpaceDN w:val="0"/>
              <w:adjustRightInd w:val="0"/>
              <w:rPr>
                <w:rFonts w:ascii="Arial" w:hAnsi="Arial" w:cs="Arial"/>
                <w:sz w:val="22"/>
                <w:szCs w:val="22"/>
                <w:lang w:val="es-ES"/>
              </w:rPr>
            </w:pPr>
            <w:r w:rsidRPr="009B48E8">
              <w:rPr>
                <w:rFonts w:ascii="Arial" w:hAnsi="Arial" w:cs="Arial"/>
                <w:sz w:val="22"/>
                <w:szCs w:val="22"/>
                <w:lang w:val="es-ES"/>
              </w:rPr>
              <w:t>Tantas palabras que dicen mal</w:t>
            </w:r>
          </w:p>
          <w:p w:rsidR="007F4A82" w:rsidRDefault="007F4A82" w:rsidP="00160384">
            <w:pPr>
              <w:autoSpaceDE w:val="0"/>
              <w:autoSpaceDN w:val="0"/>
              <w:adjustRightInd w:val="0"/>
              <w:rPr>
                <w:rFonts w:ascii="Arial" w:hAnsi="Arial" w:cs="Arial"/>
                <w:sz w:val="22"/>
                <w:szCs w:val="22"/>
                <w:lang w:val="es-ES"/>
              </w:rPr>
            </w:pPr>
            <w:r w:rsidRPr="009B48E8">
              <w:rPr>
                <w:rFonts w:ascii="Arial" w:hAnsi="Arial" w:cs="Arial"/>
                <w:sz w:val="22"/>
                <w:szCs w:val="22"/>
                <w:lang w:val="es-ES"/>
              </w:rPr>
              <w:t>Como un ecl</w:t>
            </w:r>
            <w:r>
              <w:rPr>
                <w:rFonts w:ascii="Arial" w:hAnsi="Arial" w:cs="Arial"/>
                <w:sz w:val="22"/>
                <w:szCs w:val="22"/>
                <w:lang w:val="es-ES"/>
              </w:rPr>
              <w:t xml:space="preserve">ipse se van comiendo </w:t>
            </w:r>
          </w:p>
          <w:p w:rsidR="007F4A82" w:rsidRPr="009B48E8" w:rsidRDefault="007F4A82" w:rsidP="00160384">
            <w:pPr>
              <w:autoSpaceDE w:val="0"/>
              <w:autoSpaceDN w:val="0"/>
              <w:adjustRightInd w:val="0"/>
              <w:spacing w:after="80"/>
              <w:rPr>
                <w:rFonts w:ascii="Arial" w:hAnsi="Arial" w:cs="Arial"/>
                <w:sz w:val="22"/>
                <w:szCs w:val="22"/>
                <w:lang w:val="es-ES"/>
              </w:rPr>
            </w:pPr>
            <w:r>
              <w:rPr>
                <w:rFonts w:ascii="Arial" w:hAnsi="Arial" w:cs="Arial"/>
                <w:sz w:val="22"/>
                <w:szCs w:val="22"/>
                <w:lang w:val="es-ES"/>
              </w:rPr>
              <w:t>La verdad</w:t>
            </w:r>
          </w:p>
          <w:p w:rsidR="007F4A82" w:rsidRDefault="007F4A82" w:rsidP="002C4021">
            <w:pPr>
              <w:autoSpaceDE w:val="0"/>
              <w:autoSpaceDN w:val="0"/>
              <w:adjustRightInd w:val="0"/>
              <w:ind w:left="708"/>
              <w:rPr>
                <w:rFonts w:ascii="Arial" w:hAnsi="Arial" w:cs="Arial"/>
                <w:sz w:val="22"/>
                <w:szCs w:val="22"/>
                <w:lang w:val="es-ES"/>
              </w:rPr>
            </w:pPr>
            <w:r w:rsidRPr="009B48E8">
              <w:rPr>
                <w:rFonts w:ascii="Arial" w:hAnsi="Arial" w:cs="Arial"/>
                <w:sz w:val="22"/>
                <w:szCs w:val="22"/>
                <w:lang w:val="es-ES"/>
              </w:rPr>
              <w:t>Dicen que dicen, dicen que dicen…</w:t>
            </w:r>
            <w:r>
              <w:rPr>
                <w:rFonts w:ascii="Arial" w:hAnsi="Arial" w:cs="Arial"/>
                <w:sz w:val="22"/>
                <w:szCs w:val="22"/>
                <w:lang w:val="es-ES"/>
              </w:rPr>
              <w:t xml:space="preserve"> </w:t>
            </w:r>
          </w:p>
          <w:p w:rsidR="002C4021" w:rsidRDefault="002C4021" w:rsidP="002C4021">
            <w:pPr>
              <w:autoSpaceDE w:val="0"/>
              <w:autoSpaceDN w:val="0"/>
              <w:adjustRightInd w:val="0"/>
              <w:ind w:left="708"/>
              <w:rPr>
                <w:rFonts w:ascii="Arial" w:hAnsi="Arial" w:cs="Arial"/>
                <w:sz w:val="22"/>
                <w:szCs w:val="22"/>
                <w:lang w:val="es-ES"/>
              </w:rPr>
            </w:pPr>
            <w:r>
              <w:rPr>
                <w:rFonts w:ascii="Arial" w:hAnsi="Arial" w:cs="Arial"/>
                <w:sz w:val="22"/>
                <w:szCs w:val="22"/>
                <w:lang w:val="es-ES"/>
              </w:rPr>
              <w:t>Dicen que dicen mal…</w:t>
            </w:r>
          </w:p>
        </w:tc>
      </w:tr>
    </w:tbl>
    <w:p w:rsidR="007F4A82" w:rsidRPr="009B48E8" w:rsidRDefault="007F4A82" w:rsidP="00E82BAE">
      <w:pPr>
        <w:spacing w:after="120"/>
        <w:ind w:left="3540"/>
        <w:jc w:val="right"/>
        <w:rPr>
          <w:rFonts w:ascii="Arial Narrow" w:hAnsi="Arial Narrow" w:cs="Arial"/>
          <w:bCs/>
          <w:i/>
          <w:sz w:val="20"/>
          <w:szCs w:val="20"/>
        </w:rPr>
      </w:pPr>
      <w:r w:rsidRPr="009B48E8">
        <w:rPr>
          <w:rFonts w:ascii="Arial Narrow" w:hAnsi="Arial Narrow" w:cs="Arial"/>
          <w:bCs/>
          <w:i/>
          <w:sz w:val="20"/>
          <w:szCs w:val="20"/>
        </w:rPr>
        <w:t xml:space="preserve">Pablo Manuel Ferrer, biblista metodista argentino en </w:t>
      </w:r>
      <w:r w:rsidRPr="009B48E8">
        <w:rPr>
          <w:rFonts w:ascii="Arial Narrow" w:hAnsi="Arial Narrow" w:cs="Arial"/>
          <w:b/>
          <w:bCs/>
          <w:i/>
          <w:sz w:val="20"/>
          <w:szCs w:val="20"/>
        </w:rPr>
        <w:t>Estudio Exegético–</w:t>
      </w:r>
      <w:proofErr w:type="spellStart"/>
      <w:r w:rsidRPr="009B48E8">
        <w:rPr>
          <w:rFonts w:ascii="Arial Narrow" w:hAnsi="Arial Narrow" w:cs="Arial"/>
          <w:b/>
          <w:bCs/>
          <w:i/>
          <w:sz w:val="20"/>
          <w:szCs w:val="20"/>
        </w:rPr>
        <w:t>Homilético</w:t>
      </w:r>
      <w:proofErr w:type="spellEnd"/>
      <w:r w:rsidRPr="009B48E8">
        <w:rPr>
          <w:rFonts w:ascii="Arial Narrow" w:hAnsi="Arial Narrow" w:cs="Arial"/>
          <w:bCs/>
          <w:i/>
          <w:sz w:val="20"/>
          <w:szCs w:val="20"/>
        </w:rPr>
        <w:t xml:space="preserve"> 104 – Noviembre 2008, ISEDET, Buenos Aires, Argentina</w:t>
      </w:r>
    </w:p>
    <w:p w:rsidR="00A3225D" w:rsidRPr="00A3225D" w:rsidRDefault="00A3225D" w:rsidP="00B77CEA">
      <w:pPr>
        <w:pStyle w:val="Prrafodelista"/>
        <w:numPr>
          <w:ilvl w:val="0"/>
          <w:numId w:val="56"/>
        </w:numPr>
        <w:spacing w:after="80"/>
        <w:rPr>
          <w:rFonts w:ascii="Arial" w:hAnsi="Arial" w:cs="Arial"/>
          <w:i/>
        </w:rPr>
      </w:pPr>
      <w:r w:rsidRPr="00A3225D">
        <w:rPr>
          <w:rFonts w:ascii="Arial" w:hAnsi="Arial" w:cs="Arial"/>
          <w:b/>
        </w:rPr>
        <w:t>Salmo 43</w:t>
      </w:r>
      <w:r w:rsidRPr="00A3225D">
        <w:rPr>
          <w:rFonts w:ascii="Arial" w:hAnsi="Arial" w:cs="Arial"/>
        </w:rPr>
        <w:t xml:space="preserve"> – </w:t>
      </w:r>
      <w:r w:rsidRPr="00A3225D">
        <w:rPr>
          <w:rFonts w:ascii="Arial" w:hAnsi="Arial" w:cs="Arial"/>
          <w:i/>
        </w:rPr>
        <w:t>Presentación de Enzo Cortese y Silvestre Pongutá</w:t>
      </w:r>
    </w:p>
    <w:p w:rsidR="00A3225D" w:rsidRPr="00282B84" w:rsidRDefault="00A3225D" w:rsidP="00A3225D">
      <w:pPr>
        <w:spacing w:after="80"/>
        <w:rPr>
          <w:rFonts w:ascii="Arial" w:hAnsi="Arial" w:cs="Arial"/>
          <w:sz w:val="22"/>
          <w:szCs w:val="22"/>
          <w:u w:val="single"/>
        </w:rPr>
      </w:pPr>
      <w:r w:rsidRPr="00282B84">
        <w:rPr>
          <w:rFonts w:ascii="Arial" w:hAnsi="Arial" w:cs="Arial"/>
          <w:sz w:val="22"/>
          <w:szCs w:val="22"/>
          <w:u w:val="single"/>
        </w:rPr>
        <w:t>Observaciones generales</w:t>
      </w:r>
    </w:p>
    <w:p w:rsidR="00A3225D" w:rsidRPr="00282B84" w:rsidRDefault="00A3225D" w:rsidP="00A3225D">
      <w:pPr>
        <w:spacing w:after="80"/>
        <w:rPr>
          <w:rFonts w:ascii="Arial" w:hAnsi="Arial" w:cs="Arial"/>
          <w:sz w:val="22"/>
          <w:szCs w:val="22"/>
        </w:rPr>
      </w:pPr>
      <w:r w:rsidRPr="00282B84">
        <w:rPr>
          <w:rFonts w:ascii="Arial" w:hAnsi="Arial" w:cs="Arial"/>
          <w:sz w:val="22"/>
          <w:szCs w:val="22"/>
        </w:rPr>
        <w:t xml:space="preserve">El segundo libro del salterio comienza con el salmo 42. Este, en realidad, tiene una muy estrecha unidad con el siguiente, tanto que se deben considerar como uno solo. Según los datos del encabezamiento, es también el primero de la colección llamada </w:t>
      </w:r>
      <w:r w:rsidRPr="00282B84">
        <w:rPr>
          <w:rFonts w:ascii="Arial" w:hAnsi="Arial" w:cs="Arial"/>
          <w:i/>
          <w:sz w:val="22"/>
          <w:szCs w:val="22"/>
        </w:rPr>
        <w:t>de los hijos de Coré</w:t>
      </w:r>
      <w:r w:rsidRPr="00282B84">
        <w:rPr>
          <w:rFonts w:ascii="Arial" w:hAnsi="Arial" w:cs="Arial"/>
          <w:sz w:val="22"/>
          <w:szCs w:val="22"/>
        </w:rPr>
        <w:t>.</w:t>
      </w:r>
    </w:p>
    <w:p w:rsidR="00A3225D" w:rsidRPr="00282B84" w:rsidRDefault="00A3225D" w:rsidP="00A3225D">
      <w:pPr>
        <w:spacing w:after="120"/>
        <w:rPr>
          <w:rFonts w:ascii="Arial" w:hAnsi="Arial" w:cs="Arial"/>
          <w:sz w:val="22"/>
          <w:szCs w:val="22"/>
        </w:rPr>
      </w:pPr>
      <w:r w:rsidRPr="00282B84">
        <w:rPr>
          <w:rFonts w:ascii="Arial" w:hAnsi="Arial" w:cs="Arial"/>
          <w:sz w:val="22"/>
          <w:szCs w:val="22"/>
        </w:rPr>
        <w:t>El salmista deja traslucir una muy profunda fe, una orientación muy clara hacia Dios, una gran valoración del templo y una enorme capacidad de introspección.</w:t>
      </w:r>
    </w:p>
    <w:p w:rsidR="00A3225D" w:rsidRPr="00282B84" w:rsidRDefault="00A3225D" w:rsidP="00A3225D">
      <w:pPr>
        <w:spacing w:after="80"/>
        <w:rPr>
          <w:rFonts w:ascii="Arial" w:hAnsi="Arial" w:cs="Arial"/>
          <w:sz w:val="22"/>
          <w:szCs w:val="22"/>
          <w:u w:val="single"/>
        </w:rPr>
      </w:pPr>
      <w:r w:rsidRPr="00282B84">
        <w:rPr>
          <w:rFonts w:ascii="Arial" w:hAnsi="Arial" w:cs="Arial"/>
          <w:sz w:val="22"/>
          <w:szCs w:val="22"/>
          <w:u w:val="single"/>
        </w:rPr>
        <w:t>La súplica. Vs 1-5.</w:t>
      </w:r>
    </w:p>
    <w:p w:rsidR="00A3225D" w:rsidRPr="00282B84" w:rsidRDefault="00A3225D" w:rsidP="00A3225D">
      <w:pPr>
        <w:spacing w:after="80"/>
        <w:rPr>
          <w:rFonts w:ascii="Arial" w:hAnsi="Arial" w:cs="Arial"/>
          <w:sz w:val="22"/>
          <w:szCs w:val="22"/>
        </w:rPr>
      </w:pPr>
      <w:r w:rsidRPr="00282B84">
        <w:rPr>
          <w:rFonts w:ascii="Arial" w:hAnsi="Arial" w:cs="Arial"/>
          <w:sz w:val="22"/>
          <w:szCs w:val="22"/>
        </w:rPr>
        <w:t xml:space="preserve">Las dos partes anteriores, del salmo 42, expusieron  con profundidad la situación del salmista: “mi alma tiene sed de Dios” y “peligro de muerte” (42.1-5 y 6-11). Ahora, salmo 43, se concentra </w:t>
      </w:r>
      <w:proofErr w:type="spellStart"/>
      <w:r w:rsidRPr="00282B84">
        <w:rPr>
          <w:rFonts w:ascii="Arial" w:hAnsi="Arial" w:cs="Arial"/>
          <w:sz w:val="22"/>
          <w:szCs w:val="22"/>
        </w:rPr>
        <w:t>tiodo</w:t>
      </w:r>
      <w:proofErr w:type="spellEnd"/>
      <w:r w:rsidRPr="00282B84">
        <w:rPr>
          <w:rFonts w:ascii="Arial" w:hAnsi="Arial" w:cs="Arial"/>
          <w:sz w:val="22"/>
          <w:szCs w:val="22"/>
        </w:rPr>
        <w:t xml:space="preserve"> en  la súplica dirigida a Dios. Pide que intervenga Dios para defender al orante y asumir su causa frente a un pueblo que no es creyente y liberarlo frente a un  hombre traidor e inicuo. </w:t>
      </w:r>
    </w:p>
    <w:p w:rsidR="00A3225D" w:rsidRPr="00282B84" w:rsidRDefault="00A3225D" w:rsidP="00A3225D">
      <w:pPr>
        <w:spacing w:after="80"/>
        <w:rPr>
          <w:rFonts w:ascii="Arial" w:hAnsi="Arial" w:cs="Arial"/>
          <w:sz w:val="22"/>
          <w:szCs w:val="22"/>
        </w:rPr>
      </w:pPr>
      <w:r w:rsidRPr="00282B84">
        <w:rPr>
          <w:rFonts w:ascii="Arial" w:hAnsi="Arial" w:cs="Arial"/>
          <w:sz w:val="22"/>
          <w:szCs w:val="22"/>
        </w:rPr>
        <w:t xml:space="preserve">Este lenguaje tiene algo que ver con  lo forense, como si se tratara de una especie de proceso judicial: Dios haría de abogado defensor para el acusado, el orante. Es difícil precisar circunstancias concretas de este proceso. La explicación de la súplica que se lee en el vs 2a resalta la confianza que se tiene siempre en Dios. Pero las preguntas que siguen vuelven a concentrar la atención en el enigma de la situación del salmista: </w:t>
      </w:r>
      <w:r w:rsidRPr="00282B84">
        <w:rPr>
          <w:rFonts w:ascii="Arial" w:hAnsi="Arial" w:cs="Arial"/>
          <w:i/>
          <w:sz w:val="22"/>
          <w:szCs w:val="22"/>
        </w:rPr>
        <w:t>¿por qué me has abandonado?</w:t>
      </w:r>
      <w:r w:rsidRPr="00282B84">
        <w:rPr>
          <w:rFonts w:ascii="Arial" w:hAnsi="Arial" w:cs="Arial"/>
          <w:sz w:val="22"/>
          <w:szCs w:val="22"/>
        </w:rPr>
        <w:t xml:space="preserve"> Y como la explicación de todo está en Dios, por de pronto el asunto es incomprensible.</w:t>
      </w:r>
    </w:p>
    <w:p w:rsidR="00A3225D" w:rsidRPr="00282B84" w:rsidRDefault="00A3225D" w:rsidP="00A3225D">
      <w:pPr>
        <w:spacing w:after="80"/>
        <w:rPr>
          <w:rFonts w:ascii="Arial" w:hAnsi="Arial" w:cs="Arial"/>
          <w:sz w:val="22"/>
          <w:szCs w:val="22"/>
        </w:rPr>
      </w:pPr>
      <w:r w:rsidRPr="00282B84">
        <w:rPr>
          <w:rFonts w:ascii="Arial" w:hAnsi="Arial" w:cs="Arial"/>
          <w:sz w:val="22"/>
          <w:szCs w:val="22"/>
        </w:rPr>
        <w:t xml:space="preserve">Pero con  la petición de los vs 3-4 vuelve una vez más a la confianza en Dios: el salmista pide dos grandes dones: su luz y su verdad/fidelidad. Son dos grandes acompañantes que lo podrán guiar desde su oscuridad y abatimiento presentes hasta la morada misma de Dios. Al salmista le </w:t>
      </w:r>
      <w:r w:rsidRPr="00282B84">
        <w:rPr>
          <w:rFonts w:ascii="Arial" w:hAnsi="Arial" w:cs="Arial"/>
          <w:sz w:val="22"/>
          <w:szCs w:val="22"/>
        </w:rPr>
        <w:lastRenderedPageBreak/>
        <w:t>interesa llegar a la presencia, a la habitación de Dios. Es evidente que en primer lugar se hace referencia al templo, aunque el lenguaje y el lugar al que se refiere son susceptibles de ulteriores profundizaciones.</w:t>
      </w:r>
    </w:p>
    <w:p w:rsidR="00A3225D" w:rsidRPr="00282B84" w:rsidRDefault="00A3225D" w:rsidP="00A3225D">
      <w:pPr>
        <w:spacing w:after="120"/>
        <w:rPr>
          <w:rFonts w:ascii="Arial" w:hAnsi="Arial" w:cs="Arial"/>
          <w:sz w:val="22"/>
          <w:szCs w:val="22"/>
        </w:rPr>
      </w:pPr>
      <w:r w:rsidRPr="00282B84">
        <w:rPr>
          <w:rFonts w:ascii="Arial" w:hAnsi="Arial" w:cs="Arial"/>
          <w:sz w:val="22"/>
          <w:szCs w:val="22"/>
        </w:rPr>
        <w:t>El vs 4 formula la certeza y la alegría de esa esperanza que lo llevará a la intimidad con ese Dios de quien tiene sed y que es la fuente que la calmará. La alabanza que anuncia tiene desde ahora un gran sentido. El estar en la presencia de Dios será la solución definitiva a la soledad, a la oscuridad y a la sensación de abandono que afligen al salmista. Con todo lo anterior, la súplica que se hace a Dios, al ser escuchada por él, comienza a ser liberadora y a crear esperanza.</w:t>
      </w:r>
    </w:p>
    <w:p w:rsidR="00A3225D" w:rsidRPr="00282B84" w:rsidRDefault="00A3225D" w:rsidP="00A3225D">
      <w:pPr>
        <w:spacing w:after="80"/>
        <w:rPr>
          <w:rFonts w:ascii="Arial" w:hAnsi="Arial" w:cs="Arial"/>
          <w:sz w:val="22"/>
          <w:szCs w:val="22"/>
          <w:u w:val="single"/>
        </w:rPr>
      </w:pPr>
      <w:r w:rsidRPr="00282B84">
        <w:rPr>
          <w:rFonts w:ascii="Arial" w:hAnsi="Arial" w:cs="Arial"/>
          <w:sz w:val="22"/>
          <w:szCs w:val="22"/>
          <w:u w:val="single"/>
        </w:rPr>
        <w:t>Lectura cristiana</w:t>
      </w:r>
    </w:p>
    <w:p w:rsidR="00A3225D" w:rsidRPr="00282B84" w:rsidRDefault="00A3225D" w:rsidP="00A3225D">
      <w:pPr>
        <w:spacing w:after="80"/>
        <w:rPr>
          <w:rFonts w:ascii="Arial" w:hAnsi="Arial" w:cs="Arial"/>
          <w:sz w:val="22"/>
          <w:szCs w:val="22"/>
        </w:rPr>
      </w:pPr>
      <w:r w:rsidRPr="00282B84">
        <w:rPr>
          <w:rFonts w:ascii="Arial" w:hAnsi="Arial" w:cs="Arial"/>
          <w:sz w:val="22"/>
          <w:szCs w:val="22"/>
        </w:rPr>
        <w:t>La sensación del abandono de Dios tiene algo que ver con la expresión del salmo 22 que los evangelistas ponen en labios del Crucificado. El anhelo de Dios de tantos miembros de Cristo agobiados por el dolor puede ser perfectamente asumido por el creyente cristiano y él o ella pueden expresarlo muy bien con este bellísimo poema. La profundidad de los sentimientos creyentes del salmista puede troquelar la confianza del nuevo pueblo de Dios: el cristiano sabe ahora a quién hay que pedir el agua de la vida, sabe en quién debe esperar y a quién debe alabar.</w:t>
      </w:r>
    </w:p>
    <w:p w:rsidR="00A3225D" w:rsidRDefault="00A3225D" w:rsidP="00A3225D">
      <w:pPr>
        <w:ind w:left="1416"/>
        <w:jc w:val="right"/>
        <w:outlineLvl w:val="0"/>
        <w:rPr>
          <w:rFonts w:ascii="Arial Narrow" w:hAnsi="Arial Narrow" w:cs="Arial"/>
          <w:b/>
          <w:bCs/>
          <w:i/>
          <w:color w:val="0F1111"/>
          <w:kern w:val="36"/>
          <w:sz w:val="20"/>
          <w:szCs w:val="20"/>
        </w:rPr>
      </w:pPr>
      <w:r w:rsidRPr="00222388">
        <w:rPr>
          <w:rFonts w:ascii="Arial Narrow" w:hAnsi="Arial Narrow" w:cs="Arial"/>
          <w:bCs/>
          <w:i/>
          <w:color w:val="0F1111"/>
          <w:kern w:val="36"/>
          <w:sz w:val="20"/>
          <w:szCs w:val="20"/>
        </w:rPr>
        <w:t>Enzo</w:t>
      </w:r>
      <w:r w:rsidRPr="009D64DA">
        <w:rPr>
          <w:rFonts w:ascii="Arial Narrow" w:hAnsi="Arial Narrow" w:cs="Arial"/>
          <w:bCs/>
          <w:i/>
          <w:color w:val="0F1111"/>
          <w:kern w:val="36"/>
          <w:sz w:val="20"/>
          <w:szCs w:val="20"/>
        </w:rPr>
        <w:t xml:space="preserve"> </w:t>
      </w:r>
      <w:r w:rsidRPr="00222388">
        <w:rPr>
          <w:rFonts w:ascii="Arial Narrow" w:hAnsi="Arial Narrow" w:cs="Arial"/>
          <w:bCs/>
          <w:i/>
          <w:color w:val="0F1111"/>
          <w:kern w:val="36"/>
          <w:sz w:val="20"/>
          <w:szCs w:val="20"/>
        </w:rPr>
        <w:t>Cortese</w:t>
      </w:r>
      <w:r w:rsidRPr="009D64DA">
        <w:rPr>
          <w:rFonts w:ascii="Arial Narrow" w:hAnsi="Arial Narrow" w:cs="Arial"/>
          <w:bCs/>
          <w:i/>
          <w:color w:val="0F1111"/>
          <w:kern w:val="36"/>
          <w:sz w:val="20"/>
          <w:szCs w:val="20"/>
        </w:rPr>
        <w:t xml:space="preserve"> y </w:t>
      </w:r>
      <w:r w:rsidRPr="009D64DA">
        <w:rPr>
          <w:rFonts w:ascii="Arial Narrow" w:hAnsi="Arial Narrow" w:cs="Arial"/>
          <w:i/>
          <w:sz w:val="20"/>
          <w:szCs w:val="20"/>
        </w:rPr>
        <w:t>Silvestre Pongutá</w:t>
      </w:r>
      <w:r w:rsidRPr="009D64DA">
        <w:rPr>
          <w:rFonts w:ascii="Arial Narrow" w:hAnsi="Arial Narrow" w:cs="Arial"/>
          <w:bCs/>
          <w:i/>
          <w:color w:val="0F1111"/>
          <w:kern w:val="36"/>
          <w:sz w:val="20"/>
          <w:szCs w:val="20"/>
        </w:rPr>
        <w:t>, biblistas católicos italiano uno y colombiano el otro, en</w:t>
      </w:r>
      <w:r w:rsidRPr="009D64DA">
        <w:rPr>
          <w:rFonts w:ascii="Arial Narrow" w:hAnsi="Arial Narrow" w:cs="Arial"/>
          <w:b/>
          <w:bCs/>
          <w:i/>
          <w:color w:val="0F1111"/>
          <w:kern w:val="36"/>
          <w:sz w:val="20"/>
          <w:szCs w:val="20"/>
        </w:rPr>
        <w:t xml:space="preserve"> </w:t>
      </w:r>
      <w:r w:rsidRPr="009D64DA">
        <w:rPr>
          <w:rFonts w:ascii="Arial Narrow" w:hAnsi="Arial Narrow" w:cs="Arial"/>
          <w:bCs/>
          <w:i/>
          <w:color w:val="0F1111"/>
          <w:kern w:val="36"/>
          <w:sz w:val="20"/>
          <w:szCs w:val="20"/>
          <w:u w:val="single"/>
        </w:rPr>
        <w:t>Salmos</w:t>
      </w:r>
      <w:r w:rsidRPr="009D64DA">
        <w:rPr>
          <w:rFonts w:ascii="Arial Narrow" w:hAnsi="Arial Narrow" w:cs="Arial"/>
          <w:bCs/>
          <w:i/>
          <w:color w:val="0F1111"/>
          <w:kern w:val="36"/>
          <w:sz w:val="20"/>
          <w:szCs w:val="20"/>
        </w:rPr>
        <w:t>,</w:t>
      </w:r>
      <w:r w:rsidRPr="009D64DA">
        <w:rPr>
          <w:rFonts w:ascii="Arial Narrow" w:hAnsi="Arial Narrow" w:cs="Arial"/>
          <w:b/>
          <w:bCs/>
          <w:i/>
          <w:color w:val="0F1111"/>
          <w:kern w:val="36"/>
          <w:sz w:val="20"/>
          <w:szCs w:val="20"/>
        </w:rPr>
        <w:t xml:space="preserve"> </w:t>
      </w:r>
    </w:p>
    <w:p w:rsidR="0014727B" w:rsidRPr="00A3225D" w:rsidRDefault="00A3225D" w:rsidP="00A3225D">
      <w:pPr>
        <w:ind w:left="1416"/>
        <w:jc w:val="right"/>
        <w:outlineLvl w:val="0"/>
        <w:rPr>
          <w:rFonts w:ascii="Arial Narrow" w:hAnsi="Arial Narrow" w:cs="Arial"/>
          <w:bCs/>
          <w:i/>
          <w:color w:val="0F1111"/>
          <w:kern w:val="36"/>
          <w:sz w:val="20"/>
          <w:szCs w:val="20"/>
        </w:rPr>
      </w:pPr>
      <w:r w:rsidRPr="009D64DA">
        <w:rPr>
          <w:rFonts w:ascii="Arial Narrow" w:hAnsi="Arial Narrow" w:cs="Arial"/>
          <w:b/>
          <w:bCs/>
          <w:i/>
          <w:color w:val="0F1111"/>
          <w:kern w:val="36"/>
          <w:sz w:val="20"/>
          <w:szCs w:val="20"/>
        </w:rPr>
        <w:t xml:space="preserve">Comentario Bíblico Latinoamericano, </w:t>
      </w:r>
      <w:r w:rsidRPr="009D64DA">
        <w:rPr>
          <w:rFonts w:ascii="Arial Narrow" w:hAnsi="Arial Narrow" w:cs="Arial"/>
          <w:bCs/>
          <w:i/>
          <w:color w:val="0F1111"/>
          <w:kern w:val="36"/>
          <w:sz w:val="20"/>
          <w:szCs w:val="20"/>
        </w:rPr>
        <w:t xml:space="preserve">Verbo Divino, España, 2007. </w:t>
      </w:r>
    </w:p>
    <w:p w:rsidR="0014727B" w:rsidRPr="00A3225D" w:rsidRDefault="0014727B" w:rsidP="0084442C">
      <w:pPr>
        <w:rPr>
          <w:rFonts w:ascii="Arial Narrow" w:hAnsi="Arial Narrow" w:cs="Arial"/>
          <w:i/>
          <w:sz w:val="12"/>
          <w:szCs w:val="12"/>
        </w:rPr>
      </w:pPr>
    </w:p>
    <w:p w:rsidR="00976CD6" w:rsidRPr="00976CD6" w:rsidRDefault="00976CD6" w:rsidP="00B77CEA">
      <w:pPr>
        <w:pStyle w:val="Prrafodelista"/>
        <w:numPr>
          <w:ilvl w:val="0"/>
          <w:numId w:val="52"/>
        </w:numPr>
        <w:spacing w:after="60"/>
        <w:rPr>
          <w:rFonts w:ascii="Arial" w:hAnsi="Arial" w:cs="Arial"/>
        </w:rPr>
      </w:pPr>
      <w:r w:rsidRPr="00976CD6">
        <w:rPr>
          <w:rFonts w:ascii="Arial" w:hAnsi="Arial" w:cs="Arial"/>
          <w:b/>
        </w:rPr>
        <w:t>1 Tesalonicenses 2.8-16</w:t>
      </w:r>
      <w:r w:rsidRPr="00976CD6">
        <w:rPr>
          <w:rFonts w:ascii="Arial" w:hAnsi="Arial" w:cs="Arial"/>
        </w:rPr>
        <w:t xml:space="preserve"> </w:t>
      </w:r>
      <w:r w:rsidRPr="00976CD6">
        <w:rPr>
          <w:rFonts w:ascii="Arial" w:hAnsi="Arial" w:cs="Arial"/>
          <w:i/>
        </w:rPr>
        <w:t>– Presentación de Néstor Míguez</w:t>
      </w:r>
    </w:p>
    <w:p w:rsidR="008B1075" w:rsidRPr="00976CD6" w:rsidRDefault="00976CD6" w:rsidP="00976CD6">
      <w:pPr>
        <w:spacing w:after="40"/>
        <w:ind w:left="4248"/>
        <w:jc w:val="right"/>
        <w:rPr>
          <w:rFonts w:ascii="Arial" w:hAnsi="Arial" w:cs="Arial"/>
          <w:i/>
          <w:sz w:val="20"/>
          <w:szCs w:val="20"/>
        </w:rPr>
      </w:pPr>
      <w:r w:rsidRPr="00976CD6">
        <w:rPr>
          <w:rFonts w:ascii="Arial" w:hAnsi="Arial" w:cs="Arial"/>
          <w:i/>
          <w:sz w:val="20"/>
          <w:szCs w:val="20"/>
        </w:rPr>
        <w:t>Retomamos el comentario de Néstor M</w:t>
      </w:r>
      <w:r>
        <w:rPr>
          <w:rFonts w:ascii="Arial" w:hAnsi="Arial" w:cs="Arial"/>
          <w:i/>
          <w:sz w:val="20"/>
          <w:szCs w:val="20"/>
        </w:rPr>
        <w:t>íguez desde los</w:t>
      </w:r>
      <w:r w:rsidRPr="00976CD6">
        <w:rPr>
          <w:rFonts w:ascii="Arial" w:hAnsi="Arial" w:cs="Arial"/>
          <w:i/>
          <w:sz w:val="20"/>
          <w:szCs w:val="20"/>
        </w:rPr>
        <w:t xml:space="preserve"> vs 8.11</w:t>
      </w:r>
      <w:r>
        <w:rPr>
          <w:rFonts w:ascii="Arial" w:hAnsi="Arial" w:cs="Arial"/>
          <w:i/>
          <w:sz w:val="20"/>
          <w:szCs w:val="20"/>
        </w:rPr>
        <w:t xml:space="preserve"> </w:t>
      </w:r>
      <w:r w:rsidRPr="00976CD6">
        <w:rPr>
          <w:rFonts w:ascii="Arial" w:hAnsi="Arial" w:cs="Arial"/>
          <w:i/>
          <w:sz w:val="20"/>
          <w:szCs w:val="20"/>
        </w:rPr>
        <w:t>ya presentados para el domingo anterior</w:t>
      </w:r>
      <w:r>
        <w:rPr>
          <w:rFonts w:ascii="Arial" w:hAnsi="Arial" w:cs="Arial"/>
          <w:i/>
          <w:sz w:val="20"/>
          <w:szCs w:val="20"/>
        </w:rPr>
        <w:t>.</w:t>
      </w:r>
    </w:p>
    <w:p w:rsidR="008B1075" w:rsidRPr="008B1075" w:rsidRDefault="008B1075" w:rsidP="008B1075">
      <w:pPr>
        <w:spacing w:after="80"/>
        <w:rPr>
          <w:rFonts w:ascii="Arial" w:hAnsi="Arial" w:cs="Arial"/>
          <w:sz w:val="22"/>
          <w:szCs w:val="22"/>
          <w:u w:val="single"/>
        </w:rPr>
      </w:pPr>
      <w:r w:rsidRPr="008B1075">
        <w:rPr>
          <w:rFonts w:ascii="Arial" w:hAnsi="Arial" w:cs="Arial"/>
          <w:sz w:val="22"/>
          <w:szCs w:val="22"/>
          <w:u w:val="single"/>
        </w:rPr>
        <w:t>Distintos modelos de vida. 2-8-11</w:t>
      </w:r>
    </w:p>
    <w:p w:rsidR="008B1075" w:rsidRPr="008B1075" w:rsidRDefault="008B1075" w:rsidP="008B1075">
      <w:pPr>
        <w:spacing w:after="80"/>
        <w:rPr>
          <w:rFonts w:ascii="Arial" w:hAnsi="Arial" w:cs="Arial"/>
          <w:sz w:val="22"/>
          <w:szCs w:val="22"/>
        </w:rPr>
      </w:pPr>
      <w:r w:rsidRPr="008B1075">
        <w:rPr>
          <w:rFonts w:ascii="Arial" w:hAnsi="Arial" w:cs="Arial"/>
          <w:sz w:val="22"/>
          <w:szCs w:val="22"/>
        </w:rPr>
        <w:t>En los vs 8-11 el grupo misionero recuerda cómo han querido entregar a los tesalonicenses “no solo el evangelio de Dios sino también nuestra propia vida” (vs 8), “sin ser una carga para nadie” (vs 9), más bien compartiendo el esfuerzo cotidiano para enfrentar sus necesidades básicas. Así, ahora alude a la figura del padre. Los misioneros han sido “madres” para todos, “hermanos” de todos en el trabajo cotidiano y ahora “padres” que exhortan y consuelan a toda esa “familia de la fe”.</w:t>
      </w:r>
    </w:p>
    <w:p w:rsidR="008B1075" w:rsidRPr="008B1075" w:rsidRDefault="008B1075" w:rsidP="008B1075">
      <w:pPr>
        <w:spacing w:after="120"/>
        <w:rPr>
          <w:rFonts w:ascii="Arial" w:hAnsi="Arial" w:cs="Arial"/>
          <w:sz w:val="22"/>
          <w:szCs w:val="22"/>
        </w:rPr>
      </w:pPr>
      <w:r w:rsidRPr="008B1075">
        <w:rPr>
          <w:rFonts w:ascii="Arial" w:hAnsi="Arial" w:cs="Arial"/>
          <w:sz w:val="22"/>
          <w:szCs w:val="22"/>
        </w:rPr>
        <w:t xml:space="preserve">El vs 10 propone tres tipos de comportamiento, en contraste con los anteriores de 2.3-6: el error (con palabras aduladoras), con impureza (encubriendo la codicia), o con engaño (buscando prestigio humano). Ahora se trata de santidad, justicia y una conducta intachable. Es decir, se busca una manera de ser coherente con el Evangelio predicado. Es la ruptura entre la nueva Asamblea convocada por Dios y la Asamblea que propone la sociedad global. </w:t>
      </w:r>
    </w:p>
    <w:p w:rsidR="008B1075" w:rsidRPr="008B1075" w:rsidRDefault="008B1075" w:rsidP="008B1075">
      <w:pPr>
        <w:spacing w:after="80"/>
        <w:rPr>
          <w:rFonts w:ascii="Arial" w:hAnsi="Arial" w:cs="Arial"/>
          <w:sz w:val="22"/>
          <w:szCs w:val="22"/>
          <w:u w:val="single"/>
        </w:rPr>
      </w:pPr>
      <w:r w:rsidRPr="008B1075">
        <w:rPr>
          <w:rFonts w:ascii="Arial" w:hAnsi="Arial" w:cs="Arial"/>
          <w:sz w:val="22"/>
          <w:szCs w:val="22"/>
          <w:u w:val="single"/>
        </w:rPr>
        <w:t>Mirando la meta estratégica. Vs 12.</w:t>
      </w:r>
    </w:p>
    <w:p w:rsidR="008B1075" w:rsidRPr="008B1075" w:rsidRDefault="008B1075" w:rsidP="008B1075">
      <w:pPr>
        <w:spacing w:after="80"/>
        <w:rPr>
          <w:rFonts w:ascii="Arial" w:hAnsi="Arial" w:cs="Arial"/>
          <w:sz w:val="22"/>
          <w:szCs w:val="22"/>
        </w:rPr>
      </w:pPr>
      <w:r w:rsidRPr="008B1075">
        <w:rPr>
          <w:rFonts w:ascii="Arial" w:hAnsi="Arial" w:cs="Arial"/>
          <w:sz w:val="22"/>
          <w:szCs w:val="22"/>
        </w:rPr>
        <w:t>Las prácticas concretas, el andar de todos los días, tiene que medirse a la luz de las metas, la utopía, lo eterno que esperamos. Entonces tenemos entretejido lo humano y lo divino:</w:t>
      </w:r>
      <w:r w:rsidRPr="008B1075">
        <w:rPr>
          <w:rFonts w:ascii="Arial" w:hAnsi="Arial" w:cs="Arial"/>
          <w:sz w:val="22"/>
          <w:szCs w:val="22"/>
        </w:rPr>
        <w:tab/>
      </w:r>
    </w:p>
    <w:tbl>
      <w:tblPr>
        <w:tblStyle w:val="Tablaconcuadrcula"/>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402"/>
      </w:tblGrid>
      <w:tr w:rsidR="008B1075" w:rsidRPr="008B1075" w:rsidTr="00AD3AAF">
        <w:tc>
          <w:tcPr>
            <w:tcW w:w="3402" w:type="dxa"/>
          </w:tcPr>
          <w:p w:rsidR="008B1075" w:rsidRPr="008B1075" w:rsidRDefault="008B1075" w:rsidP="00AD3AAF">
            <w:pPr>
              <w:jc w:val="center"/>
              <w:rPr>
                <w:rFonts w:ascii="Arial" w:hAnsi="Arial" w:cs="Arial"/>
                <w:b/>
                <w:sz w:val="22"/>
                <w:szCs w:val="22"/>
              </w:rPr>
            </w:pPr>
            <w:r w:rsidRPr="008B1075">
              <w:rPr>
                <w:rFonts w:ascii="Arial" w:hAnsi="Arial" w:cs="Arial"/>
                <w:b/>
                <w:sz w:val="22"/>
                <w:szCs w:val="22"/>
              </w:rPr>
              <w:t>Esfera de lo humano:</w:t>
            </w:r>
          </w:p>
          <w:p w:rsidR="008B1075" w:rsidRPr="008B1075" w:rsidRDefault="008B1075" w:rsidP="00AD3AAF">
            <w:pPr>
              <w:jc w:val="center"/>
              <w:rPr>
                <w:rFonts w:ascii="Arial" w:hAnsi="Arial" w:cs="Arial"/>
                <w:sz w:val="22"/>
                <w:szCs w:val="22"/>
              </w:rPr>
            </w:pPr>
            <w:r w:rsidRPr="008B1075">
              <w:rPr>
                <w:rFonts w:ascii="Arial" w:hAnsi="Arial" w:cs="Arial"/>
                <w:sz w:val="22"/>
                <w:szCs w:val="22"/>
              </w:rPr>
              <w:t>Nosotros</w:t>
            </w:r>
          </w:p>
          <w:p w:rsidR="008B1075" w:rsidRPr="008B1075" w:rsidRDefault="008B1075" w:rsidP="00AD3AAF">
            <w:pPr>
              <w:jc w:val="center"/>
              <w:rPr>
                <w:rFonts w:ascii="Arial" w:hAnsi="Arial" w:cs="Arial"/>
                <w:sz w:val="22"/>
                <w:szCs w:val="22"/>
              </w:rPr>
            </w:pPr>
          </w:p>
          <w:p w:rsidR="008B1075" w:rsidRPr="008B1075" w:rsidRDefault="008B1075" w:rsidP="00AD3AAF">
            <w:pPr>
              <w:jc w:val="center"/>
              <w:rPr>
                <w:rFonts w:ascii="Arial" w:hAnsi="Arial" w:cs="Arial"/>
                <w:sz w:val="22"/>
                <w:szCs w:val="22"/>
              </w:rPr>
            </w:pPr>
            <w:r w:rsidRPr="008B1075">
              <w:rPr>
                <w:rFonts w:ascii="Arial" w:hAnsi="Arial" w:cs="Arial"/>
                <w:sz w:val="22"/>
                <w:szCs w:val="22"/>
              </w:rPr>
              <w:t>les hemos recomendado</w:t>
            </w:r>
          </w:p>
          <w:p w:rsidR="008B1075" w:rsidRPr="008B1075" w:rsidRDefault="008B1075" w:rsidP="00AD3AAF">
            <w:pPr>
              <w:jc w:val="center"/>
              <w:rPr>
                <w:rFonts w:ascii="Arial" w:hAnsi="Arial" w:cs="Arial"/>
                <w:sz w:val="22"/>
                <w:szCs w:val="22"/>
              </w:rPr>
            </w:pPr>
            <w:r w:rsidRPr="008B1075">
              <w:rPr>
                <w:rFonts w:ascii="Arial" w:hAnsi="Arial" w:cs="Arial"/>
                <w:sz w:val="22"/>
                <w:szCs w:val="22"/>
              </w:rPr>
              <w:t>los hemos exhortado y consolado</w:t>
            </w:r>
          </w:p>
          <w:p w:rsidR="008B1075" w:rsidRPr="008B1075" w:rsidRDefault="008B1075" w:rsidP="00AD3AAF">
            <w:pPr>
              <w:jc w:val="center"/>
              <w:rPr>
                <w:rFonts w:ascii="Arial" w:hAnsi="Arial" w:cs="Arial"/>
                <w:sz w:val="22"/>
                <w:szCs w:val="22"/>
              </w:rPr>
            </w:pPr>
          </w:p>
          <w:p w:rsidR="008B1075" w:rsidRPr="008B1075" w:rsidRDefault="008B1075" w:rsidP="00AD3AAF">
            <w:pPr>
              <w:spacing w:after="80"/>
              <w:jc w:val="center"/>
              <w:rPr>
                <w:rFonts w:ascii="Arial" w:hAnsi="Arial" w:cs="Arial"/>
                <w:sz w:val="22"/>
                <w:szCs w:val="22"/>
              </w:rPr>
            </w:pPr>
            <w:r w:rsidRPr="008B1075">
              <w:rPr>
                <w:rFonts w:ascii="Arial" w:hAnsi="Arial" w:cs="Arial"/>
                <w:sz w:val="22"/>
                <w:szCs w:val="22"/>
              </w:rPr>
              <w:t>para vivir con dignidad</w:t>
            </w:r>
          </w:p>
        </w:tc>
        <w:tc>
          <w:tcPr>
            <w:tcW w:w="3402" w:type="dxa"/>
          </w:tcPr>
          <w:p w:rsidR="008B1075" w:rsidRPr="008B1075" w:rsidRDefault="008B1075" w:rsidP="00AD3AAF">
            <w:pPr>
              <w:jc w:val="center"/>
              <w:rPr>
                <w:rFonts w:ascii="Arial" w:hAnsi="Arial" w:cs="Arial"/>
                <w:b/>
                <w:sz w:val="22"/>
                <w:szCs w:val="22"/>
              </w:rPr>
            </w:pPr>
            <w:r w:rsidRPr="008B1075">
              <w:rPr>
                <w:rFonts w:ascii="Arial" w:hAnsi="Arial" w:cs="Arial"/>
                <w:b/>
                <w:sz w:val="22"/>
                <w:szCs w:val="22"/>
              </w:rPr>
              <w:t>Esfera de lo divino:</w:t>
            </w:r>
          </w:p>
          <w:p w:rsidR="008B1075" w:rsidRPr="008B1075" w:rsidRDefault="008B1075" w:rsidP="00AD3AAF">
            <w:pPr>
              <w:jc w:val="center"/>
              <w:rPr>
                <w:rFonts w:ascii="Arial" w:hAnsi="Arial" w:cs="Arial"/>
                <w:sz w:val="22"/>
                <w:szCs w:val="22"/>
              </w:rPr>
            </w:pPr>
            <w:r w:rsidRPr="008B1075">
              <w:rPr>
                <w:rFonts w:ascii="Arial" w:hAnsi="Arial" w:cs="Arial"/>
                <w:sz w:val="22"/>
                <w:szCs w:val="22"/>
              </w:rPr>
              <w:t>Ante Dios</w:t>
            </w:r>
          </w:p>
          <w:p w:rsidR="008B1075" w:rsidRPr="008B1075" w:rsidRDefault="008B1075" w:rsidP="00AD3AAF">
            <w:pPr>
              <w:jc w:val="center"/>
              <w:rPr>
                <w:rFonts w:ascii="Arial" w:hAnsi="Arial" w:cs="Arial"/>
                <w:sz w:val="22"/>
                <w:szCs w:val="22"/>
              </w:rPr>
            </w:pPr>
          </w:p>
          <w:p w:rsidR="008B1075" w:rsidRPr="008B1075" w:rsidRDefault="008B1075" w:rsidP="00AD3AAF">
            <w:pPr>
              <w:jc w:val="center"/>
              <w:rPr>
                <w:rFonts w:ascii="Arial" w:hAnsi="Arial" w:cs="Arial"/>
                <w:sz w:val="22"/>
                <w:szCs w:val="22"/>
              </w:rPr>
            </w:pPr>
            <w:r w:rsidRPr="008B1075">
              <w:rPr>
                <w:rFonts w:ascii="Arial" w:hAnsi="Arial" w:cs="Arial"/>
                <w:sz w:val="22"/>
                <w:szCs w:val="22"/>
              </w:rPr>
              <w:t>que los llamó</w:t>
            </w:r>
          </w:p>
          <w:p w:rsidR="008B1075" w:rsidRPr="008B1075" w:rsidRDefault="008B1075" w:rsidP="00AD3AAF">
            <w:pPr>
              <w:jc w:val="center"/>
              <w:rPr>
                <w:rFonts w:ascii="Arial" w:hAnsi="Arial" w:cs="Arial"/>
                <w:sz w:val="22"/>
                <w:szCs w:val="22"/>
              </w:rPr>
            </w:pPr>
            <w:r w:rsidRPr="008B1075">
              <w:rPr>
                <w:rFonts w:ascii="Arial" w:hAnsi="Arial" w:cs="Arial"/>
                <w:sz w:val="22"/>
                <w:szCs w:val="22"/>
              </w:rPr>
              <w:t>(los está llamando)</w:t>
            </w:r>
          </w:p>
          <w:p w:rsidR="008B1075" w:rsidRPr="008B1075" w:rsidRDefault="008B1075" w:rsidP="00AD3AAF">
            <w:pPr>
              <w:jc w:val="center"/>
              <w:rPr>
                <w:rFonts w:ascii="Arial" w:hAnsi="Arial" w:cs="Arial"/>
                <w:sz w:val="22"/>
                <w:szCs w:val="22"/>
              </w:rPr>
            </w:pPr>
          </w:p>
          <w:p w:rsidR="008B1075" w:rsidRPr="008B1075" w:rsidRDefault="008B1075" w:rsidP="00AD3AAF">
            <w:pPr>
              <w:jc w:val="center"/>
              <w:rPr>
                <w:rFonts w:ascii="Arial" w:hAnsi="Arial" w:cs="Arial"/>
                <w:sz w:val="22"/>
                <w:szCs w:val="22"/>
              </w:rPr>
            </w:pPr>
            <w:r w:rsidRPr="008B1075">
              <w:rPr>
                <w:rFonts w:ascii="Arial" w:hAnsi="Arial" w:cs="Arial"/>
                <w:sz w:val="22"/>
                <w:szCs w:val="22"/>
              </w:rPr>
              <w:t>a su reino y gloria</w:t>
            </w:r>
          </w:p>
        </w:tc>
      </w:tr>
    </w:tbl>
    <w:p w:rsidR="008B1075" w:rsidRPr="008B1075" w:rsidRDefault="008B1075" w:rsidP="008B1075">
      <w:pPr>
        <w:spacing w:after="120"/>
        <w:rPr>
          <w:rFonts w:ascii="Arial" w:hAnsi="Arial" w:cs="Arial"/>
          <w:sz w:val="22"/>
          <w:szCs w:val="22"/>
        </w:rPr>
      </w:pPr>
      <w:r w:rsidRPr="008B1075">
        <w:rPr>
          <w:rFonts w:ascii="Arial" w:hAnsi="Arial" w:cs="Arial"/>
          <w:sz w:val="22"/>
          <w:szCs w:val="22"/>
        </w:rPr>
        <w:t>El llamado de Pablo y su grupo tiene un destinatario, los tesalonicenses, y un objetivo: establecer un “camino digno de Dios” (una conducta adecuada). El “llamado” de Dios es a la vez una exhortación que tiene una dimensión ética, se hace “camino”. Y ese camino tiene una meta: establecer su Reino y Gloria. La comunidad es convocada, requerida (y consolada en la aflicción) para un caminar –un peregrinar- que la arrancará de este reino corrupto y la dirige hacia otro Reino. El Reino está vinculado con un camino. Es una realidad a la cual marcha, una presencia que no es solo subjetiva, sino un “pro-</w:t>
      </w:r>
      <w:proofErr w:type="spellStart"/>
      <w:r w:rsidRPr="008B1075">
        <w:rPr>
          <w:rFonts w:ascii="Arial" w:hAnsi="Arial" w:cs="Arial"/>
          <w:sz w:val="22"/>
          <w:szCs w:val="22"/>
        </w:rPr>
        <w:t>yecto</w:t>
      </w:r>
      <w:proofErr w:type="spellEnd"/>
      <w:r w:rsidRPr="008B1075">
        <w:rPr>
          <w:rFonts w:ascii="Arial" w:hAnsi="Arial" w:cs="Arial"/>
          <w:sz w:val="22"/>
          <w:szCs w:val="22"/>
        </w:rPr>
        <w:t>”: algo puesto por delante hacia donde se encamina el accionar tanto humano como divino.</w:t>
      </w:r>
    </w:p>
    <w:p w:rsidR="008B1075" w:rsidRPr="008B1075" w:rsidRDefault="008B1075" w:rsidP="008B1075">
      <w:pPr>
        <w:spacing w:after="80"/>
        <w:rPr>
          <w:rFonts w:ascii="Arial" w:hAnsi="Arial" w:cs="Arial"/>
          <w:sz w:val="22"/>
          <w:szCs w:val="22"/>
          <w:u w:val="single"/>
        </w:rPr>
      </w:pPr>
      <w:r w:rsidRPr="008B1075">
        <w:rPr>
          <w:rFonts w:ascii="Arial" w:hAnsi="Arial" w:cs="Arial"/>
          <w:sz w:val="22"/>
          <w:szCs w:val="22"/>
          <w:u w:val="single"/>
        </w:rPr>
        <w:t>Acción de gracias por la fidelidad de la comunidad. 2.13-16</w:t>
      </w:r>
    </w:p>
    <w:p w:rsidR="008B1075" w:rsidRPr="008B1075" w:rsidRDefault="008B1075" w:rsidP="008B1075">
      <w:pPr>
        <w:spacing w:after="80"/>
        <w:rPr>
          <w:rFonts w:ascii="Arial" w:hAnsi="Arial" w:cs="Arial"/>
          <w:sz w:val="22"/>
          <w:szCs w:val="22"/>
        </w:rPr>
      </w:pPr>
      <w:r w:rsidRPr="008B1075">
        <w:rPr>
          <w:rFonts w:ascii="Arial" w:hAnsi="Arial" w:cs="Arial"/>
          <w:sz w:val="22"/>
          <w:szCs w:val="22"/>
        </w:rPr>
        <w:lastRenderedPageBreak/>
        <w:t>El conjunto de lo que Pablo ha expuesto: su llegada a Tesalónica, la predicación del Evangelio y su aceptación por parte de los ahora “hermanos”, su conformación como comunidad y la comunicación de fe que ellos mismos han generado, el sentido del camino emprendido, todo esto Pablo lo agradece a Dios.</w:t>
      </w:r>
    </w:p>
    <w:p w:rsidR="008B1075" w:rsidRPr="008B1075" w:rsidRDefault="008B1075" w:rsidP="008B1075">
      <w:pPr>
        <w:spacing w:after="80"/>
        <w:rPr>
          <w:rFonts w:ascii="Arial" w:hAnsi="Arial" w:cs="Arial"/>
          <w:sz w:val="22"/>
          <w:szCs w:val="22"/>
        </w:rPr>
      </w:pPr>
      <w:r w:rsidRPr="008B1075">
        <w:rPr>
          <w:rFonts w:ascii="Arial" w:hAnsi="Arial" w:cs="Arial"/>
          <w:sz w:val="22"/>
          <w:szCs w:val="22"/>
        </w:rPr>
        <w:t>Los tesalonicenses aceptaron “la palabra-mensaje nuestro de Dios”, expresión cuya ambigüedad no conviene diluir en la traducción. Efectivamente, Pablo muestra cómo en la predicación misma, en cuanto fenómeno de comunicación humana, no es posible distinguir la dimensión humana de la formulación del mensaje en su cualidad de Palabra divina, ya que el medio humano es el medio elegido por Dios.</w:t>
      </w:r>
    </w:p>
    <w:p w:rsidR="008B1075" w:rsidRPr="008B1075" w:rsidRDefault="008B1075" w:rsidP="008B1075">
      <w:pPr>
        <w:spacing w:after="80"/>
        <w:rPr>
          <w:rFonts w:ascii="Arial" w:hAnsi="Arial" w:cs="Arial"/>
          <w:sz w:val="22"/>
          <w:szCs w:val="22"/>
        </w:rPr>
      </w:pPr>
      <w:r w:rsidRPr="008B1075">
        <w:rPr>
          <w:rFonts w:ascii="Arial" w:hAnsi="Arial" w:cs="Arial"/>
          <w:sz w:val="22"/>
          <w:szCs w:val="22"/>
        </w:rPr>
        <w:t xml:space="preserve">Quienes ahora conforman la </w:t>
      </w:r>
      <w:proofErr w:type="spellStart"/>
      <w:r w:rsidRPr="008B1075">
        <w:rPr>
          <w:rFonts w:ascii="Arial" w:hAnsi="Arial" w:cs="Arial"/>
          <w:i/>
          <w:sz w:val="22"/>
          <w:szCs w:val="22"/>
        </w:rPr>
        <w:t>ekklesía</w:t>
      </w:r>
      <w:proofErr w:type="spellEnd"/>
      <w:r w:rsidRPr="008B1075">
        <w:rPr>
          <w:rFonts w:ascii="Arial" w:hAnsi="Arial" w:cs="Arial"/>
          <w:sz w:val="22"/>
          <w:szCs w:val="22"/>
        </w:rPr>
        <w:t xml:space="preserve"> son justamente quienes han sabido percibir-recibir esta palabra humana y distinguir dentro de ella la expresión de la verdad de la Palabra divina. Han discernido lo “ideológico” (la palabra humana) del fundamento de la fe (la palabra divina). Si el grupo misionero había sido “investigado” por Dios para confiarle el Evangelio (2.4), discernir la palabra divina en la predicación de Pablo es la prueba que constituye la comunidad de “los que confían”. En ellos obra la misma palabra: es una realidad que “actúa desde dentro de vosotros” dando origen a esta condición de “confiables”.</w:t>
      </w:r>
    </w:p>
    <w:p w:rsidR="008B1075" w:rsidRPr="008B1075" w:rsidRDefault="008B1075" w:rsidP="008B1075">
      <w:pPr>
        <w:spacing w:after="80"/>
        <w:rPr>
          <w:rFonts w:ascii="Arial" w:hAnsi="Arial" w:cs="Arial"/>
          <w:sz w:val="22"/>
          <w:szCs w:val="22"/>
        </w:rPr>
      </w:pPr>
      <w:r w:rsidRPr="008B1075">
        <w:rPr>
          <w:rFonts w:ascii="Arial" w:hAnsi="Arial" w:cs="Arial"/>
          <w:sz w:val="22"/>
          <w:szCs w:val="22"/>
        </w:rPr>
        <w:t>Hay un énfasis puesto en la duplicación: vosotros, los creyentes. La aceptación del Evangelio como Palabra de Dios marca una línea determinante: quien participa de esta realidad ya no puede confundir como palabra y expresión divina otras formulaciones. En el v 14 se recupera el lenguaje de 1.6 textualmente. Los hermanos de Tesalónica ya son imitadores de las Iglesias de Judea. Es la comprobación de una realidad en marcha.</w:t>
      </w:r>
    </w:p>
    <w:p w:rsidR="008B1075" w:rsidRPr="008B1075" w:rsidRDefault="008B1075" w:rsidP="008B1075">
      <w:pPr>
        <w:spacing w:after="80"/>
        <w:rPr>
          <w:rFonts w:ascii="Arial" w:hAnsi="Arial" w:cs="Arial"/>
          <w:sz w:val="22"/>
          <w:szCs w:val="22"/>
        </w:rPr>
      </w:pPr>
      <w:r w:rsidRPr="008B1075">
        <w:rPr>
          <w:rFonts w:ascii="Arial" w:hAnsi="Arial" w:cs="Arial"/>
          <w:sz w:val="22"/>
          <w:szCs w:val="22"/>
        </w:rPr>
        <w:t xml:space="preserve">Los hermanos de Judea tomaron el camino; estos tesalonicenses los siguieron. Es interesante destacar el cuidado de Pablo en nombrar a </w:t>
      </w:r>
      <w:r w:rsidRPr="008B1075">
        <w:rPr>
          <w:rFonts w:ascii="Arial" w:hAnsi="Arial" w:cs="Arial"/>
          <w:i/>
          <w:sz w:val="22"/>
          <w:szCs w:val="22"/>
        </w:rPr>
        <w:t>las iglesias de Dios que están en Judea en Cristo Jesús</w:t>
      </w:r>
      <w:r w:rsidRPr="008B1075">
        <w:rPr>
          <w:rFonts w:ascii="Arial" w:hAnsi="Arial" w:cs="Arial"/>
          <w:sz w:val="22"/>
          <w:szCs w:val="22"/>
        </w:rPr>
        <w:t xml:space="preserve">, con lo cual se produce un cierto paralelismo con la propia Iglesia de los tesalonicenses (1.1). </w:t>
      </w:r>
    </w:p>
    <w:p w:rsidR="008B1075" w:rsidRPr="008B1075" w:rsidRDefault="008B1075" w:rsidP="008B1075">
      <w:pPr>
        <w:spacing w:after="80"/>
        <w:rPr>
          <w:rFonts w:ascii="Arial" w:hAnsi="Arial" w:cs="Arial"/>
          <w:sz w:val="22"/>
          <w:szCs w:val="22"/>
        </w:rPr>
      </w:pPr>
      <w:r w:rsidRPr="008B1075">
        <w:rPr>
          <w:rFonts w:ascii="Arial" w:hAnsi="Arial" w:cs="Arial"/>
          <w:sz w:val="22"/>
          <w:szCs w:val="22"/>
        </w:rPr>
        <w:t xml:space="preserve">Las iglesias de Judea han sufrido a causa de sus propios compatriotas, como ahora ocurre con  los creyentes de Tesalónica. Y esta es la primera referencia que tenemos de una persecución por parte de gentiles. Y justamente ocurre en el primer escrito del cristianismo. Según Hechos, esta persecución por parte los “propios compatriotas” habría sido instigada por judíos residentes en Tesalónica (Hch 17.5). Pero la carta señala únicamente a los habitantes gentiles de Tesalónica. </w:t>
      </w:r>
    </w:p>
    <w:p w:rsidR="008B1075" w:rsidRPr="008B1075" w:rsidRDefault="008B1075" w:rsidP="008B1075">
      <w:pPr>
        <w:spacing w:after="80"/>
        <w:rPr>
          <w:rFonts w:ascii="Arial" w:hAnsi="Arial" w:cs="Arial"/>
          <w:sz w:val="22"/>
          <w:szCs w:val="22"/>
        </w:rPr>
      </w:pPr>
      <w:r w:rsidRPr="008B1075">
        <w:rPr>
          <w:rFonts w:ascii="Arial" w:hAnsi="Arial" w:cs="Arial"/>
          <w:sz w:val="22"/>
          <w:szCs w:val="22"/>
        </w:rPr>
        <w:t>¿Cuáles habían sido los motivos de esa persecución? No participar de los cultos oficiales en honor del César u otros patronos (como se infiere de 1.9) era algo muy serio, pero más bien por razones políticas más que religiosas. Esta no participación podía ser muy ofensiva, y podía dar motivo a una actitud de infidelidad política, y por tanto estimarse opuesta a los “decretos del César”, como vemos en Hch 17.7, llegando a “matar al Señor Jesús y a sus propios profetas, y a nosotros nos expulsaron” (vs 15).</w:t>
      </w:r>
    </w:p>
    <w:p w:rsidR="008B1075" w:rsidRPr="008B1075" w:rsidRDefault="008B1075" w:rsidP="008B1075">
      <w:pPr>
        <w:spacing w:after="80"/>
        <w:rPr>
          <w:rFonts w:ascii="Arial" w:hAnsi="Arial" w:cs="Arial"/>
          <w:sz w:val="22"/>
          <w:szCs w:val="22"/>
        </w:rPr>
      </w:pPr>
      <w:r w:rsidRPr="008B1075">
        <w:rPr>
          <w:rFonts w:ascii="Arial" w:hAnsi="Arial" w:cs="Arial"/>
          <w:sz w:val="22"/>
          <w:szCs w:val="22"/>
        </w:rPr>
        <w:t>Los vs 15-16 son muy diferentes a lo que Pablo escribirá en los caps. 9 a 11 de su carta a los Romanos, donde habla de “la gran tristeza y continuo dolor” por el pueblo de Israel, su pueblo (</w:t>
      </w:r>
      <w:proofErr w:type="spellStart"/>
      <w:r w:rsidRPr="008B1075">
        <w:rPr>
          <w:rFonts w:ascii="Arial" w:hAnsi="Arial" w:cs="Arial"/>
          <w:sz w:val="22"/>
          <w:szCs w:val="22"/>
        </w:rPr>
        <w:t>Rm</w:t>
      </w:r>
      <w:proofErr w:type="spellEnd"/>
      <w:r w:rsidRPr="008B1075">
        <w:rPr>
          <w:rFonts w:ascii="Arial" w:hAnsi="Arial" w:cs="Arial"/>
          <w:sz w:val="22"/>
          <w:szCs w:val="22"/>
        </w:rPr>
        <w:t xml:space="preserve"> 9.1-5). Aquí Pablo está escribiendo a una iglesia compuesta mayormente por gentiles, y comparte ahora el dolor los cristianos de Judea, que sufrieron las mismas persecuciones de parte de la religión pervertida de los judíos, no de la antigua fe liberadora y constructora de un pueblo de hermanos. </w:t>
      </w:r>
    </w:p>
    <w:p w:rsidR="008B1075" w:rsidRPr="008B1075" w:rsidRDefault="008B1075" w:rsidP="008B1075">
      <w:pPr>
        <w:spacing w:after="80"/>
        <w:rPr>
          <w:rFonts w:ascii="Arial" w:hAnsi="Arial" w:cs="Arial"/>
          <w:sz w:val="22"/>
          <w:szCs w:val="22"/>
        </w:rPr>
      </w:pPr>
      <w:r w:rsidRPr="008B1075">
        <w:rPr>
          <w:rFonts w:ascii="Arial" w:hAnsi="Arial" w:cs="Arial"/>
          <w:sz w:val="22"/>
          <w:szCs w:val="22"/>
        </w:rPr>
        <w:t xml:space="preserve">Y en un marco de una escatología inminente, del “día del Señor” que viene, es que estos judíos perseguidores –como el mismo Pablo había sido perseguidor antes de ser llamado por Jesucristo– “llegan al colmo de sus pecados”. Y Dios, que juzga a los gentiles por su idolatría (1.10), juzgará también a los judíos que no reciben el Evangelio y entorpecen su anuncio. </w:t>
      </w:r>
    </w:p>
    <w:p w:rsidR="008B1075" w:rsidRPr="008B1075" w:rsidRDefault="008B1075" w:rsidP="008B1075">
      <w:pPr>
        <w:spacing w:after="80"/>
        <w:rPr>
          <w:rFonts w:ascii="Arial" w:hAnsi="Arial" w:cs="Arial"/>
          <w:sz w:val="22"/>
          <w:szCs w:val="22"/>
        </w:rPr>
      </w:pPr>
      <w:r w:rsidRPr="008B1075">
        <w:rPr>
          <w:rFonts w:ascii="Arial" w:hAnsi="Arial" w:cs="Arial"/>
          <w:sz w:val="22"/>
          <w:szCs w:val="22"/>
        </w:rPr>
        <w:t xml:space="preserve">Así es que no se trata de antisemitismo de Pablo en este contexto. Pablo está hablando y valorando la experiencia de la persecución y del padecimiento de los cristianos como la experiencia de todos los que se atrevieron a distanciarse de la religión idolátrica de los poderosos –los que escupen a Dios-. Y Pablo está hablando y valorando la experiencia de estas comunidades sencillas y pobres que están escribiendo una nueva página en el mensaje de Dios, retomando a los profetas, a Jesús de Nazaret y ahora a ellos mismos, los tesalonicenses. Hay quienes están tratando de impedir que ese mensaje se extienda. Es eso, y no ningún </w:t>
      </w:r>
      <w:r w:rsidRPr="008B1075">
        <w:rPr>
          <w:rFonts w:ascii="Arial" w:hAnsi="Arial" w:cs="Arial"/>
          <w:sz w:val="22"/>
          <w:szCs w:val="22"/>
        </w:rPr>
        <w:lastRenderedPageBreak/>
        <w:t>antisemitismo, lo que perturba y preocupa a Pablo, ya que él mismo, en su momento, tomó parte en esos impedimentos.</w:t>
      </w:r>
    </w:p>
    <w:p w:rsidR="008B1075" w:rsidRPr="008E5570" w:rsidRDefault="008B1075" w:rsidP="008B1075">
      <w:pPr>
        <w:ind w:left="2832"/>
        <w:jc w:val="right"/>
        <w:rPr>
          <w:rFonts w:ascii="Arial Narrow" w:hAnsi="Arial Narrow" w:cs="Arial"/>
          <w:i/>
          <w:sz w:val="20"/>
          <w:szCs w:val="20"/>
        </w:rPr>
      </w:pPr>
      <w:r w:rsidRPr="008E5570">
        <w:rPr>
          <w:rFonts w:ascii="Arial Narrow" w:hAnsi="Arial Narrow" w:cs="Arial"/>
          <w:i/>
          <w:sz w:val="20"/>
          <w:szCs w:val="20"/>
        </w:rPr>
        <w:t xml:space="preserve">Néstor Míguez, biblista metodista argentino en </w:t>
      </w:r>
      <w:r w:rsidRPr="008E5570">
        <w:rPr>
          <w:rFonts w:ascii="Arial Narrow" w:hAnsi="Arial Narrow" w:cs="Arial"/>
          <w:b/>
          <w:i/>
          <w:sz w:val="20"/>
          <w:szCs w:val="20"/>
        </w:rPr>
        <w:t>Comentario Bíblico Latinoamericano</w:t>
      </w:r>
      <w:r w:rsidRPr="008E5570">
        <w:rPr>
          <w:rFonts w:ascii="Arial Narrow" w:hAnsi="Arial Narrow" w:cs="Arial"/>
          <w:i/>
          <w:sz w:val="20"/>
          <w:szCs w:val="20"/>
        </w:rPr>
        <w:t>, Navarra, España, 2003. Resumen de GBH.</w:t>
      </w:r>
    </w:p>
    <w:p w:rsidR="0084442C" w:rsidRPr="00E82BAE" w:rsidRDefault="0084442C" w:rsidP="0084442C">
      <w:pPr>
        <w:rPr>
          <w:rFonts w:ascii="Arial Narrow" w:hAnsi="Arial Narrow" w:cs="Arial"/>
          <w:i/>
          <w:sz w:val="12"/>
          <w:szCs w:val="12"/>
        </w:rPr>
      </w:pPr>
    </w:p>
    <w:p w:rsidR="0084442C" w:rsidRPr="00567ABE" w:rsidRDefault="0084442C" w:rsidP="00BD16D4">
      <w:pPr>
        <w:widowControl w:val="0"/>
        <w:shd w:val="clear" w:color="auto" w:fill="99FF66"/>
        <w:autoSpaceDE w:val="0"/>
        <w:autoSpaceDN w:val="0"/>
        <w:adjustRightInd w:val="0"/>
        <w:rPr>
          <w:rFonts w:ascii="Arial" w:hAnsi="Arial" w:cs="Arial"/>
          <w:b/>
          <w:iCs/>
          <w:lang w:val="es-MX"/>
        </w:rPr>
      </w:pPr>
      <w:r w:rsidRPr="00567ABE">
        <w:rPr>
          <w:rFonts w:ascii="Arial" w:hAnsi="Arial" w:cs="Arial"/>
          <w:b/>
          <w:iCs/>
          <w:lang w:val="es-MX"/>
        </w:rPr>
        <w:t>Recursos para la acción pastoral</w:t>
      </w:r>
    </w:p>
    <w:p w:rsidR="0084442C" w:rsidRPr="00E82BAE" w:rsidRDefault="0084442C" w:rsidP="0084442C">
      <w:pPr>
        <w:pStyle w:val="Prrafodelista"/>
        <w:spacing w:after="0" w:line="240" w:lineRule="auto"/>
        <w:ind w:left="3540"/>
        <w:rPr>
          <w:rFonts w:ascii="Arial" w:hAnsi="Arial" w:cs="Arial"/>
          <w:i/>
          <w:sz w:val="12"/>
          <w:szCs w:val="12"/>
          <w:lang w:val="es-MX"/>
        </w:rPr>
      </w:pPr>
    </w:p>
    <w:p w:rsidR="0084442C" w:rsidRPr="008A7B81" w:rsidRDefault="0084442C" w:rsidP="0084442C">
      <w:pPr>
        <w:pStyle w:val="Prrafodelista"/>
        <w:widowControl w:val="0"/>
        <w:numPr>
          <w:ilvl w:val="0"/>
          <w:numId w:val="4"/>
        </w:numPr>
        <w:autoSpaceDE w:val="0"/>
        <w:autoSpaceDN w:val="0"/>
        <w:adjustRightInd w:val="0"/>
        <w:spacing w:after="80" w:line="240" w:lineRule="auto"/>
        <w:ind w:left="360"/>
        <w:rPr>
          <w:rFonts w:ascii="Arial" w:hAnsi="Arial" w:cs="Arial"/>
          <w:b/>
          <w:iCs/>
          <w:lang w:val="es-ES"/>
        </w:rPr>
      </w:pPr>
      <w:r>
        <w:rPr>
          <w:rFonts w:ascii="Arial" w:hAnsi="Arial" w:cs="Arial"/>
          <w:b/>
          <w:iCs/>
          <w:lang w:val="es-ES"/>
        </w:rPr>
        <w:t>El que se humilla será engrandecido</w:t>
      </w:r>
    </w:p>
    <w:p w:rsidR="0084442C" w:rsidRPr="008A7B81" w:rsidRDefault="0084442C" w:rsidP="0084442C">
      <w:pPr>
        <w:pStyle w:val="Prrafodelista"/>
        <w:widowControl w:val="0"/>
        <w:autoSpaceDE w:val="0"/>
        <w:autoSpaceDN w:val="0"/>
        <w:adjustRightInd w:val="0"/>
        <w:spacing w:after="80" w:line="240" w:lineRule="auto"/>
        <w:ind w:left="360"/>
        <w:rPr>
          <w:rFonts w:ascii="Arial" w:hAnsi="Arial" w:cs="Arial"/>
          <w:iCs/>
          <w:sz w:val="8"/>
          <w:szCs w:val="8"/>
          <w:lang w:val="es-ES"/>
        </w:rPr>
      </w:pPr>
    </w:p>
    <w:p w:rsidR="0084442C" w:rsidRPr="004503AA" w:rsidRDefault="0084442C" w:rsidP="0084442C">
      <w:pPr>
        <w:widowControl w:val="0"/>
        <w:autoSpaceDE w:val="0"/>
        <w:autoSpaceDN w:val="0"/>
        <w:adjustRightInd w:val="0"/>
        <w:spacing w:after="80"/>
        <w:rPr>
          <w:rFonts w:ascii="Arial" w:hAnsi="Arial" w:cs="Arial"/>
          <w:b/>
          <w:iCs/>
        </w:rPr>
      </w:pPr>
      <w:r w:rsidRPr="004503AA">
        <w:rPr>
          <w:rFonts w:ascii="Arial" w:hAnsi="Arial" w:cs="Arial"/>
          <w:sz w:val="22"/>
          <w:szCs w:val="22"/>
        </w:rPr>
        <w:t>“</w:t>
      </w:r>
      <w:r w:rsidRPr="004503AA">
        <w:rPr>
          <w:rFonts w:ascii="Arial" w:hAnsi="Arial" w:cs="Arial"/>
          <w:iCs/>
          <w:sz w:val="22"/>
          <w:szCs w:val="22"/>
        </w:rPr>
        <w:t>El que se humilla será engrandecido</w:t>
      </w:r>
      <w:r w:rsidRPr="004503AA">
        <w:rPr>
          <w:rFonts w:ascii="Arial" w:hAnsi="Arial" w:cs="Arial"/>
          <w:sz w:val="22"/>
          <w:szCs w:val="22"/>
        </w:rPr>
        <w:t>”, linda frase para grabarla fuerte en nuestra mente, todos los que somos pastores o pastoras, todas los que somos educadores en la fe, teólogas y teólogos, dirigentes religiosos</w:t>
      </w:r>
      <w:r>
        <w:rPr>
          <w:rFonts w:ascii="Arial" w:hAnsi="Arial" w:cs="Arial"/>
          <w:sz w:val="22"/>
          <w:szCs w:val="22"/>
        </w:rPr>
        <w:t>, líderes de grupos</w:t>
      </w:r>
      <w:r w:rsidRPr="004503AA">
        <w:rPr>
          <w:rFonts w:ascii="Arial" w:hAnsi="Arial" w:cs="Arial"/>
          <w:sz w:val="22"/>
          <w:szCs w:val="22"/>
        </w:rPr>
        <w:t xml:space="preserve">… </w:t>
      </w:r>
    </w:p>
    <w:p w:rsidR="0084442C" w:rsidRPr="004503AA" w:rsidRDefault="0084442C" w:rsidP="0084442C">
      <w:pPr>
        <w:spacing w:after="80"/>
        <w:rPr>
          <w:rFonts w:ascii="Arial" w:hAnsi="Arial" w:cs="Arial"/>
          <w:sz w:val="22"/>
          <w:szCs w:val="22"/>
        </w:rPr>
      </w:pPr>
      <w:r w:rsidRPr="004503AA">
        <w:rPr>
          <w:rFonts w:ascii="Arial" w:hAnsi="Arial" w:cs="Arial"/>
          <w:sz w:val="22"/>
          <w:szCs w:val="22"/>
        </w:rPr>
        <w:t xml:space="preserve"> “</w:t>
      </w:r>
      <w:r w:rsidRPr="004503AA">
        <w:rPr>
          <w:rFonts w:ascii="Arial" w:hAnsi="Arial" w:cs="Arial"/>
          <w:iCs/>
          <w:sz w:val="22"/>
          <w:szCs w:val="22"/>
        </w:rPr>
        <w:t>El que se humilla será engrandecido</w:t>
      </w:r>
      <w:r w:rsidRPr="004503AA">
        <w:rPr>
          <w:rFonts w:ascii="Arial" w:hAnsi="Arial" w:cs="Arial"/>
          <w:sz w:val="22"/>
          <w:szCs w:val="22"/>
        </w:rPr>
        <w:t xml:space="preserve">”, linda frase para tener presente los que militamos en congregaciones y parroquias, los que administramos los bienes de nuestros templos, los que participamos en comisiones </w:t>
      </w:r>
      <w:r>
        <w:rPr>
          <w:rFonts w:ascii="Arial" w:hAnsi="Arial" w:cs="Arial"/>
          <w:sz w:val="22"/>
          <w:szCs w:val="22"/>
        </w:rPr>
        <w:t>congregacionales</w:t>
      </w:r>
      <w:r w:rsidRPr="004503AA">
        <w:rPr>
          <w:rFonts w:ascii="Arial" w:hAnsi="Arial" w:cs="Arial"/>
          <w:sz w:val="22"/>
          <w:szCs w:val="22"/>
        </w:rPr>
        <w:t xml:space="preserve"> o distritales…</w:t>
      </w:r>
    </w:p>
    <w:p w:rsidR="0084442C" w:rsidRPr="004503AA" w:rsidRDefault="0084442C" w:rsidP="0084442C">
      <w:pPr>
        <w:spacing w:after="80"/>
        <w:rPr>
          <w:rFonts w:ascii="Arial" w:hAnsi="Arial" w:cs="Arial"/>
          <w:sz w:val="22"/>
          <w:szCs w:val="22"/>
        </w:rPr>
      </w:pPr>
      <w:r w:rsidRPr="004503AA">
        <w:rPr>
          <w:rFonts w:ascii="Arial" w:hAnsi="Arial" w:cs="Arial"/>
          <w:sz w:val="22"/>
          <w:szCs w:val="22"/>
        </w:rPr>
        <w:t>“</w:t>
      </w:r>
      <w:r w:rsidRPr="004503AA">
        <w:rPr>
          <w:rFonts w:ascii="Arial" w:hAnsi="Arial" w:cs="Arial"/>
          <w:iCs/>
          <w:sz w:val="22"/>
          <w:szCs w:val="22"/>
        </w:rPr>
        <w:t>El que se humilla será engrandecido</w:t>
      </w:r>
      <w:r w:rsidRPr="004503AA">
        <w:rPr>
          <w:rFonts w:ascii="Arial" w:hAnsi="Arial" w:cs="Arial"/>
          <w:sz w:val="22"/>
          <w:szCs w:val="22"/>
        </w:rPr>
        <w:t>”, linda frase para recordar siempre los que nos enorgullecemos de ser cristianos, distantes y distintos de los otros credos, distantes y distintos del pueblo común, de esos “otros” que también creen y buscan, sueñan y esperan…</w:t>
      </w:r>
    </w:p>
    <w:p w:rsidR="0084442C" w:rsidRPr="004503AA" w:rsidRDefault="0084442C" w:rsidP="0084442C">
      <w:pPr>
        <w:spacing w:after="80"/>
        <w:rPr>
          <w:rFonts w:ascii="Arial" w:hAnsi="Arial" w:cs="Arial"/>
          <w:sz w:val="22"/>
          <w:szCs w:val="22"/>
        </w:rPr>
      </w:pPr>
      <w:r>
        <w:rPr>
          <w:rFonts w:ascii="Arial" w:hAnsi="Arial" w:cs="Arial"/>
          <w:sz w:val="22"/>
          <w:szCs w:val="22"/>
        </w:rPr>
        <w:t>“El más grande entre</w:t>
      </w:r>
      <w:r w:rsidRPr="004503AA">
        <w:rPr>
          <w:rFonts w:ascii="Arial" w:hAnsi="Arial" w:cs="Arial"/>
          <w:sz w:val="22"/>
          <w:szCs w:val="22"/>
        </w:rPr>
        <w:t xml:space="preserve"> ustedes</w:t>
      </w:r>
      <w:r>
        <w:rPr>
          <w:rFonts w:ascii="Arial" w:hAnsi="Arial" w:cs="Arial"/>
          <w:sz w:val="22"/>
          <w:szCs w:val="22"/>
        </w:rPr>
        <w:t xml:space="preserve"> debe servir a los demás”:</w:t>
      </w:r>
      <w:r w:rsidRPr="004503AA">
        <w:rPr>
          <w:rFonts w:ascii="Arial" w:hAnsi="Arial" w:cs="Arial"/>
          <w:sz w:val="22"/>
          <w:szCs w:val="22"/>
        </w:rPr>
        <w:t xml:space="preserve"> todos nosotros pastores y pastoras, todas nosotras dirigentes de las iglesias, todos nosotros los cristianos, para servir a todos en el nombre de Jesucristo, el que vino a servir y dar su vida por todos nosotros.</w:t>
      </w:r>
    </w:p>
    <w:p w:rsidR="0084442C" w:rsidRDefault="0084442C" w:rsidP="0084442C">
      <w:pPr>
        <w:spacing w:after="80"/>
        <w:rPr>
          <w:rFonts w:ascii="Arial" w:hAnsi="Arial" w:cs="Arial"/>
          <w:sz w:val="22"/>
          <w:szCs w:val="22"/>
        </w:rPr>
      </w:pPr>
      <w:r w:rsidRPr="004503AA">
        <w:rPr>
          <w:rFonts w:ascii="Arial" w:hAnsi="Arial" w:cs="Arial"/>
          <w:sz w:val="22"/>
          <w:szCs w:val="22"/>
        </w:rPr>
        <w:t xml:space="preserve">Y somos servidores de todos y de todas para que esos hermanos y hermanas que pastoreamos, que reciben nuestros mensajes y que aceptan nuestras decisiones de </w:t>
      </w:r>
      <w:r>
        <w:rPr>
          <w:rFonts w:ascii="Arial" w:hAnsi="Arial" w:cs="Arial"/>
          <w:sz w:val="22"/>
          <w:szCs w:val="22"/>
        </w:rPr>
        <w:t xml:space="preserve">juntas directivas o </w:t>
      </w:r>
      <w:r w:rsidRPr="004503AA">
        <w:rPr>
          <w:rFonts w:ascii="Arial" w:hAnsi="Arial" w:cs="Arial"/>
          <w:sz w:val="22"/>
          <w:szCs w:val="22"/>
        </w:rPr>
        <w:t xml:space="preserve">asambleas </w:t>
      </w:r>
      <w:r>
        <w:rPr>
          <w:rFonts w:ascii="Arial" w:hAnsi="Arial" w:cs="Arial"/>
          <w:sz w:val="22"/>
          <w:szCs w:val="22"/>
        </w:rPr>
        <w:t>distritales</w:t>
      </w:r>
      <w:r w:rsidRPr="004503AA">
        <w:rPr>
          <w:rFonts w:ascii="Arial" w:hAnsi="Arial" w:cs="Arial"/>
          <w:sz w:val="22"/>
          <w:szCs w:val="22"/>
        </w:rPr>
        <w:t>, tengan alegría, que vivan su fe con alegría.</w:t>
      </w:r>
    </w:p>
    <w:p w:rsidR="0084442C" w:rsidRPr="004503AA" w:rsidRDefault="0084442C" w:rsidP="0084442C">
      <w:pPr>
        <w:spacing w:after="80"/>
        <w:rPr>
          <w:rFonts w:ascii="Arial" w:hAnsi="Arial" w:cs="Arial"/>
          <w:sz w:val="22"/>
          <w:szCs w:val="22"/>
        </w:rPr>
      </w:pPr>
      <w:r>
        <w:rPr>
          <w:rFonts w:ascii="Arial" w:hAnsi="Arial" w:cs="Arial"/>
          <w:sz w:val="22"/>
          <w:szCs w:val="22"/>
        </w:rPr>
        <w:t xml:space="preserve">“Nunca hemos buscado honores de </w:t>
      </w:r>
      <w:r w:rsidRPr="00EA36C7">
        <w:rPr>
          <w:rFonts w:ascii="Arial" w:hAnsi="Arial" w:cs="Arial"/>
          <w:sz w:val="22"/>
          <w:szCs w:val="22"/>
        </w:rPr>
        <w:t xml:space="preserve">nadie; ni de ustedes ni de otros” escribió el apóstol Pablo a los hermanos tesalonicenses, y lo mismo afirmamos nosotros </w:t>
      </w:r>
      <w:r>
        <w:rPr>
          <w:rFonts w:ascii="Arial" w:hAnsi="Arial" w:cs="Arial"/>
          <w:sz w:val="22"/>
          <w:szCs w:val="22"/>
        </w:rPr>
        <w:t xml:space="preserve">y nosotras </w:t>
      </w:r>
      <w:r w:rsidRPr="00EA36C7">
        <w:rPr>
          <w:rFonts w:ascii="Arial" w:hAnsi="Arial" w:cs="Arial"/>
          <w:sz w:val="22"/>
          <w:szCs w:val="22"/>
        </w:rPr>
        <w:t>con</w:t>
      </w:r>
      <w:r>
        <w:rPr>
          <w:rFonts w:ascii="Arial" w:hAnsi="Arial" w:cs="Arial"/>
          <w:sz w:val="22"/>
          <w:szCs w:val="22"/>
        </w:rPr>
        <w:t xml:space="preserve"> todos ustedes.</w:t>
      </w:r>
    </w:p>
    <w:p w:rsidR="0084442C" w:rsidRDefault="006E3AAD" w:rsidP="00AD4043">
      <w:pPr>
        <w:jc w:val="right"/>
        <w:rPr>
          <w:rFonts w:ascii="Arial Narrow" w:hAnsi="Arial Narrow" w:cs="Arial"/>
          <w:i/>
          <w:sz w:val="20"/>
          <w:szCs w:val="20"/>
        </w:rPr>
      </w:pPr>
      <w:r w:rsidRPr="00AD4043">
        <w:rPr>
          <w:rFonts w:ascii="Arial Narrow" w:hAnsi="Arial Narrow" w:cs="Arial"/>
          <w:i/>
          <w:sz w:val="20"/>
          <w:szCs w:val="20"/>
        </w:rPr>
        <w:t xml:space="preserve">Guido Bello en Lecturas Diarias, IERP </w:t>
      </w:r>
    </w:p>
    <w:p w:rsidR="00886558" w:rsidRPr="008C3129" w:rsidRDefault="00886558" w:rsidP="00886558">
      <w:pPr>
        <w:pStyle w:val="Prrafodelista"/>
        <w:numPr>
          <w:ilvl w:val="0"/>
          <w:numId w:val="4"/>
        </w:numPr>
        <w:spacing w:after="0"/>
        <w:ind w:left="348"/>
        <w:jc w:val="both"/>
        <w:rPr>
          <w:rFonts w:ascii="Arial" w:hAnsi="Arial" w:cs="Arial"/>
          <w:b/>
          <w:bCs/>
        </w:rPr>
      </w:pPr>
      <w:r w:rsidRPr="008C3129">
        <w:rPr>
          <w:rFonts w:ascii="Arial" w:hAnsi="Arial" w:cs="Arial"/>
          <w:b/>
          <w:color w:val="000000"/>
          <w:lang w:eastAsia="es-AR"/>
        </w:rPr>
        <w:t xml:space="preserve">Afirmaciones </w:t>
      </w:r>
      <w:r w:rsidRPr="008C3129">
        <w:rPr>
          <w:rFonts w:ascii="Arial" w:hAnsi="Arial" w:cs="Arial"/>
          <w:color w:val="000000"/>
          <w:lang w:eastAsia="es-AR"/>
        </w:rPr>
        <w:t xml:space="preserve">– Un modelo alternativo de evangelización. </w:t>
      </w:r>
    </w:p>
    <w:p w:rsidR="00886558" w:rsidRPr="008C3129" w:rsidRDefault="00886558" w:rsidP="00886558">
      <w:pPr>
        <w:pStyle w:val="Prrafodelista"/>
        <w:spacing w:after="0"/>
        <w:ind w:left="348"/>
        <w:jc w:val="both"/>
        <w:rPr>
          <w:rFonts w:ascii="Arial" w:hAnsi="Arial" w:cs="Arial"/>
          <w:b/>
          <w:bCs/>
          <w:sz w:val="8"/>
          <w:szCs w:val="8"/>
        </w:rPr>
      </w:pPr>
    </w:p>
    <w:p w:rsidR="00886558" w:rsidRPr="009A456D" w:rsidRDefault="00886558" w:rsidP="00886558">
      <w:pPr>
        <w:pStyle w:val="Prrafodelista"/>
        <w:spacing w:after="80" w:line="240" w:lineRule="auto"/>
        <w:ind w:left="0"/>
        <w:rPr>
          <w:rFonts w:ascii="Arial" w:hAnsi="Arial" w:cs="Arial"/>
          <w:color w:val="000000"/>
          <w:lang w:eastAsia="es-AR"/>
        </w:rPr>
      </w:pPr>
      <w:r w:rsidRPr="0010297E">
        <w:rPr>
          <w:rFonts w:ascii="Arial" w:hAnsi="Arial" w:cs="Arial"/>
          <w:color w:val="000000"/>
          <w:lang w:eastAsia="es-AR"/>
        </w:rPr>
        <w:t>Señales indispensables del cambio</w:t>
      </w:r>
      <w:r>
        <w:rPr>
          <w:rFonts w:ascii="Arial" w:hAnsi="Arial" w:cs="Arial"/>
          <w:color w:val="000000"/>
          <w:lang w:eastAsia="es-AR"/>
        </w:rPr>
        <w:t xml:space="preserve">, </w:t>
      </w:r>
      <w:r>
        <w:rPr>
          <w:rFonts w:ascii="Arial" w:hAnsi="Arial" w:cs="Arial"/>
          <w:iCs/>
          <w:lang w:val="es-ES"/>
        </w:rPr>
        <w:t>buscando un Nuevo Modelo de evangelización.</w:t>
      </w:r>
      <w:r w:rsidRPr="009A456D">
        <w:rPr>
          <w:rFonts w:ascii="Arial" w:hAnsi="Arial" w:cs="Arial"/>
          <w:iCs/>
          <w:lang w:val="es-ES"/>
        </w:rPr>
        <w:t xml:space="preserve"> Por eso esta serie de postulados o axiomas </w:t>
      </w:r>
      <w:r w:rsidRPr="009A456D">
        <w:rPr>
          <w:rFonts w:ascii="Arial" w:hAnsi="Arial" w:cs="Arial"/>
          <w:i/>
          <w:iCs/>
          <w:lang w:val="es-ES"/>
        </w:rPr>
        <w:t>(al final del libro citado abajo)</w:t>
      </w:r>
      <w:r w:rsidRPr="009A456D">
        <w:rPr>
          <w:rFonts w:ascii="Arial" w:hAnsi="Arial" w:cs="Arial"/>
          <w:iCs/>
          <w:lang w:val="es-ES"/>
        </w:rPr>
        <w:t>, fijados en afirmaciones breves, casi en lenguaje proverbial (con refranes del pueblo) que apuntan a los criterios y referencias fundamentales, de un camino-grupal-de base hacia una evangelización que libere sin panfletos ni recitados.</w:t>
      </w:r>
    </w:p>
    <w:p w:rsidR="00886558" w:rsidRPr="008E5607" w:rsidRDefault="00886558" w:rsidP="00886558">
      <w:pPr>
        <w:pStyle w:val="Prrafodelista"/>
        <w:widowControl w:val="0"/>
        <w:autoSpaceDE w:val="0"/>
        <w:autoSpaceDN w:val="0"/>
        <w:adjustRightInd w:val="0"/>
        <w:spacing w:after="0" w:line="240" w:lineRule="auto"/>
        <w:ind w:left="708"/>
        <w:rPr>
          <w:rFonts w:ascii="Arial" w:hAnsi="Arial" w:cs="Arial"/>
          <w:iCs/>
          <w:sz w:val="8"/>
          <w:szCs w:val="8"/>
          <w:lang w:val="es-ES"/>
        </w:rPr>
      </w:pPr>
    </w:p>
    <w:p w:rsidR="00886558" w:rsidRPr="0066093D" w:rsidRDefault="00886558" w:rsidP="00886558">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La experiencia del evangelizando: punto imprescindible de partida.</w:t>
      </w:r>
    </w:p>
    <w:p w:rsidR="00886558" w:rsidRPr="0066093D" w:rsidRDefault="00886558" w:rsidP="00886558">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La evangelización no es un momento; es un proceso educativo de diálogo, hacia una conversión que nunca termina.</w:t>
      </w:r>
    </w:p>
    <w:p w:rsidR="00886558" w:rsidRPr="0066093D" w:rsidRDefault="00886558" w:rsidP="00886558">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La participación del evangelizando como eje del proceso evangelizador.</w:t>
      </w:r>
    </w:p>
    <w:p w:rsidR="00886558" w:rsidRPr="0066093D" w:rsidRDefault="00886558" w:rsidP="00886558">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La evangelización no solo de algo íntimo; es también un hecho socio-político, que cambia valores, transforma relaciones y despierta un proyecto de vida hacia un compromiso con los más débiles.</w:t>
      </w:r>
    </w:p>
    <w:p w:rsidR="00886558" w:rsidRPr="0066093D" w:rsidRDefault="00886558" w:rsidP="00886558">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La experiencia cristiana es un descubrimiento personal, que se hace junto a otros, con otros, a raíz de otros.</w:t>
      </w:r>
    </w:p>
    <w:p w:rsidR="00886558" w:rsidRPr="0066093D" w:rsidRDefault="00886558" w:rsidP="00886558">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 xml:space="preserve">Es en la comunidad humana (de grupos pequeños) que se da de modo pleno la participación liberadora, activa y </w:t>
      </w:r>
      <w:proofErr w:type="spellStart"/>
      <w:r>
        <w:rPr>
          <w:rFonts w:ascii="Arial" w:hAnsi="Arial" w:cs="Arial"/>
          <w:iCs/>
          <w:lang w:val="es-ES"/>
        </w:rPr>
        <w:t>protagonizante</w:t>
      </w:r>
      <w:proofErr w:type="spellEnd"/>
      <w:r>
        <w:rPr>
          <w:rFonts w:ascii="Arial" w:hAnsi="Arial" w:cs="Arial"/>
          <w:iCs/>
          <w:lang w:val="es-ES"/>
        </w:rPr>
        <w:t xml:space="preserve"> de Jesucristo Señor (Salvador).</w:t>
      </w:r>
    </w:p>
    <w:p w:rsidR="00886558" w:rsidRPr="0066093D" w:rsidRDefault="00886558" w:rsidP="00886558">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La Iglesia es primero una experiencia de relaciones personales; es luego una organización; finalmente, precisa de líderes.</w:t>
      </w:r>
    </w:p>
    <w:p w:rsidR="00886558" w:rsidRPr="0066093D" w:rsidRDefault="00886558" w:rsidP="00886558">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Es en comunidades pequeñas que se descubre el compromiso solidario-fraternal, como ley, y la no-obediencia a hombres, y como liberación de toda manipulación.</w:t>
      </w:r>
    </w:p>
    <w:p w:rsidR="00886558" w:rsidRPr="0066093D" w:rsidRDefault="00886558" w:rsidP="00886558">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En el grupo, todos pueden dejarse juzgar por la Palabra de Dios y cuestionarse; pueden aprender a contextualizarla (leerla) y decir su palabra de intérprete-creador (profetismo).</w:t>
      </w:r>
    </w:p>
    <w:p w:rsidR="00886558" w:rsidRPr="0066093D" w:rsidRDefault="00886558" w:rsidP="00886558">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La Biblia  es propuesta si nos abrimos, es respuesta si nos preguntamos; es promesa si creemos.</w:t>
      </w:r>
    </w:p>
    <w:p w:rsidR="00886558" w:rsidRPr="0066093D" w:rsidRDefault="00886558" w:rsidP="00886558">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 xml:space="preserve">Solo desde la perspectiva de los pobres resulta eficaz y bíblica una lectura liberadora del Evangelio-propuesta: solo ellos están realmente abiertos (nada tienen); y cargan más </w:t>
      </w:r>
      <w:r>
        <w:rPr>
          <w:rFonts w:ascii="Arial" w:hAnsi="Arial" w:cs="Arial"/>
          <w:iCs/>
          <w:lang w:val="es-ES"/>
        </w:rPr>
        <w:lastRenderedPageBreak/>
        <w:t>preguntas (necesidades, privaciones, injusticias) que respuestas; y son los auténticos destinatarios de la promesa.</w:t>
      </w:r>
    </w:p>
    <w:p w:rsidR="00886558" w:rsidRPr="0066093D" w:rsidRDefault="00886558" w:rsidP="00886558">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El grupo no puede decidir por mí; pero es en grupo donde me doy cuenta si soy persona.</w:t>
      </w:r>
    </w:p>
    <w:p w:rsidR="00886558" w:rsidRPr="0066093D" w:rsidRDefault="00886558" w:rsidP="00886558">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Si no soy fiel en el grupo (“a lo pequeño”), no seré tampoco en la sociedad (“a lo grande”).</w:t>
      </w:r>
    </w:p>
    <w:p w:rsidR="00886558" w:rsidRPr="0066093D" w:rsidRDefault="00886558" w:rsidP="00886558">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El grupo (“pequeña manada”) es la forma más educativa y referencial humana, para “permitir se me revele el Reino”, después o antes o junto de descubrir la conciencia de pueblo y sentirme desafiado a las luchas liberadoras del pueblo.</w:t>
      </w:r>
    </w:p>
    <w:p w:rsidR="00886558" w:rsidRPr="0066093D" w:rsidRDefault="00886558" w:rsidP="00886558">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El criterio último de evangelización no lo dan las técnicas, la dinámica grupal (mero instrumento), sino el Espíritu, que se reconoce e interpreta en comunidad. (“Estaban unánimes en Pentecostés”).</w:t>
      </w:r>
    </w:p>
    <w:p w:rsidR="00886558" w:rsidRPr="0066093D" w:rsidRDefault="00886558" w:rsidP="00886558">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En un grupo no todos tienen el mismo ritmo, el mismo don, rol o carisma, peo “todos actúan para edificación del Cuerpo”.</w:t>
      </w:r>
    </w:p>
    <w:p w:rsidR="00886558" w:rsidRPr="0066093D" w:rsidRDefault="00886558" w:rsidP="00886558">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No es el grupo “nuestro señor”, pero es en grupo donde confirmamos que reconocemos al Señor y no un “ídolo” (“… no ama a su hermano quien ve…”).</w:t>
      </w:r>
    </w:p>
    <w:p w:rsidR="00886558" w:rsidRPr="0066093D" w:rsidRDefault="00886558" w:rsidP="00886558">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No se pueden comunicar contenidos liberadores en relaciones (formas) verticales-dependientes.</w:t>
      </w:r>
    </w:p>
    <w:p w:rsidR="00886558" w:rsidRPr="0066093D" w:rsidRDefault="00886558" w:rsidP="00886558">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El Mensaje (bíblico) no está dicho del todo, hasta que no lo descubre cada uno y se hace carne (sentimiento, reflexión, convicción) en cada persona de modo intransferible.</w:t>
      </w:r>
    </w:p>
    <w:p w:rsidR="00886558" w:rsidRPr="0066093D" w:rsidRDefault="00886558" w:rsidP="00886558">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El grupo no es el señor del hombre, pero es en grupo donde el hombre aprende a ser señor de las cosas. (“El sábado es para el hombre”).</w:t>
      </w:r>
    </w:p>
    <w:p w:rsidR="00886558" w:rsidRPr="0066093D" w:rsidRDefault="00886558" w:rsidP="00886558">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En el proceso de evangelización, cada uno/a hace su propio itinerario, pero el grupo da señales y pistas del camino.</w:t>
      </w:r>
    </w:p>
    <w:p w:rsidR="00886558" w:rsidRPr="0066093D" w:rsidRDefault="00886558" w:rsidP="00886558">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La experiencia evangelizadora, comunitaria, en la base (grupo</w:t>
      </w:r>
      <w:proofErr w:type="gramStart"/>
      <w:r>
        <w:rPr>
          <w:rFonts w:ascii="Arial" w:hAnsi="Arial" w:cs="Arial"/>
          <w:iCs/>
          <w:lang w:val="es-ES"/>
        </w:rPr>
        <w:t>) ,</w:t>
      </w:r>
      <w:proofErr w:type="gramEnd"/>
      <w:r>
        <w:rPr>
          <w:rFonts w:ascii="Arial" w:hAnsi="Arial" w:cs="Arial"/>
          <w:iCs/>
          <w:lang w:val="es-ES"/>
        </w:rPr>
        <w:t xml:space="preserve"> es un modelo vívido, abierto al contagio, y en proceso de dinámica creativa y multiplicadora de nuevos y más grupos. (Es la experiencia de hablo y los discípulos).</w:t>
      </w:r>
    </w:p>
    <w:p w:rsidR="00886558" w:rsidRPr="0066093D" w:rsidRDefault="00886558" w:rsidP="00886558">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 xml:space="preserve">El aporte de informaciones o críticas </w:t>
      </w:r>
      <w:proofErr w:type="spellStart"/>
      <w:r>
        <w:rPr>
          <w:rFonts w:ascii="Arial" w:hAnsi="Arial" w:cs="Arial"/>
          <w:iCs/>
          <w:lang w:val="es-ES"/>
        </w:rPr>
        <w:t>extragrupales</w:t>
      </w:r>
      <w:proofErr w:type="spellEnd"/>
      <w:r>
        <w:rPr>
          <w:rFonts w:ascii="Arial" w:hAnsi="Arial" w:cs="Arial"/>
          <w:iCs/>
          <w:lang w:val="es-ES"/>
        </w:rPr>
        <w:t>, igual que las metodologías, son imprescindibles para leer más hondo la realidad y la Biblia, pero son válidas en la medida en que se presenten como abanico de propuestas, no de decretos; que hagan pensar, no que receten; que fortalezcan la libertad personal y grupal en sus opciones de camino. (Cristo vino a liberar: Gálatas).</w:t>
      </w:r>
    </w:p>
    <w:p w:rsidR="00886558" w:rsidRPr="0066093D" w:rsidRDefault="00886558" w:rsidP="00886558">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El grupo-base no agota las posibilidades humanas, sociales y políticas de sus componentes, pero es instancia necesaria para dinamizarlas siempre y cuestionar sus realizaciones provisorias. (Si tu hermano tiene algo contra…).</w:t>
      </w:r>
    </w:p>
    <w:p w:rsidR="00886558" w:rsidRPr="0066093D" w:rsidRDefault="00886558" w:rsidP="00886558">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 xml:space="preserve">Toda evangelización implica en su proceso una dimensión política (o politizada), pero ésta jamás puede ahorrar la referencia permanente de la Biblia, </w:t>
      </w:r>
      <w:proofErr w:type="spellStart"/>
      <w:r>
        <w:rPr>
          <w:rFonts w:ascii="Arial" w:hAnsi="Arial" w:cs="Arial"/>
          <w:iCs/>
          <w:lang w:val="es-ES"/>
        </w:rPr>
        <w:t>fermental</w:t>
      </w:r>
      <w:proofErr w:type="spellEnd"/>
      <w:r>
        <w:rPr>
          <w:rFonts w:ascii="Arial" w:hAnsi="Arial" w:cs="Arial"/>
          <w:iCs/>
          <w:lang w:val="es-ES"/>
        </w:rPr>
        <w:t xml:space="preserve"> y crítica, simultánea a la praxis… Se hace camino al evangelizar.</w:t>
      </w:r>
    </w:p>
    <w:p w:rsidR="00886558" w:rsidRPr="0066093D" w:rsidRDefault="00886558" w:rsidP="00886558">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Todo grupo de inter-evangelización muere de asfixia si no madura su compromiso de compartir su fe en medio del pueblo, desde los pobres, reconociendo que al evangelizar somos evangelizados.</w:t>
      </w:r>
    </w:p>
    <w:p w:rsidR="00886558" w:rsidRDefault="00886558" w:rsidP="00886558">
      <w:pPr>
        <w:pStyle w:val="Prrafodelista"/>
        <w:widowControl w:val="0"/>
        <w:numPr>
          <w:ilvl w:val="1"/>
          <w:numId w:val="5"/>
        </w:numPr>
        <w:tabs>
          <w:tab w:val="clear" w:pos="2496"/>
          <w:tab w:val="num" w:pos="360"/>
        </w:tabs>
        <w:autoSpaceDE w:val="0"/>
        <w:autoSpaceDN w:val="0"/>
        <w:adjustRightInd w:val="0"/>
        <w:spacing w:after="0" w:line="240" w:lineRule="auto"/>
        <w:ind w:left="360"/>
        <w:rPr>
          <w:rFonts w:ascii="Arial" w:hAnsi="Arial" w:cs="Arial"/>
          <w:iCs/>
          <w:lang w:val="es-ES"/>
        </w:rPr>
      </w:pPr>
      <w:r>
        <w:rPr>
          <w:rFonts w:ascii="Arial" w:hAnsi="Arial" w:cs="Arial"/>
          <w:iCs/>
          <w:lang w:val="es-ES"/>
        </w:rPr>
        <w:t>Comunicación grupal, estudio, oración, celebración, praxis, etc., son aspectos dependientes y complementarios de una vida comunitaria de base, que pretende seguir a Jesucristo liberador, clave del pueblo y de la Biblia (Hechos 2 y 4).</w:t>
      </w:r>
    </w:p>
    <w:p w:rsidR="00886558" w:rsidRPr="00D11D05" w:rsidRDefault="00886558" w:rsidP="00886558">
      <w:pPr>
        <w:widowControl w:val="0"/>
        <w:autoSpaceDE w:val="0"/>
        <w:autoSpaceDN w:val="0"/>
        <w:adjustRightInd w:val="0"/>
        <w:rPr>
          <w:rFonts w:ascii="Arial" w:hAnsi="Arial" w:cs="Arial"/>
          <w:iCs/>
          <w:sz w:val="4"/>
          <w:szCs w:val="4"/>
        </w:rPr>
      </w:pPr>
    </w:p>
    <w:p w:rsidR="00886558" w:rsidRPr="00025898" w:rsidRDefault="00886558" w:rsidP="00886558">
      <w:pPr>
        <w:ind w:left="2124"/>
        <w:jc w:val="right"/>
        <w:rPr>
          <w:rFonts w:ascii="Arial Narrow" w:hAnsi="Arial Narrow" w:cs="Arial"/>
          <w:i/>
          <w:sz w:val="20"/>
          <w:szCs w:val="20"/>
          <w:lang w:eastAsia="es-AR"/>
        </w:rPr>
      </w:pPr>
      <w:r w:rsidRPr="00025898">
        <w:rPr>
          <w:rFonts w:ascii="Arial Narrow" w:hAnsi="Arial Narrow" w:cs="Arial"/>
          <w:i/>
          <w:sz w:val="20"/>
          <w:szCs w:val="20"/>
          <w:lang w:eastAsia="es-AR"/>
        </w:rPr>
        <w:t xml:space="preserve">Mortimer Arias y Juan Damián, </w:t>
      </w:r>
      <w:r w:rsidRPr="00025898">
        <w:rPr>
          <w:rFonts w:ascii="Arial Narrow" w:hAnsi="Arial Narrow" w:cs="Arial"/>
          <w:b/>
          <w:i/>
          <w:sz w:val="20"/>
          <w:szCs w:val="20"/>
          <w:lang w:eastAsia="es-AR"/>
        </w:rPr>
        <w:t>La gran comisión. Relectura desde América Latina. Estudio exegético y manual para talleres de evangelización</w:t>
      </w:r>
      <w:r w:rsidRPr="00025898">
        <w:rPr>
          <w:rFonts w:ascii="Arial Narrow" w:hAnsi="Arial Narrow" w:cs="Arial"/>
          <w:i/>
          <w:sz w:val="20"/>
          <w:szCs w:val="20"/>
          <w:lang w:eastAsia="es-AR"/>
        </w:rPr>
        <w:t>, CLAI, Ecuador, 1994,  pp.145-148.</w:t>
      </w:r>
    </w:p>
    <w:p w:rsidR="00AD4043" w:rsidRPr="00955CDB" w:rsidRDefault="00AD4043" w:rsidP="00955CDB">
      <w:pPr>
        <w:rPr>
          <w:rFonts w:ascii="Arial Narrow" w:hAnsi="Arial Narrow" w:cs="Arial"/>
          <w:i/>
          <w:sz w:val="12"/>
          <w:szCs w:val="12"/>
        </w:rPr>
      </w:pPr>
    </w:p>
    <w:p w:rsidR="0084442C" w:rsidRPr="00BD16D4" w:rsidRDefault="0084442C" w:rsidP="00282B84">
      <w:pPr>
        <w:shd w:val="clear" w:color="auto" w:fill="99FF66"/>
        <w:rPr>
          <w:rStyle w:val="Textoennegrita"/>
          <w:rFonts w:ascii="Arial Narrow" w:hAnsi="Arial Narrow" w:cs="Arial"/>
          <w:b w:val="0"/>
          <w:bCs w:val="0"/>
          <w:i/>
          <w:sz w:val="18"/>
          <w:szCs w:val="18"/>
          <w:lang w:eastAsia="es-AR"/>
        </w:rPr>
      </w:pPr>
      <w:r w:rsidRPr="00BD16D4">
        <w:rPr>
          <w:rFonts w:ascii="Arial" w:hAnsi="Arial" w:cs="Arial"/>
          <w:b/>
        </w:rPr>
        <w:t>Recursos para la</w:t>
      </w:r>
      <w:r w:rsidR="00BD16D4">
        <w:rPr>
          <w:rFonts w:ascii="Arial" w:hAnsi="Arial" w:cs="Arial"/>
          <w:b/>
        </w:rPr>
        <w:t xml:space="preserve"> liturgia del culto comunitario</w:t>
      </w:r>
    </w:p>
    <w:p w:rsidR="003C08E0" w:rsidRDefault="003C08E0" w:rsidP="0084442C">
      <w:pPr>
        <w:rPr>
          <w:rFonts w:ascii="Arial" w:hAnsi="Arial" w:cs="Arial"/>
          <w:b/>
          <w:sz w:val="12"/>
          <w:szCs w:val="12"/>
        </w:rPr>
      </w:pPr>
    </w:p>
    <w:p w:rsidR="003C08E0" w:rsidRPr="003177C2" w:rsidRDefault="003177C2" w:rsidP="00E82BAE">
      <w:pPr>
        <w:numPr>
          <w:ilvl w:val="0"/>
          <w:numId w:val="25"/>
        </w:numPr>
        <w:pBdr>
          <w:top w:val="nil"/>
          <w:left w:val="nil"/>
          <w:bottom w:val="nil"/>
          <w:right w:val="nil"/>
          <w:between w:val="nil"/>
        </w:pBdr>
        <w:spacing w:after="120"/>
        <w:ind w:left="360"/>
        <w:rPr>
          <w:rFonts w:ascii="Arial" w:hAnsi="Arial" w:cs="Arial"/>
          <w:b/>
          <w:sz w:val="22"/>
          <w:szCs w:val="22"/>
          <w:lang w:val="pt-BR"/>
        </w:rPr>
      </w:pPr>
      <w:proofErr w:type="gramStart"/>
      <w:r w:rsidRPr="003177C2">
        <w:rPr>
          <w:rFonts w:ascii="Arial" w:hAnsi="Arial" w:cs="Arial"/>
          <w:b/>
          <w:sz w:val="22"/>
          <w:szCs w:val="22"/>
          <w:lang w:val="pt-BR"/>
        </w:rPr>
        <w:t>Nos acercamos</w:t>
      </w:r>
      <w:proofErr w:type="gramEnd"/>
      <w:r w:rsidRPr="003177C2">
        <w:rPr>
          <w:rFonts w:ascii="Arial" w:hAnsi="Arial" w:cs="Arial"/>
          <w:b/>
          <w:sz w:val="22"/>
          <w:szCs w:val="22"/>
          <w:lang w:val="pt-BR"/>
        </w:rPr>
        <w:t xml:space="preserve"> a ti, </w:t>
      </w:r>
      <w:proofErr w:type="spellStart"/>
      <w:r w:rsidRPr="003177C2">
        <w:rPr>
          <w:rFonts w:ascii="Arial" w:hAnsi="Arial" w:cs="Arial"/>
          <w:b/>
          <w:sz w:val="22"/>
          <w:szCs w:val="22"/>
          <w:lang w:val="pt-BR"/>
        </w:rPr>
        <w:t>envíanos</w:t>
      </w:r>
      <w:proofErr w:type="spellEnd"/>
      <w:r w:rsidRPr="003177C2">
        <w:rPr>
          <w:rFonts w:ascii="Arial" w:hAnsi="Arial" w:cs="Arial"/>
          <w:b/>
          <w:sz w:val="22"/>
          <w:szCs w:val="22"/>
          <w:lang w:val="pt-BR"/>
        </w:rPr>
        <w:t>…</w:t>
      </w:r>
    </w:p>
    <w:p w:rsidR="00E82BAE" w:rsidRPr="003177C2" w:rsidRDefault="003C08E0" w:rsidP="00E82BAE">
      <w:pPr>
        <w:pBdr>
          <w:top w:val="nil"/>
          <w:left w:val="nil"/>
          <w:bottom w:val="nil"/>
          <w:right w:val="nil"/>
          <w:between w:val="nil"/>
        </w:pBdr>
        <w:rPr>
          <w:rFonts w:ascii="Arial" w:hAnsi="Arial" w:cs="Arial"/>
          <w:bCs/>
          <w:sz w:val="22"/>
          <w:szCs w:val="22"/>
        </w:rPr>
      </w:pPr>
      <w:r w:rsidRPr="003177C2">
        <w:rPr>
          <w:rFonts w:ascii="Arial" w:hAnsi="Arial" w:cs="Arial"/>
          <w:bCs/>
          <w:sz w:val="22"/>
          <w:szCs w:val="22"/>
        </w:rPr>
        <w:t xml:space="preserve">Amante y generoso Dios, nos acercamos a ti con hambre y sed de tu palabra. </w:t>
      </w:r>
    </w:p>
    <w:p w:rsidR="00E82BAE" w:rsidRPr="003177C2" w:rsidRDefault="003C08E0" w:rsidP="00E82BAE">
      <w:pPr>
        <w:pBdr>
          <w:top w:val="nil"/>
          <w:left w:val="nil"/>
          <w:bottom w:val="nil"/>
          <w:right w:val="nil"/>
          <w:between w:val="nil"/>
        </w:pBdr>
        <w:rPr>
          <w:rFonts w:ascii="Arial" w:hAnsi="Arial" w:cs="Arial"/>
          <w:bCs/>
          <w:sz w:val="22"/>
          <w:szCs w:val="22"/>
        </w:rPr>
      </w:pPr>
      <w:r w:rsidRPr="003177C2">
        <w:rPr>
          <w:rFonts w:ascii="Arial" w:hAnsi="Arial" w:cs="Arial"/>
          <w:bCs/>
          <w:sz w:val="22"/>
          <w:szCs w:val="22"/>
        </w:rPr>
        <w:t xml:space="preserve">Sacia nuestra alma, sacia nuestra sed. </w:t>
      </w:r>
    </w:p>
    <w:p w:rsidR="003C08E0" w:rsidRPr="003177C2" w:rsidRDefault="003C08E0" w:rsidP="00E82BAE">
      <w:pPr>
        <w:pBdr>
          <w:top w:val="nil"/>
          <w:left w:val="nil"/>
          <w:bottom w:val="nil"/>
          <w:right w:val="nil"/>
          <w:between w:val="nil"/>
        </w:pBdr>
        <w:spacing w:after="80"/>
        <w:rPr>
          <w:rFonts w:ascii="Arial" w:hAnsi="Arial" w:cs="Arial"/>
          <w:bCs/>
          <w:sz w:val="22"/>
          <w:szCs w:val="22"/>
        </w:rPr>
      </w:pPr>
      <w:r w:rsidRPr="003177C2">
        <w:rPr>
          <w:rFonts w:ascii="Arial" w:hAnsi="Arial" w:cs="Arial"/>
          <w:bCs/>
          <w:sz w:val="22"/>
          <w:szCs w:val="22"/>
        </w:rPr>
        <w:t>Permítenos escuchar de nuevo todas tus promesas y recibir la plenitud de tu inagotable gracia.</w:t>
      </w:r>
    </w:p>
    <w:p w:rsidR="00E82BAE" w:rsidRPr="003177C2" w:rsidRDefault="003C08E0" w:rsidP="00E82BAE">
      <w:pPr>
        <w:pBdr>
          <w:top w:val="nil"/>
          <w:left w:val="nil"/>
          <w:bottom w:val="nil"/>
          <w:right w:val="nil"/>
          <w:between w:val="nil"/>
        </w:pBdr>
        <w:rPr>
          <w:rFonts w:ascii="Arial" w:hAnsi="Arial" w:cs="Arial"/>
          <w:bCs/>
          <w:sz w:val="22"/>
          <w:szCs w:val="22"/>
        </w:rPr>
      </w:pPr>
      <w:r w:rsidRPr="003177C2">
        <w:rPr>
          <w:rFonts w:ascii="Arial" w:hAnsi="Arial" w:cs="Arial"/>
          <w:bCs/>
          <w:sz w:val="22"/>
          <w:szCs w:val="22"/>
        </w:rPr>
        <w:t xml:space="preserve">Pausamos para recordar la fidelidad de tus siervos y siervas de todas las generaciones, </w:t>
      </w:r>
    </w:p>
    <w:p w:rsidR="00E82BAE" w:rsidRPr="003177C2" w:rsidRDefault="003C08E0" w:rsidP="00E82BAE">
      <w:pPr>
        <w:pBdr>
          <w:top w:val="nil"/>
          <w:left w:val="nil"/>
          <w:bottom w:val="nil"/>
          <w:right w:val="nil"/>
          <w:between w:val="nil"/>
        </w:pBdr>
        <w:rPr>
          <w:rFonts w:ascii="Arial" w:hAnsi="Arial" w:cs="Arial"/>
          <w:bCs/>
          <w:sz w:val="22"/>
          <w:szCs w:val="22"/>
        </w:rPr>
      </w:pPr>
      <w:proofErr w:type="gramStart"/>
      <w:r w:rsidRPr="003177C2">
        <w:rPr>
          <w:rFonts w:ascii="Arial" w:hAnsi="Arial" w:cs="Arial"/>
          <w:bCs/>
          <w:sz w:val="22"/>
          <w:szCs w:val="22"/>
        </w:rPr>
        <w:t>de</w:t>
      </w:r>
      <w:proofErr w:type="gramEnd"/>
      <w:r w:rsidRPr="003177C2">
        <w:rPr>
          <w:rFonts w:ascii="Arial" w:hAnsi="Arial" w:cs="Arial"/>
          <w:bCs/>
          <w:sz w:val="22"/>
          <w:szCs w:val="22"/>
        </w:rPr>
        <w:t xml:space="preserve"> todos los pueblos, en todos los idiomas, </w:t>
      </w:r>
    </w:p>
    <w:p w:rsidR="003C08E0" w:rsidRPr="003177C2" w:rsidRDefault="003C08E0" w:rsidP="00E82BAE">
      <w:pPr>
        <w:pBdr>
          <w:top w:val="nil"/>
          <w:left w:val="nil"/>
          <w:bottom w:val="nil"/>
          <w:right w:val="nil"/>
          <w:between w:val="nil"/>
        </w:pBdr>
        <w:spacing w:after="80"/>
        <w:rPr>
          <w:rFonts w:ascii="Arial" w:hAnsi="Arial" w:cs="Arial"/>
          <w:bCs/>
          <w:sz w:val="22"/>
          <w:szCs w:val="22"/>
        </w:rPr>
      </w:pPr>
      <w:proofErr w:type="gramStart"/>
      <w:r w:rsidRPr="003177C2">
        <w:rPr>
          <w:rFonts w:ascii="Arial" w:hAnsi="Arial" w:cs="Arial"/>
          <w:bCs/>
          <w:sz w:val="22"/>
          <w:szCs w:val="22"/>
        </w:rPr>
        <w:t>que</w:t>
      </w:r>
      <w:proofErr w:type="gramEnd"/>
      <w:r w:rsidRPr="003177C2">
        <w:rPr>
          <w:rFonts w:ascii="Arial" w:hAnsi="Arial" w:cs="Arial"/>
          <w:bCs/>
          <w:sz w:val="22"/>
          <w:szCs w:val="22"/>
        </w:rPr>
        <w:t xml:space="preserve"> compartieron en palabra y acción las maravillas de tu gracia.</w:t>
      </w:r>
    </w:p>
    <w:p w:rsidR="00E82BAE" w:rsidRPr="003177C2" w:rsidRDefault="003C08E0" w:rsidP="00E82BAE">
      <w:pPr>
        <w:pBdr>
          <w:top w:val="nil"/>
          <w:left w:val="nil"/>
          <w:bottom w:val="nil"/>
          <w:right w:val="nil"/>
          <w:between w:val="nil"/>
        </w:pBdr>
        <w:rPr>
          <w:rFonts w:ascii="Arial" w:hAnsi="Arial" w:cs="Arial"/>
          <w:bCs/>
          <w:sz w:val="22"/>
          <w:szCs w:val="22"/>
        </w:rPr>
      </w:pPr>
      <w:r w:rsidRPr="003177C2">
        <w:rPr>
          <w:rFonts w:ascii="Arial" w:hAnsi="Arial" w:cs="Arial"/>
          <w:bCs/>
          <w:sz w:val="22"/>
          <w:szCs w:val="22"/>
        </w:rPr>
        <w:t xml:space="preserve">Ahora, con esperanza en nuestros corazones, respondemos nuevamente a tu llamado </w:t>
      </w:r>
    </w:p>
    <w:p w:rsidR="00E82BAE" w:rsidRPr="003177C2" w:rsidRDefault="003C08E0" w:rsidP="00E82BAE">
      <w:pPr>
        <w:pBdr>
          <w:top w:val="nil"/>
          <w:left w:val="nil"/>
          <w:bottom w:val="nil"/>
          <w:right w:val="nil"/>
          <w:between w:val="nil"/>
        </w:pBdr>
        <w:rPr>
          <w:rFonts w:ascii="Arial" w:hAnsi="Arial" w:cs="Arial"/>
          <w:bCs/>
          <w:sz w:val="22"/>
          <w:szCs w:val="22"/>
        </w:rPr>
      </w:pPr>
      <w:proofErr w:type="gramStart"/>
      <w:r w:rsidRPr="003177C2">
        <w:rPr>
          <w:rFonts w:ascii="Arial" w:hAnsi="Arial" w:cs="Arial"/>
          <w:bCs/>
          <w:sz w:val="22"/>
          <w:szCs w:val="22"/>
        </w:rPr>
        <w:t>de</w:t>
      </w:r>
      <w:proofErr w:type="gramEnd"/>
      <w:r w:rsidRPr="003177C2">
        <w:rPr>
          <w:rFonts w:ascii="Arial" w:hAnsi="Arial" w:cs="Arial"/>
          <w:bCs/>
          <w:sz w:val="22"/>
          <w:szCs w:val="22"/>
        </w:rPr>
        <w:t xml:space="preserve"> llevar la Buena Nueva de Jesucristo en todos los idiomas, </w:t>
      </w:r>
    </w:p>
    <w:p w:rsidR="003C08E0" w:rsidRPr="003177C2" w:rsidRDefault="003C08E0" w:rsidP="00E82BAE">
      <w:pPr>
        <w:pBdr>
          <w:top w:val="nil"/>
          <w:left w:val="nil"/>
          <w:bottom w:val="nil"/>
          <w:right w:val="nil"/>
          <w:between w:val="nil"/>
        </w:pBdr>
        <w:spacing w:after="80"/>
        <w:rPr>
          <w:rFonts w:ascii="Arial" w:hAnsi="Arial" w:cs="Arial"/>
          <w:bCs/>
          <w:sz w:val="22"/>
          <w:szCs w:val="22"/>
        </w:rPr>
      </w:pPr>
      <w:proofErr w:type="gramStart"/>
      <w:r w:rsidRPr="003177C2">
        <w:rPr>
          <w:rFonts w:ascii="Arial" w:hAnsi="Arial" w:cs="Arial"/>
          <w:bCs/>
          <w:sz w:val="22"/>
          <w:szCs w:val="22"/>
        </w:rPr>
        <w:lastRenderedPageBreak/>
        <w:t>a</w:t>
      </w:r>
      <w:proofErr w:type="gramEnd"/>
      <w:r w:rsidRPr="003177C2">
        <w:rPr>
          <w:rFonts w:ascii="Arial" w:hAnsi="Arial" w:cs="Arial"/>
          <w:bCs/>
          <w:sz w:val="22"/>
          <w:szCs w:val="22"/>
        </w:rPr>
        <w:t xml:space="preserve"> través de todas las fronteras, y hasta lo último de la tierra.</w:t>
      </w:r>
    </w:p>
    <w:p w:rsidR="003177C2" w:rsidRPr="003177C2" w:rsidRDefault="00E82BAE" w:rsidP="003177C2">
      <w:pPr>
        <w:pBdr>
          <w:top w:val="nil"/>
          <w:left w:val="nil"/>
          <w:bottom w:val="nil"/>
          <w:right w:val="nil"/>
          <w:between w:val="nil"/>
        </w:pBdr>
        <w:rPr>
          <w:rFonts w:ascii="Arial" w:hAnsi="Arial" w:cs="Arial"/>
          <w:bCs/>
          <w:sz w:val="22"/>
          <w:szCs w:val="22"/>
        </w:rPr>
      </w:pPr>
      <w:r w:rsidRPr="003177C2">
        <w:rPr>
          <w:rFonts w:ascii="Arial" w:hAnsi="Arial" w:cs="Arial"/>
          <w:bCs/>
          <w:sz w:val="22"/>
          <w:szCs w:val="22"/>
        </w:rPr>
        <w:t>Envíanos</w:t>
      </w:r>
      <w:r w:rsidR="003C08E0" w:rsidRPr="003177C2">
        <w:rPr>
          <w:rFonts w:ascii="Arial" w:hAnsi="Arial" w:cs="Arial"/>
          <w:bCs/>
          <w:sz w:val="22"/>
          <w:szCs w:val="22"/>
        </w:rPr>
        <w:t xml:space="preserve"> con el poder de tu Santo Espíritu a nuestra misión </w:t>
      </w:r>
    </w:p>
    <w:p w:rsidR="003C08E0" w:rsidRPr="003177C2" w:rsidRDefault="003C08E0" w:rsidP="003177C2">
      <w:pPr>
        <w:pBdr>
          <w:top w:val="nil"/>
          <w:left w:val="nil"/>
          <w:bottom w:val="nil"/>
          <w:right w:val="nil"/>
          <w:between w:val="nil"/>
        </w:pBdr>
        <w:spacing w:after="80"/>
        <w:rPr>
          <w:rFonts w:ascii="Arial" w:hAnsi="Arial" w:cs="Arial"/>
          <w:bCs/>
          <w:sz w:val="22"/>
          <w:szCs w:val="22"/>
        </w:rPr>
      </w:pPr>
      <w:proofErr w:type="gramStart"/>
      <w:r w:rsidRPr="003177C2">
        <w:rPr>
          <w:rFonts w:ascii="Arial" w:hAnsi="Arial" w:cs="Arial"/>
          <w:bCs/>
          <w:sz w:val="22"/>
          <w:szCs w:val="22"/>
        </w:rPr>
        <w:t>como</w:t>
      </w:r>
      <w:proofErr w:type="gramEnd"/>
      <w:r w:rsidRPr="003177C2">
        <w:rPr>
          <w:rFonts w:ascii="Arial" w:hAnsi="Arial" w:cs="Arial"/>
          <w:bCs/>
          <w:sz w:val="22"/>
          <w:szCs w:val="22"/>
        </w:rPr>
        <w:t xml:space="preserve"> testigos de nuestro Señor Jesucristo, quien en un humilde sinagoga Nazarena anunció: “Hoy se ha cumplido esta Escritura delante de </w:t>
      </w:r>
      <w:r w:rsidR="003177C2" w:rsidRPr="003177C2">
        <w:rPr>
          <w:rFonts w:ascii="Arial" w:hAnsi="Arial" w:cs="Arial"/>
          <w:bCs/>
          <w:sz w:val="22"/>
          <w:szCs w:val="22"/>
        </w:rPr>
        <w:t>ustedes</w:t>
      </w:r>
      <w:r w:rsidRPr="003177C2">
        <w:rPr>
          <w:rFonts w:ascii="Arial" w:hAnsi="Arial" w:cs="Arial"/>
          <w:bCs/>
          <w:sz w:val="22"/>
          <w:szCs w:val="22"/>
        </w:rPr>
        <w:t>”.</w:t>
      </w:r>
    </w:p>
    <w:p w:rsidR="003C08E0" w:rsidRDefault="003C08E0" w:rsidP="003177C2">
      <w:pPr>
        <w:pBdr>
          <w:top w:val="nil"/>
          <w:left w:val="nil"/>
          <w:bottom w:val="nil"/>
          <w:right w:val="nil"/>
          <w:between w:val="nil"/>
        </w:pBdr>
        <w:spacing w:after="120"/>
        <w:ind w:left="360"/>
        <w:jc w:val="right"/>
        <w:rPr>
          <w:rFonts w:ascii="Arial Narrow" w:hAnsi="Arial Narrow" w:cs="Arial"/>
          <w:bCs/>
          <w:iCs/>
          <w:sz w:val="20"/>
          <w:szCs w:val="20"/>
        </w:rPr>
      </w:pPr>
      <w:r w:rsidRPr="003177C2">
        <w:rPr>
          <w:rFonts w:ascii="Arial Narrow" w:hAnsi="Arial Narrow" w:cs="Arial"/>
          <w:bCs/>
          <w:i/>
          <w:iCs/>
          <w:sz w:val="20"/>
          <w:szCs w:val="20"/>
        </w:rPr>
        <w:t>Joel Martínez, Fiesta Jubilosa</w:t>
      </w:r>
      <w:r w:rsidR="003177C2">
        <w:rPr>
          <w:rFonts w:ascii="Arial Narrow" w:hAnsi="Arial Narrow" w:cs="Arial"/>
          <w:bCs/>
          <w:i/>
          <w:iCs/>
          <w:sz w:val="20"/>
          <w:szCs w:val="20"/>
        </w:rPr>
        <w:t>,</w:t>
      </w:r>
      <w:r w:rsidRPr="003177C2">
        <w:rPr>
          <w:rFonts w:ascii="Arial Narrow" w:hAnsi="Arial Narrow" w:cs="Arial"/>
          <w:bCs/>
          <w:i/>
          <w:iCs/>
          <w:sz w:val="20"/>
          <w:szCs w:val="20"/>
        </w:rPr>
        <w:t xml:space="preserve"> ed. </w:t>
      </w:r>
      <w:r w:rsidR="003177C2">
        <w:rPr>
          <w:rFonts w:ascii="Arial Narrow" w:hAnsi="Arial Narrow" w:cs="Arial"/>
          <w:bCs/>
          <w:iCs/>
          <w:sz w:val="20"/>
          <w:szCs w:val="20"/>
        </w:rPr>
        <w:t>Raquel Mora Martínez</w:t>
      </w:r>
      <w:r w:rsidRPr="003177C2">
        <w:rPr>
          <w:rFonts w:ascii="Arial Narrow" w:hAnsi="Arial Narrow" w:cs="Arial"/>
          <w:bCs/>
          <w:iCs/>
          <w:sz w:val="20"/>
          <w:szCs w:val="20"/>
        </w:rPr>
        <w:t xml:space="preserve"> (Nashville: </w:t>
      </w:r>
      <w:proofErr w:type="spellStart"/>
      <w:r w:rsidRPr="003177C2">
        <w:rPr>
          <w:rFonts w:ascii="Arial Narrow" w:hAnsi="Arial Narrow" w:cs="Arial"/>
          <w:bCs/>
          <w:iCs/>
          <w:sz w:val="20"/>
          <w:szCs w:val="20"/>
        </w:rPr>
        <w:t>Abingdon</w:t>
      </w:r>
      <w:proofErr w:type="spellEnd"/>
      <w:r w:rsidRPr="003177C2">
        <w:rPr>
          <w:rFonts w:ascii="Arial Narrow" w:hAnsi="Arial Narrow" w:cs="Arial"/>
          <w:bCs/>
          <w:iCs/>
          <w:sz w:val="20"/>
          <w:szCs w:val="20"/>
        </w:rPr>
        <w:t xml:space="preserve"> </w:t>
      </w:r>
      <w:proofErr w:type="spellStart"/>
      <w:r w:rsidRPr="003177C2">
        <w:rPr>
          <w:rFonts w:ascii="Arial Narrow" w:hAnsi="Arial Narrow" w:cs="Arial"/>
          <w:bCs/>
          <w:iCs/>
          <w:sz w:val="20"/>
          <w:szCs w:val="20"/>
        </w:rPr>
        <w:t>Press</w:t>
      </w:r>
      <w:proofErr w:type="spellEnd"/>
      <w:r w:rsidRPr="003177C2">
        <w:rPr>
          <w:rFonts w:ascii="Arial Narrow" w:hAnsi="Arial Narrow" w:cs="Arial"/>
          <w:bCs/>
          <w:iCs/>
          <w:sz w:val="20"/>
          <w:szCs w:val="20"/>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0"/>
        <w:gridCol w:w="7058"/>
      </w:tblGrid>
      <w:tr w:rsidR="009D3972" w:rsidTr="00567ABE">
        <w:trPr>
          <w:trHeight w:val="3520"/>
        </w:trPr>
        <w:tc>
          <w:tcPr>
            <w:tcW w:w="2720" w:type="dxa"/>
            <w:shd w:val="clear" w:color="auto" w:fill="33CC33"/>
          </w:tcPr>
          <w:p w:rsidR="009D3972" w:rsidRDefault="001B1D6A" w:rsidP="009D3972">
            <w:pPr>
              <w:rPr>
                <w:rFonts w:ascii="Arial Narrow" w:hAnsi="Arial Narrow" w:cs="Arial"/>
                <w:bCs/>
                <w:iCs/>
                <w:sz w:val="18"/>
                <w:szCs w:val="18"/>
              </w:rPr>
            </w:pPr>
            <w:r>
              <w:rPr>
                <w:rFonts w:ascii="Arial Narrow" w:hAnsi="Arial Narrow" w:cs="Arial"/>
                <w:bCs/>
                <w:iCs/>
                <w:sz w:val="18"/>
                <w:szCs w:val="18"/>
              </w:rPr>
              <w:t>Mi corazón está agradecido</w:t>
            </w:r>
          </w:p>
          <w:p w:rsidR="001B1D6A" w:rsidRDefault="001B1D6A" w:rsidP="009D3972">
            <w:pPr>
              <w:rPr>
                <w:rFonts w:ascii="Arial Narrow" w:hAnsi="Arial Narrow" w:cs="Arial"/>
                <w:bCs/>
                <w:iCs/>
                <w:sz w:val="18"/>
                <w:szCs w:val="18"/>
              </w:rPr>
            </w:pPr>
            <w:r>
              <w:rPr>
                <w:noProof/>
              </w:rPr>
              <w:drawing>
                <wp:inline distT="0" distB="0" distL="0" distR="0" wp14:anchorId="5871FAB8" wp14:editId="27AC590F">
                  <wp:extent cx="1590261" cy="2120344"/>
                  <wp:effectExtent l="0" t="0" r="0" b="0"/>
                  <wp:docPr id="45" name="Imagen 45" descr="C:\Users\Usuario\Downloads\IMG-20230507-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uario\Downloads\IMG-20230507-WA0022.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99283" cy="2132373"/>
                          </a:xfrm>
                          <a:prstGeom prst="rect">
                            <a:avLst/>
                          </a:prstGeom>
                          <a:noFill/>
                          <a:ln>
                            <a:noFill/>
                          </a:ln>
                        </pic:spPr>
                      </pic:pic>
                    </a:graphicData>
                  </a:graphic>
                </wp:inline>
              </w:drawing>
            </w:r>
          </w:p>
          <w:p w:rsidR="001B1D6A" w:rsidRPr="001B1D6A" w:rsidRDefault="001B1D6A" w:rsidP="009D3972">
            <w:pPr>
              <w:rPr>
                <w:rFonts w:ascii="Arial Narrow" w:hAnsi="Arial Narrow" w:cs="Arial"/>
                <w:bCs/>
                <w:i/>
                <w:iCs/>
                <w:sz w:val="14"/>
                <w:szCs w:val="14"/>
              </w:rPr>
            </w:pPr>
            <w:r w:rsidRPr="001B1D6A">
              <w:rPr>
                <w:rFonts w:ascii="Arial Narrow" w:hAnsi="Arial Narrow" w:cs="Arial"/>
                <w:bCs/>
                <w:i/>
                <w:iCs/>
                <w:sz w:val="14"/>
                <w:szCs w:val="14"/>
              </w:rPr>
              <w:t xml:space="preserve">Foto de </w:t>
            </w:r>
            <w:proofErr w:type="spellStart"/>
            <w:r w:rsidRPr="001B1D6A">
              <w:rPr>
                <w:rFonts w:ascii="Arial Narrow" w:hAnsi="Arial Narrow" w:cs="Arial"/>
                <w:bCs/>
                <w:i/>
                <w:iCs/>
                <w:sz w:val="14"/>
                <w:szCs w:val="14"/>
              </w:rPr>
              <w:t>Hanni</w:t>
            </w:r>
            <w:proofErr w:type="spellEnd"/>
            <w:r w:rsidRPr="001B1D6A">
              <w:rPr>
                <w:rFonts w:ascii="Arial Narrow" w:hAnsi="Arial Narrow" w:cs="Arial"/>
                <w:bCs/>
                <w:i/>
                <w:iCs/>
                <w:sz w:val="14"/>
                <w:szCs w:val="14"/>
              </w:rPr>
              <w:t xml:space="preserve"> </w:t>
            </w:r>
            <w:proofErr w:type="spellStart"/>
            <w:r w:rsidRPr="001B1D6A">
              <w:rPr>
                <w:rFonts w:ascii="Arial Narrow" w:hAnsi="Arial Narrow" w:cs="Arial"/>
                <w:bCs/>
                <w:i/>
                <w:iCs/>
                <w:sz w:val="14"/>
                <w:szCs w:val="14"/>
              </w:rPr>
              <w:t>Gut</w:t>
            </w:r>
            <w:proofErr w:type="spellEnd"/>
          </w:p>
          <w:p w:rsidR="009D3972" w:rsidRPr="009D3972" w:rsidRDefault="009D3972" w:rsidP="009D3972">
            <w:pPr>
              <w:rPr>
                <w:rFonts w:ascii="Arial Narrow" w:hAnsi="Arial Narrow" w:cs="Arial"/>
                <w:bCs/>
                <w:iCs/>
                <w:sz w:val="8"/>
                <w:szCs w:val="8"/>
              </w:rPr>
            </w:pPr>
          </w:p>
        </w:tc>
        <w:tc>
          <w:tcPr>
            <w:tcW w:w="7058" w:type="dxa"/>
          </w:tcPr>
          <w:p w:rsidR="001B1D6A" w:rsidRPr="00A57854" w:rsidRDefault="001B1D6A" w:rsidP="001B1D6A">
            <w:pPr>
              <w:numPr>
                <w:ilvl w:val="0"/>
                <w:numId w:val="25"/>
              </w:numPr>
              <w:pBdr>
                <w:top w:val="nil"/>
                <w:left w:val="nil"/>
                <w:bottom w:val="nil"/>
                <w:right w:val="nil"/>
                <w:between w:val="nil"/>
              </w:pBdr>
              <w:spacing w:after="80"/>
              <w:ind w:left="360"/>
              <w:rPr>
                <w:b/>
                <w:sz w:val="22"/>
                <w:szCs w:val="22"/>
              </w:rPr>
            </w:pPr>
            <w:r w:rsidRPr="00A57854">
              <w:rPr>
                <w:rFonts w:ascii="Arial" w:eastAsia="Arial" w:hAnsi="Arial" w:cs="Arial"/>
                <w:b/>
                <w:sz w:val="22"/>
                <w:szCs w:val="22"/>
              </w:rPr>
              <w:t>Bienavent</w:t>
            </w:r>
            <w:r>
              <w:rPr>
                <w:rFonts w:ascii="Arial" w:eastAsia="Arial" w:hAnsi="Arial" w:cs="Arial"/>
                <w:b/>
                <w:sz w:val="22"/>
                <w:szCs w:val="22"/>
              </w:rPr>
              <w:t>uranzas para otro mundo posible</w:t>
            </w:r>
          </w:p>
          <w:p w:rsidR="001B1D6A" w:rsidRDefault="001B1D6A" w:rsidP="001B1D6A">
            <w:pPr>
              <w:ind w:left="360" w:firstLine="24"/>
              <w:rPr>
                <w:rFonts w:ascii="Arial" w:eastAsia="Arial" w:hAnsi="Arial" w:cs="Arial"/>
                <w:sz w:val="22"/>
                <w:szCs w:val="22"/>
              </w:rPr>
            </w:pPr>
            <w:r>
              <w:rPr>
                <w:rFonts w:ascii="Arial" w:eastAsia="Arial" w:hAnsi="Arial" w:cs="Arial"/>
                <w:sz w:val="22"/>
                <w:szCs w:val="22"/>
              </w:rPr>
              <w:t xml:space="preserve">Dichosos ustedes cuando puedan convivir en pie de igualdad, </w:t>
            </w:r>
          </w:p>
          <w:p w:rsidR="001B1D6A" w:rsidRDefault="001B1D6A" w:rsidP="001B1D6A">
            <w:pPr>
              <w:ind w:left="360" w:firstLine="24"/>
              <w:rPr>
                <w:rFonts w:ascii="Arial" w:eastAsia="Arial" w:hAnsi="Arial" w:cs="Arial"/>
                <w:sz w:val="22"/>
                <w:szCs w:val="22"/>
              </w:rPr>
            </w:pPr>
            <w:proofErr w:type="gramStart"/>
            <w:r>
              <w:rPr>
                <w:rFonts w:ascii="Arial" w:eastAsia="Arial" w:hAnsi="Arial" w:cs="Arial"/>
                <w:sz w:val="22"/>
                <w:szCs w:val="22"/>
              </w:rPr>
              <w:t>así</w:t>
            </w:r>
            <w:proofErr w:type="gramEnd"/>
            <w:r>
              <w:rPr>
                <w:rFonts w:ascii="Arial" w:eastAsia="Arial" w:hAnsi="Arial" w:cs="Arial"/>
                <w:sz w:val="22"/>
                <w:szCs w:val="22"/>
              </w:rPr>
              <w:t xml:space="preserve"> serán una comunidad de justicia. </w:t>
            </w:r>
            <w:r>
              <w:rPr>
                <w:rFonts w:ascii="Arial" w:eastAsia="Arial" w:hAnsi="Arial" w:cs="Arial"/>
                <w:sz w:val="22"/>
                <w:szCs w:val="22"/>
              </w:rPr>
              <w:br/>
              <w:t xml:space="preserve">Dichosas ustedes cuando dejen de aferrarse a las posesiones, </w:t>
            </w:r>
          </w:p>
          <w:p w:rsidR="001B1D6A" w:rsidRDefault="001B1D6A" w:rsidP="001B1D6A">
            <w:pPr>
              <w:ind w:left="360" w:firstLine="24"/>
              <w:rPr>
                <w:rFonts w:ascii="Arial" w:eastAsia="Arial" w:hAnsi="Arial" w:cs="Arial"/>
                <w:sz w:val="22"/>
                <w:szCs w:val="22"/>
              </w:rPr>
            </w:pPr>
            <w:proofErr w:type="gramStart"/>
            <w:r>
              <w:rPr>
                <w:rFonts w:ascii="Arial" w:eastAsia="Arial" w:hAnsi="Arial" w:cs="Arial"/>
                <w:sz w:val="22"/>
                <w:szCs w:val="22"/>
              </w:rPr>
              <w:t>así</w:t>
            </w:r>
            <w:proofErr w:type="gramEnd"/>
            <w:r>
              <w:rPr>
                <w:rFonts w:ascii="Arial" w:eastAsia="Arial" w:hAnsi="Arial" w:cs="Arial"/>
                <w:sz w:val="22"/>
                <w:szCs w:val="22"/>
              </w:rPr>
              <w:t xml:space="preserve"> serán una comunidad libre.</w:t>
            </w:r>
            <w:r>
              <w:rPr>
                <w:rFonts w:ascii="Arial" w:eastAsia="Arial" w:hAnsi="Arial" w:cs="Arial"/>
                <w:sz w:val="22"/>
                <w:szCs w:val="22"/>
              </w:rPr>
              <w:br/>
              <w:t xml:space="preserve">Dichosos ustedes cuando sientan como propio </w:t>
            </w:r>
          </w:p>
          <w:p w:rsidR="001B1D6A" w:rsidRDefault="001B1D6A" w:rsidP="001B1D6A">
            <w:pPr>
              <w:ind w:left="360" w:firstLine="24"/>
              <w:rPr>
                <w:rFonts w:ascii="Arial" w:eastAsia="Arial" w:hAnsi="Arial" w:cs="Arial"/>
                <w:sz w:val="22"/>
                <w:szCs w:val="22"/>
              </w:rPr>
            </w:pPr>
            <w:r>
              <w:rPr>
                <w:rFonts w:ascii="Arial" w:eastAsia="Arial" w:hAnsi="Arial" w:cs="Arial"/>
                <w:sz w:val="22"/>
                <w:szCs w:val="22"/>
              </w:rPr>
              <w:t xml:space="preserve">el dolor de los demás, </w:t>
            </w:r>
          </w:p>
          <w:p w:rsidR="001B1D6A" w:rsidRDefault="001B1D6A" w:rsidP="001B1D6A">
            <w:pPr>
              <w:ind w:left="360" w:firstLine="24"/>
              <w:rPr>
                <w:rFonts w:ascii="Arial" w:eastAsia="Arial" w:hAnsi="Arial" w:cs="Arial"/>
                <w:sz w:val="22"/>
                <w:szCs w:val="22"/>
              </w:rPr>
            </w:pPr>
            <w:proofErr w:type="gramStart"/>
            <w:r>
              <w:rPr>
                <w:rFonts w:ascii="Arial" w:eastAsia="Arial" w:hAnsi="Arial" w:cs="Arial"/>
                <w:sz w:val="22"/>
                <w:szCs w:val="22"/>
              </w:rPr>
              <w:t>así</w:t>
            </w:r>
            <w:proofErr w:type="gramEnd"/>
            <w:r>
              <w:rPr>
                <w:rFonts w:ascii="Arial" w:eastAsia="Arial" w:hAnsi="Arial" w:cs="Arial"/>
                <w:sz w:val="22"/>
                <w:szCs w:val="22"/>
              </w:rPr>
              <w:t xml:space="preserve"> serán una comunidad de misericordia.</w:t>
            </w:r>
            <w:r>
              <w:rPr>
                <w:rFonts w:ascii="Arial" w:eastAsia="Arial" w:hAnsi="Arial" w:cs="Arial"/>
                <w:sz w:val="22"/>
                <w:szCs w:val="22"/>
              </w:rPr>
              <w:br/>
              <w:t xml:space="preserve">Dichosas ustedes cuando sepan educar a sus hijos e hijas </w:t>
            </w:r>
          </w:p>
          <w:p w:rsidR="001B1D6A" w:rsidRDefault="001B1D6A" w:rsidP="001B1D6A">
            <w:pPr>
              <w:ind w:left="360" w:firstLine="24"/>
              <w:rPr>
                <w:rFonts w:ascii="Arial" w:eastAsia="Arial" w:hAnsi="Arial" w:cs="Arial"/>
                <w:sz w:val="22"/>
                <w:szCs w:val="22"/>
              </w:rPr>
            </w:pPr>
            <w:r>
              <w:rPr>
                <w:rFonts w:ascii="Arial" w:eastAsia="Arial" w:hAnsi="Arial" w:cs="Arial"/>
                <w:sz w:val="22"/>
                <w:szCs w:val="22"/>
              </w:rPr>
              <w:t xml:space="preserve">en los valores del reino de Dios, </w:t>
            </w:r>
          </w:p>
          <w:p w:rsidR="001B1D6A" w:rsidRDefault="001B1D6A" w:rsidP="001B1D6A">
            <w:pPr>
              <w:ind w:left="360" w:firstLine="24"/>
              <w:rPr>
                <w:rFonts w:ascii="Arial" w:eastAsia="Arial" w:hAnsi="Arial" w:cs="Arial"/>
                <w:sz w:val="22"/>
                <w:szCs w:val="22"/>
              </w:rPr>
            </w:pPr>
            <w:proofErr w:type="gramStart"/>
            <w:r>
              <w:rPr>
                <w:rFonts w:ascii="Arial" w:eastAsia="Arial" w:hAnsi="Arial" w:cs="Arial"/>
                <w:sz w:val="22"/>
                <w:szCs w:val="22"/>
              </w:rPr>
              <w:t>así</w:t>
            </w:r>
            <w:proofErr w:type="gramEnd"/>
            <w:r>
              <w:rPr>
                <w:rFonts w:ascii="Arial" w:eastAsia="Arial" w:hAnsi="Arial" w:cs="Arial"/>
                <w:sz w:val="22"/>
                <w:szCs w:val="22"/>
              </w:rPr>
              <w:t xml:space="preserve"> serán una comunidad de esperanza.</w:t>
            </w:r>
            <w:r>
              <w:rPr>
                <w:rFonts w:ascii="Arial" w:eastAsia="Arial" w:hAnsi="Arial" w:cs="Arial"/>
                <w:sz w:val="22"/>
                <w:szCs w:val="22"/>
              </w:rPr>
              <w:br/>
              <w:t xml:space="preserve">Dichosos ustedes cuando sustituyan la ley por el amor, </w:t>
            </w:r>
          </w:p>
          <w:p w:rsidR="001B1D6A" w:rsidRDefault="001B1D6A" w:rsidP="001B1D6A">
            <w:pPr>
              <w:ind w:left="360" w:firstLine="24"/>
              <w:rPr>
                <w:rFonts w:ascii="Arial" w:eastAsia="Arial" w:hAnsi="Arial" w:cs="Arial"/>
                <w:sz w:val="22"/>
                <w:szCs w:val="22"/>
              </w:rPr>
            </w:pPr>
            <w:proofErr w:type="gramStart"/>
            <w:r>
              <w:rPr>
                <w:rFonts w:ascii="Arial" w:eastAsia="Arial" w:hAnsi="Arial" w:cs="Arial"/>
                <w:sz w:val="22"/>
                <w:szCs w:val="22"/>
              </w:rPr>
              <w:t>así</w:t>
            </w:r>
            <w:proofErr w:type="gramEnd"/>
            <w:r>
              <w:rPr>
                <w:rFonts w:ascii="Arial" w:eastAsia="Arial" w:hAnsi="Arial" w:cs="Arial"/>
                <w:sz w:val="22"/>
                <w:szCs w:val="22"/>
              </w:rPr>
              <w:t xml:space="preserve"> serán una comunidad de gracia.</w:t>
            </w:r>
          </w:p>
          <w:p w:rsidR="009D3972" w:rsidRPr="001B1D6A" w:rsidRDefault="001B1D6A" w:rsidP="001B1D6A">
            <w:pPr>
              <w:ind w:left="3540" w:firstLine="696"/>
              <w:jc w:val="right"/>
              <w:rPr>
                <w:rFonts w:ascii="Arial Narrow" w:eastAsia="Arial" w:hAnsi="Arial Narrow" w:cs="Arial"/>
                <w:i/>
                <w:sz w:val="18"/>
                <w:szCs w:val="18"/>
              </w:rPr>
            </w:pPr>
            <w:r>
              <w:rPr>
                <w:rFonts w:ascii="Arial Narrow" w:eastAsia="Arial" w:hAnsi="Arial Narrow" w:cs="Arial"/>
                <w:i/>
                <w:sz w:val="18"/>
                <w:szCs w:val="18"/>
              </w:rPr>
              <w:t>Amós López Rubio</w:t>
            </w:r>
          </w:p>
        </w:tc>
      </w:tr>
    </w:tbl>
    <w:p w:rsidR="009D3972" w:rsidRDefault="009D3972" w:rsidP="001B1D6A">
      <w:pPr>
        <w:pBdr>
          <w:top w:val="nil"/>
          <w:left w:val="nil"/>
          <w:bottom w:val="nil"/>
          <w:right w:val="nil"/>
          <w:between w:val="nil"/>
        </w:pBdr>
        <w:spacing w:after="80"/>
        <w:rPr>
          <w:rFonts w:ascii="Arial Narrow" w:hAnsi="Arial Narrow" w:cs="Arial"/>
          <w:bCs/>
          <w:iCs/>
          <w:sz w:val="20"/>
          <w:szCs w:val="20"/>
        </w:rPr>
      </w:pPr>
    </w:p>
    <w:p w:rsidR="002877EE" w:rsidRDefault="002877EE" w:rsidP="002877EE">
      <w:pPr>
        <w:pStyle w:val="Prrafodelista"/>
        <w:numPr>
          <w:ilvl w:val="0"/>
          <w:numId w:val="26"/>
        </w:numPr>
        <w:pBdr>
          <w:top w:val="nil"/>
          <w:left w:val="nil"/>
          <w:bottom w:val="nil"/>
          <w:right w:val="nil"/>
          <w:between w:val="nil"/>
        </w:pBdr>
        <w:spacing w:after="120" w:line="240" w:lineRule="auto"/>
        <w:ind w:left="24"/>
        <w:rPr>
          <w:rFonts w:ascii="Arial" w:eastAsia="Arial" w:hAnsi="Arial" w:cs="Arial"/>
          <w:b/>
        </w:rPr>
      </w:pPr>
      <w:r>
        <w:rPr>
          <w:rFonts w:ascii="Arial" w:eastAsia="Arial" w:hAnsi="Arial" w:cs="Arial"/>
          <w:b/>
        </w:rPr>
        <w:t>Envíos</w:t>
      </w:r>
    </w:p>
    <w:p w:rsidR="002877EE" w:rsidRPr="002877EE" w:rsidRDefault="002877EE" w:rsidP="002877EE">
      <w:pPr>
        <w:pStyle w:val="Prrafodelista"/>
        <w:pBdr>
          <w:top w:val="nil"/>
          <w:left w:val="nil"/>
          <w:bottom w:val="nil"/>
          <w:right w:val="nil"/>
          <w:between w:val="nil"/>
        </w:pBdr>
        <w:spacing w:after="120" w:line="240" w:lineRule="auto"/>
        <w:ind w:left="24"/>
        <w:rPr>
          <w:rFonts w:ascii="Arial" w:eastAsia="Arial" w:hAnsi="Arial" w:cs="Arial"/>
          <w:b/>
          <w:sz w:val="8"/>
          <w:szCs w:val="8"/>
        </w:rPr>
      </w:pPr>
    </w:p>
    <w:p w:rsidR="002877EE" w:rsidRPr="002877EE" w:rsidRDefault="002877EE" w:rsidP="002877EE">
      <w:pPr>
        <w:pStyle w:val="Prrafodelista"/>
        <w:numPr>
          <w:ilvl w:val="0"/>
          <w:numId w:val="69"/>
        </w:numPr>
        <w:spacing w:after="0"/>
        <w:jc w:val="both"/>
        <w:rPr>
          <w:rFonts w:ascii="Arial" w:hAnsi="Arial" w:cs="Arial"/>
        </w:rPr>
      </w:pPr>
      <w:r w:rsidRPr="002877EE">
        <w:rPr>
          <w:rFonts w:ascii="Arial" w:hAnsi="Arial" w:cs="Arial"/>
        </w:rPr>
        <w:t>El Dios de esperanza nos llene de toda alegría y paz, en la fe.</w:t>
      </w:r>
    </w:p>
    <w:p w:rsidR="002877EE" w:rsidRPr="002E388B" w:rsidRDefault="002877EE" w:rsidP="002877EE">
      <w:pPr>
        <w:spacing w:after="80"/>
        <w:ind w:left="1068"/>
        <w:jc w:val="both"/>
        <w:rPr>
          <w:rFonts w:ascii="Arial" w:hAnsi="Arial" w:cs="Arial"/>
          <w:b/>
          <w:bCs/>
          <w:sz w:val="22"/>
          <w:szCs w:val="22"/>
        </w:rPr>
      </w:pPr>
      <w:r w:rsidRPr="002E388B">
        <w:rPr>
          <w:rFonts w:ascii="Arial" w:hAnsi="Arial" w:cs="Arial"/>
          <w:b/>
          <w:bCs/>
          <w:sz w:val="22"/>
          <w:szCs w:val="22"/>
        </w:rPr>
        <w:t>Para que abundemos en esperanza, por el poder del Espíritu Santo. Amén.</w:t>
      </w:r>
    </w:p>
    <w:p w:rsidR="002877EE" w:rsidRDefault="002877EE" w:rsidP="002877EE">
      <w:pPr>
        <w:spacing w:after="80"/>
        <w:jc w:val="right"/>
        <w:rPr>
          <w:rFonts w:ascii="Arial Narrow" w:eastAsia="Arial" w:hAnsi="Arial Narrow" w:cs="Arial"/>
          <w:i/>
          <w:sz w:val="18"/>
          <w:szCs w:val="18"/>
        </w:rPr>
      </w:pPr>
      <w:r w:rsidRPr="00C66EBD">
        <w:rPr>
          <w:rFonts w:ascii="Arial Narrow" w:eastAsia="Arial" w:hAnsi="Arial Narrow" w:cs="Arial"/>
          <w:b/>
          <w:i/>
          <w:sz w:val="18"/>
          <w:szCs w:val="18"/>
        </w:rPr>
        <w:t>Festejamos juntos al Señor,</w:t>
      </w:r>
      <w:r>
        <w:rPr>
          <w:rFonts w:ascii="Arial Narrow" w:eastAsia="Arial" w:hAnsi="Arial Narrow" w:cs="Arial"/>
          <w:i/>
          <w:sz w:val="18"/>
          <w:szCs w:val="18"/>
        </w:rPr>
        <w:t xml:space="preserve"> La Aurora, Buenos A</w:t>
      </w:r>
      <w:r w:rsidRPr="002E388B">
        <w:rPr>
          <w:rFonts w:ascii="Arial Narrow" w:eastAsia="Arial" w:hAnsi="Arial Narrow" w:cs="Arial"/>
          <w:i/>
          <w:sz w:val="18"/>
          <w:szCs w:val="18"/>
        </w:rPr>
        <w:t>ires, 1989</w:t>
      </w:r>
      <w:r>
        <w:rPr>
          <w:rFonts w:ascii="Arial Narrow" w:eastAsia="Arial" w:hAnsi="Arial Narrow" w:cs="Arial"/>
          <w:i/>
          <w:sz w:val="18"/>
          <w:szCs w:val="18"/>
        </w:rPr>
        <w:t xml:space="preserve"> – N° 394</w:t>
      </w:r>
    </w:p>
    <w:p w:rsidR="002877EE" w:rsidRPr="002877EE" w:rsidRDefault="002877EE" w:rsidP="002877EE">
      <w:pPr>
        <w:pStyle w:val="Prrafodelista"/>
        <w:numPr>
          <w:ilvl w:val="0"/>
          <w:numId w:val="69"/>
        </w:numPr>
        <w:spacing w:after="0" w:line="240" w:lineRule="auto"/>
        <w:rPr>
          <w:rFonts w:ascii="Arial" w:eastAsia="Arial" w:hAnsi="Arial" w:cs="Arial"/>
        </w:rPr>
      </w:pPr>
      <w:r w:rsidRPr="002877EE">
        <w:rPr>
          <w:rFonts w:ascii="Arial" w:eastAsia="Arial" w:hAnsi="Arial" w:cs="Arial"/>
        </w:rPr>
        <w:t xml:space="preserve">Haz todo el bien que puedas, por todos los medios que puedas, </w:t>
      </w:r>
    </w:p>
    <w:p w:rsidR="002877EE" w:rsidRDefault="002877EE" w:rsidP="002877EE">
      <w:pPr>
        <w:ind w:left="1416"/>
        <w:rPr>
          <w:rFonts w:ascii="Arial" w:eastAsia="Arial" w:hAnsi="Arial" w:cs="Arial"/>
          <w:sz w:val="22"/>
          <w:szCs w:val="22"/>
        </w:rPr>
      </w:pPr>
      <w:proofErr w:type="gramStart"/>
      <w:r>
        <w:rPr>
          <w:rFonts w:ascii="Arial" w:eastAsia="Arial" w:hAnsi="Arial" w:cs="Arial"/>
          <w:sz w:val="22"/>
          <w:szCs w:val="22"/>
        </w:rPr>
        <w:t>de</w:t>
      </w:r>
      <w:proofErr w:type="gramEnd"/>
      <w:r>
        <w:rPr>
          <w:rFonts w:ascii="Arial" w:eastAsia="Arial" w:hAnsi="Arial" w:cs="Arial"/>
          <w:sz w:val="22"/>
          <w:szCs w:val="22"/>
        </w:rPr>
        <w:t xml:space="preserve"> todas las maneras que puedas, en todos los sitios que puedas, </w:t>
      </w:r>
    </w:p>
    <w:p w:rsidR="002877EE" w:rsidRDefault="002877EE" w:rsidP="002877EE">
      <w:pPr>
        <w:spacing w:after="80"/>
        <w:ind w:left="2124"/>
        <w:rPr>
          <w:rFonts w:ascii="Arial" w:eastAsia="Arial" w:hAnsi="Arial" w:cs="Arial"/>
          <w:sz w:val="22"/>
          <w:szCs w:val="22"/>
        </w:rPr>
      </w:pPr>
      <w:proofErr w:type="gramStart"/>
      <w:r>
        <w:rPr>
          <w:rFonts w:ascii="Arial" w:eastAsia="Arial" w:hAnsi="Arial" w:cs="Arial"/>
          <w:sz w:val="22"/>
          <w:szCs w:val="22"/>
        </w:rPr>
        <w:t>a</w:t>
      </w:r>
      <w:proofErr w:type="gramEnd"/>
      <w:r>
        <w:rPr>
          <w:rFonts w:ascii="Arial" w:eastAsia="Arial" w:hAnsi="Arial" w:cs="Arial"/>
          <w:sz w:val="22"/>
          <w:szCs w:val="22"/>
        </w:rPr>
        <w:t xml:space="preserve"> toda la gente que puedas, durante todo el tiempo que puedas.</w:t>
      </w:r>
    </w:p>
    <w:p w:rsidR="002877EE" w:rsidRPr="002877EE" w:rsidRDefault="002877EE" w:rsidP="00527EBA">
      <w:pPr>
        <w:ind w:left="6372"/>
        <w:jc w:val="center"/>
        <w:rPr>
          <w:rFonts w:ascii="Arial Narrow" w:eastAsia="Arial" w:hAnsi="Arial Narrow" w:cs="Arial"/>
          <w:i/>
          <w:sz w:val="20"/>
          <w:szCs w:val="20"/>
        </w:rPr>
      </w:pPr>
      <w:r>
        <w:rPr>
          <w:rFonts w:ascii="Arial Narrow" w:eastAsia="Arial" w:hAnsi="Arial Narrow" w:cs="Arial"/>
          <w:i/>
          <w:sz w:val="20"/>
          <w:szCs w:val="20"/>
        </w:rPr>
        <w:t>Juan Wesley</w:t>
      </w:r>
    </w:p>
    <w:p w:rsidR="0084442C" w:rsidRDefault="0084442C" w:rsidP="00B77CEA">
      <w:pPr>
        <w:pStyle w:val="Prrafodelista"/>
        <w:numPr>
          <w:ilvl w:val="0"/>
          <w:numId w:val="26"/>
        </w:numPr>
        <w:pBdr>
          <w:top w:val="nil"/>
          <w:left w:val="nil"/>
          <w:bottom w:val="nil"/>
          <w:right w:val="nil"/>
          <w:between w:val="nil"/>
        </w:pBdr>
        <w:spacing w:after="80" w:line="240" w:lineRule="auto"/>
        <w:ind w:left="24"/>
        <w:rPr>
          <w:rFonts w:ascii="Arial" w:eastAsia="Arial" w:hAnsi="Arial" w:cs="Arial"/>
          <w:b/>
        </w:rPr>
      </w:pPr>
      <w:r>
        <w:rPr>
          <w:rFonts w:ascii="Arial" w:eastAsia="Arial" w:hAnsi="Arial" w:cs="Arial"/>
          <w:b/>
        </w:rPr>
        <w:t>Bendición</w:t>
      </w:r>
    </w:p>
    <w:tbl>
      <w:tblPr>
        <w:tblStyle w:val="Tablaconcuadrcula"/>
        <w:tblW w:w="0" w:type="auto"/>
        <w:tblInd w:w="708" w:type="dxa"/>
        <w:tblLook w:val="04A0" w:firstRow="1" w:lastRow="0" w:firstColumn="1" w:lastColumn="0" w:noHBand="0" w:noVBand="1"/>
      </w:tblPr>
      <w:tblGrid>
        <w:gridCol w:w="4554"/>
        <w:gridCol w:w="4592"/>
      </w:tblGrid>
      <w:tr w:rsidR="0084442C" w:rsidTr="00567ABE">
        <w:tc>
          <w:tcPr>
            <w:tcW w:w="4889" w:type="dxa"/>
          </w:tcPr>
          <w:p w:rsidR="0084442C" w:rsidRPr="00AD4043" w:rsidRDefault="0084442C" w:rsidP="00652B3B">
            <w:pPr>
              <w:spacing w:after="80"/>
              <w:rPr>
                <w:rFonts w:ascii="Arial" w:eastAsia="Arial" w:hAnsi="Arial" w:cs="Arial"/>
                <w:sz w:val="22"/>
                <w:szCs w:val="22"/>
              </w:rPr>
            </w:pPr>
            <w:r w:rsidRPr="00AD4043">
              <w:rPr>
                <w:rFonts w:ascii="Arial" w:eastAsia="Arial" w:hAnsi="Arial" w:cs="Arial"/>
                <w:sz w:val="22"/>
                <w:szCs w:val="22"/>
              </w:rPr>
              <w:t>Dios te bendiga</w:t>
            </w:r>
            <w:r w:rsidRPr="00AD4043">
              <w:rPr>
                <w:rFonts w:ascii="Arial" w:eastAsia="Arial" w:hAnsi="Arial" w:cs="Arial"/>
                <w:sz w:val="22"/>
                <w:szCs w:val="22"/>
              </w:rPr>
              <w:tab/>
            </w:r>
            <w:r w:rsidRPr="00AD4043">
              <w:rPr>
                <w:rFonts w:ascii="Arial" w:eastAsia="Arial" w:hAnsi="Arial" w:cs="Arial"/>
                <w:sz w:val="22"/>
                <w:szCs w:val="22"/>
              </w:rPr>
              <w:br/>
              <w:t>y te dé siempre y cada vez</w:t>
            </w:r>
            <w:r w:rsidRPr="00AD4043">
              <w:rPr>
                <w:rFonts w:ascii="Arial" w:eastAsia="Arial" w:hAnsi="Arial" w:cs="Arial"/>
                <w:sz w:val="22"/>
                <w:szCs w:val="22"/>
              </w:rPr>
              <w:br/>
              <w:t>la bendición de lo</w:t>
            </w:r>
            <w:r w:rsidR="002D3C7A" w:rsidRPr="00AD4043">
              <w:rPr>
                <w:rFonts w:ascii="Arial" w:eastAsia="Arial" w:hAnsi="Arial" w:cs="Arial"/>
                <w:sz w:val="22"/>
                <w:szCs w:val="22"/>
              </w:rPr>
              <w:t>s lugares vírgenes:</w:t>
            </w:r>
            <w:r w:rsidR="002D3C7A" w:rsidRPr="00AD4043">
              <w:rPr>
                <w:rFonts w:ascii="Arial" w:eastAsia="Arial" w:hAnsi="Arial" w:cs="Arial"/>
                <w:sz w:val="22"/>
                <w:szCs w:val="22"/>
              </w:rPr>
              <w:br/>
            </w:r>
            <w:r w:rsidR="002D3C7A" w:rsidRPr="00AD4043">
              <w:rPr>
                <w:rFonts w:ascii="Arial" w:eastAsia="Arial" w:hAnsi="Arial" w:cs="Arial"/>
                <w:sz w:val="22"/>
                <w:szCs w:val="22"/>
              </w:rPr>
              <w:tab/>
              <w:t xml:space="preserve">la calma, </w:t>
            </w:r>
            <w:r w:rsidRPr="00AD4043">
              <w:rPr>
                <w:rFonts w:ascii="Arial" w:eastAsia="Arial" w:hAnsi="Arial" w:cs="Arial"/>
                <w:sz w:val="22"/>
                <w:szCs w:val="22"/>
              </w:rPr>
              <w:t>el agua fresca,</w:t>
            </w:r>
            <w:r w:rsidRPr="00AD4043">
              <w:rPr>
                <w:rFonts w:ascii="Arial" w:eastAsia="Arial" w:hAnsi="Arial" w:cs="Arial"/>
                <w:sz w:val="22"/>
                <w:szCs w:val="22"/>
              </w:rPr>
              <w:br/>
            </w:r>
            <w:r w:rsidRPr="00AD4043">
              <w:rPr>
                <w:rFonts w:ascii="Arial" w:eastAsia="Arial" w:hAnsi="Arial" w:cs="Arial"/>
                <w:sz w:val="22"/>
                <w:szCs w:val="22"/>
              </w:rPr>
              <w:tab/>
              <w:t>los horizontes amplios,</w:t>
            </w:r>
            <w:r w:rsidRPr="00AD4043">
              <w:rPr>
                <w:rFonts w:ascii="Arial" w:eastAsia="Arial" w:hAnsi="Arial" w:cs="Arial"/>
                <w:sz w:val="22"/>
                <w:szCs w:val="22"/>
              </w:rPr>
              <w:br/>
            </w:r>
            <w:r w:rsidRPr="00AD4043">
              <w:rPr>
                <w:rFonts w:ascii="Arial" w:eastAsia="Arial" w:hAnsi="Arial" w:cs="Arial"/>
                <w:sz w:val="22"/>
                <w:szCs w:val="22"/>
              </w:rPr>
              <w:tab/>
              <w:t>el cielo abierto,</w:t>
            </w:r>
            <w:r w:rsidRPr="00AD4043">
              <w:rPr>
                <w:rFonts w:ascii="Arial" w:eastAsia="Arial" w:hAnsi="Arial" w:cs="Arial"/>
                <w:sz w:val="22"/>
                <w:szCs w:val="22"/>
              </w:rPr>
              <w:br/>
            </w:r>
            <w:r w:rsidRPr="00AD4043">
              <w:rPr>
                <w:rFonts w:ascii="Arial" w:eastAsia="Arial" w:hAnsi="Arial" w:cs="Arial"/>
                <w:sz w:val="22"/>
                <w:szCs w:val="22"/>
              </w:rPr>
              <w:tab/>
              <w:t>y las estrellas,</w:t>
            </w:r>
            <w:r w:rsidRPr="00AD4043">
              <w:rPr>
                <w:rFonts w:ascii="Arial" w:eastAsia="Arial" w:hAnsi="Arial" w:cs="Arial"/>
                <w:sz w:val="22"/>
                <w:szCs w:val="22"/>
              </w:rPr>
              <w:br/>
              <w:t>que ilumi</w:t>
            </w:r>
            <w:r w:rsidR="002D3C7A" w:rsidRPr="00AD4043">
              <w:rPr>
                <w:rFonts w:ascii="Arial" w:eastAsia="Arial" w:hAnsi="Arial" w:cs="Arial"/>
                <w:sz w:val="22"/>
                <w:szCs w:val="22"/>
              </w:rPr>
              <w:t>nan tu sendero en la oscuridad.</w:t>
            </w:r>
          </w:p>
          <w:p w:rsidR="0084442C" w:rsidRDefault="0084442C" w:rsidP="00652B3B">
            <w:pPr>
              <w:rPr>
                <w:rFonts w:ascii="Arial" w:eastAsia="Arial" w:hAnsi="Arial" w:cs="Arial"/>
                <w:b/>
              </w:rPr>
            </w:pPr>
            <w:r w:rsidRPr="00AD4043">
              <w:rPr>
                <w:rFonts w:ascii="Arial" w:eastAsia="Arial" w:hAnsi="Arial" w:cs="Arial"/>
                <w:sz w:val="22"/>
                <w:szCs w:val="22"/>
              </w:rPr>
              <w:t>Que la tierra que pisas</w:t>
            </w:r>
            <w:r w:rsidRPr="00AD4043">
              <w:rPr>
                <w:rFonts w:ascii="Arial" w:eastAsia="Arial" w:hAnsi="Arial" w:cs="Arial"/>
                <w:sz w:val="22"/>
                <w:szCs w:val="22"/>
              </w:rPr>
              <w:br/>
              <w:t>haga bailar tus pies,</w:t>
            </w:r>
          </w:p>
        </w:tc>
        <w:tc>
          <w:tcPr>
            <w:tcW w:w="4890" w:type="dxa"/>
          </w:tcPr>
          <w:p w:rsidR="0084442C" w:rsidRPr="00AD4043" w:rsidRDefault="0084442C" w:rsidP="00652B3B">
            <w:pPr>
              <w:spacing w:after="80"/>
              <w:rPr>
                <w:rFonts w:ascii="Arial" w:eastAsia="Arial" w:hAnsi="Arial" w:cs="Arial"/>
                <w:sz w:val="22"/>
                <w:szCs w:val="22"/>
              </w:rPr>
            </w:pPr>
            <w:proofErr w:type="gramStart"/>
            <w:r w:rsidRPr="00AD4043">
              <w:rPr>
                <w:rFonts w:ascii="Arial" w:eastAsia="Arial" w:hAnsi="Arial" w:cs="Arial"/>
                <w:sz w:val="22"/>
                <w:szCs w:val="22"/>
              </w:rPr>
              <w:t>y</w:t>
            </w:r>
            <w:proofErr w:type="gramEnd"/>
            <w:r w:rsidRPr="00AD4043">
              <w:rPr>
                <w:rFonts w:ascii="Arial" w:eastAsia="Arial" w:hAnsi="Arial" w:cs="Arial"/>
                <w:sz w:val="22"/>
                <w:szCs w:val="22"/>
              </w:rPr>
              <w:t xml:space="preserve"> fortalezca tus brazos;</w:t>
            </w:r>
            <w:r w:rsidRPr="00AD4043">
              <w:rPr>
                <w:rFonts w:ascii="Arial" w:eastAsia="Arial" w:hAnsi="Arial" w:cs="Arial"/>
                <w:sz w:val="22"/>
                <w:szCs w:val="22"/>
              </w:rPr>
              <w:br/>
              <w:t>y llene tus oídos de música</w:t>
            </w:r>
            <w:r w:rsidRPr="00AD4043">
              <w:rPr>
                <w:rFonts w:ascii="Arial" w:eastAsia="Arial" w:hAnsi="Arial" w:cs="Arial"/>
                <w:sz w:val="22"/>
                <w:szCs w:val="22"/>
              </w:rPr>
              <w:br/>
              <w:t>y tu nariz de perfumes dulces.</w:t>
            </w:r>
          </w:p>
          <w:p w:rsidR="0084442C" w:rsidRPr="00AD4043" w:rsidRDefault="0084442C" w:rsidP="00652B3B">
            <w:pPr>
              <w:spacing w:after="120"/>
              <w:ind w:firstLine="708"/>
              <w:rPr>
                <w:rFonts w:ascii="Arial" w:eastAsia="Arial" w:hAnsi="Arial" w:cs="Arial"/>
                <w:sz w:val="22"/>
                <w:szCs w:val="22"/>
              </w:rPr>
            </w:pPr>
            <w:r w:rsidRPr="00AD4043">
              <w:rPr>
                <w:rFonts w:ascii="Arial" w:eastAsia="Arial" w:hAnsi="Arial" w:cs="Arial"/>
                <w:sz w:val="22"/>
                <w:szCs w:val="22"/>
              </w:rPr>
              <w:t>Que los cielos que están sobre ti</w:t>
            </w:r>
            <w:r w:rsidRPr="00AD4043">
              <w:rPr>
                <w:rFonts w:ascii="Arial" w:eastAsia="Arial" w:hAnsi="Arial" w:cs="Arial"/>
                <w:sz w:val="22"/>
                <w:szCs w:val="22"/>
              </w:rPr>
              <w:br/>
            </w:r>
            <w:r w:rsidRPr="00AD4043">
              <w:rPr>
                <w:rFonts w:ascii="Arial" w:eastAsia="Arial" w:hAnsi="Arial" w:cs="Arial"/>
                <w:sz w:val="22"/>
                <w:szCs w:val="22"/>
              </w:rPr>
              <w:tab/>
              <w:t>llenen tu alma de ternura,</w:t>
            </w:r>
            <w:r w:rsidRPr="00AD4043">
              <w:rPr>
                <w:rFonts w:ascii="Arial" w:eastAsia="Arial" w:hAnsi="Arial" w:cs="Arial"/>
                <w:sz w:val="22"/>
                <w:szCs w:val="22"/>
              </w:rPr>
              <w:br/>
            </w:r>
            <w:r w:rsidRPr="00AD4043">
              <w:rPr>
                <w:rFonts w:ascii="Arial" w:eastAsia="Arial" w:hAnsi="Arial" w:cs="Arial"/>
                <w:sz w:val="22"/>
                <w:szCs w:val="22"/>
              </w:rPr>
              <w:tab/>
              <w:t>y tus ojos de luz,</w:t>
            </w:r>
            <w:r w:rsidRPr="00AD4043">
              <w:rPr>
                <w:rFonts w:ascii="Arial" w:eastAsia="Arial" w:hAnsi="Arial" w:cs="Arial"/>
                <w:sz w:val="22"/>
                <w:szCs w:val="22"/>
              </w:rPr>
              <w:br/>
            </w:r>
            <w:r w:rsidRPr="00AD4043">
              <w:rPr>
                <w:rFonts w:ascii="Arial" w:eastAsia="Arial" w:hAnsi="Arial" w:cs="Arial"/>
                <w:sz w:val="22"/>
                <w:szCs w:val="22"/>
              </w:rPr>
              <w:tab/>
              <w:t>colmen de alegría tu corazón</w:t>
            </w:r>
            <w:r w:rsidRPr="00AD4043">
              <w:rPr>
                <w:rFonts w:ascii="Arial" w:eastAsia="Arial" w:hAnsi="Arial" w:cs="Arial"/>
                <w:sz w:val="22"/>
                <w:szCs w:val="22"/>
              </w:rPr>
              <w:br/>
            </w:r>
            <w:r w:rsidRPr="00AD4043">
              <w:rPr>
                <w:rFonts w:ascii="Arial" w:eastAsia="Arial" w:hAnsi="Arial" w:cs="Arial"/>
                <w:sz w:val="22"/>
                <w:szCs w:val="22"/>
              </w:rPr>
              <w:tab/>
              <w:t>y pongan una canción en tu boca.</w:t>
            </w:r>
          </w:p>
          <w:p w:rsidR="0084442C" w:rsidRPr="00F5707A" w:rsidRDefault="0084442C" w:rsidP="00AD4043">
            <w:pPr>
              <w:ind w:firstLine="708"/>
              <w:jc w:val="right"/>
              <w:rPr>
                <w:rFonts w:ascii="Arial Narrow" w:eastAsia="Arial" w:hAnsi="Arial Narrow" w:cs="Arial"/>
                <w:i/>
                <w:sz w:val="18"/>
                <w:szCs w:val="18"/>
              </w:rPr>
            </w:pPr>
            <w:r w:rsidRPr="0076416F">
              <w:rPr>
                <w:rFonts w:ascii="Arial Narrow" w:eastAsia="Arial" w:hAnsi="Arial Narrow" w:cs="Arial"/>
                <w:i/>
                <w:sz w:val="18"/>
                <w:szCs w:val="18"/>
              </w:rPr>
              <w:t>Proveniente de</w:t>
            </w:r>
            <w:r>
              <w:rPr>
                <w:rFonts w:ascii="Arial Narrow" w:eastAsia="Arial" w:hAnsi="Arial Narrow" w:cs="Arial"/>
                <w:i/>
                <w:sz w:val="18"/>
                <w:szCs w:val="18"/>
              </w:rPr>
              <w:t xml:space="preserve"> África, autoría desconocida.</w:t>
            </w:r>
            <w:r w:rsidR="003177C2">
              <w:rPr>
                <w:rFonts w:ascii="Arial Narrow" w:eastAsia="Arial" w:hAnsi="Arial Narrow" w:cs="Arial"/>
                <w:i/>
                <w:sz w:val="18"/>
                <w:szCs w:val="18"/>
              </w:rPr>
              <w:t xml:space="preserve"> </w:t>
            </w:r>
            <w:r w:rsidRPr="0076416F">
              <w:rPr>
                <w:rFonts w:ascii="Arial Narrow" w:eastAsia="Arial" w:hAnsi="Arial Narrow" w:cs="Arial"/>
                <w:i/>
                <w:sz w:val="18"/>
                <w:szCs w:val="18"/>
              </w:rPr>
              <w:t>Tomado de “En tu gracia”, Consejo Mundial de Iglesias -  Red Crearte</w:t>
            </w:r>
          </w:p>
        </w:tc>
      </w:tr>
    </w:tbl>
    <w:p w:rsidR="0084442C" w:rsidRPr="00B126D5" w:rsidRDefault="0084442C" w:rsidP="00567ABE">
      <w:pPr>
        <w:rPr>
          <w:rFonts w:ascii="Arial Narrow" w:eastAsia="Arial" w:hAnsi="Arial Narrow" w:cs="Arial"/>
          <w:i/>
          <w:sz w:val="10"/>
          <w:szCs w:val="10"/>
        </w:rPr>
      </w:pPr>
    </w:p>
    <w:p w:rsidR="0084442C" w:rsidRPr="00915A77" w:rsidRDefault="00BD16D4" w:rsidP="00BD16D4">
      <w:pPr>
        <w:pBdr>
          <w:top w:val="nil"/>
          <w:left w:val="nil"/>
          <w:bottom w:val="nil"/>
          <w:right w:val="nil"/>
          <w:between w:val="nil"/>
        </w:pBdr>
        <w:shd w:val="clear" w:color="auto" w:fill="99FF66"/>
        <w:contextualSpacing/>
        <w:rPr>
          <w:rFonts w:ascii="Arial" w:hAnsi="Arial" w:cs="Arial"/>
          <w:b/>
          <w:sz w:val="22"/>
          <w:szCs w:val="22"/>
        </w:rPr>
      </w:pPr>
      <w:r>
        <w:rPr>
          <w:rFonts w:ascii="Arial" w:eastAsia="Arial" w:hAnsi="Arial" w:cs="Arial"/>
          <w:b/>
          <w:sz w:val="22"/>
          <w:szCs w:val="22"/>
        </w:rPr>
        <w:t>Himnos y canciones</w:t>
      </w:r>
    </w:p>
    <w:p w:rsidR="003B2853" w:rsidRPr="003B2853" w:rsidRDefault="003B2853" w:rsidP="003B2853">
      <w:pPr>
        <w:pBdr>
          <w:top w:val="nil"/>
          <w:left w:val="nil"/>
          <w:bottom w:val="nil"/>
          <w:right w:val="nil"/>
          <w:between w:val="nil"/>
        </w:pBdr>
        <w:rPr>
          <w:rFonts w:ascii="Arial" w:hAnsi="Arial" w:cs="Arial"/>
          <w:b/>
          <w:sz w:val="8"/>
          <w:szCs w:val="8"/>
        </w:rPr>
      </w:pPr>
    </w:p>
    <w:p w:rsidR="003B2853" w:rsidRPr="009B0371" w:rsidRDefault="003B2853" w:rsidP="009B0371">
      <w:pPr>
        <w:pStyle w:val="Prrafodelista"/>
        <w:numPr>
          <w:ilvl w:val="0"/>
          <w:numId w:val="38"/>
        </w:numPr>
        <w:pBdr>
          <w:top w:val="nil"/>
          <w:left w:val="nil"/>
          <w:bottom w:val="nil"/>
          <w:right w:val="nil"/>
          <w:between w:val="nil"/>
        </w:pBdr>
        <w:spacing w:after="0" w:line="240" w:lineRule="auto"/>
        <w:rPr>
          <w:rFonts w:ascii="Arial" w:hAnsi="Arial" w:cs="Arial"/>
          <w:b/>
          <w:sz w:val="20"/>
          <w:szCs w:val="20"/>
        </w:rPr>
      </w:pPr>
      <w:r w:rsidRPr="009B0371">
        <w:rPr>
          <w:rFonts w:ascii="Arial" w:hAnsi="Arial" w:cs="Arial"/>
          <w:b/>
          <w:sz w:val="20"/>
          <w:szCs w:val="20"/>
        </w:rPr>
        <w:t xml:space="preserve">Ayudar y servir - </w:t>
      </w:r>
      <w:r w:rsidRPr="009B0371">
        <w:rPr>
          <w:rFonts w:ascii="Arial" w:hAnsi="Arial" w:cs="Arial"/>
          <w:sz w:val="20"/>
          <w:szCs w:val="20"/>
        </w:rPr>
        <w:t xml:space="preserve"> Rodolfo Míguez, Uruguay – </w:t>
      </w:r>
      <w:r w:rsidRPr="009B0371">
        <w:rPr>
          <w:rFonts w:ascii="Arial" w:hAnsi="Arial" w:cs="Arial"/>
          <w:b/>
          <w:sz w:val="20"/>
          <w:szCs w:val="20"/>
        </w:rPr>
        <w:t>CF 279</w:t>
      </w:r>
    </w:p>
    <w:p w:rsidR="003B2853" w:rsidRPr="009B0371" w:rsidRDefault="003B2853" w:rsidP="009B0371">
      <w:pPr>
        <w:pStyle w:val="Prrafodelista"/>
        <w:numPr>
          <w:ilvl w:val="0"/>
          <w:numId w:val="38"/>
        </w:numPr>
        <w:pBdr>
          <w:top w:val="nil"/>
          <w:left w:val="nil"/>
          <w:bottom w:val="nil"/>
          <w:right w:val="nil"/>
          <w:between w:val="nil"/>
        </w:pBdr>
        <w:spacing w:after="0" w:line="240" w:lineRule="auto"/>
        <w:rPr>
          <w:rStyle w:val="Hipervnculo"/>
          <w:rFonts w:ascii="Arial" w:hAnsi="Arial" w:cs="Arial"/>
          <w:bCs/>
          <w:color w:val="auto"/>
          <w:sz w:val="20"/>
          <w:szCs w:val="20"/>
          <w:u w:val="none"/>
        </w:rPr>
      </w:pPr>
      <w:r w:rsidRPr="009B0371">
        <w:rPr>
          <w:rFonts w:ascii="Arial" w:hAnsi="Arial" w:cs="Arial"/>
          <w:b/>
          <w:sz w:val="20"/>
          <w:szCs w:val="20"/>
        </w:rPr>
        <w:t>Envíanos, peregrino Señor –</w:t>
      </w:r>
      <w:r w:rsidRPr="009B0371">
        <w:rPr>
          <w:rStyle w:val="Hipervnculo"/>
          <w:rFonts w:ascii="Arial" w:hAnsi="Arial" w:cs="Arial"/>
          <w:b/>
          <w:color w:val="auto"/>
          <w:sz w:val="20"/>
          <w:szCs w:val="20"/>
          <w:u w:val="none"/>
        </w:rPr>
        <w:t xml:space="preserve"> </w:t>
      </w:r>
      <w:r w:rsidRPr="009B0371">
        <w:rPr>
          <w:rStyle w:val="Hipervnculo"/>
          <w:rFonts w:ascii="Arial" w:hAnsi="Arial" w:cs="Arial"/>
          <w:bCs/>
          <w:color w:val="auto"/>
          <w:sz w:val="20"/>
          <w:szCs w:val="20"/>
          <w:u w:val="none"/>
        </w:rPr>
        <w:t>G. Oberman</w:t>
      </w:r>
      <w:r w:rsidR="00300C2B" w:rsidRPr="009B0371">
        <w:rPr>
          <w:rStyle w:val="Hipervnculo"/>
          <w:rFonts w:ascii="Arial" w:hAnsi="Arial" w:cs="Arial"/>
          <w:bCs/>
          <w:color w:val="auto"/>
          <w:sz w:val="20"/>
          <w:szCs w:val="20"/>
          <w:u w:val="none"/>
        </w:rPr>
        <w:t xml:space="preserve">, Argentina - </w:t>
      </w:r>
      <w:hyperlink r:id="rId68" w:history="1">
        <w:r w:rsidR="00300C2B" w:rsidRPr="009B0371">
          <w:rPr>
            <w:rStyle w:val="Hipervnculo"/>
            <w:rFonts w:ascii="Arial" w:hAnsi="Arial" w:cs="Arial"/>
            <w:bCs/>
            <w:color w:val="auto"/>
            <w:sz w:val="20"/>
            <w:szCs w:val="20"/>
          </w:rPr>
          <w:t>https://redcrearte.org.ar/envianos-peregrino-senor/</w:t>
        </w:r>
      </w:hyperlink>
      <w:r w:rsidR="00300C2B" w:rsidRPr="009B0371">
        <w:rPr>
          <w:rStyle w:val="Hipervnculo"/>
          <w:rFonts w:ascii="Arial" w:hAnsi="Arial" w:cs="Arial"/>
          <w:bCs/>
          <w:color w:val="auto"/>
          <w:sz w:val="20"/>
          <w:szCs w:val="20"/>
          <w:u w:val="none"/>
        </w:rPr>
        <w:t xml:space="preserve"> - </w:t>
      </w:r>
      <w:r w:rsidR="00300C2B" w:rsidRPr="009B0371">
        <w:rPr>
          <w:rFonts w:ascii="Arial" w:hAnsi="Arial" w:cs="Arial"/>
          <w:b/>
          <w:sz w:val="20"/>
          <w:szCs w:val="20"/>
        </w:rPr>
        <w:t>Red Crearte</w:t>
      </w:r>
    </w:p>
    <w:p w:rsidR="003B2853" w:rsidRPr="009B0371" w:rsidRDefault="003B2853" w:rsidP="009B0371">
      <w:pPr>
        <w:pStyle w:val="Prrafodelista"/>
        <w:numPr>
          <w:ilvl w:val="0"/>
          <w:numId w:val="68"/>
        </w:numPr>
        <w:spacing w:after="0" w:line="240" w:lineRule="auto"/>
        <w:rPr>
          <w:rFonts w:ascii="Arial" w:hAnsi="Arial" w:cs="Arial"/>
          <w:b/>
          <w:sz w:val="20"/>
          <w:szCs w:val="20"/>
          <w:u w:val="single"/>
          <w:lang w:val="es-ES"/>
        </w:rPr>
      </w:pPr>
      <w:r w:rsidRPr="009B0371">
        <w:rPr>
          <w:rFonts w:ascii="Arial" w:hAnsi="Arial" w:cs="Arial"/>
          <w:b/>
          <w:sz w:val="20"/>
          <w:szCs w:val="20"/>
        </w:rPr>
        <w:t>Fe y esperanza viva</w:t>
      </w:r>
      <w:r w:rsidR="00300C2B" w:rsidRPr="009B0371">
        <w:rPr>
          <w:rFonts w:ascii="Arial" w:hAnsi="Arial" w:cs="Arial"/>
          <w:b/>
          <w:sz w:val="20"/>
          <w:szCs w:val="20"/>
        </w:rPr>
        <w:t xml:space="preserve"> </w:t>
      </w:r>
      <w:r w:rsidR="00300C2B" w:rsidRPr="002877EE">
        <w:rPr>
          <w:rFonts w:ascii="Arial" w:hAnsi="Arial" w:cs="Arial"/>
          <w:sz w:val="20"/>
          <w:szCs w:val="20"/>
        </w:rPr>
        <w:t xml:space="preserve">- </w:t>
      </w:r>
      <w:proofErr w:type="spellStart"/>
      <w:r w:rsidR="00300C2B" w:rsidRPr="002877EE">
        <w:rPr>
          <w:rFonts w:ascii="Arial" w:hAnsi="Arial" w:cs="Arial"/>
          <w:sz w:val="20"/>
          <w:szCs w:val="20"/>
        </w:rPr>
        <w:t>Ezeario</w:t>
      </w:r>
      <w:proofErr w:type="spellEnd"/>
      <w:r w:rsidR="00300C2B" w:rsidRPr="002877EE">
        <w:rPr>
          <w:rFonts w:ascii="Arial" w:hAnsi="Arial" w:cs="Arial"/>
          <w:sz w:val="20"/>
          <w:szCs w:val="20"/>
        </w:rPr>
        <w:t xml:space="preserve"> So</w:t>
      </w:r>
      <w:r w:rsidR="003974E8" w:rsidRPr="002877EE">
        <w:rPr>
          <w:rFonts w:ascii="Arial" w:hAnsi="Arial" w:cs="Arial"/>
          <w:sz w:val="20"/>
          <w:szCs w:val="20"/>
        </w:rPr>
        <w:t>sa R, Venezuela -</w:t>
      </w:r>
      <w:r w:rsidR="00300C2B" w:rsidRPr="009B0371">
        <w:rPr>
          <w:rFonts w:ascii="Arial" w:hAnsi="Arial" w:cs="Arial"/>
          <w:b/>
          <w:sz w:val="20"/>
          <w:szCs w:val="20"/>
          <w:lang w:val="es-ES"/>
        </w:rPr>
        <w:t xml:space="preserve"> </w:t>
      </w:r>
      <w:hyperlink r:id="rId69" w:history="1">
        <w:r w:rsidR="00300C2B" w:rsidRPr="002877EE">
          <w:rPr>
            <w:rStyle w:val="Hipervnculo"/>
            <w:rFonts w:ascii="Arial" w:hAnsi="Arial" w:cs="Arial"/>
            <w:color w:val="auto"/>
            <w:sz w:val="20"/>
            <w:szCs w:val="20"/>
            <w:lang w:val="es-ES"/>
          </w:rPr>
          <w:t>http://www.clailiturgia.org/fe-y-esperanza-1691.html</w:t>
        </w:r>
        <w:r w:rsidR="00300C2B" w:rsidRPr="002877EE">
          <w:rPr>
            <w:rStyle w:val="Hipervnculo"/>
            <w:rFonts w:ascii="Arial" w:hAnsi="Arial" w:cs="Arial"/>
            <w:color w:val="auto"/>
            <w:sz w:val="20"/>
            <w:szCs w:val="20"/>
            <w:u w:val="none"/>
            <w:lang w:val="es-ES"/>
          </w:rPr>
          <w:t xml:space="preserve"> </w:t>
        </w:r>
        <w:r w:rsidR="00300C2B" w:rsidRPr="009B0371">
          <w:rPr>
            <w:rStyle w:val="Hipervnculo"/>
            <w:rFonts w:ascii="Arial" w:hAnsi="Arial" w:cs="Arial"/>
            <w:b/>
            <w:color w:val="auto"/>
            <w:sz w:val="20"/>
            <w:szCs w:val="20"/>
            <w:u w:val="none"/>
            <w:lang w:val="es-ES"/>
          </w:rPr>
          <w:t>- CF 221</w:t>
        </w:r>
      </w:hyperlink>
    </w:p>
    <w:p w:rsidR="003B2853" w:rsidRPr="009B0371" w:rsidRDefault="003B2853" w:rsidP="009B0371">
      <w:pPr>
        <w:pStyle w:val="Prrafodelista"/>
        <w:numPr>
          <w:ilvl w:val="0"/>
          <w:numId w:val="38"/>
        </w:numPr>
        <w:pBdr>
          <w:top w:val="nil"/>
          <w:left w:val="nil"/>
          <w:bottom w:val="nil"/>
          <w:right w:val="nil"/>
          <w:between w:val="nil"/>
        </w:pBdr>
        <w:spacing w:after="0" w:line="240" w:lineRule="auto"/>
        <w:rPr>
          <w:rFonts w:ascii="Arial" w:hAnsi="Arial" w:cs="Arial"/>
          <w:b/>
          <w:sz w:val="20"/>
          <w:szCs w:val="20"/>
        </w:rPr>
      </w:pPr>
      <w:r w:rsidRPr="009B0371">
        <w:rPr>
          <w:rFonts w:ascii="Arial" w:hAnsi="Arial" w:cs="Arial"/>
          <w:b/>
          <w:sz w:val="20"/>
          <w:szCs w:val="20"/>
        </w:rPr>
        <w:t xml:space="preserve">Momento nuevo - </w:t>
      </w:r>
      <w:proofErr w:type="spellStart"/>
      <w:r w:rsidR="003974E8" w:rsidRPr="009B0371">
        <w:rPr>
          <w:rFonts w:ascii="Arial" w:hAnsi="Arial" w:cs="Arial"/>
          <w:sz w:val="20"/>
          <w:szCs w:val="20"/>
        </w:rPr>
        <w:t>Affini</w:t>
      </w:r>
      <w:proofErr w:type="spellEnd"/>
      <w:r w:rsidR="003974E8" w:rsidRPr="009B0371">
        <w:rPr>
          <w:rFonts w:ascii="Arial" w:hAnsi="Arial" w:cs="Arial"/>
          <w:sz w:val="20"/>
          <w:szCs w:val="20"/>
        </w:rPr>
        <w:t xml:space="preserve">, Barros C, </w:t>
      </w:r>
      <w:proofErr w:type="spellStart"/>
      <w:r w:rsidR="003974E8" w:rsidRPr="009B0371">
        <w:rPr>
          <w:rFonts w:ascii="Arial" w:hAnsi="Arial" w:cs="Arial"/>
          <w:sz w:val="20"/>
          <w:szCs w:val="20"/>
        </w:rPr>
        <w:t>Junker</w:t>
      </w:r>
      <w:proofErr w:type="spellEnd"/>
      <w:r w:rsidR="003974E8" w:rsidRPr="009B0371">
        <w:rPr>
          <w:rFonts w:ascii="Arial" w:hAnsi="Arial" w:cs="Arial"/>
          <w:sz w:val="20"/>
          <w:szCs w:val="20"/>
        </w:rPr>
        <w:t xml:space="preserve">, </w:t>
      </w:r>
      <w:proofErr w:type="spellStart"/>
      <w:r w:rsidR="003974E8" w:rsidRPr="009B0371">
        <w:rPr>
          <w:rFonts w:ascii="Arial" w:hAnsi="Arial" w:cs="Arial"/>
          <w:sz w:val="20"/>
          <w:szCs w:val="20"/>
        </w:rPr>
        <w:t>Schützer</w:t>
      </w:r>
      <w:proofErr w:type="spellEnd"/>
      <w:r w:rsidR="003974E8" w:rsidRPr="009B0371">
        <w:rPr>
          <w:rFonts w:ascii="Arial" w:hAnsi="Arial" w:cs="Arial"/>
          <w:sz w:val="20"/>
          <w:szCs w:val="20"/>
        </w:rPr>
        <w:t xml:space="preserve">, Selles, </w:t>
      </w:r>
      <w:proofErr w:type="spellStart"/>
      <w:r w:rsidR="003974E8" w:rsidRPr="009B0371">
        <w:rPr>
          <w:rFonts w:ascii="Arial" w:hAnsi="Arial" w:cs="Arial"/>
          <w:sz w:val="20"/>
          <w:szCs w:val="20"/>
        </w:rPr>
        <w:t>Soares</w:t>
      </w:r>
      <w:proofErr w:type="spellEnd"/>
      <w:r w:rsidR="003974E8" w:rsidRPr="009B0371">
        <w:rPr>
          <w:rFonts w:ascii="Arial" w:hAnsi="Arial" w:cs="Arial"/>
          <w:sz w:val="20"/>
          <w:szCs w:val="20"/>
        </w:rPr>
        <w:t>, Brasil</w:t>
      </w:r>
      <w:r w:rsidRPr="009B0371">
        <w:rPr>
          <w:rFonts w:ascii="Arial" w:hAnsi="Arial" w:cs="Arial"/>
          <w:sz w:val="20"/>
          <w:szCs w:val="20"/>
        </w:rPr>
        <w:t xml:space="preserve">  – </w:t>
      </w:r>
      <w:proofErr w:type="spellStart"/>
      <w:r w:rsidRPr="009B0371">
        <w:rPr>
          <w:rFonts w:ascii="Arial" w:hAnsi="Arial" w:cs="Arial"/>
          <w:sz w:val="20"/>
          <w:szCs w:val="20"/>
        </w:rPr>
        <w:t>Tr</w:t>
      </w:r>
      <w:proofErr w:type="spellEnd"/>
      <w:r w:rsidRPr="009B0371">
        <w:rPr>
          <w:rFonts w:ascii="Arial" w:hAnsi="Arial" w:cs="Arial"/>
          <w:sz w:val="20"/>
          <w:szCs w:val="20"/>
        </w:rPr>
        <w:t xml:space="preserve"> Pablo Sosa, </w:t>
      </w:r>
      <w:proofErr w:type="spellStart"/>
      <w:r w:rsidRPr="009B0371">
        <w:rPr>
          <w:rFonts w:ascii="Arial" w:hAnsi="Arial" w:cs="Arial"/>
          <w:sz w:val="20"/>
          <w:szCs w:val="20"/>
        </w:rPr>
        <w:t>Arg</w:t>
      </w:r>
      <w:proofErr w:type="spellEnd"/>
      <w:r w:rsidR="003974E8" w:rsidRPr="009B0371">
        <w:rPr>
          <w:rFonts w:ascii="Arial" w:hAnsi="Arial" w:cs="Arial"/>
          <w:sz w:val="20"/>
          <w:szCs w:val="20"/>
        </w:rPr>
        <w:t xml:space="preserve"> -</w:t>
      </w:r>
      <w:r w:rsidRPr="009B0371">
        <w:rPr>
          <w:rFonts w:ascii="Arial" w:hAnsi="Arial" w:cs="Arial"/>
          <w:b/>
          <w:sz w:val="20"/>
          <w:szCs w:val="20"/>
        </w:rPr>
        <w:t xml:space="preserve"> CF</w:t>
      </w:r>
      <w:r w:rsidR="003974E8" w:rsidRPr="009B0371">
        <w:rPr>
          <w:rFonts w:ascii="Arial" w:hAnsi="Arial" w:cs="Arial"/>
          <w:b/>
          <w:sz w:val="20"/>
          <w:szCs w:val="20"/>
        </w:rPr>
        <w:t xml:space="preserve"> </w:t>
      </w:r>
      <w:r w:rsidRPr="009B0371">
        <w:rPr>
          <w:rFonts w:ascii="Arial" w:hAnsi="Arial" w:cs="Arial"/>
          <w:b/>
          <w:sz w:val="20"/>
          <w:szCs w:val="20"/>
        </w:rPr>
        <w:t>269</w:t>
      </w:r>
    </w:p>
    <w:p w:rsidR="003B2853" w:rsidRPr="009B0371" w:rsidRDefault="003B2853" w:rsidP="009B0371">
      <w:pPr>
        <w:pStyle w:val="Prrafodelista"/>
        <w:numPr>
          <w:ilvl w:val="0"/>
          <w:numId w:val="38"/>
        </w:numPr>
        <w:pBdr>
          <w:top w:val="nil"/>
          <w:left w:val="nil"/>
          <w:bottom w:val="nil"/>
          <w:right w:val="nil"/>
          <w:between w:val="nil"/>
        </w:pBdr>
        <w:spacing w:after="0" w:line="240" w:lineRule="auto"/>
        <w:rPr>
          <w:rFonts w:ascii="Arial" w:hAnsi="Arial" w:cs="Arial"/>
          <w:b/>
          <w:sz w:val="20"/>
          <w:szCs w:val="20"/>
        </w:rPr>
      </w:pPr>
      <w:r w:rsidRPr="009B0371">
        <w:rPr>
          <w:rFonts w:ascii="Arial" w:hAnsi="Arial" w:cs="Arial"/>
          <w:b/>
          <w:sz w:val="20"/>
          <w:szCs w:val="20"/>
        </w:rPr>
        <w:t xml:space="preserve">Queremos servirte, Señor </w:t>
      </w:r>
      <w:r w:rsidRPr="009B0371">
        <w:rPr>
          <w:rFonts w:ascii="Arial" w:hAnsi="Arial" w:cs="Arial"/>
          <w:sz w:val="20"/>
          <w:szCs w:val="20"/>
        </w:rPr>
        <w:t>– Gerardo Oberman</w:t>
      </w:r>
      <w:r w:rsidR="003974E8" w:rsidRPr="009B0371">
        <w:rPr>
          <w:rFonts w:ascii="Arial" w:hAnsi="Arial" w:cs="Arial"/>
          <w:sz w:val="20"/>
          <w:szCs w:val="20"/>
        </w:rPr>
        <w:t xml:space="preserve">, </w:t>
      </w:r>
      <w:proofErr w:type="spellStart"/>
      <w:r w:rsidR="003974E8" w:rsidRPr="009B0371">
        <w:rPr>
          <w:rFonts w:ascii="Arial" w:hAnsi="Arial" w:cs="Arial"/>
          <w:sz w:val="20"/>
          <w:szCs w:val="20"/>
        </w:rPr>
        <w:t>Arg</w:t>
      </w:r>
      <w:proofErr w:type="spellEnd"/>
      <w:r w:rsidRPr="009B0371">
        <w:rPr>
          <w:rFonts w:ascii="Arial" w:hAnsi="Arial" w:cs="Arial"/>
          <w:sz w:val="20"/>
          <w:szCs w:val="20"/>
        </w:rPr>
        <w:t xml:space="preserve"> -</w:t>
      </w:r>
      <w:r w:rsidRPr="009B0371">
        <w:rPr>
          <w:rFonts w:ascii="Arial" w:hAnsi="Arial" w:cs="Arial"/>
          <w:b/>
          <w:sz w:val="20"/>
          <w:szCs w:val="20"/>
        </w:rPr>
        <w:t xml:space="preserve"> </w:t>
      </w:r>
      <w:hyperlink r:id="rId70" w:history="1">
        <w:r w:rsidRPr="009B0371">
          <w:rPr>
            <w:rStyle w:val="Hipervnculo"/>
            <w:rFonts w:ascii="Arial" w:hAnsi="Arial" w:cs="Arial"/>
            <w:color w:val="auto"/>
            <w:sz w:val="20"/>
            <w:szCs w:val="20"/>
          </w:rPr>
          <w:t>https://redcrearte.org.ar/queremos-servirte-senor-2/</w:t>
        </w:r>
      </w:hyperlink>
      <w:r w:rsidR="003974E8" w:rsidRPr="009B0371">
        <w:rPr>
          <w:rStyle w:val="Hipervnculo"/>
          <w:rFonts w:ascii="Arial" w:hAnsi="Arial" w:cs="Arial"/>
          <w:color w:val="auto"/>
          <w:sz w:val="20"/>
          <w:szCs w:val="20"/>
          <w:u w:val="none"/>
        </w:rPr>
        <w:t xml:space="preserve"> - </w:t>
      </w:r>
      <w:r w:rsidR="003974E8" w:rsidRPr="009B0371">
        <w:rPr>
          <w:rFonts w:ascii="Arial" w:hAnsi="Arial" w:cs="Arial"/>
          <w:b/>
          <w:sz w:val="20"/>
          <w:szCs w:val="20"/>
        </w:rPr>
        <w:t>Red Crearte</w:t>
      </w:r>
    </w:p>
    <w:p w:rsidR="0084442C" w:rsidRPr="009B0371" w:rsidRDefault="003974E8" w:rsidP="009B0371">
      <w:pPr>
        <w:pStyle w:val="Prrafodelista"/>
        <w:numPr>
          <w:ilvl w:val="0"/>
          <w:numId w:val="38"/>
        </w:numPr>
        <w:pBdr>
          <w:top w:val="nil"/>
          <w:left w:val="nil"/>
          <w:bottom w:val="nil"/>
          <w:right w:val="nil"/>
          <w:between w:val="nil"/>
        </w:pBdr>
        <w:spacing w:after="0" w:line="240" w:lineRule="auto"/>
        <w:rPr>
          <w:rFonts w:ascii="Arial" w:hAnsi="Arial" w:cs="Arial"/>
          <w:b/>
          <w:sz w:val="20"/>
          <w:szCs w:val="20"/>
        </w:rPr>
      </w:pPr>
      <w:r w:rsidRPr="009B0371">
        <w:rPr>
          <w:rFonts w:ascii="Arial" w:hAnsi="Arial" w:cs="Arial"/>
          <w:b/>
          <w:sz w:val="20"/>
          <w:szCs w:val="20"/>
        </w:rPr>
        <w:t xml:space="preserve">SEÑOR, HEME EN TUS MANOS </w:t>
      </w:r>
      <w:r w:rsidR="0084442C" w:rsidRPr="009B0371">
        <w:rPr>
          <w:rFonts w:ascii="Arial" w:hAnsi="Arial" w:cs="Arial"/>
          <w:b/>
          <w:sz w:val="20"/>
          <w:szCs w:val="20"/>
        </w:rPr>
        <w:t xml:space="preserve">– </w:t>
      </w:r>
      <w:proofErr w:type="spellStart"/>
      <w:r w:rsidRPr="009B0371">
        <w:rPr>
          <w:rFonts w:ascii="Arial" w:hAnsi="Arial" w:cs="Arial"/>
          <w:sz w:val="20"/>
          <w:szCs w:val="20"/>
        </w:rPr>
        <w:t>Hausmann</w:t>
      </w:r>
      <w:proofErr w:type="spellEnd"/>
      <w:r w:rsidRPr="009B0371">
        <w:rPr>
          <w:rFonts w:ascii="Arial" w:hAnsi="Arial" w:cs="Arial"/>
          <w:sz w:val="20"/>
          <w:szCs w:val="20"/>
        </w:rPr>
        <w:t xml:space="preserve">, 1826, </w:t>
      </w:r>
      <w:proofErr w:type="spellStart"/>
      <w:r w:rsidRPr="009B0371">
        <w:rPr>
          <w:rFonts w:ascii="Arial" w:hAnsi="Arial" w:cs="Arial"/>
          <w:sz w:val="20"/>
          <w:szCs w:val="20"/>
        </w:rPr>
        <w:t>Alem</w:t>
      </w:r>
      <w:proofErr w:type="spellEnd"/>
      <w:r w:rsidR="0084442C" w:rsidRPr="009B0371">
        <w:rPr>
          <w:rFonts w:ascii="Arial" w:hAnsi="Arial" w:cs="Arial"/>
          <w:sz w:val="20"/>
          <w:szCs w:val="20"/>
        </w:rPr>
        <w:t xml:space="preserve">. </w:t>
      </w:r>
      <w:proofErr w:type="spellStart"/>
      <w:r w:rsidRPr="009B0371">
        <w:rPr>
          <w:rFonts w:ascii="Arial" w:hAnsi="Arial" w:cs="Arial"/>
          <w:sz w:val="20"/>
          <w:szCs w:val="20"/>
        </w:rPr>
        <w:t>Tr</w:t>
      </w:r>
      <w:proofErr w:type="spellEnd"/>
      <w:r w:rsidRPr="009B0371">
        <w:rPr>
          <w:rFonts w:ascii="Arial" w:hAnsi="Arial" w:cs="Arial"/>
          <w:sz w:val="20"/>
          <w:szCs w:val="20"/>
        </w:rPr>
        <w:t xml:space="preserve"> </w:t>
      </w:r>
      <w:r w:rsidR="0084442C" w:rsidRPr="009B0371">
        <w:rPr>
          <w:rFonts w:ascii="Arial" w:hAnsi="Arial" w:cs="Arial"/>
          <w:sz w:val="20"/>
          <w:szCs w:val="20"/>
        </w:rPr>
        <w:t>Larrañaga, España, 1900</w:t>
      </w:r>
      <w:r w:rsidRPr="009B0371">
        <w:rPr>
          <w:rFonts w:ascii="Arial" w:hAnsi="Arial" w:cs="Arial"/>
          <w:sz w:val="20"/>
          <w:szCs w:val="20"/>
        </w:rPr>
        <w:t xml:space="preserve">. </w:t>
      </w:r>
      <w:proofErr w:type="spellStart"/>
      <w:r w:rsidRPr="009B0371">
        <w:rPr>
          <w:rFonts w:ascii="Arial" w:hAnsi="Arial" w:cs="Arial"/>
          <w:sz w:val="20"/>
          <w:szCs w:val="20"/>
        </w:rPr>
        <w:t>Silcher</w:t>
      </w:r>
      <w:proofErr w:type="spellEnd"/>
      <w:r w:rsidRPr="009B0371">
        <w:rPr>
          <w:rFonts w:ascii="Arial" w:hAnsi="Arial" w:cs="Arial"/>
          <w:sz w:val="20"/>
          <w:szCs w:val="20"/>
        </w:rPr>
        <w:t>, 1789-1860, Alemania</w:t>
      </w:r>
      <w:r w:rsidR="0084442C" w:rsidRPr="009B0371">
        <w:rPr>
          <w:rFonts w:ascii="Arial" w:hAnsi="Arial" w:cs="Arial"/>
          <w:sz w:val="20"/>
          <w:szCs w:val="20"/>
        </w:rPr>
        <w:t xml:space="preserve"> - </w:t>
      </w:r>
      <w:r w:rsidR="0084442C" w:rsidRPr="009B0371">
        <w:rPr>
          <w:rFonts w:ascii="Arial" w:hAnsi="Arial" w:cs="Arial"/>
          <w:b/>
          <w:sz w:val="20"/>
          <w:szCs w:val="20"/>
        </w:rPr>
        <w:t xml:space="preserve"> CF 306</w:t>
      </w:r>
    </w:p>
    <w:p w:rsidR="00282B84" w:rsidRPr="00527EBA" w:rsidRDefault="0084442C" w:rsidP="00A3225D">
      <w:pPr>
        <w:pStyle w:val="Prrafodelista"/>
        <w:numPr>
          <w:ilvl w:val="0"/>
          <w:numId w:val="38"/>
        </w:numPr>
        <w:pBdr>
          <w:top w:val="nil"/>
          <w:left w:val="nil"/>
          <w:bottom w:val="nil"/>
          <w:right w:val="nil"/>
          <w:between w:val="nil"/>
        </w:pBdr>
        <w:spacing w:after="0" w:line="240" w:lineRule="auto"/>
        <w:rPr>
          <w:rFonts w:ascii="Arial" w:hAnsi="Arial" w:cs="Arial"/>
          <w:b/>
          <w:sz w:val="20"/>
          <w:szCs w:val="20"/>
        </w:rPr>
      </w:pPr>
      <w:r w:rsidRPr="009B0371">
        <w:rPr>
          <w:rFonts w:ascii="Arial" w:hAnsi="Arial" w:cs="Arial"/>
          <w:b/>
          <w:sz w:val="20"/>
          <w:szCs w:val="20"/>
        </w:rPr>
        <w:t>Yo, Señor de cielo y mar</w:t>
      </w:r>
      <w:r w:rsidRPr="009B0371">
        <w:rPr>
          <w:rFonts w:ascii="Arial" w:hAnsi="Arial" w:cs="Arial"/>
          <w:sz w:val="20"/>
          <w:szCs w:val="20"/>
        </w:rPr>
        <w:t xml:space="preserve"> (Heme aquí) - </w:t>
      </w:r>
      <w:proofErr w:type="spellStart"/>
      <w:r w:rsidRPr="009B0371">
        <w:rPr>
          <w:rFonts w:ascii="Arial" w:hAnsi="Arial" w:cs="Arial"/>
          <w:sz w:val="20"/>
          <w:szCs w:val="20"/>
        </w:rPr>
        <w:t>Schutte</w:t>
      </w:r>
      <w:proofErr w:type="spellEnd"/>
      <w:r w:rsidRPr="009B0371">
        <w:rPr>
          <w:rFonts w:ascii="Arial" w:hAnsi="Arial" w:cs="Arial"/>
          <w:sz w:val="20"/>
          <w:szCs w:val="20"/>
        </w:rPr>
        <w:t>, USA 1981 (</w:t>
      </w:r>
      <w:proofErr w:type="spellStart"/>
      <w:r w:rsidRPr="009B0371">
        <w:rPr>
          <w:rFonts w:ascii="Arial" w:hAnsi="Arial" w:cs="Arial"/>
          <w:sz w:val="20"/>
          <w:szCs w:val="20"/>
        </w:rPr>
        <w:t>Is</w:t>
      </w:r>
      <w:proofErr w:type="spellEnd"/>
      <w:r w:rsidRPr="009B0371">
        <w:rPr>
          <w:rFonts w:ascii="Arial" w:hAnsi="Arial" w:cs="Arial"/>
          <w:sz w:val="20"/>
          <w:szCs w:val="20"/>
        </w:rPr>
        <w:t xml:space="preserve"> 6) </w:t>
      </w:r>
      <w:proofErr w:type="spellStart"/>
      <w:r w:rsidRPr="009B0371">
        <w:rPr>
          <w:rFonts w:ascii="Arial" w:hAnsi="Arial" w:cs="Arial"/>
          <w:sz w:val="20"/>
          <w:szCs w:val="20"/>
        </w:rPr>
        <w:t>Tr</w:t>
      </w:r>
      <w:proofErr w:type="spellEnd"/>
      <w:r w:rsidRPr="009B0371">
        <w:rPr>
          <w:rFonts w:ascii="Arial" w:hAnsi="Arial" w:cs="Arial"/>
          <w:sz w:val="20"/>
          <w:szCs w:val="20"/>
        </w:rPr>
        <w:t xml:space="preserve"> J Sosa, Cuba</w:t>
      </w:r>
      <w:r w:rsidRPr="009B0371">
        <w:rPr>
          <w:rFonts w:ascii="Arial" w:hAnsi="Arial" w:cs="Arial"/>
          <w:b/>
          <w:sz w:val="20"/>
          <w:szCs w:val="20"/>
        </w:rPr>
        <w:t xml:space="preserve"> - CF 290</w:t>
      </w:r>
      <w:r w:rsidR="003974E8" w:rsidRPr="009B0371">
        <w:rPr>
          <w:rFonts w:ascii="Arial" w:hAnsi="Arial" w:cs="Arial"/>
          <w:b/>
          <w:sz w:val="20"/>
          <w:szCs w:val="20"/>
        </w:rPr>
        <w:t xml:space="preserve"> </w:t>
      </w:r>
    </w:p>
    <w:tbl>
      <w:tblPr>
        <w:tblStyle w:val="Tablaconcuadrcula"/>
        <w:tblW w:w="0" w:type="auto"/>
        <w:tblLook w:val="04A0" w:firstRow="1" w:lastRow="0" w:firstColumn="1" w:lastColumn="0" w:noHBand="0" w:noVBand="1"/>
      </w:tblPr>
      <w:tblGrid>
        <w:gridCol w:w="9854"/>
      </w:tblGrid>
      <w:tr w:rsidR="0084442C" w:rsidRPr="0010416E" w:rsidTr="00282B84">
        <w:tc>
          <w:tcPr>
            <w:tcW w:w="10456" w:type="dxa"/>
            <w:tcBorders>
              <w:top w:val="nil"/>
              <w:left w:val="nil"/>
              <w:bottom w:val="nil"/>
              <w:right w:val="nil"/>
            </w:tcBorders>
            <w:shd w:val="clear" w:color="auto" w:fill="99FF66"/>
          </w:tcPr>
          <w:p w:rsidR="0084442C" w:rsidRPr="00BD16D4" w:rsidRDefault="0084442C" w:rsidP="00652B3B">
            <w:pPr>
              <w:spacing w:before="40" w:after="40"/>
              <w:rPr>
                <w:rFonts w:ascii="Arial" w:hAnsi="Arial" w:cs="Arial"/>
              </w:rPr>
            </w:pPr>
            <w:r w:rsidRPr="00BD16D4">
              <w:rPr>
                <w:rFonts w:ascii="Arial" w:hAnsi="Arial" w:cs="Arial"/>
                <w:b/>
              </w:rPr>
              <w:lastRenderedPageBreak/>
              <w:t>Noviembre</w:t>
            </w:r>
            <w:r w:rsidR="00831959" w:rsidRPr="00BD16D4">
              <w:rPr>
                <w:rFonts w:ascii="Arial" w:hAnsi="Arial" w:cs="Arial"/>
                <w:b/>
              </w:rPr>
              <w:t xml:space="preserve"> 12</w:t>
            </w:r>
            <w:r w:rsidRPr="00BD16D4">
              <w:rPr>
                <w:rFonts w:ascii="Arial" w:hAnsi="Arial" w:cs="Arial"/>
                <w:b/>
              </w:rPr>
              <w:t xml:space="preserve"> – </w:t>
            </w:r>
            <w:r w:rsidR="00831959" w:rsidRPr="00BD16D4">
              <w:rPr>
                <w:rFonts w:ascii="Arial" w:hAnsi="Arial" w:cs="Arial"/>
                <w:b/>
              </w:rPr>
              <w:t>24º</w:t>
            </w:r>
            <w:r w:rsidRPr="00BD16D4">
              <w:rPr>
                <w:rFonts w:ascii="Arial" w:hAnsi="Arial" w:cs="Arial"/>
                <w:b/>
              </w:rPr>
              <w:t xml:space="preserve"> domingo de</w:t>
            </w:r>
            <w:r w:rsidR="00831959" w:rsidRPr="00BD16D4">
              <w:rPr>
                <w:rFonts w:ascii="Arial" w:hAnsi="Arial" w:cs="Arial"/>
                <w:b/>
              </w:rPr>
              <w:t>spués de</w:t>
            </w:r>
            <w:r w:rsidRPr="00BD16D4">
              <w:rPr>
                <w:rFonts w:ascii="Arial" w:hAnsi="Arial" w:cs="Arial"/>
                <w:b/>
              </w:rPr>
              <w:t xml:space="preserve"> Pentecostés</w:t>
            </w:r>
            <w:r w:rsidRPr="00BD16D4">
              <w:rPr>
                <w:rFonts w:ascii="Arial" w:hAnsi="Arial" w:cs="Arial"/>
              </w:rPr>
              <w:t xml:space="preserve"> (Verde)</w:t>
            </w:r>
          </w:p>
          <w:p w:rsidR="00BD16D4" w:rsidRPr="006978C3" w:rsidRDefault="00BD16D4" w:rsidP="00BD16D4">
            <w:pPr>
              <w:rPr>
                <w:rFonts w:ascii="Arial" w:hAnsi="Arial" w:cs="Arial"/>
                <w:color w:val="FF0000"/>
                <w:sz w:val="14"/>
                <w:szCs w:val="14"/>
              </w:rPr>
            </w:pPr>
            <w:r>
              <w:rPr>
                <w:rFonts w:ascii="Arial" w:hAnsi="Arial" w:cs="Arial"/>
                <w:b/>
                <w:color w:val="FF0000"/>
                <w:sz w:val="14"/>
                <w:szCs w:val="14"/>
              </w:rPr>
              <w:t xml:space="preserve">DOM 12 – </w:t>
            </w:r>
            <w:r w:rsidRPr="00282B84">
              <w:rPr>
                <w:rFonts w:ascii="Arial" w:hAnsi="Arial" w:cs="Arial"/>
                <w:color w:val="FF0000"/>
                <w:sz w:val="14"/>
                <w:szCs w:val="14"/>
              </w:rPr>
              <w:t>DÍA DE LA ABUELA – DÍA MUNDIAL DEL TRABALENGUAS</w:t>
            </w:r>
            <w:r w:rsidR="00282B84">
              <w:rPr>
                <w:rFonts w:ascii="Arial" w:hAnsi="Arial" w:cs="Arial"/>
                <w:color w:val="FF0000"/>
                <w:sz w:val="14"/>
                <w:szCs w:val="14"/>
              </w:rPr>
              <w:t xml:space="preserve"> </w:t>
            </w:r>
            <w:r w:rsidR="006978C3" w:rsidRPr="001A0961">
              <w:rPr>
                <w:rFonts w:ascii="Wingdings" w:hAnsi="Wingdings" w:cs="Arial"/>
                <w:b/>
                <w:color w:val="FF0000"/>
                <w:sz w:val="14"/>
                <w:szCs w:val="14"/>
              </w:rPr>
              <w:t></w:t>
            </w:r>
            <w:r w:rsidR="006978C3">
              <w:rPr>
                <w:rFonts w:ascii="Arial" w:hAnsi="Arial" w:cs="Arial"/>
                <w:color w:val="FF0000"/>
                <w:sz w:val="14"/>
                <w:szCs w:val="14"/>
              </w:rPr>
              <w:t xml:space="preserve"> </w:t>
            </w:r>
            <w:r w:rsidRPr="00221E2E">
              <w:rPr>
                <w:rFonts w:ascii="Arial" w:hAnsi="Arial" w:cs="Arial"/>
                <w:b/>
                <w:color w:val="FF0000"/>
                <w:sz w:val="14"/>
                <w:szCs w:val="14"/>
              </w:rPr>
              <w:t xml:space="preserve">LUN 13 – </w:t>
            </w:r>
            <w:r w:rsidRPr="006978C3">
              <w:rPr>
                <w:rFonts w:ascii="Arial" w:hAnsi="Arial" w:cs="Arial"/>
                <w:color w:val="FF0000"/>
                <w:sz w:val="14"/>
                <w:szCs w:val="14"/>
              </w:rPr>
              <w:t xml:space="preserve">JORNADA MUNDIAL DE LOS POBRES – JORNADA NACIONAL DEL ENFERM0 </w:t>
            </w:r>
            <w:r w:rsidR="006978C3" w:rsidRPr="001A0961">
              <w:rPr>
                <w:rFonts w:ascii="Wingdings" w:hAnsi="Wingdings" w:cs="Arial"/>
                <w:b/>
                <w:color w:val="FF0000"/>
                <w:sz w:val="14"/>
                <w:szCs w:val="14"/>
              </w:rPr>
              <w:t></w:t>
            </w:r>
            <w:r w:rsidR="006978C3">
              <w:rPr>
                <w:rFonts w:ascii="Arial" w:hAnsi="Arial" w:cs="Arial"/>
                <w:color w:val="FF0000"/>
                <w:sz w:val="14"/>
                <w:szCs w:val="14"/>
              </w:rPr>
              <w:t xml:space="preserve"> </w:t>
            </w:r>
            <w:r>
              <w:rPr>
                <w:rFonts w:ascii="Arial" w:hAnsi="Arial" w:cs="Arial"/>
                <w:b/>
                <w:color w:val="FF0000"/>
                <w:sz w:val="14"/>
                <w:szCs w:val="14"/>
              </w:rPr>
              <w:t xml:space="preserve">MAR 14 – </w:t>
            </w:r>
            <w:r w:rsidRPr="006978C3">
              <w:rPr>
                <w:rFonts w:ascii="Arial" w:hAnsi="Arial" w:cs="Arial"/>
                <w:color w:val="FF0000"/>
                <w:sz w:val="14"/>
                <w:szCs w:val="14"/>
              </w:rPr>
              <w:t>DÍA MUNDIAL DE LA DIABETES</w:t>
            </w:r>
            <w:r w:rsidR="006978C3">
              <w:rPr>
                <w:rFonts w:ascii="Arial" w:hAnsi="Arial" w:cs="Arial"/>
                <w:color w:val="FF0000"/>
                <w:sz w:val="14"/>
                <w:szCs w:val="14"/>
              </w:rPr>
              <w:t xml:space="preserve"> </w:t>
            </w:r>
            <w:r w:rsidR="006978C3" w:rsidRPr="001A0961">
              <w:rPr>
                <w:rFonts w:ascii="Wingdings" w:hAnsi="Wingdings" w:cs="Arial"/>
                <w:b/>
                <w:color w:val="FF0000"/>
                <w:sz w:val="14"/>
                <w:szCs w:val="14"/>
              </w:rPr>
              <w:t></w:t>
            </w:r>
            <w:r w:rsidR="006978C3">
              <w:rPr>
                <w:rFonts w:ascii="Arial" w:hAnsi="Arial" w:cs="Arial"/>
                <w:color w:val="FF0000"/>
                <w:sz w:val="14"/>
                <w:szCs w:val="14"/>
              </w:rPr>
              <w:t xml:space="preserve"> </w:t>
            </w:r>
            <w:r w:rsidRPr="00221E2E">
              <w:rPr>
                <w:rFonts w:ascii="Arial" w:hAnsi="Arial" w:cs="Arial"/>
                <w:b/>
                <w:color w:val="FF0000"/>
                <w:sz w:val="14"/>
                <w:szCs w:val="14"/>
              </w:rPr>
              <w:t xml:space="preserve">MIE 15 – </w:t>
            </w:r>
            <w:r w:rsidRPr="006978C3">
              <w:rPr>
                <w:rFonts w:ascii="Arial" w:hAnsi="Arial" w:cs="Arial"/>
                <w:color w:val="FF0000"/>
                <w:sz w:val="14"/>
                <w:szCs w:val="14"/>
              </w:rPr>
              <w:t>DÍA INTERNACIONAL DEL AIRE PURO – DÍA MUNDIAL SIN ALCOHOL</w:t>
            </w:r>
            <w:r w:rsidR="006978C3">
              <w:rPr>
                <w:rFonts w:ascii="Arial" w:hAnsi="Arial" w:cs="Arial"/>
                <w:color w:val="FF0000"/>
                <w:sz w:val="14"/>
                <w:szCs w:val="14"/>
              </w:rPr>
              <w:t xml:space="preserve"> </w:t>
            </w:r>
            <w:r w:rsidR="006978C3" w:rsidRPr="001A0961">
              <w:rPr>
                <w:rFonts w:ascii="Wingdings" w:hAnsi="Wingdings" w:cs="Arial"/>
                <w:b/>
                <w:color w:val="FF0000"/>
                <w:sz w:val="14"/>
                <w:szCs w:val="14"/>
              </w:rPr>
              <w:t></w:t>
            </w:r>
            <w:r w:rsidR="006978C3">
              <w:rPr>
                <w:rFonts w:ascii="Wingdings" w:hAnsi="Wingdings" w:cs="Arial"/>
                <w:b/>
                <w:color w:val="FF0000"/>
                <w:sz w:val="14"/>
                <w:szCs w:val="14"/>
              </w:rPr>
              <w:t></w:t>
            </w:r>
          </w:p>
          <w:p w:rsidR="0084442C" w:rsidRPr="00BD16D4" w:rsidRDefault="00BD16D4" w:rsidP="00BD16D4">
            <w:pPr>
              <w:rPr>
                <w:rFonts w:ascii="Arial" w:hAnsi="Arial" w:cs="Arial"/>
                <w:b/>
                <w:color w:val="FF0000"/>
                <w:sz w:val="14"/>
                <w:szCs w:val="14"/>
              </w:rPr>
            </w:pPr>
            <w:r>
              <w:rPr>
                <w:rFonts w:ascii="Arial" w:hAnsi="Arial" w:cs="Arial"/>
                <w:b/>
                <w:color w:val="FF0000"/>
                <w:sz w:val="14"/>
                <w:szCs w:val="14"/>
              </w:rPr>
              <w:t xml:space="preserve">JUE 16 – </w:t>
            </w:r>
            <w:r w:rsidRPr="006978C3">
              <w:rPr>
                <w:rFonts w:ascii="Arial" w:hAnsi="Arial" w:cs="Arial"/>
                <w:color w:val="FF0000"/>
                <w:sz w:val="14"/>
                <w:szCs w:val="14"/>
              </w:rPr>
              <w:t>DÍA INTERNACIONAL PARA LA TOLERANCIA – DÍA DEL DEPORTISTA EN ARGENTINA</w:t>
            </w:r>
            <w:r w:rsidR="006978C3">
              <w:rPr>
                <w:rFonts w:ascii="Arial" w:hAnsi="Arial" w:cs="Arial"/>
                <w:color w:val="FF0000"/>
                <w:sz w:val="14"/>
                <w:szCs w:val="14"/>
              </w:rPr>
              <w:t xml:space="preserve"> </w:t>
            </w:r>
            <w:r w:rsidR="006978C3" w:rsidRPr="001A0961">
              <w:rPr>
                <w:rFonts w:ascii="Wingdings" w:hAnsi="Wingdings" w:cs="Arial"/>
                <w:b/>
                <w:color w:val="FF0000"/>
                <w:sz w:val="14"/>
                <w:szCs w:val="14"/>
              </w:rPr>
              <w:t></w:t>
            </w:r>
            <w:r w:rsidR="006978C3">
              <w:rPr>
                <w:rFonts w:ascii="Arial" w:hAnsi="Arial" w:cs="Arial"/>
                <w:b/>
                <w:color w:val="FF0000"/>
                <w:sz w:val="14"/>
                <w:szCs w:val="14"/>
              </w:rPr>
              <w:t xml:space="preserve"> </w:t>
            </w:r>
            <w:r>
              <w:rPr>
                <w:rFonts w:ascii="Arial" w:hAnsi="Arial" w:cs="Arial"/>
                <w:b/>
                <w:color w:val="FF0000"/>
                <w:sz w:val="14"/>
                <w:szCs w:val="14"/>
              </w:rPr>
              <w:t xml:space="preserve">VIE 17 – </w:t>
            </w:r>
            <w:r w:rsidRPr="006978C3">
              <w:rPr>
                <w:rFonts w:ascii="Arial" w:hAnsi="Arial" w:cs="Arial"/>
                <w:color w:val="FF0000"/>
                <w:sz w:val="14"/>
                <w:szCs w:val="14"/>
              </w:rPr>
              <w:t>DÍA MUNDIAL DE LA FILOSOFÍA – DÍA INTERNACIONAL DE LUCHA CONTRA EL CÁNCER DE PULMÓN – DÍA NACIONAL DEL ESCULTOR Y LAS ARTES PLÁSTICAS</w:t>
            </w:r>
            <w:r w:rsidR="006978C3">
              <w:rPr>
                <w:rFonts w:ascii="Arial" w:hAnsi="Arial" w:cs="Arial"/>
                <w:color w:val="FF0000"/>
                <w:sz w:val="14"/>
                <w:szCs w:val="14"/>
              </w:rPr>
              <w:t xml:space="preserve"> </w:t>
            </w:r>
            <w:r w:rsidR="006978C3" w:rsidRPr="001A0961">
              <w:rPr>
                <w:rFonts w:ascii="Wingdings" w:hAnsi="Wingdings" w:cs="Arial"/>
                <w:b/>
                <w:color w:val="FF0000"/>
                <w:sz w:val="14"/>
                <w:szCs w:val="14"/>
              </w:rPr>
              <w:t></w:t>
            </w:r>
            <w:r w:rsidR="006978C3">
              <w:rPr>
                <w:rFonts w:ascii="Arial" w:hAnsi="Arial" w:cs="Arial"/>
                <w:b/>
                <w:color w:val="FF0000"/>
                <w:sz w:val="14"/>
                <w:szCs w:val="14"/>
              </w:rPr>
              <w:t xml:space="preserve"> </w:t>
            </w:r>
            <w:r>
              <w:rPr>
                <w:rFonts w:ascii="Arial" w:hAnsi="Arial" w:cs="Arial"/>
                <w:b/>
                <w:color w:val="FF0000"/>
                <w:sz w:val="14"/>
                <w:szCs w:val="14"/>
              </w:rPr>
              <w:t xml:space="preserve">SÁB 18 – </w:t>
            </w:r>
            <w:r w:rsidRPr="006978C3">
              <w:rPr>
                <w:rFonts w:ascii="Arial" w:hAnsi="Arial" w:cs="Arial"/>
                <w:color w:val="FF0000"/>
                <w:sz w:val="14"/>
                <w:szCs w:val="14"/>
              </w:rPr>
              <w:t>DÍA MUNDIAL DEL PACIENTE ANTICOAGULADO</w:t>
            </w:r>
            <w:r w:rsidR="006978C3">
              <w:rPr>
                <w:rFonts w:ascii="Arial" w:hAnsi="Arial" w:cs="Arial"/>
                <w:color w:val="FF0000"/>
                <w:sz w:val="14"/>
                <w:szCs w:val="14"/>
              </w:rPr>
              <w:t xml:space="preserve"> </w:t>
            </w:r>
            <w:r w:rsidR="006978C3" w:rsidRPr="001A0961">
              <w:rPr>
                <w:rFonts w:ascii="Wingdings" w:hAnsi="Wingdings" w:cs="Arial"/>
                <w:b/>
                <w:color w:val="FF0000"/>
                <w:sz w:val="14"/>
                <w:szCs w:val="14"/>
              </w:rPr>
              <w:t></w:t>
            </w:r>
          </w:p>
        </w:tc>
      </w:tr>
    </w:tbl>
    <w:p w:rsidR="0084442C" w:rsidRPr="00557029" w:rsidRDefault="0084442C" w:rsidP="0034168B">
      <w:pPr>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6662"/>
      </w:tblGrid>
      <w:tr w:rsidR="0084442C" w:rsidRPr="008F0601" w:rsidTr="00527EBA">
        <w:tc>
          <w:tcPr>
            <w:tcW w:w="3227" w:type="dxa"/>
            <w:shd w:val="clear" w:color="auto" w:fill="68AF11"/>
          </w:tcPr>
          <w:p w:rsidR="0084442C" w:rsidRDefault="0084442C" w:rsidP="00652B3B">
            <w:pPr>
              <w:jc w:val="center"/>
              <w:rPr>
                <w:rFonts w:ascii="Arial" w:hAnsi="Arial" w:cs="Arial"/>
                <w:b/>
                <w:sz w:val="8"/>
                <w:szCs w:val="8"/>
              </w:rPr>
            </w:pPr>
          </w:p>
          <w:p w:rsidR="0034168B" w:rsidRPr="0034168B" w:rsidRDefault="0034168B" w:rsidP="00652B3B">
            <w:pPr>
              <w:jc w:val="center"/>
              <w:rPr>
                <w:rFonts w:ascii="Arial" w:hAnsi="Arial" w:cs="Arial"/>
                <w:b/>
                <w:sz w:val="8"/>
                <w:szCs w:val="8"/>
              </w:rPr>
            </w:pPr>
            <w:r w:rsidRPr="008F0601">
              <w:rPr>
                <w:noProof/>
              </w:rPr>
              <w:drawing>
                <wp:inline distT="0" distB="0" distL="0" distR="0" wp14:anchorId="22A43148" wp14:editId="10036635">
                  <wp:extent cx="1874520" cy="2723220"/>
                  <wp:effectExtent l="0" t="0" r="0" b="1270"/>
                  <wp:docPr id="41" name="Imagen 41" descr="http://www.servicioskoinonia.org/cerezo/dibujosA/55OrdinarioA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servicioskoinonia.org/cerezo/dibujosA/55OrdinarioA32.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76908" cy="2726690"/>
                          </a:xfrm>
                          <a:prstGeom prst="rect">
                            <a:avLst/>
                          </a:prstGeom>
                          <a:noFill/>
                          <a:ln>
                            <a:noFill/>
                          </a:ln>
                        </pic:spPr>
                      </pic:pic>
                    </a:graphicData>
                  </a:graphic>
                </wp:inline>
              </w:drawing>
            </w:r>
          </w:p>
          <w:p w:rsidR="0084442C" w:rsidRPr="008F0601" w:rsidRDefault="0084442C" w:rsidP="00652B3B">
            <w:pPr>
              <w:rPr>
                <w:rFonts w:ascii="Arial Narrow" w:hAnsi="Arial Narrow" w:cs="Arial"/>
                <w:i/>
                <w:sz w:val="14"/>
                <w:szCs w:val="14"/>
              </w:rPr>
            </w:pPr>
            <w:r w:rsidRPr="008F0601">
              <w:rPr>
                <w:rFonts w:ascii="Arial Narrow" w:hAnsi="Arial Narrow" w:cs="Arial"/>
                <w:i/>
                <w:sz w:val="14"/>
                <w:szCs w:val="14"/>
              </w:rPr>
              <w:t xml:space="preserve">Cerezo </w:t>
            </w:r>
            <w:proofErr w:type="spellStart"/>
            <w:r w:rsidRPr="008F0601">
              <w:rPr>
                <w:rFonts w:ascii="Arial Narrow" w:hAnsi="Arial Narrow" w:cs="Arial"/>
                <w:i/>
                <w:sz w:val="14"/>
                <w:szCs w:val="14"/>
              </w:rPr>
              <w:t>Barredo</w:t>
            </w:r>
            <w:proofErr w:type="spellEnd"/>
          </w:p>
        </w:tc>
        <w:tc>
          <w:tcPr>
            <w:tcW w:w="6662" w:type="dxa"/>
          </w:tcPr>
          <w:p w:rsidR="0084442C" w:rsidRPr="002B252A" w:rsidRDefault="0084442C" w:rsidP="00652B3B">
            <w:pPr>
              <w:spacing w:after="80"/>
              <w:rPr>
                <w:rFonts w:ascii="Arial" w:hAnsi="Arial" w:cs="Arial"/>
                <w:sz w:val="22"/>
                <w:szCs w:val="22"/>
              </w:rPr>
            </w:pPr>
            <w:r w:rsidRPr="002B252A">
              <w:rPr>
                <w:rFonts w:ascii="Arial" w:hAnsi="Arial" w:cs="Arial"/>
                <w:b/>
                <w:sz w:val="22"/>
                <w:szCs w:val="22"/>
              </w:rPr>
              <w:t>Evangelio de Mateo 25.1-13:</w:t>
            </w:r>
            <w:r w:rsidRPr="002B252A">
              <w:rPr>
                <w:rFonts w:ascii="Arial" w:hAnsi="Arial" w:cs="Arial"/>
                <w:sz w:val="22"/>
                <w:szCs w:val="22"/>
              </w:rPr>
              <w:t xml:space="preserve"> El reino de los cielos es como pas</w:t>
            </w:r>
            <w:r w:rsidR="00BC604E">
              <w:rPr>
                <w:rFonts w:ascii="Arial" w:hAnsi="Arial" w:cs="Arial"/>
                <w:sz w:val="22"/>
                <w:szCs w:val="22"/>
              </w:rPr>
              <w:t>a</w:t>
            </w:r>
            <w:r w:rsidRPr="002B252A">
              <w:rPr>
                <w:rFonts w:ascii="Arial" w:hAnsi="Arial" w:cs="Arial"/>
                <w:sz w:val="22"/>
                <w:szCs w:val="22"/>
              </w:rPr>
              <w:t xml:space="preserve"> en una boda: diez muchachas salen a recibir al novio con sus lámparas de aceite, cinco tienen listas sus lámparas, pero otras cinco se quedan sin aceite y se quedan afuera de la fiesta. Manténganse despiertos, porque no saben cuándo será el día ni la hora de estar atentos.</w:t>
            </w:r>
          </w:p>
          <w:p w:rsidR="0084442C" w:rsidRPr="002B252A" w:rsidRDefault="000B0CA3" w:rsidP="00652B3B">
            <w:pPr>
              <w:spacing w:after="80"/>
              <w:rPr>
                <w:rFonts w:ascii="Arial" w:hAnsi="Arial" w:cs="Arial"/>
                <w:sz w:val="22"/>
                <w:szCs w:val="22"/>
              </w:rPr>
            </w:pPr>
            <w:r w:rsidRPr="002B252A">
              <w:rPr>
                <w:rFonts w:ascii="Arial" w:hAnsi="Arial" w:cs="Arial"/>
                <w:b/>
                <w:sz w:val="22"/>
                <w:szCs w:val="22"/>
              </w:rPr>
              <w:t>Profeta Amós 5.18-24:</w:t>
            </w:r>
            <w:r w:rsidRPr="002B252A">
              <w:rPr>
                <w:rFonts w:ascii="Arial" w:hAnsi="Arial" w:cs="Arial"/>
                <w:sz w:val="22"/>
                <w:szCs w:val="22"/>
              </w:rPr>
              <w:t xml:space="preserve"> El día del Señor no será de luz, sino de tinieblas. “Yo aborrezco sus fiestas solemnes. No quiero escuchar las melodías de sus liras. Prefiero que fluya la justicia como un río, y que el derecho mane como un impetuoso arroyo.</w:t>
            </w:r>
          </w:p>
          <w:p w:rsidR="003044CB" w:rsidRPr="00CC05F8" w:rsidRDefault="003044CB" w:rsidP="003044CB">
            <w:pPr>
              <w:spacing w:after="80"/>
              <w:rPr>
                <w:rFonts w:ascii="Arial" w:hAnsi="Arial" w:cs="Arial"/>
                <w:sz w:val="22"/>
                <w:szCs w:val="22"/>
              </w:rPr>
            </w:pPr>
            <w:r w:rsidRPr="002B252A">
              <w:rPr>
                <w:rFonts w:ascii="Arial" w:hAnsi="Arial" w:cs="Arial"/>
                <w:b/>
                <w:sz w:val="22"/>
                <w:szCs w:val="22"/>
              </w:rPr>
              <w:t xml:space="preserve">Salmo 70.1, 4-5: </w:t>
            </w:r>
            <w:r w:rsidRPr="002B252A">
              <w:rPr>
                <w:rFonts w:ascii="Arial" w:hAnsi="Arial" w:cs="Arial"/>
                <w:sz w:val="22"/>
                <w:szCs w:val="22"/>
              </w:rPr>
              <w:t>Señor, ¡ven pronto a socorrerme</w:t>
            </w:r>
            <w:r w:rsidR="0034168B" w:rsidRPr="002B252A">
              <w:rPr>
                <w:rFonts w:ascii="Arial" w:hAnsi="Arial" w:cs="Arial"/>
                <w:sz w:val="22"/>
                <w:szCs w:val="22"/>
              </w:rPr>
              <w:t>!</w:t>
            </w:r>
            <w:r w:rsidRPr="002B252A">
              <w:rPr>
                <w:rFonts w:ascii="Arial" w:hAnsi="Arial" w:cs="Arial"/>
                <w:sz w:val="22"/>
                <w:szCs w:val="22"/>
              </w:rPr>
              <w:t xml:space="preserve"> </w:t>
            </w:r>
            <w:r w:rsidR="0034168B" w:rsidRPr="002B252A">
              <w:rPr>
                <w:rFonts w:ascii="Arial" w:hAnsi="Arial" w:cs="Arial"/>
                <w:sz w:val="22"/>
                <w:szCs w:val="22"/>
              </w:rPr>
              <w:t>Q</w:t>
            </w:r>
            <w:r w:rsidRPr="002B252A">
              <w:rPr>
                <w:rFonts w:ascii="Arial" w:hAnsi="Arial" w:cs="Arial"/>
                <w:sz w:val="22"/>
                <w:szCs w:val="22"/>
              </w:rPr>
              <w:t>ue se alegren en ti qu</w:t>
            </w:r>
            <w:r w:rsidR="0034168B" w:rsidRPr="002B252A">
              <w:rPr>
                <w:rFonts w:ascii="Arial" w:hAnsi="Arial" w:cs="Arial"/>
                <w:sz w:val="22"/>
                <w:szCs w:val="22"/>
              </w:rPr>
              <w:t>i</w:t>
            </w:r>
            <w:r w:rsidRPr="002B252A">
              <w:rPr>
                <w:rFonts w:ascii="Arial" w:hAnsi="Arial" w:cs="Arial"/>
                <w:sz w:val="22"/>
                <w:szCs w:val="22"/>
              </w:rPr>
              <w:t>e</w:t>
            </w:r>
            <w:r w:rsidR="0034168B" w:rsidRPr="002B252A">
              <w:rPr>
                <w:rFonts w:ascii="Arial" w:hAnsi="Arial" w:cs="Arial"/>
                <w:sz w:val="22"/>
                <w:szCs w:val="22"/>
              </w:rPr>
              <w:t xml:space="preserve">nes te buscan y </w:t>
            </w:r>
            <w:r w:rsidRPr="002B252A">
              <w:rPr>
                <w:rFonts w:ascii="Arial" w:hAnsi="Arial" w:cs="Arial"/>
                <w:sz w:val="22"/>
                <w:szCs w:val="22"/>
              </w:rPr>
              <w:t>que aman tu salvación. Tú eres mi ayuda, ¡eres mi libertador! ¡No tardes, Señor</w:t>
            </w:r>
            <w:r w:rsidRPr="00CC05F8">
              <w:rPr>
                <w:rFonts w:ascii="Arial" w:hAnsi="Arial" w:cs="Arial"/>
                <w:sz w:val="22"/>
                <w:szCs w:val="22"/>
              </w:rPr>
              <w:t>!</w:t>
            </w:r>
          </w:p>
          <w:p w:rsidR="0084442C" w:rsidRPr="008F0601" w:rsidRDefault="0084442C" w:rsidP="00CC05F8">
            <w:pPr>
              <w:rPr>
                <w:rFonts w:ascii="Arial" w:hAnsi="Arial" w:cs="Arial"/>
              </w:rPr>
            </w:pPr>
            <w:r w:rsidRPr="00FD6C7B">
              <w:rPr>
                <w:rFonts w:ascii="Arial" w:hAnsi="Arial" w:cs="Arial"/>
                <w:b/>
                <w:sz w:val="22"/>
                <w:szCs w:val="22"/>
              </w:rPr>
              <w:t xml:space="preserve">1ª Carta a los Tesalonicenses 4.13-14 (15-18): </w:t>
            </w:r>
            <w:r w:rsidRPr="00FD6C7B">
              <w:rPr>
                <w:rFonts w:ascii="Arial" w:hAnsi="Arial" w:cs="Arial"/>
                <w:sz w:val="22"/>
                <w:szCs w:val="22"/>
              </w:rPr>
              <w:t xml:space="preserve">Por no saber lo que pasa con los muertos, no estén tristes como los que no tienen esperanza. Así como Jesús murió y resucitó, Dios resucitará con Jesús a los que murieron creyendo en él. (El Señor </w:t>
            </w:r>
          </w:p>
        </w:tc>
      </w:tr>
    </w:tbl>
    <w:p w:rsidR="0084442C" w:rsidRPr="00D070B8" w:rsidRDefault="00CC05F8" w:rsidP="0084442C">
      <w:pPr>
        <w:widowControl w:val="0"/>
        <w:autoSpaceDE w:val="0"/>
        <w:autoSpaceDN w:val="0"/>
        <w:adjustRightInd w:val="0"/>
        <w:rPr>
          <w:rFonts w:ascii="Arial" w:hAnsi="Arial" w:cs="Arial"/>
          <w:b/>
          <w:sz w:val="12"/>
          <w:szCs w:val="12"/>
        </w:rPr>
      </w:pPr>
      <w:proofErr w:type="gramStart"/>
      <w:r w:rsidRPr="00FD6C7B">
        <w:rPr>
          <w:rFonts w:ascii="Arial" w:hAnsi="Arial" w:cs="Arial"/>
          <w:sz w:val="22"/>
          <w:szCs w:val="22"/>
        </w:rPr>
        <w:t>volverá</w:t>
      </w:r>
      <w:proofErr w:type="gramEnd"/>
      <w:r w:rsidRPr="00FD6C7B">
        <w:rPr>
          <w:rFonts w:ascii="Arial" w:hAnsi="Arial" w:cs="Arial"/>
          <w:sz w:val="22"/>
          <w:szCs w:val="22"/>
        </w:rPr>
        <w:t xml:space="preserve"> a buscar a los suyos que murieron, y así estaremos todos con el Señor para siempre).</w:t>
      </w:r>
    </w:p>
    <w:p w:rsidR="0084442C" w:rsidRPr="00527EBA" w:rsidRDefault="0084442C" w:rsidP="00BD16D4">
      <w:pPr>
        <w:widowControl w:val="0"/>
        <w:shd w:val="clear" w:color="auto" w:fill="99FF66"/>
        <w:autoSpaceDE w:val="0"/>
        <w:autoSpaceDN w:val="0"/>
        <w:adjustRightInd w:val="0"/>
        <w:spacing w:before="120" w:after="40"/>
        <w:rPr>
          <w:rFonts w:ascii="Arial" w:hAnsi="Arial" w:cs="Arial"/>
          <w:b/>
          <w:iCs/>
          <w:lang w:val="es-MX"/>
        </w:rPr>
      </w:pPr>
      <w:r w:rsidRPr="00527EBA">
        <w:rPr>
          <w:rFonts w:ascii="Arial" w:hAnsi="Arial" w:cs="Arial"/>
          <w:b/>
          <w:iCs/>
          <w:lang w:val="es-MX"/>
        </w:rPr>
        <w:t>Recursos para la predicación</w:t>
      </w:r>
    </w:p>
    <w:p w:rsidR="0084442C" w:rsidRPr="00831F24" w:rsidRDefault="0084442C" w:rsidP="0084442C">
      <w:pPr>
        <w:pStyle w:val="Ttulo4"/>
        <w:spacing w:before="0"/>
        <w:jc w:val="both"/>
        <w:rPr>
          <w:rFonts w:ascii="Arial" w:eastAsiaTheme="minorHAnsi" w:hAnsi="Arial" w:cs="Arial"/>
          <w:b w:val="0"/>
          <w:bCs w:val="0"/>
          <w:color w:val="auto"/>
          <w:sz w:val="12"/>
          <w:szCs w:val="12"/>
          <w:lang w:val="es-MX" w:eastAsia="en-US"/>
        </w:rPr>
      </w:pPr>
    </w:p>
    <w:p w:rsidR="0084442C" w:rsidRPr="00AD4043" w:rsidRDefault="0084442C" w:rsidP="0084442C">
      <w:pPr>
        <w:pStyle w:val="Prrafodelista"/>
        <w:numPr>
          <w:ilvl w:val="0"/>
          <w:numId w:val="4"/>
        </w:numPr>
        <w:spacing w:after="0"/>
        <w:ind w:left="360"/>
        <w:jc w:val="both"/>
        <w:rPr>
          <w:rFonts w:ascii="Arial" w:hAnsi="Arial" w:cs="Arial"/>
          <w:bCs/>
          <w:i/>
        </w:rPr>
      </w:pPr>
      <w:r w:rsidRPr="00004D42">
        <w:rPr>
          <w:rFonts w:ascii="Arial" w:hAnsi="Arial" w:cs="Arial"/>
          <w:b/>
          <w:bCs/>
        </w:rPr>
        <w:t>Mateo 25.1-13</w:t>
      </w:r>
      <w:r w:rsidR="00AD4043">
        <w:rPr>
          <w:rFonts w:ascii="Arial" w:hAnsi="Arial" w:cs="Arial"/>
          <w:b/>
          <w:bCs/>
        </w:rPr>
        <w:t xml:space="preserve"> </w:t>
      </w:r>
      <w:r w:rsidR="00AD4043" w:rsidRPr="00AD4043">
        <w:rPr>
          <w:rFonts w:ascii="Arial" w:hAnsi="Arial" w:cs="Arial"/>
          <w:bCs/>
          <w:i/>
        </w:rPr>
        <w:t xml:space="preserve">– Presentación de </w:t>
      </w:r>
      <w:r w:rsidR="00AD4043" w:rsidRPr="00AD4043">
        <w:rPr>
          <w:rFonts w:ascii="Arial" w:hAnsi="Arial" w:cs="Arial"/>
          <w:i/>
        </w:rPr>
        <w:t xml:space="preserve">Mercedes García </w:t>
      </w:r>
      <w:proofErr w:type="spellStart"/>
      <w:r w:rsidR="00AD4043" w:rsidRPr="00AD4043">
        <w:rPr>
          <w:rFonts w:ascii="Arial" w:hAnsi="Arial" w:cs="Arial"/>
          <w:i/>
        </w:rPr>
        <w:t>Bachmann</w:t>
      </w:r>
      <w:proofErr w:type="spellEnd"/>
    </w:p>
    <w:p w:rsidR="0084442C" w:rsidRPr="00004D42" w:rsidRDefault="0084442C" w:rsidP="0084442C">
      <w:pPr>
        <w:pStyle w:val="Piedepgina"/>
        <w:spacing w:after="80"/>
        <w:jc w:val="both"/>
        <w:rPr>
          <w:rFonts w:ascii="Arial" w:hAnsi="Arial" w:cs="Arial"/>
          <w:bCs/>
          <w:sz w:val="22"/>
          <w:szCs w:val="22"/>
          <w:u w:val="single"/>
          <w:lang w:val="es-ES_tradnl"/>
        </w:rPr>
      </w:pPr>
      <w:r w:rsidRPr="00004D42">
        <w:rPr>
          <w:rFonts w:ascii="Arial" w:hAnsi="Arial" w:cs="Arial"/>
          <w:bCs/>
          <w:sz w:val="22"/>
          <w:szCs w:val="22"/>
          <w:u w:val="single"/>
          <w:lang w:val="es-ES_tradnl"/>
        </w:rPr>
        <w:t xml:space="preserve">Introducción al cap. 25 </w:t>
      </w:r>
    </w:p>
    <w:p w:rsidR="0084442C" w:rsidRDefault="0084442C" w:rsidP="0084442C">
      <w:pPr>
        <w:pStyle w:val="Piedepgina"/>
        <w:spacing w:after="80"/>
        <w:rPr>
          <w:rFonts w:ascii="Arial" w:hAnsi="Arial" w:cs="Arial"/>
          <w:sz w:val="22"/>
          <w:szCs w:val="22"/>
          <w:lang w:val="es-ES_tradnl"/>
        </w:rPr>
      </w:pPr>
      <w:r w:rsidRPr="00004D42">
        <w:rPr>
          <w:rFonts w:ascii="Arial" w:hAnsi="Arial" w:cs="Arial"/>
          <w:sz w:val="22"/>
          <w:szCs w:val="22"/>
          <w:lang w:val="es-ES_tradnl"/>
        </w:rPr>
        <w:t xml:space="preserve">Los tres textos que continúan, todos muy conocidos, cubren el cap. 25 de Mateo. En general se los identifica con el final de los tiempos, el </w:t>
      </w:r>
      <w:proofErr w:type="spellStart"/>
      <w:r w:rsidRPr="00004D42">
        <w:rPr>
          <w:rFonts w:ascii="Arial" w:hAnsi="Arial" w:cs="Arial"/>
          <w:i/>
          <w:iCs/>
          <w:sz w:val="22"/>
          <w:szCs w:val="22"/>
          <w:lang w:val="es-ES_tradnl"/>
        </w:rPr>
        <w:t>éscaton</w:t>
      </w:r>
      <w:proofErr w:type="spellEnd"/>
      <w:r w:rsidRPr="00004D42">
        <w:rPr>
          <w:rFonts w:ascii="Arial" w:hAnsi="Arial" w:cs="Arial"/>
          <w:sz w:val="22"/>
          <w:szCs w:val="22"/>
          <w:lang w:val="es-ES_tradnl"/>
        </w:rPr>
        <w:t>. Sin embargo, tomadas de por sí, sin considerar el lugar canónico en Mt, las parábolas también permiten otras interpretaciones. Nos</w:t>
      </w:r>
      <w:r>
        <w:rPr>
          <w:rFonts w:ascii="Arial" w:hAnsi="Arial" w:cs="Arial"/>
          <w:sz w:val="22"/>
          <w:szCs w:val="22"/>
          <w:lang w:val="es-ES_tradnl"/>
        </w:rPr>
        <w:t xml:space="preserve"> parece clave tener presente 24.</w:t>
      </w:r>
      <w:r w:rsidRPr="00004D42">
        <w:rPr>
          <w:rFonts w:ascii="Arial" w:hAnsi="Arial" w:cs="Arial"/>
          <w:sz w:val="22"/>
          <w:szCs w:val="22"/>
          <w:lang w:val="es-ES_tradnl"/>
        </w:rPr>
        <w:t>45-46 (parte de otra parábola), pues resume lo que Mt entiende es el tema de todo el cap. 25, a saber, estar preparados/as. Velar es cumplir fielmente una misión encomendada, ser responsables, que quiere decir, poder responder.</w:t>
      </w:r>
    </w:p>
    <w:p w:rsidR="0084442C" w:rsidRPr="00004D42" w:rsidRDefault="0084442C" w:rsidP="0084442C">
      <w:pPr>
        <w:pStyle w:val="Piedepgina"/>
        <w:spacing w:after="80"/>
        <w:rPr>
          <w:rFonts w:ascii="Arial" w:hAnsi="Arial" w:cs="Arial"/>
          <w:sz w:val="22"/>
          <w:szCs w:val="22"/>
          <w:lang w:val="es-ES_tradnl"/>
        </w:rPr>
      </w:pPr>
      <w:r w:rsidRPr="00004D42">
        <w:rPr>
          <w:rFonts w:ascii="Arial" w:hAnsi="Arial" w:cs="Arial"/>
          <w:sz w:val="22"/>
          <w:szCs w:val="22"/>
          <w:lang w:val="es-ES_tradnl"/>
        </w:rPr>
        <w:t>Notemos que únicamente la última parábola habla de responder al Hijo del Hombre, a Jesús resucitado y glorioso, el resto de los ejemplos toman situaciones de la vida diaria en las que hay que responder a un superior, pero este superior es un amo dueño de esclavos/as, no Dios. Esto es muy importante en la interpretación de la parábola de los talentos.</w:t>
      </w:r>
    </w:p>
    <w:p w:rsidR="0084442C" w:rsidRPr="00004D42" w:rsidRDefault="0084442C" w:rsidP="0084442C">
      <w:pPr>
        <w:pStyle w:val="Piedepgina"/>
        <w:spacing w:after="80"/>
        <w:rPr>
          <w:rFonts w:ascii="Arial" w:hAnsi="Arial" w:cs="Arial"/>
          <w:sz w:val="22"/>
          <w:szCs w:val="22"/>
          <w:lang w:val="es-ES_tradnl"/>
        </w:rPr>
      </w:pPr>
      <w:r w:rsidRPr="00004D42">
        <w:rPr>
          <w:rFonts w:ascii="Arial" w:hAnsi="Arial" w:cs="Arial"/>
          <w:sz w:val="22"/>
          <w:szCs w:val="22"/>
          <w:lang w:val="es-ES_tradnl"/>
        </w:rPr>
        <w:t>Los dos primeros textos, 1-13 y 14-30 son presentados como comparaciones o parábo</w:t>
      </w:r>
      <w:r>
        <w:rPr>
          <w:rFonts w:ascii="Arial" w:hAnsi="Arial" w:cs="Arial"/>
          <w:sz w:val="22"/>
          <w:szCs w:val="22"/>
          <w:lang w:val="es-ES_tradnl"/>
        </w:rPr>
        <w:t>las, mientras que el último, 25.</w:t>
      </w:r>
      <w:r w:rsidRPr="00004D42">
        <w:rPr>
          <w:rFonts w:ascii="Arial" w:hAnsi="Arial" w:cs="Arial"/>
          <w:sz w:val="22"/>
          <w:szCs w:val="22"/>
          <w:lang w:val="es-ES_tradnl"/>
        </w:rPr>
        <w:t>31-46, comienza con “cuando...”. Los comentarios se dividen aquí entre los que consideran que tal “cuando...” significa “érase una vez” y por ende es de nuevo una parábola y los comentarios que creen que aquí se trata de discurso profético/escatológico no parabólico. De cualquier modo, el discurso escatológico también usa imágenes y por tanto no intenta ser tomado literalmente. Lo que importa es el mensaje que Mt deja para sus oyentes o lectores/as.</w:t>
      </w:r>
    </w:p>
    <w:p w:rsidR="0084442C" w:rsidRPr="00004D42" w:rsidRDefault="0084442C" w:rsidP="0084442C">
      <w:pPr>
        <w:pStyle w:val="Piedepgina"/>
        <w:spacing w:after="80"/>
        <w:rPr>
          <w:rFonts w:ascii="Arial" w:hAnsi="Arial" w:cs="Arial"/>
          <w:sz w:val="22"/>
          <w:szCs w:val="22"/>
          <w:lang w:val="es-ES_tradnl"/>
        </w:rPr>
      </w:pPr>
      <w:r w:rsidRPr="00004D42">
        <w:rPr>
          <w:rFonts w:ascii="Arial" w:hAnsi="Arial" w:cs="Arial"/>
          <w:sz w:val="22"/>
          <w:szCs w:val="22"/>
          <w:lang w:val="es-ES_tradnl"/>
        </w:rPr>
        <w:t>Varios comentarios han notado el tono polémico de Mt, quien pone énfasis en la infidelidad y no en la fidelidad o cumplimiento de la misión encomendada:</w:t>
      </w:r>
    </w:p>
    <w:p w:rsidR="0084442C" w:rsidRDefault="0084442C" w:rsidP="00B77CEA">
      <w:pPr>
        <w:pStyle w:val="Piedepgina"/>
        <w:numPr>
          <w:ilvl w:val="0"/>
          <w:numId w:val="30"/>
        </w:numPr>
        <w:tabs>
          <w:tab w:val="clear" w:pos="4252"/>
          <w:tab w:val="clear" w:pos="8504"/>
        </w:tabs>
        <w:rPr>
          <w:rFonts w:ascii="Arial" w:hAnsi="Arial" w:cs="Arial"/>
          <w:sz w:val="22"/>
          <w:szCs w:val="22"/>
          <w:lang w:val="es-ES_tradnl"/>
        </w:rPr>
      </w:pPr>
      <w:r>
        <w:rPr>
          <w:rFonts w:ascii="Arial" w:hAnsi="Arial" w:cs="Arial"/>
          <w:sz w:val="22"/>
          <w:szCs w:val="22"/>
          <w:lang w:val="es-ES_tradnl"/>
        </w:rPr>
        <w:t>en Mt 24.</w:t>
      </w:r>
      <w:r w:rsidRPr="00004D42">
        <w:rPr>
          <w:rFonts w:ascii="Arial" w:hAnsi="Arial" w:cs="Arial"/>
          <w:sz w:val="22"/>
          <w:szCs w:val="22"/>
          <w:lang w:val="es-ES_tradnl"/>
        </w:rPr>
        <w:t xml:space="preserve">45,51 es infidelidad violenta, mala conducta, falta de solidaridad; </w:t>
      </w:r>
    </w:p>
    <w:p w:rsidR="0084442C" w:rsidRDefault="0084442C" w:rsidP="00B77CEA">
      <w:pPr>
        <w:pStyle w:val="Piedepgina"/>
        <w:numPr>
          <w:ilvl w:val="0"/>
          <w:numId w:val="30"/>
        </w:numPr>
        <w:tabs>
          <w:tab w:val="clear" w:pos="4252"/>
          <w:tab w:val="clear" w:pos="8504"/>
        </w:tabs>
        <w:rPr>
          <w:rFonts w:ascii="Arial" w:hAnsi="Arial" w:cs="Arial"/>
          <w:sz w:val="22"/>
          <w:szCs w:val="22"/>
          <w:lang w:val="es-ES_tradnl"/>
        </w:rPr>
      </w:pPr>
      <w:r w:rsidRPr="00B52B3E">
        <w:rPr>
          <w:rFonts w:ascii="Arial" w:hAnsi="Arial" w:cs="Arial"/>
          <w:sz w:val="22"/>
          <w:szCs w:val="22"/>
          <w:lang w:val="es-ES_tradnl"/>
        </w:rPr>
        <w:t xml:space="preserve">en Mt 25.1-13 es infidelidad como imprevisión; </w:t>
      </w:r>
    </w:p>
    <w:p w:rsidR="0084442C" w:rsidRDefault="0084442C" w:rsidP="00B77CEA">
      <w:pPr>
        <w:pStyle w:val="Piedepgina"/>
        <w:numPr>
          <w:ilvl w:val="0"/>
          <w:numId w:val="30"/>
        </w:numPr>
        <w:tabs>
          <w:tab w:val="clear" w:pos="4252"/>
          <w:tab w:val="clear" w:pos="8504"/>
        </w:tabs>
        <w:rPr>
          <w:rFonts w:ascii="Arial" w:hAnsi="Arial" w:cs="Arial"/>
          <w:sz w:val="22"/>
          <w:szCs w:val="22"/>
          <w:lang w:val="es-ES_tradnl"/>
        </w:rPr>
      </w:pPr>
      <w:r w:rsidRPr="00B52B3E">
        <w:rPr>
          <w:rFonts w:ascii="Arial" w:hAnsi="Arial" w:cs="Arial"/>
          <w:sz w:val="22"/>
          <w:szCs w:val="22"/>
          <w:lang w:val="es-ES_tradnl"/>
        </w:rPr>
        <w:t xml:space="preserve">en Mt 25.14-30 es infidelidad como rechazo al sistema; y </w:t>
      </w:r>
    </w:p>
    <w:p w:rsidR="0084442C" w:rsidRPr="00B52B3E" w:rsidRDefault="0084442C" w:rsidP="00B77CEA">
      <w:pPr>
        <w:pStyle w:val="Piedepgina"/>
        <w:numPr>
          <w:ilvl w:val="0"/>
          <w:numId w:val="30"/>
        </w:numPr>
        <w:tabs>
          <w:tab w:val="clear" w:pos="4252"/>
          <w:tab w:val="clear" w:pos="8504"/>
        </w:tabs>
        <w:spacing w:after="80"/>
        <w:rPr>
          <w:rFonts w:ascii="Arial" w:hAnsi="Arial" w:cs="Arial"/>
          <w:sz w:val="22"/>
          <w:szCs w:val="22"/>
          <w:lang w:val="es-ES_tradnl"/>
        </w:rPr>
      </w:pPr>
      <w:r w:rsidRPr="00B52B3E">
        <w:rPr>
          <w:rFonts w:ascii="Arial" w:hAnsi="Arial" w:cs="Arial"/>
          <w:sz w:val="22"/>
          <w:szCs w:val="22"/>
          <w:lang w:val="es-ES_tradnl"/>
        </w:rPr>
        <w:t xml:space="preserve">en Mt 25.31-46 es infidelidad como descuido de los/as más pequeños/as. </w:t>
      </w:r>
    </w:p>
    <w:p w:rsidR="0084442C" w:rsidRPr="00204F54" w:rsidRDefault="0084442C" w:rsidP="0084442C">
      <w:pPr>
        <w:pStyle w:val="Piedepgina"/>
        <w:spacing w:after="120"/>
        <w:rPr>
          <w:rFonts w:ascii="Arial" w:hAnsi="Arial" w:cs="Arial"/>
          <w:sz w:val="22"/>
          <w:szCs w:val="22"/>
          <w:lang w:val="es-ES_tradnl"/>
        </w:rPr>
      </w:pPr>
      <w:r w:rsidRPr="00004D42">
        <w:rPr>
          <w:rFonts w:ascii="Arial" w:hAnsi="Arial" w:cs="Arial"/>
          <w:sz w:val="22"/>
          <w:szCs w:val="22"/>
          <w:lang w:val="es-ES_tradnl"/>
        </w:rPr>
        <w:t>Por detrás de estas parábolas debe haber conductas similares en la comunidad mateana, enfrentando el retraso de la parusía con descuido demostrado, a juzgar por estas parábolas, en diferentes actitudes en la práctica eclesial.</w:t>
      </w:r>
    </w:p>
    <w:p w:rsidR="0084442C" w:rsidRPr="00004D42" w:rsidRDefault="0084442C" w:rsidP="0084442C">
      <w:pPr>
        <w:pStyle w:val="Piedepgina"/>
        <w:spacing w:after="80"/>
        <w:rPr>
          <w:rFonts w:ascii="Arial" w:hAnsi="Arial" w:cs="Arial"/>
          <w:sz w:val="22"/>
          <w:szCs w:val="22"/>
          <w:u w:val="single"/>
          <w:lang w:val="es-ES_tradnl"/>
        </w:rPr>
      </w:pPr>
      <w:r w:rsidRPr="00004D42">
        <w:rPr>
          <w:rFonts w:ascii="Arial" w:hAnsi="Arial" w:cs="Arial"/>
          <w:bCs/>
          <w:sz w:val="22"/>
          <w:szCs w:val="22"/>
          <w:u w:val="single"/>
          <w:lang w:val="es-ES_tradnl"/>
        </w:rPr>
        <w:lastRenderedPageBreak/>
        <w:t>Repaso exegético</w:t>
      </w:r>
    </w:p>
    <w:p w:rsidR="0084442C" w:rsidRPr="00004D42" w:rsidRDefault="0084442C" w:rsidP="0084442C">
      <w:pPr>
        <w:pStyle w:val="Piedepgina"/>
        <w:spacing w:after="80"/>
        <w:rPr>
          <w:rFonts w:ascii="Arial" w:hAnsi="Arial" w:cs="Arial"/>
          <w:sz w:val="22"/>
          <w:szCs w:val="22"/>
          <w:lang w:val="es-ES_tradnl"/>
        </w:rPr>
      </w:pPr>
      <w:r w:rsidRPr="00004D42">
        <w:rPr>
          <w:rFonts w:ascii="Arial" w:hAnsi="Arial" w:cs="Arial"/>
          <w:sz w:val="22"/>
          <w:szCs w:val="22"/>
          <w:lang w:val="es-ES_tradnl"/>
        </w:rPr>
        <w:t xml:space="preserve">El primer versículo establece claramente la comparación entre la situación que va a plantear (las diez vírgenes esperando la boda) y el reino de los cielos. Los comentarios nos dicen que era costumbre en todo oriente medio antiguo que hubiera un grupo de mujeres solteras (vírgenes) esperando en las bodas, atendiendo a </w:t>
      </w:r>
      <w:r w:rsidRPr="00004D42">
        <w:rPr>
          <w:rFonts w:ascii="Arial" w:hAnsi="Arial" w:cs="Arial"/>
          <w:i/>
          <w:iCs/>
          <w:sz w:val="22"/>
          <w:szCs w:val="22"/>
          <w:lang w:val="es-ES_tradnl"/>
        </w:rPr>
        <w:t xml:space="preserve">la novia </w:t>
      </w:r>
      <w:r w:rsidRPr="00004D42">
        <w:rPr>
          <w:rFonts w:ascii="Arial" w:hAnsi="Arial" w:cs="Arial"/>
          <w:sz w:val="22"/>
          <w:szCs w:val="22"/>
          <w:lang w:val="es-ES_tradnl"/>
        </w:rPr>
        <w:t xml:space="preserve">(ausente en esta parábola, excepto en variantes textuales), a quien el novio venía a buscar para llevar a su propio domicilio. La inclusión o no de la novia modifica mucho la interpretación, especialmente si se entiende que Jesús es el novio y la Iglesia la novia, que vendrían a juzgar al mundo. </w:t>
      </w:r>
    </w:p>
    <w:p w:rsidR="0084442C" w:rsidRPr="00004D42" w:rsidRDefault="0084442C" w:rsidP="0084442C">
      <w:pPr>
        <w:pStyle w:val="Piedepgina"/>
        <w:spacing w:after="80"/>
        <w:rPr>
          <w:rFonts w:ascii="Arial" w:hAnsi="Arial" w:cs="Arial"/>
          <w:sz w:val="22"/>
          <w:szCs w:val="22"/>
          <w:lang w:val="es-ES_tradnl"/>
        </w:rPr>
      </w:pPr>
      <w:r w:rsidRPr="00004D42">
        <w:rPr>
          <w:rFonts w:ascii="Arial" w:hAnsi="Arial" w:cs="Arial"/>
          <w:sz w:val="22"/>
          <w:szCs w:val="22"/>
          <w:lang w:val="es-ES_tradnl"/>
        </w:rPr>
        <w:t>Las diez jóvenes dormían y a nadie se reprende por esto. Lo que causa la división entre unas y otras es haber llegado a la fiesta previendo lo que podía suceder y llevando consigo lo necesario, en este caso, aceite para las lámparas. La respuesta de las cinco jóvenes preparadas parece falta de solidaridad, pero tampoco tiene sentido una solidaridad que impediría que las diez cumplieran con su función, repartiendo el escaso aceite sobrante. Cuando llega el novio no hay más tiempo, ni siquiera de prestarse aceite entre ellas. Solo hay responsabilidad personal. La respuesta del novio a las cinco que vuelven tarde por haber ido a comprar aceite es todavía más dura: “¡No las conozco!”</w:t>
      </w:r>
    </w:p>
    <w:p w:rsidR="0084442C" w:rsidRPr="00004D42" w:rsidRDefault="0084442C" w:rsidP="0084442C">
      <w:pPr>
        <w:pStyle w:val="Piedepgina"/>
        <w:spacing w:after="80"/>
        <w:rPr>
          <w:rFonts w:ascii="Arial" w:hAnsi="Arial" w:cs="Arial"/>
          <w:sz w:val="22"/>
          <w:szCs w:val="22"/>
          <w:lang w:val="es-ES_tradnl"/>
        </w:rPr>
      </w:pPr>
      <w:r w:rsidRPr="00004D42">
        <w:rPr>
          <w:rFonts w:ascii="Arial" w:hAnsi="Arial" w:cs="Arial"/>
          <w:sz w:val="22"/>
          <w:szCs w:val="22"/>
          <w:lang w:val="es-ES_tradnl"/>
        </w:rPr>
        <w:t>El uso de los términos “sabias/prudentes” y “necias” trae a la memoria la parábola de los dos hombres, uno sabio y otro necio, que construyeron sus casas con y sin buenos fundamentos respectivamente (</w:t>
      </w:r>
      <w:r>
        <w:rPr>
          <w:rFonts w:ascii="Arial" w:hAnsi="Arial" w:cs="Arial"/>
          <w:sz w:val="22"/>
          <w:szCs w:val="22"/>
          <w:lang w:val="es-ES_tradnl"/>
        </w:rPr>
        <w:t>7.</w:t>
      </w:r>
      <w:r w:rsidRPr="00004D42">
        <w:rPr>
          <w:rFonts w:ascii="Arial" w:hAnsi="Arial" w:cs="Arial"/>
          <w:sz w:val="22"/>
          <w:szCs w:val="22"/>
          <w:lang w:val="es-ES_tradnl"/>
        </w:rPr>
        <w:t>24-27). También traen a la memoria toda la tradición sapiencial que establece que ser prudente es vivir según la Palabra de Dios y que el/la prudente recibe recompensa divina.</w:t>
      </w:r>
    </w:p>
    <w:p w:rsidR="0084442C" w:rsidRPr="00004D42" w:rsidRDefault="0084442C" w:rsidP="0084442C">
      <w:pPr>
        <w:pStyle w:val="Piedepgina"/>
        <w:spacing w:after="80"/>
        <w:rPr>
          <w:rFonts w:ascii="Arial" w:hAnsi="Arial" w:cs="Arial"/>
          <w:sz w:val="22"/>
          <w:szCs w:val="22"/>
          <w:lang w:val="es-ES_tradnl"/>
        </w:rPr>
      </w:pPr>
      <w:r w:rsidRPr="00004D42">
        <w:rPr>
          <w:rFonts w:ascii="Arial" w:hAnsi="Arial" w:cs="Arial"/>
          <w:sz w:val="22"/>
          <w:szCs w:val="22"/>
          <w:lang w:val="es-ES_tradnl"/>
        </w:rPr>
        <w:t>El v. 12 cierra la parábola, mientras en el 13 viene la exhortación (¿de Jesús, de Mateo o de ambos?) a velar, pues el día y la hora no los sabemos (nótese que ni siquiera se dice que sean pronto). ¡El Reino de los cielos es semejante a no ir de compras cuando se armó la fiesta, antes bien, traer a la fiesta lo necesario!</w:t>
      </w:r>
    </w:p>
    <w:p w:rsidR="0084442C" w:rsidRDefault="0084442C" w:rsidP="003F3C0C">
      <w:pPr>
        <w:pStyle w:val="Piedepgina"/>
        <w:spacing w:after="80"/>
        <w:rPr>
          <w:rFonts w:ascii="Arial" w:hAnsi="Arial" w:cs="Arial"/>
          <w:sz w:val="22"/>
          <w:szCs w:val="22"/>
          <w:lang w:val="es-ES_tradnl"/>
        </w:rPr>
      </w:pPr>
      <w:r w:rsidRPr="00004D42">
        <w:rPr>
          <w:rFonts w:ascii="Arial" w:hAnsi="Arial" w:cs="Arial"/>
          <w:sz w:val="22"/>
          <w:szCs w:val="22"/>
          <w:lang w:val="es-ES_tradnl"/>
        </w:rPr>
        <w:t xml:space="preserve">Nos gustaría llamar la atención al hecho de que la parábola no hace explícito el significado en la práctica diaria del velar o estar listos/as. Habla del aceite, es cierto, pero no creemos que esto signifique que la manera de velar sea solamente participando en actos litúrgicos o practicando una espiritualidad mística. A Mt le preocupa algo más, que se </w:t>
      </w:r>
      <w:proofErr w:type="gramStart"/>
      <w:r w:rsidRPr="00004D42">
        <w:rPr>
          <w:rFonts w:ascii="Arial" w:hAnsi="Arial" w:cs="Arial"/>
          <w:sz w:val="22"/>
          <w:szCs w:val="22"/>
          <w:lang w:val="es-ES_tradnl"/>
        </w:rPr>
        <w:t>explica</w:t>
      </w:r>
      <w:proofErr w:type="gramEnd"/>
      <w:r w:rsidRPr="00004D42">
        <w:rPr>
          <w:rFonts w:ascii="Arial" w:hAnsi="Arial" w:cs="Arial"/>
          <w:sz w:val="22"/>
          <w:szCs w:val="22"/>
          <w:lang w:val="es-ES_tradnl"/>
        </w:rPr>
        <w:t xml:space="preserve"> recién cuando se lee el resto de este cap. y sobre todo cuando se lo conecta con las bienaventuranzas y los </w:t>
      </w:r>
      <w:proofErr w:type="spellStart"/>
      <w:r w:rsidRPr="00004D42">
        <w:rPr>
          <w:rFonts w:ascii="Arial" w:hAnsi="Arial" w:cs="Arial"/>
          <w:sz w:val="22"/>
          <w:szCs w:val="22"/>
          <w:lang w:val="es-ES_tradnl"/>
        </w:rPr>
        <w:t>ayes</w:t>
      </w:r>
      <w:proofErr w:type="spellEnd"/>
      <w:r w:rsidRPr="00004D42">
        <w:rPr>
          <w:rFonts w:ascii="Arial" w:hAnsi="Arial" w:cs="Arial"/>
          <w:sz w:val="22"/>
          <w:szCs w:val="22"/>
          <w:lang w:val="es-ES_tradnl"/>
        </w:rPr>
        <w:t>, y que tiene que ver con vivencias éticas diarias.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3291"/>
      </w:tblGrid>
      <w:tr w:rsidR="003F3C0C" w:rsidTr="00527EBA">
        <w:tc>
          <w:tcPr>
            <w:tcW w:w="6487" w:type="dxa"/>
          </w:tcPr>
          <w:p w:rsidR="003F3C0C" w:rsidRPr="0004098C" w:rsidRDefault="003F3C0C" w:rsidP="003F3C0C">
            <w:pPr>
              <w:spacing w:after="80"/>
              <w:rPr>
                <w:rFonts w:ascii="Arial" w:hAnsi="Arial" w:cs="Arial"/>
                <w:sz w:val="22"/>
                <w:szCs w:val="22"/>
                <w:u w:val="single"/>
              </w:rPr>
            </w:pPr>
            <w:r w:rsidRPr="0004098C">
              <w:rPr>
                <w:rFonts w:ascii="Arial" w:hAnsi="Arial" w:cs="Arial"/>
                <w:bCs/>
                <w:sz w:val="22"/>
                <w:szCs w:val="22"/>
                <w:u w:val="single"/>
              </w:rPr>
              <w:t>Posible esquema para la predicación</w:t>
            </w:r>
          </w:p>
          <w:p w:rsidR="003F3C0C" w:rsidRPr="003F3C0C" w:rsidRDefault="003F3C0C" w:rsidP="003F3C0C">
            <w:pPr>
              <w:pStyle w:val="Prrafodelista"/>
              <w:numPr>
                <w:ilvl w:val="0"/>
                <w:numId w:val="70"/>
              </w:numPr>
              <w:tabs>
                <w:tab w:val="left" w:pos="2668"/>
              </w:tabs>
              <w:spacing w:after="80" w:line="240" w:lineRule="auto"/>
              <w:rPr>
                <w:rFonts w:ascii="Arial" w:hAnsi="Arial" w:cs="Arial"/>
              </w:rPr>
            </w:pPr>
            <w:r w:rsidRPr="003F3C0C">
              <w:rPr>
                <w:rFonts w:ascii="Arial" w:hAnsi="Arial" w:cs="Arial"/>
              </w:rPr>
              <w:t xml:space="preserve">Comenzar comparando dos estilos de vida y dos ideologías: ser sabio y ser necio según el mundo y según Jesús, </w:t>
            </w:r>
            <w:r w:rsidRPr="003F3C0C">
              <w:rPr>
                <w:rFonts w:ascii="Arial" w:hAnsi="Arial" w:cs="Arial"/>
                <w:lang w:val="es-ES_tradnl"/>
              </w:rPr>
              <w:t>incluyendo quizás la parábola del mayordomo infiel en 24.45-51.</w:t>
            </w:r>
          </w:p>
          <w:p w:rsidR="003F3C0C" w:rsidRPr="003F3C0C" w:rsidRDefault="003F3C0C" w:rsidP="003F3C0C">
            <w:pPr>
              <w:pStyle w:val="Prrafodelista"/>
              <w:numPr>
                <w:ilvl w:val="0"/>
                <w:numId w:val="70"/>
              </w:numPr>
              <w:tabs>
                <w:tab w:val="left" w:pos="2668"/>
              </w:tabs>
              <w:spacing w:after="80" w:line="240" w:lineRule="auto"/>
              <w:rPr>
                <w:rFonts w:ascii="Arial" w:hAnsi="Arial" w:cs="Arial"/>
              </w:rPr>
            </w:pPr>
            <w:r w:rsidRPr="003F3C0C">
              <w:rPr>
                <w:rFonts w:ascii="Arial" w:hAnsi="Arial" w:cs="Arial"/>
              </w:rPr>
              <w:t>¡Qué fácil es volcarse a la sabiduría del mundo y olvidarse de la de Jesús! (ejemplos).</w:t>
            </w:r>
          </w:p>
          <w:p w:rsidR="003F3C0C" w:rsidRPr="003F3C0C" w:rsidRDefault="003F3C0C" w:rsidP="003F3C0C">
            <w:pPr>
              <w:pStyle w:val="Prrafodelista"/>
              <w:numPr>
                <w:ilvl w:val="0"/>
                <w:numId w:val="70"/>
              </w:numPr>
              <w:tabs>
                <w:tab w:val="left" w:pos="2668"/>
              </w:tabs>
              <w:spacing w:after="80" w:line="240" w:lineRule="auto"/>
              <w:rPr>
                <w:rFonts w:ascii="Arial" w:hAnsi="Arial" w:cs="Arial"/>
              </w:rPr>
            </w:pPr>
            <w:r w:rsidRPr="003F3C0C">
              <w:rPr>
                <w:rFonts w:ascii="Arial" w:hAnsi="Arial" w:cs="Arial"/>
              </w:rPr>
              <w:t>Las diez vírgenes: en qué consistía su sabiduría o su necedad.</w:t>
            </w:r>
          </w:p>
          <w:p w:rsidR="003F3C0C" w:rsidRDefault="003F3C0C" w:rsidP="003F3C0C">
            <w:pPr>
              <w:pStyle w:val="Prrafodelista"/>
              <w:numPr>
                <w:ilvl w:val="0"/>
                <w:numId w:val="70"/>
              </w:numPr>
              <w:tabs>
                <w:tab w:val="left" w:pos="2668"/>
              </w:tabs>
              <w:spacing w:after="0" w:line="240" w:lineRule="auto"/>
              <w:rPr>
                <w:rFonts w:ascii="Arial" w:hAnsi="Arial" w:cs="Arial"/>
              </w:rPr>
            </w:pPr>
            <w:r w:rsidRPr="003F3C0C">
              <w:rPr>
                <w:rFonts w:ascii="Arial" w:hAnsi="Arial" w:cs="Arial"/>
              </w:rPr>
              <w:t>Adelantar, sobre la base de los textos de los próximos domingos, que la sabiduría en Mt consiste en actitudes de vida y durante toda la vida; que no se olviden de los pequeños y los bienaventurados, varones y mujeres.</w:t>
            </w:r>
          </w:p>
          <w:p w:rsidR="003F3C0C" w:rsidRPr="003F3C0C" w:rsidRDefault="003F3C0C" w:rsidP="003F3C0C">
            <w:pPr>
              <w:pStyle w:val="Prrafodelista"/>
              <w:tabs>
                <w:tab w:val="left" w:pos="2668"/>
              </w:tabs>
              <w:spacing w:after="0" w:line="240" w:lineRule="auto"/>
              <w:rPr>
                <w:rFonts w:ascii="Arial" w:hAnsi="Arial" w:cs="Arial"/>
                <w:sz w:val="8"/>
                <w:szCs w:val="8"/>
              </w:rPr>
            </w:pPr>
          </w:p>
          <w:p w:rsidR="003F3C0C" w:rsidRPr="00CC05F8" w:rsidRDefault="003F3C0C" w:rsidP="003F3C0C">
            <w:pPr>
              <w:pStyle w:val="Prrafodelista"/>
              <w:spacing w:after="120" w:line="240" w:lineRule="auto"/>
              <w:ind w:left="708"/>
              <w:jc w:val="right"/>
              <w:rPr>
                <w:rFonts w:ascii="Arial Narrow" w:hAnsi="Arial Narrow" w:cs="Arial"/>
                <w:i/>
                <w:sz w:val="20"/>
                <w:szCs w:val="20"/>
              </w:rPr>
            </w:pPr>
            <w:r>
              <w:rPr>
                <w:rFonts w:ascii="Arial Narrow" w:hAnsi="Arial Narrow" w:cs="Arial"/>
                <w:i/>
                <w:sz w:val="20"/>
                <w:szCs w:val="20"/>
              </w:rPr>
              <w:t xml:space="preserve">Mercedes García </w:t>
            </w:r>
            <w:proofErr w:type="spellStart"/>
            <w:r>
              <w:rPr>
                <w:rFonts w:ascii="Arial Narrow" w:hAnsi="Arial Narrow" w:cs="Arial"/>
                <w:i/>
                <w:sz w:val="20"/>
                <w:szCs w:val="20"/>
              </w:rPr>
              <w:t>Bachmann</w:t>
            </w:r>
            <w:proofErr w:type="spellEnd"/>
            <w:r>
              <w:rPr>
                <w:rFonts w:ascii="Arial Narrow" w:hAnsi="Arial Narrow" w:cs="Arial"/>
                <w:i/>
                <w:sz w:val="20"/>
                <w:szCs w:val="20"/>
              </w:rPr>
              <w:t xml:space="preserve">, biblista luterana (IELU) argentina, </w:t>
            </w:r>
            <w:r w:rsidRPr="00EB214B">
              <w:rPr>
                <w:rFonts w:ascii="Arial Narrow" w:hAnsi="Arial Narrow" w:cs="Arial"/>
                <w:i/>
                <w:sz w:val="20"/>
                <w:szCs w:val="20"/>
              </w:rPr>
              <w:t xml:space="preserve"> </w:t>
            </w:r>
            <w:r>
              <w:rPr>
                <w:rFonts w:ascii="Arial Narrow" w:hAnsi="Arial Narrow" w:cs="Arial"/>
                <w:b/>
                <w:i/>
                <w:sz w:val="20"/>
                <w:szCs w:val="20"/>
              </w:rPr>
              <w:t>Estudio</w:t>
            </w:r>
            <w:r w:rsidRPr="00EB214B">
              <w:rPr>
                <w:rFonts w:ascii="Arial Narrow" w:hAnsi="Arial Narrow" w:cs="Arial"/>
                <w:b/>
                <w:i/>
                <w:sz w:val="20"/>
                <w:szCs w:val="20"/>
              </w:rPr>
              <w:t xml:space="preserve"> Exegético-</w:t>
            </w:r>
            <w:proofErr w:type="spellStart"/>
            <w:r w:rsidRPr="00EB214B">
              <w:rPr>
                <w:rFonts w:ascii="Arial Narrow" w:hAnsi="Arial Narrow" w:cs="Arial"/>
                <w:b/>
                <w:i/>
                <w:sz w:val="20"/>
                <w:szCs w:val="20"/>
              </w:rPr>
              <w:t>Homilético</w:t>
            </w:r>
            <w:proofErr w:type="spellEnd"/>
            <w:r w:rsidRPr="00EB214B">
              <w:rPr>
                <w:rFonts w:ascii="Arial Narrow" w:hAnsi="Arial Narrow" w:cs="Arial"/>
                <w:b/>
                <w:i/>
                <w:sz w:val="20"/>
                <w:szCs w:val="20"/>
              </w:rPr>
              <w:t xml:space="preserve"> 32,</w:t>
            </w:r>
            <w:r>
              <w:rPr>
                <w:rFonts w:ascii="Arial Narrow" w:hAnsi="Arial Narrow" w:cs="Arial"/>
                <w:i/>
                <w:sz w:val="20"/>
                <w:szCs w:val="20"/>
              </w:rPr>
              <w:t xml:space="preserve"> ISEDET, Buenos Aires,</w:t>
            </w:r>
            <w:r w:rsidRPr="00EB214B">
              <w:rPr>
                <w:rFonts w:ascii="Arial Narrow" w:hAnsi="Arial Narrow" w:cs="Arial"/>
                <w:i/>
                <w:sz w:val="20"/>
                <w:szCs w:val="20"/>
              </w:rPr>
              <w:t xml:space="preserve"> 2002.</w:t>
            </w:r>
            <w:r>
              <w:rPr>
                <w:rFonts w:ascii="Arial Narrow" w:hAnsi="Arial Narrow" w:cs="Arial"/>
                <w:i/>
                <w:sz w:val="20"/>
                <w:szCs w:val="20"/>
              </w:rPr>
              <w:t xml:space="preserve"> </w:t>
            </w:r>
          </w:p>
          <w:p w:rsidR="003F3C0C" w:rsidRPr="006978C3" w:rsidRDefault="003F3C0C" w:rsidP="003F3C0C">
            <w:pPr>
              <w:autoSpaceDE w:val="0"/>
              <w:autoSpaceDN w:val="0"/>
              <w:adjustRightInd w:val="0"/>
              <w:spacing w:after="80"/>
              <w:rPr>
                <w:rFonts w:ascii="Arial" w:hAnsi="Arial" w:cs="Arial"/>
                <w:i/>
                <w:sz w:val="22"/>
                <w:szCs w:val="22"/>
              </w:rPr>
            </w:pPr>
            <w:r w:rsidRPr="006978C3">
              <w:rPr>
                <w:rFonts w:ascii="Arial" w:hAnsi="Arial" w:cs="Arial"/>
                <w:b/>
                <w:sz w:val="22"/>
                <w:szCs w:val="22"/>
              </w:rPr>
              <w:t>Amós 5.18-24</w:t>
            </w:r>
            <w:r w:rsidRPr="006978C3">
              <w:rPr>
                <w:rFonts w:ascii="Arial" w:hAnsi="Arial" w:cs="Arial"/>
                <w:sz w:val="22"/>
                <w:szCs w:val="22"/>
              </w:rPr>
              <w:t xml:space="preserve"> </w:t>
            </w:r>
            <w:r w:rsidRPr="006978C3">
              <w:rPr>
                <w:rFonts w:ascii="Arial" w:hAnsi="Arial" w:cs="Arial"/>
                <w:i/>
                <w:sz w:val="22"/>
                <w:szCs w:val="22"/>
              </w:rPr>
              <w:t>– Presentación de Pablo Ferrer</w:t>
            </w:r>
          </w:p>
          <w:p w:rsidR="003F3C0C" w:rsidRPr="003F3C0C" w:rsidRDefault="003F3C0C" w:rsidP="003F3C0C">
            <w:pPr>
              <w:autoSpaceDE w:val="0"/>
              <w:autoSpaceDN w:val="0"/>
              <w:adjustRightInd w:val="0"/>
              <w:spacing w:after="80"/>
              <w:rPr>
                <w:rFonts w:ascii="Arial" w:hAnsi="Arial" w:cs="Arial"/>
                <w:sz w:val="22"/>
                <w:szCs w:val="22"/>
                <w:u w:val="single"/>
              </w:rPr>
            </w:pPr>
            <w:r>
              <w:rPr>
                <w:rFonts w:ascii="Arial" w:hAnsi="Arial" w:cs="Arial"/>
                <w:sz w:val="22"/>
                <w:szCs w:val="22"/>
                <w:u w:val="single"/>
              </w:rPr>
              <w:t>Introducción</w:t>
            </w:r>
          </w:p>
        </w:tc>
        <w:tc>
          <w:tcPr>
            <w:tcW w:w="3291" w:type="dxa"/>
            <w:shd w:val="clear" w:color="auto" w:fill="33CC33"/>
          </w:tcPr>
          <w:p w:rsidR="003F3C0C" w:rsidRDefault="003F3C0C" w:rsidP="003F3C0C">
            <w:pPr>
              <w:pStyle w:val="Piedepgina"/>
              <w:rPr>
                <w:rFonts w:ascii="Arial" w:hAnsi="Arial" w:cs="Arial"/>
                <w:sz w:val="8"/>
                <w:szCs w:val="8"/>
                <w:lang w:val="es-ES_tradnl"/>
              </w:rPr>
            </w:pPr>
          </w:p>
          <w:p w:rsidR="003F3C0C" w:rsidRDefault="003F3C0C" w:rsidP="003F3C0C">
            <w:pPr>
              <w:pStyle w:val="Piedepgina"/>
              <w:rPr>
                <w:rFonts w:ascii="Arial" w:hAnsi="Arial" w:cs="Arial"/>
                <w:sz w:val="8"/>
                <w:szCs w:val="8"/>
                <w:lang w:val="es-ES_tradnl"/>
              </w:rPr>
            </w:pPr>
            <w:r>
              <w:rPr>
                <w:noProof/>
              </w:rPr>
              <w:drawing>
                <wp:inline distT="0" distB="0" distL="0" distR="0" wp14:anchorId="101354D6" wp14:editId="50AA51FC">
                  <wp:extent cx="1932167" cy="2822713"/>
                  <wp:effectExtent l="0" t="0" r="0" b="0"/>
                  <wp:docPr id="124" name="Imagen 124" descr="Esto contiene una imagen de: 나의 인도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Esto contiene una imagen de: 나의 인도자"/>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33397" cy="2824510"/>
                          </a:xfrm>
                          <a:prstGeom prst="rect">
                            <a:avLst/>
                          </a:prstGeom>
                          <a:noFill/>
                          <a:ln>
                            <a:noFill/>
                          </a:ln>
                        </pic:spPr>
                      </pic:pic>
                    </a:graphicData>
                  </a:graphic>
                </wp:inline>
              </w:drawing>
            </w:r>
          </w:p>
          <w:p w:rsidR="003F3C0C" w:rsidRPr="003F3C0C" w:rsidRDefault="003F3C0C" w:rsidP="003F3C0C">
            <w:pPr>
              <w:pStyle w:val="Piedepgina"/>
              <w:rPr>
                <w:rFonts w:ascii="Arial Narrow" w:hAnsi="Arial Narrow" w:cs="Arial"/>
                <w:i/>
                <w:sz w:val="14"/>
                <w:szCs w:val="14"/>
                <w:lang w:val="es-ES_tradnl"/>
              </w:rPr>
            </w:pPr>
            <w:r>
              <w:rPr>
                <w:rFonts w:ascii="Arial Narrow" w:hAnsi="Arial Narrow" w:cs="Arial"/>
                <w:i/>
                <w:sz w:val="14"/>
                <w:szCs w:val="14"/>
                <w:lang w:val="es-ES_tradnl"/>
              </w:rPr>
              <w:t>Fano</w:t>
            </w:r>
          </w:p>
        </w:tc>
      </w:tr>
    </w:tbl>
    <w:p w:rsidR="00661FF3" w:rsidRDefault="00D61223" w:rsidP="00D61223">
      <w:pPr>
        <w:autoSpaceDE w:val="0"/>
        <w:autoSpaceDN w:val="0"/>
        <w:adjustRightInd w:val="0"/>
        <w:spacing w:after="80"/>
        <w:rPr>
          <w:rFonts w:ascii="Arial" w:hAnsi="Arial" w:cs="Arial"/>
          <w:sz w:val="22"/>
          <w:szCs w:val="22"/>
        </w:rPr>
      </w:pPr>
      <w:r w:rsidRPr="00ED3573">
        <w:rPr>
          <w:rFonts w:ascii="Arial" w:hAnsi="Arial" w:cs="Arial"/>
          <w:sz w:val="22"/>
          <w:szCs w:val="22"/>
        </w:rPr>
        <w:t xml:space="preserve">Amós, junto con Miqueas, profetiza en la época monárquica antes del exilio. Amós profetiza en el reino norte entre los años 760-750. En esta época domina el imperio asirio imponiendo sus políticas sobre las regiones. Tanto Israel como Judá tienen en este tiempo un importante apogeo económico aunque, nos dirán los profetas bíblicos, construido en base a la explotación de gran parte de la población. </w:t>
      </w:r>
    </w:p>
    <w:p w:rsidR="00D61223" w:rsidRPr="00ED3573" w:rsidRDefault="00D61223" w:rsidP="00D61223">
      <w:pPr>
        <w:autoSpaceDE w:val="0"/>
        <w:autoSpaceDN w:val="0"/>
        <w:adjustRightInd w:val="0"/>
        <w:spacing w:after="80"/>
        <w:rPr>
          <w:rFonts w:ascii="Arial" w:hAnsi="Arial" w:cs="Arial"/>
          <w:sz w:val="22"/>
          <w:szCs w:val="22"/>
        </w:rPr>
      </w:pPr>
      <w:r w:rsidRPr="00ED3573">
        <w:rPr>
          <w:rFonts w:ascii="Arial" w:hAnsi="Arial" w:cs="Arial"/>
          <w:sz w:val="22"/>
          <w:szCs w:val="22"/>
        </w:rPr>
        <w:lastRenderedPageBreak/>
        <w:t>Esta explotación socio-económica tenía una acción religiosa que la justificaba. Era una “piedad” religiosa, ciertamente muy fuerte y llevada a cabo principalmente por los ricos y poderosos. En este sentido tenemos que recordar que la religión era un fuerte espacio de control social y de construcción de la realidad como podemos ver en el conflicto que tiene Amós con el sacerdote “oficial</w:t>
      </w:r>
      <w:r>
        <w:rPr>
          <w:rFonts w:ascii="Arial" w:hAnsi="Arial" w:cs="Arial"/>
          <w:sz w:val="22"/>
          <w:szCs w:val="22"/>
        </w:rPr>
        <w:t xml:space="preserve">” </w:t>
      </w:r>
      <w:proofErr w:type="spellStart"/>
      <w:r>
        <w:rPr>
          <w:rFonts w:ascii="Arial" w:hAnsi="Arial" w:cs="Arial"/>
          <w:sz w:val="22"/>
          <w:szCs w:val="22"/>
        </w:rPr>
        <w:t>Amasías</w:t>
      </w:r>
      <w:proofErr w:type="spellEnd"/>
      <w:r>
        <w:rPr>
          <w:rFonts w:ascii="Arial" w:hAnsi="Arial" w:cs="Arial"/>
          <w:sz w:val="22"/>
          <w:szCs w:val="22"/>
        </w:rPr>
        <w:t xml:space="preserve"> (Amós 7.</w:t>
      </w:r>
      <w:r w:rsidRPr="00ED3573">
        <w:rPr>
          <w:rFonts w:ascii="Arial" w:hAnsi="Arial" w:cs="Arial"/>
          <w:sz w:val="22"/>
          <w:szCs w:val="22"/>
        </w:rPr>
        <w:t>10-17)</w:t>
      </w:r>
    </w:p>
    <w:p w:rsidR="00D61223" w:rsidRPr="00ED3573" w:rsidRDefault="00D61223" w:rsidP="00D61223">
      <w:pPr>
        <w:autoSpaceDE w:val="0"/>
        <w:autoSpaceDN w:val="0"/>
        <w:adjustRightInd w:val="0"/>
        <w:spacing w:after="120"/>
        <w:rPr>
          <w:rFonts w:ascii="Arial" w:hAnsi="Arial" w:cs="Arial"/>
          <w:sz w:val="22"/>
          <w:szCs w:val="22"/>
        </w:rPr>
      </w:pPr>
      <w:r w:rsidRPr="00ED3573">
        <w:rPr>
          <w:rFonts w:ascii="Arial" w:hAnsi="Arial" w:cs="Arial"/>
          <w:sz w:val="22"/>
          <w:szCs w:val="22"/>
        </w:rPr>
        <w:t xml:space="preserve">En cuanto a la persona de Amós, él mismo se define como alguien que no es profesional religioso </w:t>
      </w:r>
      <w:r>
        <w:rPr>
          <w:rFonts w:ascii="Arial" w:hAnsi="Arial" w:cs="Arial"/>
          <w:sz w:val="22"/>
          <w:szCs w:val="22"/>
        </w:rPr>
        <w:t>sino un trabajador campesino (1.1, 7.</w:t>
      </w:r>
      <w:r w:rsidRPr="00ED3573">
        <w:rPr>
          <w:rFonts w:ascii="Arial" w:hAnsi="Arial" w:cs="Arial"/>
          <w:sz w:val="22"/>
          <w:szCs w:val="22"/>
        </w:rPr>
        <w:t>14), convocado por Dios hacia la denuncia social.</w:t>
      </w:r>
    </w:p>
    <w:p w:rsidR="00D61223" w:rsidRPr="00ED3573" w:rsidRDefault="00D61223" w:rsidP="00D61223">
      <w:pPr>
        <w:spacing w:after="80"/>
        <w:rPr>
          <w:rFonts w:ascii="Arial" w:hAnsi="Arial" w:cs="Arial"/>
          <w:sz w:val="22"/>
          <w:szCs w:val="22"/>
          <w:u w:val="single"/>
        </w:rPr>
      </w:pPr>
      <w:r>
        <w:rPr>
          <w:rFonts w:ascii="Arial" w:hAnsi="Arial" w:cs="Arial"/>
          <w:sz w:val="22"/>
          <w:szCs w:val="22"/>
          <w:u w:val="single"/>
        </w:rPr>
        <w:t>“El Día de Yavé…”</w:t>
      </w:r>
    </w:p>
    <w:p w:rsidR="00D61223" w:rsidRDefault="00D61223" w:rsidP="00D61223">
      <w:pPr>
        <w:spacing w:after="80"/>
        <w:rPr>
          <w:rFonts w:ascii="Arial" w:hAnsi="Arial" w:cs="Arial"/>
          <w:sz w:val="22"/>
          <w:szCs w:val="22"/>
        </w:rPr>
      </w:pPr>
      <w:r w:rsidRPr="00ED3573">
        <w:rPr>
          <w:rFonts w:ascii="Arial" w:hAnsi="Arial" w:cs="Arial"/>
          <w:sz w:val="22"/>
          <w:szCs w:val="22"/>
        </w:rPr>
        <w:t>Amós 5</w:t>
      </w:r>
      <w:r>
        <w:rPr>
          <w:rFonts w:ascii="Arial" w:hAnsi="Arial" w:cs="Arial"/>
          <w:sz w:val="22"/>
          <w:szCs w:val="22"/>
        </w:rPr>
        <w:t>.</w:t>
      </w:r>
      <w:r w:rsidRPr="00ED3573">
        <w:rPr>
          <w:rFonts w:ascii="Arial" w:hAnsi="Arial" w:cs="Arial"/>
          <w:sz w:val="22"/>
          <w:szCs w:val="22"/>
        </w:rPr>
        <w:t>18-20 es el primer texto profético que nos habla sobre el Día de Ya</w:t>
      </w:r>
      <w:r>
        <w:rPr>
          <w:rFonts w:ascii="Arial" w:hAnsi="Arial" w:cs="Arial"/>
          <w:sz w:val="22"/>
          <w:szCs w:val="22"/>
        </w:rPr>
        <w:t>vé</w:t>
      </w:r>
      <w:r w:rsidRPr="00ED3573">
        <w:rPr>
          <w:rFonts w:ascii="Arial" w:hAnsi="Arial" w:cs="Arial"/>
          <w:sz w:val="22"/>
          <w:szCs w:val="22"/>
        </w:rPr>
        <w:t>. Si bien este concepto luego se irá complejizando en la apocalíptica, acá es embrionario. Uno puede observar que la idea enraizada en la religiosidad oficial acerca del Día de Ya</w:t>
      </w:r>
      <w:r>
        <w:rPr>
          <w:rFonts w:ascii="Arial" w:hAnsi="Arial" w:cs="Arial"/>
          <w:sz w:val="22"/>
          <w:szCs w:val="22"/>
        </w:rPr>
        <w:t>vé</w:t>
      </w:r>
      <w:r w:rsidRPr="00ED3573">
        <w:rPr>
          <w:rFonts w:ascii="Arial" w:hAnsi="Arial" w:cs="Arial"/>
          <w:sz w:val="22"/>
          <w:szCs w:val="22"/>
        </w:rPr>
        <w:t xml:space="preserve"> se refiere a una idea positiva. Esta concepción “oficial” ¿se esperaba acaso como confirmación de las actitudes </w:t>
      </w:r>
      <w:r>
        <w:rPr>
          <w:rFonts w:ascii="Arial" w:hAnsi="Arial" w:cs="Arial"/>
          <w:sz w:val="22"/>
          <w:szCs w:val="22"/>
        </w:rPr>
        <w:t>“</w:t>
      </w:r>
      <w:r w:rsidRPr="00ED3573">
        <w:rPr>
          <w:rFonts w:ascii="Arial" w:hAnsi="Arial" w:cs="Arial"/>
          <w:sz w:val="22"/>
          <w:szCs w:val="22"/>
        </w:rPr>
        <w:t>piadosas</w:t>
      </w:r>
      <w:r>
        <w:rPr>
          <w:rFonts w:ascii="Arial" w:hAnsi="Arial" w:cs="Arial"/>
          <w:sz w:val="22"/>
          <w:szCs w:val="22"/>
        </w:rPr>
        <w:t>”</w:t>
      </w:r>
      <w:r w:rsidRPr="00ED3573">
        <w:rPr>
          <w:rFonts w:ascii="Arial" w:hAnsi="Arial" w:cs="Arial"/>
          <w:sz w:val="22"/>
          <w:szCs w:val="22"/>
        </w:rPr>
        <w:t xml:space="preserve"> de los religiosos?</w:t>
      </w:r>
      <w:r>
        <w:rPr>
          <w:rFonts w:ascii="Arial" w:hAnsi="Arial" w:cs="Arial"/>
          <w:sz w:val="22"/>
          <w:szCs w:val="22"/>
        </w:rPr>
        <w:t xml:space="preserve"> </w:t>
      </w:r>
      <w:r w:rsidRPr="00ED3573">
        <w:rPr>
          <w:rFonts w:ascii="Arial" w:hAnsi="Arial" w:cs="Arial"/>
          <w:sz w:val="22"/>
          <w:szCs w:val="22"/>
        </w:rPr>
        <w:t>¿Por quiénes era esperado</w:t>
      </w:r>
      <w:r w:rsidRPr="0094174B">
        <w:rPr>
          <w:rFonts w:ascii="Arial" w:hAnsi="Arial" w:cs="Arial"/>
          <w:sz w:val="22"/>
          <w:szCs w:val="22"/>
        </w:rPr>
        <w:t xml:space="preserve"> </w:t>
      </w:r>
      <w:r>
        <w:rPr>
          <w:rFonts w:ascii="Arial" w:hAnsi="Arial" w:cs="Arial"/>
          <w:sz w:val="22"/>
          <w:szCs w:val="22"/>
        </w:rPr>
        <w:t>ese</w:t>
      </w:r>
      <w:r w:rsidRPr="00ED3573">
        <w:rPr>
          <w:rFonts w:ascii="Arial" w:hAnsi="Arial" w:cs="Arial"/>
          <w:sz w:val="22"/>
          <w:szCs w:val="22"/>
        </w:rPr>
        <w:t xml:space="preserve"> Día de Ya</w:t>
      </w:r>
      <w:r>
        <w:rPr>
          <w:rFonts w:ascii="Arial" w:hAnsi="Arial" w:cs="Arial"/>
          <w:sz w:val="22"/>
          <w:szCs w:val="22"/>
        </w:rPr>
        <w:t>vé</w:t>
      </w:r>
      <w:r w:rsidRPr="00ED3573">
        <w:rPr>
          <w:rFonts w:ascii="Arial" w:hAnsi="Arial" w:cs="Arial"/>
          <w:sz w:val="22"/>
          <w:szCs w:val="22"/>
        </w:rPr>
        <w:t xml:space="preserve">? (v. 18). </w:t>
      </w:r>
    </w:p>
    <w:p w:rsidR="00D61223" w:rsidRPr="00ED3573" w:rsidRDefault="00D61223" w:rsidP="00D61223">
      <w:pPr>
        <w:spacing w:after="80"/>
        <w:rPr>
          <w:rFonts w:ascii="Arial" w:hAnsi="Arial" w:cs="Arial"/>
          <w:sz w:val="22"/>
          <w:szCs w:val="22"/>
        </w:rPr>
      </w:pPr>
      <w:r>
        <w:rPr>
          <w:rFonts w:ascii="Arial" w:hAnsi="Arial" w:cs="Arial"/>
          <w:sz w:val="22"/>
          <w:szCs w:val="22"/>
        </w:rPr>
        <w:t>E</w:t>
      </w:r>
      <w:r w:rsidRPr="00ED3573">
        <w:rPr>
          <w:rFonts w:ascii="Arial" w:hAnsi="Arial" w:cs="Arial"/>
          <w:sz w:val="22"/>
          <w:szCs w:val="22"/>
        </w:rPr>
        <w:t>sta posibilidad de entender el Día de Ya</w:t>
      </w:r>
      <w:r>
        <w:rPr>
          <w:rFonts w:ascii="Arial" w:hAnsi="Arial" w:cs="Arial"/>
          <w:sz w:val="22"/>
          <w:szCs w:val="22"/>
        </w:rPr>
        <w:t>vé</w:t>
      </w:r>
      <w:r w:rsidRPr="00ED3573">
        <w:rPr>
          <w:rFonts w:ascii="Arial" w:hAnsi="Arial" w:cs="Arial"/>
          <w:sz w:val="22"/>
          <w:szCs w:val="22"/>
        </w:rPr>
        <w:t xml:space="preserve"> como una esperanza del oprimido se desvanece cuando se ve que a lo largo del libro de Amós la producción y consumo de bienes y hábitos religiosos se da en las clases poderosas. Por esta razón pensamos que “el Día de Ya</w:t>
      </w:r>
      <w:r>
        <w:rPr>
          <w:rFonts w:ascii="Arial" w:hAnsi="Arial" w:cs="Arial"/>
          <w:sz w:val="22"/>
          <w:szCs w:val="22"/>
        </w:rPr>
        <w:t>vé</w:t>
      </w:r>
      <w:r w:rsidRPr="00ED3573">
        <w:rPr>
          <w:rFonts w:ascii="Arial" w:hAnsi="Arial" w:cs="Arial"/>
          <w:sz w:val="22"/>
          <w:szCs w:val="22"/>
        </w:rPr>
        <w:t>” como bendición era una expectativa construida y promocionada desde los grupos poderosos.</w:t>
      </w:r>
    </w:p>
    <w:p w:rsidR="00D61223" w:rsidRPr="00ED3573" w:rsidRDefault="00D61223" w:rsidP="00D61223">
      <w:pPr>
        <w:spacing w:after="80"/>
        <w:rPr>
          <w:rFonts w:ascii="Arial" w:hAnsi="Arial" w:cs="Arial"/>
          <w:sz w:val="22"/>
          <w:szCs w:val="22"/>
        </w:rPr>
      </w:pPr>
      <w:r w:rsidRPr="00ED3573">
        <w:rPr>
          <w:rFonts w:ascii="Arial" w:hAnsi="Arial" w:cs="Arial"/>
          <w:sz w:val="22"/>
          <w:szCs w:val="22"/>
        </w:rPr>
        <w:t>El “Día de Ya</w:t>
      </w:r>
      <w:r>
        <w:rPr>
          <w:rFonts w:ascii="Arial" w:hAnsi="Arial" w:cs="Arial"/>
          <w:sz w:val="22"/>
          <w:szCs w:val="22"/>
        </w:rPr>
        <w:t>vé</w:t>
      </w:r>
      <w:r w:rsidRPr="00ED3573">
        <w:rPr>
          <w:rFonts w:ascii="Arial" w:hAnsi="Arial" w:cs="Arial"/>
          <w:sz w:val="22"/>
          <w:szCs w:val="22"/>
        </w:rPr>
        <w:t xml:space="preserve">” llega a ser </w:t>
      </w:r>
      <w:r>
        <w:rPr>
          <w:rFonts w:ascii="Arial" w:hAnsi="Arial" w:cs="Arial"/>
          <w:sz w:val="22"/>
          <w:szCs w:val="22"/>
        </w:rPr>
        <w:t>un</w:t>
      </w:r>
      <w:r w:rsidRPr="00ED3573">
        <w:rPr>
          <w:rFonts w:ascii="Arial" w:hAnsi="Arial" w:cs="Arial"/>
          <w:sz w:val="22"/>
          <w:szCs w:val="22"/>
        </w:rPr>
        <w:t xml:space="preserve"> elemento ideológico construido desde el poderoso que busca confirmar la elección del pueblo de Israel y el apoyo de Dios a toda acción política y económica llevada adelante por la monarquía.</w:t>
      </w:r>
    </w:p>
    <w:p w:rsidR="00D61223" w:rsidRPr="00ED3573" w:rsidRDefault="00D61223" w:rsidP="00D61223">
      <w:pPr>
        <w:spacing w:after="80"/>
        <w:rPr>
          <w:rFonts w:ascii="Arial" w:hAnsi="Arial" w:cs="Arial"/>
          <w:sz w:val="22"/>
          <w:szCs w:val="22"/>
        </w:rPr>
      </w:pPr>
      <w:r w:rsidRPr="00ED3573">
        <w:rPr>
          <w:rFonts w:ascii="Arial" w:hAnsi="Arial" w:cs="Arial"/>
          <w:sz w:val="22"/>
          <w:szCs w:val="22"/>
        </w:rPr>
        <w:t>Por el contrario, para el profeta</w:t>
      </w:r>
      <w:r>
        <w:rPr>
          <w:rFonts w:ascii="Arial" w:hAnsi="Arial" w:cs="Arial"/>
          <w:sz w:val="22"/>
          <w:szCs w:val="22"/>
        </w:rPr>
        <w:t>,</w:t>
      </w:r>
      <w:r w:rsidRPr="00ED3573">
        <w:rPr>
          <w:rFonts w:ascii="Arial" w:hAnsi="Arial" w:cs="Arial"/>
          <w:sz w:val="22"/>
          <w:szCs w:val="22"/>
        </w:rPr>
        <w:t xml:space="preserve"> ese día será el fin de la “luz” anunciada por los poderosos: “…y el más esforzado entre los bravos huirá desnudo el día aquel, oráculo de Ya</w:t>
      </w:r>
      <w:r>
        <w:rPr>
          <w:rFonts w:ascii="Arial" w:hAnsi="Arial" w:cs="Arial"/>
          <w:sz w:val="22"/>
          <w:szCs w:val="22"/>
        </w:rPr>
        <w:t>vé</w:t>
      </w:r>
      <w:r w:rsidRPr="00ED3573">
        <w:rPr>
          <w:rFonts w:ascii="Arial" w:hAnsi="Arial" w:cs="Arial"/>
          <w:sz w:val="22"/>
          <w:szCs w:val="22"/>
        </w:rPr>
        <w:t>” (</w:t>
      </w:r>
      <w:r>
        <w:rPr>
          <w:rFonts w:ascii="Arial" w:hAnsi="Arial" w:cs="Arial"/>
          <w:sz w:val="22"/>
          <w:szCs w:val="22"/>
        </w:rPr>
        <w:t>2.16, ver también 3.</w:t>
      </w:r>
      <w:r w:rsidRPr="00ED3573">
        <w:rPr>
          <w:rFonts w:ascii="Arial" w:hAnsi="Arial" w:cs="Arial"/>
          <w:sz w:val="22"/>
          <w:szCs w:val="22"/>
        </w:rPr>
        <w:t>14, 5</w:t>
      </w:r>
      <w:r>
        <w:rPr>
          <w:rFonts w:ascii="Arial" w:hAnsi="Arial" w:cs="Arial"/>
          <w:sz w:val="22"/>
          <w:szCs w:val="22"/>
        </w:rPr>
        <w:t>.</w:t>
      </w:r>
      <w:r w:rsidRPr="00ED3573">
        <w:rPr>
          <w:rFonts w:ascii="Arial" w:hAnsi="Arial" w:cs="Arial"/>
          <w:sz w:val="22"/>
          <w:szCs w:val="22"/>
        </w:rPr>
        <w:t>16-17). A lo largo del libro de Amós podemos ver que el profeta ataca constantemente los siguientes puntos:</w:t>
      </w:r>
    </w:p>
    <w:p w:rsidR="00D61223" w:rsidRPr="00ED3573" w:rsidRDefault="00D61223" w:rsidP="00B77CEA">
      <w:pPr>
        <w:numPr>
          <w:ilvl w:val="0"/>
          <w:numId w:val="57"/>
        </w:numPr>
        <w:spacing w:after="80"/>
        <w:rPr>
          <w:rFonts w:ascii="Arial" w:hAnsi="Arial" w:cs="Arial"/>
          <w:sz w:val="22"/>
          <w:szCs w:val="22"/>
        </w:rPr>
      </w:pPr>
      <w:r w:rsidRPr="00ED3573">
        <w:rPr>
          <w:rFonts w:ascii="Arial" w:hAnsi="Arial" w:cs="Arial"/>
          <w:sz w:val="22"/>
          <w:szCs w:val="22"/>
        </w:rPr>
        <w:t>La construcción social de “pueblo elegido”. ¿Acaso no liberó Dios a los Filisteos y arameos (9</w:t>
      </w:r>
      <w:r>
        <w:rPr>
          <w:rFonts w:ascii="Arial" w:hAnsi="Arial" w:cs="Arial"/>
          <w:sz w:val="22"/>
          <w:szCs w:val="22"/>
        </w:rPr>
        <w:t>.</w:t>
      </w:r>
      <w:r w:rsidRPr="00ED3573">
        <w:rPr>
          <w:rFonts w:ascii="Arial" w:hAnsi="Arial" w:cs="Arial"/>
          <w:sz w:val="22"/>
          <w:szCs w:val="22"/>
        </w:rPr>
        <w:t>7) igual que a Israel de Egipto?</w:t>
      </w:r>
    </w:p>
    <w:p w:rsidR="00D61223" w:rsidRPr="00ED3573" w:rsidRDefault="00D61223" w:rsidP="00D61223">
      <w:pPr>
        <w:spacing w:after="80"/>
        <w:rPr>
          <w:rFonts w:ascii="Arial" w:hAnsi="Arial" w:cs="Arial"/>
          <w:sz w:val="22"/>
          <w:szCs w:val="22"/>
        </w:rPr>
      </w:pPr>
      <w:r w:rsidRPr="00ED3573">
        <w:rPr>
          <w:rFonts w:ascii="Arial" w:hAnsi="Arial" w:cs="Arial"/>
          <w:sz w:val="22"/>
          <w:szCs w:val="22"/>
        </w:rPr>
        <w:t>Acá la idea de pueblo elegido no se construye como relación de pacto de justicia entre Dios y su pueblo. Más bien es un elemento usado para justificar que la riqueza de la monarquía obedece a la elección de Dios de su</w:t>
      </w:r>
      <w:r>
        <w:rPr>
          <w:rFonts w:ascii="Arial" w:hAnsi="Arial" w:cs="Arial"/>
          <w:sz w:val="22"/>
          <w:szCs w:val="22"/>
        </w:rPr>
        <w:t xml:space="preserve"> pueblo. Este concepto político-</w:t>
      </w:r>
      <w:r w:rsidRPr="00ED3573">
        <w:rPr>
          <w:rFonts w:ascii="Arial" w:hAnsi="Arial" w:cs="Arial"/>
          <w:sz w:val="22"/>
          <w:szCs w:val="22"/>
        </w:rPr>
        <w:t>religioso deja de lado uno de los elementos centrales del pacto de Dios y su pueblo: la elección de Dios debe visualizarse en la riqueza compartida, en el cuidado del más débil. Por el contrario, para el profeta la elección ahora será motivo de juicio: “sol</w:t>
      </w:r>
      <w:r>
        <w:rPr>
          <w:rFonts w:ascii="Arial" w:hAnsi="Arial" w:cs="Arial"/>
          <w:sz w:val="22"/>
          <w:szCs w:val="22"/>
        </w:rPr>
        <w:t>o</w:t>
      </w:r>
      <w:r w:rsidRPr="00ED3573">
        <w:rPr>
          <w:rFonts w:ascii="Arial" w:hAnsi="Arial" w:cs="Arial"/>
          <w:sz w:val="22"/>
          <w:szCs w:val="22"/>
        </w:rPr>
        <w:t xml:space="preserve"> a </w:t>
      </w:r>
      <w:r>
        <w:rPr>
          <w:rFonts w:ascii="Arial" w:hAnsi="Arial" w:cs="Arial"/>
          <w:sz w:val="22"/>
          <w:szCs w:val="22"/>
        </w:rPr>
        <w:t xml:space="preserve">ustedes los </w:t>
      </w:r>
      <w:proofErr w:type="spellStart"/>
      <w:r>
        <w:rPr>
          <w:rFonts w:ascii="Arial" w:hAnsi="Arial" w:cs="Arial"/>
          <w:sz w:val="22"/>
          <w:szCs w:val="22"/>
        </w:rPr>
        <w:t>her</w:t>
      </w:r>
      <w:proofErr w:type="spellEnd"/>
      <w:r>
        <w:rPr>
          <w:rFonts w:ascii="Arial" w:hAnsi="Arial" w:cs="Arial"/>
          <w:sz w:val="22"/>
          <w:szCs w:val="22"/>
        </w:rPr>
        <w:t xml:space="preserve"> elegido</w:t>
      </w:r>
      <w:r w:rsidRPr="00ED3573">
        <w:rPr>
          <w:rFonts w:ascii="Arial" w:hAnsi="Arial" w:cs="Arial"/>
          <w:sz w:val="22"/>
          <w:szCs w:val="22"/>
        </w:rPr>
        <w:t xml:space="preserve"> de </w:t>
      </w:r>
      <w:r>
        <w:rPr>
          <w:rFonts w:ascii="Arial" w:hAnsi="Arial" w:cs="Arial"/>
          <w:sz w:val="22"/>
          <w:szCs w:val="22"/>
        </w:rPr>
        <w:t xml:space="preserve">entre </w:t>
      </w:r>
      <w:r w:rsidRPr="00ED3573">
        <w:rPr>
          <w:rFonts w:ascii="Arial" w:hAnsi="Arial" w:cs="Arial"/>
          <w:sz w:val="22"/>
          <w:szCs w:val="22"/>
        </w:rPr>
        <w:t>to</w:t>
      </w:r>
      <w:r>
        <w:rPr>
          <w:rFonts w:ascii="Arial" w:hAnsi="Arial" w:cs="Arial"/>
          <w:sz w:val="22"/>
          <w:szCs w:val="22"/>
        </w:rPr>
        <w:t>das las familias de la tierra. P</w:t>
      </w:r>
      <w:r w:rsidRPr="00ED3573">
        <w:rPr>
          <w:rFonts w:ascii="Arial" w:hAnsi="Arial" w:cs="Arial"/>
          <w:sz w:val="22"/>
          <w:szCs w:val="22"/>
        </w:rPr>
        <w:t xml:space="preserve">or </w:t>
      </w:r>
      <w:r>
        <w:rPr>
          <w:rFonts w:ascii="Arial" w:hAnsi="Arial" w:cs="Arial"/>
          <w:sz w:val="22"/>
          <w:szCs w:val="22"/>
        </w:rPr>
        <w:t>lo tanto, yo los castigaré por todas sus maldades” (3.</w:t>
      </w:r>
      <w:r w:rsidRPr="00ED3573">
        <w:rPr>
          <w:rFonts w:ascii="Arial" w:hAnsi="Arial" w:cs="Arial"/>
          <w:sz w:val="22"/>
          <w:szCs w:val="22"/>
        </w:rPr>
        <w:t>2). O bien</w:t>
      </w:r>
      <w:r>
        <w:rPr>
          <w:rFonts w:ascii="Arial" w:hAnsi="Arial" w:cs="Arial"/>
          <w:sz w:val="22"/>
          <w:szCs w:val="22"/>
        </w:rPr>
        <w:t>,</w:t>
      </w:r>
      <w:r w:rsidRPr="00ED3573">
        <w:rPr>
          <w:rFonts w:ascii="Arial" w:hAnsi="Arial" w:cs="Arial"/>
          <w:sz w:val="22"/>
          <w:szCs w:val="22"/>
        </w:rPr>
        <w:t xml:space="preserve"> el oráculo contra Judá y contra Israel que marcan los atropellos cometidos contra el justo, el pobre y los débiles (2</w:t>
      </w:r>
      <w:r>
        <w:rPr>
          <w:rFonts w:ascii="Arial" w:hAnsi="Arial" w:cs="Arial"/>
          <w:sz w:val="22"/>
          <w:szCs w:val="22"/>
        </w:rPr>
        <w:t>.</w:t>
      </w:r>
      <w:r w:rsidRPr="00ED3573">
        <w:rPr>
          <w:rFonts w:ascii="Arial" w:hAnsi="Arial" w:cs="Arial"/>
          <w:sz w:val="22"/>
          <w:szCs w:val="22"/>
        </w:rPr>
        <w:t>4-16)</w:t>
      </w:r>
    </w:p>
    <w:p w:rsidR="00D61223" w:rsidRPr="00ED3573" w:rsidRDefault="00D61223" w:rsidP="00B77CEA">
      <w:pPr>
        <w:numPr>
          <w:ilvl w:val="0"/>
          <w:numId w:val="57"/>
        </w:numPr>
        <w:spacing w:after="80"/>
        <w:rPr>
          <w:rFonts w:ascii="Arial" w:hAnsi="Arial" w:cs="Arial"/>
          <w:b/>
          <w:bCs/>
          <w:sz w:val="22"/>
          <w:szCs w:val="22"/>
        </w:rPr>
      </w:pPr>
      <w:r w:rsidRPr="00ED3573">
        <w:rPr>
          <w:rFonts w:ascii="Arial" w:hAnsi="Arial" w:cs="Arial"/>
          <w:sz w:val="22"/>
          <w:szCs w:val="22"/>
        </w:rPr>
        <w:t>La construcción social de la “piedad” religiosa como seguridad, como supuesta evidencia de un bien-estar (5</w:t>
      </w:r>
      <w:r>
        <w:rPr>
          <w:rFonts w:ascii="Arial" w:hAnsi="Arial" w:cs="Arial"/>
          <w:sz w:val="22"/>
          <w:szCs w:val="22"/>
        </w:rPr>
        <w:t>.</w:t>
      </w:r>
      <w:r w:rsidRPr="00ED3573">
        <w:rPr>
          <w:rFonts w:ascii="Arial" w:hAnsi="Arial" w:cs="Arial"/>
          <w:sz w:val="22"/>
          <w:szCs w:val="22"/>
        </w:rPr>
        <w:t>21-23)</w:t>
      </w:r>
    </w:p>
    <w:p w:rsidR="00D61223" w:rsidRPr="00ED3573" w:rsidRDefault="00D61223" w:rsidP="00D61223">
      <w:pPr>
        <w:spacing w:after="80"/>
        <w:rPr>
          <w:rFonts w:ascii="Arial" w:hAnsi="Arial" w:cs="Arial"/>
          <w:b/>
          <w:bCs/>
          <w:sz w:val="22"/>
          <w:szCs w:val="22"/>
        </w:rPr>
      </w:pPr>
      <w:r w:rsidRPr="00ED3573">
        <w:rPr>
          <w:rFonts w:ascii="Arial" w:hAnsi="Arial" w:cs="Arial"/>
          <w:sz w:val="22"/>
          <w:szCs w:val="22"/>
        </w:rPr>
        <w:t>El recorrido de pasajes que muestran la piedad religiosa como acci</w:t>
      </w:r>
      <w:r>
        <w:rPr>
          <w:rFonts w:ascii="Arial" w:hAnsi="Arial" w:cs="Arial"/>
          <w:sz w:val="22"/>
          <w:szCs w:val="22"/>
        </w:rPr>
        <w:t>o</w:t>
      </w:r>
      <w:r w:rsidRPr="00ED3573">
        <w:rPr>
          <w:rFonts w:ascii="Arial" w:hAnsi="Arial" w:cs="Arial"/>
          <w:sz w:val="22"/>
          <w:szCs w:val="22"/>
        </w:rPr>
        <w:t>n</w:t>
      </w:r>
      <w:r>
        <w:rPr>
          <w:rFonts w:ascii="Arial" w:hAnsi="Arial" w:cs="Arial"/>
          <w:sz w:val="22"/>
          <w:szCs w:val="22"/>
        </w:rPr>
        <w:t>es</w:t>
      </w:r>
      <w:r w:rsidRPr="00ED3573">
        <w:rPr>
          <w:rFonts w:ascii="Arial" w:hAnsi="Arial" w:cs="Arial"/>
          <w:sz w:val="22"/>
          <w:szCs w:val="22"/>
        </w:rPr>
        <w:t xml:space="preserve"> que oculta</w:t>
      </w:r>
      <w:r>
        <w:rPr>
          <w:rFonts w:ascii="Arial" w:hAnsi="Arial" w:cs="Arial"/>
          <w:sz w:val="22"/>
          <w:szCs w:val="22"/>
        </w:rPr>
        <w:t>n</w:t>
      </w:r>
      <w:r w:rsidRPr="00ED3573">
        <w:rPr>
          <w:rFonts w:ascii="Arial" w:hAnsi="Arial" w:cs="Arial"/>
          <w:sz w:val="22"/>
          <w:szCs w:val="22"/>
        </w:rPr>
        <w:t xml:space="preserve"> los pecados sociales se da a lo largo de todo el libro de Amós. En cuanto al pasaje que tenemos específicamente para este domingo podemos ver una fuerte crítica sensorial donde los sentidos se meten en el texto para ubicarnos dentro mismo de los tiempos y espacios </w:t>
      </w:r>
      <w:proofErr w:type="spellStart"/>
      <w:r w:rsidRPr="00ED3573">
        <w:rPr>
          <w:rFonts w:ascii="Arial" w:hAnsi="Arial" w:cs="Arial"/>
          <w:sz w:val="22"/>
          <w:szCs w:val="22"/>
        </w:rPr>
        <w:t>cúlticos</w:t>
      </w:r>
      <w:proofErr w:type="spellEnd"/>
      <w:r w:rsidRPr="00ED3573">
        <w:rPr>
          <w:rFonts w:ascii="Arial" w:hAnsi="Arial" w:cs="Arial"/>
          <w:sz w:val="22"/>
          <w:szCs w:val="22"/>
        </w:rPr>
        <w:t>. Así, entonces, nos hace escuchar el “ruido” que surge de la adoración cúltica</w:t>
      </w:r>
      <w:r>
        <w:rPr>
          <w:rFonts w:ascii="Arial" w:hAnsi="Arial" w:cs="Arial"/>
          <w:sz w:val="22"/>
          <w:szCs w:val="22"/>
        </w:rPr>
        <w:t>,</w:t>
      </w:r>
      <w:r w:rsidRPr="00ED3573">
        <w:rPr>
          <w:rFonts w:ascii="Arial" w:hAnsi="Arial" w:cs="Arial"/>
          <w:sz w:val="22"/>
          <w:szCs w:val="22"/>
        </w:rPr>
        <w:t xml:space="preserve"> 5</w:t>
      </w:r>
      <w:r>
        <w:rPr>
          <w:rFonts w:ascii="Arial" w:hAnsi="Arial" w:cs="Arial"/>
          <w:sz w:val="22"/>
          <w:szCs w:val="22"/>
        </w:rPr>
        <w:t>.</w:t>
      </w:r>
      <w:r w:rsidRPr="00ED3573">
        <w:rPr>
          <w:rFonts w:ascii="Arial" w:hAnsi="Arial" w:cs="Arial"/>
          <w:sz w:val="22"/>
          <w:szCs w:val="22"/>
        </w:rPr>
        <w:t xml:space="preserve">23: “No quiero </w:t>
      </w:r>
      <w:r>
        <w:rPr>
          <w:rFonts w:ascii="Arial" w:hAnsi="Arial" w:cs="Arial"/>
          <w:sz w:val="22"/>
          <w:szCs w:val="22"/>
        </w:rPr>
        <w:t>escuchar</w:t>
      </w:r>
      <w:r w:rsidRPr="00ED3573">
        <w:rPr>
          <w:rFonts w:ascii="Arial" w:hAnsi="Arial" w:cs="Arial"/>
          <w:sz w:val="22"/>
          <w:szCs w:val="22"/>
        </w:rPr>
        <w:t xml:space="preserve"> la</w:t>
      </w:r>
      <w:r>
        <w:rPr>
          <w:rFonts w:ascii="Arial" w:hAnsi="Arial" w:cs="Arial"/>
          <w:sz w:val="22"/>
          <w:szCs w:val="22"/>
        </w:rPr>
        <w:t>s</w:t>
      </w:r>
      <w:r w:rsidRPr="00ED3573">
        <w:rPr>
          <w:rFonts w:ascii="Arial" w:hAnsi="Arial" w:cs="Arial"/>
          <w:sz w:val="22"/>
          <w:szCs w:val="22"/>
        </w:rPr>
        <w:t xml:space="preserve"> </w:t>
      </w:r>
      <w:r>
        <w:rPr>
          <w:rFonts w:ascii="Arial" w:hAnsi="Arial" w:cs="Arial"/>
          <w:sz w:val="22"/>
          <w:szCs w:val="22"/>
        </w:rPr>
        <w:t>melodías</w:t>
      </w:r>
      <w:r w:rsidRPr="00ED3573">
        <w:rPr>
          <w:rFonts w:ascii="Arial" w:hAnsi="Arial" w:cs="Arial"/>
          <w:sz w:val="22"/>
          <w:szCs w:val="22"/>
        </w:rPr>
        <w:t xml:space="preserve"> de </w:t>
      </w:r>
      <w:r>
        <w:rPr>
          <w:rFonts w:ascii="Arial" w:hAnsi="Arial" w:cs="Arial"/>
          <w:sz w:val="22"/>
          <w:szCs w:val="22"/>
        </w:rPr>
        <w:t>s</w:t>
      </w:r>
      <w:r w:rsidRPr="00ED3573">
        <w:rPr>
          <w:rFonts w:ascii="Arial" w:hAnsi="Arial" w:cs="Arial"/>
          <w:sz w:val="22"/>
          <w:szCs w:val="22"/>
        </w:rPr>
        <w:t xml:space="preserve">us </w:t>
      </w:r>
      <w:r>
        <w:rPr>
          <w:rFonts w:ascii="Arial" w:hAnsi="Arial" w:cs="Arial"/>
          <w:sz w:val="22"/>
          <w:szCs w:val="22"/>
        </w:rPr>
        <w:t>liras</w:t>
      </w:r>
      <w:r w:rsidRPr="00ED3573">
        <w:rPr>
          <w:rFonts w:ascii="Arial" w:hAnsi="Arial" w:cs="Arial"/>
          <w:sz w:val="22"/>
          <w:szCs w:val="22"/>
        </w:rPr>
        <w:t>”</w:t>
      </w:r>
      <w:r>
        <w:rPr>
          <w:rFonts w:ascii="Arial" w:hAnsi="Arial" w:cs="Arial"/>
          <w:sz w:val="22"/>
          <w:szCs w:val="22"/>
        </w:rPr>
        <w:t>;</w:t>
      </w:r>
      <w:r w:rsidRPr="00ED3573">
        <w:rPr>
          <w:rFonts w:ascii="Arial" w:hAnsi="Arial" w:cs="Arial"/>
          <w:sz w:val="22"/>
          <w:szCs w:val="22"/>
        </w:rPr>
        <w:t xml:space="preserve"> </w:t>
      </w:r>
      <w:r>
        <w:rPr>
          <w:rFonts w:ascii="Arial" w:hAnsi="Arial" w:cs="Arial"/>
          <w:sz w:val="22"/>
          <w:szCs w:val="22"/>
        </w:rPr>
        <w:t xml:space="preserve">“yo aborrezco sus fiestas solemnes”, </w:t>
      </w:r>
      <w:r w:rsidRPr="00ED3573">
        <w:rPr>
          <w:rFonts w:ascii="Arial" w:hAnsi="Arial" w:cs="Arial"/>
          <w:sz w:val="22"/>
          <w:szCs w:val="22"/>
        </w:rPr>
        <w:t>5</w:t>
      </w:r>
      <w:r>
        <w:rPr>
          <w:rFonts w:ascii="Arial" w:hAnsi="Arial" w:cs="Arial"/>
          <w:sz w:val="22"/>
          <w:szCs w:val="22"/>
        </w:rPr>
        <w:t xml:space="preserve">.21. </w:t>
      </w:r>
      <w:r w:rsidRPr="00ED3573">
        <w:rPr>
          <w:rFonts w:ascii="Arial" w:hAnsi="Arial" w:cs="Arial"/>
          <w:sz w:val="22"/>
          <w:szCs w:val="22"/>
        </w:rPr>
        <w:t xml:space="preserve">A esta descripción totalmente sensorial opone una imagen que puede ser también captada desde lo sensorial: un río </w:t>
      </w:r>
      <w:r>
        <w:rPr>
          <w:rFonts w:ascii="Arial" w:hAnsi="Arial" w:cs="Arial"/>
          <w:sz w:val="22"/>
          <w:szCs w:val="22"/>
        </w:rPr>
        <w:t>de justicia, agua sin olores</w:t>
      </w:r>
      <w:r w:rsidRPr="00ED3573">
        <w:rPr>
          <w:rFonts w:ascii="Arial" w:hAnsi="Arial" w:cs="Arial"/>
          <w:sz w:val="22"/>
          <w:szCs w:val="22"/>
        </w:rPr>
        <w:t xml:space="preserve"> ni sabores complejos como son los cultos que esconden la injusticia, 5</w:t>
      </w:r>
      <w:r>
        <w:rPr>
          <w:rFonts w:ascii="Arial" w:hAnsi="Arial" w:cs="Arial"/>
          <w:sz w:val="22"/>
          <w:szCs w:val="22"/>
        </w:rPr>
        <w:t>.</w:t>
      </w:r>
      <w:r w:rsidRPr="00ED3573">
        <w:rPr>
          <w:rFonts w:ascii="Arial" w:hAnsi="Arial" w:cs="Arial"/>
          <w:sz w:val="22"/>
          <w:szCs w:val="22"/>
        </w:rPr>
        <w:t>24.</w:t>
      </w:r>
    </w:p>
    <w:p w:rsidR="00D61223" w:rsidRPr="00ED3573" w:rsidRDefault="00D61223" w:rsidP="00B77CEA">
      <w:pPr>
        <w:numPr>
          <w:ilvl w:val="0"/>
          <w:numId w:val="57"/>
        </w:numPr>
        <w:spacing w:after="80"/>
        <w:rPr>
          <w:rFonts w:ascii="Arial" w:hAnsi="Arial" w:cs="Arial"/>
          <w:b/>
          <w:bCs/>
          <w:sz w:val="22"/>
          <w:szCs w:val="22"/>
        </w:rPr>
      </w:pPr>
      <w:r w:rsidRPr="00ED3573">
        <w:rPr>
          <w:rFonts w:ascii="Arial" w:hAnsi="Arial" w:cs="Arial"/>
          <w:sz w:val="22"/>
          <w:szCs w:val="22"/>
        </w:rPr>
        <w:t>La eliminación de la relación que existe entre pobreza/opresión y riqueza (3</w:t>
      </w:r>
      <w:r>
        <w:rPr>
          <w:rFonts w:ascii="Arial" w:hAnsi="Arial" w:cs="Arial"/>
          <w:sz w:val="22"/>
          <w:szCs w:val="22"/>
        </w:rPr>
        <w:t>.</w:t>
      </w:r>
      <w:r w:rsidRPr="00ED3573">
        <w:rPr>
          <w:rFonts w:ascii="Arial" w:hAnsi="Arial" w:cs="Arial"/>
          <w:sz w:val="22"/>
          <w:szCs w:val="22"/>
        </w:rPr>
        <w:t>10)</w:t>
      </w:r>
    </w:p>
    <w:p w:rsidR="00D61223" w:rsidRDefault="00D61223" w:rsidP="00D61223">
      <w:pPr>
        <w:spacing w:after="80"/>
        <w:rPr>
          <w:rFonts w:ascii="Arial" w:hAnsi="Arial" w:cs="Arial"/>
          <w:sz w:val="22"/>
          <w:szCs w:val="22"/>
        </w:rPr>
      </w:pPr>
      <w:r w:rsidRPr="00ED3573">
        <w:rPr>
          <w:rFonts w:ascii="Arial" w:hAnsi="Arial" w:cs="Arial"/>
          <w:sz w:val="22"/>
          <w:szCs w:val="22"/>
        </w:rPr>
        <w:t>Una de las grandes riquezas del texto de Amós es mostrar que la riqueza de la nación está profundamente relacionada con la gran pobreza, con la falta de justicia, con la falta de distribución de bienes. Para los poderosos que se encuentran gobernando</w:t>
      </w:r>
      <w:r>
        <w:rPr>
          <w:rFonts w:ascii="Arial" w:hAnsi="Arial" w:cs="Arial"/>
          <w:sz w:val="22"/>
          <w:szCs w:val="22"/>
        </w:rPr>
        <w:t>,</w:t>
      </w:r>
      <w:r w:rsidRPr="00ED3573">
        <w:rPr>
          <w:rFonts w:ascii="Arial" w:hAnsi="Arial" w:cs="Arial"/>
          <w:sz w:val="22"/>
          <w:szCs w:val="22"/>
        </w:rPr>
        <w:t xml:space="preserve"> mostrar la riqueza </w:t>
      </w:r>
      <w:r>
        <w:rPr>
          <w:rFonts w:ascii="Arial" w:hAnsi="Arial" w:cs="Arial"/>
          <w:sz w:val="22"/>
          <w:szCs w:val="22"/>
        </w:rPr>
        <w:t>de</w:t>
      </w:r>
      <w:r w:rsidRPr="00ED3573">
        <w:rPr>
          <w:rFonts w:ascii="Arial" w:hAnsi="Arial" w:cs="Arial"/>
          <w:sz w:val="22"/>
          <w:szCs w:val="22"/>
        </w:rPr>
        <w:t xml:space="preserve"> algunos es suficiente para demostrar el apoyo de Dios, el éxito </w:t>
      </w:r>
      <w:r>
        <w:rPr>
          <w:rFonts w:ascii="Arial" w:hAnsi="Arial" w:cs="Arial"/>
          <w:sz w:val="22"/>
          <w:szCs w:val="22"/>
        </w:rPr>
        <w:t>del gobierno. Sin duda</w:t>
      </w:r>
      <w:r w:rsidRPr="00ED3573">
        <w:rPr>
          <w:rFonts w:ascii="Arial" w:hAnsi="Arial" w:cs="Arial"/>
          <w:sz w:val="22"/>
          <w:szCs w:val="22"/>
        </w:rPr>
        <w:t xml:space="preserve"> que debe haber sido necesario trocar el juicio para que el justo, el pobre sea calificado socialmente de culpable, no de víctima (y en esto hay que ver la cantidad de referencias a la corrupción de la justicia). </w:t>
      </w:r>
    </w:p>
    <w:p w:rsidR="00D61223" w:rsidRPr="00ED3573" w:rsidRDefault="00D61223" w:rsidP="00D61223">
      <w:pPr>
        <w:spacing w:after="120"/>
        <w:rPr>
          <w:rFonts w:ascii="Arial" w:hAnsi="Arial" w:cs="Arial"/>
          <w:sz w:val="22"/>
          <w:szCs w:val="22"/>
        </w:rPr>
      </w:pPr>
      <w:r w:rsidRPr="00ED3573">
        <w:rPr>
          <w:rFonts w:ascii="Arial" w:hAnsi="Arial" w:cs="Arial"/>
          <w:sz w:val="22"/>
          <w:szCs w:val="22"/>
        </w:rPr>
        <w:lastRenderedPageBreak/>
        <w:t>El pobre no podía aparecer como un producto del sistema político económico sino como una excepción (2</w:t>
      </w:r>
      <w:r>
        <w:rPr>
          <w:rFonts w:ascii="Arial" w:hAnsi="Arial" w:cs="Arial"/>
          <w:sz w:val="22"/>
          <w:szCs w:val="22"/>
        </w:rPr>
        <w:t>.</w:t>
      </w:r>
      <w:r w:rsidRPr="00ED3573">
        <w:rPr>
          <w:rFonts w:ascii="Arial" w:hAnsi="Arial" w:cs="Arial"/>
          <w:sz w:val="22"/>
          <w:szCs w:val="22"/>
        </w:rPr>
        <w:t>6-8; 5</w:t>
      </w:r>
      <w:r>
        <w:rPr>
          <w:rFonts w:ascii="Arial" w:hAnsi="Arial" w:cs="Arial"/>
          <w:sz w:val="22"/>
          <w:szCs w:val="22"/>
        </w:rPr>
        <w:t>.</w:t>
      </w:r>
      <w:r w:rsidRPr="00ED3573">
        <w:rPr>
          <w:rFonts w:ascii="Arial" w:hAnsi="Arial" w:cs="Arial"/>
          <w:sz w:val="22"/>
          <w:szCs w:val="22"/>
        </w:rPr>
        <w:t>7.12, por ejemplo). Además, Amós no sólo muestra que la justicia es corrompida para</w:t>
      </w:r>
      <w:r>
        <w:rPr>
          <w:rFonts w:ascii="Arial" w:hAnsi="Arial" w:cs="Arial"/>
          <w:sz w:val="22"/>
          <w:szCs w:val="22"/>
        </w:rPr>
        <w:t xml:space="preserve"> ocultar los sistemas político-</w:t>
      </w:r>
      <w:r w:rsidRPr="00ED3573">
        <w:rPr>
          <w:rFonts w:ascii="Arial" w:hAnsi="Arial" w:cs="Arial"/>
          <w:sz w:val="22"/>
          <w:szCs w:val="22"/>
        </w:rPr>
        <w:t>económicos injustos</w:t>
      </w:r>
      <w:r>
        <w:rPr>
          <w:rFonts w:ascii="Arial" w:hAnsi="Arial" w:cs="Arial"/>
          <w:sz w:val="22"/>
          <w:szCs w:val="22"/>
        </w:rPr>
        <w:t>,</w:t>
      </w:r>
      <w:r w:rsidRPr="00ED3573">
        <w:rPr>
          <w:rFonts w:ascii="Arial" w:hAnsi="Arial" w:cs="Arial"/>
          <w:sz w:val="22"/>
          <w:szCs w:val="22"/>
        </w:rPr>
        <w:t xml:space="preserve"> sino que también denuncia que el poder monárquico censura y maneja la información y la construcción de la realidad. Podemos ver pasajes como 2</w:t>
      </w:r>
      <w:r>
        <w:rPr>
          <w:rFonts w:ascii="Arial" w:hAnsi="Arial" w:cs="Arial"/>
          <w:sz w:val="22"/>
          <w:szCs w:val="22"/>
        </w:rPr>
        <w:t>.</w:t>
      </w:r>
      <w:r w:rsidRPr="00ED3573">
        <w:rPr>
          <w:rFonts w:ascii="Arial" w:hAnsi="Arial" w:cs="Arial"/>
          <w:sz w:val="22"/>
          <w:szCs w:val="22"/>
        </w:rPr>
        <w:t>11-12: “</w:t>
      </w:r>
      <w:r>
        <w:rPr>
          <w:rFonts w:ascii="Arial" w:hAnsi="Arial" w:cs="Arial"/>
          <w:sz w:val="22"/>
          <w:szCs w:val="22"/>
        </w:rPr>
        <w:t>A algunos de sus</w:t>
      </w:r>
      <w:r w:rsidRPr="00ED3573">
        <w:rPr>
          <w:rFonts w:ascii="Arial" w:hAnsi="Arial" w:cs="Arial"/>
          <w:sz w:val="22"/>
          <w:szCs w:val="22"/>
        </w:rPr>
        <w:t xml:space="preserve"> hijos </w:t>
      </w:r>
      <w:r>
        <w:rPr>
          <w:rFonts w:ascii="Arial" w:hAnsi="Arial" w:cs="Arial"/>
          <w:sz w:val="22"/>
          <w:szCs w:val="22"/>
        </w:rPr>
        <w:t>los hice profetas, y a otros los aparté para ser nazareos</w:t>
      </w:r>
      <w:r w:rsidRPr="00ED3573">
        <w:rPr>
          <w:rFonts w:ascii="Arial" w:hAnsi="Arial" w:cs="Arial"/>
          <w:sz w:val="22"/>
          <w:szCs w:val="22"/>
        </w:rPr>
        <w:t>. ¿</w:t>
      </w:r>
      <w:r>
        <w:rPr>
          <w:rFonts w:ascii="Arial" w:hAnsi="Arial" w:cs="Arial"/>
          <w:sz w:val="22"/>
          <w:szCs w:val="22"/>
        </w:rPr>
        <w:t>Acaso esto no es así, hijos de Israel? –Palabra del Señor. Pero ustedes dieron vino a</w:t>
      </w:r>
      <w:r w:rsidRPr="00ED3573">
        <w:rPr>
          <w:rFonts w:ascii="Arial" w:hAnsi="Arial" w:cs="Arial"/>
          <w:sz w:val="22"/>
          <w:szCs w:val="22"/>
        </w:rPr>
        <w:t>. os naz</w:t>
      </w:r>
      <w:r>
        <w:rPr>
          <w:rFonts w:ascii="Arial" w:hAnsi="Arial" w:cs="Arial"/>
          <w:sz w:val="22"/>
          <w:szCs w:val="22"/>
        </w:rPr>
        <w:t>a</w:t>
      </w:r>
      <w:r w:rsidRPr="00ED3573">
        <w:rPr>
          <w:rFonts w:ascii="Arial" w:hAnsi="Arial" w:cs="Arial"/>
          <w:sz w:val="22"/>
          <w:szCs w:val="22"/>
        </w:rPr>
        <w:t xml:space="preserve">reos y a los profetas </w:t>
      </w:r>
      <w:r>
        <w:rPr>
          <w:rFonts w:ascii="Arial" w:hAnsi="Arial" w:cs="Arial"/>
          <w:sz w:val="22"/>
          <w:szCs w:val="22"/>
        </w:rPr>
        <w:t xml:space="preserve">les mandaron no profetizar”. </w:t>
      </w:r>
    </w:p>
    <w:p w:rsidR="00D61223" w:rsidRPr="00A3391D" w:rsidRDefault="00D61223" w:rsidP="00D61223">
      <w:pPr>
        <w:spacing w:after="80"/>
        <w:rPr>
          <w:rFonts w:ascii="Arial" w:hAnsi="Arial" w:cs="Arial"/>
          <w:sz w:val="22"/>
          <w:szCs w:val="22"/>
          <w:u w:val="single"/>
        </w:rPr>
      </w:pPr>
      <w:r w:rsidRPr="00A3391D">
        <w:rPr>
          <w:rFonts w:ascii="Arial" w:hAnsi="Arial" w:cs="Arial"/>
          <w:sz w:val="22"/>
          <w:szCs w:val="22"/>
          <w:u w:val="single"/>
        </w:rPr>
        <w:t>Para compartir en comunidad…</w:t>
      </w:r>
    </w:p>
    <w:p w:rsidR="00D61223" w:rsidRPr="00ED3573" w:rsidRDefault="00D61223" w:rsidP="00D61223">
      <w:pPr>
        <w:spacing w:after="80"/>
        <w:rPr>
          <w:rFonts w:ascii="Arial" w:hAnsi="Arial" w:cs="Arial"/>
          <w:sz w:val="22"/>
          <w:szCs w:val="22"/>
        </w:rPr>
      </w:pPr>
      <w:r w:rsidRPr="00ED3573">
        <w:rPr>
          <w:rFonts w:ascii="Arial" w:hAnsi="Arial" w:cs="Arial"/>
          <w:sz w:val="22"/>
          <w:szCs w:val="22"/>
        </w:rPr>
        <w:t xml:space="preserve">La relación entre riqueza y pobreza es desdibujada, </w:t>
      </w:r>
      <w:r>
        <w:rPr>
          <w:rFonts w:ascii="Arial" w:hAnsi="Arial" w:cs="Arial"/>
          <w:sz w:val="22"/>
          <w:szCs w:val="22"/>
        </w:rPr>
        <w:t>o es</w:t>
      </w:r>
      <w:r w:rsidRPr="00ED3573">
        <w:rPr>
          <w:rFonts w:ascii="Arial" w:hAnsi="Arial" w:cs="Arial"/>
          <w:sz w:val="22"/>
          <w:szCs w:val="22"/>
        </w:rPr>
        <w:t xml:space="preserve"> directamente corrompida, en los diferentes multimedios que</w:t>
      </w:r>
      <w:r>
        <w:rPr>
          <w:rFonts w:ascii="Arial" w:hAnsi="Arial" w:cs="Arial"/>
          <w:sz w:val="22"/>
          <w:szCs w:val="22"/>
        </w:rPr>
        <w:t xml:space="preserve"> “informan” a nuestros pueblos, </w:t>
      </w:r>
      <w:r w:rsidRPr="00ED3573">
        <w:rPr>
          <w:rFonts w:ascii="Arial" w:hAnsi="Arial" w:cs="Arial"/>
          <w:sz w:val="22"/>
          <w:szCs w:val="22"/>
        </w:rPr>
        <w:t>¿o deberíamos decir “</w:t>
      </w:r>
      <w:r>
        <w:rPr>
          <w:rFonts w:ascii="Arial" w:hAnsi="Arial" w:cs="Arial"/>
          <w:sz w:val="22"/>
          <w:szCs w:val="22"/>
        </w:rPr>
        <w:t>construyen la realidad social”?</w:t>
      </w:r>
      <w:r w:rsidRPr="00ED3573">
        <w:rPr>
          <w:rFonts w:ascii="Arial" w:hAnsi="Arial" w:cs="Arial"/>
          <w:sz w:val="22"/>
          <w:szCs w:val="22"/>
        </w:rPr>
        <w:t xml:space="preserve"> Una obra poética de un poeta chileno, Pablo Neruda, me parece que vuelve a relacionar pobreza y riqueza como productos necesarios uno del otro. </w:t>
      </w:r>
      <w:r>
        <w:rPr>
          <w:rFonts w:ascii="Arial" w:hAnsi="Arial" w:cs="Arial"/>
          <w:sz w:val="22"/>
          <w:szCs w:val="22"/>
        </w:rPr>
        <w:t xml:space="preserve">Lo vemos en </w:t>
      </w:r>
      <w:r w:rsidRPr="00A3391D">
        <w:rPr>
          <w:rFonts w:ascii="Arial" w:hAnsi="Arial" w:cs="Arial"/>
          <w:i/>
          <w:sz w:val="22"/>
          <w:szCs w:val="22"/>
        </w:rPr>
        <w:t xml:space="preserve">La ley del embudo (Promulgación de </w:t>
      </w:r>
      <w:smartTag w:uri="urn:schemas-microsoft-com:office:smarttags" w:element="PersonName">
        <w:smartTagPr>
          <w:attr w:name="ProductID" w:val="La Ley"/>
        </w:smartTagPr>
        <w:r w:rsidRPr="00A3391D">
          <w:rPr>
            <w:rFonts w:ascii="Arial" w:hAnsi="Arial" w:cs="Arial"/>
            <w:i/>
            <w:sz w:val="22"/>
            <w:szCs w:val="22"/>
          </w:rPr>
          <w:t>la Ley</w:t>
        </w:r>
      </w:smartTag>
      <w:r w:rsidRPr="00A3391D">
        <w:rPr>
          <w:rFonts w:ascii="Arial" w:hAnsi="Arial" w:cs="Arial"/>
          <w:i/>
          <w:sz w:val="22"/>
          <w:szCs w:val="22"/>
        </w:rPr>
        <w:t xml:space="preserve"> del Embudo</w:t>
      </w:r>
      <w:r w:rsidRPr="00ED3573">
        <w:rPr>
          <w:rFonts w:ascii="Arial" w:hAnsi="Arial" w:cs="Arial"/>
          <w:sz w:val="22"/>
          <w:szCs w:val="22"/>
        </w:rPr>
        <w:t>, V. La arena traicionada, Canto General, extracto)</w:t>
      </w:r>
      <w:r>
        <w:rPr>
          <w:rFonts w:ascii="Arial" w:hAnsi="Arial" w:cs="Arial"/>
          <w:sz w:val="22"/>
          <w:szCs w:val="22"/>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D61223" w:rsidTr="00527EBA">
        <w:tc>
          <w:tcPr>
            <w:tcW w:w="4889" w:type="dxa"/>
          </w:tcPr>
          <w:p w:rsidR="00D61223" w:rsidRPr="00ED3573" w:rsidRDefault="00D61223" w:rsidP="00160384">
            <w:pPr>
              <w:ind w:left="708"/>
              <w:rPr>
                <w:rFonts w:ascii="Arial" w:hAnsi="Arial" w:cs="Arial"/>
                <w:sz w:val="22"/>
                <w:szCs w:val="22"/>
              </w:rPr>
            </w:pPr>
            <w:r w:rsidRPr="00ED3573">
              <w:rPr>
                <w:rFonts w:ascii="Arial" w:hAnsi="Arial" w:cs="Arial"/>
                <w:sz w:val="22"/>
                <w:szCs w:val="22"/>
              </w:rPr>
              <w:t>Ellos se declararon patriotas.</w:t>
            </w:r>
          </w:p>
          <w:p w:rsidR="00D61223" w:rsidRPr="00ED3573" w:rsidRDefault="00D61223" w:rsidP="00160384">
            <w:pPr>
              <w:ind w:left="708"/>
              <w:rPr>
                <w:rFonts w:ascii="Arial" w:hAnsi="Arial" w:cs="Arial"/>
                <w:sz w:val="22"/>
                <w:szCs w:val="22"/>
              </w:rPr>
            </w:pPr>
            <w:r w:rsidRPr="00ED3573">
              <w:rPr>
                <w:rFonts w:ascii="Arial" w:hAnsi="Arial" w:cs="Arial"/>
                <w:sz w:val="22"/>
                <w:szCs w:val="22"/>
              </w:rPr>
              <w:t>En los club</w:t>
            </w:r>
            <w:r w:rsidR="00661FF3">
              <w:rPr>
                <w:rFonts w:ascii="Arial" w:hAnsi="Arial" w:cs="Arial"/>
                <w:sz w:val="22"/>
                <w:szCs w:val="22"/>
              </w:rPr>
              <w:t>e</w:t>
            </w:r>
            <w:r w:rsidRPr="00ED3573">
              <w:rPr>
                <w:rFonts w:ascii="Arial" w:hAnsi="Arial" w:cs="Arial"/>
                <w:sz w:val="22"/>
                <w:szCs w:val="22"/>
              </w:rPr>
              <w:t>s se condecoraron</w:t>
            </w:r>
          </w:p>
          <w:p w:rsidR="00D61223" w:rsidRPr="00ED3573" w:rsidRDefault="00D61223" w:rsidP="00160384">
            <w:pPr>
              <w:ind w:left="708"/>
              <w:rPr>
                <w:rFonts w:ascii="Arial" w:hAnsi="Arial" w:cs="Arial"/>
                <w:sz w:val="22"/>
                <w:szCs w:val="22"/>
              </w:rPr>
            </w:pPr>
            <w:proofErr w:type="gramStart"/>
            <w:r>
              <w:rPr>
                <w:rFonts w:ascii="Arial" w:hAnsi="Arial" w:cs="Arial"/>
                <w:sz w:val="22"/>
                <w:szCs w:val="22"/>
              </w:rPr>
              <w:t>y</w:t>
            </w:r>
            <w:proofErr w:type="gramEnd"/>
            <w:r w:rsidRPr="00ED3573">
              <w:rPr>
                <w:rFonts w:ascii="Arial" w:hAnsi="Arial" w:cs="Arial"/>
                <w:sz w:val="22"/>
                <w:szCs w:val="22"/>
              </w:rPr>
              <w:t xml:space="preserve"> fueron escribiendo la historia.</w:t>
            </w:r>
          </w:p>
          <w:p w:rsidR="00D61223" w:rsidRDefault="00D61223" w:rsidP="00160384">
            <w:pPr>
              <w:ind w:left="708"/>
              <w:rPr>
                <w:rFonts w:ascii="Arial" w:hAnsi="Arial" w:cs="Arial"/>
                <w:sz w:val="22"/>
                <w:szCs w:val="22"/>
              </w:rPr>
            </w:pPr>
            <w:r w:rsidRPr="00ED3573">
              <w:rPr>
                <w:rFonts w:ascii="Arial" w:hAnsi="Arial" w:cs="Arial"/>
                <w:sz w:val="22"/>
                <w:szCs w:val="22"/>
              </w:rPr>
              <w:t xml:space="preserve">Los parlamentos se llenaron </w:t>
            </w:r>
          </w:p>
          <w:p w:rsidR="00D61223" w:rsidRDefault="00D61223" w:rsidP="00160384">
            <w:pPr>
              <w:ind w:left="708"/>
              <w:rPr>
                <w:rFonts w:ascii="Arial" w:hAnsi="Arial" w:cs="Arial"/>
                <w:sz w:val="22"/>
                <w:szCs w:val="22"/>
              </w:rPr>
            </w:pPr>
            <w:r w:rsidRPr="00ED3573">
              <w:rPr>
                <w:rFonts w:ascii="Arial" w:hAnsi="Arial" w:cs="Arial"/>
                <w:sz w:val="22"/>
                <w:szCs w:val="22"/>
              </w:rPr>
              <w:t>de pompa</w:t>
            </w:r>
            <w:r>
              <w:rPr>
                <w:rFonts w:ascii="Arial" w:hAnsi="Arial" w:cs="Arial"/>
                <w:sz w:val="22"/>
                <w:szCs w:val="22"/>
              </w:rPr>
              <w:t>, s</w:t>
            </w:r>
            <w:r w:rsidRPr="00ED3573">
              <w:rPr>
                <w:rFonts w:ascii="Arial" w:hAnsi="Arial" w:cs="Arial"/>
                <w:sz w:val="22"/>
                <w:szCs w:val="22"/>
              </w:rPr>
              <w:t xml:space="preserve">e repartieron </w:t>
            </w:r>
          </w:p>
          <w:p w:rsidR="00D61223" w:rsidRDefault="00D61223" w:rsidP="00160384">
            <w:pPr>
              <w:ind w:left="708"/>
              <w:rPr>
                <w:rFonts w:ascii="Arial" w:hAnsi="Arial" w:cs="Arial"/>
                <w:sz w:val="22"/>
                <w:szCs w:val="22"/>
              </w:rPr>
            </w:pPr>
            <w:r w:rsidRPr="00ED3573">
              <w:rPr>
                <w:rFonts w:ascii="Arial" w:hAnsi="Arial" w:cs="Arial"/>
                <w:sz w:val="22"/>
                <w:szCs w:val="22"/>
              </w:rPr>
              <w:t>después la tierra,</w:t>
            </w:r>
            <w:r>
              <w:rPr>
                <w:rFonts w:ascii="Arial" w:hAnsi="Arial" w:cs="Arial"/>
                <w:sz w:val="22"/>
                <w:szCs w:val="22"/>
              </w:rPr>
              <w:t xml:space="preserve"> l</w:t>
            </w:r>
            <w:r w:rsidRPr="00ED3573">
              <w:rPr>
                <w:rFonts w:ascii="Arial" w:hAnsi="Arial" w:cs="Arial"/>
                <w:sz w:val="22"/>
                <w:szCs w:val="22"/>
              </w:rPr>
              <w:t xml:space="preserve">a ley, </w:t>
            </w:r>
          </w:p>
          <w:p w:rsidR="00D61223" w:rsidRPr="00ED3573" w:rsidRDefault="00D61223" w:rsidP="00160384">
            <w:pPr>
              <w:ind w:left="708"/>
              <w:rPr>
                <w:rFonts w:ascii="Arial" w:hAnsi="Arial" w:cs="Arial"/>
                <w:sz w:val="22"/>
                <w:szCs w:val="22"/>
              </w:rPr>
            </w:pPr>
            <w:r w:rsidRPr="00ED3573">
              <w:rPr>
                <w:rFonts w:ascii="Arial" w:hAnsi="Arial" w:cs="Arial"/>
                <w:sz w:val="22"/>
                <w:szCs w:val="22"/>
              </w:rPr>
              <w:t xml:space="preserve">las mejores calles, el aire, </w:t>
            </w:r>
          </w:p>
          <w:p w:rsidR="00D61223" w:rsidRPr="00ED3573" w:rsidRDefault="00D61223" w:rsidP="00160384">
            <w:pPr>
              <w:spacing w:after="80"/>
              <w:ind w:left="708"/>
              <w:rPr>
                <w:rFonts w:ascii="Arial" w:hAnsi="Arial" w:cs="Arial"/>
                <w:sz w:val="22"/>
                <w:szCs w:val="22"/>
              </w:rPr>
            </w:pPr>
            <w:proofErr w:type="gramStart"/>
            <w:smartTag w:uri="urn:schemas-microsoft-com:office:smarttags" w:element="PersonName">
              <w:smartTagPr>
                <w:attr w:name="ProductID" w:val="la Universidad"/>
              </w:smartTagPr>
              <w:r w:rsidRPr="00ED3573">
                <w:rPr>
                  <w:rFonts w:ascii="Arial" w:hAnsi="Arial" w:cs="Arial"/>
                  <w:sz w:val="22"/>
                  <w:szCs w:val="22"/>
                </w:rPr>
                <w:t>la</w:t>
              </w:r>
              <w:proofErr w:type="gramEnd"/>
              <w:r w:rsidRPr="00ED3573">
                <w:rPr>
                  <w:rFonts w:ascii="Arial" w:hAnsi="Arial" w:cs="Arial"/>
                  <w:sz w:val="22"/>
                  <w:szCs w:val="22"/>
                </w:rPr>
                <w:t xml:space="preserve"> Universidad</w:t>
              </w:r>
            </w:smartTag>
            <w:r w:rsidRPr="00ED3573">
              <w:rPr>
                <w:rFonts w:ascii="Arial" w:hAnsi="Arial" w:cs="Arial"/>
                <w:sz w:val="22"/>
                <w:szCs w:val="22"/>
              </w:rPr>
              <w:t>, los zapatos.</w:t>
            </w:r>
          </w:p>
          <w:p w:rsidR="00D61223" w:rsidRPr="00ED3573" w:rsidRDefault="00D61223" w:rsidP="00160384">
            <w:pPr>
              <w:ind w:left="708"/>
              <w:rPr>
                <w:rFonts w:ascii="Arial" w:hAnsi="Arial" w:cs="Arial"/>
                <w:sz w:val="22"/>
                <w:szCs w:val="22"/>
              </w:rPr>
            </w:pPr>
            <w:r w:rsidRPr="00ED3573">
              <w:rPr>
                <w:rFonts w:ascii="Arial" w:hAnsi="Arial" w:cs="Arial"/>
                <w:sz w:val="22"/>
                <w:szCs w:val="22"/>
              </w:rPr>
              <w:t>Su extraordinaria iniciativa</w:t>
            </w:r>
          </w:p>
          <w:p w:rsidR="00D61223" w:rsidRDefault="00D61223" w:rsidP="00160384">
            <w:pPr>
              <w:ind w:left="708"/>
              <w:rPr>
                <w:rFonts w:ascii="Arial" w:hAnsi="Arial" w:cs="Arial"/>
                <w:sz w:val="22"/>
                <w:szCs w:val="22"/>
              </w:rPr>
            </w:pPr>
            <w:r>
              <w:rPr>
                <w:rFonts w:ascii="Arial" w:hAnsi="Arial" w:cs="Arial"/>
                <w:sz w:val="22"/>
                <w:szCs w:val="22"/>
              </w:rPr>
              <w:t>f</w:t>
            </w:r>
            <w:r w:rsidRPr="00ED3573">
              <w:rPr>
                <w:rFonts w:ascii="Arial" w:hAnsi="Arial" w:cs="Arial"/>
                <w:sz w:val="22"/>
                <w:szCs w:val="22"/>
              </w:rPr>
              <w:t xml:space="preserve">ue el Estado erigido en esa </w:t>
            </w:r>
          </w:p>
          <w:p w:rsidR="00D61223" w:rsidRPr="00ED3573" w:rsidRDefault="00D61223" w:rsidP="00160384">
            <w:pPr>
              <w:ind w:left="708"/>
              <w:rPr>
                <w:rFonts w:ascii="Arial" w:hAnsi="Arial" w:cs="Arial"/>
                <w:sz w:val="22"/>
                <w:szCs w:val="22"/>
              </w:rPr>
            </w:pPr>
            <w:proofErr w:type="gramStart"/>
            <w:r w:rsidRPr="00ED3573">
              <w:rPr>
                <w:rFonts w:ascii="Arial" w:hAnsi="Arial" w:cs="Arial"/>
                <w:sz w:val="22"/>
                <w:szCs w:val="22"/>
              </w:rPr>
              <w:t>forma</w:t>
            </w:r>
            <w:proofErr w:type="gramEnd"/>
            <w:r>
              <w:rPr>
                <w:rFonts w:ascii="Arial" w:hAnsi="Arial" w:cs="Arial"/>
                <w:sz w:val="22"/>
                <w:szCs w:val="22"/>
              </w:rPr>
              <w:t>, l</w:t>
            </w:r>
            <w:r w:rsidRPr="00ED3573">
              <w:rPr>
                <w:rFonts w:ascii="Arial" w:hAnsi="Arial" w:cs="Arial"/>
                <w:sz w:val="22"/>
                <w:szCs w:val="22"/>
              </w:rPr>
              <w:t>a rígida impostura.</w:t>
            </w:r>
          </w:p>
          <w:p w:rsidR="00D61223" w:rsidRDefault="00D61223" w:rsidP="00160384">
            <w:pPr>
              <w:ind w:left="708"/>
              <w:rPr>
                <w:rFonts w:ascii="Arial" w:hAnsi="Arial" w:cs="Arial"/>
                <w:sz w:val="22"/>
                <w:szCs w:val="22"/>
              </w:rPr>
            </w:pPr>
            <w:r w:rsidRPr="00ED3573">
              <w:rPr>
                <w:rFonts w:ascii="Arial" w:hAnsi="Arial" w:cs="Arial"/>
                <w:sz w:val="22"/>
                <w:szCs w:val="22"/>
              </w:rPr>
              <w:t xml:space="preserve">Lo debatieron como siempre, </w:t>
            </w:r>
          </w:p>
          <w:p w:rsidR="00D61223" w:rsidRPr="00ED3573" w:rsidRDefault="00D61223" w:rsidP="00160384">
            <w:pPr>
              <w:ind w:left="708"/>
              <w:rPr>
                <w:rFonts w:ascii="Arial" w:hAnsi="Arial" w:cs="Arial"/>
                <w:sz w:val="22"/>
                <w:szCs w:val="22"/>
              </w:rPr>
            </w:pPr>
            <w:r w:rsidRPr="00ED3573">
              <w:rPr>
                <w:rFonts w:ascii="Arial" w:hAnsi="Arial" w:cs="Arial"/>
                <w:sz w:val="22"/>
                <w:szCs w:val="22"/>
              </w:rPr>
              <w:t xml:space="preserve">con solemnidad y banquetes, </w:t>
            </w:r>
          </w:p>
          <w:p w:rsidR="00D61223" w:rsidRDefault="00D61223" w:rsidP="00160384">
            <w:pPr>
              <w:ind w:left="708"/>
              <w:rPr>
                <w:rFonts w:ascii="Arial" w:hAnsi="Arial" w:cs="Arial"/>
                <w:sz w:val="22"/>
                <w:szCs w:val="22"/>
              </w:rPr>
            </w:pPr>
            <w:r>
              <w:rPr>
                <w:rFonts w:ascii="Arial" w:hAnsi="Arial" w:cs="Arial"/>
                <w:sz w:val="22"/>
                <w:szCs w:val="22"/>
              </w:rPr>
              <w:t>p</w:t>
            </w:r>
            <w:r w:rsidRPr="00ED3573">
              <w:rPr>
                <w:rFonts w:ascii="Arial" w:hAnsi="Arial" w:cs="Arial"/>
                <w:sz w:val="22"/>
                <w:szCs w:val="22"/>
              </w:rPr>
              <w:t xml:space="preserve">rimero en círculos agrícolas, </w:t>
            </w:r>
          </w:p>
          <w:p w:rsidR="00D61223" w:rsidRPr="00ED3573" w:rsidRDefault="00D61223" w:rsidP="00160384">
            <w:pPr>
              <w:ind w:left="708"/>
              <w:rPr>
                <w:rFonts w:ascii="Arial" w:hAnsi="Arial" w:cs="Arial"/>
                <w:sz w:val="22"/>
                <w:szCs w:val="22"/>
              </w:rPr>
            </w:pPr>
            <w:proofErr w:type="gramStart"/>
            <w:r w:rsidRPr="00ED3573">
              <w:rPr>
                <w:rFonts w:ascii="Arial" w:hAnsi="Arial" w:cs="Arial"/>
                <w:sz w:val="22"/>
                <w:szCs w:val="22"/>
              </w:rPr>
              <w:t>con</w:t>
            </w:r>
            <w:proofErr w:type="gramEnd"/>
            <w:r w:rsidRPr="00ED3573">
              <w:rPr>
                <w:rFonts w:ascii="Arial" w:hAnsi="Arial" w:cs="Arial"/>
                <w:sz w:val="22"/>
                <w:szCs w:val="22"/>
              </w:rPr>
              <w:t xml:space="preserve"> militares y abogados.</w:t>
            </w:r>
          </w:p>
          <w:p w:rsidR="00D61223" w:rsidRDefault="00D61223" w:rsidP="00160384">
            <w:pPr>
              <w:ind w:left="708"/>
              <w:rPr>
                <w:rFonts w:ascii="Arial" w:hAnsi="Arial" w:cs="Arial"/>
                <w:sz w:val="22"/>
                <w:szCs w:val="22"/>
              </w:rPr>
            </w:pPr>
            <w:r w:rsidRPr="00ED3573">
              <w:rPr>
                <w:rFonts w:ascii="Arial" w:hAnsi="Arial" w:cs="Arial"/>
                <w:sz w:val="22"/>
                <w:szCs w:val="22"/>
              </w:rPr>
              <w:t>Y al fin llevaron al Congreso</w:t>
            </w:r>
          </w:p>
        </w:tc>
        <w:tc>
          <w:tcPr>
            <w:tcW w:w="4889" w:type="dxa"/>
          </w:tcPr>
          <w:p w:rsidR="00D61223" w:rsidRDefault="00661FF3" w:rsidP="00160384">
            <w:pPr>
              <w:rPr>
                <w:rFonts w:ascii="Arial" w:hAnsi="Arial" w:cs="Arial"/>
                <w:sz w:val="22"/>
                <w:szCs w:val="22"/>
              </w:rPr>
            </w:pPr>
            <w:r>
              <w:rPr>
                <w:rFonts w:ascii="Arial" w:hAnsi="Arial" w:cs="Arial"/>
                <w:sz w:val="22"/>
                <w:szCs w:val="22"/>
              </w:rPr>
              <w:t>l</w:t>
            </w:r>
            <w:r w:rsidR="00D61223" w:rsidRPr="00ED3573">
              <w:rPr>
                <w:rFonts w:ascii="Arial" w:hAnsi="Arial" w:cs="Arial"/>
                <w:sz w:val="22"/>
                <w:szCs w:val="22"/>
              </w:rPr>
              <w:t xml:space="preserve">a Ley </w:t>
            </w:r>
            <w:r w:rsidR="00D61223">
              <w:rPr>
                <w:rFonts w:ascii="Arial" w:hAnsi="Arial" w:cs="Arial"/>
                <w:sz w:val="22"/>
                <w:szCs w:val="22"/>
              </w:rPr>
              <w:t>s</w:t>
            </w:r>
            <w:r w:rsidR="00D61223" w:rsidRPr="00ED3573">
              <w:rPr>
                <w:rFonts w:ascii="Arial" w:hAnsi="Arial" w:cs="Arial"/>
                <w:sz w:val="22"/>
                <w:szCs w:val="22"/>
              </w:rPr>
              <w:t>uprema, la famosa,</w:t>
            </w:r>
          </w:p>
          <w:p w:rsidR="00D61223" w:rsidRPr="00ED3573" w:rsidRDefault="00D61223" w:rsidP="00160384">
            <w:pPr>
              <w:rPr>
                <w:rFonts w:ascii="Arial" w:hAnsi="Arial" w:cs="Arial"/>
                <w:sz w:val="22"/>
                <w:szCs w:val="22"/>
              </w:rPr>
            </w:pPr>
            <w:r w:rsidRPr="00ED3573">
              <w:rPr>
                <w:rFonts w:ascii="Arial" w:hAnsi="Arial" w:cs="Arial"/>
                <w:sz w:val="22"/>
                <w:szCs w:val="22"/>
              </w:rPr>
              <w:t xml:space="preserve">la respetada, la intocable </w:t>
            </w:r>
          </w:p>
          <w:p w:rsidR="00D61223" w:rsidRDefault="00D61223" w:rsidP="00160384">
            <w:pPr>
              <w:rPr>
                <w:rFonts w:ascii="Arial" w:hAnsi="Arial" w:cs="Arial"/>
                <w:sz w:val="22"/>
                <w:szCs w:val="22"/>
              </w:rPr>
            </w:pPr>
            <w:r>
              <w:rPr>
                <w:rFonts w:ascii="Arial" w:hAnsi="Arial" w:cs="Arial"/>
                <w:sz w:val="22"/>
                <w:szCs w:val="22"/>
              </w:rPr>
              <w:t>Ley del Embudo.</w:t>
            </w:r>
          </w:p>
          <w:p w:rsidR="00D61223" w:rsidRDefault="00D61223" w:rsidP="00160384">
            <w:pPr>
              <w:ind w:left="1416"/>
              <w:rPr>
                <w:rFonts w:ascii="Arial" w:hAnsi="Arial" w:cs="Arial"/>
                <w:sz w:val="22"/>
                <w:szCs w:val="22"/>
              </w:rPr>
            </w:pPr>
            <w:r w:rsidRPr="00ED3573">
              <w:rPr>
                <w:rFonts w:ascii="Arial" w:hAnsi="Arial" w:cs="Arial"/>
                <w:sz w:val="22"/>
                <w:szCs w:val="22"/>
              </w:rPr>
              <w:t>Fue aprobada.</w:t>
            </w:r>
          </w:p>
          <w:p w:rsidR="00D61223" w:rsidRPr="004421FF" w:rsidRDefault="00D61223" w:rsidP="00160384">
            <w:pPr>
              <w:rPr>
                <w:rFonts w:ascii="Arial" w:hAnsi="Arial" w:cs="Arial"/>
                <w:sz w:val="8"/>
                <w:szCs w:val="8"/>
              </w:rPr>
            </w:pPr>
          </w:p>
          <w:p w:rsidR="00D61223" w:rsidRPr="00ED3573" w:rsidRDefault="00D61223" w:rsidP="00160384">
            <w:pPr>
              <w:ind w:left="708"/>
              <w:rPr>
                <w:rFonts w:ascii="Arial" w:hAnsi="Arial" w:cs="Arial"/>
                <w:sz w:val="22"/>
                <w:szCs w:val="22"/>
              </w:rPr>
            </w:pPr>
            <w:r w:rsidRPr="00ED3573">
              <w:rPr>
                <w:rFonts w:ascii="Arial" w:hAnsi="Arial" w:cs="Arial"/>
                <w:sz w:val="22"/>
                <w:szCs w:val="22"/>
              </w:rPr>
              <w:t>Para el rico la buena mesa.</w:t>
            </w:r>
          </w:p>
          <w:p w:rsidR="00D61223" w:rsidRPr="00ED3573" w:rsidRDefault="00D61223" w:rsidP="00160384">
            <w:pPr>
              <w:spacing w:after="80"/>
              <w:ind w:left="708"/>
              <w:rPr>
                <w:rFonts w:ascii="Arial" w:hAnsi="Arial" w:cs="Arial"/>
                <w:sz w:val="22"/>
                <w:szCs w:val="22"/>
              </w:rPr>
            </w:pPr>
            <w:r w:rsidRPr="00ED3573">
              <w:rPr>
                <w:rFonts w:ascii="Arial" w:hAnsi="Arial" w:cs="Arial"/>
                <w:sz w:val="22"/>
                <w:szCs w:val="22"/>
              </w:rPr>
              <w:t>La basura para los pobres.</w:t>
            </w:r>
          </w:p>
          <w:p w:rsidR="00D61223" w:rsidRPr="00ED3573" w:rsidRDefault="00D61223" w:rsidP="00160384">
            <w:pPr>
              <w:ind w:left="708"/>
              <w:rPr>
                <w:rFonts w:ascii="Arial" w:hAnsi="Arial" w:cs="Arial"/>
                <w:sz w:val="22"/>
                <w:szCs w:val="22"/>
              </w:rPr>
            </w:pPr>
            <w:r w:rsidRPr="00ED3573">
              <w:rPr>
                <w:rFonts w:ascii="Arial" w:hAnsi="Arial" w:cs="Arial"/>
                <w:sz w:val="22"/>
                <w:szCs w:val="22"/>
              </w:rPr>
              <w:t>El dinero para los ricos.</w:t>
            </w:r>
          </w:p>
          <w:p w:rsidR="00D61223" w:rsidRPr="00ED3573" w:rsidRDefault="00D61223" w:rsidP="00160384">
            <w:pPr>
              <w:spacing w:after="80"/>
              <w:ind w:left="708"/>
              <w:rPr>
                <w:rFonts w:ascii="Arial" w:hAnsi="Arial" w:cs="Arial"/>
                <w:sz w:val="22"/>
                <w:szCs w:val="22"/>
              </w:rPr>
            </w:pPr>
            <w:r w:rsidRPr="00ED3573">
              <w:rPr>
                <w:rFonts w:ascii="Arial" w:hAnsi="Arial" w:cs="Arial"/>
                <w:sz w:val="22"/>
                <w:szCs w:val="22"/>
              </w:rPr>
              <w:t>Para los pobres el trabajo.</w:t>
            </w:r>
          </w:p>
          <w:p w:rsidR="00D61223" w:rsidRPr="00ED3573" w:rsidRDefault="00D61223" w:rsidP="00160384">
            <w:pPr>
              <w:ind w:left="708"/>
              <w:rPr>
                <w:rFonts w:ascii="Arial" w:hAnsi="Arial" w:cs="Arial"/>
                <w:sz w:val="22"/>
                <w:szCs w:val="22"/>
              </w:rPr>
            </w:pPr>
            <w:r w:rsidRPr="00ED3573">
              <w:rPr>
                <w:rFonts w:ascii="Arial" w:hAnsi="Arial" w:cs="Arial"/>
                <w:sz w:val="22"/>
                <w:szCs w:val="22"/>
              </w:rPr>
              <w:t>Para los ricos la casa grande.</w:t>
            </w:r>
          </w:p>
          <w:p w:rsidR="00D61223" w:rsidRPr="00ED3573" w:rsidRDefault="00D61223" w:rsidP="00160384">
            <w:pPr>
              <w:spacing w:after="80"/>
              <w:ind w:left="708"/>
              <w:rPr>
                <w:rFonts w:ascii="Arial" w:hAnsi="Arial" w:cs="Arial"/>
                <w:sz w:val="22"/>
                <w:szCs w:val="22"/>
              </w:rPr>
            </w:pPr>
            <w:r w:rsidRPr="00ED3573">
              <w:rPr>
                <w:rFonts w:ascii="Arial" w:hAnsi="Arial" w:cs="Arial"/>
                <w:sz w:val="22"/>
                <w:szCs w:val="22"/>
              </w:rPr>
              <w:t>El tugurio para los pobres.</w:t>
            </w:r>
            <w:r>
              <w:rPr>
                <w:rFonts w:ascii="Arial" w:hAnsi="Arial" w:cs="Arial"/>
                <w:sz w:val="22"/>
                <w:szCs w:val="22"/>
              </w:rPr>
              <w:t xml:space="preserve">                                                       </w:t>
            </w:r>
          </w:p>
          <w:p w:rsidR="00D61223" w:rsidRPr="00ED3573" w:rsidRDefault="00D61223" w:rsidP="00160384">
            <w:pPr>
              <w:ind w:left="708"/>
              <w:rPr>
                <w:rFonts w:ascii="Arial" w:hAnsi="Arial" w:cs="Arial"/>
                <w:sz w:val="22"/>
                <w:szCs w:val="22"/>
              </w:rPr>
            </w:pPr>
            <w:r w:rsidRPr="00ED3573">
              <w:rPr>
                <w:rFonts w:ascii="Arial" w:hAnsi="Arial" w:cs="Arial"/>
                <w:sz w:val="22"/>
                <w:szCs w:val="22"/>
              </w:rPr>
              <w:t>El fuero para el gran ladrón.</w:t>
            </w:r>
          </w:p>
          <w:p w:rsidR="00D61223" w:rsidRDefault="00D61223" w:rsidP="00160384">
            <w:pPr>
              <w:spacing w:after="80"/>
              <w:ind w:left="708"/>
              <w:rPr>
                <w:rFonts w:ascii="Arial" w:hAnsi="Arial" w:cs="Arial"/>
                <w:sz w:val="22"/>
                <w:szCs w:val="22"/>
              </w:rPr>
            </w:pPr>
            <w:r w:rsidRPr="00ED3573">
              <w:rPr>
                <w:rFonts w:ascii="Arial" w:hAnsi="Arial" w:cs="Arial"/>
                <w:sz w:val="22"/>
                <w:szCs w:val="22"/>
              </w:rPr>
              <w:t>La cárcel al que roba un pan.</w:t>
            </w:r>
          </w:p>
          <w:p w:rsidR="00D61223" w:rsidRPr="00ED3573" w:rsidRDefault="00D61223" w:rsidP="00160384">
            <w:pPr>
              <w:ind w:left="708"/>
              <w:rPr>
                <w:rFonts w:ascii="Arial" w:hAnsi="Arial" w:cs="Arial"/>
                <w:sz w:val="22"/>
                <w:szCs w:val="22"/>
              </w:rPr>
            </w:pPr>
            <w:r w:rsidRPr="00ED3573">
              <w:rPr>
                <w:rFonts w:ascii="Arial" w:hAnsi="Arial" w:cs="Arial"/>
                <w:sz w:val="22"/>
                <w:szCs w:val="22"/>
              </w:rPr>
              <w:t>París, París, para los señoritos.</w:t>
            </w:r>
          </w:p>
          <w:p w:rsidR="00D61223" w:rsidRDefault="00D61223" w:rsidP="00160384">
            <w:pPr>
              <w:ind w:left="708"/>
              <w:rPr>
                <w:rFonts w:ascii="Arial" w:hAnsi="Arial" w:cs="Arial"/>
                <w:sz w:val="22"/>
                <w:szCs w:val="22"/>
              </w:rPr>
            </w:pPr>
            <w:r w:rsidRPr="00ED3573">
              <w:rPr>
                <w:rFonts w:ascii="Arial" w:hAnsi="Arial" w:cs="Arial"/>
                <w:sz w:val="22"/>
                <w:szCs w:val="22"/>
              </w:rPr>
              <w:t>El pobre a la mina, al desierto.</w:t>
            </w:r>
          </w:p>
        </w:tc>
      </w:tr>
    </w:tbl>
    <w:p w:rsidR="00661FF3" w:rsidRPr="009B48E8" w:rsidRDefault="00661FF3" w:rsidP="00661FF3">
      <w:pPr>
        <w:ind w:left="3540"/>
        <w:jc w:val="right"/>
        <w:rPr>
          <w:rFonts w:ascii="Arial Narrow" w:hAnsi="Arial Narrow" w:cs="Arial"/>
          <w:bCs/>
          <w:i/>
          <w:sz w:val="20"/>
          <w:szCs w:val="20"/>
        </w:rPr>
      </w:pPr>
      <w:r w:rsidRPr="009B48E8">
        <w:rPr>
          <w:rFonts w:ascii="Arial Narrow" w:hAnsi="Arial Narrow" w:cs="Arial"/>
          <w:bCs/>
          <w:i/>
          <w:sz w:val="20"/>
          <w:szCs w:val="20"/>
        </w:rPr>
        <w:t xml:space="preserve">Pablo Manuel Ferrer, biblista metodista argentino en </w:t>
      </w:r>
      <w:r w:rsidRPr="009B48E8">
        <w:rPr>
          <w:rFonts w:ascii="Arial Narrow" w:hAnsi="Arial Narrow" w:cs="Arial"/>
          <w:b/>
          <w:bCs/>
          <w:i/>
          <w:sz w:val="20"/>
          <w:szCs w:val="20"/>
        </w:rPr>
        <w:t>Estudio Exegético–</w:t>
      </w:r>
      <w:proofErr w:type="spellStart"/>
      <w:r w:rsidRPr="009B48E8">
        <w:rPr>
          <w:rFonts w:ascii="Arial Narrow" w:hAnsi="Arial Narrow" w:cs="Arial"/>
          <w:b/>
          <w:bCs/>
          <w:i/>
          <w:sz w:val="20"/>
          <w:szCs w:val="20"/>
        </w:rPr>
        <w:t>Homilético</w:t>
      </w:r>
      <w:proofErr w:type="spellEnd"/>
      <w:r w:rsidRPr="009B48E8">
        <w:rPr>
          <w:rFonts w:ascii="Arial Narrow" w:hAnsi="Arial Narrow" w:cs="Arial"/>
          <w:bCs/>
          <w:i/>
          <w:sz w:val="20"/>
          <w:szCs w:val="20"/>
        </w:rPr>
        <w:t xml:space="preserve"> 104 – Noviembre 2008, ISEDET, Buenos Aires, Argentina</w:t>
      </w:r>
    </w:p>
    <w:p w:rsidR="00D61223" w:rsidRPr="00F0425E" w:rsidRDefault="00D61223" w:rsidP="00F0425E">
      <w:pPr>
        <w:rPr>
          <w:rFonts w:ascii="Arial" w:hAnsi="Arial" w:cs="Arial"/>
          <w:sz w:val="12"/>
          <w:szCs w:val="12"/>
        </w:rPr>
      </w:pPr>
    </w:p>
    <w:p w:rsidR="003044CB" w:rsidRPr="00F0425E" w:rsidRDefault="003044CB" w:rsidP="00F0425E">
      <w:pPr>
        <w:spacing w:after="80"/>
        <w:rPr>
          <w:rFonts w:ascii="Arial" w:hAnsi="Arial" w:cs="Arial"/>
          <w:i/>
        </w:rPr>
      </w:pPr>
      <w:r w:rsidRPr="00F0425E">
        <w:rPr>
          <w:rFonts w:ascii="Arial" w:hAnsi="Arial" w:cs="Arial"/>
          <w:b/>
        </w:rPr>
        <w:t>Salmo 70</w:t>
      </w:r>
      <w:r w:rsidRPr="00F0425E">
        <w:rPr>
          <w:rFonts w:ascii="Arial" w:hAnsi="Arial" w:cs="Arial"/>
          <w:i/>
        </w:rPr>
        <w:t xml:space="preserve"> – Presentación de </w:t>
      </w:r>
      <w:r w:rsidRPr="00F0425E">
        <w:rPr>
          <w:rFonts w:ascii="Arial" w:hAnsi="Arial" w:cs="Arial"/>
          <w:bCs/>
          <w:i/>
          <w:color w:val="0F1111"/>
          <w:kern w:val="36"/>
        </w:rPr>
        <w:t xml:space="preserve">Enzo Cortese, </w:t>
      </w:r>
      <w:r w:rsidRPr="00F0425E">
        <w:rPr>
          <w:rFonts w:ascii="Arial" w:hAnsi="Arial" w:cs="Arial"/>
          <w:i/>
        </w:rPr>
        <w:t>Silvestre Pongutá y de GBH</w:t>
      </w:r>
    </w:p>
    <w:p w:rsidR="003044CB" w:rsidRPr="007915A4" w:rsidRDefault="007915A4" w:rsidP="007915A4">
      <w:pPr>
        <w:spacing w:after="80"/>
        <w:rPr>
          <w:rFonts w:ascii="Arial" w:hAnsi="Arial" w:cs="Arial"/>
          <w:sz w:val="22"/>
          <w:szCs w:val="22"/>
        </w:rPr>
      </w:pPr>
      <w:r w:rsidRPr="007915A4">
        <w:rPr>
          <w:rFonts w:ascii="Arial" w:hAnsi="Arial" w:cs="Arial"/>
          <w:sz w:val="22"/>
          <w:szCs w:val="22"/>
        </w:rPr>
        <w:t>El texto de esta súplica coincide casi en todo con el de la segunda parte del salmo 40 (vs 14-18). En el salmo 40 se veía extraña la ubicación de la súplica en la segunda parte. El duplicado y su ubicación hacia el final del segundo libro del salterio se suelen explicar por las preocupaciones y los intereses de quienes</w:t>
      </w:r>
      <w:r>
        <w:rPr>
          <w:rFonts w:ascii="Arial" w:hAnsi="Arial" w:cs="Arial"/>
          <w:sz w:val="22"/>
          <w:szCs w:val="22"/>
        </w:rPr>
        <w:t xml:space="preserve"> organi</w:t>
      </w:r>
      <w:r w:rsidRPr="007915A4">
        <w:rPr>
          <w:rFonts w:ascii="Arial" w:hAnsi="Arial" w:cs="Arial"/>
          <w:sz w:val="22"/>
          <w:szCs w:val="22"/>
        </w:rPr>
        <w:t>zaro</w:t>
      </w:r>
      <w:r>
        <w:rPr>
          <w:rFonts w:ascii="Arial" w:hAnsi="Arial" w:cs="Arial"/>
          <w:sz w:val="22"/>
          <w:szCs w:val="22"/>
        </w:rPr>
        <w:t>n l</w:t>
      </w:r>
      <w:r w:rsidRPr="007915A4">
        <w:rPr>
          <w:rFonts w:ascii="Arial" w:hAnsi="Arial" w:cs="Arial"/>
          <w:sz w:val="22"/>
          <w:szCs w:val="22"/>
        </w:rPr>
        <w:t>as colecciones en la forma actual.</w:t>
      </w:r>
    </w:p>
    <w:p w:rsidR="007915A4" w:rsidRDefault="007915A4" w:rsidP="007915A4">
      <w:pPr>
        <w:spacing w:after="80"/>
        <w:rPr>
          <w:rFonts w:ascii="Arial" w:hAnsi="Arial" w:cs="Arial"/>
          <w:sz w:val="22"/>
          <w:szCs w:val="22"/>
        </w:rPr>
      </w:pPr>
      <w:r w:rsidRPr="007915A4">
        <w:rPr>
          <w:rFonts w:ascii="Arial" w:hAnsi="Arial" w:cs="Arial"/>
          <w:sz w:val="22"/>
          <w:szCs w:val="22"/>
        </w:rPr>
        <w:t xml:space="preserve">La invocación inicial de la entonación de todo el salmo: desde una situación angustiosa, el </w:t>
      </w:r>
      <w:r>
        <w:rPr>
          <w:rFonts w:ascii="Arial" w:hAnsi="Arial" w:cs="Arial"/>
          <w:sz w:val="22"/>
          <w:szCs w:val="22"/>
        </w:rPr>
        <w:t>o</w:t>
      </w:r>
      <w:r w:rsidRPr="007915A4">
        <w:rPr>
          <w:rFonts w:ascii="Arial" w:hAnsi="Arial" w:cs="Arial"/>
          <w:sz w:val="22"/>
          <w:szCs w:val="22"/>
        </w:rPr>
        <w:t>rante acude a Dios para pedirle auxilio. La situación de angustia procede de a</w:t>
      </w:r>
      <w:r>
        <w:rPr>
          <w:rFonts w:ascii="Arial" w:hAnsi="Arial" w:cs="Arial"/>
          <w:sz w:val="22"/>
          <w:szCs w:val="22"/>
        </w:rPr>
        <w:t>taques de enemigos o personas q</w:t>
      </w:r>
      <w:r w:rsidRPr="007915A4">
        <w:rPr>
          <w:rFonts w:ascii="Arial" w:hAnsi="Arial" w:cs="Arial"/>
          <w:sz w:val="22"/>
          <w:szCs w:val="22"/>
        </w:rPr>
        <w:t>ue atentan contra la vida del salmista; no se dice el motivo o la causa</w:t>
      </w:r>
      <w:r w:rsidR="00D0734D">
        <w:rPr>
          <w:rFonts w:ascii="Arial" w:hAnsi="Arial" w:cs="Arial"/>
          <w:sz w:val="22"/>
          <w:szCs w:val="22"/>
        </w:rPr>
        <w:t>; a s</w:t>
      </w:r>
      <w:r>
        <w:rPr>
          <w:rFonts w:ascii="Arial" w:hAnsi="Arial" w:cs="Arial"/>
          <w:sz w:val="22"/>
          <w:szCs w:val="22"/>
        </w:rPr>
        <w:t>u actuación se da el nombre de infamia vergonzosa; a la actitud hostil se agrega la burla. Al acudir a Dios, el salmista pide que sus enemigos queden avergonzados y se batan en retirada; pone, de todos modos, su esperanza en la intervención de Dios formulada en su súplica.</w:t>
      </w:r>
    </w:p>
    <w:p w:rsidR="007915A4" w:rsidRDefault="007915A4" w:rsidP="007915A4">
      <w:pPr>
        <w:spacing w:after="80"/>
        <w:rPr>
          <w:rFonts w:ascii="Arial" w:hAnsi="Arial" w:cs="Arial"/>
          <w:sz w:val="22"/>
          <w:szCs w:val="22"/>
        </w:rPr>
      </w:pPr>
      <w:r>
        <w:rPr>
          <w:rFonts w:ascii="Arial" w:hAnsi="Arial" w:cs="Arial"/>
          <w:sz w:val="22"/>
          <w:szCs w:val="22"/>
        </w:rPr>
        <w:t xml:space="preserve">Paralelamente, desea el bien a los que </w:t>
      </w:r>
      <w:r w:rsidR="00D0734D">
        <w:rPr>
          <w:rFonts w:ascii="Arial" w:hAnsi="Arial" w:cs="Arial"/>
          <w:sz w:val="22"/>
          <w:szCs w:val="22"/>
        </w:rPr>
        <w:t xml:space="preserve">acuden </w:t>
      </w:r>
      <w:r>
        <w:rPr>
          <w:rFonts w:ascii="Arial" w:hAnsi="Arial" w:cs="Arial"/>
          <w:sz w:val="22"/>
          <w:szCs w:val="22"/>
        </w:rPr>
        <w:t>a Dios</w:t>
      </w:r>
      <w:r w:rsidR="00D0734D">
        <w:rPr>
          <w:rFonts w:ascii="Arial" w:hAnsi="Arial" w:cs="Arial"/>
          <w:sz w:val="22"/>
          <w:szCs w:val="22"/>
        </w:rPr>
        <w:t>, lo</w:t>
      </w:r>
      <w:r w:rsidR="00D0734D" w:rsidRPr="00D0734D">
        <w:rPr>
          <w:rFonts w:ascii="Arial" w:hAnsi="Arial" w:cs="Arial"/>
          <w:sz w:val="22"/>
          <w:szCs w:val="22"/>
        </w:rPr>
        <w:t xml:space="preserve"> </w:t>
      </w:r>
      <w:r w:rsidR="00D0734D">
        <w:rPr>
          <w:rFonts w:ascii="Arial" w:hAnsi="Arial" w:cs="Arial"/>
          <w:sz w:val="22"/>
          <w:szCs w:val="22"/>
        </w:rPr>
        <w:t xml:space="preserve">buscan y anhelan su salvación: a ellos sugiere que gocen en Dios y proclamen su grandeza. Hacia el final, se vuelve a concentrar el suplicante en su aflicción, pobreza y abatimiento, y desde esa situación hace una vez más profesión de confianza en Dios y le ruega que no le demore su auxilio. </w:t>
      </w:r>
    </w:p>
    <w:p w:rsidR="00D0734D" w:rsidRPr="00F0425E" w:rsidRDefault="00D0734D" w:rsidP="007915A4">
      <w:pPr>
        <w:spacing w:after="80"/>
        <w:rPr>
          <w:rFonts w:ascii="Arial" w:hAnsi="Arial" w:cs="Arial"/>
          <w:sz w:val="22"/>
          <w:szCs w:val="22"/>
          <w:u w:val="single"/>
        </w:rPr>
      </w:pPr>
      <w:r w:rsidRPr="00F0425E">
        <w:rPr>
          <w:rFonts w:ascii="Arial" w:hAnsi="Arial" w:cs="Arial"/>
          <w:sz w:val="22"/>
          <w:szCs w:val="22"/>
          <w:u w:val="single"/>
        </w:rPr>
        <w:t>Para usar en nuestro culto…</w:t>
      </w:r>
    </w:p>
    <w:p w:rsidR="00D0734D" w:rsidRPr="00F0425E" w:rsidRDefault="00D0734D" w:rsidP="00D0734D">
      <w:pPr>
        <w:spacing w:after="120"/>
        <w:rPr>
          <w:rFonts w:ascii="Arial" w:hAnsi="Arial" w:cs="Arial"/>
          <w:sz w:val="22"/>
          <w:szCs w:val="22"/>
        </w:rPr>
      </w:pPr>
      <w:r w:rsidRPr="00F0425E">
        <w:rPr>
          <w:rFonts w:ascii="Arial" w:hAnsi="Arial" w:cs="Arial"/>
          <w:sz w:val="22"/>
          <w:szCs w:val="22"/>
        </w:rPr>
        <w:t xml:space="preserve">Empezamos reconociendo que hay situaciones opresivas y </w:t>
      </w:r>
      <w:r w:rsidR="00A45933" w:rsidRPr="00F0425E">
        <w:rPr>
          <w:rFonts w:ascii="Arial" w:hAnsi="Arial" w:cs="Arial"/>
          <w:sz w:val="22"/>
          <w:szCs w:val="22"/>
        </w:rPr>
        <w:t>angustiosas</w:t>
      </w:r>
      <w:r w:rsidRPr="00F0425E">
        <w:rPr>
          <w:rFonts w:ascii="Arial" w:hAnsi="Arial" w:cs="Arial"/>
          <w:sz w:val="22"/>
          <w:szCs w:val="22"/>
        </w:rPr>
        <w:t>, por eso el salmista le pide al Señor: “</w:t>
      </w:r>
      <w:r w:rsidR="00A45933" w:rsidRPr="00F0425E">
        <w:rPr>
          <w:rFonts w:ascii="Arial" w:hAnsi="Arial" w:cs="Arial"/>
          <w:sz w:val="22"/>
          <w:szCs w:val="22"/>
        </w:rPr>
        <w:t>¡</w:t>
      </w:r>
      <w:r w:rsidRPr="00F0425E">
        <w:rPr>
          <w:rFonts w:ascii="Arial" w:hAnsi="Arial" w:cs="Arial"/>
          <w:sz w:val="22"/>
          <w:szCs w:val="22"/>
        </w:rPr>
        <w:t xml:space="preserve">Ven </w:t>
      </w:r>
      <w:r w:rsidR="00A45933" w:rsidRPr="00F0425E">
        <w:rPr>
          <w:rFonts w:ascii="Arial" w:hAnsi="Arial" w:cs="Arial"/>
          <w:sz w:val="22"/>
          <w:szCs w:val="22"/>
        </w:rPr>
        <w:t xml:space="preserve">pronto </w:t>
      </w:r>
      <w:r w:rsidRPr="00F0425E">
        <w:rPr>
          <w:rFonts w:ascii="Arial" w:hAnsi="Arial" w:cs="Arial"/>
          <w:sz w:val="22"/>
          <w:szCs w:val="22"/>
        </w:rPr>
        <w:t xml:space="preserve">a </w:t>
      </w:r>
      <w:r w:rsidR="00A45933" w:rsidRPr="00F0425E">
        <w:rPr>
          <w:rFonts w:ascii="Arial" w:hAnsi="Arial" w:cs="Arial"/>
          <w:sz w:val="22"/>
          <w:szCs w:val="22"/>
        </w:rPr>
        <w:t>socorre</w:t>
      </w:r>
      <w:r w:rsidRPr="00F0425E">
        <w:rPr>
          <w:rFonts w:ascii="Arial" w:hAnsi="Arial" w:cs="Arial"/>
          <w:sz w:val="22"/>
          <w:szCs w:val="22"/>
        </w:rPr>
        <w:t xml:space="preserve">rme!”. Y reconocemos que hay situaciones de peligro, hasta de perder la vida, podemos reconocer que haya quienes quieren hacerme daño, e incluso que haya quienes “se burlan de mí”, como dice el salmo, que se burlan de </w:t>
      </w:r>
      <w:r w:rsidR="00A45933" w:rsidRPr="00F0425E">
        <w:rPr>
          <w:rFonts w:ascii="Arial" w:hAnsi="Arial" w:cs="Arial"/>
          <w:sz w:val="22"/>
          <w:szCs w:val="22"/>
        </w:rPr>
        <w:t>nuestra</w:t>
      </w:r>
      <w:r w:rsidRPr="00F0425E">
        <w:rPr>
          <w:rFonts w:ascii="Arial" w:hAnsi="Arial" w:cs="Arial"/>
          <w:sz w:val="22"/>
          <w:szCs w:val="22"/>
        </w:rPr>
        <w:t xml:space="preserve"> fe y de </w:t>
      </w:r>
      <w:r w:rsidR="00A45933" w:rsidRPr="00F0425E">
        <w:rPr>
          <w:rFonts w:ascii="Arial" w:hAnsi="Arial" w:cs="Arial"/>
          <w:sz w:val="22"/>
          <w:szCs w:val="22"/>
        </w:rPr>
        <w:t>nuestra</w:t>
      </w:r>
      <w:r w:rsidRPr="00F0425E">
        <w:rPr>
          <w:rFonts w:ascii="Arial" w:hAnsi="Arial" w:cs="Arial"/>
          <w:sz w:val="22"/>
          <w:szCs w:val="22"/>
        </w:rPr>
        <w:t xml:space="preserve"> esperanza…</w:t>
      </w:r>
    </w:p>
    <w:p w:rsidR="00D0734D" w:rsidRPr="00F0425E" w:rsidRDefault="00D0734D" w:rsidP="00D0734D">
      <w:pPr>
        <w:spacing w:after="120"/>
        <w:rPr>
          <w:rFonts w:ascii="Arial" w:hAnsi="Arial" w:cs="Arial"/>
          <w:sz w:val="22"/>
          <w:szCs w:val="22"/>
        </w:rPr>
      </w:pPr>
      <w:r w:rsidRPr="00F0425E">
        <w:rPr>
          <w:rFonts w:ascii="Arial" w:hAnsi="Arial" w:cs="Arial"/>
          <w:sz w:val="22"/>
          <w:szCs w:val="22"/>
        </w:rPr>
        <w:lastRenderedPageBreak/>
        <w:t xml:space="preserve">Pero después de ese reconocimiento el creyente que ora </w:t>
      </w:r>
      <w:r w:rsidR="00A45933" w:rsidRPr="00F0425E">
        <w:rPr>
          <w:rFonts w:ascii="Arial" w:hAnsi="Arial" w:cs="Arial"/>
          <w:sz w:val="22"/>
          <w:szCs w:val="22"/>
        </w:rPr>
        <w:t>estas palabras puede mostrar una</w:t>
      </w:r>
      <w:r w:rsidRPr="00F0425E">
        <w:rPr>
          <w:rFonts w:ascii="Arial" w:hAnsi="Arial" w:cs="Arial"/>
          <w:sz w:val="22"/>
          <w:szCs w:val="22"/>
        </w:rPr>
        <w:t xml:space="preserve"> actitud libre de enojos o de</w:t>
      </w:r>
      <w:r w:rsidR="00A45933" w:rsidRPr="00F0425E">
        <w:rPr>
          <w:rFonts w:ascii="Arial" w:hAnsi="Arial" w:cs="Arial"/>
          <w:sz w:val="22"/>
          <w:szCs w:val="22"/>
        </w:rPr>
        <w:t xml:space="preserve"> broncas, sin rencores. Efectivamente, e</w:t>
      </w:r>
      <w:r w:rsidRPr="00F0425E">
        <w:rPr>
          <w:rFonts w:ascii="Arial" w:hAnsi="Arial" w:cs="Arial"/>
          <w:sz w:val="22"/>
          <w:szCs w:val="22"/>
        </w:rPr>
        <w:t xml:space="preserve">l salmista ora por “los que buscan al Señor”. </w:t>
      </w:r>
      <w:r w:rsidR="00A45933" w:rsidRPr="00F0425E">
        <w:rPr>
          <w:rFonts w:ascii="Arial" w:hAnsi="Arial" w:cs="Arial"/>
          <w:sz w:val="22"/>
          <w:szCs w:val="22"/>
        </w:rPr>
        <w:t>Y nos unimos en esta</w:t>
      </w:r>
      <w:r w:rsidRPr="00F0425E">
        <w:rPr>
          <w:rFonts w:ascii="Arial" w:hAnsi="Arial" w:cs="Arial"/>
          <w:sz w:val="22"/>
          <w:szCs w:val="22"/>
        </w:rPr>
        <w:t xml:space="preserve"> </w:t>
      </w:r>
      <w:r w:rsidR="00A45933" w:rsidRPr="00F0425E">
        <w:rPr>
          <w:rFonts w:ascii="Arial" w:hAnsi="Arial" w:cs="Arial"/>
          <w:sz w:val="22"/>
          <w:szCs w:val="22"/>
        </w:rPr>
        <w:t>oración por quienes</w:t>
      </w:r>
      <w:r w:rsidRPr="00F0425E">
        <w:rPr>
          <w:rFonts w:ascii="Arial" w:hAnsi="Arial" w:cs="Arial"/>
          <w:sz w:val="22"/>
          <w:szCs w:val="22"/>
        </w:rPr>
        <w:t xml:space="preserve"> están buscando, </w:t>
      </w:r>
      <w:r w:rsidR="00A45933" w:rsidRPr="00F0425E">
        <w:rPr>
          <w:rFonts w:ascii="Arial" w:hAnsi="Arial" w:cs="Arial"/>
          <w:sz w:val="22"/>
          <w:szCs w:val="22"/>
        </w:rPr>
        <w:t>por</w:t>
      </w:r>
      <w:r w:rsidRPr="00F0425E">
        <w:rPr>
          <w:rFonts w:ascii="Arial" w:hAnsi="Arial" w:cs="Arial"/>
          <w:sz w:val="22"/>
          <w:szCs w:val="22"/>
        </w:rPr>
        <w:t xml:space="preserve"> qu</w:t>
      </w:r>
      <w:r w:rsidR="00A45933" w:rsidRPr="00F0425E">
        <w:rPr>
          <w:rFonts w:ascii="Arial" w:hAnsi="Arial" w:cs="Arial"/>
          <w:sz w:val="22"/>
          <w:szCs w:val="22"/>
        </w:rPr>
        <w:t>i</w:t>
      </w:r>
      <w:r w:rsidRPr="00F0425E">
        <w:rPr>
          <w:rFonts w:ascii="Arial" w:hAnsi="Arial" w:cs="Arial"/>
          <w:sz w:val="22"/>
          <w:szCs w:val="22"/>
        </w:rPr>
        <w:t>e</w:t>
      </w:r>
      <w:r w:rsidR="00A45933" w:rsidRPr="00F0425E">
        <w:rPr>
          <w:rFonts w:ascii="Arial" w:hAnsi="Arial" w:cs="Arial"/>
          <w:sz w:val="22"/>
          <w:szCs w:val="22"/>
        </w:rPr>
        <w:t>nes</w:t>
      </w:r>
      <w:r w:rsidRPr="00F0425E">
        <w:rPr>
          <w:rFonts w:ascii="Arial" w:hAnsi="Arial" w:cs="Arial"/>
          <w:sz w:val="22"/>
          <w:szCs w:val="22"/>
        </w:rPr>
        <w:t xml:space="preserve"> todavía no tienen fe, </w:t>
      </w:r>
      <w:r w:rsidR="00F0425E" w:rsidRPr="00F0425E">
        <w:rPr>
          <w:rFonts w:ascii="Arial" w:hAnsi="Arial" w:cs="Arial"/>
          <w:sz w:val="22"/>
          <w:szCs w:val="22"/>
        </w:rPr>
        <w:t>por la gente</w:t>
      </w:r>
      <w:r w:rsidRPr="00F0425E">
        <w:rPr>
          <w:rFonts w:ascii="Arial" w:hAnsi="Arial" w:cs="Arial"/>
          <w:sz w:val="22"/>
          <w:szCs w:val="22"/>
        </w:rPr>
        <w:t xml:space="preserve"> qu</w:t>
      </w:r>
      <w:r w:rsidR="00F0425E" w:rsidRPr="00F0425E">
        <w:rPr>
          <w:rFonts w:ascii="Arial" w:hAnsi="Arial" w:cs="Arial"/>
          <w:sz w:val="22"/>
          <w:szCs w:val="22"/>
        </w:rPr>
        <w:t>e de alguna manera busca</w:t>
      </w:r>
      <w:r w:rsidRPr="00F0425E">
        <w:rPr>
          <w:rFonts w:ascii="Arial" w:hAnsi="Arial" w:cs="Arial"/>
          <w:sz w:val="22"/>
          <w:szCs w:val="22"/>
        </w:rPr>
        <w:t xml:space="preserve">, incluso sin saber que buscan a Dios, </w:t>
      </w:r>
      <w:r w:rsidR="00F0425E" w:rsidRPr="00F0425E">
        <w:rPr>
          <w:rFonts w:ascii="Arial" w:hAnsi="Arial" w:cs="Arial"/>
          <w:sz w:val="22"/>
          <w:szCs w:val="22"/>
        </w:rPr>
        <w:t>gente que siente</w:t>
      </w:r>
      <w:r w:rsidRPr="00F0425E">
        <w:rPr>
          <w:rFonts w:ascii="Arial" w:hAnsi="Arial" w:cs="Arial"/>
          <w:sz w:val="22"/>
          <w:szCs w:val="22"/>
        </w:rPr>
        <w:t xml:space="preserve"> una gran sed, una falta de caminos, una falta de propósitos.</w:t>
      </w:r>
    </w:p>
    <w:p w:rsidR="00D0734D" w:rsidRPr="00F0425E" w:rsidRDefault="00D0734D" w:rsidP="00D0734D">
      <w:pPr>
        <w:spacing w:after="120"/>
        <w:rPr>
          <w:rFonts w:ascii="Arial" w:hAnsi="Arial" w:cs="Arial"/>
          <w:sz w:val="22"/>
          <w:szCs w:val="22"/>
        </w:rPr>
      </w:pPr>
      <w:r w:rsidRPr="00F0425E">
        <w:rPr>
          <w:rFonts w:ascii="Arial" w:hAnsi="Arial" w:cs="Arial"/>
          <w:sz w:val="22"/>
          <w:szCs w:val="22"/>
        </w:rPr>
        <w:t xml:space="preserve">Se trata de personas que </w:t>
      </w:r>
      <w:r w:rsidR="00A45933" w:rsidRPr="00F0425E">
        <w:rPr>
          <w:rFonts w:ascii="Arial" w:hAnsi="Arial" w:cs="Arial"/>
          <w:sz w:val="22"/>
          <w:szCs w:val="22"/>
        </w:rPr>
        <w:t xml:space="preserve">pueden </w:t>
      </w:r>
      <w:r w:rsidRPr="00F0425E">
        <w:rPr>
          <w:rFonts w:ascii="Arial" w:hAnsi="Arial" w:cs="Arial"/>
          <w:sz w:val="22"/>
          <w:szCs w:val="22"/>
        </w:rPr>
        <w:t>est</w:t>
      </w:r>
      <w:r w:rsidR="00A45933" w:rsidRPr="00F0425E">
        <w:rPr>
          <w:rFonts w:ascii="Arial" w:hAnsi="Arial" w:cs="Arial"/>
          <w:sz w:val="22"/>
          <w:szCs w:val="22"/>
        </w:rPr>
        <w:t>ar</w:t>
      </w:r>
      <w:r w:rsidRPr="00F0425E">
        <w:rPr>
          <w:rFonts w:ascii="Arial" w:hAnsi="Arial" w:cs="Arial"/>
          <w:sz w:val="22"/>
          <w:szCs w:val="22"/>
        </w:rPr>
        <w:t xml:space="preserve"> buscando la fuente de la vida, no la muerte; que est</w:t>
      </w:r>
      <w:r w:rsidR="00A45933" w:rsidRPr="00F0425E">
        <w:rPr>
          <w:rFonts w:ascii="Arial" w:hAnsi="Arial" w:cs="Arial"/>
          <w:sz w:val="22"/>
          <w:szCs w:val="22"/>
        </w:rPr>
        <w:t>é</w:t>
      </w:r>
      <w:r w:rsidRPr="00F0425E">
        <w:rPr>
          <w:rFonts w:ascii="Arial" w:hAnsi="Arial" w:cs="Arial"/>
          <w:sz w:val="22"/>
          <w:szCs w:val="22"/>
        </w:rPr>
        <w:t xml:space="preserve">n buscando la verdad, no la mentira; el amor, no la indiferencia; </w:t>
      </w:r>
      <w:r w:rsidR="00A45933" w:rsidRPr="00F0425E">
        <w:rPr>
          <w:rFonts w:ascii="Arial" w:hAnsi="Arial" w:cs="Arial"/>
          <w:sz w:val="22"/>
          <w:szCs w:val="22"/>
        </w:rPr>
        <w:t xml:space="preserve">que </w:t>
      </w:r>
      <w:r w:rsidRPr="00F0425E">
        <w:rPr>
          <w:rFonts w:ascii="Arial" w:hAnsi="Arial" w:cs="Arial"/>
          <w:sz w:val="22"/>
          <w:szCs w:val="22"/>
        </w:rPr>
        <w:t xml:space="preserve">buscan la unidad de la gente, no la división. Son los </w:t>
      </w:r>
      <w:proofErr w:type="spellStart"/>
      <w:r w:rsidRPr="00F0425E">
        <w:rPr>
          <w:rFonts w:ascii="Arial" w:hAnsi="Arial" w:cs="Arial"/>
          <w:sz w:val="22"/>
          <w:szCs w:val="22"/>
        </w:rPr>
        <w:t>Nicodemos</w:t>
      </w:r>
      <w:proofErr w:type="spellEnd"/>
      <w:r w:rsidRPr="00F0425E">
        <w:rPr>
          <w:rFonts w:ascii="Arial" w:hAnsi="Arial" w:cs="Arial"/>
          <w:sz w:val="22"/>
          <w:szCs w:val="22"/>
        </w:rPr>
        <w:t xml:space="preserve"> que buscan a Jesús de noche, son como el centurión romano que pedía a Jesús por su esclavo enfermo, son como Zaqueo que se sube al árbol para ver pasar a Jesús.</w:t>
      </w:r>
    </w:p>
    <w:p w:rsidR="00D0734D" w:rsidRPr="00F0425E" w:rsidRDefault="00D0734D" w:rsidP="00D0734D">
      <w:pPr>
        <w:spacing w:after="120"/>
        <w:rPr>
          <w:rFonts w:ascii="Arial" w:hAnsi="Arial" w:cs="Arial"/>
          <w:sz w:val="22"/>
          <w:szCs w:val="22"/>
        </w:rPr>
      </w:pPr>
      <w:r w:rsidRPr="00F0425E">
        <w:rPr>
          <w:rFonts w:ascii="Arial" w:hAnsi="Arial" w:cs="Arial"/>
          <w:sz w:val="22"/>
          <w:szCs w:val="22"/>
        </w:rPr>
        <w:t>Para ellos y para ellas decimos con el salmo: “que</w:t>
      </w:r>
      <w:r w:rsidR="00A45933" w:rsidRPr="00F0425E">
        <w:rPr>
          <w:rFonts w:ascii="Arial" w:hAnsi="Arial" w:cs="Arial"/>
          <w:sz w:val="22"/>
          <w:szCs w:val="22"/>
        </w:rPr>
        <w:t xml:space="preserve"> se alegren en ti</w:t>
      </w:r>
      <w:r w:rsidRPr="00F0425E">
        <w:rPr>
          <w:rFonts w:ascii="Arial" w:hAnsi="Arial" w:cs="Arial"/>
          <w:sz w:val="22"/>
          <w:szCs w:val="22"/>
        </w:rPr>
        <w:t xml:space="preserve"> todos los que te buscan”. Este es nuestro mensaje: no de condenación, no de prometer bendiciones fáciles. Lo que deseamos es que quienes buscan a Dios, aún sin saberlo, aún sin nombrar a Dios, lleguen a encontrarse con él y lleguen a reconocer que Dios es grande. Porque eso les hará bien, porque al encontrarse con este Dios liberador se van a llenar de alegría, van a vivir  la libertad, la paz, es decir, la salvación de Dios.</w:t>
      </w:r>
    </w:p>
    <w:p w:rsidR="00D0734D" w:rsidRPr="00F0425E" w:rsidRDefault="00D0734D" w:rsidP="00D0734D">
      <w:pPr>
        <w:spacing w:after="120"/>
        <w:rPr>
          <w:rFonts w:ascii="Arial" w:hAnsi="Arial" w:cs="Arial"/>
          <w:sz w:val="22"/>
          <w:szCs w:val="22"/>
        </w:rPr>
      </w:pPr>
      <w:r w:rsidRPr="00F0425E">
        <w:rPr>
          <w:rFonts w:ascii="Arial" w:hAnsi="Arial" w:cs="Arial"/>
          <w:sz w:val="22"/>
          <w:szCs w:val="22"/>
        </w:rPr>
        <w:t>Y nosotros</w:t>
      </w:r>
      <w:r w:rsidR="00A45933" w:rsidRPr="00F0425E">
        <w:rPr>
          <w:rFonts w:ascii="Arial" w:hAnsi="Arial" w:cs="Arial"/>
          <w:sz w:val="22"/>
          <w:szCs w:val="22"/>
        </w:rPr>
        <w:t xml:space="preserve"> y nosotras</w:t>
      </w:r>
      <w:r w:rsidRPr="00F0425E">
        <w:rPr>
          <w:rFonts w:ascii="Arial" w:hAnsi="Arial" w:cs="Arial"/>
          <w:sz w:val="22"/>
          <w:szCs w:val="22"/>
        </w:rPr>
        <w:t>, testigos de este Dios de la libertad y la vida plena, aún en medio de nuestras dificultades, nos habremos librado de rencores y resentimientos, para seguir buscando y encontrando a nuestro Dios y a nuestros hermanos, llenos de alegría.</w:t>
      </w:r>
    </w:p>
    <w:p w:rsidR="00F0425E" w:rsidRDefault="00F0425E" w:rsidP="00F0425E">
      <w:pPr>
        <w:ind w:left="1416"/>
        <w:jc w:val="right"/>
        <w:outlineLvl w:val="0"/>
        <w:rPr>
          <w:rFonts w:ascii="Arial Narrow" w:hAnsi="Arial Narrow" w:cs="Arial"/>
          <w:b/>
          <w:bCs/>
          <w:i/>
          <w:color w:val="0F1111"/>
          <w:kern w:val="36"/>
          <w:sz w:val="20"/>
          <w:szCs w:val="20"/>
        </w:rPr>
      </w:pPr>
      <w:r w:rsidRPr="00222388">
        <w:rPr>
          <w:rFonts w:ascii="Arial Narrow" w:hAnsi="Arial Narrow" w:cs="Arial"/>
          <w:bCs/>
          <w:i/>
          <w:color w:val="0F1111"/>
          <w:kern w:val="36"/>
          <w:sz w:val="20"/>
          <w:szCs w:val="20"/>
        </w:rPr>
        <w:t>Enzo</w:t>
      </w:r>
      <w:r w:rsidRPr="009D64DA">
        <w:rPr>
          <w:rFonts w:ascii="Arial Narrow" w:hAnsi="Arial Narrow" w:cs="Arial"/>
          <w:bCs/>
          <w:i/>
          <w:color w:val="0F1111"/>
          <w:kern w:val="36"/>
          <w:sz w:val="20"/>
          <w:szCs w:val="20"/>
        </w:rPr>
        <w:t xml:space="preserve"> </w:t>
      </w:r>
      <w:r w:rsidRPr="00222388">
        <w:rPr>
          <w:rFonts w:ascii="Arial Narrow" w:hAnsi="Arial Narrow" w:cs="Arial"/>
          <w:bCs/>
          <w:i/>
          <w:color w:val="0F1111"/>
          <w:kern w:val="36"/>
          <w:sz w:val="20"/>
          <w:szCs w:val="20"/>
        </w:rPr>
        <w:t>Cortese</w:t>
      </w:r>
      <w:r w:rsidRPr="009D64DA">
        <w:rPr>
          <w:rFonts w:ascii="Arial Narrow" w:hAnsi="Arial Narrow" w:cs="Arial"/>
          <w:bCs/>
          <w:i/>
          <w:color w:val="0F1111"/>
          <w:kern w:val="36"/>
          <w:sz w:val="20"/>
          <w:szCs w:val="20"/>
        </w:rPr>
        <w:t xml:space="preserve"> y </w:t>
      </w:r>
      <w:r w:rsidRPr="009D64DA">
        <w:rPr>
          <w:rFonts w:ascii="Arial Narrow" w:hAnsi="Arial Narrow" w:cs="Arial"/>
          <w:i/>
          <w:sz w:val="20"/>
          <w:szCs w:val="20"/>
        </w:rPr>
        <w:t>Silvestre Pongutá</w:t>
      </w:r>
      <w:r w:rsidRPr="009D64DA">
        <w:rPr>
          <w:rFonts w:ascii="Arial Narrow" w:hAnsi="Arial Narrow" w:cs="Arial"/>
          <w:bCs/>
          <w:i/>
          <w:color w:val="0F1111"/>
          <w:kern w:val="36"/>
          <w:sz w:val="20"/>
          <w:szCs w:val="20"/>
        </w:rPr>
        <w:t>, biblistas católicos italiano uno y colombiano el otro, en</w:t>
      </w:r>
      <w:r w:rsidRPr="009D64DA">
        <w:rPr>
          <w:rFonts w:ascii="Arial Narrow" w:hAnsi="Arial Narrow" w:cs="Arial"/>
          <w:b/>
          <w:bCs/>
          <w:i/>
          <w:color w:val="0F1111"/>
          <w:kern w:val="36"/>
          <w:sz w:val="20"/>
          <w:szCs w:val="20"/>
        </w:rPr>
        <w:t xml:space="preserve"> </w:t>
      </w:r>
      <w:r w:rsidRPr="009D64DA">
        <w:rPr>
          <w:rFonts w:ascii="Arial Narrow" w:hAnsi="Arial Narrow" w:cs="Arial"/>
          <w:bCs/>
          <w:i/>
          <w:color w:val="0F1111"/>
          <w:kern w:val="36"/>
          <w:sz w:val="20"/>
          <w:szCs w:val="20"/>
          <w:u w:val="single"/>
        </w:rPr>
        <w:t>Salmos</w:t>
      </w:r>
      <w:r w:rsidRPr="009D64DA">
        <w:rPr>
          <w:rFonts w:ascii="Arial Narrow" w:hAnsi="Arial Narrow" w:cs="Arial"/>
          <w:bCs/>
          <w:i/>
          <w:color w:val="0F1111"/>
          <w:kern w:val="36"/>
          <w:sz w:val="20"/>
          <w:szCs w:val="20"/>
        </w:rPr>
        <w:t>,</w:t>
      </w:r>
      <w:r w:rsidRPr="009D64DA">
        <w:rPr>
          <w:rFonts w:ascii="Arial Narrow" w:hAnsi="Arial Narrow" w:cs="Arial"/>
          <w:b/>
          <w:bCs/>
          <w:i/>
          <w:color w:val="0F1111"/>
          <w:kern w:val="36"/>
          <w:sz w:val="20"/>
          <w:szCs w:val="20"/>
        </w:rPr>
        <w:t xml:space="preserve"> </w:t>
      </w:r>
    </w:p>
    <w:p w:rsidR="00F0425E" w:rsidRPr="00A3225D" w:rsidRDefault="00F0425E" w:rsidP="00F0425E">
      <w:pPr>
        <w:ind w:left="1416"/>
        <w:jc w:val="right"/>
        <w:outlineLvl w:val="0"/>
        <w:rPr>
          <w:rFonts w:ascii="Arial Narrow" w:hAnsi="Arial Narrow" w:cs="Arial"/>
          <w:bCs/>
          <w:i/>
          <w:color w:val="0F1111"/>
          <w:kern w:val="36"/>
          <w:sz w:val="20"/>
          <w:szCs w:val="20"/>
        </w:rPr>
      </w:pPr>
      <w:r w:rsidRPr="009D64DA">
        <w:rPr>
          <w:rFonts w:ascii="Arial Narrow" w:hAnsi="Arial Narrow" w:cs="Arial"/>
          <w:b/>
          <w:bCs/>
          <w:i/>
          <w:color w:val="0F1111"/>
          <w:kern w:val="36"/>
          <w:sz w:val="20"/>
          <w:szCs w:val="20"/>
        </w:rPr>
        <w:t xml:space="preserve">Comentario Bíblico Latinoamericano, </w:t>
      </w:r>
      <w:r w:rsidRPr="009D64DA">
        <w:rPr>
          <w:rFonts w:ascii="Arial Narrow" w:hAnsi="Arial Narrow" w:cs="Arial"/>
          <w:bCs/>
          <w:i/>
          <w:color w:val="0F1111"/>
          <w:kern w:val="36"/>
          <w:sz w:val="20"/>
          <w:szCs w:val="20"/>
        </w:rPr>
        <w:t xml:space="preserve">Verbo Divino, España, 2007. </w:t>
      </w:r>
      <w:r>
        <w:rPr>
          <w:rFonts w:ascii="Arial Narrow" w:hAnsi="Arial Narrow" w:cs="Arial"/>
          <w:bCs/>
          <w:i/>
          <w:color w:val="0F1111"/>
          <w:kern w:val="36"/>
          <w:sz w:val="20"/>
          <w:szCs w:val="20"/>
        </w:rPr>
        <w:t>Y GBH en la segunda parte.</w:t>
      </w:r>
    </w:p>
    <w:p w:rsidR="0084442C" w:rsidRPr="00F0425E" w:rsidRDefault="0084442C" w:rsidP="00F0425E">
      <w:pPr>
        <w:rPr>
          <w:rFonts w:ascii="Arial Narrow" w:hAnsi="Arial Narrow" w:cs="Arial"/>
          <w:i/>
          <w:sz w:val="12"/>
          <w:szCs w:val="12"/>
        </w:rPr>
      </w:pPr>
    </w:p>
    <w:p w:rsidR="0084442C" w:rsidRPr="00831959" w:rsidRDefault="0084442C" w:rsidP="00B77CEA">
      <w:pPr>
        <w:pStyle w:val="Prrafodelista"/>
        <w:numPr>
          <w:ilvl w:val="0"/>
          <w:numId w:val="31"/>
        </w:numPr>
        <w:spacing w:after="80"/>
        <w:rPr>
          <w:i/>
        </w:rPr>
      </w:pPr>
      <w:r w:rsidRPr="002950F6">
        <w:rPr>
          <w:rFonts w:ascii="Arial" w:hAnsi="Arial" w:cs="Arial"/>
          <w:b/>
        </w:rPr>
        <w:t>1ª Carta a los Tesalonicenses 4.13-14 (15-18)</w:t>
      </w:r>
      <w:r w:rsidR="00831959">
        <w:rPr>
          <w:rFonts w:ascii="Arial" w:hAnsi="Arial" w:cs="Arial"/>
          <w:b/>
        </w:rPr>
        <w:t xml:space="preserve"> </w:t>
      </w:r>
      <w:r w:rsidR="00831959" w:rsidRPr="00831959">
        <w:rPr>
          <w:rFonts w:ascii="Arial" w:hAnsi="Arial" w:cs="Arial"/>
          <w:i/>
        </w:rPr>
        <w:t>– Presentación de Pablo Ferrer</w:t>
      </w:r>
    </w:p>
    <w:p w:rsidR="0084442C" w:rsidRPr="00D624E0" w:rsidRDefault="0084442C" w:rsidP="0084442C">
      <w:pPr>
        <w:tabs>
          <w:tab w:val="left" w:pos="360"/>
        </w:tabs>
        <w:spacing w:after="80"/>
        <w:rPr>
          <w:rFonts w:ascii="Arial" w:hAnsi="Arial" w:cs="Arial"/>
          <w:bCs/>
          <w:iCs/>
          <w:sz w:val="22"/>
          <w:szCs w:val="22"/>
          <w:u w:val="single"/>
        </w:rPr>
      </w:pPr>
      <w:r w:rsidRPr="00D624E0">
        <w:rPr>
          <w:rFonts w:ascii="Arial" w:hAnsi="Arial" w:cs="Arial"/>
          <w:bCs/>
          <w:iCs/>
          <w:sz w:val="22"/>
          <w:szCs w:val="22"/>
          <w:u w:val="single"/>
        </w:rPr>
        <w:t>Introducción</w:t>
      </w:r>
    </w:p>
    <w:p w:rsidR="0084442C" w:rsidRPr="00D624E0" w:rsidRDefault="0084442C" w:rsidP="0084442C">
      <w:pPr>
        <w:tabs>
          <w:tab w:val="left" w:pos="360"/>
        </w:tabs>
        <w:spacing w:after="80"/>
        <w:rPr>
          <w:rFonts w:ascii="Arial" w:hAnsi="Arial" w:cs="Arial"/>
          <w:bCs/>
          <w:iCs/>
          <w:sz w:val="22"/>
          <w:szCs w:val="22"/>
        </w:rPr>
      </w:pPr>
      <w:r w:rsidRPr="00D624E0">
        <w:rPr>
          <w:rFonts w:ascii="Arial" w:hAnsi="Arial" w:cs="Arial"/>
          <w:bCs/>
          <w:iCs/>
          <w:sz w:val="22"/>
          <w:szCs w:val="22"/>
        </w:rPr>
        <w:t>La carta a los Tesalonicenses está escrita a una comunidad de cristianos que estaban siendo perseguidos por sus convicciones religiosas, por su fe en el nuevo Señor de sus vidas: Jesús. Esto queda de manifiesto en la preocupación de los apóstoles en los capítulos 2 y 3 así como el capítulo 5. Dicha preocupación tenía que ver con la posibilidad de que los recientes creyentes dejaran su fe y volvieran a los dioses qu</w:t>
      </w:r>
      <w:r>
        <w:rPr>
          <w:rFonts w:ascii="Arial" w:hAnsi="Arial" w:cs="Arial"/>
          <w:bCs/>
          <w:iCs/>
          <w:sz w:val="22"/>
          <w:szCs w:val="22"/>
        </w:rPr>
        <w:t>e antes los habían convocado (1.</w:t>
      </w:r>
      <w:r w:rsidRPr="00D624E0">
        <w:rPr>
          <w:rFonts w:ascii="Arial" w:hAnsi="Arial" w:cs="Arial"/>
          <w:bCs/>
          <w:iCs/>
          <w:sz w:val="22"/>
          <w:szCs w:val="22"/>
        </w:rPr>
        <w:t>9-10)</w:t>
      </w:r>
    </w:p>
    <w:p w:rsidR="0084442C" w:rsidRPr="00D624E0" w:rsidRDefault="0084442C" w:rsidP="0084442C">
      <w:pPr>
        <w:tabs>
          <w:tab w:val="left" w:pos="360"/>
        </w:tabs>
        <w:spacing w:after="80"/>
        <w:rPr>
          <w:rFonts w:ascii="Arial" w:hAnsi="Arial" w:cs="Arial"/>
          <w:bCs/>
          <w:iCs/>
          <w:sz w:val="22"/>
          <w:szCs w:val="22"/>
        </w:rPr>
      </w:pPr>
      <w:r>
        <w:rPr>
          <w:rFonts w:ascii="Arial" w:hAnsi="Arial" w:cs="Arial"/>
          <w:bCs/>
          <w:iCs/>
          <w:sz w:val="22"/>
          <w:szCs w:val="22"/>
        </w:rPr>
        <w:t>L</w:t>
      </w:r>
      <w:r w:rsidRPr="00D624E0">
        <w:rPr>
          <w:rFonts w:ascii="Arial" w:hAnsi="Arial" w:cs="Arial"/>
          <w:bCs/>
          <w:iCs/>
          <w:sz w:val="22"/>
          <w:szCs w:val="22"/>
        </w:rPr>
        <w:t xml:space="preserve">a carta tiene en general un tono y un énfasis de exhortación, consuelo y ánimo. Podemos ver esto en </w:t>
      </w:r>
      <w:r>
        <w:rPr>
          <w:rFonts w:ascii="Arial" w:hAnsi="Arial" w:cs="Arial"/>
          <w:bCs/>
          <w:iCs/>
          <w:sz w:val="22"/>
          <w:szCs w:val="22"/>
        </w:rPr>
        <w:t xml:space="preserve">el texto de este domingo: </w:t>
      </w:r>
      <w:r w:rsidRPr="00D624E0">
        <w:rPr>
          <w:rFonts w:ascii="Arial" w:hAnsi="Arial" w:cs="Arial"/>
          <w:bCs/>
          <w:iCs/>
          <w:sz w:val="22"/>
          <w:szCs w:val="22"/>
        </w:rPr>
        <w:t>Este párrafo está limitado en el principio y el final por palabras de preocupación por la esperanza de los tesalonicenses y por palabras de exhortación, de aliento.</w:t>
      </w:r>
    </w:p>
    <w:p w:rsidR="00CA14BE" w:rsidRDefault="0084442C" w:rsidP="00CA14BE">
      <w:pPr>
        <w:tabs>
          <w:tab w:val="left" w:pos="360"/>
        </w:tabs>
        <w:rPr>
          <w:rFonts w:ascii="Arial" w:hAnsi="Arial" w:cs="Arial"/>
          <w:bCs/>
          <w:iCs/>
          <w:sz w:val="22"/>
          <w:szCs w:val="22"/>
        </w:rPr>
      </w:pPr>
      <w:r w:rsidRPr="00D624E0">
        <w:rPr>
          <w:rFonts w:ascii="Arial" w:hAnsi="Arial" w:cs="Arial"/>
          <w:bCs/>
          <w:iCs/>
          <w:sz w:val="22"/>
          <w:szCs w:val="22"/>
        </w:rPr>
        <w:t xml:space="preserve">El lenguaje de este párrafo está enmarcado dentro del apocalíptico. Y este lenguaje en sí tiene un fuerte interés por el consuelo de los destinatarios, por el refuerzo de las ideas de grupos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2"/>
        <w:gridCol w:w="2586"/>
      </w:tblGrid>
      <w:tr w:rsidR="00CA14BE" w:rsidTr="00527EBA">
        <w:tc>
          <w:tcPr>
            <w:tcW w:w="7192" w:type="dxa"/>
          </w:tcPr>
          <w:p w:rsidR="00CA14BE" w:rsidRPr="00D624E0" w:rsidRDefault="00CA14BE" w:rsidP="00CA14BE">
            <w:pPr>
              <w:tabs>
                <w:tab w:val="left" w:pos="360"/>
              </w:tabs>
              <w:spacing w:after="120"/>
              <w:rPr>
                <w:rFonts w:ascii="Arial" w:hAnsi="Arial" w:cs="Arial"/>
                <w:bCs/>
                <w:iCs/>
                <w:sz w:val="22"/>
                <w:szCs w:val="22"/>
              </w:rPr>
            </w:pPr>
            <w:proofErr w:type="gramStart"/>
            <w:r w:rsidRPr="00D624E0">
              <w:rPr>
                <w:rFonts w:ascii="Arial" w:hAnsi="Arial" w:cs="Arial"/>
                <w:bCs/>
                <w:iCs/>
                <w:sz w:val="22"/>
                <w:szCs w:val="22"/>
              </w:rPr>
              <w:t>minoritarios</w:t>
            </w:r>
            <w:proofErr w:type="gramEnd"/>
            <w:r w:rsidRPr="00D624E0">
              <w:rPr>
                <w:rFonts w:ascii="Arial" w:hAnsi="Arial" w:cs="Arial"/>
                <w:bCs/>
                <w:iCs/>
                <w:sz w:val="22"/>
                <w:szCs w:val="22"/>
              </w:rPr>
              <w:t xml:space="preserve"> como eran los apocalípticos cristianos, por una confirmación de la fe y esperanza de grupos sin poder</w:t>
            </w:r>
            <w:r>
              <w:rPr>
                <w:rFonts w:ascii="Arial" w:hAnsi="Arial" w:cs="Arial"/>
                <w:bCs/>
                <w:iCs/>
                <w:sz w:val="22"/>
                <w:szCs w:val="22"/>
              </w:rPr>
              <w:t>,</w:t>
            </w:r>
            <w:r w:rsidRPr="00D624E0">
              <w:rPr>
                <w:rFonts w:ascii="Arial" w:hAnsi="Arial" w:cs="Arial"/>
                <w:bCs/>
                <w:iCs/>
                <w:sz w:val="22"/>
                <w:szCs w:val="22"/>
              </w:rPr>
              <w:t xml:space="preserve"> seguidores de Jesús y con una expectativa de una parusía como posibilidad de comienzo nuevo. También un lenguaje que remarcaba el valor del testimonio como elemento de construcción de la vida personal y comunitaria.</w:t>
            </w:r>
          </w:p>
          <w:p w:rsidR="00CA14BE" w:rsidRPr="00E55052" w:rsidRDefault="00CA14BE" w:rsidP="00CA14BE">
            <w:pPr>
              <w:tabs>
                <w:tab w:val="left" w:pos="360"/>
              </w:tabs>
              <w:spacing w:after="80"/>
              <w:rPr>
                <w:rFonts w:ascii="Arial" w:hAnsi="Arial" w:cs="Arial"/>
                <w:bCs/>
                <w:iCs/>
                <w:sz w:val="22"/>
                <w:szCs w:val="22"/>
                <w:u w:val="single"/>
              </w:rPr>
            </w:pPr>
            <w:r w:rsidRPr="00E55052">
              <w:rPr>
                <w:rFonts w:ascii="Arial" w:hAnsi="Arial" w:cs="Arial"/>
                <w:bCs/>
                <w:iCs/>
                <w:sz w:val="22"/>
                <w:szCs w:val="22"/>
                <w:u w:val="single"/>
              </w:rPr>
              <w:t>Motivo del discurso, vs. 13</w:t>
            </w:r>
          </w:p>
          <w:p w:rsidR="00355F11" w:rsidRDefault="00355F11" w:rsidP="00355F11">
            <w:pPr>
              <w:autoSpaceDE w:val="0"/>
              <w:autoSpaceDN w:val="0"/>
              <w:adjustRightInd w:val="0"/>
              <w:rPr>
                <w:rFonts w:ascii="Arial" w:hAnsi="Arial" w:cs="Arial"/>
                <w:i/>
                <w:sz w:val="20"/>
                <w:szCs w:val="20"/>
              </w:rPr>
            </w:pPr>
            <w:r>
              <w:rPr>
                <w:rFonts w:ascii="Arial" w:hAnsi="Arial" w:cs="Arial"/>
                <w:i/>
                <w:sz w:val="20"/>
                <w:szCs w:val="20"/>
              </w:rPr>
              <w:t xml:space="preserve">        </w:t>
            </w:r>
            <w:r w:rsidR="00CA14BE" w:rsidRPr="00C66EBD">
              <w:rPr>
                <w:rFonts w:ascii="Arial" w:hAnsi="Arial" w:cs="Arial"/>
                <w:i/>
                <w:sz w:val="20"/>
                <w:szCs w:val="20"/>
              </w:rPr>
              <w:t>Tampoco queremos, hermanos, que ignoréis acerca de los que duermen,</w:t>
            </w:r>
          </w:p>
          <w:p w:rsidR="00CA14BE" w:rsidRPr="00C66EBD" w:rsidRDefault="00CA14BE" w:rsidP="00355F11">
            <w:pPr>
              <w:autoSpaceDE w:val="0"/>
              <w:autoSpaceDN w:val="0"/>
              <w:adjustRightInd w:val="0"/>
              <w:spacing w:after="80"/>
              <w:rPr>
                <w:rFonts w:ascii="Arial" w:hAnsi="Arial" w:cs="Arial"/>
                <w:i/>
                <w:sz w:val="20"/>
                <w:szCs w:val="20"/>
              </w:rPr>
            </w:pPr>
            <w:r w:rsidRPr="00C66EBD">
              <w:rPr>
                <w:rFonts w:ascii="Arial" w:hAnsi="Arial" w:cs="Arial"/>
                <w:i/>
                <w:sz w:val="20"/>
                <w:szCs w:val="20"/>
              </w:rPr>
              <w:t xml:space="preserve"> </w:t>
            </w:r>
            <w:r w:rsidR="00355F11">
              <w:rPr>
                <w:rFonts w:ascii="Arial" w:hAnsi="Arial" w:cs="Arial"/>
                <w:i/>
                <w:sz w:val="20"/>
                <w:szCs w:val="20"/>
              </w:rPr>
              <w:t xml:space="preserve">       </w:t>
            </w:r>
            <w:proofErr w:type="gramStart"/>
            <w:r w:rsidRPr="00C66EBD">
              <w:rPr>
                <w:rFonts w:ascii="Arial" w:hAnsi="Arial" w:cs="Arial"/>
                <w:i/>
                <w:sz w:val="20"/>
                <w:szCs w:val="20"/>
              </w:rPr>
              <w:t>para</w:t>
            </w:r>
            <w:proofErr w:type="gramEnd"/>
            <w:r w:rsidRPr="00C66EBD">
              <w:rPr>
                <w:rFonts w:ascii="Arial" w:hAnsi="Arial" w:cs="Arial"/>
                <w:i/>
                <w:sz w:val="20"/>
                <w:szCs w:val="20"/>
              </w:rPr>
              <w:t xml:space="preserve"> que no os entristezcáis como los otros que no tienen esperanza.</w:t>
            </w:r>
          </w:p>
          <w:p w:rsidR="00CA14BE" w:rsidRDefault="00355F11" w:rsidP="00355F11">
            <w:pPr>
              <w:tabs>
                <w:tab w:val="left" w:pos="360"/>
              </w:tabs>
              <w:rPr>
                <w:rFonts w:ascii="Arial" w:hAnsi="Arial" w:cs="Arial"/>
                <w:bCs/>
                <w:iCs/>
                <w:sz w:val="22"/>
                <w:szCs w:val="22"/>
              </w:rPr>
            </w:pPr>
            <w:r w:rsidRPr="00D624E0">
              <w:rPr>
                <w:rFonts w:ascii="Arial" w:hAnsi="Arial" w:cs="Arial"/>
                <w:bCs/>
                <w:iCs/>
                <w:sz w:val="22"/>
                <w:szCs w:val="22"/>
              </w:rPr>
              <w:t>El párrafo anterior se había dedic</w:t>
            </w:r>
            <w:r>
              <w:rPr>
                <w:rFonts w:ascii="Arial" w:hAnsi="Arial" w:cs="Arial"/>
                <w:bCs/>
                <w:iCs/>
                <w:sz w:val="22"/>
                <w:szCs w:val="22"/>
              </w:rPr>
              <w:t>ado a las relaciones económicas y</w:t>
            </w:r>
            <w:r w:rsidRPr="00D624E0">
              <w:rPr>
                <w:rFonts w:ascii="Arial" w:hAnsi="Arial" w:cs="Arial"/>
                <w:bCs/>
                <w:iCs/>
                <w:sz w:val="22"/>
                <w:szCs w:val="22"/>
              </w:rPr>
              <w:t xml:space="preserve"> personales y a reforzar la construcción de una red de iglesias en Macedonia. Pero sin duda quedaba flotando una pregunta</w:t>
            </w:r>
            <w:r w:rsidRPr="00D624E0">
              <w:rPr>
                <w:rFonts w:ascii="Arial" w:hAnsi="Arial" w:cs="Arial"/>
                <w:bCs/>
                <w:iCs/>
                <w:sz w:val="22"/>
                <w:szCs w:val="22"/>
              </w:rPr>
              <w:t xml:space="preserve"> </w:t>
            </w:r>
            <w:r w:rsidRPr="00D624E0">
              <w:rPr>
                <w:rFonts w:ascii="Arial" w:hAnsi="Arial" w:cs="Arial"/>
                <w:bCs/>
                <w:iCs/>
                <w:sz w:val="22"/>
                <w:szCs w:val="22"/>
              </w:rPr>
              <w:t xml:space="preserve">que necesitaba ser contestada y tenía que ver con el dominio sobre la vida </w:t>
            </w:r>
          </w:p>
        </w:tc>
        <w:tc>
          <w:tcPr>
            <w:tcW w:w="2586" w:type="dxa"/>
            <w:shd w:val="clear" w:color="auto" w:fill="33CC33"/>
          </w:tcPr>
          <w:p w:rsidR="00CA14BE" w:rsidRPr="00CA14BE" w:rsidRDefault="00CA14BE" w:rsidP="00CA14BE">
            <w:pPr>
              <w:tabs>
                <w:tab w:val="left" w:pos="360"/>
              </w:tabs>
              <w:rPr>
                <w:rFonts w:ascii="Arial Narrow" w:hAnsi="Arial Narrow" w:cs="Arial"/>
                <w:bCs/>
                <w:iCs/>
                <w:sz w:val="18"/>
                <w:szCs w:val="18"/>
              </w:rPr>
            </w:pPr>
            <w:r w:rsidRPr="00CA14BE">
              <w:rPr>
                <w:rFonts w:ascii="Arial Narrow" w:hAnsi="Arial Narrow"/>
                <w:i/>
                <w:sz w:val="18"/>
                <w:szCs w:val="18"/>
              </w:rPr>
              <w:t>…</w:t>
            </w:r>
            <w:r w:rsidRPr="00CA14BE">
              <w:rPr>
                <w:rFonts w:ascii="Arial Narrow" w:hAnsi="Arial Narrow"/>
                <w:i/>
                <w:sz w:val="18"/>
                <w:szCs w:val="18"/>
              </w:rPr>
              <w:t>que la noche nos sorprenda sin ti</w:t>
            </w:r>
          </w:p>
          <w:p w:rsidR="00CA14BE" w:rsidRDefault="00CA14BE" w:rsidP="00CA14BE">
            <w:r>
              <w:rPr>
                <w:noProof/>
              </w:rPr>
              <w:drawing>
                <wp:inline distT="0" distB="0" distL="0" distR="0" wp14:anchorId="4683E7DD" wp14:editId="4D62D93C">
                  <wp:extent cx="1502797" cy="2003729"/>
                  <wp:effectExtent l="0" t="0" r="2540" b="0"/>
                  <wp:docPr id="47" name="Imagen 47" descr="C:\Users\Usuario\Downloads\IMG-20220223-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uario\Downloads\IMG-20220223-WA0016.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510025" cy="2013367"/>
                          </a:xfrm>
                          <a:prstGeom prst="rect">
                            <a:avLst/>
                          </a:prstGeom>
                          <a:noFill/>
                          <a:ln>
                            <a:noFill/>
                          </a:ln>
                        </pic:spPr>
                      </pic:pic>
                    </a:graphicData>
                  </a:graphic>
                </wp:inline>
              </w:drawing>
            </w:r>
          </w:p>
          <w:p w:rsidR="00CA14BE" w:rsidRPr="00355F11" w:rsidRDefault="00CA14BE" w:rsidP="00355F11">
            <w:pPr>
              <w:rPr>
                <w:rFonts w:ascii="Arial Narrow" w:hAnsi="Arial Narrow"/>
                <w:i/>
                <w:sz w:val="14"/>
                <w:szCs w:val="14"/>
              </w:rPr>
            </w:pPr>
            <w:r>
              <w:rPr>
                <w:rFonts w:ascii="Arial Narrow" w:hAnsi="Arial Narrow"/>
                <w:i/>
                <w:sz w:val="14"/>
                <w:szCs w:val="14"/>
              </w:rPr>
              <w:t xml:space="preserve">Foto de </w:t>
            </w:r>
            <w:proofErr w:type="spellStart"/>
            <w:r>
              <w:rPr>
                <w:rFonts w:ascii="Arial Narrow" w:hAnsi="Arial Narrow"/>
                <w:i/>
                <w:sz w:val="14"/>
                <w:szCs w:val="14"/>
              </w:rPr>
              <w:t>Hanni</w:t>
            </w:r>
            <w:proofErr w:type="spellEnd"/>
            <w:r>
              <w:rPr>
                <w:rFonts w:ascii="Arial Narrow" w:hAnsi="Arial Narrow"/>
                <w:i/>
                <w:sz w:val="14"/>
                <w:szCs w:val="14"/>
              </w:rPr>
              <w:t xml:space="preserve"> </w:t>
            </w:r>
            <w:proofErr w:type="spellStart"/>
            <w:r>
              <w:rPr>
                <w:rFonts w:ascii="Arial Narrow" w:hAnsi="Arial Narrow"/>
                <w:i/>
                <w:sz w:val="14"/>
                <w:szCs w:val="14"/>
              </w:rPr>
              <w:t>Gut</w:t>
            </w:r>
            <w:proofErr w:type="spellEnd"/>
          </w:p>
        </w:tc>
      </w:tr>
    </w:tbl>
    <w:p w:rsidR="0084442C" w:rsidRPr="00D624E0" w:rsidRDefault="00355F11" w:rsidP="0084442C">
      <w:pPr>
        <w:tabs>
          <w:tab w:val="left" w:pos="360"/>
        </w:tabs>
        <w:spacing w:after="80"/>
        <w:rPr>
          <w:rFonts w:ascii="Arial" w:hAnsi="Arial" w:cs="Arial"/>
          <w:bCs/>
          <w:iCs/>
          <w:sz w:val="22"/>
          <w:szCs w:val="22"/>
        </w:rPr>
      </w:pPr>
      <w:proofErr w:type="gramStart"/>
      <w:r w:rsidRPr="00D624E0">
        <w:rPr>
          <w:rFonts w:ascii="Arial" w:hAnsi="Arial" w:cs="Arial"/>
          <w:bCs/>
          <w:iCs/>
          <w:sz w:val="22"/>
          <w:szCs w:val="22"/>
        </w:rPr>
        <w:t>humana</w:t>
      </w:r>
      <w:proofErr w:type="gramEnd"/>
      <w:r w:rsidRPr="00D624E0">
        <w:rPr>
          <w:rFonts w:ascii="Arial" w:hAnsi="Arial" w:cs="Arial"/>
          <w:bCs/>
          <w:iCs/>
          <w:sz w:val="22"/>
          <w:szCs w:val="22"/>
        </w:rPr>
        <w:t xml:space="preserve"> ¿Quién, en definitiva, es el que posee nuestra vida aquí y en el más </w:t>
      </w:r>
      <w:proofErr w:type="spellStart"/>
      <w:r w:rsidRPr="00D624E0">
        <w:rPr>
          <w:rFonts w:ascii="Arial" w:hAnsi="Arial" w:cs="Arial"/>
          <w:bCs/>
          <w:iCs/>
          <w:sz w:val="22"/>
          <w:szCs w:val="22"/>
        </w:rPr>
        <w:t>allá?</w:t>
      </w:r>
      <w:r w:rsidR="0084442C" w:rsidRPr="00D624E0">
        <w:rPr>
          <w:rFonts w:ascii="Arial" w:hAnsi="Arial" w:cs="Arial"/>
          <w:bCs/>
          <w:iCs/>
          <w:sz w:val="22"/>
          <w:szCs w:val="22"/>
        </w:rPr>
        <w:t>Y</w:t>
      </w:r>
      <w:proofErr w:type="spellEnd"/>
      <w:r w:rsidR="0084442C" w:rsidRPr="00D624E0">
        <w:rPr>
          <w:rFonts w:ascii="Arial" w:hAnsi="Arial" w:cs="Arial"/>
          <w:bCs/>
          <w:iCs/>
          <w:sz w:val="22"/>
          <w:szCs w:val="22"/>
        </w:rPr>
        <w:t xml:space="preserve"> no es esta una inquietud despreocupada</w:t>
      </w:r>
      <w:r w:rsidR="0084442C">
        <w:rPr>
          <w:rFonts w:ascii="Arial" w:hAnsi="Arial" w:cs="Arial"/>
          <w:bCs/>
          <w:iCs/>
          <w:sz w:val="22"/>
          <w:szCs w:val="22"/>
        </w:rPr>
        <w:t>, ya</w:t>
      </w:r>
      <w:r w:rsidR="0084442C" w:rsidRPr="00D624E0">
        <w:rPr>
          <w:rFonts w:ascii="Arial" w:hAnsi="Arial" w:cs="Arial"/>
          <w:bCs/>
          <w:iCs/>
          <w:sz w:val="22"/>
          <w:szCs w:val="22"/>
        </w:rPr>
        <w:t xml:space="preserve"> que puede provocar la pérdida misma de fe en los creyentes. La tristeza en este caso se debe a no saber qué pasó con aquellos que duermen (</w:t>
      </w:r>
      <w:proofErr w:type="spellStart"/>
      <w:r w:rsidR="0084442C">
        <w:rPr>
          <w:rFonts w:ascii="Arial" w:hAnsi="Arial" w:cs="Arial"/>
          <w:bCs/>
          <w:iCs/>
          <w:sz w:val="22"/>
          <w:szCs w:val="22"/>
        </w:rPr>
        <w:t>gr.</w:t>
      </w:r>
      <w:r w:rsidR="0084442C" w:rsidRPr="00D624E0">
        <w:rPr>
          <w:rFonts w:ascii="Arial" w:hAnsi="Arial" w:cs="Arial"/>
          <w:bCs/>
          <w:i/>
          <w:iCs/>
          <w:sz w:val="22"/>
          <w:szCs w:val="22"/>
        </w:rPr>
        <w:t>koimaomai</w:t>
      </w:r>
      <w:proofErr w:type="spellEnd"/>
      <w:r w:rsidR="0084442C" w:rsidRPr="00D624E0">
        <w:rPr>
          <w:rFonts w:ascii="Arial" w:hAnsi="Arial" w:cs="Arial"/>
          <w:bCs/>
          <w:iCs/>
          <w:sz w:val="22"/>
          <w:szCs w:val="22"/>
        </w:rPr>
        <w:t xml:space="preserve">, dormir, un eufemismo de morir). </w:t>
      </w:r>
      <w:r w:rsidR="0084442C">
        <w:rPr>
          <w:rFonts w:ascii="Arial" w:hAnsi="Arial" w:cs="Arial"/>
          <w:bCs/>
          <w:iCs/>
          <w:sz w:val="22"/>
          <w:szCs w:val="22"/>
        </w:rPr>
        <w:t>Es</w:t>
      </w:r>
      <w:r w:rsidR="0084442C" w:rsidRPr="00D624E0">
        <w:rPr>
          <w:rFonts w:ascii="Arial" w:hAnsi="Arial" w:cs="Arial"/>
          <w:bCs/>
          <w:iCs/>
          <w:sz w:val="22"/>
          <w:szCs w:val="22"/>
        </w:rPr>
        <w:t xml:space="preserve"> una angustia </w:t>
      </w:r>
      <w:r w:rsidR="0084442C">
        <w:rPr>
          <w:rFonts w:ascii="Arial" w:hAnsi="Arial" w:cs="Arial"/>
          <w:bCs/>
          <w:iCs/>
          <w:sz w:val="22"/>
          <w:szCs w:val="22"/>
        </w:rPr>
        <w:t>por</w:t>
      </w:r>
      <w:r w:rsidR="0084442C" w:rsidRPr="00D624E0">
        <w:rPr>
          <w:rFonts w:ascii="Arial" w:hAnsi="Arial" w:cs="Arial"/>
          <w:bCs/>
          <w:iCs/>
          <w:sz w:val="22"/>
          <w:szCs w:val="22"/>
        </w:rPr>
        <w:t xml:space="preserve"> la necesidad de tener claridad respecto al destino de los muertos y en esta claridad responder por el camino, acciones y decisiones de los que viven.</w:t>
      </w:r>
    </w:p>
    <w:p w:rsidR="0084442C" w:rsidRPr="00D624E0" w:rsidRDefault="0084442C" w:rsidP="00F678DB">
      <w:pPr>
        <w:tabs>
          <w:tab w:val="left" w:pos="360"/>
        </w:tabs>
        <w:spacing w:after="100"/>
        <w:rPr>
          <w:rFonts w:ascii="Arial" w:hAnsi="Arial" w:cs="Arial"/>
          <w:bCs/>
          <w:iCs/>
          <w:sz w:val="22"/>
          <w:szCs w:val="22"/>
        </w:rPr>
      </w:pPr>
      <w:r w:rsidRPr="00D624E0">
        <w:rPr>
          <w:rFonts w:ascii="Arial" w:hAnsi="Arial" w:cs="Arial"/>
          <w:bCs/>
          <w:iCs/>
          <w:sz w:val="22"/>
          <w:szCs w:val="22"/>
        </w:rPr>
        <w:lastRenderedPageBreak/>
        <w:t xml:space="preserve">Si nos preguntamos por quiénes son los que no tienen esperanza podríamos </w:t>
      </w:r>
      <w:r>
        <w:rPr>
          <w:rFonts w:ascii="Arial" w:hAnsi="Arial" w:cs="Arial"/>
          <w:bCs/>
          <w:iCs/>
          <w:sz w:val="22"/>
          <w:szCs w:val="22"/>
        </w:rPr>
        <w:t>ir adelantando</w:t>
      </w:r>
      <w:r w:rsidRPr="00D624E0">
        <w:rPr>
          <w:rFonts w:ascii="Arial" w:hAnsi="Arial" w:cs="Arial"/>
          <w:bCs/>
          <w:iCs/>
          <w:sz w:val="22"/>
          <w:szCs w:val="22"/>
        </w:rPr>
        <w:t xml:space="preserve"> que son aquellos que ignoran sobre el destino de sus muertos y esa ignorancia les provoca en vida una fuerte desesperanza. Uno puede decir que son paganos pero también pueden estar dentro</w:t>
      </w:r>
      <w:r>
        <w:rPr>
          <w:rFonts w:ascii="Arial" w:hAnsi="Arial" w:cs="Arial"/>
          <w:bCs/>
          <w:iCs/>
          <w:sz w:val="22"/>
          <w:szCs w:val="22"/>
        </w:rPr>
        <w:t xml:space="preserve"> de la comunidad de Tesalónica.</w:t>
      </w:r>
    </w:p>
    <w:p w:rsidR="0084442C" w:rsidRPr="00E55052" w:rsidRDefault="0084442C" w:rsidP="0084442C">
      <w:pPr>
        <w:tabs>
          <w:tab w:val="left" w:pos="360"/>
        </w:tabs>
        <w:spacing w:after="80"/>
        <w:rPr>
          <w:rFonts w:ascii="Arial" w:hAnsi="Arial" w:cs="Arial"/>
          <w:bCs/>
          <w:iCs/>
          <w:sz w:val="22"/>
          <w:szCs w:val="22"/>
          <w:u w:val="single"/>
        </w:rPr>
      </w:pPr>
      <w:r w:rsidRPr="00E55052">
        <w:rPr>
          <w:rFonts w:ascii="Arial" w:hAnsi="Arial" w:cs="Arial"/>
          <w:bCs/>
          <w:iCs/>
          <w:sz w:val="22"/>
          <w:szCs w:val="22"/>
          <w:u w:val="single"/>
        </w:rPr>
        <w:t>Afirmación de fe, vs. 14</w:t>
      </w:r>
    </w:p>
    <w:p w:rsidR="0084442C" w:rsidRPr="00C66EBD" w:rsidRDefault="0084442C" w:rsidP="0084442C">
      <w:pPr>
        <w:autoSpaceDE w:val="0"/>
        <w:autoSpaceDN w:val="0"/>
        <w:adjustRightInd w:val="0"/>
        <w:spacing w:after="80"/>
        <w:jc w:val="right"/>
        <w:rPr>
          <w:rFonts w:ascii="Arial" w:hAnsi="Arial" w:cs="Arial"/>
          <w:i/>
          <w:sz w:val="20"/>
          <w:szCs w:val="20"/>
        </w:rPr>
      </w:pPr>
      <w:r w:rsidRPr="00C66EBD">
        <w:rPr>
          <w:rFonts w:ascii="Arial" w:hAnsi="Arial" w:cs="Arial"/>
          <w:i/>
          <w:sz w:val="20"/>
          <w:szCs w:val="20"/>
        </w:rPr>
        <w:t>Si creemos que Jesús murió y resucitó, así también traerá Dios con Jesús a los que durmieron por él.</w:t>
      </w:r>
    </w:p>
    <w:p w:rsidR="0084442C" w:rsidRPr="00D624E0" w:rsidRDefault="0084442C" w:rsidP="00F678DB">
      <w:pPr>
        <w:tabs>
          <w:tab w:val="left" w:pos="360"/>
        </w:tabs>
        <w:spacing w:after="100"/>
        <w:rPr>
          <w:rFonts w:ascii="Arial" w:hAnsi="Arial" w:cs="Arial"/>
          <w:bCs/>
          <w:iCs/>
          <w:sz w:val="22"/>
          <w:szCs w:val="22"/>
        </w:rPr>
      </w:pPr>
      <w:r w:rsidRPr="00D624E0">
        <w:rPr>
          <w:rFonts w:ascii="Arial" w:hAnsi="Arial" w:cs="Arial"/>
          <w:bCs/>
          <w:iCs/>
          <w:sz w:val="22"/>
          <w:szCs w:val="22"/>
        </w:rPr>
        <w:t xml:space="preserve">Esta afirmación posiblemente circulara dentro de los nacientes movimientos cristianos: Jesús murió y resucitó. </w:t>
      </w:r>
      <w:r>
        <w:rPr>
          <w:rFonts w:ascii="Arial" w:hAnsi="Arial" w:cs="Arial"/>
          <w:bCs/>
          <w:iCs/>
          <w:sz w:val="22"/>
          <w:szCs w:val="22"/>
        </w:rPr>
        <w:t>A</w:t>
      </w:r>
      <w:r w:rsidRPr="00D624E0">
        <w:rPr>
          <w:rFonts w:ascii="Arial" w:hAnsi="Arial" w:cs="Arial"/>
          <w:bCs/>
          <w:iCs/>
          <w:sz w:val="22"/>
          <w:szCs w:val="22"/>
        </w:rPr>
        <w:t>f</w:t>
      </w:r>
      <w:r>
        <w:rPr>
          <w:rFonts w:ascii="Arial" w:hAnsi="Arial" w:cs="Arial"/>
          <w:bCs/>
          <w:iCs/>
          <w:sz w:val="22"/>
          <w:szCs w:val="22"/>
        </w:rPr>
        <w:t>irmación corta y que compendia</w:t>
      </w:r>
      <w:r w:rsidRPr="00D624E0">
        <w:rPr>
          <w:rFonts w:ascii="Arial" w:hAnsi="Arial" w:cs="Arial"/>
          <w:bCs/>
          <w:iCs/>
          <w:sz w:val="22"/>
          <w:szCs w:val="22"/>
        </w:rPr>
        <w:t xml:space="preserve"> la vida testimonial de Jesús: murió; y por otro la</w:t>
      </w:r>
      <w:r>
        <w:rPr>
          <w:rFonts w:ascii="Arial" w:hAnsi="Arial" w:cs="Arial"/>
          <w:bCs/>
          <w:iCs/>
          <w:sz w:val="22"/>
          <w:szCs w:val="22"/>
        </w:rPr>
        <w:t>do una afirmación que confirma</w:t>
      </w:r>
      <w:r w:rsidRPr="00D624E0">
        <w:rPr>
          <w:rFonts w:ascii="Arial" w:hAnsi="Arial" w:cs="Arial"/>
          <w:bCs/>
          <w:iCs/>
          <w:sz w:val="22"/>
          <w:szCs w:val="22"/>
        </w:rPr>
        <w:t xml:space="preserve"> la presencia de Dios en la vida de Jesús: resucitó. Esta afirmación de fe es la base para poder comprender la situación de nuestros muertos: ellos son la continuación de la acción de Dios en Jesús. </w:t>
      </w:r>
      <w:r>
        <w:rPr>
          <w:rFonts w:ascii="Arial" w:hAnsi="Arial" w:cs="Arial"/>
          <w:bCs/>
          <w:iCs/>
          <w:sz w:val="22"/>
          <w:szCs w:val="22"/>
        </w:rPr>
        <w:t>S</w:t>
      </w:r>
      <w:r w:rsidRPr="00D624E0">
        <w:rPr>
          <w:rFonts w:ascii="Arial" w:hAnsi="Arial" w:cs="Arial"/>
          <w:bCs/>
          <w:iCs/>
          <w:sz w:val="22"/>
          <w:szCs w:val="22"/>
        </w:rPr>
        <w:t>i bien antes se había mencionado a los que habían muerto</w:t>
      </w:r>
      <w:r>
        <w:rPr>
          <w:rFonts w:ascii="Arial" w:hAnsi="Arial" w:cs="Arial"/>
          <w:bCs/>
          <w:iCs/>
          <w:sz w:val="22"/>
          <w:szCs w:val="22"/>
        </w:rPr>
        <w:t>,</w:t>
      </w:r>
      <w:r w:rsidRPr="00D624E0">
        <w:rPr>
          <w:rFonts w:ascii="Arial" w:hAnsi="Arial" w:cs="Arial"/>
          <w:bCs/>
          <w:iCs/>
          <w:sz w:val="22"/>
          <w:szCs w:val="22"/>
        </w:rPr>
        <w:t xml:space="preserve"> ahora se especifica un poco: los que murieron </w:t>
      </w:r>
      <w:r w:rsidRPr="00D624E0">
        <w:rPr>
          <w:rFonts w:ascii="Arial" w:hAnsi="Arial" w:cs="Arial"/>
          <w:bCs/>
          <w:i/>
          <w:iCs/>
          <w:sz w:val="22"/>
          <w:szCs w:val="22"/>
        </w:rPr>
        <w:t>por</w:t>
      </w:r>
      <w:r w:rsidRPr="00D624E0">
        <w:rPr>
          <w:rFonts w:ascii="Arial" w:hAnsi="Arial" w:cs="Arial"/>
          <w:bCs/>
          <w:iCs/>
          <w:sz w:val="22"/>
          <w:szCs w:val="22"/>
        </w:rPr>
        <w:t xml:space="preserve"> Jesús (</w:t>
      </w:r>
      <w:proofErr w:type="spellStart"/>
      <w:r w:rsidRPr="00D624E0">
        <w:rPr>
          <w:rFonts w:ascii="Arial" w:hAnsi="Arial" w:cs="Arial"/>
          <w:bCs/>
          <w:i/>
          <w:iCs/>
          <w:sz w:val="22"/>
          <w:szCs w:val="22"/>
        </w:rPr>
        <w:t>dia</w:t>
      </w:r>
      <w:proofErr w:type="spellEnd"/>
      <w:r w:rsidRPr="00D624E0">
        <w:rPr>
          <w:rFonts w:ascii="Arial" w:hAnsi="Arial" w:cs="Arial"/>
          <w:bCs/>
          <w:iCs/>
          <w:sz w:val="22"/>
          <w:szCs w:val="22"/>
        </w:rPr>
        <w:t xml:space="preserve"> es una preposición que puede ser traducida </w:t>
      </w:r>
      <w:r w:rsidRPr="00E55052">
        <w:rPr>
          <w:rFonts w:ascii="Arial" w:hAnsi="Arial" w:cs="Arial"/>
          <w:bCs/>
          <w:i/>
          <w:iCs/>
          <w:sz w:val="22"/>
          <w:szCs w:val="22"/>
        </w:rPr>
        <w:t>por, con, a causa de</w:t>
      </w:r>
      <w:r w:rsidRPr="00D624E0">
        <w:rPr>
          <w:rFonts w:ascii="Arial" w:hAnsi="Arial" w:cs="Arial"/>
          <w:bCs/>
          <w:iCs/>
          <w:sz w:val="22"/>
          <w:szCs w:val="22"/>
        </w:rPr>
        <w:t>). Lo que implica una identificación entre la obra de Jesús y su correspondiente muerte y la obra de los que actuaron y murieron de la misma manera que Jesús (</w:t>
      </w:r>
      <w:proofErr w:type="spellStart"/>
      <w:r>
        <w:rPr>
          <w:rFonts w:ascii="Arial" w:hAnsi="Arial" w:cs="Arial"/>
          <w:bCs/>
          <w:iCs/>
          <w:sz w:val="22"/>
          <w:szCs w:val="22"/>
        </w:rPr>
        <w:t>cf</w:t>
      </w:r>
      <w:proofErr w:type="spellEnd"/>
      <w:r>
        <w:rPr>
          <w:rFonts w:ascii="Arial" w:hAnsi="Arial" w:cs="Arial"/>
          <w:bCs/>
          <w:iCs/>
          <w:sz w:val="22"/>
          <w:szCs w:val="22"/>
        </w:rPr>
        <w:t xml:space="preserve"> 2.</w:t>
      </w:r>
      <w:r w:rsidRPr="00D624E0">
        <w:rPr>
          <w:rFonts w:ascii="Arial" w:hAnsi="Arial" w:cs="Arial"/>
          <w:bCs/>
          <w:iCs/>
          <w:sz w:val="22"/>
          <w:szCs w:val="22"/>
        </w:rPr>
        <w:t>14-15)</w:t>
      </w:r>
      <w:r>
        <w:rPr>
          <w:rFonts w:ascii="Arial" w:hAnsi="Arial" w:cs="Arial"/>
          <w:bCs/>
          <w:iCs/>
          <w:sz w:val="22"/>
          <w:szCs w:val="22"/>
        </w:rPr>
        <w:t>.</w:t>
      </w:r>
    </w:p>
    <w:p w:rsidR="0084442C" w:rsidRPr="00E55052" w:rsidRDefault="0084442C" w:rsidP="0084442C">
      <w:pPr>
        <w:tabs>
          <w:tab w:val="left" w:pos="360"/>
        </w:tabs>
        <w:spacing w:after="80"/>
        <w:rPr>
          <w:rFonts w:ascii="Arial" w:hAnsi="Arial" w:cs="Arial"/>
          <w:bCs/>
          <w:iCs/>
          <w:sz w:val="22"/>
          <w:szCs w:val="22"/>
          <w:u w:val="single"/>
        </w:rPr>
      </w:pPr>
      <w:r w:rsidRPr="00E55052">
        <w:rPr>
          <w:rFonts w:ascii="Arial" w:hAnsi="Arial" w:cs="Arial"/>
          <w:bCs/>
          <w:iCs/>
          <w:sz w:val="22"/>
          <w:szCs w:val="22"/>
          <w:u w:val="single"/>
        </w:rPr>
        <w:t>Palabra del Señor en relación al orden de resurrección, v. 15</w:t>
      </w:r>
    </w:p>
    <w:p w:rsidR="0084442C" w:rsidRPr="00D624E0" w:rsidRDefault="0084442C" w:rsidP="00F678DB">
      <w:pPr>
        <w:tabs>
          <w:tab w:val="left" w:pos="360"/>
        </w:tabs>
        <w:spacing w:after="100"/>
        <w:rPr>
          <w:rFonts w:ascii="Arial" w:hAnsi="Arial" w:cs="Arial"/>
          <w:bCs/>
          <w:iCs/>
          <w:sz w:val="22"/>
          <w:szCs w:val="22"/>
        </w:rPr>
      </w:pPr>
      <w:r>
        <w:rPr>
          <w:rFonts w:ascii="Arial" w:hAnsi="Arial" w:cs="Arial"/>
          <w:bCs/>
          <w:iCs/>
          <w:sz w:val="22"/>
          <w:szCs w:val="22"/>
        </w:rPr>
        <w:t>E</w:t>
      </w:r>
      <w:r w:rsidRPr="00D624E0">
        <w:rPr>
          <w:rFonts w:ascii="Arial" w:hAnsi="Arial" w:cs="Arial"/>
          <w:bCs/>
          <w:iCs/>
          <w:sz w:val="22"/>
          <w:szCs w:val="22"/>
        </w:rPr>
        <w:t>ste discurso apocalíptico comienza diciendo que es “</w:t>
      </w:r>
      <w:r w:rsidRPr="00D624E0">
        <w:rPr>
          <w:rFonts w:ascii="Arial" w:hAnsi="Arial" w:cs="Arial"/>
          <w:bCs/>
          <w:i/>
          <w:iCs/>
          <w:sz w:val="22"/>
          <w:szCs w:val="22"/>
        </w:rPr>
        <w:t>en</w:t>
      </w:r>
      <w:r w:rsidRPr="00D624E0">
        <w:rPr>
          <w:rFonts w:ascii="Arial" w:hAnsi="Arial" w:cs="Arial"/>
          <w:bCs/>
          <w:iCs/>
          <w:sz w:val="22"/>
          <w:szCs w:val="22"/>
        </w:rPr>
        <w:t xml:space="preserve"> palabra del Señor” lo cual lo ubica en la tradición apocalíptica de la revelación (</w:t>
      </w:r>
      <w:r>
        <w:rPr>
          <w:rFonts w:ascii="Arial" w:hAnsi="Arial" w:cs="Arial"/>
          <w:bCs/>
          <w:iCs/>
          <w:sz w:val="22"/>
          <w:szCs w:val="22"/>
        </w:rPr>
        <w:t>recordamos que apo</w:t>
      </w:r>
      <w:r w:rsidRPr="00D624E0">
        <w:rPr>
          <w:rFonts w:ascii="Arial" w:hAnsi="Arial" w:cs="Arial"/>
          <w:bCs/>
          <w:iCs/>
          <w:sz w:val="22"/>
          <w:szCs w:val="22"/>
        </w:rPr>
        <w:t xml:space="preserve">calipsis significa desde lo oculto=revelación) en contraposición a la enseñanza y transmisión humana </w:t>
      </w:r>
      <w:r>
        <w:rPr>
          <w:rFonts w:ascii="Arial" w:hAnsi="Arial" w:cs="Arial"/>
          <w:bCs/>
          <w:iCs/>
          <w:sz w:val="22"/>
          <w:szCs w:val="22"/>
        </w:rPr>
        <w:t>(podemos comparar con Gálatas 1.</w:t>
      </w:r>
      <w:r w:rsidRPr="00D624E0">
        <w:rPr>
          <w:rFonts w:ascii="Arial" w:hAnsi="Arial" w:cs="Arial"/>
          <w:bCs/>
          <w:iCs/>
          <w:sz w:val="22"/>
          <w:szCs w:val="22"/>
        </w:rPr>
        <w:t>11 ss.) Esto es clave en la tradición apocalíptica y muestra una novedad en la visión del mundo, a la vez que es una visión que no está promocionada y sustentada por ninguna fuerza o poder humano. Es una radical separación de toda autoridad humana que sustent</w:t>
      </w:r>
      <w:r>
        <w:rPr>
          <w:rFonts w:ascii="Arial" w:hAnsi="Arial" w:cs="Arial"/>
          <w:bCs/>
          <w:iCs/>
          <w:sz w:val="22"/>
          <w:szCs w:val="22"/>
        </w:rPr>
        <w:t>a</w:t>
      </w:r>
      <w:r w:rsidRPr="00D624E0">
        <w:rPr>
          <w:rFonts w:ascii="Arial" w:hAnsi="Arial" w:cs="Arial"/>
          <w:bCs/>
          <w:iCs/>
          <w:sz w:val="22"/>
          <w:szCs w:val="22"/>
        </w:rPr>
        <w:t xml:space="preserve"> una cosmovisión y un alineamiento en un</w:t>
      </w:r>
      <w:r w:rsidR="00EB214B">
        <w:rPr>
          <w:rFonts w:ascii="Arial" w:hAnsi="Arial" w:cs="Arial"/>
          <w:bCs/>
          <w:iCs/>
          <w:sz w:val="22"/>
          <w:szCs w:val="22"/>
        </w:rPr>
        <w:t xml:space="preserve"> </w:t>
      </w:r>
      <w:r w:rsidRPr="00D624E0">
        <w:rPr>
          <w:rFonts w:ascii="Arial" w:hAnsi="Arial" w:cs="Arial"/>
          <w:bCs/>
          <w:iCs/>
          <w:sz w:val="22"/>
          <w:szCs w:val="22"/>
        </w:rPr>
        <w:t>proyecto social, político y humano nuevo y sin deudas de favor</w:t>
      </w:r>
      <w:r>
        <w:rPr>
          <w:rFonts w:ascii="Arial" w:hAnsi="Arial" w:cs="Arial"/>
          <w:bCs/>
          <w:iCs/>
          <w:sz w:val="22"/>
          <w:szCs w:val="22"/>
        </w:rPr>
        <w:t>es con el viejo poder imperial.</w:t>
      </w:r>
    </w:p>
    <w:p w:rsidR="0084442C" w:rsidRPr="00A46CB6" w:rsidRDefault="0084442C" w:rsidP="0084442C">
      <w:pPr>
        <w:tabs>
          <w:tab w:val="left" w:pos="360"/>
        </w:tabs>
        <w:spacing w:after="80"/>
        <w:rPr>
          <w:rFonts w:ascii="Arial" w:hAnsi="Arial" w:cs="Arial"/>
          <w:bCs/>
          <w:iCs/>
          <w:sz w:val="22"/>
          <w:szCs w:val="22"/>
          <w:u w:val="single"/>
        </w:rPr>
      </w:pPr>
      <w:r w:rsidRPr="00A46CB6">
        <w:rPr>
          <w:rFonts w:ascii="Arial" w:hAnsi="Arial" w:cs="Arial"/>
          <w:bCs/>
          <w:iCs/>
          <w:sz w:val="22"/>
          <w:szCs w:val="22"/>
          <w:u w:val="single"/>
        </w:rPr>
        <w:t>Primero los que murieron…</w:t>
      </w:r>
    </w:p>
    <w:p w:rsidR="0084442C" w:rsidRPr="00C66EBD" w:rsidRDefault="0084442C" w:rsidP="0084442C">
      <w:pPr>
        <w:tabs>
          <w:tab w:val="left" w:pos="360"/>
        </w:tabs>
        <w:spacing w:after="80"/>
        <w:ind w:left="360"/>
        <w:rPr>
          <w:rFonts w:ascii="Arial" w:hAnsi="Arial" w:cs="Arial"/>
          <w:b/>
          <w:bCs/>
          <w:i/>
          <w:iCs/>
          <w:sz w:val="20"/>
          <w:szCs w:val="20"/>
        </w:rPr>
      </w:pPr>
      <w:r w:rsidRPr="00C66EBD">
        <w:rPr>
          <w:rFonts w:ascii="Arial" w:hAnsi="Arial" w:cs="Arial"/>
          <w:i/>
          <w:sz w:val="20"/>
          <w:szCs w:val="20"/>
        </w:rPr>
        <w:t>Por lo cual os decimos esto en palabra del Señor: que nosotros que vivimos, que habremos quedado hasta la venida del Señor, no precederemos a los que durmieron.</w:t>
      </w:r>
    </w:p>
    <w:p w:rsidR="0084442C" w:rsidRPr="00D624E0" w:rsidRDefault="0084442C" w:rsidP="00F678DB">
      <w:pPr>
        <w:tabs>
          <w:tab w:val="left" w:pos="360"/>
        </w:tabs>
        <w:spacing w:after="100"/>
        <w:rPr>
          <w:rFonts w:ascii="Arial" w:hAnsi="Arial" w:cs="Arial"/>
          <w:bCs/>
          <w:iCs/>
          <w:sz w:val="22"/>
          <w:szCs w:val="22"/>
        </w:rPr>
      </w:pPr>
      <w:r w:rsidRPr="00D624E0">
        <w:rPr>
          <w:rFonts w:ascii="Arial" w:hAnsi="Arial" w:cs="Arial"/>
          <w:bCs/>
          <w:iCs/>
          <w:sz w:val="22"/>
          <w:szCs w:val="22"/>
        </w:rPr>
        <w:t>Los vivos y los muertos son puestos en relación. Y es que siempre están en relación. Los muertos son interpretados y juzgados en su muerte, los vivos en su vida. Aquí se pone en primer lugar a los muertos y en cierta forma se dignifica su muerte. No son los que aún viven (en la parusía, aparición de Jesús) los que tienen más derecho. La muerte sufrida por Cristo se dignifica de tal manera que de ninguna manera (</w:t>
      </w:r>
      <w:proofErr w:type="spellStart"/>
      <w:r w:rsidRPr="00D624E0">
        <w:rPr>
          <w:rFonts w:ascii="Arial" w:hAnsi="Arial" w:cs="Arial"/>
          <w:bCs/>
          <w:i/>
          <w:iCs/>
          <w:sz w:val="22"/>
          <w:szCs w:val="22"/>
        </w:rPr>
        <w:t>ou</w:t>
      </w:r>
      <w:proofErr w:type="spellEnd"/>
      <w:r w:rsidRPr="00D624E0">
        <w:rPr>
          <w:rFonts w:ascii="Arial" w:hAnsi="Arial" w:cs="Arial"/>
          <w:bCs/>
          <w:i/>
          <w:iCs/>
          <w:sz w:val="22"/>
          <w:szCs w:val="22"/>
        </w:rPr>
        <w:t xml:space="preserve"> </w:t>
      </w:r>
      <w:proofErr w:type="spellStart"/>
      <w:r w:rsidRPr="00D624E0">
        <w:rPr>
          <w:rFonts w:ascii="Arial" w:hAnsi="Arial" w:cs="Arial"/>
          <w:bCs/>
          <w:i/>
          <w:iCs/>
          <w:sz w:val="22"/>
          <w:szCs w:val="22"/>
        </w:rPr>
        <w:t>mé</w:t>
      </w:r>
      <w:proofErr w:type="spellEnd"/>
      <w:r>
        <w:rPr>
          <w:rFonts w:ascii="Arial" w:hAnsi="Arial" w:cs="Arial"/>
          <w:bCs/>
          <w:iCs/>
          <w:sz w:val="22"/>
          <w:szCs w:val="22"/>
        </w:rPr>
        <w:t xml:space="preserve">, </w:t>
      </w:r>
      <w:r w:rsidRPr="00D624E0">
        <w:rPr>
          <w:rFonts w:ascii="Arial" w:hAnsi="Arial" w:cs="Arial"/>
          <w:bCs/>
          <w:iCs/>
          <w:sz w:val="22"/>
          <w:szCs w:val="22"/>
        </w:rPr>
        <w:t>una doble negación en griego) la vida se transforma en parámetro de juicio sobre la muerte. Dicho de otra forma, ya no se podrá decir: si murieron o si sufrieron es porque algo malo habrán hecho. La recompensa</w:t>
      </w:r>
      <w:r>
        <w:rPr>
          <w:rFonts w:ascii="Arial" w:hAnsi="Arial" w:cs="Arial"/>
          <w:bCs/>
          <w:iCs/>
          <w:sz w:val="22"/>
          <w:szCs w:val="22"/>
        </w:rPr>
        <w:t>,</w:t>
      </w:r>
      <w:r w:rsidR="00EB214B">
        <w:rPr>
          <w:rFonts w:ascii="Arial" w:hAnsi="Arial" w:cs="Arial"/>
          <w:bCs/>
          <w:iCs/>
          <w:sz w:val="22"/>
          <w:szCs w:val="22"/>
        </w:rPr>
        <w:t xml:space="preserve"> </w:t>
      </w:r>
      <w:r w:rsidRPr="00D624E0">
        <w:rPr>
          <w:rFonts w:ascii="Arial" w:hAnsi="Arial" w:cs="Arial"/>
          <w:bCs/>
          <w:iCs/>
          <w:sz w:val="22"/>
          <w:szCs w:val="22"/>
        </w:rPr>
        <w:t>antes que a los vivos</w:t>
      </w:r>
      <w:r>
        <w:rPr>
          <w:rFonts w:ascii="Arial" w:hAnsi="Arial" w:cs="Arial"/>
          <w:bCs/>
          <w:iCs/>
          <w:sz w:val="22"/>
          <w:szCs w:val="22"/>
        </w:rPr>
        <w:t>, es</w:t>
      </w:r>
      <w:r w:rsidRPr="00D624E0">
        <w:rPr>
          <w:rFonts w:ascii="Arial" w:hAnsi="Arial" w:cs="Arial"/>
          <w:bCs/>
          <w:iCs/>
          <w:sz w:val="22"/>
          <w:szCs w:val="22"/>
        </w:rPr>
        <w:t xml:space="preserve"> en primer lugar a </w:t>
      </w:r>
      <w:r>
        <w:rPr>
          <w:rFonts w:ascii="Arial" w:hAnsi="Arial" w:cs="Arial"/>
          <w:bCs/>
          <w:iCs/>
          <w:sz w:val="22"/>
          <w:szCs w:val="22"/>
        </w:rPr>
        <w:t>los que murieron en Cristo</w:t>
      </w:r>
      <w:r w:rsidRPr="00D624E0">
        <w:rPr>
          <w:rFonts w:ascii="Arial" w:hAnsi="Arial" w:cs="Arial"/>
          <w:bCs/>
          <w:iCs/>
          <w:sz w:val="22"/>
          <w:szCs w:val="22"/>
        </w:rPr>
        <w:t>. En Pablo está muy presente es</w:t>
      </w:r>
      <w:r>
        <w:rPr>
          <w:rFonts w:ascii="Arial" w:hAnsi="Arial" w:cs="Arial"/>
          <w:bCs/>
          <w:iCs/>
          <w:sz w:val="22"/>
          <w:szCs w:val="22"/>
        </w:rPr>
        <w:t>ta idea de testimonio y muerte.</w:t>
      </w:r>
    </w:p>
    <w:p w:rsidR="0084442C" w:rsidRPr="00A46CB6" w:rsidRDefault="0084442C" w:rsidP="0084442C">
      <w:pPr>
        <w:tabs>
          <w:tab w:val="left" w:pos="360"/>
        </w:tabs>
        <w:spacing w:after="80"/>
        <w:rPr>
          <w:rFonts w:ascii="Arial" w:hAnsi="Arial" w:cs="Arial"/>
          <w:bCs/>
          <w:iCs/>
          <w:sz w:val="22"/>
          <w:szCs w:val="22"/>
          <w:u w:val="single"/>
        </w:rPr>
      </w:pPr>
      <w:r w:rsidRPr="00A46CB6">
        <w:rPr>
          <w:rFonts w:ascii="Arial" w:hAnsi="Arial" w:cs="Arial"/>
          <w:bCs/>
          <w:iCs/>
          <w:sz w:val="22"/>
          <w:szCs w:val="22"/>
          <w:u w:val="single"/>
        </w:rPr>
        <w:t>Palabra del Señor en relación a quién convocará en la resurrección, vs. 16 a-b</w:t>
      </w:r>
    </w:p>
    <w:p w:rsidR="0084442C" w:rsidRPr="00C66EBD" w:rsidRDefault="0084442C" w:rsidP="0084442C">
      <w:pPr>
        <w:tabs>
          <w:tab w:val="left" w:pos="360"/>
        </w:tabs>
        <w:spacing w:after="80"/>
        <w:ind w:left="360"/>
        <w:rPr>
          <w:rFonts w:ascii="Arial" w:hAnsi="Arial" w:cs="Arial"/>
          <w:i/>
          <w:sz w:val="20"/>
          <w:szCs w:val="20"/>
        </w:rPr>
      </w:pPr>
      <w:r w:rsidRPr="00C66EBD">
        <w:rPr>
          <w:rFonts w:ascii="Arial" w:hAnsi="Arial" w:cs="Arial"/>
          <w:i/>
          <w:sz w:val="20"/>
          <w:szCs w:val="20"/>
        </w:rPr>
        <w:t>El Señor mismo, con voz de mando, con voz de arcángel y con trompeta de Dios, descenderá del cielo.</w:t>
      </w:r>
    </w:p>
    <w:p w:rsidR="0084442C" w:rsidRPr="00D624E0" w:rsidRDefault="0084442C" w:rsidP="00F678DB">
      <w:pPr>
        <w:tabs>
          <w:tab w:val="left" w:pos="360"/>
        </w:tabs>
        <w:spacing w:after="100"/>
        <w:rPr>
          <w:rFonts w:ascii="Arial" w:hAnsi="Arial" w:cs="Arial"/>
          <w:bCs/>
          <w:iCs/>
          <w:sz w:val="22"/>
          <w:szCs w:val="22"/>
        </w:rPr>
      </w:pPr>
      <w:r w:rsidRPr="00D624E0">
        <w:rPr>
          <w:rFonts w:ascii="Arial" w:hAnsi="Arial" w:cs="Arial"/>
          <w:bCs/>
          <w:iCs/>
          <w:sz w:val="22"/>
          <w:szCs w:val="22"/>
        </w:rPr>
        <w:t xml:space="preserve">Este versículo representa una parusía en el sentido original de la palabra, la aparición de personajes poderosos del imperio romano. Aquí es el Señor (se remarca: el </w:t>
      </w:r>
      <w:r w:rsidRPr="00D624E0">
        <w:rPr>
          <w:rFonts w:ascii="Arial" w:hAnsi="Arial" w:cs="Arial"/>
          <w:bCs/>
          <w:i/>
          <w:iCs/>
          <w:sz w:val="22"/>
          <w:szCs w:val="22"/>
        </w:rPr>
        <w:t>mismo</w:t>
      </w:r>
      <w:r w:rsidRPr="00D624E0">
        <w:rPr>
          <w:rFonts w:ascii="Arial" w:hAnsi="Arial" w:cs="Arial"/>
          <w:bCs/>
          <w:iCs/>
          <w:sz w:val="22"/>
          <w:szCs w:val="22"/>
        </w:rPr>
        <w:t xml:space="preserve"> Señor) el que regresa triunfal con una visión que deja “escuchar” sonidos poderosos en la llegada. La entrada triunfal final no pertenece a los que en este mundo usan del poder para matar</w:t>
      </w:r>
      <w:r>
        <w:rPr>
          <w:rFonts w:ascii="Arial" w:hAnsi="Arial" w:cs="Arial"/>
          <w:bCs/>
          <w:iCs/>
          <w:sz w:val="22"/>
          <w:szCs w:val="22"/>
        </w:rPr>
        <w:t>,</w:t>
      </w:r>
      <w:r w:rsidRPr="00D624E0">
        <w:rPr>
          <w:rFonts w:ascii="Arial" w:hAnsi="Arial" w:cs="Arial"/>
          <w:bCs/>
          <w:iCs/>
          <w:sz w:val="22"/>
          <w:szCs w:val="22"/>
        </w:rPr>
        <w:t xml:space="preserve"> sino a Jesús. Ese es el mensaje que los apocalípticos expresan a través de diferentes “pinturas”, imágenes que se han dado en llamar </w:t>
      </w:r>
      <w:proofErr w:type="spellStart"/>
      <w:r w:rsidRPr="00D624E0">
        <w:rPr>
          <w:rFonts w:ascii="Arial" w:hAnsi="Arial" w:cs="Arial"/>
          <w:bCs/>
          <w:iCs/>
          <w:sz w:val="22"/>
          <w:szCs w:val="22"/>
        </w:rPr>
        <w:t>mitopoéticas</w:t>
      </w:r>
      <w:proofErr w:type="spellEnd"/>
      <w:r>
        <w:rPr>
          <w:rFonts w:ascii="Arial" w:hAnsi="Arial" w:cs="Arial"/>
          <w:bCs/>
          <w:iCs/>
          <w:sz w:val="22"/>
          <w:szCs w:val="22"/>
        </w:rPr>
        <w:t>,</w:t>
      </w:r>
      <w:r w:rsidRPr="00D624E0">
        <w:rPr>
          <w:rFonts w:ascii="Arial" w:hAnsi="Arial" w:cs="Arial"/>
          <w:bCs/>
          <w:iCs/>
          <w:sz w:val="22"/>
          <w:szCs w:val="22"/>
        </w:rPr>
        <w:t xml:space="preserve"> puesto que reúnen tanto los temas mitológicos propios de la cultura como así también la fuerza de la poesía que lleva a crear esperanza</w:t>
      </w:r>
      <w:r w:rsidR="00EB214B">
        <w:rPr>
          <w:rFonts w:ascii="Arial" w:hAnsi="Arial" w:cs="Arial"/>
          <w:bCs/>
          <w:iCs/>
          <w:sz w:val="22"/>
          <w:szCs w:val="22"/>
        </w:rPr>
        <w:t xml:space="preserve"> y</w:t>
      </w:r>
      <w:r w:rsidRPr="00D624E0">
        <w:rPr>
          <w:rFonts w:ascii="Arial" w:hAnsi="Arial" w:cs="Arial"/>
          <w:bCs/>
          <w:iCs/>
          <w:sz w:val="22"/>
          <w:szCs w:val="22"/>
        </w:rPr>
        <w:t xml:space="preserve"> compromiso…</w:t>
      </w:r>
    </w:p>
    <w:p w:rsidR="0084442C" w:rsidRPr="00A46CB6" w:rsidRDefault="0084442C" w:rsidP="0084442C">
      <w:pPr>
        <w:tabs>
          <w:tab w:val="left" w:pos="360"/>
        </w:tabs>
        <w:spacing w:after="80"/>
        <w:rPr>
          <w:rFonts w:ascii="Arial" w:hAnsi="Arial" w:cs="Arial"/>
          <w:bCs/>
          <w:iCs/>
          <w:sz w:val="22"/>
          <w:szCs w:val="22"/>
          <w:u w:val="single"/>
        </w:rPr>
      </w:pPr>
      <w:r w:rsidRPr="00A46CB6">
        <w:rPr>
          <w:rFonts w:ascii="Arial" w:hAnsi="Arial" w:cs="Arial"/>
          <w:bCs/>
          <w:iCs/>
          <w:sz w:val="22"/>
          <w:szCs w:val="22"/>
          <w:u w:val="single"/>
        </w:rPr>
        <w:t>Palabra del Señor en relación en relación al orden de resurrección, vs. 16c-17a</w:t>
      </w:r>
    </w:p>
    <w:p w:rsidR="0084442C" w:rsidRPr="00C66EBD" w:rsidRDefault="0084442C" w:rsidP="0084442C">
      <w:pPr>
        <w:autoSpaceDE w:val="0"/>
        <w:autoSpaceDN w:val="0"/>
        <w:adjustRightInd w:val="0"/>
        <w:ind w:left="708"/>
        <w:rPr>
          <w:rFonts w:ascii="Arial" w:hAnsi="Arial" w:cs="Arial"/>
          <w:i/>
          <w:sz w:val="20"/>
          <w:szCs w:val="20"/>
        </w:rPr>
      </w:pPr>
      <w:r w:rsidRPr="00C66EBD">
        <w:rPr>
          <w:rFonts w:ascii="Arial" w:hAnsi="Arial" w:cs="Arial"/>
          <w:i/>
          <w:sz w:val="20"/>
          <w:szCs w:val="20"/>
        </w:rPr>
        <w:t>Entonces, los muertos en/por Cristo resucitarán primero.</w:t>
      </w:r>
    </w:p>
    <w:p w:rsidR="0084442C" w:rsidRPr="00D624E0" w:rsidRDefault="0084442C" w:rsidP="0084442C">
      <w:pPr>
        <w:tabs>
          <w:tab w:val="left" w:pos="360"/>
        </w:tabs>
        <w:spacing w:after="80"/>
        <w:ind w:left="708"/>
        <w:rPr>
          <w:rFonts w:ascii="Arial" w:hAnsi="Arial" w:cs="Arial"/>
          <w:i/>
          <w:sz w:val="22"/>
          <w:szCs w:val="22"/>
        </w:rPr>
      </w:pPr>
      <w:r w:rsidRPr="00C66EBD">
        <w:rPr>
          <w:rFonts w:ascii="Arial" w:hAnsi="Arial" w:cs="Arial"/>
          <w:i/>
          <w:sz w:val="20"/>
          <w:szCs w:val="20"/>
        </w:rPr>
        <w:t>Luego nosotros, los que vivimos, los que hayamos quedado…</w:t>
      </w:r>
    </w:p>
    <w:p w:rsidR="0084442C" w:rsidRPr="00D624E0" w:rsidRDefault="0084442C" w:rsidP="0084442C">
      <w:pPr>
        <w:tabs>
          <w:tab w:val="left" w:pos="360"/>
        </w:tabs>
        <w:spacing w:after="80"/>
        <w:rPr>
          <w:rFonts w:ascii="Arial" w:hAnsi="Arial" w:cs="Arial"/>
          <w:bCs/>
          <w:iCs/>
          <w:sz w:val="22"/>
          <w:szCs w:val="22"/>
        </w:rPr>
      </w:pPr>
      <w:r w:rsidRPr="00D624E0">
        <w:rPr>
          <w:rFonts w:ascii="Arial" w:hAnsi="Arial" w:cs="Arial"/>
          <w:bCs/>
          <w:iCs/>
          <w:sz w:val="22"/>
          <w:szCs w:val="22"/>
        </w:rPr>
        <w:t>Se repite el tema del orden de encuentro con Jesús que ya se había planteado en el vs.15. Aquí se toma la idea del rescate (redención) de los vencidos. Un poderoso llega y los reclama como propios. La muerte no los posee y tampoco quien los haya matado. Muchas veces se presenta la idea de que el que mata se apropia del muerto</w:t>
      </w:r>
      <w:r>
        <w:rPr>
          <w:rFonts w:ascii="Arial" w:hAnsi="Arial" w:cs="Arial"/>
          <w:bCs/>
          <w:iCs/>
          <w:sz w:val="22"/>
          <w:szCs w:val="22"/>
        </w:rPr>
        <w:t>:</w:t>
      </w:r>
      <w:r w:rsidRPr="00D624E0">
        <w:rPr>
          <w:rFonts w:ascii="Arial" w:hAnsi="Arial" w:cs="Arial"/>
          <w:bCs/>
          <w:iCs/>
          <w:sz w:val="22"/>
          <w:szCs w:val="22"/>
        </w:rPr>
        <w:t xml:space="preserve"> se apropia de su vida, destruyéndola; o a nivel simbólico: se apropia de su destino aquí como en el más allá (</w:t>
      </w:r>
      <w:proofErr w:type="spellStart"/>
      <w:r>
        <w:rPr>
          <w:rFonts w:ascii="Arial" w:hAnsi="Arial" w:cs="Arial"/>
          <w:bCs/>
          <w:iCs/>
          <w:sz w:val="22"/>
          <w:szCs w:val="22"/>
        </w:rPr>
        <w:t>cf</w:t>
      </w:r>
      <w:proofErr w:type="spellEnd"/>
      <w:r>
        <w:rPr>
          <w:rFonts w:ascii="Arial" w:hAnsi="Arial" w:cs="Arial"/>
          <w:bCs/>
          <w:iCs/>
          <w:sz w:val="22"/>
          <w:szCs w:val="22"/>
        </w:rPr>
        <w:t xml:space="preserve"> Mt 10.</w:t>
      </w:r>
      <w:r w:rsidRPr="00D624E0">
        <w:rPr>
          <w:rFonts w:ascii="Arial" w:hAnsi="Arial" w:cs="Arial"/>
          <w:bCs/>
          <w:iCs/>
          <w:sz w:val="22"/>
          <w:szCs w:val="22"/>
        </w:rPr>
        <w:t xml:space="preserve">28). </w:t>
      </w:r>
      <w:r>
        <w:rPr>
          <w:rFonts w:ascii="Arial" w:hAnsi="Arial" w:cs="Arial"/>
          <w:bCs/>
          <w:iCs/>
          <w:sz w:val="22"/>
          <w:szCs w:val="22"/>
        </w:rPr>
        <w:t>El</w:t>
      </w:r>
      <w:r w:rsidRPr="00D624E0">
        <w:rPr>
          <w:rFonts w:ascii="Arial" w:hAnsi="Arial" w:cs="Arial"/>
          <w:bCs/>
          <w:iCs/>
          <w:sz w:val="22"/>
          <w:szCs w:val="22"/>
        </w:rPr>
        <w:t xml:space="preserve"> poderoso </w:t>
      </w:r>
      <w:r>
        <w:rPr>
          <w:rFonts w:ascii="Arial" w:hAnsi="Arial" w:cs="Arial"/>
          <w:bCs/>
          <w:iCs/>
          <w:sz w:val="22"/>
          <w:szCs w:val="22"/>
        </w:rPr>
        <w:t>intenta</w:t>
      </w:r>
      <w:r w:rsidRPr="00D624E0">
        <w:rPr>
          <w:rFonts w:ascii="Arial" w:hAnsi="Arial" w:cs="Arial"/>
          <w:bCs/>
          <w:iCs/>
          <w:sz w:val="22"/>
          <w:szCs w:val="22"/>
        </w:rPr>
        <w:t xml:space="preserve"> </w:t>
      </w:r>
      <w:r w:rsidRPr="00D624E0">
        <w:rPr>
          <w:rFonts w:ascii="Arial" w:hAnsi="Arial" w:cs="Arial"/>
          <w:bCs/>
          <w:iCs/>
          <w:sz w:val="22"/>
          <w:szCs w:val="22"/>
        </w:rPr>
        <w:lastRenderedPageBreak/>
        <w:t xml:space="preserve">decidir sobre la vida y muerte de un sujeto. </w:t>
      </w:r>
      <w:r>
        <w:rPr>
          <w:rFonts w:ascii="Arial" w:hAnsi="Arial" w:cs="Arial"/>
          <w:bCs/>
          <w:iCs/>
          <w:sz w:val="22"/>
          <w:szCs w:val="22"/>
        </w:rPr>
        <w:t>Pero</w:t>
      </w:r>
      <w:r w:rsidRPr="00D624E0">
        <w:rPr>
          <w:rFonts w:ascii="Arial" w:hAnsi="Arial" w:cs="Arial"/>
          <w:bCs/>
          <w:iCs/>
          <w:sz w:val="22"/>
          <w:szCs w:val="22"/>
        </w:rPr>
        <w:t xml:space="preserve"> aquí </w:t>
      </w:r>
      <w:r>
        <w:rPr>
          <w:rFonts w:ascii="Arial" w:hAnsi="Arial" w:cs="Arial"/>
          <w:bCs/>
          <w:iCs/>
          <w:sz w:val="22"/>
          <w:szCs w:val="22"/>
        </w:rPr>
        <w:t>se remarca</w:t>
      </w:r>
      <w:r w:rsidRPr="00D624E0">
        <w:rPr>
          <w:rFonts w:ascii="Arial" w:hAnsi="Arial" w:cs="Arial"/>
          <w:bCs/>
          <w:iCs/>
          <w:sz w:val="22"/>
          <w:szCs w:val="22"/>
        </w:rPr>
        <w:t xml:space="preserve"> que los muertos en/por Cristo son reclamados y rescatados por su verdadero amo y Señor: Jesús. </w:t>
      </w:r>
    </w:p>
    <w:p w:rsidR="0084442C" w:rsidRPr="00D624E0" w:rsidRDefault="0084442C" w:rsidP="00F678DB">
      <w:pPr>
        <w:tabs>
          <w:tab w:val="left" w:pos="360"/>
        </w:tabs>
        <w:spacing w:after="100"/>
        <w:rPr>
          <w:rFonts w:ascii="Arial" w:hAnsi="Arial" w:cs="Arial"/>
          <w:bCs/>
          <w:iCs/>
          <w:sz w:val="22"/>
          <w:szCs w:val="22"/>
        </w:rPr>
      </w:pPr>
      <w:r w:rsidRPr="00D624E0">
        <w:rPr>
          <w:rFonts w:ascii="Arial" w:hAnsi="Arial" w:cs="Arial"/>
          <w:bCs/>
          <w:iCs/>
          <w:sz w:val="22"/>
          <w:szCs w:val="22"/>
        </w:rPr>
        <w:t>Y el orden tiene que ver con una revisión histórica, lo primero es poner en claro la historia para luego seguir adelante, lo primero es que los muertos por sostener el testimonio de Jesús puedan ser dignificados. Luego los que aún viven serán</w:t>
      </w:r>
      <w:r>
        <w:rPr>
          <w:rFonts w:ascii="Arial" w:hAnsi="Arial" w:cs="Arial"/>
          <w:bCs/>
          <w:iCs/>
          <w:sz w:val="22"/>
          <w:szCs w:val="22"/>
        </w:rPr>
        <w:t xml:space="preserve"> buscados y también rescatados.</w:t>
      </w:r>
    </w:p>
    <w:p w:rsidR="0084442C" w:rsidRPr="00872C3C" w:rsidRDefault="0084442C" w:rsidP="0084442C">
      <w:pPr>
        <w:tabs>
          <w:tab w:val="left" w:pos="360"/>
        </w:tabs>
        <w:spacing w:after="80"/>
        <w:rPr>
          <w:rFonts w:ascii="Arial" w:hAnsi="Arial" w:cs="Arial"/>
          <w:bCs/>
          <w:iCs/>
          <w:sz w:val="22"/>
          <w:szCs w:val="22"/>
          <w:u w:val="single"/>
        </w:rPr>
      </w:pPr>
      <w:r w:rsidRPr="00872C3C">
        <w:rPr>
          <w:rFonts w:ascii="Arial" w:hAnsi="Arial" w:cs="Arial"/>
          <w:bCs/>
          <w:iCs/>
          <w:sz w:val="22"/>
          <w:szCs w:val="22"/>
          <w:u w:val="single"/>
        </w:rPr>
        <w:t>Palabra del Señor en relación al encuentro final, v. 17 b-c</w:t>
      </w:r>
    </w:p>
    <w:p w:rsidR="0084442C" w:rsidRPr="00C66EBD" w:rsidRDefault="0084442C" w:rsidP="0084442C">
      <w:pPr>
        <w:tabs>
          <w:tab w:val="left" w:pos="360"/>
        </w:tabs>
        <w:spacing w:after="80"/>
        <w:ind w:left="360"/>
        <w:rPr>
          <w:rFonts w:ascii="Arial" w:hAnsi="Arial" w:cs="Arial"/>
          <w:i/>
          <w:sz w:val="20"/>
          <w:szCs w:val="20"/>
        </w:rPr>
      </w:pPr>
      <w:r w:rsidRPr="00C66EBD">
        <w:rPr>
          <w:rFonts w:ascii="Arial" w:hAnsi="Arial" w:cs="Arial"/>
          <w:i/>
          <w:sz w:val="20"/>
          <w:szCs w:val="20"/>
        </w:rPr>
        <w:t>Seremos arrebatados juntamente con ellos en las nubes para recibir al Señor en el aire, y así estaremos siempre con el Señor.</w:t>
      </w:r>
    </w:p>
    <w:p w:rsidR="0084442C" w:rsidRPr="00D624E0" w:rsidRDefault="0084442C" w:rsidP="00F678DB">
      <w:pPr>
        <w:tabs>
          <w:tab w:val="left" w:pos="360"/>
        </w:tabs>
        <w:spacing w:after="100"/>
        <w:rPr>
          <w:rFonts w:ascii="Arial" w:hAnsi="Arial" w:cs="Arial"/>
          <w:bCs/>
          <w:iCs/>
          <w:sz w:val="22"/>
          <w:szCs w:val="22"/>
        </w:rPr>
      </w:pPr>
      <w:r w:rsidRPr="00D624E0">
        <w:rPr>
          <w:rFonts w:ascii="Arial" w:hAnsi="Arial" w:cs="Arial"/>
          <w:bCs/>
          <w:iCs/>
          <w:sz w:val="22"/>
          <w:szCs w:val="22"/>
        </w:rPr>
        <w:t xml:space="preserve">Tal vez éste sea el sueño de quienes resisten todavía al imperio en la comunidad de Tesalónica: reencontrar a sus amigos y amigas, vecinos, familiares muertos por causa del testimonio cristiano. Si en un tiempo el pueblo de Dios soñó con el reencuentro en la tierra prometida, con el regreso ahora también se esperaba un reencuentro. Antes el pueblo de Dios resistió y se construyó a sí mismo en el exilio, ahora lo hace también en medio del Imperio. Pero en ambos casos se pronuncia la idea de que es transitorio el dolor, es transitoria la separación, es transitoria la derrota y el mal. Y es, sobre todas las cosas, transitorio el poder imperial que destruye la vida. Esto es, también, puesto en imágenes por el lenguaje apocalíptico. Ante esta temporalidad se desafía a un encuentro “para siempre” con los que ya murieron y los que todavía </w:t>
      </w:r>
      <w:r>
        <w:rPr>
          <w:rFonts w:ascii="Arial" w:hAnsi="Arial" w:cs="Arial"/>
          <w:bCs/>
          <w:iCs/>
          <w:sz w:val="22"/>
          <w:szCs w:val="22"/>
        </w:rPr>
        <w:t>quedan junto al Señor.</w:t>
      </w:r>
    </w:p>
    <w:p w:rsidR="0084442C" w:rsidRPr="00AF17CC" w:rsidRDefault="0084442C" w:rsidP="00F678DB">
      <w:pPr>
        <w:tabs>
          <w:tab w:val="left" w:pos="360"/>
        </w:tabs>
        <w:spacing w:after="80"/>
        <w:rPr>
          <w:rFonts w:ascii="Arial" w:hAnsi="Arial" w:cs="Arial"/>
          <w:bCs/>
          <w:iCs/>
          <w:sz w:val="22"/>
          <w:szCs w:val="22"/>
          <w:u w:val="single"/>
        </w:rPr>
      </w:pPr>
      <w:r w:rsidRPr="00AF17CC">
        <w:rPr>
          <w:rFonts w:ascii="Arial" w:hAnsi="Arial" w:cs="Arial"/>
          <w:bCs/>
          <w:iCs/>
          <w:sz w:val="22"/>
          <w:szCs w:val="22"/>
          <w:u w:val="single"/>
        </w:rPr>
        <w:t>Motivo del discurso, v. 18</w:t>
      </w:r>
    </w:p>
    <w:p w:rsidR="0084442C" w:rsidRPr="00C66EBD" w:rsidRDefault="0084442C" w:rsidP="0084442C">
      <w:pPr>
        <w:tabs>
          <w:tab w:val="left" w:pos="360"/>
        </w:tabs>
        <w:spacing w:after="80"/>
        <w:ind w:left="360"/>
        <w:rPr>
          <w:rFonts w:ascii="Arial" w:hAnsi="Arial" w:cs="Arial"/>
          <w:bCs/>
          <w:iCs/>
          <w:sz w:val="20"/>
          <w:szCs w:val="20"/>
        </w:rPr>
      </w:pPr>
      <w:r w:rsidRPr="00C66EBD">
        <w:rPr>
          <w:rFonts w:ascii="Arial" w:hAnsi="Arial" w:cs="Arial"/>
          <w:i/>
          <w:sz w:val="20"/>
          <w:szCs w:val="20"/>
        </w:rPr>
        <w:t>Por tanto, alentaos los unos a los otros con estas palabras.</w:t>
      </w:r>
    </w:p>
    <w:p w:rsidR="0084442C" w:rsidRPr="00D624E0" w:rsidRDefault="0084442C" w:rsidP="00F678DB">
      <w:pPr>
        <w:tabs>
          <w:tab w:val="left" w:pos="360"/>
        </w:tabs>
        <w:spacing w:after="100"/>
        <w:rPr>
          <w:rFonts w:ascii="Arial" w:hAnsi="Arial" w:cs="Arial"/>
          <w:bCs/>
          <w:iCs/>
          <w:sz w:val="22"/>
          <w:szCs w:val="22"/>
        </w:rPr>
      </w:pPr>
      <w:r w:rsidRPr="00D624E0">
        <w:rPr>
          <w:rFonts w:ascii="Arial" w:hAnsi="Arial" w:cs="Arial"/>
          <w:bCs/>
          <w:iCs/>
          <w:sz w:val="22"/>
          <w:szCs w:val="22"/>
        </w:rPr>
        <w:t xml:space="preserve">La esencia del discurso apocalíptico es la </w:t>
      </w:r>
      <w:r>
        <w:rPr>
          <w:rFonts w:ascii="Arial" w:hAnsi="Arial" w:cs="Arial"/>
          <w:bCs/>
          <w:iCs/>
          <w:sz w:val="22"/>
          <w:szCs w:val="22"/>
        </w:rPr>
        <w:t>reconstrucción de la esperanza, frente a l</w:t>
      </w:r>
      <w:r w:rsidRPr="00D624E0">
        <w:rPr>
          <w:rFonts w:ascii="Arial" w:hAnsi="Arial" w:cs="Arial"/>
          <w:bCs/>
          <w:iCs/>
          <w:sz w:val="22"/>
          <w:szCs w:val="22"/>
        </w:rPr>
        <w:t xml:space="preserve">a preocupación expresada en el vs. 13: para no quedar sin esperanza alentaos los unos a los otros. La razón de la esperanza no está en una visible victoria </w:t>
      </w:r>
      <w:r>
        <w:rPr>
          <w:rFonts w:ascii="Arial" w:hAnsi="Arial" w:cs="Arial"/>
          <w:bCs/>
          <w:iCs/>
          <w:sz w:val="22"/>
          <w:szCs w:val="22"/>
        </w:rPr>
        <w:t>ahora</w:t>
      </w:r>
      <w:r w:rsidRPr="00D624E0">
        <w:rPr>
          <w:rFonts w:ascii="Arial" w:hAnsi="Arial" w:cs="Arial"/>
          <w:bCs/>
          <w:iCs/>
          <w:sz w:val="22"/>
          <w:szCs w:val="22"/>
        </w:rPr>
        <w:t xml:space="preserve"> sino en la fe </w:t>
      </w:r>
      <w:r>
        <w:rPr>
          <w:rFonts w:ascii="Arial" w:hAnsi="Arial" w:cs="Arial"/>
          <w:bCs/>
          <w:iCs/>
          <w:sz w:val="22"/>
          <w:szCs w:val="22"/>
        </w:rPr>
        <w:t xml:space="preserve">en </w:t>
      </w:r>
      <w:r w:rsidRPr="00D624E0">
        <w:rPr>
          <w:rFonts w:ascii="Arial" w:hAnsi="Arial" w:cs="Arial"/>
          <w:bCs/>
          <w:iCs/>
          <w:sz w:val="22"/>
          <w:szCs w:val="22"/>
        </w:rPr>
        <w:t xml:space="preserve">que la muerte y resurrección de Jesús </w:t>
      </w:r>
      <w:r>
        <w:rPr>
          <w:rFonts w:ascii="Arial" w:hAnsi="Arial" w:cs="Arial"/>
          <w:bCs/>
          <w:iCs/>
          <w:sz w:val="22"/>
          <w:szCs w:val="22"/>
        </w:rPr>
        <w:t>son</w:t>
      </w:r>
      <w:r w:rsidRPr="00D624E0">
        <w:rPr>
          <w:rFonts w:ascii="Arial" w:hAnsi="Arial" w:cs="Arial"/>
          <w:bCs/>
          <w:iCs/>
          <w:sz w:val="22"/>
          <w:szCs w:val="22"/>
        </w:rPr>
        <w:t xml:space="preserve"> anticipo de su venida y victoria final. El camino para reconstruir la esperanza y el ánimo no está dado unilateralmente, sino que es una tarea de la comunidad toda. Hay una reciprocidad en el consuelo y exhortación: </w:t>
      </w:r>
      <w:r w:rsidRPr="00D624E0">
        <w:rPr>
          <w:rFonts w:ascii="Arial" w:hAnsi="Arial" w:cs="Arial"/>
          <w:bCs/>
          <w:i/>
          <w:iCs/>
          <w:sz w:val="22"/>
          <w:szCs w:val="22"/>
        </w:rPr>
        <w:t>alentaos unos a otros</w:t>
      </w:r>
      <w:r w:rsidRPr="00D624E0">
        <w:rPr>
          <w:rFonts w:ascii="Arial" w:hAnsi="Arial" w:cs="Arial"/>
          <w:bCs/>
          <w:iCs/>
          <w:sz w:val="22"/>
          <w:szCs w:val="22"/>
        </w:rPr>
        <w:t>. Esta idea de una responsabilidad común en la exhortación, en el trabajo y en el consuelo se puede verifica</w:t>
      </w:r>
      <w:r>
        <w:rPr>
          <w:rFonts w:ascii="Arial" w:hAnsi="Arial" w:cs="Arial"/>
          <w:bCs/>
          <w:iCs/>
          <w:sz w:val="22"/>
          <w:szCs w:val="22"/>
        </w:rPr>
        <w:t xml:space="preserve">r a lo largo de la carta toda. </w:t>
      </w:r>
    </w:p>
    <w:p w:rsidR="0084442C" w:rsidRPr="00AF17CC" w:rsidRDefault="0084442C" w:rsidP="0084442C">
      <w:pPr>
        <w:spacing w:after="80"/>
        <w:rPr>
          <w:rFonts w:ascii="Arial" w:hAnsi="Arial" w:cs="Arial"/>
          <w:bCs/>
          <w:iCs/>
          <w:sz w:val="22"/>
          <w:szCs w:val="22"/>
          <w:u w:val="single"/>
        </w:rPr>
      </w:pPr>
      <w:r w:rsidRPr="00AF17CC">
        <w:rPr>
          <w:rFonts w:ascii="Arial" w:hAnsi="Arial" w:cs="Arial"/>
          <w:bCs/>
          <w:iCs/>
          <w:sz w:val="22"/>
          <w:szCs w:val="22"/>
          <w:u w:val="single"/>
        </w:rPr>
        <w:t>Sugerencias homiléticas</w:t>
      </w:r>
    </w:p>
    <w:p w:rsidR="0084442C" w:rsidRPr="00D624E0" w:rsidRDefault="0084442C" w:rsidP="0084442C">
      <w:pPr>
        <w:spacing w:after="80"/>
        <w:rPr>
          <w:rFonts w:ascii="Arial" w:hAnsi="Arial" w:cs="Arial"/>
          <w:bCs/>
          <w:iCs/>
          <w:sz w:val="22"/>
          <w:szCs w:val="22"/>
        </w:rPr>
      </w:pPr>
      <w:r w:rsidRPr="00D624E0">
        <w:rPr>
          <w:rFonts w:ascii="Arial" w:hAnsi="Arial" w:cs="Arial"/>
          <w:bCs/>
          <w:iCs/>
          <w:sz w:val="22"/>
          <w:szCs w:val="22"/>
        </w:rPr>
        <w:t>El tema de los muertos por la causa de la justicia, por la búsqueda de verdad es primordial en estos tiempos al igual que lo fue en los tiempos de Pablo. Poder restituir la dignidad de esas muertes, poder repensar la voluntad de Dios y la voluntad del Imperio, aquella tendiente a la vida y ésta buscando la muerte y el terror.</w:t>
      </w:r>
    </w:p>
    <w:p w:rsidR="0084442C" w:rsidRPr="00D624E0" w:rsidRDefault="0084442C" w:rsidP="0084442C">
      <w:pPr>
        <w:spacing w:after="80"/>
        <w:rPr>
          <w:rFonts w:ascii="Arial" w:hAnsi="Arial" w:cs="Arial"/>
          <w:bCs/>
          <w:iCs/>
          <w:sz w:val="22"/>
          <w:szCs w:val="22"/>
        </w:rPr>
      </w:pPr>
      <w:r w:rsidRPr="00D624E0">
        <w:rPr>
          <w:rFonts w:ascii="Arial" w:hAnsi="Arial" w:cs="Arial"/>
          <w:bCs/>
          <w:iCs/>
          <w:sz w:val="22"/>
          <w:szCs w:val="22"/>
        </w:rPr>
        <w:t>De la misma forma poder restituir la unidad entre los que ya murieron y los que aún vivimos. La continuidad que en definitiva nos tendría que llevar a esa muerte de un justo en manos injustas: Jesús. Continuidad que podría ser estudiada en relación a quién posee las vidas humanas en estos tiempos o</w:t>
      </w:r>
      <w:r>
        <w:rPr>
          <w:rFonts w:ascii="Arial" w:hAnsi="Arial" w:cs="Arial"/>
          <w:bCs/>
          <w:iCs/>
          <w:sz w:val="22"/>
          <w:szCs w:val="22"/>
        </w:rPr>
        <w:t>,</w:t>
      </w:r>
      <w:r w:rsidRPr="00D624E0">
        <w:rPr>
          <w:rFonts w:ascii="Arial" w:hAnsi="Arial" w:cs="Arial"/>
          <w:bCs/>
          <w:iCs/>
          <w:sz w:val="22"/>
          <w:szCs w:val="22"/>
        </w:rPr>
        <w:t xml:space="preserve"> dicho de otra forma</w:t>
      </w:r>
      <w:r>
        <w:rPr>
          <w:rFonts w:ascii="Arial" w:hAnsi="Arial" w:cs="Arial"/>
          <w:bCs/>
          <w:iCs/>
          <w:sz w:val="22"/>
          <w:szCs w:val="22"/>
        </w:rPr>
        <w:t>,</w:t>
      </w:r>
      <w:r w:rsidRPr="00D624E0">
        <w:rPr>
          <w:rFonts w:ascii="Arial" w:hAnsi="Arial" w:cs="Arial"/>
          <w:bCs/>
          <w:iCs/>
          <w:sz w:val="22"/>
          <w:szCs w:val="22"/>
        </w:rPr>
        <w:t xml:space="preserve"> a qui</w:t>
      </w:r>
      <w:r>
        <w:rPr>
          <w:rFonts w:ascii="Arial" w:hAnsi="Arial" w:cs="Arial"/>
          <w:bCs/>
          <w:iCs/>
          <w:sz w:val="22"/>
          <w:szCs w:val="22"/>
        </w:rPr>
        <w:t>é</w:t>
      </w:r>
      <w:r w:rsidRPr="00D624E0">
        <w:rPr>
          <w:rFonts w:ascii="Arial" w:hAnsi="Arial" w:cs="Arial"/>
          <w:bCs/>
          <w:iCs/>
          <w:sz w:val="22"/>
          <w:szCs w:val="22"/>
        </w:rPr>
        <w:t>n dejamos que posea nuestra vida, nuestra alma, nuestras fuerzas…</w:t>
      </w:r>
    </w:p>
    <w:p w:rsidR="0084442C" w:rsidRPr="00D624E0" w:rsidRDefault="0084442C" w:rsidP="0084442C">
      <w:pPr>
        <w:spacing w:after="80"/>
        <w:rPr>
          <w:rFonts w:ascii="Arial" w:hAnsi="Arial" w:cs="Arial"/>
          <w:bCs/>
          <w:iCs/>
          <w:sz w:val="22"/>
          <w:szCs w:val="22"/>
        </w:rPr>
      </w:pPr>
      <w:r w:rsidRPr="00D624E0">
        <w:rPr>
          <w:rFonts w:ascii="Arial" w:hAnsi="Arial" w:cs="Arial"/>
          <w:bCs/>
          <w:iCs/>
          <w:sz w:val="22"/>
          <w:szCs w:val="22"/>
        </w:rPr>
        <w:t xml:space="preserve">Todo esto tiene que ser repensado como una tarea comunitaria, un “alentarse los unos a los otros”. Buscar cuáles son los caminos y estrategias de nuestras comunidades para </w:t>
      </w:r>
      <w:proofErr w:type="spellStart"/>
      <w:r w:rsidRPr="00D624E0">
        <w:rPr>
          <w:rFonts w:ascii="Arial" w:hAnsi="Arial" w:cs="Arial"/>
          <w:bCs/>
          <w:iCs/>
          <w:sz w:val="22"/>
          <w:szCs w:val="22"/>
        </w:rPr>
        <w:t>reestablecer</w:t>
      </w:r>
      <w:proofErr w:type="spellEnd"/>
      <w:r w:rsidRPr="00D624E0">
        <w:rPr>
          <w:rFonts w:ascii="Arial" w:hAnsi="Arial" w:cs="Arial"/>
          <w:bCs/>
          <w:iCs/>
          <w:sz w:val="22"/>
          <w:szCs w:val="22"/>
        </w:rPr>
        <w:t xml:space="preserve"> la alegría, el fervor por el Evangelio y su búsqueda de justicia para el ser humano y la creación toda. </w:t>
      </w:r>
    </w:p>
    <w:p w:rsidR="0084442C" w:rsidRPr="00EB214B" w:rsidRDefault="0084442C" w:rsidP="006978C3">
      <w:pPr>
        <w:ind w:left="4248"/>
        <w:jc w:val="right"/>
        <w:rPr>
          <w:rFonts w:ascii="Arial Narrow" w:hAnsi="Arial Narrow"/>
          <w:i/>
          <w:sz w:val="20"/>
          <w:szCs w:val="20"/>
        </w:rPr>
      </w:pPr>
      <w:r w:rsidRPr="00EB214B">
        <w:rPr>
          <w:rFonts w:ascii="Arial Narrow" w:hAnsi="Arial Narrow"/>
          <w:i/>
          <w:sz w:val="20"/>
          <w:szCs w:val="20"/>
        </w:rPr>
        <w:t xml:space="preserve">Pablo Ferrer, biblista metodista argentino, en </w:t>
      </w:r>
      <w:r w:rsidR="00F678DB">
        <w:rPr>
          <w:rFonts w:ascii="Arial Narrow" w:hAnsi="Arial Narrow"/>
          <w:b/>
          <w:i/>
          <w:sz w:val="20"/>
          <w:szCs w:val="20"/>
        </w:rPr>
        <w:t>Estudios</w:t>
      </w:r>
      <w:r w:rsidRPr="00EB214B">
        <w:rPr>
          <w:rFonts w:ascii="Arial Narrow" w:hAnsi="Arial Narrow"/>
          <w:b/>
          <w:i/>
          <w:sz w:val="20"/>
          <w:szCs w:val="20"/>
        </w:rPr>
        <w:t xml:space="preserve"> Exegético-Homiléticos</w:t>
      </w:r>
      <w:r w:rsidRPr="00EB214B">
        <w:rPr>
          <w:rFonts w:ascii="Arial Narrow" w:hAnsi="Arial Narrow"/>
          <w:i/>
          <w:sz w:val="20"/>
          <w:szCs w:val="20"/>
        </w:rPr>
        <w:t xml:space="preserve"> 68, ISEDET, 2005. Resumen de GBH. </w:t>
      </w:r>
    </w:p>
    <w:p w:rsidR="0084442C" w:rsidRPr="006978C3" w:rsidRDefault="0084442C" w:rsidP="0084442C">
      <w:pPr>
        <w:rPr>
          <w:sz w:val="12"/>
          <w:szCs w:val="12"/>
        </w:rPr>
      </w:pPr>
    </w:p>
    <w:p w:rsidR="0084442C" w:rsidRPr="00BD16D4" w:rsidRDefault="0084442C" w:rsidP="00CC05F8">
      <w:pPr>
        <w:widowControl w:val="0"/>
        <w:shd w:val="clear" w:color="auto" w:fill="99FF66"/>
        <w:autoSpaceDE w:val="0"/>
        <w:autoSpaceDN w:val="0"/>
        <w:adjustRightInd w:val="0"/>
        <w:rPr>
          <w:rFonts w:ascii="Arial" w:hAnsi="Arial" w:cs="Arial"/>
          <w:b/>
          <w:iCs/>
          <w:sz w:val="22"/>
          <w:szCs w:val="22"/>
          <w:lang w:val="es-MX"/>
        </w:rPr>
      </w:pPr>
      <w:r w:rsidRPr="00BD16D4">
        <w:rPr>
          <w:rFonts w:ascii="Arial" w:hAnsi="Arial" w:cs="Arial"/>
          <w:b/>
          <w:iCs/>
          <w:sz w:val="22"/>
          <w:szCs w:val="22"/>
          <w:lang w:val="es-MX"/>
        </w:rPr>
        <w:t xml:space="preserve">Recursos para la acción </w:t>
      </w:r>
      <w:r w:rsidRPr="00F678DB">
        <w:rPr>
          <w:rFonts w:ascii="Arial" w:hAnsi="Arial" w:cs="Arial"/>
          <w:b/>
          <w:iCs/>
          <w:lang w:val="es-MX"/>
        </w:rPr>
        <w:t>pastoral</w:t>
      </w:r>
    </w:p>
    <w:p w:rsidR="0084442C" w:rsidRDefault="0084442C" w:rsidP="0084442C">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84442C" w:rsidRPr="00570FBD" w:rsidRDefault="0084442C" w:rsidP="0084442C">
      <w:pPr>
        <w:pStyle w:val="Prrafodelista"/>
        <w:widowControl w:val="0"/>
        <w:numPr>
          <w:ilvl w:val="0"/>
          <w:numId w:val="4"/>
        </w:numPr>
        <w:autoSpaceDE w:val="0"/>
        <w:autoSpaceDN w:val="0"/>
        <w:adjustRightInd w:val="0"/>
        <w:spacing w:after="80"/>
        <w:ind w:left="360"/>
        <w:rPr>
          <w:rFonts w:ascii="Arial" w:hAnsi="Arial" w:cs="Arial"/>
          <w:b/>
          <w:iCs/>
          <w:lang w:val="es-MX"/>
        </w:rPr>
      </w:pPr>
      <w:r w:rsidRPr="00570FBD">
        <w:rPr>
          <w:rFonts w:ascii="Arial" w:hAnsi="Arial" w:cs="Arial"/>
          <w:b/>
          <w:iCs/>
          <w:lang w:val="es-MX"/>
        </w:rPr>
        <w:t>Sin la resurrección de los muertos</w:t>
      </w:r>
      <w:r>
        <w:rPr>
          <w:rFonts w:ascii="Arial" w:hAnsi="Arial" w:cs="Arial"/>
          <w:b/>
          <w:iCs/>
          <w:lang w:val="es-MX"/>
        </w:rPr>
        <w:t>…</w:t>
      </w:r>
    </w:p>
    <w:p w:rsidR="0084442C" w:rsidRPr="008F0B9C" w:rsidRDefault="0084442C" w:rsidP="0084442C">
      <w:pPr>
        <w:widowControl w:val="0"/>
        <w:autoSpaceDE w:val="0"/>
        <w:autoSpaceDN w:val="0"/>
        <w:adjustRightInd w:val="0"/>
        <w:spacing w:after="80"/>
        <w:rPr>
          <w:rFonts w:ascii="Arial" w:hAnsi="Arial" w:cs="Arial"/>
          <w:iCs/>
          <w:sz w:val="22"/>
          <w:szCs w:val="22"/>
          <w:lang w:val="es-MX"/>
        </w:rPr>
      </w:pPr>
      <w:r w:rsidRPr="008F0B9C">
        <w:rPr>
          <w:rFonts w:ascii="Arial" w:hAnsi="Arial" w:cs="Arial"/>
          <w:iCs/>
          <w:sz w:val="22"/>
          <w:szCs w:val="22"/>
          <w:lang w:val="es-MX"/>
        </w:rPr>
        <w:t>La pretensión más paradójica, y a la vez más excepcional y característic</w:t>
      </w:r>
      <w:r>
        <w:rPr>
          <w:rFonts w:ascii="Arial" w:hAnsi="Arial" w:cs="Arial"/>
          <w:iCs/>
          <w:sz w:val="22"/>
          <w:szCs w:val="22"/>
          <w:lang w:val="es-MX"/>
        </w:rPr>
        <w:t>a, que presenta el cristianismo</w:t>
      </w:r>
      <w:r w:rsidRPr="008F0B9C">
        <w:rPr>
          <w:rFonts w:ascii="Arial" w:hAnsi="Arial" w:cs="Arial"/>
          <w:iCs/>
          <w:sz w:val="22"/>
          <w:szCs w:val="22"/>
          <w:lang w:val="es-MX"/>
        </w:rPr>
        <w:t xml:space="preserve"> es que, en la Resurrección del Señor Cristo de entre los muertos, el hombre ha vencido por completo a la muerte, y que, “en Cristo”, los muertos se levantarán otra vez para disfrutar vida eterna, en cuerpos espiritualizados y transfigurados y en una creación totalmente nueva.</w:t>
      </w:r>
    </w:p>
    <w:p w:rsidR="0084442C" w:rsidRPr="008F0B9C" w:rsidRDefault="0084442C" w:rsidP="0084442C">
      <w:pPr>
        <w:widowControl w:val="0"/>
        <w:autoSpaceDE w:val="0"/>
        <w:autoSpaceDN w:val="0"/>
        <w:adjustRightInd w:val="0"/>
        <w:spacing w:after="80"/>
        <w:rPr>
          <w:rFonts w:ascii="Arial" w:hAnsi="Arial" w:cs="Arial"/>
          <w:iCs/>
          <w:sz w:val="22"/>
          <w:szCs w:val="22"/>
          <w:lang w:val="es-MX"/>
        </w:rPr>
      </w:pPr>
      <w:r w:rsidRPr="008F0B9C">
        <w:rPr>
          <w:rFonts w:ascii="Arial" w:hAnsi="Arial" w:cs="Arial"/>
          <w:iCs/>
          <w:sz w:val="22"/>
          <w:szCs w:val="22"/>
          <w:lang w:val="es-MX"/>
        </w:rPr>
        <w:t xml:space="preserve">Esta nueva vida en el Reino de Dios no ha de ser tan solo una herencia recibida pasivamente, sino, en algún sentido, el fruto de nuestra agonía y nuestro esfuerzo, de nuestro amor y nuestras </w:t>
      </w:r>
      <w:r w:rsidRPr="008F0B9C">
        <w:rPr>
          <w:rFonts w:ascii="Arial" w:hAnsi="Arial" w:cs="Arial"/>
          <w:iCs/>
          <w:sz w:val="22"/>
          <w:szCs w:val="22"/>
          <w:lang w:val="es-MX"/>
        </w:rPr>
        <w:lastRenderedPageBreak/>
        <w:t xml:space="preserve">oraciones en unión con el Espíritu Santo. </w:t>
      </w:r>
    </w:p>
    <w:p w:rsidR="0084442C" w:rsidRPr="008F0B9C" w:rsidRDefault="0084442C" w:rsidP="0084442C">
      <w:pPr>
        <w:widowControl w:val="0"/>
        <w:autoSpaceDE w:val="0"/>
        <w:autoSpaceDN w:val="0"/>
        <w:adjustRightInd w:val="0"/>
        <w:spacing w:after="80"/>
        <w:rPr>
          <w:rFonts w:ascii="Arial" w:hAnsi="Arial" w:cs="Arial"/>
          <w:iCs/>
          <w:sz w:val="22"/>
          <w:szCs w:val="22"/>
          <w:lang w:val="es-MX"/>
        </w:rPr>
      </w:pPr>
      <w:r w:rsidRPr="008F0B9C">
        <w:rPr>
          <w:rFonts w:ascii="Arial" w:hAnsi="Arial" w:cs="Arial"/>
          <w:iCs/>
          <w:sz w:val="22"/>
          <w:szCs w:val="22"/>
          <w:lang w:val="es-MX"/>
        </w:rPr>
        <w:t>Semejante creencia, fantástica y humanamente</w:t>
      </w:r>
      <w:r>
        <w:rPr>
          <w:rFonts w:ascii="Arial" w:hAnsi="Arial" w:cs="Arial"/>
          <w:iCs/>
          <w:sz w:val="22"/>
          <w:szCs w:val="22"/>
          <w:lang w:val="es-MX"/>
        </w:rPr>
        <w:t xml:space="preserve"> imposible, ha dejado de ser mir</w:t>
      </w:r>
      <w:r w:rsidRPr="008F0B9C">
        <w:rPr>
          <w:rFonts w:ascii="Arial" w:hAnsi="Arial" w:cs="Arial"/>
          <w:iCs/>
          <w:sz w:val="22"/>
          <w:szCs w:val="22"/>
          <w:lang w:val="es-MX"/>
        </w:rPr>
        <w:t>ada en segundo término por el Cristianismo liberal del siglo XIX y comienzos del XX, pero quien lea el Nuevo Testamento, objetivamente, debe admitir que ésa es la Doctrina de los primeros cristianos. Más aún, el Cristianismo, sin esa fabulosa pretensión escatológica, sería solamente un sistema moral sin demasiada consistencia espiritual.</w:t>
      </w:r>
    </w:p>
    <w:p w:rsidR="0084442C" w:rsidRPr="008F0B9C" w:rsidRDefault="0084442C" w:rsidP="0084442C">
      <w:pPr>
        <w:widowControl w:val="0"/>
        <w:autoSpaceDE w:val="0"/>
        <w:autoSpaceDN w:val="0"/>
        <w:adjustRightInd w:val="0"/>
        <w:spacing w:after="80"/>
        <w:rPr>
          <w:rFonts w:ascii="Arial" w:hAnsi="Arial" w:cs="Arial"/>
          <w:iCs/>
          <w:sz w:val="22"/>
          <w:szCs w:val="22"/>
          <w:lang w:val="es-MX"/>
        </w:rPr>
      </w:pPr>
      <w:r w:rsidRPr="008F0B9C">
        <w:rPr>
          <w:rFonts w:ascii="Arial" w:hAnsi="Arial" w:cs="Arial"/>
          <w:iCs/>
          <w:sz w:val="22"/>
          <w:szCs w:val="22"/>
          <w:lang w:val="es-MX"/>
        </w:rPr>
        <w:t>El Cristianismo, si no está todo él centrado en la realidad vict</w:t>
      </w:r>
      <w:r>
        <w:rPr>
          <w:rFonts w:ascii="Arial" w:hAnsi="Arial" w:cs="Arial"/>
          <w:iCs/>
          <w:sz w:val="22"/>
          <w:szCs w:val="22"/>
          <w:lang w:val="es-MX"/>
        </w:rPr>
        <w:t>oriosa, viva y siempre presente</w:t>
      </w:r>
      <w:r w:rsidRPr="008F0B9C">
        <w:rPr>
          <w:rFonts w:ascii="Arial" w:hAnsi="Arial" w:cs="Arial"/>
          <w:iCs/>
          <w:sz w:val="22"/>
          <w:szCs w:val="22"/>
          <w:lang w:val="es-MX"/>
        </w:rPr>
        <w:t xml:space="preserve"> de Jesucristo, el Dios-Hombre, el vencedor de la muerte, pierde su carácter distintivo y ya no hay justificación para un apostolado misionero cristiano. De hecho, tal apostolado sin la resurrección de los muertos ha tendido a ser pura y simplemente un apostolado a favor del “progreso” cultural y económico de Occidente, y no una verdadera predicación del Evangelio.</w:t>
      </w:r>
    </w:p>
    <w:p w:rsidR="0084442C" w:rsidRPr="00C56FF6" w:rsidRDefault="0084442C" w:rsidP="00C56FF6">
      <w:pPr>
        <w:widowControl w:val="0"/>
        <w:autoSpaceDE w:val="0"/>
        <w:autoSpaceDN w:val="0"/>
        <w:adjustRightInd w:val="0"/>
        <w:spacing w:after="120"/>
        <w:ind w:left="708"/>
        <w:jc w:val="right"/>
        <w:rPr>
          <w:rFonts w:ascii="Arial Narrow" w:hAnsi="Arial Narrow" w:cs="Arial"/>
          <w:i/>
          <w:iCs/>
          <w:sz w:val="20"/>
          <w:szCs w:val="20"/>
          <w:lang w:val="es-MX"/>
        </w:rPr>
      </w:pPr>
      <w:r w:rsidRPr="00CC05F8">
        <w:rPr>
          <w:rFonts w:ascii="Arial Narrow" w:hAnsi="Arial Narrow" w:cs="Arial"/>
          <w:i/>
          <w:iCs/>
          <w:sz w:val="20"/>
          <w:szCs w:val="20"/>
          <w:lang w:val="es-MX"/>
        </w:rPr>
        <w:t xml:space="preserve">Thomas </w:t>
      </w:r>
      <w:proofErr w:type="spellStart"/>
      <w:r w:rsidRPr="00CC05F8">
        <w:rPr>
          <w:rFonts w:ascii="Arial Narrow" w:hAnsi="Arial Narrow" w:cs="Arial"/>
          <w:i/>
          <w:iCs/>
          <w:sz w:val="20"/>
          <w:szCs w:val="20"/>
          <w:lang w:val="es-MX"/>
        </w:rPr>
        <w:t>Merton</w:t>
      </w:r>
      <w:proofErr w:type="spellEnd"/>
      <w:r w:rsidRPr="00CC05F8">
        <w:rPr>
          <w:rFonts w:ascii="Arial Narrow" w:hAnsi="Arial Narrow" w:cs="Arial"/>
          <w:i/>
          <w:iCs/>
          <w:sz w:val="20"/>
          <w:szCs w:val="20"/>
          <w:lang w:val="es-MX"/>
        </w:rPr>
        <w:t xml:space="preserve">, monje trapense norteamericano, 1915-1968, </w:t>
      </w:r>
      <w:r w:rsidRPr="00CC05F8">
        <w:rPr>
          <w:rFonts w:ascii="Arial Narrow" w:hAnsi="Arial Narrow" w:cs="Arial"/>
          <w:b/>
          <w:i/>
          <w:iCs/>
          <w:sz w:val="20"/>
          <w:szCs w:val="20"/>
          <w:lang w:val="es-MX"/>
        </w:rPr>
        <w:t>El hombre nuevo</w:t>
      </w:r>
      <w:r w:rsidRPr="00CC05F8">
        <w:rPr>
          <w:rFonts w:ascii="Arial Narrow" w:hAnsi="Arial Narrow" w:cs="Arial"/>
          <w:i/>
          <w:iCs/>
          <w:sz w:val="20"/>
          <w:szCs w:val="20"/>
          <w:lang w:val="es-MX"/>
        </w:rPr>
        <w:t xml:space="preserve">, Edit. </w:t>
      </w:r>
      <w:proofErr w:type="spellStart"/>
      <w:r w:rsidRPr="00CC05F8">
        <w:rPr>
          <w:rFonts w:ascii="Arial Narrow" w:hAnsi="Arial Narrow" w:cs="Arial"/>
          <w:i/>
          <w:iCs/>
          <w:sz w:val="20"/>
          <w:szCs w:val="20"/>
          <w:lang w:val="es-MX"/>
        </w:rPr>
        <w:t>Pomaire</w:t>
      </w:r>
      <w:proofErr w:type="spellEnd"/>
      <w:r w:rsidRPr="00CC05F8">
        <w:rPr>
          <w:rFonts w:ascii="Arial Narrow" w:hAnsi="Arial Narrow" w:cs="Arial"/>
          <w:i/>
          <w:iCs/>
          <w:sz w:val="20"/>
          <w:szCs w:val="20"/>
          <w:lang w:val="es-MX"/>
        </w:rPr>
        <w:t>, España, 1961, p.7.</w:t>
      </w:r>
    </w:p>
    <w:p w:rsidR="0084442C" w:rsidRPr="00BD16D4" w:rsidRDefault="0084442C" w:rsidP="00BD16D4">
      <w:pPr>
        <w:pBdr>
          <w:top w:val="single" w:sz="6" w:space="1" w:color="auto"/>
        </w:pBdr>
        <w:shd w:val="clear" w:color="auto" w:fill="99FF66"/>
        <w:spacing w:after="80"/>
        <w:rPr>
          <w:rFonts w:ascii="Arial" w:hAnsi="Arial" w:cs="Arial"/>
          <w:vanish/>
          <w:lang w:eastAsia="es-AR"/>
        </w:rPr>
      </w:pPr>
      <w:r w:rsidRPr="00BD16D4">
        <w:rPr>
          <w:rFonts w:ascii="Arial" w:hAnsi="Arial" w:cs="Arial"/>
          <w:vanish/>
          <w:lang w:eastAsia="es-AR"/>
        </w:rPr>
        <w:t>Bottom of Form</w:t>
      </w:r>
    </w:p>
    <w:p w:rsidR="0084442C" w:rsidRPr="00BD16D4" w:rsidRDefault="0084442C" w:rsidP="00BD16D4">
      <w:pPr>
        <w:shd w:val="clear" w:color="auto" w:fill="99FF66"/>
        <w:rPr>
          <w:rFonts w:ascii="Arial Narrow" w:hAnsi="Arial Narrow" w:cs="Arial"/>
          <w:i/>
          <w:sz w:val="18"/>
          <w:szCs w:val="18"/>
          <w:lang w:eastAsia="es-AR"/>
        </w:rPr>
      </w:pPr>
      <w:r w:rsidRPr="00BD16D4">
        <w:rPr>
          <w:rFonts w:ascii="Arial" w:hAnsi="Arial" w:cs="Arial"/>
          <w:b/>
        </w:rPr>
        <w:t>Recursos para la liturgia del cult</w:t>
      </w:r>
      <w:r w:rsidR="00BD16D4">
        <w:rPr>
          <w:rFonts w:ascii="Arial" w:hAnsi="Arial" w:cs="Arial"/>
          <w:b/>
        </w:rPr>
        <w:t>o comunitario</w:t>
      </w:r>
    </w:p>
    <w:p w:rsidR="0084442C" w:rsidRPr="00AD4043" w:rsidRDefault="0084442C" w:rsidP="0084442C">
      <w:pPr>
        <w:pStyle w:val="yiv1572244103msonormal"/>
        <w:spacing w:before="0" w:beforeAutospacing="0" w:after="0" w:afterAutospacing="0"/>
        <w:rPr>
          <w:b/>
          <w:sz w:val="12"/>
          <w:szCs w:val="12"/>
          <w:lang w:val="es-ES"/>
        </w:rPr>
      </w:pPr>
    </w:p>
    <w:p w:rsidR="0084442C" w:rsidRPr="00F65A89" w:rsidRDefault="0084442C" w:rsidP="00B77CEA">
      <w:pPr>
        <w:numPr>
          <w:ilvl w:val="0"/>
          <w:numId w:val="25"/>
        </w:numPr>
        <w:pBdr>
          <w:top w:val="nil"/>
          <w:left w:val="nil"/>
          <w:bottom w:val="nil"/>
          <w:right w:val="nil"/>
          <w:between w:val="nil"/>
        </w:pBdr>
        <w:spacing w:after="120"/>
        <w:ind w:left="360"/>
        <w:rPr>
          <w:b/>
          <w:sz w:val="22"/>
          <w:szCs w:val="22"/>
        </w:rPr>
      </w:pPr>
      <w:r w:rsidRPr="00F65A89">
        <w:rPr>
          <w:rFonts w:ascii="Arial" w:eastAsia="Arial" w:hAnsi="Arial" w:cs="Arial"/>
          <w:b/>
          <w:sz w:val="22"/>
          <w:szCs w:val="22"/>
        </w:rPr>
        <w:t>Oración de acción de gracias por la palabra</w:t>
      </w:r>
    </w:p>
    <w:p w:rsidR="0084442C" w:rsidRDefault="0084442C" w:rsidP="0084442C">
      <w:pPr>
        <w:ind w:left="360"/>
        <w:rPr>
          <w:rFonts w:ascii="Arial" w:eastAsia="Arial" w:hAnsi="Arial" w:cs="Arial"/>
          <w:sz w:val="22"/>
          <w:szCs w:val="22"/>
        </w:rPr>
      </w:pPr>
      <w:r w:rsidRPr="00F65A89">
        <w:rPr>
          <w:rFonts w:ascii="Arial" w:eastAsia="Arial" w:hAnsi="Arial" w:cs="Arial"/>
          <w:sz w:val="22"/>
          <w:szCs w:val="22"/>
        </w:rPr>
        <w:t>Te damos gracias, Señor, porque nos diste la palabra.</w:t>
      </w:r>
      <w:r w:rsidRPr="00F65A89">
        <w:rPr>
          <w:rFonts w:ascii="Arial" w:eastAsia="Arial" w:hAnsi="Arial" w:cs="Arial"/>
          <w:sz w:val="22"/>
          <w:szCs w:val="22"/>
        </w:rPr>
        <w:br/>
        <w:t>Por la palabra en</w:t>
      </w:r>
      <w:r>
        <w:rPr>
          <w:rFonts w:ascii="Arial" w:eastAsia="Arial" w:hAnsi="Arial" w:cs="Arial"/>
          <w:sz w:val="22"/>
          <w:szCs w:val="22"/>
        </w:rPr>
        <w:t>tran en diálogo nuestras almas,</w:t>
      </w:r>
    </w:p>
    <w:p w:rsidR="0084442C" w:rsidRDefault="0084442C" w:rsidP="0084442C">
      <w:pPr>
        <w:ind w:left="360"/>
        <w:rPr>
          <w:rFonts w:ascii="Arial" w:eastAsia="Arial" w:hAnsi="Arial" w:cs="Arial"/>
          <w:sz w:val="22"/>
          <w:szCs w:val="22"/>
        </w:rPr>
      </w:pPr>
      <w:proofErr w:type="gramStart"/>
      <w:r w:rsidRPr="00F65A89">
        <w:rPr>
          <w:rFonts w:ascii="Arial" w:eastAsia="Arial" w:hAnsi="Arial" w:cs="Arial"/>
          <w:sz w:val="22"/>
          <w:szCs w:val="22"/>
        </w:rPr>
        <w:t>por</w:t>
      </w:r>
      <w:proofErr w:type="gramEnd"/>
      <w:r w:rsidRPr="00F65A89">
        <w:rPr>
          <w:rFonts w:ascii="Arial" w:eastAsia="Arial" w:hAnsi="Arial" w:cs="Arial"/>
          <w:sz w:val="22"/>
          <w:szCs w:val="22"/>
        </w:rPr>
        <w:t xml:space="preserve"> la palabra entramos en diálogo contigo.</w:t>
      </w:r>
      <w:r w:rsidRPr="00F65A89">
        <w:rPr>
          <w:rFonts w:ascii="Arial" w:eastAsia="Arial" w:hAnsi="Arial" w:cs="Arial"/>
          <w:sz w:val="22"/>
          <w:szCs w:val="22"/>
        </w:rPr>
        <w:br/>
        <w:t xml:space="preserve">Te damos gracias porque a través de nuestras palabras </w:t>
      </w:r>
    </w:p>
    <w:p w:rsidR="0084442C" w:rsidRDefault="0084442C" w:rsidP="0084442C">
      <w:pPr>
        <w:ind w:left="360"/>
        <w:rPr>
          <w:rFonts w:ascii="Arial" w:eastAsia="Arial" w:hAnsi="Arial" w:cs="Arial"/>
          <w:sz w:val="22"/>
          <w:szCs w:val="22"/>
        </w:rPr>
      </w:pPr>
      <w:proofErr w:type="gramStart"/>
      <w:r w:rsidRPr="00F65A89">
        <w:rPr>
          <w:rFonts w:ascii="Arial" w:eastAsia="Arial" w:hAnsi="Arial" w:cs="Arial"/>
          <w:sz w:val="22"/>
          <w:szCs w:val="22"/>
        </w:rPr>
        <w:t>podemos</w:t>
      </w:r>
      <w:proofErr w:type="gramEnd"/>
      <w:r w:rsidRPr="00F65A89">
        <w:rPr>
          <w:rFonts w:ascii="Arial" w:eastAsia="Arial" w:hAnsi="Arial" w:cs="Arial"/>
          <w:sz w:val="22"/>
          <w:szCs w:val="22"/>
        </w:rPr>
        <w:t xml:space="preserve"> construir puentes hacia otros.</w:t>
      </w:r>
      <w:r w:rsidRPr="00F65A89">
        <w:rPr>
          <w:rFonts w:ascii="Arial" w:eastAsia="Arial" w:hAnsi="Arial" w:cs="Arial"/>
          <w:sz w:val="22"/>
          <w:szCs w:val="22"/>
        </w:rPr>
        <w:br/>
        <w:t>Te damos gracias porque podemos decir:</w:t>
      </w:r>
      <w:r w:rsidRPr="00F65A89">
        <w:rPr>
          <w:rFonts w:ascii="Arial" w:eastAsia="Arial" w:hAnsi="Arial" w:cs="Arial"/>
          <w:sz w:val="22"/>
          <w:szCs w:val="22"/>
        </w:rPr>
        <w:br/>
        <w:t xml:space="preserve">te amo, te </w:t>
      </w:r>
      <w:r w:rsidRPr="00AD4043">
        <w:rPr>
          <w:rFonts w:ascii="Arial" w:eastAsia="Arial" w:hAnsi="Arial" w:cs="Arial"/>
          <w:sz w:val="22"/>
          <w:szCs w:val="22"/>
          <w:u w:val="single"/>
        </w:rPr>
        <w:t>quiero, te</w:t>
      </w:r>
      <w:r w:rsidRPr="00F65A89">
        <w:rPr>
          <w:rFonts w:ascii="Arial" w:eastAsia="Arial" w:hAnsi="Arial" w:cs="Arial"/>
          <w:sz w:val="22"/>
          <w:szCs w:val="22"/>
        </w:rPr>
        <w:t xml:space="preserve"> aprecio, </w:t>
      </w:r>
      <w:proofErr w:type="spellStart"/>
      <w:r w:rsidRPr="00F65A89">
        <w:rPr>
          <w:rFonts w:ascii="Arial" w:eastAsia="Arial" w:hAnsi="Arial" w:cs="Arial"/>
          <w:sz w:val="22"/>
          <w:szCs w:val="22"/>
        </w:rPr>
        <w:t>sos</w:t>
      </w:r>
      <w:proofErr w:type="spellEnd"/>
      <w:r w:rsidRPr="00F65A89">
        <w:rPr>
          <w:rFonts w:ascii="Arial" w:eastAsia="Arial" w:hAnsi="Arial" w:cs="Arial"/>
          <w:sz w:val="22"/>
          <w:szCs w:val="22"/>
        </w:rPr>
        <w:t xml:space="preserve"> importante para mí.</w:t>
      </w:r>
      <w:r w:rsidRPr="00F65A89">
        <w:rPr>
          <w:rFonts w:ascii="Arial" w:eastAsia="Arial" w:hAnsi="Arial" w:cs="Arial"/>
          <w:sz w:val="22"/>
          <w:szCs w:val="22"/>
        </w:rPr>
        <w:br/>
        <w:t>Te damos gracias porque podemos decir:</w:t>
      </w:r>
      <w:r w:rsidRPr="00F65A89">
        <w:rPr>
          <w:rFonts w:ascii="Arial" w:eastAsia="Arial" w:hAnsi="Arial" w:cs="Arial"/>
          <w:sz w:val="22"/>
          <w:szCs w:val="22"/>
        </w:rPr>
        <w:br/>
        <w:t>está todo bien, te perdono, empecemos de nuevo.</w:t>
      </w:r>
      <w:r w:rsidRPr="00F65A89">
        <w:rPr>
          <w:rFonts w:ascii="Arial" w:eastAsia="Arial" w:hAnsi="Arial" w:cs="Arial"/>
          <w:sz w:val="22"/>
          <w:szCs w:val="22"/>
        </w:rPr>
        <w:br/>
        <w:t xml:space="preserve">Te damos gracias por todas aquellas palabras </w:t>
      </w:r>
    </w:p>
    <w:p w:rsidR="0084442C" w:rsidRDefault="0084442C" w:rsidP="0084442C">
      <w:pPr>
        <w:ind w:left="360"/>
        <w:rPr>
          <w:rFonts w:ascii="Arial" w:eastAsia="Arial" w:hAnsi="Arial" w:cs="Arial"/>
          <w:sz w:val="22"/>
          <w:szCs w:val="22"/>
        </w:rPr>
      </w:pPr>
      <w:proofErr w:type="gramStart"/>
      <w:r w:rsidRPr="00F65A89">
        <w:rPr>
          <w:rFonts w:ascii="Arial" w:eastAsia="Arial" w:hAnsi="Arial" w:cs="Arial"/>
          <w:sz w:val="22"/>
          <w:szCs w:val="22"/>
        </w:rPr>
        <w:t>que</w:t>
      </w:r>
      <w:proofErr w:type="gramEnd"/>
      <w:r w:rsidRPr="00F65A89">
        <w:rPr>
          <w:rFonts w:ascii="Arial" w:eastAsia="Arial" w:hAnsi="Arial" w:cs="Arial"/>
          <w:sz w:val="22"/>
          <w:szCs w:val="22"/>
        </w:rPr>
        <w:t xml:space="preserve"> nos </w:t>
      </w:r>
      <w:r w:rsidR="000A30A6">
        <w:rPr>
          <w:rFonts w:ascii="Arial" w:eastAsia="Arial" w:hAnsi="Arial" w:cs="Arial"/>
          <w:sz w:val="22"/>
          <w:szCs w:val="22"/>
        </w:rPr>
        <w:t>dijeron</w:t>
      </w:r>
      <w:r w:rsidRPr="00F65A89">
        <w:rPr>
          <w:rFonts w:ascii="Arial" w:eastAsia="Arial" w:hAnsi="Arial" w:cs="Arial"/>
          <w:sz w:val="22"/>
          <w:szCs w:val="22"/>
        </w:rPr>
        <w:t xml:space="preserve"> nuestras hermanas y hermanos, </w:t>
      </w:r>
    </w:p>
    <w:p w:rsidR="0084442C" w:rsidRDefault="0084442C" w:rsidP="0084442C">
      <w:pPr>
        <w:ind w:left="360"/>
        <w:rPr>
          <w:rFonts w:ascii="Arial" w:eastAsia="Arial" w:hAnsi="Arial" w:cs="Arial"/>
          <w:sz w:val="22"/>
          <w:szCs w:val="22"/>
        </w:rPr>
      </w:pPr>
      <w:proofErr w:type="gramStart"/>
      <w:r w:rsidRPr="00F65A89">
        <w:rPr>
          <w:rFonts w:ascii="Arial" w:eastAsia="Arial" w:hAnsi="Arial" w:cs="Arial"/>
          <w:sz w:val="22"/>
          <w:szCs w:val="22"/>
        </w:rPr>
        <w:t>que</w:t>
      </w:r>
      <w:proofErr w:type="gramEnd"/>
      <w:r w:rsidRPr="00F65A89">
        <w:rPr>
          <w:rFonts w:ascii="Arial" w:eastAsia="Arial" w:hAnsi="Arial" w:cs="Arial"/>
          <w:sz w:val="22"/>
          <w:szCs w:val="22"/>
        </w:rPr>
        <w:t xml:space="preserve"> nos alenta</w:t>
      </w:r>
      <w:r w:rsidR="000A30A6">
        <w:rPr>
          <w:rFonts w:ascii="Arial" w:eastAsia="Arial" w:hAnsi="Arial" w:cs="Arial"/>
          <w:sz w:val="22"/>
          <w:szCs w:val="22"/>
        </w:rPr>
        <w:t>r</w:t>
      </w:r>
      <w:r w:rsidRPr="00F65A89">
        <w:rPr>
          <w:rFonts w:ascii="Arial" w:eastAsia="Arial" w:hAnsi="Arial" w:cs="Arial"/>
          <w:sz w:val="22"/>
          <w:szCs w:val="22"/>
        </w:rPr>
        <w:t>o</w:t>
      </w:r>
      <w:r w:rsidR="000A30A6">
        <w:rPr>
          <w:rFonts w:ascii="Arial" w:eastAsia="Arial" w:hAnsi="Arial" w:cs="Arial"/>
          <w:sz w:val="22"/>
          <w:szCs w:val="22"/>
        </w:rPr>
        <w:t>n</w:t>
      </w:r>
      <w:r w:rsidRPr="00F65A89">
        <w:rPr>
          <w:rFonts w:ascii="Arial" w:eastAsia="Arial" w:hAnsi="Arial" w:cs="Arial"/>
          <w:sz w:val="22"/>
          <w:szCs w:val="22"/>
        </w:rPr>
        <w:t xml:space="preserve">, otras veces </w:t>
      </w:r>
      <w:r w:rsidR="000A30A6">
        <w:rPr>
          <w:rFonts w:ascii="Arial" w:eastAsia="Arial" w:hAnsi="Arial" w:cs="Arial"/>
          <w:sz w:val="22"/>
          <w:szCs w:val="22"/>
        </w:rPr>
        <w:t xml:space="preserve">nos </w:t>
      </w:r>
      <w:r w:rsidRPr="00F65A89">
        <w:rPr>
          <w:rFonts w:ascii="Arial" w:eastAsia="Arial" w:hAnsi="Arial" w:cs="Arial"/>
          <w:sz w:val="22"/>
          <w:szCs w:val="22"/>
        </w:rPr>
        <w:t>corr</w:t>
      </w:r>
      <w:r w:rsidR="000A30A6">
        <w:rPr>
          <w:rFonts w:ascii="Arial" w:eastAsia="Arial" w:hAnsi="Arial" w:cs="Arial"/>
          <w:sz w:val="22"/>
          <w:szCs w:val="22"/>
        </w:rPr>
        <w:t>igieron</w:t>
      </w:r>
      <w:r w:rsidRPr="00F65A89">
        <w:rPr>
          <w:rFonts w:ascii="Arial" w:eastAsia="Arial" w:hAnsi="Arial" w:cs="Arial"/>
          <w:sz w:val="22"/>
          <w:szCs w:val="22"/>
        </w:rPr>
        <w:t xml:space="preserve"> en amor, </w:t>
      </w:r>
    </w:p>
    <w:p w:rsidR="0084442C" w:rsidRDefault="0084442C" w:rsidP="0084442C">
      <w:pPr>
        <w:ind w:left="360"/>
        <w:rPr>
          <w:rFonts w:ascii="Arial" w:eastAsia="Arial" w:hAnsi="Arial" w:cs="Arial"/>
          <w:sz w:val="22"/>
          <w:szCs w:val="22"/>
        </w:rPr>
      </w:pPr>
      <w:proofErr w:type="gramStart"/>
      <w:r w:rsidRPr="00F65A89">
        <w:rPr>
          <w:rFonts w:ascii="Arial" w:eastAsia="Arial" w:hAnsi="Arial" w:cs="Arial"/>
          <w:sz w:val="22"/>
          <w:szCs w:val="22"/>
        </w:rPr>
        <w:t>y</w:t>
      </w:r>
      <w:proofErr w:type="gramEnd"/>
      <w:r w:rsidRPr="00F65A89">
        <w:rPr>
          <w:rFonts w:ascii="Arial" w:eastAsia="Arial" w:hAnsi="Arial" w:cs="Arial"/>
          <w:sz w:val="22"/>
          <w:szCs w:val="22"/>
        </w:rPr>
        <w:t xml:space="preserve"> otras</w:t>
      </w:r>
      <w:r w:rsidR="000A30A6">
        <w:rPr>
          <w:rFonts w:ascii="Arial" w:eastAsia="Arial" w:hAnsi="Arial" w:cs="Arial"/>
          <w:sz w:val="22"/>
          <w:szCs w:val="22"/>
        </w:rPr>
        <w:t xml:space="preserve"> nos </w:t>
      </w:r>
      <w:r w:rsidRPr="00F65A89">
        <w:rPr>
          <w:rFonts w:ascii="Arial" w:eastAsia="Arial" w:hAnsi="Arial" w:cs="Arial"/>
          <w:sz w:val="22"/>
          <w:szCs w:val="22"/>
        </w:rPr>
        <w:t>demostra</w:t>
      </w:r>
      <w:r w:rsidR="000A30A6">
        <w:rPr>
          <w:rFonts w:ascii="Arial" w:eastAsia="Arial" w:hAnsi="Arial" w:cs="Arial"/>
          <w:sz w:val="22"/>
          <w:szCs w:val="22"/>
        </w:rPr>
        <w:t>ron</w:t>
      </w:r>
      <w:r w:rsidRPr="00F65A89">
        <w:rPr>
          <w:rFonts w:ascii="Arial" w:eastAsia="Arial" w:hAnsi="Arial" w:cs="Arial"/>
          <w:sz w:val="22"/>
          <w:szCs w:val="22"/>
        </w:rPr>
        <w:t xml:space="preserve"> que no estamos solos con nuestros problemas. </w:t>
      </w:r>
    </w:p>
    <w:p w:rsidR="0084442C" w:rsidRDefault="0084442C" w:rsidP="0084442C">
      <w:pPr>
        <w:ind w:left="360"/>
        <w:rPr>
          <w:rFonts w:ascii="Arial" w:eastAsia="Arial" w:hAnsi="Arial" w:cs="Arial"/>
          <w:sz w:val="22"/>
          <w:szCs w:val="22"/>
        </w:rPr>
      </w:pPr>
      <w:r w:rsidRPr="00F65A89">
        <w:rPr>
          <w:rFonts w:ascii="Arial" w:eastAsia="Arial" w:hAnsi="Arial" w:cs="Arial"/>
          <w:sz w:val="22"/>
          <w:szCs w:val="22"/>
        </w:rPr>
        <w:t xml:space="preserve">Te damos gracias porque cuando creaste al ser humano </w:t>
      </w:r>
    </w:p>
    <w:p w:rsidR="0084442C" w:rsidRDefault="0084442C" w:rsidP="00C56FF6">
      <w:pPr>
        <w:ind w:left="360"/>
        <w:rPr>
          <w:rFonts w:ascii="Arial" w:eastAsia="Arial" w:hAnsi="Arial" w:cs="Arial"/>
          <w:sz w:val="22"/>
          <w:szCs w:val="22"/>
        </w:rPr>
      </w:pPr>
      <w:proofErr w:type="gramStart"/>
      <w:r w:rsidRPr="00F65A89">
        <w:rPr>
          <w:rFonts w:ascii="Arial" w:eastAsia="Arial" w:hAnsi="Arial" w:cs="Arial"/>
          <w:sz w:val="22"/>
          <w:szCs w:val="22"/>
        </w:rPr>
        <w:t>le</w:t>
      </w:r>
      <w:proofErr w:type="gramEnd"/>
      <w:r w:rsidRPr="00F65A89">
        <w:rPr>
          <w:rFonts w:ascii="Arial" w:eastAsia="Arial" w:hAnsi="Arial" w:cs="Arial"/>
          <w:sz w:val="22"/>
          <w:szCs w:val="22"/>
        </w:rPr>
        <w:t xml:space="preserve"> diste esa posibilidad de hablar.</w:t>
      </w:r>
    </w:p>
    <w:p w:rsidR="0084442C" w:rsidRDefault="0084442C" w:rsidP="00C56FF6">
      <w:pPr>
        <w:ind w:left="708"/>
        <w:rPr>
          <w:rFonts w:ascii="Arial" w:eastAsia="Arial" w:hAnsi="Arial" w:cs="Arial"/>
          <w:sz w:val="22"/>
          <w:szCs w:val="22"/>
        </w:rPr>
      </w:pPr>
      <w:r w:rsidRPr="00F65A89">
        <w:rPr>
          <w:rFonts w:ascii="Arial" w:eastAsia="Arial" w:hAnsi="Arial" w:cs="Arial"/>
          <w:sz w:val="22"/>
          <w:szCs w:val="22"/>
        </w:rPr>
        <w:t xml:space="preserve">Tú mismo no eres un Dios mudo, sino un Dios a quien le encanta comunicarse. </w:t>
      </w:r>
    </w:p>
    <w:p w:rsidR="0084442C" w:rsidRDefault="0084442C" w:rsidP="0084442C">
      <w:pPr>
        <w:ind w:left="360"/>
        <w:rPr>
          <w:rFonts w:ascii="Arial" w:eastAsia="Arial" w:hAnsi="Arial" w:cs="Arial"/>
          <w:sz w:val="22"/>
          <w:szCs w:val="22"/>
        </w:rPr>
      </w:pPr>
      <w:r w:rsidRPr="00F65A89">
        <w:rPr>
          <w:rFonts w:ascii="Arial" w:eastAsia="Arial" w:hAnsi="Arial" w:cs="Arial"/>
          <w:sz w:val="22"/>
          <w:szCs w:val="22"/>
        </w:rPr>
        <w:t xml:space="preserve">Lo hiciste cuando creaste el universo y todo lo que existe. </w:t>
      </w:r>
    </w:p>
    <w:p w:rsidR="0084442C" w:rsidRDefault="0084442C" w:rsidP="0084442C">
      <w:pPr>
        <w:ind w:left="360"/>
        <w:rPr>
          <w:rFonts w:ascii="Arial" w:eastAsia="Arial" w:hAnsi="Arial" w:cs="Arial"/>
          <w:sz w:val="22"/>
          <w:szCs w:val="22"/>
        </w:rPr>
      </w:pPr>
      <w:r w:rsidRPr="00F65A89">
        <w:rPr>
          <w:rFonts w:ascii="Arial" w:eastAsia="Arial" w:hAnsi="Arial" w:cs="Arial"/>
          <w:sz w:val="22"/>
          <w:szCs w:val="22"/>
        </w:rPr>
        <w:t xml:space="preserve">Lo hiciste cuando tu palabra de amor se hizo carne en Jesús. </w:t>
      </w:r>
    </w:p>
    <w:p w:rsidR="0084442C" w:rsidRDefault="0084442C" w:rsidP="00C56FF6">
      <w:pPr>
        <w:ind w:left="360"/>
        <w:rPr>
          <w:rFonts w:ascii="Arial" w:eastAsia="Arial" w:hAnsi="Arial" w:cs="Arial"/>
          <w:sz w:val="22"/>
          <w:szCs w:val="22"/>
        </w:rPr>
      </w:pPr>
      <w:r w:rsidRPr="00F65A89">
        <w:rPr>
          <w:rFonts w:ascii="Arial" w:eastAsia="Arial" w:hAnsi="Arial" w:cs="Arial"/>
          <w:sz w:val="22"/>
          <w:szCs w:val="22"/>
        </w:rPr>
        <w:t xml:space="preserve">Lo hiciste cuando mandaste a tu Espíritu Santo, el comunicador por excelencia. </w:t>
      </w:r>
    </w:p>
    <w:p w:rsidR="0084442C" w:rsidRDefault="0084442C" w:rsidP="00C56FF6">
      <w:pPr>
        <w:ind w:left="1416"/>
        <w:rPr>
          <w:rFonts w:ascii="Arial" w:eastAsia="Arial" w:hAnsi="Arial" w:cs="Arial"/>
          <w:sz w:val="22"/>
          <w:szCs w:val="22"/>
        </w:rPr>
      </w:pPr>
      <w:r w:rsidRPr="00F65A89">
        <w:rPr>
          <w:rFonts w:ascii="Arial" w:eastAsia="Arial" w:hAnsi="Arial" w:cs="Arial"/>
          <w:sz w:val="22"/>
          <w:szCs w:val="22"/>
        </w:rPr>
        <w:t>Ayúdanos</w:t>
      </w:r>
      <w:r>
        <w:rPr>
          <w:rFonts w:ascii="Arial" w:eastAsia="Arial" w:hAnsi="Arial" w:cs="Arial"/>
          <w:sz w:val="22"/>
          <w:szCs w:val="22"/>
        </w:rPr>
        <w:t>,</w:t>
      </w:r>
      <w:r w:rsidRPr="00F65A89">
        <w:rPr>
          <w:rFonts w:ascii="Arial" w:eastAsia="Arial" w:hAnsi="Arial" w:cs="Arial"/>
          <w:sz w:val="22"/>
          <w:szCs w:val="22"/>
        </w:rPr>
        <w:t xml:space="preserve"> Padre</w:t>
      </w:r>
      <w:r>
        <w:rPr>
          <w:rFonts w:ascii="Arial" w:eastAsia="Arial" w:hAnsi="Arial" w:cs="Arial"/>
          <w:sz w:val="22"/>
          <w:szCs w:val="22"/>
        </w:rPr>
        <w:t>,</w:t>
      </w:r>
      <w:r w:rsidRPr="00F65A89">
        <w:rPr>
          <w:rFonts w:ascii="Arial" w:eastAsia="Arial" w:hAnsi="Arial" w:cs="Arial"/>
          <w:sz w:val="22"/>
          <w:szCs w:val="22"/>
        </w:rPr>
        <w:t xml:space="preserve"> para que las palabras que lancemos sean verdaderas. </w:t>
      </w:r>
    </w:p>
    <w:p w:rsidR="0084442C" w:rsidRDefault="0084442C" w:rsidP="00C56FF6">
      <w:pPr>
        <w:ind w:left="1416"/>
        <w:rPr>
          <w:rFonts w:ascii="Arial" w:eastAsia="Arial" w:hAnsi="Arial" w:cs="Arial"/>
          <w:sz w:val="22"/>
          <w:szCs w:val="22"/>
        </w:rPr>
      </w:pPr>
      <w:r w:rsidRPr="00F65A89">
        <w:rPr>
          <w:rFonts w:ascii="Arial" w:eastAsia="Arial" w:hAnsi="Arial" w:cs="Arial"/>
          <w:sz w:val="22"/>
          <w:szCs w:val="22"/>
        </w:rPr>
        <w:t xml:space="preserve">Ayúdanos para que no andemos por el mundo </w:t>
      </w:r>
    </w:p>
    <w:p w:rsidR="0084442C" w:rsidRDefault="0084442C" w:rsidP="00C56FF6">
      <w:pPr>
        <w:ind w:left="1416"/>
        <w:rPr>
          <w:rFonts w:ascii="Arial" w:eastAsia="Arial" w:hAnsi="Arial" w:cs="Arial"/>
          <w:sz w:val="22"/>
          <w:szCs w:val="22"/>
        </w:rPr>
      </w:pPr>
      <w:proofErr w:type="gramStart"/>
      <w:r w:rsidRPr="00F65A89">
        <w:rPr>
          <w:rFonts w:ascii="Arial" w:eastAsia="Arial" w:hAnsi="Arial" w:cs="Arial"/>
          <w:sz w:val="22"/>
          <w:szCs w:val="22"/>
        </w:rPr>
        <w:t>entregando</w:t>
      </w:r>
      <w:proofErr w:type="gramEnd"/>
      <w:r w:rsidRPr="00F65A89">
        <w:rPr>
          <w:rFonts w:ascii="Arial" w:eastAsia="Arial" w:hAnsi="Arial" w:cs="Arial"/>
          <w:sz w:val="22"/>
          <w:szCs w:val="22"/>
        </w:rPr>
        <w:t xml:space="preserve"> a nuestros prójimos cortezas de palabras, </w:t>
      </w:r>
    </w:p>
    <w:p w:rsidR="0084442C" w:rsidRDefault="0084442C" w:rsidP="00C56FF6">
      <w:pPr>
        <w:ind w:left="1416"/>
        <w:rPr>
          <w:rFonts w:ascii="Arial" w:eastAsia="Arial" w:hAnsi="Arial" w:cs="Arial"/>
          <w:sz w:val="22"/>
          <w:szCs w:val="22"/>
        </w:rPr>
      </w:pPr>
      <w:proofErr w:type="gramStart"/>
      <w:r w:rsidRPr="00F65A89">
        <w:rPr>
          <w:rFonts w:ascii="Arial" w:eastAsia="Arial" w:hAnsi="Arial" w:cs="Arial"/>
          <w:sz w:val="22"/>
          <w:szCs w:val="22"/>
        </w:rPr>
        <w:t>cáscaras</w:t>
      </w:r>
      <w:proofErr w:type="gramEnd"/>
      <w:r w:rsidRPr="00F65A89">
        <w:rPr>
          <w:rFonts w:ascii="Arial" w:eastAsia="Arial" w:hAnsi="Arial" w:cs="Arial"/>
          <w:sz w:val="22"/>
          <w:szCs w:val="22"/>
        </w:rPr>
        <w:t xml:space="preserve">, envases vacíos, palabras huecas o cargadas de veneno. </w:t>
      </w:r>
    </w:p>
    <w:p w:rsidR="0084442C" w:rsidRDefault="0084442C" w:rsidP="00C56FF6">
      <w:pPr>
        <w:ind w:left="1416"/>
        <w:rPr>
          <w:rFonts w:ascii="Arial" w:eastAsia="Arial" w:hAnsi="Arial" w:cs="Arial"/>
          <w:sz w:val="22"/>
          <w:szCs w:val="22"/>
        </w:rPr>
      </w:pPr>
      <w:r w:rsidRPr="00F65A89">
        <w:rPr>
          <w:rFonts w:ascii="Arial" w:eastAsia="Arial" w:hAnsi="Arial" w:cs="Arial"/>
          <w:sz w:val="22"/>
          <w:szCs w:val="22"/>
        </w:rPr>
        <w:t xml:space="preserve">Que nuestras palabras sean portadoras de Dios, </w:t>
      </w:r>
    </w:p>
    <w:p w:rsidR="0084442C" w:rsidRDefault="0084442C" w:rsidP="00C56FF6">
      <w:pPr>
        <w:ind w:left="1416"/>
        <w:rPr>
          <w:rFonts w:ascii="Arial" w:eastAsia="Arial" w:hAnsi="Arial" w:cs="Arial"/>
          <w:sz w:val="22"/>
          <w:szCs w:val="22"/>
        </w:rPr>
      </w:pPr>
      <w:proofErr w:type="gramStart"/>
      <w:r w:rsidRPr="00F65A89">
        <w:rPr>
          <w:rFonts w:ascii="Arial" w:eastAsia="Arial" w:hAnsi="Arial" w:cs="Arial"/>
          <w:sz w:val="22"/>
          <w:szCs w:val="22"/>
        </w:rPr>
        <w:t>porq</w:t>
      </w:r>
      <w:r>
        <w:rPr>
          <w:rFonts w:ascii="Arial" w:eastAsia="Arial" w:hAnsi="Arial" w:cs="Arial"/>
          <w:sz w:val="22"/>
          <w:szCs w:val="22"/>
        </w:rPr>
        <w:t>ue</w:t>
      </w:r>
      <w:proofErr w:type="gramEnd"/>
      <w:r>
        <w:rPr>
          <w:rFonts w:ascii="Arial" w:eastAsia="Arial" w:hAnsi="Arial" w:cs="Arial"/>
          <w:sz w:val="22"/>
          <w:szCs w:val="22"/>
        </w:rPr>
        <w:t xml:space="preserve"> los labios que tú nos diste </w:t>
      </w:r>
      <w:r w:rsidRPr="00F65A89">
        <w:rPr>
          <w:rFonts w:ascii="Arial" w:eastAsia="Arial" w:hAnsi="Arial" w:cs="Arial"/>
          <w:sz w:val="22"/>
          <w:szCs w:val="22"/>
        </w:rPr>
        <w:t>están hechos para decir nuestra alma</w:t>
      </w:r>
      <w:r>
        <w:rPr>
          <w:rFonts w:ascii="Arial" w:eastAsia="Arial" w:hAnsi="Arial" w:cs="Arial"/>
          <w:sz w:val="22"/>
          <w:szCs w:val="22"/>
        </w:rPr>
        <w:t>.</w:t>
      </w:r>
    </w:p>
    <w:p w:rsidR="0084442C" w:rsidRPr="00F65A89" w:rsidRDefault="0084442C" w:rsidP="00C56FF6">
      <w:pPr>
        <w:spacing w:after="80"/>
        <w:ind w:left="1416"/>
        <w:rPr>
          <w:rFonts w:ascii="Arial" w:eastAsia="Arial" w:hAnsi="Arial" w:cs="Arial"/>
          <w:sz w:val="22"/>
          <w:szCs w:val="22"/>
        </w:rPr>
      </w:pPr>
      <w:r w:rsidRPr="00F65A89">
        <w:rPr>
          <w:rFonts w:ascii="Arial" w:eastAsia="Arial" w:hAnsi="Arial" w:cs="Arial"/>
          <w:sz w:val="22"/>
          <w:szCs w:val="22"/>
        </w:rPr>
        <w:t>Y nuestra alma te conoce y te tiene abrazada. Así sea. Amén.</w:t>
      </w:r>
    </w:p>
    <w:p w:rsidR="0084442C" w:rsidRPr="00C56FF6" w:rsidRDefault="0084442C" w:rsidP="0065747C">
      <w:pPr>
        <w:ind w:left="24"/>
        <w:jc w:val="right"/>
        <w:rPr>
          <w:rFonts w:ascii="Arial Narrow" w:eastAsia="Arial" w:hAnsi="Arial Narrow" w:cs="Arial"/>
          <w:i/>
          <w:sz w:val="20"/>
          <w:szCs w:val="20"/>
        </w:rPr>
      </w:pPr>
      <w:r w:rsidRPr="00C56FF6">
        <w:rPr>
          <w:rFonts w:ascii="Arial Narrow" w:eastAsia="Arial" w:hAnsi="Arial Narrow" w:cs="Arial"/>
          <w:i/>
          <w:sz w:val="20"/>
          <w:szCs w:val="20"/>
        </w:rPr>
        <w:t xml:space="preserve">Karin </w:t>
      </w:r>
      <w:proofErr w:type="spellStart"/>
      <w:r w:rsidRPr="00C56FF6">
        <w:rPr>
          <w:rFonts w:ascii="Arial Narrow" w:eastAsia="Arial" w:hAnsi="Arial Narrow" w:cs="Arial"/>
          <w:i/>
          <w:sz w:val="20"/>
          <w:szCs w:val="20"/>
        </w:rPr>
        <w:t>Schnell</w:t>
      </w:r>
      <w:proofErr w:type="spellEnd"/>
      <w:r w:rsidRPr="00C56FF6">
        <w:rPr>
          <w:rFonts w:ascii="Arial Narrow" w:eastAsia="Arial" w:hAnsi="Arial Narrow" w:cs="Arial"/>
          <w:i/>
          <w:sz w:val="20"/>
          <w:szCs w:val="20"/>
        </w:rPr>
        <w:t xml:space="preserve"> - Red de Liturgia y Recursos de Educ</w:t>
      </w:r>
      <w:r w:rsidR="0065747C" w:rsidRPr="00C56FF6">
        <w:rPr>
          <w:rFonts w:ascii="Arial Narrow" w:eastAsia="Arial" w:hAnsi="Arial Narrow" w:cs="Arial"/>
          <w:i/>
          <w:sz w:val="20"/>
          <w:szCs w:val="20"/>
        </w:rPr>
        <w:t>ación Cristiana de CLAI-CELADEC</w:t>
      </w:r>
    </w:p>
    <w:p w:rsidR="0065747C" w:rsidRPr="00CC05F8" w:rsidRDefault="0065747C" w:rsidP="00C56FF6">
      <w:pPr>
        <w:pStyle w:val="Prrafodelista"/>
        <w:numPr>
          <w:ilvl w:val="0"/>
          <w:numId w:val="26"/>
        </w:numPr>
        <w:pBdr>
          <w:top w:val="nil"/>
          <w:left w:val="nil"/>
          <w:bottom w:val="nil"/>
          <w:right w:val="nil"/>
          <w:between w:val="nil"/>
        </w:pBdr>
        <w:spacing w:after="120" w:line="240" w:lineRule="auto"/>
        <w:ind w:left="24"/>
        <w:rPr>
          <w:rFonts w:ascii="Arial" w:eastAsia="Arial" w:hAnsi="Arial" w:cs="Arial"/>
          <w:b/>
        </w:rPr>
      </w:pPr>
      <w:r w:rsidRPr="00CC05F8">
        <w:rPr>
          <w:rFonts w:ascii="Arial" w:eastAsia="Arial" w:hAnsi="Arial" w:cs="Arial"/>
          <w:b/>
        </w:rPr>
        <w:t>Oración de confesión</w:t>
      </w:r>
    </w:p>
    <w:p w:rsidR="0065747C" w:rsidRPr="00CC05F8" w:rsidRDefault="0065747C" w:rsidP="0065747C">
      <w:pPr>
        <w:pStyle w:val="Prrafodelista"/>
        <w:pBdr>
          <w:top w:val="nil"/>
          <w:left w:val="nil"/>
          <w:bottom w:val="nil"/>
          <w:right w:val="nil"/>
          <w:between w:val="nil"/>
        </w:pBdr>
        <w:spacing w:after="120" w:line="240" w:lineRule="auto"/>
        <w:ind w:left="24"/>
        <w:rPr>
          <w:rFonts w:ascii="Arial" w:eastAsia="Arial" w:hAnsi="Arial" w:cs="Arial"/>
          <w:b/>
          <w:sz w:val="12"/>
          <w:szCs w:val="12"/>
        </w:rPr>
      </w:pPr>
    </w:p>
    <w:p w:rsidR="00CC05F8" w:rsidRPr="00CC05F8" w:rsidRDefault="0065747C" w:rsidP="0065747C">
      <w:pPr>
        <w:pStyle w:val="Prrafodelista"/>
        <w:pBdr>
          <w:top w:val="nil"/>
          <w:left w:val="nil"/>
          <w:bottom w:val="nil"/>
          <w:right w:val="nil"/>
          <w:between w:val="nil"/>
        </w:pBdr>
        <w:spacing w:after="120" w:line="240" w:lineRule="auto"/>
        <w:ind w:left="24"/>
        <w:rPr>
          <w:rFonts w:ascii="Arial" w:eastAsia="Arial" w:hAnsi="Arial" w:cs="Arial"/>
          <w:bCs/>
        </w:rPr>
      </w:pPr>
      <w:r w:rsidRPr="00CC05F8">
        <w:rPr>
          <w:rFonts w:ascii="Arial" w:eastAsia="Arial" w:hAnsi="Arial" w:cs="Arial"/>
          <w:bCs/>
        </w:rPr>
        <w:t xml:space="preserve">Señor, nos has indicado qué hacer. Pero amar es difícil. </w:t>
      </w:r>
    </w:p>
    <w:p w:rsidR="00CC05F8" w:rsidRPr="00CC05F8" w:rsidRDefault="0065747C" w:rsidP="0065747C">
      <w:pPr>
        <w:pStyle w:val="Prrafodelista"/>
        <w:pBdr>
          <w:top w:val="nil"/>
          <w:left w:val="nil"/>
          <w:bottom w:val="nil"/>
          <w:right w:val="nil"/>
          <w:between w:val="nil"/>
        </w:pBdr>
        <w:spacing w:after="120" w:line="240" w:lineRule="auto"/>
        <w:ind w:left="24"/>
        <w:rPr>
          <w:rFonts w:ascii="Arial" w:eastAsia="Arial" w:hAnsi="Arial" w:cs="Arial"/>
          <w:bCs/>
        </w:rPr>
      </w:pPr>
      <w:r w:rsidRPr="00CC05F8">
        <w:rPr>
          <w:rFonts w:ascii="Arial" w:eastAsia="Arial" w:hAnsi="Arial" w:cs="Arial"/>
          <w:bCs/>
        </w:rPr>
        <w:t xml:space="preserve">Nos has invitado a amarte con todo lo que tenemos; en cambio, </w:t>
      </w:r>
    </w:p>
    <w:p w:rsidR="00CC05F8" w:rsidRPr="00CC05F8" w:rsidRDefault="0065747C" w:rsidP="0065747C">
      <w:pPr>
        <w:pStyle w:val="Prrafodelista"/>
        <w:pBdr>
          <w:top w:val="nil"/>
          <w:left w:val="nil"/>
          <w:bottom w:val="nil"/>
          <w:right w:val="nil"/>
          <w:between w:val="nil"/>
        </w:pBdr>
        <w:spacing w:after="120" w:line="240" w:lineRule="auto"/>
        <w:ind w:left="24"/>
        <w:rPr>
          <w:rFonts w:ascii="Arial" w:eastAsia="Arial" w:hAnsi="Arial" w:cs="Arial"/>
          <w:bCs/>
        </w:rPr>
      </w:pPr>
      <w:proofErr w:type="gramStart"/>
      <w:r w:rsidRPr="00CC05F8">
        <w:rPr>
          <w:rFonts w:ascii="Arial" w:eastAsia="Arial" w:hAnsi="Arial" w:cs="Arial"/>
          <w:bCs/>
        </w:rPr>
        <w:t>nos</w:t>
      </w:r>
      <w:proofErr w:type="gramEnd"/>
      <w:r w:rsidRPr="00CC05F8">
        <w:rPr>
          <w:rFonts w:ascii="Arial" w:eastAsia="Arial" w:hAnsi="Arial" w:cs="Arial"/>
          <w:bCs/>
        </w:rPr>
        <w:t xml:space="preserve"> hemos enamorado de nuestros trabajos, casas y juguetes electrónicos. </w:t>
      </w:r>
    </w:p>
    <w:p w:rsidR="00CC05F8" w:rsidRPr="00CC05F8" w:rsidRDefault="0065747C" w:rsidP="0065747C">
      <w:pPr>
        <w:pStyle w:val="Prrafodelista"/>
        <w:pBdr>
          <w:top w:val="nil"/>
          <w:left w:val="nil"/>
          <w:bottom w:val="nil"/>
          <w:right w:val="nil"/>
          <w:between w:val="nil"/>
        </w:pBdr>
        <w:spacing w:after="120" w:line="240" w:lineRule="auto"/>
        <w:ind w:left="24"/>
        <w:rPr>
          <w:rFonts w:ascii="Arial" w:eastAsia="Arial" w:hAnsi="Arial" w:cs="Arial"/>
          <w:bCs/>
        </w:rPr>
      </w:pPr>
      <w:r w:rsidRPr="00CC05F8">
        <w:rPr>
          <w:rFonts w:ascii="Arial" w:eastAsia="Arial" w:hAnsi="Arial" w:cs="Arial"/>
          <w:bCs/>
        </w:rPr>
        <w:t xml:space="preserve">Amarte íntimamente da miedo, y a menudo optamos por otro camino. </w:t>
      </w:r>
    </w:p>
    <w:p w:rsidR="00CC05F8" w:rsidRPr="00CC05F8" w:rsidRDefault="0065747C" w:rsidP="0065747C">
      <w:pPr>
        <w:pStyle w:val="Prrafodelista"/>
        <w:pBdr>
          <w:top w:val="nil"/>
          <w:left w:val="nil"/>
          <w:bottom w:val="nil"/>
          <w:right w:val="nil"/>
          <w:between w:val="nil"/>
        </w:pBdr>
        <w:spacing w:after="120" w:line="240" w:lineRule="auto"/>
        <w:ind w:left="24"/>
        <w:rPr>
          <w:rFonts w:ascii="Arial" w:eastAsia="Arial" w:hAnsi="Arial" w:cs="Arial"/>
          <w:bCs/>
        </w:rPr>
      </w:pPr>
      <w:r w:rsidRPr="00CC05F8">
        <w:rPr>
          <w:rFonts w:ascii="Arial" w:eastAsia="Arial" w:hAnsi="Arial" w:cs="Arial"/>
          <w:bCs/>
        </w:rPr>
        <w:t xml:space="preserve">Nos has invitado a vivir en una relación amorosa con todas las personas que encontramos, </w:t>
      </w:r>
    </w:p>
    <w:p w:rsidR="00CC05F8" w:rsidRPr="00CC05F8" w:rsidRDefault="0065747C" w:rsidP="0065747C">
      <w:pPr>
        <w:pStyle w:val="Prrafodelista"/>
        <w:pBdr>
          <w:top w:val="nil"/>
          <w:left w:val="nil"/>
          <w:bottom w:val="nil"/>
          <w:right w:val="nil"/>
          <w:between w:val="nil"/>
        </w:pBdr>
        <w:spacing w:after="120" w:line="240" w:lineRule="auto"/>
        <w:ind w:left="24"/>
        <w:rPr>
          <w:rFonts w:ascii="Arial" w:eastAsia="Arial" w:hAnsi="Arial" w:cs="Arial"/>
          <w:bCs/>
        </w:rPr>
      </w:pPr>
      <w:proofErr w:type="gramStart"/>
      <w:r w:rsidRPr="00CC05F8">
        <w:rPr>
          <w:rFonts w:ascii="Arial" w:eastAsia="Arial" w:hAnsi="Arial" w:cs="Arial"/>
          <w:bCs/>
        </w:rPr>
        <w:t>pero</w:t>
      </w:r>
      <w:proofErr w:type="gramEnd"/>
      <w:r w:rsidRPr="00CC05F8">
        <w:rPr>
          <w:rFonts w:ascii="Arial" w:eastAsia="Arial" w:hAnsi="Arial" w:cs="Arial"/>
          <w:bCs/>
        </w:rPr>
        <w:t xml:space="preserve"> hay personas que son realmente difíciles de amar. </w:t>
      </w:r>
    </w:p>
    <w:p w:rsidR="00CC05F8" w:rsidRPr="00CC05F8" w:rsidRDefault="0065747C" w:rsidP="0065747C">
      <w:pPr>
        <w:pStyle w:val="Prrafodelista"/>
        <w:pBdr>
          <w:top w:val="nil"/>
          <w:left w:val="nil"/>
          <w:bottom w:val="nil"/>
          <w:right w:val="nil"/>
          <w:between w:val="nil"/>
        </w:pBdr>
        <w:spacing w:after="120" w:line="240" w:lineRule="auto"/>
        <w:ind w:left="24"/>
        <w:rPr>
          <w:rFonts w:ascii="Arial" w:eastAsia="Arial" w:hAnsi="Arial" w:cs="Arial"/>
          <w:bCs/>
        </w:rPr>
      </w:pPr>
      <w:r w:rsidRPr="00CC05F8">
        <w:rPr>
          <w:rFonts w:ascii="Arial" w:eastAsia="Arial" w:hAnsi="Arial" w:cs="Arial"/>
          <w:bCs/>
        </w:rPr>
        <w:t xml:space="preserve">Confesamos nuestra incapacidad para amar como deberíamos. </w:t>
      </w:r>
    </w:p>
    <w:p w:rsidR="00CC05F8" w:rsidRPr="00CC05F8" w:rsidRDefault="0065747C" w:rsidP="0065747C">
      <w:pPr>
        <w:pStyle w:val="Prrafodelista"/>
        <w:pBdr>
          <w:top w:val="nil"/>
          <w:left w:val="nil"/>
          <w:bottom w:val="nil"/>
          <w:right w:val="nil"/>
          <w:between w:val="nil"/>
        </w:pBdr>
        <w:spacing w:after="120" w:line="240" w:lineRule="auto"/>
        <w:ind w:left="24"/>
        <w:rPr>
          <w:rFonts w:ascii="Arial" w:eastAsia="Arial" w:hAnsi="Arial" w:cs="Arial"/>
          <w:bCs/>
        </w:rPr>
      </w:pPr>
      <w:r w:rsidRPr="00CC05F8">
        <w:rPr>
          <w:rFonts w:ascii="Arial" w:eastAsia="Arial" w:hAnsi="Arial" w:cs="Arial"/>
          <w:bCs/>
        </w:rPr>
        <w:t xml:space="preserve">Necesitamos tu perdón y ayuda para vivir en el amor que soñaste. </w:t>
      </w:r>
    </w:p>
    <w:p w:rsidR="00CC05F8" w:rsidRPr="00C56FF6" w:rsidRDefault="0065747C" w:rsidP="00C56FF6">
      <w:pPr>
        <w:pStyle w:val="Prrafodelista"/>
        <w:pBdr>
          <w:top w:val="nil"/>
          <w:left w:val="nil"/>
          <w:bottom w:val="nil"/>
          <w:right w:val="nil"/>
          <w:between w:val="nil"/>
        </w:pBdr>
        <w:spacing w:after="0" w:line="240" w:lineRule="auto"/>
        <w:ind w:left="24"/>
        <w:rPr>
          <w:rFonts w:ascii="Arial" w:eastAsia="Arial" w:hAnsi="Arial" w:cs="Arial"/>
          <w:bCs/>
        </w:rPr>
      </w:pPr>
      <w:r w:rsidRPr="00CC05F8">
        <w:rPr>
          <w:rFonts w:ascii="Arial" w:eastAsia="Arial" w:hAnsi="Arial" w:cs="Arial"/>
          <w:bCs/>
        </w:rPr>
        <w:t>Libéranos para amar como tú lo haces. Amén.</w:t>
      </w:r>
    </w:p>
    <w:p w:rsidR="0065747C" w:rsidRDefault="0065747C" w:rsidP="00355F11">
      <w:pPr>
        <w:pStyle w:val="Prrafodelista"/>
        <w:pBdr>
          <w:top w:val="nil"/>
          <w:left w:val="nil"/>
          <w:bottom w:val="nil"/>
          <w:right w:val="nil"/>
          <w:between w:val="nil"/>
        </w:pBdr>
        <w:spacing w:after="120" w:line="240" w:lineRule="auto"/>
        <w:ind w:left="3564" w:firstLine="684"/>
        <w:jc w:val="right"/>
        <w:rPr>
          <w:rFonts w:ascii="Arial Narrow" w:eastAsia="Arial" w:hAnsi="Arial Narrow" w:cs="Arial"/>
          <w:bCs/>
          <w:i/>
          <w:iCs/>
          <w:sz w:val="20"/>
          <w:szCs w:val="20"/>
          <w:lang w:val="en-US"/>
        </w:rPr>
      </w:pPr>
      <w:proofErr w:type="spellStart"/>
      <w:r w:rsidRPr="00CC05F8">
        <w:rPr>
          <w:rFonts w:ascii="Arial Narrow" w:eastAsia="Arial" w:hAnsi="Arial Narrow" w:cs="Arial"/>
          <w:bCs/>
          <w:i/>
          <w:iCs/>
          <w:sz w:val="20"/>
          <w:szCs w:val="20"/>
          <w:lang w:val="en-US"/>
        </w:rPr>
        <w:t>Lilian</w:t>
      </w:r>
      <w:proofErr w:type="spellEnd"/>
      <w:r w:rsidRPr="00CC05F8">
        <w:rPr>
          <w:rFonts w:ascii="Arial Narrow" w:eastAsia="Arial" w:hAnsi="Arial Narrow" w:cs="Arial"/>
          <w:bCs/>
          <w:i/>
          <w:iCs/>
          <w:sz w:val="20"/>
          <w:szCs w:val="20"/>
          <w:lang w:val="en-US"/>
        </w:rPr>
        <w:t xml:space="preserve"> C. Smith, </w:t>
      </w:r>
      <w:proofErr w:type="gramStart"/>
      <w:r w:rsidRPr="00CC05F8">
        <w:rPr>
          <w:rFonts w:ascii="Arial Narrow" w:eastAsia="Arial" w:hAnsi="Arial Narrow" w:cs="Arial"/>
          <w:bCs/>
          <w:i/>
          <w:iCs/>
          <w:sz w:val="20"/>
          <w:szCs w:val="20"/>
          <w:lang w:val="en-US"/>
        </w:rPr>
        <w:t>Th</w:t>
      </w:r>
      <w:r w:rsidR="00355F11">
        <w:rPr>
          <w:rFonts w:ascii="Arial Narrow" w:eastAsia="Arial" w:hAnsi="Arial Narrow" w:cs="Arial"/>
          <w:bCs/>
          <w:i/>
          <w:iCs/>
          <w:sz w:val="20"/>
          <w:szCs w:val="20"/>
          <w:lang w:val="en-US"/>
        </w:rPr>
        <w:t>e</w:t>
      </w:r>
      <w:proofErr w:type="gramEnd"/>
      <w:r w:rsidR="00355F11">
        <w:rPr>
          <w:rFonts w:ascii="Arial Narrow" w:eastAsia="Arial" w:hAnsi="Arial Narrow" w:cs="Arial"/>
          <w:bCs/>
          <w:i/>
          <w:iCs/>
          <w:sz w:val="20"/>
          <w:szCs w:val="20"/>
          <w:lang w:val="en-US"/>
        </w:rPr>
        <w:t xml:space="preserve"> Africana Worship Book, Year A</w:t>
      </w:r>
    </w:p>
    <w:p w:rsidR="00E57CCB" w:rsidRDefault="00E57CCB" w:rsidP="00E57CCB">
      <w:pPr>
        <w:pBdr>
          <w:top w:val="nil"/>
          <w:left w:val="nil"/>
          <w:bottom w:val="nil"/>
          <w:right w:val="nil"/>
          <w:between w:val="nil"/>
        </w:pBdr>
        <w:spacing w:after="120"/>
        <w:rPr>
          <w:rFonts w:ascii="Arial Narrow" w:eastAsia="Arial" w:hAnsi="Arial Narrow" w:cs="Arial"/>
          <w:bCs/>
          <w:i/>
          <w:iCs/>
          <w:sz w:val="20"/>
          <w:szCs w:val="20"/>
          <w:lang w:val="en-US" w:eastAsia="en-US"/>
        </w:rPr>
      </w:pPr>
    </w:p>
    <w:p w:rsidR="00E57CCB" w:rsidRPr="00E57CCB" w:rsidRDefault="00E57CCB" w:rsidP="00E57CCB">
      <w:pPr>
        <w:pStyle w:val="Prrafodelista"/>
        <w:numPr>
          <w:ilvl w:val="0"/>
          <w:numId w:val="26"/>
        </w:numPr>
        <w:spacing w:after="0"/>
        <w:rPr>
          <w:rFonts w:ascii="Arial" w:hAnsi="Arial" w:cs="Arial"/>
          <w:b/>
        </w:rPr>
      </w:pPr>
      <w:r w:rsidRPr="00E57CCB">
        <w:rPr>
          <w:rFonts w:ascii="Arial" w:hAnsi="Arial" w:cs="Arial"/>
          <w:b/>
        </w:rPr>
        <w:lastRenderedPageBreak/>
        <w:t>C</w:t>
      </w:r>
      <w:r w:rsidRPr="00E57CCB">
        <w:rPr>
          <w:rFonts w:ascii="Arial" w:hAnsi="Arial" w:cs="Arial"/>
          <w:b/>
        </w:rPr>
        <w:t>onfía</w:t>
      </w:r>
    </w:p>
    <w:p w:rsidR="00E57CCB" w:rsidRPr="00E57CCB" w:rsidRDefault="00E57CCB" w:rsidP="00E57CCB">
      <w:pPr>
        <w:ind w:left="720"/>
        <w:jc w:val="center"/>
        <w:rPr>
          <w:rFonts w:ascii="Arial" w:hAnsi="Arial" w:cs="Arial"/>
          <w:sz w:val="22"/>
          <w:szCs w:val="22"/>
        </w:rPr>
      </w:pPr>
      <w:r w:rsidRPr="00E57CCB">
        <w:rPr>
          <w:rFonts w:ascii="Arial" w:hAnsi="Arial" w:cs="Arial"/>
          <w:sz w:val="22"/>
          <w:szCs w:val="22"/>
        </w:rPr>
        <w:t>Tú no fuerzas a una flor a que abra;</w:t>
      </w:r>
    </w:p>
    <w:p w:rsidR="00E57CCB" w:rsidRPr="00E57CCB" w:rsidRDefault="00E57CCB" w:rsidP="00E57CCB">
      <w:pPr>
        <w:ind w:left="720"/>
        <w:jc w:val="center"/>
        <w:rPr>
          <w:rFonts w:ascii="Arial" w:hAnsi="Arial" w:cs="Arial"/>
          <w:sz w:val="22"/>
          <w:szCs w:val="22"/>
        </w:rPr>
      </w:pPr>
      <w:proofErr w:type="gramStart"/>
      <w:r w:rsidRPr="00E57CCB">
        <w:rPr>
          <w:rFonts w:ascii="Arial" w:hAnsi="Arial" w:cs="Arial"/>
          <w:sz w:val="22"/>
          <w:szCs w:val="22"/>
        </w:rPr>
        <w:t>la</w:t>
      </w:r>
      <w:proofErr w:type="gramEnd"/>
      <w:r w:rsidRPr="00E57CCB">
        <w:rPr>
          <w:rFonts w:ascii="Arial" w:hAnsi="Arial" w:cs="Arial"/>
          <w:sz w:val="22"/>
          <w:szCs w:val="22"/>
        </w:rPr>
        <w:t xml:space="preserve"> flor la abre Dios.</w:t>
      </w:r>
    </w:p>
    <w:p w:rsidR="00E57CCB" w:rsidRPr="00E57CCB" w:rsidRDefault="00E57CCB" w:rsidP="00E57CCB">
      <w:pPr>
        <w:ind w:left="720"/>
        <w:jc w:val="center"/>
        <w:rPr>
          <w:rFonts w:ascii="Arial" w:hAnsi="Arial" w:cs="Arial"/>
          <w:sz w:val="22"/>
          <w:szCs w:val="22"/>
        </w:rPr>
      </w:pPr>
      <w:r w:rsidRPr="00E57CCB">
        <w:rPr>
          <w:rFonts w:ascii="Arial" w:hAnsi="Arial" w:cs="Arial"/>
          <w:sz w:val="22"/>
          <w:szCs w:val="22"/>
        </w:rPr>
        <w:t>Tú la plantas, la riegas, la resguardas;</w:t>
      </w:r>
    </w:p>
    <w:p w:rsidR="00E57CCB" w:rsidRPr="00E57CCB" w:rsidRDefault="00E57CCB" w:rsidP="00E57CCB">
      <w:pPr>
        <w:ind w:left="720"/>
        <w:jc w:val="center"/>
        <w:rPr>
          <w:rFonts w:ascii="Arial" w:hAnsi="Arial" w:cs="Arial"/>
          <w:sz w:val="22"/>
          <w:szCs w:val="22"/>
        </w:rPr>
      </w:pPr>
      <w:r>
        <w:rPr>
          <w:rFonts w:ascii="Arial" w:hAnsi="Arial" w:cs="Arial"/>
          <w:sz w:val="22"/>
          <w:szCs w:val="22"/>
        </w:rPr>
        <w:t>¡</w:t>
      </w:r>
      <w:proofErr w:type="gramStart"/>
      <w:r>
        <w:rPr>
          <w:rFonts w:ascii="Arial" w:hAnsi="Arial" w:cs="Arial"/>
          <w:sz w:val="22"/>
          <w:szCs w:val="22"/>
        </w:rPr>
        <w:t>lo</w:t>
      </w:r>
      <w:proofErr w:type="gramEnd"/>
      <w:r>
        <w:rPr>
          <w:rFonts w:ascii="Arial" w:hAnsi="Arial" w:cs="Arial"/>
          <w:sz w:val="22"/>
          <w:szCs w:val="22"/>
        </w:rPr>
        <w:t xml:space="preserve"> demás lo hace Dios</w:t>
      </w:r>
      <w:r w:rsidRPr="00E57CCB">
        <w:rPr>
          <w:rFonts w:ascii="Arial" w:hAnsi="Arial" w:cs="Arial"/>
          <w:sz w:val="22"/>
          <w:szCs w:val="22"/>
        </w:rPr>
        <w:t>!</w:t>
      </w:r>
    </w:p>
    <w:p w:rsidR="00E57CCB" w:rsidRPr="00E57CCB" w:rsidRDefault="00E57CCB" w:rsidP="00E57CCB">
      <w:pPr>
        <w:ind w:left="720"/>
        <w:jc w:val="center"/>
        <w:rPr>
          <w:rFonts w:ascii="Arial" w:hAnsi="Arial" w:cs="Arial"/>
          <w:sz w:val="22"/>
          <w:szCs w:val="22"/>
        </w:rPr>
      </w:pPr>
      <w:r w:rsidRPr="00E57CCB">
        <w:rPr>
          <w:rFonts w:ascii="Arial" w:hAnsi="Arial" w:cs="Arial"/>
          <w:sz w:val="22"/>
          <w:szCs w:val="22"/>
        </w:rPr>
        <w:t xml:space="preserve">Tú no obligas a un amigo que te </w:t>
      </w:r>
      <w:proofErr w:type="spellStart"/>
      <w:r w:rsidRPr="00E57CCB">
        <w:rPr>
          <w:rFonts w:ascii="Arial" w:hAnsi="Arial" w:cs="Arial"/>
          <w:sz w:val="22"/>
          <w:szCs w:val="22"/>
        </w:rPr>
        <w:t>ame</w:t>
      </w:r>
      <w:proofErr w:type="spellEnd"/>
      <w:r w:rsidRPr="00E57CCB">
        <w:rPr>
          <w:rFonts w:ascii="Arial" w:hAnsi="Arial" w:cs="Arial"/>
          <w:sz w:val="22"/>
          <w:szCs w:val="22"/>
        </w:rPr>
        <w:t>;</w:t>
      </w:r>
    </w:p>
    <w:p w:rsidR="00E57CCB" w:rsidRPr="00E57CCB" w:rsidRDefault="00E57CCB" w:rsidP="00E57CCB">
      <w:pPr>
        <w:ind w:left="720"/>
        <w:jc w:val="center"/>
        <w:rPr>
          <w:rFonts w:ascii="Arial" w:hAnsi="Arial" w:cs="Arial"/>
          <w:sz w:val="22"/>
          <w:szCs w:val="22"/>
        </w:rPr>
      </w:pPr>
      <w:proofErr w:type="gramStart"/>
      <w:r w:rsidRPr="00E57CCB">
        <w:rPr>
          <w:rFonts w:ascii="Arial" w:hAnsi="Arial" w:cs="Arial"/>
          <w:sz w:val="22"/>
          <w:szCs w:val="22"/>
        </w:rPr>
        <w:t>la</w:t>
      </w:r>
      <w:proofErr w:type="gramEnd"/>
      <w:r w:rsidRPr="00E57CCB">
        <w:rPr>
          <w:rFonts w:ascii="Arial" w:hAnsi="Arial" w:cs="Arial"/>
          <w:sz w:val="22"/>
          <w:szCs w:val="22"/>
        </w:rPr>
        <w:t xml:space="preserve"> amistad la da Dios.</w:t>
      </w:r>
    </w:p>
    <w:p w:rsidR="00E57CCB" w:rsidRPr="00E57CCB" w:rsidRDefault="00E57CCB" w:rsidP="00E57CCB">
      <w:pPr>
        <w:ind w:left="720"/>
        <w:jc w:val="center"/>
        <w:rPr>
          <w:rFonts w:ascii="Arial" w:hAnsi="Arial" w:cs="Arial"/>
          <w:sz w:val="22"/>
          <w:szCs w:val="22"/>
        </w:rPr>
      </w:pPr>
      <w:r w:rsidRPr="00E57CCB">
        <w:rPr>
          <w:rFonts w:ascii="Arial" w:hAnsi="Arial" w:cs="Arial"/>
          <w:sz w:val="22"/>
          <w:szCs w:val="22"/>
        </w:rPr>
        <w:t>Tú le amas, le ayudas, en ti la amistad arde;</w:t>
      </w:r>
    </w:p>
    <w:p w:rsidR="00E57CCB" w:rsidRPr="00E57CCB" w:rsidRDefault="00E57CCB" w:rsidP="00E57CCB">
      <w:pPr>
        <w:ind w:left="720"/>
        <w:jc w:val="center"/>
        <w:rPr>
          <w:rFonts w:ascii="Arial" w:hAnsi="Arial" w:cs="Arial"/>
          <w:sz w:val="22"/>
          <w:szCs w:val="22"/>
        </w:rPr>
      </w:pPr>
      <w:r w:rsidRPr="00E57CCB">
        <w:rPr>
          <w:rFonts w:ascii="Arial" w:hAnsi="Arial" w:cs="Arial"/>
          <w:sz w:val="22"/>
          <w:szCs w:val="22"/>
        </w:rPr>
        <w:t>¡</w:t>
      </w:r>
      <w:proofErr w:type="gramStart"/>
      <w:r w:rsidRPr="00E57CCB">
        <w:rPr>
          <w:rFonts w:ascii="Arial" w:hAnsi="Arial" w:cs="Arial"/>
          <w:sz w:val="22"/>
          <w:szCs w:val="22"/>
        </w:rPr>
        <w:t>lo</w:t>
      </w:r>
      <w:proofErr w:type="gramEnd"/>
      <w:r w:rsidRPr="00E57CCB">
        <w:rPr>
          <w:rFonts w:ascii="Arial" w:hAnsi="Arial" w:cs="Arial"/>
          <w:sz w:val="22"/>
          <w:szCs w:val="22"/>
        </w:rPr>
        <w:t xml:space="preserve"> demás lo </w:t>
      </w:r>
      <w:r>
        <w:rPr>
          <w:rFonts w:ascii="Arial" w:hAnsi="Arial" w:cs="Arial"/>
          <w:sz w:val="22"/>
          <w:szCs w:val="22"/>
        </w:rPr>
        <w:t>hace Dios</w:t>
      </w:r>
      <w:r w:rsidRPr="00E57CCB">
        <w:rPr>
          <w:rFonts w:ascii="Arial" w:hAnsi="Arial" w:cs="Arial"/>
          <w:sz w:val="22"/>
          <w:szCs w:val="22"/>
        </w:rPr>
        <w:t>!</w:t>
      </w:r>
    </w:p>
    <w:p w:rsidR="00E57CCB" w:rsidRPr="00E57CCB" w:rsidRDefault="00E57CCB" w:rsidP="00E57CCB">
      <w:pPr>
        <w:ind w:left="720"/>
        <w:jc w:val="center"/>
        <w:rPr>
          <w:rFonts w:ascii="Arial" w:hAnsi="Arial" w:cs="Arial"/>
          <w:sz w:val="22"/>
          <w:szCs w:val="22"/>
        </w:rPr>
      </w:pPr>
      <w:r w:rsidRPr="00E57CCB">
        <w:rPr>
          <w:rFonts w:ascii="Arial" w:hAnsi="Arial" w:cs="Arial"/>
          <w:sz w:val="22"/>
          <w:szCs w:val="22"/>
        </w:rPr>
        <w:t>Tú no empujas a un alma a que crea;</w:t>
      </w:r>
    </w:p>
    <w:p w:rsidR="00E57CCB" w:rsidRPr="00E57CCB" w:rsidRDefault="00E57CCB" w:rsidP="00E57CCB">
      <w:pPr>
        <w:ind w:left="720"/>
        <w:jc w:val="center"/>
        <w:rPr>
          <w:rFonts w:ascii="Arial" w:hAnsi="Arial" w:cs="Arial"/>
          <w:sz w:val="22"/>
          <w:szCs w:val="22"/>
        </w:rPr>
      </w:pPr>
      <w:proofErr w:type="gramStart"/>
      <w:r w:rsidRPr="00E57CCB">
        <w:rPr>
          <w:rFonts w:ascii="Arial" w:hAnsi="Arial" w:cs="Arial"/>
          <w:sz w:val="22"/>
          <w:szCs w:val="22"/>
        </w:rPr>
        <w:t>la</w:t>
      </w:r>
      <w:proofErr w:type="gramEnd"/>
      <w:r w:rsidRPr="00E57CCB">
        <w:rPr>
          <w:rFonts w:ascii="Arial" w:hAnsi="Arial" w:cs="Arial"/>
          <w:sz w:val="22"/>
          <w:szCs w:val="22"/>
        </w:rPr>
        <w:t xml:space="preserve"> fe la da Dios.</w:t>
      </w:r>
    </w:p>
    <w:p w:rsidR="00E57CCB" w:rsidRPr="00E57CCB" w:rsidRDefault="00E57CCB" w:rsidP="00E57CCB">
      <w:pPr>
        <w:ind w:left="720"/>
        <w:jc w:val="center"/>
        <w:rPr>
          <w:rFonts w:ascii="Arial" w:hAnsi="Arial" w:cs="Arial"/>
          <w:sz w:val="22"/>
          <w:szCs w:val="22"/>
        </w:rPr>
      </w:pPr>
      <w:r w:rsidRPr="00E57CCB">
        <w:rPr>
          <w:rFonts w:ascii="Arial" w:hAnsi="Arial" w:cs="Arial"/>
          <w:sz w:val="22"/>
          <w:szCs w:val="22"/>
        </w:rPr>
        <w:t>Tú le amas, oras, esperas;</w:t>
      </w:r>
    </w:p>
    <w:p w:rsidR="00E57CCB" w:rsidRPr="00E57CCB" w:rsidRDefault="00E57CCB" w:rsidP="00E57CCB">
      <w:pPr>
        <w:ind w:left="720"/>
        <w:jc w:val="center"/>
        <w:rPr>
          <w:rFonts w:ascii="Arial" w:hAnsi="Arial" w:cs="Arial"/>
          <w:sz w:val="22"/>
          <w:szCs w:val="22"/>
        </w:rPr>
      </w:pPr>
      <w:r w:rsidRPr="00E57CCB">
        <w:rPr>
          <w:rFonts w:ascii="Arial" w:hAnsi="Arial" w:cs="Arial"/>
          <w:sz w:val="22"/>
          <w:szCs w:val="22"/>
        </w:rPr>
        <w:t>¡</w:t>
      </w:r>
      <w:proofErr w:type="gramStart"/>
      <w:r>
        <w:rPr>
          <w:rFonts w:ascii="Arial" w:hAnsi="Arial" w:cs="Arial"/>
          <w:sz w:val="22"/>
          <w:szCs w:val="22"/>
        </w:rPr>
        <w:t>lo</w:t>
      </w:r>
      <w:proofErr w:type="gramEnd"/>
      <w:r>
        <w:rPr>
          <w:rFonts w:ascii="Arial" w:hAnsi="Arial" w:cs="Arial"/>
          <w:sz w:val="22"/>
          <w:szCs w:val="22"/>
        </w:rPr>
        <w:t xml:space="preserve"> demás lo hará Dios</w:t>
      </w:r>
      <w:r w:rsidRPr="00E57CCB">
        <w:rPr>
          <w:rFonts w:ascii="Arial" w:hAnsi="Arial" w:cs="Arial"/>
          <w:sz w:val="22"/>
          <w:szCs w:val="22"/>
        </w:rPr>
        <w:t>!</w:t>
      </w:r>
    </w:p>
    <w:p w:rsidR="00E57CCB" w:rsidRPr="00E57CCB" w:rsidRDefault="00E57CCB" w:rsidP="00E57CCB">
      <w:pPr>
        <w:ind w:left="720"/>
        <w:jc w:val="center"/>
        <w:rPr>
          <w:rFonts w:ascii="Arial" w:hAnsi="Arial" w:cs="Arial"/>
          <w:sz w:val="22"/>
          <w:szCs w:val="22"/>
        </w:rPr>
      </w:pPr>
      <w:r w:rsidRPr="00E57CCB">
        <w:rPr>
          <w:rFonts w:ascii="Arial" w:hAnsi="Arial" w:cs="Arial"/>
          <w:sz w:val="22"/>
          <w:szCs w:val="22"/>
        </w:rPr>
        <w:t>Así no trates de adelantarte</w:t>
      </w:r>
    </w:p>
    <w:p w:rsidR="00E57CCB" w:rsidRPr="00E57CCB" w:rsidRDefault="00E57CCB" w:rsidP="00E57CCB">
      <w:pPr>
        <w:ind w:left="720"/>
        <w:jc w:val="center"/>
        <w:rPr>
          <w:rFonts w:ascii="Arial" w:hAnsi="Arial" w:cs="Arial"/>
          <w:sz w:val="22"/>
          <w:szCs w:val="22"/>
        </w:rPr>
      </w:pPr>
      <w:proofErr w:type="gramStart"/>
      <w:r w:rsidRPr="00E57CCB">
        <w:rPr>
          <w:rFonts w:ascii="Arial" w:hAnsi="Arial" w:cs="Arial"/>
          <w:sz w:val="22"/>
          <w:szCs w:val="22"/>
        </w:rPr>
        <w:t>a</w:t>
      </w:r>
      <w:proofErr w:type="gramEnd"/>
      <w:r w:rsidRPr="00E57CCB">
        <w:rPr>
          <w:rFonts w:ascii="Arial" w:hAnsi="Arial" w:cs="Arial"/>
          <w:sz w:val="22"/>
          <w:szCs w:val="22"/>
        </w:rPr>
        <w:t xml:space="preserve"> su plan de amor.</w:t>
      </w:r>
    </w:p>
    <w:p w:rsidR="00E57CCB" w:rsidRPr="00E57CCB" w:rsidRDefault="00E57CCB" w:rsidP="00E57CCB">
      <w:pPr>
        <w:ind w:left="720"/>
        <w:jc w:val="center"/>
        <w:rPr>
          <w:rFonts w:ascii="Arial" w:hAnsi="Arial" w:cs="Arial"/>
          <w:sz w:val="22"/>
          <w:szCs w:val="22"/>
        </w:rPr>
      </w:pPr>
      <w:r>
        <w:rPr>
          <w:rFonts w:ascii="Arial" w:hAnsi="Arial" w:cs="Arial"/>
          <w:sz w:val="22"/>
          <w:szCs w:val="22"/>
        </w:rPr>
        <w:t>¡Trabaja! ¡</w:t>
      </w:r>
      <w:r w:rsidRPr="00E57CCB">
        <w:rPr>
          <w:rFonts w:ascii="Arial" w:hAnsi="Arial" w:cs="Arial"/>
          <w:sz w:val="22"/>
          <w:szCs w:val="22"/>
        </w:rPr>
        <w:t>Sirve!</w:t>
      </w:r>
    </w:p>
    <w:p w:rsidR="00E57CCB" w:rsidRPr="00E57CCB" w:rsidRDefault="00E57CCB" w:rsidP="00E57CCB">
      <w:pPr>
        <w:ind w:left="720"/>
        <w:jc w:val="center"/>
        <w:rPr>
          <w:rFonts w:ascii="Arial" w:hAnsi="Arial" w:cs="Arial"/>
          <w:sz w:val="22"/>
          <w:szCs w:val="22"/>
        </w:rPr>
      </w:pPr>
      <w:r w:rsidRPr="00E57CCB">
        <w:rPr>
          <w:rFonts w:ascii="Arial" w:hAnsi="Arial" w:cs="Arial"/>
          <w:sz w:val="22"/>
          <w:szCs w:val="22"/>
        </w:rPr>
        <w:t>Vive para amarle.</w:t>
      </w:r>
    </w:p>
    <w:p w:rsidR="00E57CCB" w:rsidRPr="00E57CCB" w:rsidRDefault="00E57CCB" w:rsidP="00E57CCB">
      <w:pPr>
        <w:ind w:left="720"/>
        <w:jc w:val="center"/>
        <w:rPr>
          <w:rFonts w:ascii="Arial" w:hAnsi="Arial" w:cs="Arial"/>
          <w:sz w:val="22"/>
          <w:szCs w:val="22"/>
        </w:rPr>
      </w:pPr>
      <w:r>
        <w:rPr>
          <w:rFonts w:ascii="Arial" w:hAnsi="Arial" w:cs="Arial"/>
          <w:sz w:val="22"/>
          <w:szCs w:val="22"/>
        </w:rPr>
        <w:t>¿Lo demás</w:t>
      </w:r>
      <w:r w:rsidRPr="00E57CCB">
        <w:rPr>
          <w:rFonts w:ascii="Arial" w:hAnsi="Arial" w:cs="Arial"/>
          <w:sz w:val="22"/>
          <w:szCs w:val="22"/>
        </w:rPr>
        <w:t>?</w:t>
      </w:r>
    </w:p>
    <w:p w:rsidR="00E57CCB" w:rsidRPr="00E57CCB" w:rsidRDefault="00E57CCB" w:rsidP="00E57CCB">
      <w:pPr>
        <w:ind w:left="720"/>
        <w:jc w:val="center"/>
        <w:rPr>
          <w:rFonts w:ascii="Arial" w:hAnsi="Arial" w:cs="Arial"/>
          <w:sz w:val="22"/>
          <w:szCs w:val="22"/>
        </w:rPr>
      </w:pPr>
      <w:r w:rsidRPr="00E57CCB">
        <w:rPr>
          <w:rFonts w:ascii="Arial" w:hAnsi="Arial" w:cs="Arial"/>
          <w:sz w:val="22"/>
          <w:szCs w:val="22"/>
        </w:rPr>
        <w:t>Lo demás lo hará Dios.</w:t>
      </w:r>
    </w:p>
    <w:p w:rsidR="00E57CCB" w:rsidRPr="00E57CCB" w:rsidRDefault="00E57CCB" w:rsidP="00E57CCB">
      <w:pPr>
        <w:ind w:left="720"/>
        <w:jc w:val="center"/>
        <w:rPr>
          <w:rFonts w:ascii="Garamond" w:hAnsi="Garamond"/>
          <w:b/>
          <w:i/>
          <w:sz w:val="8"/>
          <w:szCs w:val="8"/>
        </w:rPr>
      </w:pPr>
    </w:p>
    <w:p w:rsidR="00E57CCB" w:rsidRPr="00E57CCB" w:rsidRDefault="00E57CCB" w:rsidP="00E57CCB">
      <w:pPr>
        <w:ind w:left="720"/>
        <w:jc w:val="right"/>
        <w:rPr>
          <w:rFonts w:ascii="Arial Narrow" w:hAnsi="Arial Narrow"/>
          <w:i/>
          <w:sz w:val="20"/>
          <w:szCs w:val="20"/>
        </w:rPr>
      </w:pPr>
      <w:r w:rsidRPr="00E57CCB">
        <w:rPr>
          <w:rFonts w:ascii="Arial Narrow" w:hAnsi="Arial Narrow"/>
          <w:i/>
          <w:sz w:val="20"/>
          <w:szCs w:val="20"/>
        </w:rPr>
        <w:t>Violeta Caballer</w:t>
      </w:r>
      <w:r>
        <w:rPr>
          <w:rFonts w:ascii="Arial Narrow" w:hAnsi="Arial Narrow"/>
          <w:i/>
          <w:sz w:val="20"/>
          <w:szCs w:val="20"/>
        </w:rPr>
        <w:t>o, Uruguay, El Aposento Alto – Enero-Febrero 2008</w:t>
      </w:r>
    </w:p>
    <w:p w:rsidR="0084442C" w:rsidRDefault="0084442C" w:rsidP="00B77CEA">
      <w:pPr>
        <w:pStyle w:val="Prrafodelista"/>
        <w:numPr>
          <w:ilvl w:val="0"/>
          <w:numId w:val="26"/>
        </w:numPr>
        <w:pBdr>
          <w:top w:val="nil"/>
          <w:left w:val="nil"/>
          <w:bottom w:val="nil"/>
          <w:right w:val="nil"/>
          <w:between w:val="nil"/>
        </w:pBdr>
        <w:spacing w:after="120" w:line="240" w:lineRule="auto"/>
        <w:ind w:left="24"/>
        <w:rPr>
          <w:rFonts w:ascii="Arial" w:eastAsia="Arial" w:hAnsi="Arial" w:cs="Arial"/>
          <w:b/>
        </w:rPr>
      </w:pPr>
      <w:r w:rsidRPr="00F65A89">
        <w:rPr>
          <w:rFonts w:ascii="Arial" w:eastAsia="Arial" w:hAnsi="Arial" w:cs="Arial"/>
          <w:b/>
        </w:rPr>
        <w:t>Envío y bendición</w:t>
      </w:r>
    </w:p>
    <w:tbl>
      <w:tblPr>
        <w:tblStyle w:val="Tablaconcuadrcula"/>
        <w:tblW w:w="0" w:type="auto"/>
        <w:tblLook w:val="04A0" w:firstRow="1" w:lastRow="0" w:firstColumn="1" w:lastColumn="0" w:noHBand="0" w:noVBand="1"/>
      </w:tblPr>
      <w:tblGrid>
        <w:gridCol w:w="9779"/>
      </w:tblGrid>
      <w:tr w:rsidR="0084442C" w:rsidTr="00652B3B">
        <w:tc>
          <w:tcPr>
            <w:tcW w:w="9779" w:type="dxa"/>
            <w:tcBorders>
              <w:top w:val="nil"/>
              <w:left w:val="nil"/>
              <w:bottom w:val="nil"/>
              <w:right w:val="nil"/>
            </w:tcBorders>
            <w:shd w:val="clear" w:color="auto" w:fill="92D050"/>
          </w:tcPr>
          <w:p w:rsidR="0084442C" w:rsidRPr="000A30A6" w:rsidRDefault="0084442C" w:rsidP="00652B3B">
            <w:pPr>
              <w:pStyle w:val="Sinespaciado"/>
              <w:ind w:left="708"/>
              <w:jc w:val="both"/>
              <w:rPr>
                <w:rFonts w:ascii="Arial" w:hAnsi="Arial" w:cs="Arial"/>
                <w:i/>
              </w:rPr>
            </w:pPr>
            <w:r w:rsidRPr="000A30A6">
              <w:rPr>
                <w:rFonts w:ascii="Arial" w:hAnsi="Arial" w:cs="Arial"/>
                <w:i/>
              </w:rPr>
              <w:t>Que el Señor te prospere, que tus días sean gratos y tus noches serenas,</w:t>
            </w:r>
          </w:p>
          <w:p w:rsidR="0084442C" w:rsidRPr="000A30A6" w:rsidRDefault="0084442C" w:rsidP="00652B3B">
            <w:pPr>
              <w:pStyle w:val="Sinespaciado"/>
              <w:spacing w:after="80"/>
              <w:ind w:left="708"/>
              <w:rPr>
                <w:rFonts w:ascii="Arial" w:hAnsi="Arial" w:cs="Arial"/>
                <w:i/>
              </w:rPr>
            </w:pPr>
            <w:proofErr w:type="gramStart"/>
            <w:r w:rsidRPr="000A30A6">
              <w:rPr>
                <w:rFonts w:ascii="Arial" w:hAnsi="Arial" w:cs="Arial"/>
                <w:i/>
              </w:rPr>
              <w:t>que</w:t>
            </w:r>
            <w:proofErr w:type="gramEnd"/>
            <w:r w:rsidRPr="000A30A6">
              <w:rPr>
                <w:rFonts w:ascii="Arial" w:hAnsi="Arial" w:cs="Arial"/>
                <w:i/>
              </w:rPr>
              <w:t xml:space="preserve"> otros puedan comer en tu mesa, y refugiarse en tu ciudad. </w:t>
            </w:r>
          </w:p>
          <w:p w:rsidR="0084442C" w:rsidRPr="000A30A6" w:rsidRDefault="0084442C" w:rsidP="00652B3B">
            <w:pPr>
              <w:pStyle w:val="Sinespaciado"/>
              <w:ind w:left="708"/>
              <w:rPr>
                <w:rFonts w:ascii="Arial" w:hAnsi="Arial" w:cs="Arial"/>
                <w:b/>
                <w:i/>
              </w:rPr>
            </w:pPr>
            <w:r w:rsidRPr="000A30A6">
              <w:rPr>
                <w:rFonts w:ascii="Arial" w:hAnsi="Arial" w:cs="Arial"/>
                <w:b/>
                <w:i/>
              </w:rPr>
              <w:t>Que el Dios de la creatividad y abundancia te comparta los mejores dones,</w:t>
            </w:r>
          </w:p>
          <w:p w:rsidR="0084442C" w:rsidRPr="000A30A6" w:rsidRDefault="0084442C" w:rsidP="00652B3B">
            <w:pPr>
              <w:pStyle w:val="Sinespaciado"/>
              <w:spacing w:after="80"/>
              <w:ind w:left="708"/>
              <w:rPr>
                <w:rFonts w:ascii="Arial" w:hAnsi="Arial" w:cs="Arial"/>
                <w:b/>
                <w:i/>
              </w:rPr>
            </w:pPr>
            <w:proofErr w:type="gramStart"/>
            <w:r w:rsidRPr="000A30A6">
              <w:rPr>
                <w:rFonts w:ascii="Arial" w:hAnsi="Arial" w:cs="Arial"/>
                <w:b/>
                <w:i/>
              </w:rPr>
              <w:t>que</w:t>
            </w:r>
            <w:proofErr w:type="gramEnd"/>
            <w:r w:rsidRPr="000A30A6">
              <w:rPr>
                <w:rFonts w:ascii="Arial" w:hAnsi="Arial" w:cs="Arial"/>
                <w:b/>
                <w:i/>
              </w:rPr>
              <w:t xml:space="preserve"> Jesús, Señor del camino y de la historia, te señale donde compartirlos.</w:t>
            </w:r>
          </w:p>
          <w:p w:rsidR="0084442C" w:rsidRPr="000A30A6" w:rsidRDefault="0084442C" w:rsidP="00652B3B">
            <w:pPr>
              <w:pStyle w:val="Sinespaciado"/>
              <w:ind w:left="684" w:firstLine="720"/>
              <w:rPr>
                <w:rFonts w:ascii="Arial" w:hAnsi="Arial" w:cs="Arial"/>
                <w:i/>
              </w:rPr>
            </w:pPr>
            <w:r w:rsidRPr="000A30A6">
              <w:rPr>
                <w:rFonts w:ascii="Arial" w:hAnsi="Arial" w:cs="Arial"/>
                <w:i/>
              </w:rPr>
              <w:t xml:space="preserve">Y que el Espíritu Santo, con su potencia renovadora, </w:t>
            </w:r>
          </w:p>
          <w:p w:rsidR="0084442C" w:rsidRPr="000A30A6" w:rsidRDefault="0084442C" w:rsidP="00652B3B">
            <w:pPr>
              <w:pStyle w:val="Sinespaciado"/>
              <w:spacing w:after="80"/>
              <w:ind w:left="684" w:firstLine="720"/>
              <w:rPr>
                <w:rFonts w:ascii="Arial" w:hAnsi="Arial" w:cs="Arial"/>
                <w:i/>
              </w:rPr>
            </w:pPr>
            <w:proofErr w:type="gramStart"/>
            <w:r w:rsidRPr="000A30A6">
              <w:rPr>
                <w:rFonts w:ascii="Arial" w:hAnsi="Arial" w:cs="Arial"/>
                <w:i/>
              </w:rPr>
              <w:t>te</w:t>
            </w:r>
            <w:proofErr w:type="gramEnd"/>
            <w:r w:rsidRPr="000A30A6">
              <w:rPr>
                <w:rFonts w:ascii="Arial" w:hAnsi="Arial" w:cs="Arial"/>
                <w:i/>
              </w:rPr>
              <w:t xml:space="preserve"> anime en la tarea y te inspire en la misión.</w:t>
            </w:r>
          </w:p>
          <w:p w:rsidR="0084442C" w:rsidRPr="000A30A6" w:rsidRDefault="0084442C" w:rsidP="00652B3B">
            <w:pPr>
              <w:pStyle w:val="Sinespaciado"/>
              <w:ind w:left="708"/>
              <w:rPr>
                <w:rFonts w:ascii="Arial" w:hAnsi="Arial" w:cs="Arial"/>
                <w:b/>
                <w:i/>
              </w:rPr>
            </w:pPr>
            <w:r w:rsidRPr="000A30A6">
              <w:rPr>
                <w:rFonts w:ascii="Arial" w:hAnsi="Arial" w:cs="Arial"/>
                <w:b/>
                <w:i/>
              </w:rPr>
              <w:t xml:space="preserve">Que el suave soplo del amor de Dios acaricie tu vida </w:t>
            </w:r>
          </w:p>
          <w:p w:rsidR="0084442C" w:rsidRPr="000A30A6" w:rsidRDefault="0084442C" w:rsidP="00652B3B">
            <w:pPr>
              <w:pStyle w:val="Sinespaciado"/>
              <w:ind w:left="708"/>
              <w:rPr>
                <w:rFonts w:ascii="Arial" w:hAnsi="Arial" w:cs="Arial"/>
                <w:b/>
                <w:i/>
              </w:rPr>
            </w:pPr>
            <w:proofErr w:type="gramStart"/>
            <w:r w:rsidRPr="000A30A6">
              <w:rPr>
                <w:rFonts w:ascii="Arial" w:hAnsi="Arial" w:cs="Arial"/>
                <w:b/>
                <w:i/>
              </w:rPr>
              <w:t>y</w:t>
            </w:r>
            <w:proofErr w:type="gramEnd"/>
            <w:r w:rsidRPr="000A30A6">
              <w:rPr>
                <w:rFonts w:ascii="Arial" w:hAnsi="Arial" w:cs="Arial"/>
                <w:b/>
                <w:i/>
              </w:rPr>
              <w:t xml:space="preserve"> renueve tus esperanzas, hoy y cada día.  </w:t>
            </w:r>
          </w:p>
          <w:p w:rsidR="0084442C" w:rsidRPr="000A30A6" w:rsidRDefault="0084442C" w:rsidP="00652B3B">
            <w:pPr>
              <w:pStyle w:val="Sinespaciado"/>
              <w:ind w:left="708"/>
              <w:rPr>
                <w:rFonts w:ascii="Arial" w:hAnsi="Arial" w:cs="Arial"/>
                <w:b/>
                <w:i/>
              </w:rPr>
            </w:pPr>
            <w:r w:rsidRPr="000A30A6">
              <w:rPr>
                <w:rFonts w:ascii="Arial" w:hAnsi="Arial" w:cs="Arial"/>
                <w:b/>
                <w:i/>
              </w:rPr>
              <w:t xml:space="preserve">Y que cuando el Señor te convoque, </w:t>
            </w:r>
          </w:p>
          <w:p w:rsidR="0084442C" w:rsidRPr="00D6607B" w:rsidRDefault="0084442C" w:rsidP="00652B3B">
            <w:pPr>
              <w:pStyle w:val="Sinespaciado"/>
              <w:ind w:left="708"/>
              <w:rPr>
                <w:rFonts w:ascii="Arial" w:hAnsi="Arial" w:cs="Arial"/>
                <w:b/>
              </w:rPr>
            </w:pPr>
            <w:proofErr w:type="gramStart"/>
            <w:r w:rsidRPr="000A30A6">
              <w:rPr>
                <w:rFonts w:ascii="Arial" w:hAnsi="Arial" w:cs="Arial"/>
                <w:b/>
                <w:i/>
              </w:rPr>
              <w:t>puedas</w:t>
            </w:r>
            <w:proofErr w:type="gramEnd"/>
            <w:r w:rsidRPr="000A30A6">
              <w:rPr>
                <w:rFonts w:ascii="Arial" w:hAnsi="Arial" w:cs="Arial"/>
                <w:b/>
                <w:i/>
              </w:rPr>
              <w:t xml:space="preserve"> ir a su encuentro con una sonrisa.</w:t>
            </w:r>
          </w:p>
        </w:tc>
      </w:tr>
    </w:tbl>
    <w:p w:rsidR="0084442C" w:rsidRPr="0076416F" w:rsidRDefault="0084442C" w:rsidP="0084442C">
      <w:pPr>
        <w:pStyle w:val="Sinespaciado"/>
        <w:ind w:left="5664"/>
        <w:jc w:val="right"/>
        <w:rPr>
          <w:rFonts w:ascii="Arial Narrow" w:hAnsi="Arial Narrow" w:cs="Arial"/>
          <w:i/>
          <w:sz w:val="18"/>
          <w:szCs w:val="18"/>
        </w:rPr>
      </w:pPr>
      <w:r w:rsidRPr="0076416F">
        <w:rPr>
          <w:rFonts w:ascii="Arial Narrow" w:hAnsi="Arial Narrow" w:cs="Arial"/>
          <w:i/>
          <w:sz w:val="18"/>
          <w:szCs w:val="18"/>
        </w:rPr>
        <w:t xml:space="preserve">Tomado de </w:t>
      </w:r>
      <w:proofErr w:type="spellStart"/>
      <w:r w:rsidRPr="0076416F">
        <w:rPr>
          <w:rFonts w:ascii="Arial Narrow" w:hAnsi="Arial Narrow" w:cs="Arial"/>
          <w:i/>
          <w:sz w:val="18"/>
          <w:szCs w:val="18"/>
        </w:rPr>
        <w:t>Selah</w:t>
      </w:r>
      <w:proofErr w:type="spellEnd"/>
    </w:p>
    <w:p w:rsidR="0084442C" w:rsidRPr="00CC05F8" w:rsidRDefault="0084442C" w:rsidP="0084442C">
      <w:pPr>
        <w:pStyle w:val="Sinespaciado"/>
        <w:rPr>
          <w:sz w:val="12"/>
          <w:szCs w:val="12"/>
        </w:rPr>
      </w:pPr>
    </w:p>
    <w:p w:rsidR="0084442C" w:rsidRPr="00C66EBD" w:rsidRDefault="0084442C" w:rsidP="0084442C">
      <w:pPr>
        <w:numPr>
          <w:ilvl w:val="0"/>
          <w:numId w:val="6"/>
        </w:numPr>
        <w:pBdr>
          <w:top w:val="nil"/>
          <w:left w:val="nil"/>
          <w:bottom w:val="nil"/>
          <w:right w:val="nil"/>
          <w:between w:val="nil"/>
        </w:pBdr>
        <w:ind w:left="360" w:hanging="360"/>
        <w:contextualSpacing/>
        <w:rPr>
          <w:rFonts w:ascii="Arial" w:hAnsi="Arial" w:cs="Arial"/>
          <w:b/>
          <w:sz w:val="22"/>
          <w:szCs w:val="22"/>
        </w:rPr>
      </w:pPr>
      <w:r w:rsidRPr="00C66EBD">
        <w:rPr>
          <w:rFonts w:ascii="Arial" w:hAnsi="Arial" w:cs="Arial"/>
          <w:b/>
          <w:bCs/>
          <w:iCs/>
          <w:sz w:val="22"/>
          <w:szCs w:val="22"/>
        </w:rPr>
        <w:t>Bendición del llamado</w:t>
      </w:r>
    </w:p>
    <w:p w:rsidR="0084442C" w:rsidRPr="00C66EBD" w:rsidRDefault="0084442C" w:rsidP="0084442C">
      <w:pPr>
        <w:pBdr>
          <w:top w:val="nil"/>
          <w:left w:val="nil"/>
          <w:bottom w:val="nil"/>
          <w:right w:val="nil"/>
          <w:between w:val="nil"/>
        </w:pBdr>
        <w:contextualSpacing/>
        <w:rPr>
          <w:rFonts w:ascii="Arial" w:hAnsi="Arial" w:cs="Arial"/>
          <w:b/>
          <w:bCs/>
          <w:iCs/>
          <w:sz w:val="10"/>
          <w:szCs w:val="10"/>
        </w:rPr>
      </w:pPr>
    </w:p>
    <w:tbl>
      <w:tblPr>
        <w:tblStyle w:val="Tablaconcuadrcul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709"/>
      </w:tblGrid>
      <w:tr w:rsidR="0084442C" w:rsidTr="00652B3B">
        <w:tc>
          <w:tcPr>
            <w:tcW w:w="4678" w:type="dxa"/>
          </w:tcPr>
          <w:p w:rsidR="0084442C" w:rsidRPr="004241E9" w:rsidRDefault="0084442C" w:rsidP="00652B3B">
            <w:pPr>
              <w:pStyle w:val="Sinespaciado"/>
              <w:rPr>
                <w:rFonts w:ascii="Arial" w:hAnsi="Arial" w:cs="Arial"/>
                <w:iCs/>
              </w:rPr>
            </w:pPr>
            <w:r w:rsidRPr="004241E9">
              <w:rPr>
                <w:rFonts w:ascii="Arial" w:hAnsi="Arial" w:cs="Arial"/>
                <w:iCs/>
              </w:rPr>
              <w:t>Que Dios no deje de llamarte cada día</w:t>
            </w:r>
          </w:p>
          <w:p w:rsidR="0084442C" w:rsidRPr="004241E9" w:rsidRDefault="0084442C" w:rsidP="00652B3B">
            <w:pPr>
              <w:pStyle w:val="Sinespaciado"/>
              <w:rPr>
                <w:rFonts w:ascii="Arial" w:hAnsi="Arial" w:cs="Arial"/>
                <w:iCs/>
              </w:rPr>
            </w:pPr>
            <w:r w:rsidRPr="004241E9">
              <w:rPr>
                <w:rFonts w:ascii="Arial" w:hAnsi="Arial" w:cs="Arial"/>
                <w:iCs/>
              </w:rPr>
              <w:t>para el servicio en la vida cotidiana,</w:t>
            </w:r>
          </w:p>
          <w:p w:rsidR="0084442C" w:rsidRPr="004241E9" w:rsidRDefault="0084442C" w:rsidP="00652B3B">
            <w:pPr>
              <w:pStyle w:val="Sinespaciado"/>
              <w:rPr>
                <w:rFonts w:ascii="Arial" w:hAnsi="Arial" w:cs="Arial"/>
                <w:iCs/>
              </w:rPr>
            </w:pPr>
            <w:r w:rsidRPr="004241E9">
              <w:rPr>
                <w:rFonts w:ascii="Arial" w:hAnsi="Arial" w:cs="Arial"/>
                <w:iCs/>
              </w:rPr>
              <w:t>con todas sus complejidades y desafíos,</w:t>
            </w:r>
          </w:p>
          <w:p w:rsidR="0084442C" w:rsidRPr="004241E9" w:rsidRDefault="0084442C" w:rsidP="00652B3B">
            <w:pPr>
              <w:pStyle w:val="Sinespaciado"/>
              <w:rPr>
                <w:rFonts w:ascii="Arial" w:hAnsi="Arial" w:cs="Arial"/>
                <w:iCs/>
              </w:rPr>
            </w:pPr>
            <w:r w:rsidRPr="004241E9">
              <w:rPr>
                <w:rFonts w:ascii="Arial" w:hAnsi="Arial" w:cs="Arial"/>
                <w:iCs/>
              </w:rPr>
              <w:t>buscando iluminar realidades,</w:t>
            </w:r>
          </w:p>
          <w:p w:rsidR="0084442C" w:rsidRPr="004241E9" w:rsidRDefault="0084442C" w:rsidP="00652B3B">
            <w:pPr>
              <w:pStyle w:val="Sinespaciado"/>
              <w:rPr>
                <w:rFonts w:ascii="Arial" w:hAnsi="Arial" w:cs="Arial"/>
                <w:iCs/>
              </w:rPr>
            </w:pPr>
            <w:proofErr w:type="gramStart"/>
            <w:r w:rsidRPr="004241E9">
              <w:rPr>
                <w:rFonts w:ascii="Arial" w:hAnsi="Arial" w:cs="Arial"/>
                <w:iCs/>
              </w:rPr>
              <w:t>salando</w:t>
            </w:r>
            <w:proofErr w:type="gramEnd"/>
            <w:r w:rsidRPr="004241E9">
              <w:rPr>
                <w:rFonts w:ascii="Arial" w:hAnsi="Arial" w:cs="Arial"/>
                <w:iCs/>
              </w:rPr>
              <w:t xml:space="preserve"> tus entornos.</w:t>
            </w:r>
          </w:p>
          <w:p w:rsidR="0084442C" w:rsidRPr="004241E9" w:rsidRDefault="0084442C" w:rsidP="00652B3B">
            <w:pPr>
              <w:pStyle w:val="Sinespaciado"/>
              <w:rPr>
                <w:rFonts w:ascii="Arial" w:hAnsi="Arial" w:cs="Arial"/>
                <w:iCs/>
              </w:rPr>
            </w:pPr>
            <w:r w:rsidRPr="004241E9">
              <w:rPr>
                <w:rFonts w:ascii="Arial" w:hAnsi="Arial" w:cs="Arial"/>
                <w:iCs/>
              </w:rPr>
              <w:t>Que en Jesús encuentres fuerzas y alegría</w:t>
            </w:r>
          </w:p>
          <w:p w:rsidR="0084442C" w:rsidRPr="00C66EBD" w:rsidRDefault="0084442C" w:rsidP="00652B3B">
            <w:pPr>
              <w:pStyle w:val="Sinespaciado"/>
              <w:rPr>
                <w:rFonts w:ascii="Arial" w:hAnsi="Arial" w:cs="Arial"/>
                <w:iCs/>
              </w:rPr>
            </w:pPr>
            <w:r w:rsidRPr="004241E9">
              <w:rPr>
                <w:rFonts w:ascii="Arial" w:hAnsi="Arial" w:cs="Arial"/>
                <w:iCs/>
              </w:rPr>
              <w:t>para compartir el abrazo, la esperanza,</w:t>
            </w:r>
          </w:p>
        </w:tc>
        <w:tc>
          <w:tcPr>
            <w:tcW w:w="4709" w:type="dxa"/>
          </w:tcPr>
          <w:p w:rsidR="0084442C" w:rsidRPr="004241E9" w:rsidRDefault="0084442C" w:rsidP="00652B3B">
            <w:pPr>
              <w:pStyle w:val="Sinespaciado"/>
              <w:rPr>
                <w:rFonts w:ascii="Arial" w:hAnsi="Arial" w:cs="Arial"/>
                <w:iCs/>
              </w:rPr>
            </w:pPr>
            <w:proofErr w:type="gramStart"/>
            <w:r w:rsidRPr="004241E9">
              <w:rPr>
                <w:rFonts w:ascii="Arial" w:hAnsi="Arial" w:cs="Arial"/>
                <w:iCs/>
              </w:rPr>
              <w:t>la</w:t>
            </w:r>
            <w:proofErr w:type="gramEnd"/>
            <w:r w:rsidRPr="004241E9">
              <w:rPr>
                <w:rFonts w:ascii="Arial" w:hAnsi="Arial" w:cs="Arial"/>
                <w:iCs/>
              </w:rPr>
              <w:t xml:space="preserve"> mesa y el camino.</w:t>
            </w:r>
          </w:p>
          <w:p w:rsidR="0084442C" w:rsidRPr="004241E9" w:rsidRDefault="0084442C" w:rsidP="00652B3B">
            <w:pPr>
              <w:pStyle w:val="Sinespaciado"/>
              <w:rPr>
                <w:rFonts w:ascii="Arial" w:hAnsi="Arial" w:cs="Arial"/>
                <w:iCs/>
              </w:rPr>
            </w:pPr>
            <w:r w:rsidRPr="004241E9">
              <w:rPr>
                <w:rFonts w:ascii="Arial" w:hAnsi="Arial" w:cs="Arial"/>
                <w:iCs/>
              </w:rPr>
              <w:t>Y que el Espíritu te inspire y anime</w:t>
            </w:r>
          </w:p>
          <w:p w:rsidR="0084442C" w:rsidRPr="004241E9" w:rsidRDefault="0084442C" w:rsidP="00652B3B">
            <w:pPr>
              <w:pStyle w:val="Sinespaciado"/>
              <w:rPr>
                <w:rFonts w:ascii="Arial" w:hAnsi="Arial" w:cs="Arial"/>
                <w:iCs/>
              </w:rPr>
            </w:pPr>
            <w:r w:rsidRPr="004241E9">
              <w:rPr>
                <w:rFonts w:ascii="Arial" w:hAnsi="Arial" w:cs="Arial"/>
                <w:iCs/>
              </w:rPr>
              <w:t>a la solidaridad con el proyecto inclusivo del mundo nuevo,</w:t>
            </w:r>
          </w:p>
          <w:p w:rsidR="0084442C" w:rsidRPr="004241E9" w:rsidRDefault="0084442C" w:rsidP="00652B3B">
            <w:pPr>
              <w:pStyle w:val="Sinespaciado"/>
              <w:rPr>
                <w:rFonts w:ascii="Arial" w:hAnsi="Arial" w:cs="Arial"/>
                <w:iCs/>
              </w:rPr>
            </w:pPr>
            <w:r w:rsidRPr="004241E9">
              <w:rPr>
                <w:rFonts w:ascii="Arial" w:hAnsi="Arial" w:cs="Arial"/>
                <w:iCs/>
              </w:rPr>
              <w:t>a la ternura en el trato con cada ser humano</w:t>
            </w:r>
          </w:p>
          <w:p w:rsidR="0084442C" w:rsidRPr="00C66EBD" w:rsidRDefault="0084442C" w:rsidP="00652B3B">
            <w:pPr>
              <w:pStyle w:val="Sinespaciado"/>
              <w:rPr>
                <w:rFonts w:ascii="Arial" w:hAnsi="Arial" w:cs="Arial"/>
                <w:iCs/>
              </w:rPr>
            </w:pPr>
            <w:proofErr w:type="gramStart"/>
            <w:r w:rsidRPr="004241E9">
              <w:rPr>
                <w:rFonts w:ascii="Arial" w:hAnsi="Arial" w:cs="Arial"/>
                <w:iCs/>
              </w:rPr>
              <w:t>y</w:t>
            </w:r>
            <w:proofErr w:type="gramEnd"/>
            <w:r w:rsidRPr="004241E9">
              <w:rPr>
                <w:rFonts w:ascii="Arial" w:hAnsi="Arial" w:cs="Arial"/>
                <w:iCs/>
              </w:rPr>
              <w:t xml:space="preserve"> al respeto y cuidado por toda la creación.</w:t>
            </w:r>
          </w:p>
          <w:p w:rsidR="0084442C" w:rsidRPr="00C66EBD" w:rsidRDefault="0084442C" w:rsidP="00652B3B">
            <w:pPr>
              <w:pStyle w:val="Sinespaciado"/>
              <w:ind w:left="1416"/>
              <w:rPr>
                <w:rFonts w:ascii="Arial Narrow" w:hAnsi="Arial Narrow" w:cs="Arial"/>
                <w:i/>
                <w:sz w:val="28"/>
                <w:szCs w:val="28"/>
                <w:vertAlign w:val="subscript"/>
              </w:rPr>
            </w:pPr>
            <w:r w:rsidRPr="004241E9">
              <w:rPr>
                <w:rFonts w:ascii="Arial Narrow" w:hAnsi="Arial Narrow" w:cs="Arial"/>
                <w:i/>
                <w:sz w:val="28"/>
                <w:szCs w:val="28"/>
                <w:vertAlign w:val="subscript"/>
              </w:rPr>
              <w:t>Gerardo Oberman   Tomado de: Red Crearte</w:t>
            </w:r>
          </w:p>
        </w:tc>
      </w:tr>
    </w:tbl>
    <w:p w:rsidR="00BD16D4" w:rsidRPr="00C56FF6" w:rsidRDefault="00BD16D4" w:rsidP="00BD16D4">
      <w:pPr>
        <w:pBdr>
          <w:top w:val="nil"/>
          <w:left w:val="nil"/>
          <w:bottom w:val="nil"/>
          <w:right w:val="nil"/>
          <w:between w:val="nil"/>
        </w:pBdr>
        <w:contextualSpacing/>
        <w:rPr>
          <w:rFonts w:ascii="Arial" w:hAnsi="Arial" w:cs="Arial"/>
          <w:b/>
          <w:sz w:val="12"/>
          <w:szCs w:val="12"/>
        </w:rPr>
      </w:pPr>
    </w:p>
    <w:p w:rsidR="0084442C" w:rsidRPr="00C56FF6" w:rsidRDefault="00BD16D4" w:rsidP="00BD16D4">
      <w:pPr>
        <w:pBdr>
          <w:top w:val="nil"/>
          <w:left w:val="nil"/>
          <w:bottom w:val="nil"/>
          <w:right w:val="nil"/>
          <w:between w:val="nil"/>
        </w:pBdr>
        <w:shd w:val="clear" w:color="auto" w:fill="99FF66"/>
        <w:contextualSpacing/>
        <w:rPr>
          <w:rFonts w:ascii="Arial" w:hAnsi="Arial" w:cs="Arial"/>
          <w:b/>
        </w:rPr>
      </w:pPr>
      <w:r w:rsidRPr="00C56FF6">
        <w:rPr>
          <w:rFonts w:ascii="Arial" w:eastAsia="Arial" w:hAnsi="Arial" w:cs="Arial"/>
          <w:b/>
        </w:rPr>
        <w:t>Himnos y canciones</w:t>
      </w:r>
    </w:p>
    <w:p w:rsidR="00725FD6" w:rsidRPr="00725FD6" w:rsidRDefault="00725FD6" w:rsidP="00725FD6">
      <w:pPr>
        <w:pStyle w:val="Prrafodelista"/>
        <w:pBdr>
          <w:top w:val="nil"/>
          <w:left w:val="nil"/>
          <w:bottom w:val="nil"/>
          <w:right w:val="nil"/>
          <w:between w:val="nil"/>
        </w:pBdr>
        <w:spacing w:line="240" w:lineRule="auto"/>
        <w:ind w:left="1080"/>
        <w:rPr>
          <w:rFonts w:ascii="Arial" w:hAnsi="Arial" w:cs="Arial"/>
          <w:b/>
          <w:sz w:val="8"/>
          <w:szCs w:val="8"/>
        </w:rPr>
      </w:pPr>
    </w:p>
    <w:p w:rsidR="00725FD6" w:rsidRPr="002313C7" w:rsidRDefault="00725FD6" w:rsidP="002313C7">
      <w:pPr>
        <w:pStyle w:val="Prrafodelista"/>
        <w:numPr>
          <w:ilvl w:val="0"/>
          <w:numId w:val="39"/>
        </w:numPr>
        <w:pBdr>
          <w:top w:val="nil"/>
          <w:left w:val="nil"/>
          <w:bottom w:val="nil"/>
          <w:right w:val="nil"/>
          <w:between w:val="nil"/>
        </w:pBdr>
        <w:spacing w:after="0" w:line="240" w:lineRule="auto"/>
        <w:rPr>
          <w:rFonts w:ascii="Arial" w:hAnsi="Arial" w:cs="Arial"/>
          <w:b/>
          <w:sz w:val="20"/>
          <w:szCs w:val="20"/>
        </w:rPr>
      </w:pPr>
      <w:r w:rsidRPr="002313C7">
        <w:rPr>
          <w:rFonts w:ascii="Arial" w:hAnsi="Arial" w:cs="Arial"/>
          <w:b/>
          <w:sz w:val="20"/>
          <w:szCs w:val="20"/>
        </w:rPr>
        <w:t xml:space="preserve">Cristo no tiene otro cuerpo </w:t>
      </w:r>
      <w:r w:rsidRPr="002313C7">
        <w:rPr>
          <w:rFonts w:ascii="Arial" w:hAnsi="Arial" w:cs="Arial"/>
          <w:sz w:val="20"/>
          <w:szCs w:val="20"/>
        </w:rPr>
        <w:t>– Gerardo Oberman – Horacio Vivares</w:t>
      </w:r>
      <w:r w:rsidRPr="002313C7">
        <w:rPr>
          <w:rFonts w:ascii="Arial" w:hAnsi="Arial" w:cs="Arial"/>
          <w:b/>
          <w:sz w:val="20"/>
          <w:szCs w:val="20"/>
        </w:rPr>
        <w:t xml:space="preserve">                </w:t>
      </w:r>
      <w:hyperlink r:id="rId74" w:history="1">
        <w:r w:rsidRPr="002313C7">
          <w:rPr>
            <w:rStyle w:val="Hipervnculo"/>
            <w:rFonts w:ascii="Arial" w:hAnsi="Arial" w:cs="Arial"/>
            <w:color w:val="auto"/>
            <w:sz w:val="20"/>
            <w:szCs w:val="20"/>
          </w:rPr>
          <w:t>https://redcrearte.org.ar/cristo-no-tiene-otro-cuerpo-2/</w:t>
        </w:r>
      </w:hyperlink>
      <w:r w:rsidRPr="002313C7">
        <w:rPr>
          <w:rFonts w:ascii="Arial" w:hAnsi="Arial" w:cs="Arial"/>
          <w:bCs/>
          <w:sz w:val="20"/>
          <w:szCs w:val="20"/>
        </w:rPr>
        <w:t xml:space="preserve"> - </w:t>
      </w:r>
      <w:r w:rsidRPr="002313C7">
        <w:rPr>
          <w:rFonts w:ascii="Arial" w:hAnsi="Arial" w:cs="Arial"/>
          <w:b/>
          <w:bCs/>
          <w:sz w:val="20"/>
          <w:szCs w:val="20"/>
        </w:rPr>
        <w:t>Red Crearte</w:t>
      </w:r>
    </w:p>
    <w:p w:rsidR="00725FD6" w:rsidRPr="002313C7" w:rsidRDefault="00725FD6" w:rsidP="002313C7">
      <w:pPr>
        <w:pStyle w:val="Prrafodelista"/>
        <w:numPr>
          <w:ilvl w:val="0"/>
          <w:numId w:val="39"/>
        </w:numPr>
        <w:pBdr>
          <w:top w:val="nil"/>
          <w:left w:val="nil"/>
          <w:bottom w:val="nil"/>
          <w:right w:val="nil"/>
          <w:between w:val="nil"/>
        </w:pBdr>
        <w:spacing w:after="0" w:line="240" w:lineRule="auto"/>
        <w:rPr>
          <w:rFonts w:ascii="Arial" w:hAnsi="Arial" w:cs="Arial"/>
          <w:b/>
          <w:sz w:val="20"/>
          <w:szCs w:val="20"/>
        </w:rPr>
      </w:pPr>
      <w:r w:rsidRPr="002313C7">
        <w:rPr>
          <w:rFonts w:ascii="Arial" w:hAnsi="Arial" w:cs="Arial"/>
          <w:b/>
          <w:sz w:val="20"/>
          <w:szCs w:val="20"/>
        </w:rPr>
        <w:t xml:space="preserve">Enviado soy de Dios </w:t>
      </w:r>
      <w:r w:rsidRPr="002313C7">
        <w:rPr>
          <w:rFonts w:ascii="Arial" w:hAnsi="Arial" w:cs="Arial"/>
          <w:sz w:val="20"/>
          <w:szCs w:val="20"/>
        </w:rPr>
        <w:t xml:space="preserve">- José </w:t>
      </w:r>
      <w:proofErr w:type="spellStart"/>
      <w:r w:rsidRPr="002313C7">
        <w:rPr>
          <w:rFonts w:ascii="Arial" w:hAnsi="Arial" w:cs="Arial"/>
          <w:sz w:val="20"/>
          <w:szCs w:val="20"/>
        </w:rPr>
        <w:t>Aguiar</w:t>
      </w:r>
      <w:proofErr w:type="spellEnd"/>
      <w:r w:rsidRPr="002313C7">
        <w:rPr>
          <w:rFonts w:ascii="Arial" w:hAnsi="Arial" w:cs="Arial"/>
          <w:sz w:val="20"/>
          <w:szCs w:val="20"/>
        </w:rPr>
        <w:t>, Pedro Infante-Cuba</w:t>
      </w:r>
      <w:r w:rsidRPr="002313C7">
        <w:rPr>
          <w:rFonts w:ascii="Arial" w:hAnsi="Arial" w:cs="Arial"/>
          <w:b/>
          <w:sz w:val="20"/>
          <w:szCs w:val="20"/>
        </w:rPr>
        <w:t xml:space="preserve"> - </w:t>
      </w:r>
      <w:hyperlink r:id="rId75" w:history="1">
        <w:r w:rsidRPr="002313C7">
          <w:rPr>
            <w:rStyle w:val="Hipervnculo"/>
            <w:rFonts w:ascii="Arial" w:hAnsi="Arial" w:cs="Arial"/>
            <w:color w:val="auto"/>
            <w:sz w:val="20"/>
            <w:szCs w:val="20"/>
            <w:lang w:val="es-ES"/>
          </w:rPr>
          <w:t>https://www.youtube.com/watch?v=gnbye2O4T3E</w:t>
        </w:r>
      </w:hyperlink>
      <w:r w:rsidRPr="002313C7">
        <w:rPr>
          <w:rStyle w:val="Hipervnculo"/>
          <w:rFonts w:ascii="Arial" w:hAnsi="Arial" w:cs="Arial"/>
          <w:color w:val="auto"/>
          <w:sz w:val="20"/>
          <w:szCs w:val="20"/>
          <w:u w:val="none"/>
          <w:lang w:val="es-ES"/>
        </w:rPr>
        <w:t xml:space="preserve"> </w:t>
      </w:r>
      <w:r w:rsidRPr="002313C7">
        <w:rPr>
          <w:rFonts w:ascii="Arial" w:hAnsi="Arial" w:cs="Arial"/>
          <w:b/>
          <w:sz w:val="20"/>
          <w:szCs w:val="20"/>
          <w:lang w:val="es-ES"/>
        </w:rPr>
        <w:t>- CF 150</w:t>
      </w:r>
    </w:p>
    <w:p w:rsidR="0084442C" w:rsidRPr="002313C7" w:rsidRDefault="00A749AA" w:rsidP="002313C7">
      <w:pPr>
        <w:pStyle w:val="Prrafodelista"/>
        <w:numPr>
          <w:ilvl w:val="0"/>
          <w:numId w:val="39"/>
        </w:numPr>
        <w:pBdr>
          <w:top w:val="nil"/>
          <w:left w:val="nil"/>
          <w:bottom w:val="nil"/>
          <w:right w:val="nil"/>
          <w:between w:val="nil"/>
        </w:pBdr>
        <w:spacing w:after="0" w:line="240" w:lineRule="auto"/>
        <w:rPr>
          <w:rFonts w:ascii="Arial" w:hAnsi="Arial" w:cs="Arial"/>
          <w:b/>
          <w:sz w:val="20"/>
          <w:szCs w:val="20"/>
        </w:rPr>
      </w:pPr>
      <w:r w:rsidRPr="002313C7">
        <w:rPr>
          <w:rFonts w:ascii="Arial" w:hAnsi="Arial" w:cs="Arial"/>
          <w:b/>
          <w:sz w:val="20"/>
          <w:szCs w:val="20"/>
        </w:rPr>
        <w:t xml:space="preserve">JESÚS, YO HE PROMETIDO </w:t>
      </w:r>
      <w:r w:rsidR="00131C3F">
        <w:rPr>
          <w:rFonts w:ascii="Arial" w:hAnsi="Arial" w:cs="Arial"/>
          <w:sz w:val="20"/>
          <w:szCs w:val="20"/>
        </w:rPr>
        <w:t>-</w:t>
      </w:r>
      <w:r w:rsidR="0084442C" w:rsidRPr="002313C7">
        <w:rPr>
          <w:rFonts w:ascii="Arial" w:hAnsi="Arial" w:cs="Arial"/>
          <w:sz w:val="20"/>
          <w:szCs w:val="20"/>
        </w:rPr>
        <w:t xml:space="preserve"> J Bode, RU</w:t>
      </w:r>
      <w:r w:rsidR="00131C3F">
        <w:rPr>
          <w:rFonts w:ascii="Arial" w:hAnsi="Arial" w:cs="Arial"/>
          <w:sz w:val="20"/>
          <w:szCs w:val="20"/>
        </w:rPr>
        <w:t>.</w:t>
      </w:r>
      <w:r w:rsidR="0084442C" w:rsidRPr="002313C7">
        <w:rPr>
          <w:rFonts w:ascii="Arial" w:hAnsi="Arial" w:cs="Arial"/>
          <w:sz w:val="20"/>
          <w:szCs w:val="20"/>
        </w:rPr>
        <w:t xml:space="preserve"> </w:t>
      </w:r>
      <w:proofErr w:type="spellStart"/>
      <w:r w:rsidR="0084442C" w:rsidRPr="002313C7">
        <w:rPr>
          <w:rFonts w:ascii="Arial" w:hAnsi="Arial" w:cs="Arial"/>
          <w:sz w:val="20"/>
          <w:szCs w:val="20"/>
        </w:rPr>
        <w:t>Tr</w:t>
      </w:r>
      <w:proofErr w:type="spellEnd"/>
      <w:r w:rsidR="0084442C" w:rsidRPr="002313C7">
        <w:rPr>
          <w:rFonts w:ascii="Arial" w:hAnsi="Arial" w:cs="Arial"/>
          <w:sz w:val="20"/>
          <w:szCs w:val="20"/>
        </w:rPr>
        <w:t xml:space="preserve"> J B Cabrera, 1837, España </w:t>
      </w:r>
      <w:r w:rsidR="00131C3F">
        <w:rPr>
          <w:rFonts w:ascii="Arial" w:hAnsi="Arial" w:cs="Arial"/>
          <w:sz w:val="20"/>
          <w:szCs w:val="20"/>
        </w:rPr>
        <w:t xml:space="preserve">- </w:t>
      </w:r>
      <w:r w:rsidR="0084442C" w:rsidRPr="002313C7">
        <w:rPr>
          <w:rFonts w:ascii="Arial" w:hAnsi="Arial" w:cs="Arial"/>
          <w:sz w:val="20"/>
          <w:szCs w:val="20"/>
        </w:rPr>
        <w:t>Mann, RU</w:t>
      </w:r>
      <w:r w:rsidR="00725FD6" w:rsidRPr="002313C7">
        <w:rPr>
          <w:rFonts w:ascii="Arial" w:hAnsi="Arial" w:cs="Arial"/>
          <w:sz w:val="20"/>
          <w:szCs w:val="20"/>
        </w:rPr>
        <w:t xml:space="preserve">- </w:t>
      </w:r>
      <w:r w:rsidR="0084442C" w:rsidRPr="002313C7">
        <w:rPr>
          <w:rFonts w:ascii="Arial" w:hAnsi="Arial" w:cs="Arial"/>
          <w:sz w:val="20"/>
          <w:szCs w:val="20"/>
        </w:rPr>
        <w:t xml:space="preserve"> </w:t>
      </w:r>
      <w:r w:rsidR="0084442C" w:rsidRPr="002313C7">
        <w:rPr>
          <w:rFonts w:ascii="Arial" w:hAnsi="Arial" w:cs="Arial"/>
          <w:b/>
          <w:sz w:val="20"/>
          <w:szCs w:val="20"/>
        </w:rPr>
        <w:t>CF 305</w:t>
      </w:r>
    </w:p>
    <w:p w:rsidR="0084442C" w:rsidRPr="002313C7" w:rsidRDefault="0084442C" w:rsidP="002313C7">
      <w:pPr>
        <w:pStyle w:val="Prrafodelista"/>
        <w:numPr>
          <w:ilvl w:val="0"/>
          <w:numId w:val="39"/>
        </w:numPr>
        <w:pBdr>
          <w:top w:val="nil"/>
          <w:left w:val="nil"/>
          <w:bottom w:val="nil"/>
          <w:right w:val="nil"/>
          <w:between w:val="nil"/>
        </w:pBdr>
        <w:spacing w:after="0" w:line="240" w:lineRule="auto"/>
        <w:rPr>
          <w:rFonts w:ascii="Arial" w:hAnsi="Arial" w:cs="Arial"/>
          <w:sz w:val="20"/>
          <w:szCs w:val="20"/>
        </w:rPr>
      </w:pPr>
      <w:r w:rsidRPr="002313C7">
        <w:rPr>
          <w:rFonts w:ascii="Arial" w:hAnsi="Arial" w:cs="Arial"/>
          <w:b/>
          <w:sz w:val="20"/>
          <w:szCs w:val="20"/>
        </w:rPr>
        <w:t xml:space="preserve">Vayan y cuenten - </w:t>
      </w:r>
      <w:hyperlink r:id="rId76" w:history="1">
        <w:r w:rsidRPr="002313C7">
          <w:rPr>
            <w:rStyle w:val="Hipervnculo"/>
            <w:rFonts w:ascii="Arial" w:hAnsi="Arial" w:cs="Arial"/>
            <w:color w:val="auto"/>
            <w:sz w:val="20"/>
            <w:szCs w:val="20"/>
            <w:u w:val="none"/>
          </w:rPr>
          <w:t>Heber Cardoso</w:t>
        </w:r>
      </w:hyperlink>
      <w:r w:rsidRPr="002313C7">
        <w:rPr>
          <w:rFonts w:ascii="Arial" w:hAnsi="Arial" w:cs="Arial"/>
          <w:sz w:val="20"/>
          <w:szCs w:val="20"/>
        </w:rPr>
        <w:t xml:space="preserve"> - </w:t>
      </w:r>
      <w:hyperlink r:id="rId77" w:history="1">
        <w:r w:rsidRPr="002313C7">
          <w:rPr>
            <w:rStyle w:val="Hipervnculo"/>
            <w:rFonts w:ascii="Arial" w:hAnsi="Arial" w:cs="Arial"/>
            <w:color w:val="auto"/>
            <w:sz w:val="20"/>
            <w:szCs w:val="20"/>
            <w:u w:val="none"/>
          </w:rPr>
          <w:t>Inés Simeone</w:t>
        </w:r>
      </w:hyperlink>
      <w:r w:rsidR="002313C7" w:rsidRPr="002313C7">
        <w:rPr>
          <w:rStyle w:val="Hipervnculo"/>
          <w:rFonts w:ascii="Arial" w:hAnsi="Arial" w:cs="Arial"/>
          <w:color w:val="auto"/>
          <w:sz w:val="20"/>
          <w:szCs w:val="20"/>
          <w:u w:val="none"/>
        </w:rPr>
        <w:t xml:space="preserve">, </w:t>
      </w:r>
      <w:proofErr w:type="spellStart"/>
      <w:r w:rsidR="002313C7" w:rsidRPr="002313C7">
        <w:rPr>
          <w:rStyle w:val="Hipervnculo"/>
          <w:rFonts w:ascii="Arial" w:hAnsi="Arial" w:cs="Arial"/>
          <w:color w:val="auto"/>
          <w:sz w:val="20"/>
          <w:szCs w:val="20"/>
          <w:u w:val="none"/>
        </w:rPr>
        <w:t>Urug</w:t>
      </w:r>
      <w:proofErr w:type="spellEnd"/>
      <w:r w:rsidRPr="002313C7">
        <w:rPr>
          <w:rFonts w:ascii="Arial" w:hAnsi="Arial" w:cs="Arial"/>
          <w:b/>
          <w:sz w:val="20"/>
          <w:szCs w:val="20"/>
        </w:rPr>
        <w:t xml:space="preserve"> - </w:t>
      </w:r>
      <w:hyperlink r:id="rId78" w:history="1">
        <w:r w:rsidRPr="002313C7">
          <w:rPr>
            <w:rFonts w:ascii="Arial" w:hAnsi="Arial" w:cs="Arial"/>
            <w:sz w:val="20"/>
            <w:szCs w:val="20"/>
          </w:rPr>
          <w:t>https://redcrearte.org.ar/vayan-y-cuenten/</w:t>
        </w:r>
      </w:hyperlink>
      <w:r w:rsidRPr="002313C7">
        <w:rPr>
          <w:rFonts w:ascii="Arial" w:hAnsi="Arial" w:cs="Arial"/>
          <w:sz w:val="20"/>
          <w:szCs w:val="20"/>
        </w:rPr>
        <w:t xml:space="preserve"> </w:t>
      </w:r>
      <w:r w:rsidR="002313C7" w:rsidRPr="002313C7">
        <w:rPr>
          <w:rFonts w:ascii="Arial" w:hAnsi="Arial" w:cs="Arial"/>
          <w:bCs/>
          <w:sz w:val="20"/>
          <w:szCs w:val="20"/>
        </w:rPr>
        <w:t xml:space="preserve">- </w:t>
      </w:r>
      <w:r w:rsidR="002313C7" w:rsidRPr="002313C7">
        <w:rPr>
          <w:rFonts w:ascii="Arial" w:hAnsi="Arial" w:cs="Arial"/>
          <w:b/>
          <w:bCs/>
          <w:sz w:val="20"/>
          <w:szCs w:val="20"/>
        </w:rPr>
        <w:t>Red Crearte</w:t>
      </w:r>
    </w:p>
    <w:p w:rsidR="00725FD6" w:rsidRPr="00C56FF6" w:rsidRDefault="00725FD6" w:rsidP="002313C7">
      <w:pPr>
        <w:pStyle w:val="Prrafodelista"/>
        <w:numPr>
          <w:ilvl w:val="0"/>
          <w:numId w:val="40"/>
        </w:numPr>
        <w:pBdr>
          <w:top w:val="nil"/>
          <w:left w:val="nil"/>
          <w:bottom w:val="nil"/>
          <w:right w:val="nil"/>
          <w:between w:val="nil"/>
        </w:pBdr>
        <w:spacing w:after="0" w:line="240" w:lineRule="auto"/>
        <w:rPr>
          <w:rFonts w:ascii="Arial" w:hAnsi="Arial" w:cs="Arial"/>
          <w:b/>
          <w:sz w:val="20"/>
          <w:szCs w:val="20"/>
        </w:rPr>
      </w:pPr>
      <w:r w:rsidRPr="002313C7">
        <w:rPr>
          <w:rFonts w:ascii="Arial" w:hAnsi="Arial" w:cs="Arial"/>
          <w:b/>
          <w:sz w:val="20"/>
          <w:szCs w:val="20"/>
        </w:rPr>
        <w:t xml:space="preserve">Renacer para una esperanza viva </w:t>
      </w:r>
      <w:r w:rsidRPr="002313C7">
        <w:rPr>
          <w:rFonts w:ascii="Arial" w:hAnsi="Arial" w:cs="Arial"/>
          <w:sz w:val="20"/>
          <w:szCs w:val="20"/>
        </w:rPr>
        <w:t xml:space="preserve">- </w:t>
      </w:r>
      <w:r w:rsidRPr="002313C7">
        <w:rPr>
          <w:rFonts w:ascii="Arial" w:hAnsi="Arial" w:cs="Arial"/>
          <w:i/>
          <w:sz w:val="20"/>
          <w:szCs w:val="20"/>
        </w:rPr>
        <w:t xml:space="preserve">Red Liturgia CLAI, asunción 1994. Bas en 1 Pedro 1.3 - </w:t>
      </w:r>
      <w:r w:rsidRPr="00C56FF6">
        <w:rPr>
          <w:rFonts w:ascii="Arial" w:hAnsi="Arial" w:cs="Arial"/>
          <w:b/>
          <w:sz w:val="20"/>
          <w:szCs w:val="20"/>
        </w:rPr>
        <w:t>CF 239</w:t>
      </w:r>
    </w:p>
    <w:p w:rsidR="00725FD6" w:rsidRPr="002313C7" w:rsidRDefault="00725FD6" w:rsidP="002313C7">
      <w:pPr>
        <w:pStyle w:val="Prrafodelista"/>
        <w:numPr>
          <w:ilvl w:val="0"/>
          <w:numId w:val="40"/>
        </w:numPr>
        <w:pBdr>
          <w:top w:val="nil"/>
          <w:left w:val="nil"/>
          <w:bottom w:val="nil"/>
          <w:right w:val="nil"/>
          <w:between w:val="nil"/>
        </w:pBdr>
        <w:spacing w:after="0" w:line="240" w:lineRule="auto"/>
        <w:rPr>
          <w:rFonts w:ascii="Arial" w:hAnsi="Arial" w:cs="Arial"/>
          <w:b/>
          <w:sz w:val="20"/>
          <w:szCs w:val="20"/>
        </w:rPr>
      </w:pPr>
      <w:r w:rsidRPr="002313C7">
        <w:rPr>
          <w:rFonts w:ascii="Arial" w:hAnsi="Arial" w:cs="Arial"/>
          <w:b/>
          <w:sz w:val="20"/>
          <w:szCs w:val="20"/>
          <w:lang w:eastAsia="es-AR"/>
        </w:rPr>
        <w:t xml:space="preserve">VEN, SANTO ESPÍRITU DE DIOS - </w:t>
      </w:r>
      <w:r w:rsidRPr="002313C7">
        <w:rPr>
          <w:rFonts w:ascii="Arial" w:hAnsi="Arial" w:cs="Arial"/>
          <w:sz w:val="20"/>
          <w:szCs w:val="20"/>
        </w:rPr>
        <w:t xml:space="preserve">Carlos Wesley, 1707-1788, RU – </w:t>
      </w:r>
      <w:proofErr w:type="spellStart"/>
      <w:r w:rsidRPr="002313C7">
        <w:rPr>
          <w:rFonts w:ascii="Arial" w:hAnsi="Arial" w:cs="Arial"/>
          <w:sz w:val="20"/>
          <w:szCs w:val="20"/>
        </w:rPr>
        <w:t>Tr</w:t>
      </w:r>
      <w:proofErr w:type="spellEnd"/>
      <w:r w:rsidRPr="002313C7">
        <w:rPr>
          <w:rFonts w:ascii="Arial" w:hAnsi="Arial" w:cs="Arial"/>
          <w:sz w:val="20"/>
          <w:szCs w:val="20"/>
        </w:rPr>
        <w:t xml:space="preserve"> F </w:t>
      </w:r>
      <w:proofErr w:type="spellStart"/>
      <w:r w:rsidRPr="002313C7">
        <w:rPr>
          <w:rFonts w:ascii="Arial" w:hAnsi="Arial" w:cs="Arial"/>
          <w:sz w:val="20"/>
          <w:szCs w:val="20"/>
        </w:rPr>
        <w:t>Pagura</w:t>
      </w:r>
      <w:proofErr w:type="spellEnd"/>
      <w:r w:rsidRPr="002313C7">
        <w:rPr>
          <w:rFonts w:ascii="Arial" w:hAnsi="Arial" w:cs="Arial"/>
          <w:sz w:val="20"/>
          <w:szCs w:val="20"/>
        </w:rPr>
        <w:t xml:space="preserve"> - </w:t>
      </w:r>
      <w:r w:rsidRPr="002313C7">
        <w:rPr>
          <w:rFonts w:ascii="Arial" w:hAnsi="Arial" w:cs="Arial"/>
          <w:b/>
          <w:sz w:val="20"/>
          <w:szCs w:val="20"/>
          <w:lang w:eastAsia="es-AR"/>
        </w:rPr>
        <w:t>CF 79</w:t>
      </w:r>
    </w:p>
    <w:p w:rsidR="006A49DA" w:rsidRPr="00C56FF6" w:rsidRDefault="00725FD6" w:rsidP="0084442C">
      <w:pPr>
        <w:pStyle w:val="Prrafodelista"/>
        <w:numPr>
          <w:ilvl w:val="0"/>
          <w:numId w:val="40"/>
        </w:numPr>
        <w:pBdr>
          <w:top w:val="nil"/>
          <w:left w:val="nil"/>
          <w:bottom w:val="nil"/>
          <w:right w:val="nil"/>
          <w:between w:val="nil"/>
        </w:pBdr>
        <w:spacing w:after="0" w:line="240" w:lineRule="auto"/>
        <w:rPr>
          <w:rFonts w:ascii="Arial" w:hAnsi="Arial" w:cs="Arial"/>
          <w:b/>
          <w:sz w:val="20"/>
          <w:szCs w:val="20"/>
        </w:rPr>
      </w:pPr>
      <w:r w:rsidRPr="002313C7">
        <w:rPr>
          <w:rFonts w:ascii="Arial" w:hAnsi="Arial" w:cs="Arial"/>
          <w:b/>
          <w:sz w:val="20"/>
          <w:szCs w:val="20"/>
        </w:rPr>
        <w:t xml:space="preserve">Yo soy quien te manda </w:t>
      </w:r>
      <w:r w:rsidRPr="002313C7">
        <w:rPr>
          <w:rFonts w:ascii="Arial" w:hAnsi="Arial" w:cs="Arial"/>
          <w:sz w:val="20"/>
          <w:szCs w:val="20"/>
        </w:rPr>
        <w:t>– Santiago Elías, El Salvador (</w:t>
      </w:r>
      <w:proofErr w:type="spellStart"/>
      <w:r w:rsidRPr="002313C7">
        <w:rPr>
          <w:rFonts w:ascii="Arial" w:hAnsi="Arial" w:cs="Arial"/>
          <w:sz w:val="20"/>
          <w:szCs w:val="20"/>
        </w:rPr>
        <w:t>bas</w:t>
      </w:r>
      <w:proofErr w:type="spellEnd"/>
      <w:r w:rsidRPr="002313C7">
        <w:rPr>
          <w:rFonts w:ascii="Arial" w:hAnsi="Arial" w:cs="Arial"/>
          <w:sz w:val="20"/>
          <w:szCs w:val="20"/>
        </w:rPr>
        <w:t xml:space="preserve">. En Josué 1.9) – </w:t>
      </w:r>
      <w:r w:rsidRPr="002313C7">
        <w:rPr>
          <w:rFonts w:ascii="Arial" w:hAnsi="Arial" w:cs="Arial"/>
          <w:b/>
          <w:sz w:val="20"/>
          <w:szCs w:val="20"/>
        </w:rPr>
        <w:t>CF 276</w:t>
      </w:r>
    </w:p>
    <w:p w:rsidR="006A49DA" w:rsidRPr="00C1704E" w:rsidRDefault="006A49DA" w:rsidP="0084442C">
      <w:pPr>
        <w:pStyle w:val="Sinespaciado"/>
      </w:pPr>
    </w:p>
    <w:tbl>
      <w:tblPr>
        <w:tblStyle w:val="Tablaconcuadrcula"/>
        <w:tblW w:w="0" w:type="auto"/>
        <w:tblLook w:val="04A0" w:firstRow="1" w:lastRow="0" w:firstColumn="1" w:lastColumn="0" w:noHBand="0" w:noVBand="1"/>
      </w:tblPr>
      <w:tblGrid>
        <w:gridCol w:w="9854"/>
      </w:tblGrid>
      <w:tr w:rsidR="0084442C" w:rsidRPr="0010416E" w:rsidTr="006978C3">
        <w:tc>
          <w:tcPr>
            <w:tcW w:w="10598" w:type="dxa"/>
            <w:tcBorders>
              <w:top w:val="nil"/>
              <w:left w:val="nil"/>
              <w:bottom w:val="nil"/>
              <w:right w:val="nil"/>
            </w:tcBorders>
            <w:shd w:val="clear" w:color="auto" w:fill="99FF66"/>
          </w:tcPr>
          <w:p w:rsidR="0084442C" w:rsidRPr="00BD16D4" w:rsidRDefault="00831959" w:rsidP="00652B3B">
            <w:pPr>
              <w:spacing w:before="40" w:after="40"/>
              <w:rPr>
                <w:rFonts w:ascii="Arial" w:hAnsi="Arial" w:cs="Arial"/>
              </w:rPr>
            </w:pPr>
            <w:r w:rsidRPr="00BD16D4">
              <w:rPr>
                <w:rFonts w:ascii="Arial" w:hAnsi="Arial" w:cs="Arial"/>
                <w:b/>
              </w:rPr>
              <w:lastRenderedPageBreak/>
              <w:t>Noviembre 19</w:t>
            </w:r>
            <w:r w:rsidR="0084442C" w:rsidRPr="00BD16D4">
              <w:rPr>
                <w:rFonts w:ascii="Arial" w:hAnsi="Arial" w:cs="Arial"/>
                <w:b/>
              </w:rPr>
              <w:t xml:space="preserve"> – </w:t>
            </w:r>
            <w:r w:rsidRPr="00BD16D4">
              <w:rPr>
                <w:rFonts w:ascii="Arial" w:hAnsi="Arial" w:cs="Arial"/>
                <w:b/>
              </w:rPr>
              <w:t>25º</w:t>
            </w:r>
            <w:r w:rsidR="0084442C" w:rsidRPr="00BD16D4">
              <w:rPr>
                <w:rFonts w:ascii="Arial" w:hAnsi="Arial" w:cs="Arial"/>
                <w:b/>
              </w:rPr>
              <w:t xml:space="preserve"> domingo de</w:t>
            </w:r>
            <w:r w:rsidRPr="00BD16D4">
              <w:rPr>
                <w:rFonts w:ascii="Arial" w:hAnsi="Arial" w:cs="Arial"/>
                <w:b/>
              </w:rPr>
              <w:t>spués de</w:t>
            </w:r>
            <w:r w:rsidR="0084442C" w:rsidRPr="00BD16D4">
              <w:rPr>
                <w:rFonts w:ascii="Arial" w:hAnsi="Arial" w:cs="Arial"/>
                <w:b/>
              </w:rPr>
              <w:t xml:space="preserve"> Pentecostés</w:t>
            </w:r>
            <w:r w:rsidR="0084442C" w:rsidRPr="00BD16D4">
              <w:rPr>
                <w:rFonts w:ascii="Arial" w:hAnsi="Arial" w:cs="Arial"/>
              </w:rPr>
              <w:t xml:space="preserve"> (Verde)</w:t>
            </w:r>
          </w:p>
          <w:p w:rsidR="00BD16D4" w:rsidRPr="004377EF" w:rsidRDefault="00BD16D4" w:rsidP="00BD16D4">
            <w:pPr>
              <w:rPr>
                <w:rFonts w:ascii="Arial" w:hAnsi="Arial" w:cs="Arial"/>
                <w:color w:val="FF0000"/>
                <w:sz w:val="14"/>
                <w:szCs w:val="14"/>
              </w:rPr>
            </w:pPr>
            <w:r w:rsidRPr="00111182">
              <w:rPr>
                <w:rFonts w:ascii="Arial" w:hAnsi="Arial" w:cs="Arial"/>
                <w:b/>
                <w:color w:val="FF0000"/>
                <w:sz w:val="14"/>
                <w:szCs w:val="14"/>
              </w:rPr>
              <w:t xml:space="preserve">DGO 19 - </w:t>
            </w:r>
            <w:r w:rsidRPr="006978C3">
              <w:rPr>
                <w:rFonts w:ascii="Arial" w:hAnsi="Arial" w:cs="Arial"/>
                <w:color w:val="FF0000"/>
                <w:sz w:val="14"/>
                <w:szCs w:val="14"/>
                <w:u w:val="single"/>
              </w:rPr>
              <w:t xml:space="preserve">DÍA </w:t>
            </w:r>
            <w:r w:rsidR="004377EF">
              <w:rPr>
                <w:rFonts w:ascii="Arial" w:hAnsi="Arial" w:cs="Arial"/>
                <w:color w:val="FF0000"/>
                <w:sz w:val="14"/>
                <w:szCs w:val="14"/>
                <w:u w:val="single"/>
              </w:rPr>
              <w:t>INTERNAC.</w:t>
            </w:r>
            <w:r w:rsidRPr="006978C3">
              <w:rPr>
                <w:rFonts w:ascii="Arial" w:hAnsi="Arial" w:cs="Arial"/>
                <w:color w:val="FF0000"/>
                <w:sz w:val="14"/>
                <w:szCs w:val="14"/>
                <w:u w:val="single"/>
              </w:rPr>
              <w:t xml:space="preserve"> DEL HOMBRE</w:t>
            </w:r>
            <w:r w:rsidRPr="006978C3">
              <w:rPr>
                <w:rFonts w:ascii="Arial" w:hAnsi="Arial" w:cs="Arial"/>
                <w:color w:val="FF0000"/>
                <w:sz w:val="14"/>
                <w:szCs w:val="14"/>
              </w:rPr>
              <w:t xml:space="preserve"> – DÍA </w:t>
            </w:r>
            <w:r w:rsidR="004377EF">
              <w:rPr>
                <w:rFonts w:ascii="Arial" w:hAnsi="Arial" w:cs="Arial"/>
                <w:color w:val="FF0000"/>
                <w:sz w:val="14"/>
                <w:szCs w:val="14"/>
              </w:rPr>
              <w:t>INTERNAC.</w:t>
            </w:r>
            <w:r w:rsidRPr="006978C3">
              <w:rPr>
                <w:rFonts w:ascii="Arial" w:hAnsi="Arial" w:cs="Arial"/>
                <w:color w:val="FF0000"/>
                <w:sz w:val="14"/>
                <w:szCs w:val="14"/>
              </w:rPr>
              <w:t xml:space="preserve"> DE LA MUJER EMPRENDEDORA – DÍA MUNDIAL EN RECUEFRDO DE LAS VÍCTIMAS DE ACCIDENTES DE TRÁFICO</w:t>
            </w:r>
            <w:r w:rsidR="006978C3">
              <w:rPr>
                <w:rFonts w:ascii="Arial" w:hAnsi="Arial" w:cs="Arial"/>
                <w:color w:val="FF0000"/>
                <w:sz w:val="14"/>
                <w:szCs w:val="14"/>
              </w:rPr>
              <w:t xml:space="preserve"> </w:t>
            </w:r>
            <w:r w:rsidR="006978C3" w:rsidRPr="001A0961">
              <w:rPr>
                <w:rFonts w:ascii="Wingdings" w:hAnsi="Wingdings" w:cs="Arial"/>
                <w:b/>
                <w:color w:val="FF0000"/>
                <w:sz w:val="14"/>
                <w:szCs w:val="14"/>
              </w:rPr>
              <w:t></w:t>
            </w:r>
            <w:r w:rsidR="004377EF">
              <w:rPr>
                <w:rFonts w:ascii="Arial" w:hAnsi="Arial" w:cs="Arial"/>
                <w:color w:val="FF0000"/>
                <w:sz w:val="14"/>
                <w:szCs w:val="14"/>
              </w:rPr>
              <w:t xml:space="preserve"> </w:t>
            </w:r>
            <w:r w:rsidRPr="004377EF">
              <w:rPr>
                <w:rFonts w:ascii="Arial" w:hAnsi="Arial" w:cs="Arial"/>
                <w:b/>
                <w:color w:val="FF0000"/>
                <w:sz w:val="14"/>
                <w:szCs w:val="14"/>
              </w:rPr>
              <w:t xml:space="preserve">LUN 20 – </w:t>
            </w:r>
            <w:r w:rsidRPr="004377EF">
              <w:rPr>
                <w:rFonts w:ascii="Arial" w:hAnsi="Arial" w:cs="Arial"/>
                <w:color w:val="FF0000"/>
                <w:sz w:val="14"/>
                <w:szCs w:val="14"/>
              </w:rPr>
              <w:t xml:space="preserve">DÍA MUNDIAL DEL NIÑO Y DE LA NIÑA – </w:t>
            </w:r>
            <w:r w:rsidRPr="004377EF">
              <w:rPr>
                <w:rFonts w:ascii="Arial" w:hAnsi="Arial" w:cs="Arial"/>
                <w:color w:val="FF0000"/>
                <w:sz w:val="14"/>
                <w:szCs w:val="14"/>
                <w:u w:val="single"/>
              </w:rPr>
              <w:t>DÍA DE LA SOBERANÍA NACIONAL (Día histórico)</w:t>
            </w:r>
            <w:r w:rsidR="004377EF">
              <w:rPr>
                <w:rFonts w:ascii="Arial" w:hAnsi="Arial" w:cs="Arial"/>
                <w:color w:val="FF0000"/>
                <w:sz w:val="14"/>
                <w:szCs w:val="14"/>
                <w:u w:val="single"/>
              </w:rPr>
              <w:t xml:space="preserve"> </w:t>
            </w:r>
            <w:r w:rsidR="004377EF" w:rsidRPr="001A0961">
              <w:rPr>
                <w:rFonts w:ascii="Wingdings" w:hAnsi="Wingdings" w:cs="Arial"/>
                <w:b/>
                <w:color w:val="FF0000"/>
                <w:sz w:val="14"/>
                <w:szCs w:val="14"/>
              </w:rPr>
              <w:t></w:t>
            </w:r>
          </w:p>
          <w:p w:rsidR="0084442C" w:rsidRPr="004377EF" w:rsidRDefault="00BD16D4" w:rsidP="00BD16D4">
            <w:pPr>
              <w:rPr>
                <w:rFonts w:ascii="Arial" w:hAnsi="Arial" w:cs="Arial"/>
                <w:color w:val="FF0000"/>
                <w:sz w:val="14"/>
                <w:szCs w:val="14"/>
              </w:rPr>
            </w:pPr>
            <w:r w:rsidRPr="00BB5447">
              <w:rPr>
                <w:rFonts w:ascii="Arial" w:hAnsi="Arial" w:cs="Arial"/>
                <w:b/>
                <w:color w:val="FF0000"/>
                <w:sz w:val="14"/>
                <w:szCs w:val="14"/>
              </w:rPr>
              <w:t xml:space="preserve">MAR 21 – </w:t>
            </w:r>
            <w:r w:rsidRPr="004377EF">
              <w:rPr>
                <w:rFonts w:ascii="Arial" w:hAnsi="Arial" w:cs="Arial"/>
                <w:color w:val="FF0000"/>
                <w:sz w:val="14"/>
                <w:szCs w:val="14"/>
              </w:rPr>
              <w:t>D</w:t>
            </w:r>
            <w:r w:rsidR="004377EF">
              <w:rPr>
                <w:rFonts w:ascii="Arial" w:hAnsi="Arial" w:cs="Arial"/>
                <w:color w:val="FF0000"/>
                <w:sz w:val="14"/>
                <w:szCs w:val="14"/>
              </w:rPr>
              <w:t>ÍA DE LA ENFERMERA/</w:t>
            </w:r>
            <w:r w:rsidRPr="004377EF">
              <w:rPr>
                <w:rFonts w:ascii="Arial" w:hAnsi="Arial" w:cs="Arial"/>
                <w:color w:val="FF0000"/>
                <w:sz w:val="14"/>
                <w:szCs w:val="14"/>
              </w:rPr>
              <w:t>O– DÍA MUNDIAL DE LA TELEVISIÓN – DÍA MUNDIAL DEL SALUDO – DÍA MUNDIAL DE LA PESCA – DÍA MUNDIAL DEL VESTIDO</w:t>
            </w:r>
            <w:r w:rsidR="004377EF">
              <w:rPr>
                <w:rFonts w:ascii="Arial" w:hAnsi="Arial" w:cs="Arial"/>
                <w:color w:val="FF0000"/>
                <w:sz w:val="14"/>
                <w:szCs w:val="14"/>
              </w:rPr>
              <w:t xml:space="preserve"> </w:t>
            </w:r>
            <w:r w:rsidR="004377EF" w:rsidRPr="001A0961">
              <w:rPr>
                <w:rFonts w:ascii="Wingdings" w:hAnsi="Wingdings" w:cs="Arial"/>
                <w:b/>
                <w:color w:val="FF0000"/>
                <w:sz w:val="14"/>
                <w:szCs w:val="14"/>
              </w:rPr>
              <w:t></w:t>
            </w:r>
            <w:r w:rsidR="004377EF">
              <w:rPr>
                <w:rFonts w:ascii="Arial" w:hAnsi="Arial" w:cs="Arial"/>
                <w:color w:val="FF0000"/>
                <w:sz w:val="14"/>
                <w:szCs w:val="14"/>
              </w:rPr>
              <w:t xml:space="preserve"> </w:t>
            </w:r>
            <w:r w:rsidRPr="00BB5447">
              <w:rPr>
                <w:rFonts w:ascii="Arial" w:hAnsi="Arial" w:cs="Arial"/>
                <w:b/>
                <w:color w:val="FF0000"/>
                <w:sz w:val="14"/>
                <w:szCs w:val="14"/>
              </w:rPr>
              <w:t xml:space="preserve">MIE 22 – </w:t>
            </w:r>
            <w:r w:rsidRPr="004377EF">
              <w:rPr>
                <w:rFonts w:ascii="Arial" w:hAnsi="Arial" w:cs="Arial"/>
                <w:color w:val="FF0000"/>
                <w:sz w:val="14"/>
                <w:szCs w:val="14"/>
                <w:u w:val="single"/>
              </w:rPr>
              <w:t>DÍA UNIVERSAL DE LA MÚSICA Y DEL MÚSICO</w:t>
            </w:r>
            <w:r w:rsidRPr="004377EF">
              <w:rPr>
                <w:rFonts w:ascii="Arial" w:hAnsi="Arial" w:cs="Arial"/>
                <w:color w:val="FF0000"/>
                <w:sz w:val="14"/>
                <w:szCs w:val="14"/>
              </w:rPr>
              <w:t xml:space="preserve"> – DÍA DEL GEÓGRAFO – DÍA DEL PSIQUIATRA</w:t>
            </w:r>
            <w:r w:rsidR="004377EF">
              <w:rPr>
                <w:rFonts w:ascii="Arial" w:hAnsi="Arial" w:cs="Arial"/>
                <w:color w:val="FF0000"/>
                <w:sz w:val="14"/>
                <w:szCs w:val="14"/>
              </w:rPr>
              <w:t xml:space="preserve"> </w:t>
            </w:r>
            <w:r w:rsidR="004377EF" w:rsidRPr="001A0961">
              <w:rPr>
                <w:rFonts w:ascii="Wingdings" w:hAnsi="Wingdings" w:cs="Arial"/>
                <w:b/>
                <w:color w:val="FF0000"/>
                <w:sz w:val="14"/>
                <w:szCs w:val="14"/>
              </w:rPr>
              <w:t></w:t>
            </w:r>
            <w:r w:rsidR="004377EF">
              <w:rPr>
                <w:rFonts w:ascii="Arial" w:hAnsi="Arial" w:cs="Arial"/>
                <w:color w:val="FF0000"/>
                <w:sz w:val="14"/>
                <w:szCs w:val="14"/>
              </w:rPr>
              <w:t xml:space="preserve"> </w:t>
            </w:r>
            <w:r>
              <w:rPr>
                <w:rFonts w:ascii="Arial" w:hAnsi="Arial" w:cs="Arial"/>
                <w:b/>
                <w:color w:val="FF0000"/>
                <w:sz w:val="14"/>
                <w:szCs w:val="14"/>
              </w:rPr>
              <w:t xml:space="preserve">JUE 23 – </w:t>
            </w:r>
            <w:r w:rsidRPr="004377EF">
              <w:rPr>
                <w:rFonts w:ascii="Arial" w:hAnsi="Arial" w:cs="Arial"/>
                <w:color w:val="FF0000"/>
                <w:sz w:val="14"/>
                <w:szCs w:val="14"/>
                <w:u w:val="single"/>
              </w:rPr>
              <w:t>DÍA DE ACCIÓN DE GRACIAS</w:t>
            </w:r>
            <w:r w:rsidRPr="004377EF">
              <w:rPr>
                <w:rFonts w:ascii="Arial" w:hAnsi="Arial" w:cs="Arial"/>
                <w:color w:val="FF0000"/>
                <w:sz w:val="14"/>
                <w:szCs w:val="14"/>
              </w:rPr>
              <w:t xml:space="preserve"> -</w:t>
            </w:r>
            <w:r w:rsidR="004377EF">
              <w:rPr>
                <w:rFonts w:ascii="Arial" w:hAnsi="Arial" w:cs="Arial"/>
                <w:color w:val="FF0000"/>
                <w:sz w:val="14"/>
                <w:szCs w:val="14"/>
              </w:rPr>
              <w:t xml:space="preserve"> </w:t>
            </w:r>
            <w:r w:rsidRPr="004377EF">
              <w:rPr>
                <w:rFonts w:ascii="Arial" w:hAnsi="Arial" w:cs="Arial"/>
                <w:color w:val="FF0000"/>
                <w:sz w:val="14"/>
                <w:szCs w:val="14"/>
              </w:rPr>
              <w:t>DÍA INTERNACIONAL DE LA PALABRA</w:t>
            </w:r>
            <w:r w:rsidR="004377EF">
              <w:rPr>
                <w:rFonts w:ascii="Arial" w:hAnsi="Arial" w:cs="Arial"/>
                <w:color w:val="FF0000"/>
                <w:sz w:val="14"/>
                <w:szCs w:val="14"/>
              </w:rPr>
              <w:t xml:space="preserve"> </w:t>
            </w:r>
            <w:r w:rsidR="004377EF" w:rsidRPr="001A0961">
              <w:rPr>
                <w:rFonts w:ascii="Wingdings" w:hAnsi="Wingdings" w:cs="Arial"/>
                <w:b/>
                <w:color w:val="FF0000"/>
                <w:sz w:val="14"/>
                <w:szCs w:val="14"/>
              </w:rPr>
              <w:t></w:t>
            </w:r>
            <w:r w:rsidR="004377EF">
              <w:rPr>
                <w:rFonts w:ascii="Arial" w:hAnsi="Arial" w:cs="Arial"/>
                <w:color w:val="FF0000"/>
                <w:sz w:val="14"/>
                <w:szCs w:val="14"/>
              </w:rPr>
              <w:t xml:space="preserve"> </w:t>
            </w:r>
            <w:r>
              <w:rPr>
                <w:rFonts w:ascii="Arial" w:hAnsi="Arial" w:cs="Arial"/>
                <w:b/>
                <w:color w:val="FF0000"/>
                <w:sz w:val="14"/>
                <w:szCs w:val="14"/>
              </w:rPr>
              <w:t xml:space="preserve">VIE 24 – </w:t>
            </w:r>
            <w:r w:rsidRPr="004377EF">
              <w:rPr>
                <w:rFonts w:ascii="Arial" w:hAnsi="Arial" w:cs="Arial"/>
                <w:color w:val="FF0000"/>
                <w:sz w:val="14"/>
                <w:szCs w:val="14"/>
              </w:rPr>
              <w:t xml:space="preserve">DÍA DEL TRABAJADOR PLÁSTICO – DÍA DEL VINO ARGENTINO – DÍA </w:t>
            </w:r>
            <w:r w:rsidR="004377EF">
              <w:rPr>
                <w:rFonts w:ascii="Arial" w:hAnsi="Arial" w:cs="Arial"/>
                <w:color w:val="FF0000"/>
                <w:sz w:val="14"/>
                <w:szCs w:val="14"/>
              </w:rPr>
              <w:t>INTERNAC.</w:t>
            </w:r>
            <w:r w:rsidRPr="004377EF">
              <w:rPr>
                <w:rFonts w:ascii="Arial" w:hAnsi="Arial" w:cs="Arial"/>
                <w:color w:val="FF0000"/>
                <w:sz w:val="14"/>
                <w:szCs w:val="14"/>
              </w:rPr>
              <w:t xml:space="preserve"> DEL INGENIERO DE SISTEMAS</w:t>
            </w:r>
            <w:r w:rsidR="004377EF">
              <w:rPr>
                <w:rFonts w:ascii="Arial" w:hAnsi="Arial" w:cs="Arial"/>
                <w:color w:val="FF0000"/>
                <w:sz w:val="14"/>
                <w:szCs w:val="14"/>
              </w:rPr>
              <w:t xml:space="preserve"> </w:t>
            </w:r>
            <w:r w:rsidR="004377EF" w:rsidRPr="001A0961">
              <w:rPr>
                <w:rFonts w:ascii="Wingdings" w:hAnsi="Wingdings" w:cs="Arial"/>
                <w:b/>
                <w:color w:val="FF0000"/>
                <w:sz w:val="14"/>
                <w:szCs w:val="14"/>
              </w:rPr>
              <w:t></w:t>
            </w:r>
            <w:r w:rsidR="004377EF">
              <w:rPr>
                <w:rFonts w:ascii="Arial" w:hAnsi="Arial" w:cs="Arial"/>
                <w:color w:val="FF0000"/>
                <w:sz w:val="14"/>
                <w:szCs w:val="14"/>
              </w:rPr>
              <w:t xml:space="preserve"> </w:t>
            </w:r>
            <w:r w:rsidRPr="00BB5447">
              <w:rPr>
                <w:rFonts w:ascii="Arial" w:hAnsi="Arial" w:cs="Arial"/>
                <w:b/>
                <w:color w:val="FF0000"/>
                <w:sz w:val="14"/>
                <w:szCs w:val="14"/>
              </w:rPr>
              <w:t xml:space="preserve">SÁB 25 – </w:t>
            </w:r>
            <w:r w:rsidRPr="004377EF">
              <w:rPr>
                <w:rFonts w:ascii="Arial" w:hAnsi="Arial" w:cs="Arial"/>
                <w:color w:val="FF0000"/>
                <w:sz w:val="14"/>
                <w:szCs w:val="14"/>
              </w:rPr>
              <w:t>DÍA INTERNACIONAL DE LA ELIMINACIÓN DE LA VIOLENCIA CONTRA LA MUJER</w:t>
            </w:r>
            <w:r w:rsidR="006978C3" w:rsidRPr="004377EF">
              <w:rPr>
                <w:rFonts w:ascii="Arial" w:hAnsi="Arial" w:cs="Arial"/>
                <w:color w:val="FF0000"/>
                <w:sz w:val="14"/>
                <w:szCs w:val="14"/>
              </w:rPr>
              <w:t xml:space="preserve"> </w:t>
            </w:r>
            <w:r w:rsidR="004377EF" w:rsidRPr="001A0961">
              <w:rPr>
                <w:rFonts w:ascii="Wingdings" w:hAnsi="Wingdings" w:cs="Arial"/>
                <w:b/>
                <w:color w:val="FF0000"/>
                <w:sz w:val="14"/>
                <w:szCs w:val="14"/>
              </w:rPr>
              <w:t></w:t>
            </w:r>
          </w:p>
        </w:tc>
      </w:tr>
    </w:tbl>
    <w:p w:rsidR="0084442C" w:rsidRPr="00557029" w:rsidRDefault="0084442C" w:rsidP="00CC05F8">
      <w:pPr>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7087"/>
      </w:tblGrid>
      <w:tr w:rsidR="0084442C" w:rsidTr="00527EBA">
        <w:tc>
          <w:tcPr>
            <w:tcW w:w="2802" w:type="dxa"/>
            <w:shd w:val="clear" w:color="auto" w:fill="68AF11"/>
          </w:tcPr>
          <w:p w:rsidR="0084442C" w:rsidRPr="00CC05F8" w:rsidRDefault="0084442C" w:rsidP="00652B3B">
            <w:pPr>
              <w:rPr>
                <w:noProof/>
                <w:sz w:val="8"/>
                <w:szCs w:val="8"/>
                <w:lang w:eastAsia="es-AR"/>
              </w:rPr>
            </w:pPr>
          </w:p>
          <w:p w:rsidR="0084442C" w:rsidRDefault="0084442C" w:rsidP="00652B3B">
            <w:pPr>
              <w:rPr>
                <w:rFonts w:ascii="Arial" w:hAnsi="Arial" w:cs="Arial"/>
                <w:b/>
              </w:rPr>
            </w:pPr>
            <w:r w:rsidRPr="000C4577">
              <w:rPr>
                <w:noProof/>
              </w:rPr>
              <w:drawing>
                <wp:inline distT="0" distB="0" distL="0" distR="0" wp14:anchorId="6B4CCC8B" wp14:editId="7C4FEE26">
                  <wp:extent cx="1646169" cy="2422478"/>
                  <wp:effectExtent l="0" t="0" r="0" b="0"/>
                  <wp:docPr id="17" name="Imagen 42" descr="http://www.servicioskoinonia.org/cerezo/dibujosA/56OrdinarioA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servicioskoinonia.org/cerezo/dibujosA/56OrdinarioA33.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653651" cy="2433488"/>
                          </a:xfrm>
                          <a:prstGeom prst="rect">
                            <a:avLst/>
                          </a:prstGeom>
                          <a:noFill/>
                          <a:ln>
                            <a:noFill/>
                          </a:ln>
                        </pic:spPr>
                      </pic:pic>
                    </a:graphicData>
                  </a:graphic>
                </wp:inline>
              </w:drawing>
            </w:r>
          </w:p>
          <w:p w:rsidR="0084442C" w:rsidRPr="000C4577" w:rsidRDefault="0084442C" w:rsidP="00652B3B">
            <w:pPr>
              <w:rPr>
                <w:rFonts w:ascii="Arial Narrow" w:hAnsi="Arial Narrow" w:cs="Arial"/>
                <w:b/>
              </w:rPr>
            </w:pPr>
            <w:r w:rsidRPr="000C4577">
              <w:rPr>
                <w:rFonts w:ascii="Arial Narrow" w:hAnsi="Arial Narrow" w:cs="Arial"/>
                <w:i/>
                <w:sz w:val="14"/>
                <w:szCs w:val="14"/>
              </w:rPr>
              <w:t xml:space="preserve">Cerezo </w:t>
            </w:r>
            <w:proofErr w:type="spellStart"/>
            <w:r w:rsidRPr="000C4577">
              <w:rPr>
                <w:rFonts w:ascii="Arial Narrow" w:hAnsi="Arial Narrow" w:cs="Arial"/>
                <w:i/>
                <w:sz w:val="14"/>
                <w:szCs w:val="14"/>
              </w:rPr>
              <w:t>Barredo</w:t>
            </w:r>
            <w:proofErr w:type="spellEnd"/>
          </w:p>
        </w:tc>
        <w:tc>
          <w:tcPr>
            <w:tcW w:w="7087" w:type="dxa"/>
          </w:tcPr>
          <w:p w:rsidR="0084442C" w:rsidRPr="00E30284" w:rsidRDefault="0084442C" w:rsidP="00CC05F8">
            <w:pPr>
              <w:spacing w:after="80"/>
              <w:rPr>
                <w:rFonts w:ascii="Arial" w:hAnsi="Arial" w:cs="Arial"/>
                <w:sz w:val="22"/>
                <w:szCs w:val="22"/>
              </w:rPr>
            </w:pPr>
            <w:r w:rsidRPr="00E30284">
              <w:rPr>
                <w:rFonts w:ascii="Arial" w:hAnsi="Arial" w:cs="Arial"/>
                <w:b/>
                <w:sz w:val="22"/>
                <w:szCs w:val="22"/>
              </w:rPr>
              <w:t>Evangelio de Mateo 25.14-30:</w:t>
            </w:r>
            <w:r w:rsidRPr="00E30284">
              <w:rPr>
                <w:rFonts w:ascii="Arial" w:hAnsi="Arial" w:cs="Arial"/>
                <w:sz w:val="22"/>
                <w:szCs w:val="22"/>
              </w:rPr>
              <w:t xml:space="preserve"> El reino de los cielos es como un hombre que se va de viaje y deja mucho dinero a cargo de sus siervos</w:t>
            </w:r>
            <w:r w:rsidR="00B82F91">
              <w:rPr>
                <w:rFonts w:ascii="Arial" w:hAnsi="Arial" w:cs="Arial"/>
                <w:sz w:val="22"/>
                <w:szCs w:val="22"/>
              </w:rPr>
              <w:t>:</w:t>
            </w:r>
            <w:r w:rsidRPr="00E30284">
              <w:rPr>
                <w:rFonts w:ascii="Arial" w:hAnsi="Arial" w:cs="Arial"/>
                <w:sz w:val="22"/>
                <w:szCs w:val="22"/>
              </w:rPr>
              <w:t xml:space="preserve"> a uno cinco mil monedas de plata, a otro dos mil y a otro mil. Ellos hacen negocios ganando el doble, men</w:t>
            </w:r>
            <w:r w:rsidR="00CC05F8">
              <w:rPr>
                <w:rFonts w:ascii="Arial" w:hAnsi="Arial" w:cs="Arial"/>
                <w:sz w:val="22"/>
                <w:szCs w:val="22"/>
              </w:rPr>
              <w:t>os uno que esconde ese dinero. Siervo malo y negligente</w:t>
            </w:r>
            <w:r w:rsidRPr="00E30284">
              <w:rPr>
                <w:rFonts w:ascii="Arial" w:hAnsi="Arial" w:cs="Arial"/>
                <w:sz w:val="22"/>
                <w:szCs w:val="22"/>
              </w:rPr>
              <w:t>, denle ese dinero al que juntó más</w:t>
            </w:r>
            <w:proofErr w:type="gramStart"/>
            <w:r w:rsidRPr="00E30284">
              <w:rPr>
                <w:rFonts w:ascii="Arial" w:hAnsi="Arial" w:cs="Arial"/>
                <w:sz w:val="22"/>
                <w:szCs w:val="22"/>
              </w:rPr>
              <w:t>!</w:t>
            </w:r>
            <w:proofErr w:type="gramEnd"/>
            <w:r w:rsidRPr="00E30284">
              <w:rPr>
                <w:rFonts w:ascii="Arial" w:hAnsi="Arial" w:cs="Arial"/>
                <w:sz w:val="22"/>
                <w:szCs w:val="22"/>
              </w:rPr>
              <w:t xml:space="preserve"> </w:t>
            </w:r>
          </w:p>
          <w:p w:rsidR="000862A2" w:rsidRPr="00E30284" w:rsidRDefault="000862A2" w:rsidP="00CC05F8">
            <w:pPr>
              <w:spacing w:after="80"/>
              <w:rPr>
                <w:rFonts w:ascii="Arial" w:hAnsi="Arial" w:cs="Arial"/>
                <w:b/>
                <w:sz w:val="22"/>
                <w:szCs w:val="22"/>
              </w:rPr>
            </w:pPr>
            <w:r w:rsidRPr="00E30284">
              <w:rPr>
                <w:rFonts w:ascii="Arial" w:hAnsi="Arial" w:cs="Arial"/>
                <w:b/>
                <w:sz w:val="22"/>
                <w:szCs w:val="22"/>
              </w:rPr>
              <w:t>Profeta Sofonías 1.7, 12-18:</w:t>
            </w:r>
            <w:r w:rsidR="00C84BA5" w:rsidRPr="00E30284">
              <w:rPr>
                <w:rFonts w:ascii="Arial" w:hAnsi="Arial" w:cs="Arial"/>
                <w:sz w:val="22"/>
                <w:szCs w:val="22"/>
              </w:rPr>
              <w:t xml:space="preserve"> </w:t>
            </w:r>
            <w:r w:rsidR="00D30C06" w:rsidRPr="00E30284">
              <w:rPr>
                <w:rFonts w:ascii="Arial" w:hAnsi="Arial" w:cs="Arial"/>
                <w:sz w:val="22"/>
                <w:szCs w:val="22"/>
              </w:rPr>
              <w:t>Guardemos silencio en presencia de nuestro Señor y Dios</w:t>
            </w:r>
            <w:r w:rsidRPr="00E30284">
              <w:rPr>
                <w:rFonts w:ascii="Arial" w:hAnsi="Arial" w:cs="Arial"/>
                <w:sz w:val="22"/>
                <w:szCs w:val="22"/>
              </w:rPr>
              <w:t>.</w:t>
            </w:r>
            <w:r w:rsidR="00D30C06" w:rsidRPr="00E30284">
              <w:rPr>
                <w:rFonts w:ascii="Arial" w:hAnsi="Arial" w:cs="Arial"/>
                <w:sz w:val="22"/>
                <w:szCs w:val="22"/>
              </w:rPr>
              <w:t xml:space="preserve"> Yo examinaré con linterna a Jerusalén, y castigaré a quienes piensan que el Señor no hace nada. Construirán casas, pero no las habitarán, plantarán vino, pero no lo beberán.</w:t>
            </w:r>
          </w:p>
          <w:p w:rsidR="00C84BA5" w:rsidRPr="00E30284" w:rsidRDefault="00C84BA5" w:rsidP="00CC05F8">
            <w:pPr>
              <w:spacing w:after="80"/>
              <w:rPr>
                <w:rFonts w:ascii="Arial" w:hAnsi="Arial" w:cs="Arial"/>
                <w:b/>
                <w:sz w:val="22"/>
                <w:szCs w:val="22"/>
              </w:rPr>
            </w:pPr>
            <w:r w:rsidRPr="00E30284">
              <w:rPr>
                <w:rFonts w:ascii="Arial" w:hAnsi="Arial" w:cs="Arial"/>
                <w:b/>
                <w:sz w:val="22"/>
                <w:szCs w:val="22"/>
              </w:rPr>
              <w:t xml:space="preserve">Salmo 90.1-8, 12: </w:t>
            </w:r>
            <w:r w:rsidRPr="00E30284">
              <w:rPr>
                <w:rFonts w:ascii="Arial" w:hAnsi="Arial" w:cs="Arial"/>
                <w:sz w:val="22"/>
                <w:szCs w:val="22"/>
              </w:rPr>
              <w:t xml:space="preserve">Señor, </w:t>
            </w:r>
            <w:r w:rsidR="00FA0726">
              <w:rPr>
                <w:rFonts w:ascii="Arial" w:hAnsi="Arial" w:cs="Arial"/>
                <w:sz w:val="22"/>
                <w:szCs w:val="22"/>
              </w:rPr>
              <w:t>eres</w:t>
            </w:r>
            <w:r w:rsidRPr="00E30284">
              <w:rPr>
                <w:rFonts w:ascii="Arial" w:hAnsi="Arial" w:cs="Arial"/>
                <w:sz w:val="22"/>
                <w:szCs w:val="22"/>
              </w:rPr>
              <w:t xml:space="preserve"> nuest</w:t>
            </w:r>
            <w:r w:rsidR="00FA0726">
              <w:rPr>
                <w:rFonts w:ascii="Arial" w:hAnsi="Arial" w:cs="Arial"/>
                <w:sz w:val="22"/>
                <w:szCs w:val="22"/>
              </w:rPr>
              <w:t>ro refugio por todas las edades.</w:t>
            </w:r>
            <w:r w:rsidRPr="00E30284">
              <w:rPr>
                <w:rFonts w:ascii="Arial" w:hAnsi="Arial" w:cs="Arial"/>
                <w:sz w:val="22"/>
                <w:szCs w:val="22"/>
              </w:rPr>
              <w:t xml:space="preserve"> </w:t>
            </w:r>
            <w:r w:rsidR="00FA0726">
              <w:rPr>
                <w:rFonts w:ascii="Arial" w:hAnsi="Arial" w:cs="Arial"/>
                <w:sz w:val="22"/>
                <w:szCs w:val="22"/>
              </w:rPr>
              <w:t>Y</w:t>
            </w:r>
            <w:r w:rsidRPr="00E30284">
              <w:rPr>
                <w:rFonts w:ascii="Arial" w:hAnsi="Arial" w:cs="Arial"/>
                <w:sz w:val="22"/>
                <w:szCs w:val="22"/>
              </w:rPr>
              <w:t xml:space="preserve"> nos haces volver al polvo, pones al descubierto nuestros pecados. ¡Enséñanos a mirar con sabiduría el tiempo de nuestra vida!</w:t>
            </w:r>
          </w:p>
          <w:p w:rsidR="0084442C" w:rsidRPr="00E30284" w:rsidRDefault="0084442C" w:rsidP="00B82F91">
            <w:pPr>
              <w:rPr>
                <w:rFonts w:ascii="Arial" w:hAnsi="Arial" w:cs="Arial"/>
                <w:sz w:val="22"/>
                <w:szCs w:val="22"/>
              </w:rPr>
            </w:pPr>
            <w:r w:rsidRPr="00E30284">
              <w:rPr>
                <w:rFonts w:ascii="Arial" w:hAnsi="Arial" w:cs="Arial"/>
                <w:b/>
                <w:sz w:val="22"/>
                <w:szCs w:val="22"/>
              </w:rPr>
              <w:t>1a Carta a los Tesalonicenses 5.1-8:</w:t>
            </w:r>
            <w:r w:rsidRPr="00E30284">
              <w:rPr>
                <w:rFonts w:ascii="Arial" w:hAnsi="Arial" w:cs="Arial"/>
                <w:sz w:val="22"/>
                <w:szCs w:val="22"/>
              </w:rPr>
              <w:t xml:space="preserve"> Ustedes saben bien que el día del regreso del Señor llegará cuando menos lo esperen, por eso </w:t>
            </w:r>
            <w:r w:rsidR="00FA0726" w:rsidRPr="00E30284">
              <w:rPr>
                <w:rFonts w:ascii="Arial" w:hAnsi="Arial" w:cs="Arial"/>
                <w:sz w:val="22"/>
                <w:szCs w:val="22"/>
              </w:rPr>
              <w:t xml:space="preserve">debemos </w:t>
            </w:r>
            <w:r w:rsidR="00FA0726">
              <w:rPr>
                <w:rFonts w:ascii="Arial" w:hAnsi="Arial" w:cs="Arial"/>
                <w:sz w:val="22"/>
                <w:szCs w:val="22"/>
              </w:rPr>
              <w:t>mantenernos despiertos, revestidos de</w:t>
            </w:r>
            <w:r w:rsidR="00FA0726" w:rsidRPr="00E30284">
              <w:rPr>
                <w:rFonts w:ascii="Arial" w:hAnsi="Arial" w:cs="Arial"/>
                <w:sz w:val="22"/>
                <w:szCs w:val="22"/>
              </w:rPr>
              <w:t xml:space="preserve"> la coraza de la fe</w:t>
            </w:r>
            <w:r w:rsidR="00FA0726" w:rsidRPr="00E30284">
              <w:rPr>
                <w:rFonts w:ascii="Arial" w:hAnsi="Arial" w:cs="Arial"/>
                <w:sz w:val="22"/>
                <w:szCs w:val="22"/>
              </w:rPr>
              <w:t xml:space="preserve"> </w:t>
            </w:r>
            <w:r w:rsidR="00FA0726" w:rsidRPr="00E30284">
              <w:rPr>
                <w:rFonts w:ascii="Arial" w:hAnsi="Arial" w:cs="Arial"/>
                <w:sz w:val="22"/>
                <w:szCs w:val="22"/>
              </w:rPr>
              <w:t>y</w:t>
            </w:r>
            <w:r w:rsidR="00FA0726">
              <w:rPr>
                <w:rFonts w:ascii="Arial" w:hAnsi="Arial" w:cs="Arial"/>
                <w:sz w:val="22"/>
                <w:szCs w:val="22"/>
              </w:rPr>
              <w:t xml:space="preserve"> </w:t>
            </w:r>
          </w:p>
        </w:tc>
      </w:tr>
    </w:tbl>
    <w:p w:rsidR="0084442C" w:rsidRDefault="00B82F91" w:rsidP="0084442C">
      <w:pPr>
        <w:widowControl w:val="0"/>
        <w:autoSpaceDE w:val="0"/>
        <w:autoSpaceDN w:val="0"/>
        <w:adjustRightInd w:val="0"/>
        <w:rPr>
          <w:rFonts w:ascii="Arial" w:hAnsi="Arial" w:cs="Arial"/>
          <w:i/>
          <w:iCs/>
          <w:sz w:val="8"/>
          <w:szCs w:val="8"/>
          <w:lang w:val="es-MX"/>
        </w:rPr>
      </w:pPr>
      <w:proofErr w:type="gramStart"/>
      <w:r w:rsidRPr="00E30284">
        <w:rPr>
          <w:rFonts w:ascii="Arial" w:hAnsi="Arial" w:cs="Arial"/>
          <w:sz w:val="22"/>
          <w:szCs w:val="22"/>
        </w:rPr>
        <w:t>el</w:t>
      </w:r>
      <w:proofErr w:type="gramEnd"/>
      <w:r w:rsidRPr="00E30284">
        <w:rPr>
          <w:rFonts w:ascii="Arial" w:hAnsi="Arial" w:cs="Arial"/>
          <w:sz w:val="22"/>
          <w:szCs w:val="22"/>
        </w:rPr>
        <w:t xml:space="preserve"> amor, y </w:t>
      </w:r>
      <w:r>
        <w:rPr>
          <w:rFonts w:ascii="Arial" w:hAnsi="Arial" w:cs="Arial"/>
          <w:sz w:val="22"/>
          <w:szCs w:val="22"/>
        </w:rPr>
        <w:t>llevando como</w:t>
      </w:r>
      <w:r w:rsidRPr="00E30284">
        <w:rPr>
          <w:rFonts w:ascii="Arial" w:hAnsi="Arial" w:cs="Arial"/>
          <w:sz w:val="22"/>
          <w:szCs w:val="22"/>
        </w:rPr>
        <w:t xml:space="preserve"> casco </w:t>
      </w:r>
      <w:r>
        <w:rPr>
          <w:rFonts w:ascii="Arial" w:hAnsi="Arial" w:cs="Arial"/>
          <w:sz w:val="22"/>
          <w:szCs w:val="22"/>
        </w:rPr>
        <w:t xml:space="preserve">la esperanza </w:t>
      </w:r>
      <w:r w:rsidRPr="00E30284">
        <w:rPr>
          <w:rFonts w:ascii="Arial" w:hAnsi="Arial" w:cs="Arial"/>
          <w:sz w:val="22"/>
          <w:szCs w:val="22"/>
        </w:rPr>
        <w:t>de la salvación.</w:t>
      </w:r>
    </w:p>
    <w:p w:rsidR="00B82F91" w:rsidRPr="00B82F91" w:rsidRDefault="00B82F91" w:rsidP="0084442C">
      <w:pPr>
        <w:widowControl w:val="0"/>
        <w:autoSpaceDE w:val="0"/>
        <w:autoSpaceDN w:val="0"/>
        <w:adjustRightInd w:val="0"/>
        <w:rPr>
          <w:rFonts w:ascii="Arial" w:hAnsi="Arial" w:cs="Arial"/>
          <w:i/>
          <w:iCs/>
          <w:sz w:val="12"/>
          <w:szCs w:val="12"/>
          <w:lang w:val="es-MX"/>
        </w:rPr>
      </w:pPr>
    </w:p>
    <w:p w:rsidR="0084442C" w:rsidRPr="00527EBA" w:rsidRDefault="0084442C" w:rsidP="00527EBA">
      <w:pPr>
        <w:widowControl w:val="0"/>
        <w:shd w:val="clear" w:color="auto" w:fill="CCFF33"/>
        <w:autoSpaceDE w:val="0"/>
        <w:autoSpaceDN w:val="0"/>
        <w:adjustRightInd w:val="0"/>
        <w:spacing w:after="40"/>
        <w:rPr>
          <w:rFonts w:ascii="Arial" w:hAnsi="Arial" w:cs="Arial"/>
          <w:b/>
          <w:iCs/>
          <w:lang w:val="es-MX"/>
        </w:rPr>
      </w:pPr>
      <w:r w:rsidRPr="00527EBA">
        <w:rPr>
          <w:rFonts w:ascii="Arial" w:hAnsi="Arial" w:cs="Arial"/>
          <w:b/>
          <w:iCs/>
          <w:lang w:val="es-MX"/>
        </w:rPr>
        <w:t>Recursos para la predicación</w:t>
      </w:r>
    </w:p>
    <w:p w:rsidR="0084442C" w:rsidRDefault="0084442C" w:rsidP="0084442C">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84442C" w:rsidRPr="00831959" w:rsidRDefault="0084442C" w:rsidP="0084442C">
      <w:pPr>
        <w:pStyle w:val="Prrafodelista"/>
        <w:numPr>
          <w:ilvl w:val="0"/>
          <w:numId w:val="4"/>
        </w:numPr>
        <w:tabs>
          <w:tab w:val="left" w:pos="6946"/>
        </w:tabs>
        <w:spacing w:after="80" w:line="240" w:lineRule="auto"/>
        <w:ind w:left="360"/>
        <w:jc w:val="both"/>
        <w:rPr>
          <w:rFonts w:ascii="Arial" w:hAnsi="Arial" w:cs="Arial"/>
          <w:bCs/>
          <w:i/>
          <w:lang w:val="es-ES_tradnl"/>
        </w:rPr>
      </w:pPr>
      <w:r>
        <w:rPr>
          <w:rFonts w:ascii="Arial" w:hAnsi="Arial" w:cs="Arial"/>
          <w:b/>
          <w:bCs/>
          <w:lang w:val="es-ES_tradnl"/>
        </w:rPr>
        <w:t>Mateo 25.</w:t>
      </w:r>
      <w:r w:rsidRPr="00677404">
        <w:rPr>
          <w:rFonts w:ascii="Arial" w:hAnsi="Arial" w:cs="Arial"/>
          <w:b/>
          <w:bCs/>
          <w:lang w:val="es-ES_tradnl"/>
        </w:rPr>
        <w:t>14</w:t>
      </w:r>
      <w:r w:rsidRPr="00677404">
        <w:rPr>
          <w:rFonts w:ascii="Arial" w:hAnsi="Arial" w:cs="Arial"/>
          <w:b/>
          <w:bCs/>
          <w:lang w:val="es-ES_tradnl"/>
        </w:rPr>
        <w:noBreakHyphen/>
        <w:t>30</w:t>
      </w:r>
      <w:r w:rsidR="00831959">
        <w:rPr>
          <w:rFonts w:ascii="Arial" w:hAnsi="Arial" w:cs="Arial"/>
          <w:b/>
          <w:bCs/>
          <w:lang w:val="es-ES_tradnl"/>
        </w:rPr>
        <w:t xml:space="preserve"> </w:t>
      </w:r>
      <w:r w:rsidR="00831959" w:rsidRPr="00831959">
        <w:rPr>
          <w:rFonts w:ascii="Arial" w:hAnsi="Arial" w:cs="Arial"/>
          <w:bCs/>
          <w:i/>
          <w:lang w:val="es-ES_tradnl"/>
        </w:rPr>
        <w:t xml:space="preserve">– Presentación de </w:t>
      </w:r>
      <w:r w:rsidR="00831959" w:rsidRPr="00831959">
        <w:rPr>
          <w:rFonts w:ascii="Arial" w:hAnsi="Arial" w:cs="Arial"/>
          <w:i/>
        </w:rPr>
        <w:t xml:space="preserve">Mercedes García </w:t>
      </w:r>
      <w:proofErr w:type="spellStart"/>
      <w:r w:rsidR="00831959" w:rsidRPr="00831959">
        <w:rPr>
          <w:rFonts w:ascii="Arial" w:hAnsi="Arial" w:cs="Arial"/>
          <w:i/>
        </w:rPr>
        <w:t>Bachmann</w:t>
      </w:r>
      <w:proofErr w:type="spellEnd"/>
    </w:p>
    <w:p w:rsidR="0084442C" w:rsidRPr="00112701" w:rsidRDefault="0084442C" w:rsidP="0084442C">
      <w:pPr>
        <w:tabs>
          <w:tab w:val="left" w:pos="6946"/>
        </w:tabs>
        <w:spacing w:after="80"/>
        <w:rPr>
          <w:rFonts w:ascii="Arial" w:hAnsi="Arial" w:cs="Arial"/>
          <w:sz w:val="22"/>
          <w:szCs w:val="22"/>
          <w:lang w:val="es-ES_tradnl"/>
        </w:rPr>
      </w:pPr>
      <w:r w:rsidRPr="00112701">
        <w:rPr>
          <w:rFonts w:ascii="Arial" w:hAnsi="Arial" w:cs="Arial"/>
          <w:sz w:val="22"/>
          <w:szCs w:val="22"/>
          <w:lang w:val="es-ES_tradnl"/>
        </w:rPr>
        <w:t>La parábola es demasiado conocida. Un amo reparte entre varios de sus esclavos grandes sumas de dinero, dando a cada uno según su propia fuerza (</w:t>
      </w:r>
      <w:proofErr w:type="spellStart"/>
      <w:r w:rsidRPr="00112701">
        <w:rPr>
          <w:rFonts w:ascii="Arial" w:hAnsi="Arial" w:cs="Arial"/>
          <w:i/>
          <w:iCs/>
          <w:sz w:val="22"/>
          <w:szCs w:val="22"/>
          <w:lang w:val="es-ES_tradnl"/>
        </w:rPr>
        <w:t>dynamis</w:t>
      </w:r>
      <w:proofErr w:type="spellEnd"/>
      <w:r w:rsidRPr="00112701">
        <w:rPr>
          <w:rFonts w:ascii="Arial" w:hAnsi="Arial" w:cs="Arial"/>
          <w:sz w:val="22"/>
          <w:szCs w:val="22"/>
          <w:lang w:val="es-ES_tradnl"/>
        </w:rPr>
        <w:t>) y se ausenta durante una temporada muy larga. A su regreso les pide cuentas. Los dos primeros entregan el doble de lo recibido, es decir que cuanto más habían recibido más entregan. Pero había uno que había recibido un solo talento y lo enterró; por tanto, sólo devolvió el talento recibido. Mientras que el amo alabó y premió a los esclavos fieles, a este último lo trata de malo y perezoso y le quitó aun el talento que se le había confiado.</w:t>
      </w:r>
    </w:p>
    <w:p w:rsidR="0084442C" w:rsidRPr="00112701" w:rsidRDefault="0084442C" w:rsidP="0084442C">
      <w:pPr>
        <w:tabs>
          <w:tab w:val="left" w:pos="6946"/>
        </w:tabs>
        <w:spacing w:after="80"/>
        <w:rPr>
          <w:rFonts w:ascii="Arial" w:hAnsi="Arial" w:cs="Arial"/>
          <w:sz w:val="22"/>
          <w:szCs w:val="22"/>
          <w:lang w:val="es-ES_tradnl"/>
        </w:rPr>
      </w:pPr>
      <w:r w:rsidRPr="00112701">
        <w:rPr>
          <w:rFonts w:ascii="Arial" w:hAnsi="Arial" w:cs="Arial"/>
          <w:sz w:val="22"/>
          <w:szCs w:val="22"/>
          <w:lang w:val="es-ES_tradnl"/>
        </w:rPr>
        <w:t>Las interpretaciones tradicionales son muchas y conocidas, haciendo referencia a los talentos como dones o capacidades recibidas que deben ser puestas en uso. Otra lectura hace referencia, generalmente aprobándola, a la lógica capitalista: “cuanto más tengas más recibes y cuanto menos tengas, con menos te quedarás.” ¿Qué decir a nuestros pueblos al respecto?</w:t>
      </w:r>
    </w:p>
    <w:p w:rsidR="0084442C" w:rsidRPr="00112701" w:rsidRDefault="0084442C" w:rsidP="0084442C">
      <w:pPr>
        <w:tabs>
          <w:tab w:val="left" w:pos="6946"/>
        </w:tabs>
        <w:spacing w:after="80"/>
        <w:rPr>
          <w:rFonts w:ascii="Arial" w:hAnsi="Arial" w:cs="Arial"/>
          <w:sz w:val="22"/>
          <w:szCs w:val="22"/>
          <w:lang w:val="es-ES_tradnl"/>
        </w:rPr>
      </w:pPr>
      <w:r w:rsidRPr="00112701">
        <w:rPr>
          <w:rFonts w:ascii="Arial" w:hAnsi="Arial" w:cs="Arial"/>
          <w:sz w:val="22"/>
          <w:szCs w:val="22"/>
          <w:lang w:val="es-ES_tradnl"/>
        </w:rPr>
        <w:t xml:space="preserve">Se dijo antes que la parábola de las diez vírgenes no explicita qué significa velar; que este significado se debe extraer del resto del capítulo, y del capítulo como un todo, pues son ejemplos de un principio enunciado en el cap. 24. Una lectura aislada y desencarnada de la realidad lleva a perder de vista elementos muy importantes del mensaje de Mateo. Como se verá en 25.31-46, el cuidado de los/as pequeños/as de la comunidad, de la Iglesia, despreciados/as por el mundo, determina la separación de cada persona gentil o pagana (las “naciones”) en bendita o maldita. A la luz de esta totalidad, veamos los vv. 14-30. </w:t>
      </w:r>
    </w:p>
    <w:p w:rsidR="0084442C" w:rsidRPr="00112701" w:rsidRDefault="0084442C" w:rsidP="0084442C">
      <w:pPr>
        <w:tabs>
          <w:tab w:val="left" w:pos="6946"/>
        </w:tabs>
        <w:spacing w:after="80"/>
        <w:rPr>
          <w:rFonts w:ascii="Arial" w:hAnsi="Arial" w:cs="Arial"/>
          <w:sz w:val="22"/>
          <w:szCs w:val="22"/>
          <w:lang w:val="es-ES_tradnl"/>
        </w:rPr>
      </w:pPr>
      <w:r w:rsidRPr="00112701">
        <w:rPr>
          <w:rFonts w:ascii="Arial" w:hAnsi="Arial" w:cs="Arial"/>
          <w:sz w:val="22"/>
          <w:szCs w:val="22"/>
          <w:lang w:val="es-ES_tradnl"/>
        </w:rPr>
        <w:t>Hay dos lecturas posibles del relato. Una lectura es la tradicional, que interpreta la actitud recriminada al tercer siervo como pusilánime, miedosa o falta de amor por su amo. Es una lectura avalada no solamente por el texto mismo, sino por el mismo siervo, que se “condena” a sí mismo reconociendo de entrada su visión de un amo duro (</w:t>
      </w:r>
      <w:proofErr w:type="spellStart"/>
      <w:r w:rsidRPr="00112701">
        <w:rPr>
          <w:rFonts w:ascii="Arial" w:hAnsi="Arial" w:cs="Arial"/>
          <w:i/>
          <w:iCs/>
          <w:sz w:val="22"/>
          <w:szCs w:val="22"/>
          <w:lang w:val="es-ES_tradnl"/>
        </w:rPr>
        <w:t>sklerós</w:t>
      </w:r>
      <w:proofErr w:type="spellEnd"/>
      <w:r w:rsidRPr="00112701">
        <w:rPr>
          <w:rFonts w:ascii="Arial" w:hAnsi="Arial" w:cs="Arial"/>
          <w:sz w:val="22"/>
          <w:szCs w:val="22"/>
          <w:lang w:val="es-ES_tradnl"/>
        </w:rPr>
        <w:t xml:space="preserve">), que recibe lo que no produjo por sí mismo. El amo reconoce recibir lo que no produce y esperar de sus esclavos lo que no hace por sí mismo; pero no reconoce ser duro. De hecho, su actitud para con los otros siervos muestra una cierta generosidad, aunque, por cierto, dentro de un sistema esclavizante e injusto. En esta interpretación, el siervo es condenado por su miedo al riesgo, su falta de iniciativa y su pereza, puesto que podía haber dado el dinero al Banco si no se animaba a correr riesgos. </w:t>
      </w:r>
    </w:p>
    <w:p w:rsidR="0084442C" w:rsidRPr="00112701" w:rsidRDefault="0084442C" w:rsidP="0084442C">
      <w:pPr>
        <w:tabs>
          <w:tab w:val="left" w:pos="6946"/>
        </w:tabs>
        <w:spacing w:after="80"/>
        <w:rPr>
          <w:rFonts w:ascii="Arial" w:hAnsi="Arial" w:cs="Arial"/>
          <w:sz w:val="22"/>
          <w:szCs w:val="22"/>
          <w:lang w:val="es-ES_tradnl"/>
        </w:rPr>
      </w:pPr>
      <w:r w:rsidRPr="00112701">
        <w:rPr>
          <w:rFonts w:ascii="Arial" w:hAnsi="Arial" w:cs="Arial"/>
          <w:sz w:val="22"/>
          <w:szCs w:val="22"/>
          <w:lang w:val="es-ES_tradnl"/>
        </w:rPr>
        <w:t xml:space="preserve">Pero también hay otra lectura posible. Es cierto que el amo confió grandes sumas de dinero a sus siervos y que estuvo dispuesto a recompensarlos según lo pequeño o grande de su fidelidad. No </w:t>
      </w:r>
      <w:r w:rsidRPr="00112701">
        <w:rPr>
          <w:rFonts w:ascii="Arial" w:hAnsi="Arial" w:cs="Arial"/>
          <w:sz w:val="22"/>
          <w:szCs w:val="22"/>
          <w:lang w:val="es-ES_tradnl"/>
        </w:rPr>
        <w:lastRenderedPageBreak/>
        <w:t xml:space="preserve">dio a cada uno la misma cantidad, sino que usó su criterio y su conocimiento de sus siervos. ¿Por qué a este último le dio un solo talento? Quizás conocía su ideología y quiso ponerlo a prueba con una suma considerable, pero la menor entre las entregadas. </w:t>
      </w:r>
    </w:p>
    <w:p w:rsidR="0084442C" w:rsidRPr="00112701" w:rsidRDefault="0084442C" w:rsidP="0084442C">
      <w:pPr>
        <w:tabs>
          <w:tab w:val="left" w:pos="6946"/>
        </w:tabs>
        <w:spacing w:after="80"/>
        <w:rPr>
          <w:rFonts w:ascii="Arial" w:hAnsi="Arial" w:cs="Arial"/>
          <w:sz w:val="22"/>
          <w:szCs w:val="22"/>
          <w:lang w:val="es-ES_tradnl"/>
        </w:rPr>
      </w:pPr>
      <w:r w:rsidRPr="00112701">
        <w:rPr>
          <w:rFonts w:ascii="Arial" w:hAnsi="Arial" w:cs="Arial"/>
          <w:sz w:val="22"/>
          <w:szCs w:val="22"/>
          <w:lang w:val="es-ES_tradnl"/>
        </w:rPr>
        <w:t xml:space="preserve">Con varios autores proponemos que este siervo estaba cansado de trabajar para otro, de ser explotado (todos lo eran, eso es seguro) y de producir ganancias para quien no había sembrado por sí mismo. Estaba cansado del sistema capitalista que no considera a quienes no se animan o no quieren producir siempre más para otros; estaba cansado de creer que porque lo recompensan con migajas se sienta a la mesa de los grandes. </w:t>
      </w:r>
    </w:p>
    <w:p w:rsidR="0084442C" w:rsidRPr="00112701" w:rsidRDefault="0084442C" w:rsidP="0084442C">
      <w:pPr>
        <w:tabs>
          <w:tab w:val="left" w:pos="6946"/>
        </w:tabs>
        <w:spacing w:after="80"/>
        <w:rPr>
          <w:rFonts w:ascii="Arial" w:hAnsi="Arial" w:cs="Arial"/>
          <w:sz w:val="22"/>
          <w:szCs w:val="22"/>
          <w:lang w:val="es-ES_tradnl"/>
        </w:rPr>
      </w:pPr>
      <w:r w:rsidRPr="00112701">
        <w:rPr>
          <w:rFonts w:ascii="Arial" w:hAnsi="Arial" w:cs="Arial"/>
          <w:sz w:val="22"/>
          <w:szCs w:val="22"/>
          <w:lang w:val="es-ES_tradnl"/>
        </w:rPr>
        <w:t xml:space="preserve">Este siervo se decidió por la resistencia pasiva, por el desafío al amo y a la lógica acumulativa, sabiendo las consecuencias que esto le traería: “sé cómo eres y cómo funciona tu sistema, pero me niego a participar; acá está lo que me diste, esto es lo tuyo”. A la luz de la recompensa a quienes no se olvidan de los y las pequeñas de nuestra sociedad, era la única conducta posible, aun cuando fuera castigado o por lo menos excluido del sistema de premios (“tinieblas y rechinar de dientes”). </w:t>
      </w:r>
    </w:p>
    <w:p w:rsidR="0084442C" w:rsidRPr="00112701" w:rsidRDefault="0084442C" w:rsidP="0084442C">
      <w:pPr>
        <w:tabs>
          <w:tab w:val="left" w:pos="6946"/>
        </w:tabs>
        <w:spacing w:after="120"/>
        <w:rPr>
          <w:rFonts w:ascii="Arial" w:hAnsi="Arial" w:cs="Arial"/>
          <w:sz w:val="22"/>
          <w:szCs w:val="22"/>
          <w:lang w:val="es-ES_tradnl"/>
        </w:rPr>
      </w:pPr>
      <w:r w:rsidRPr="00112701">
        <w:rPr>
          <w:rFonts w:ascii="Arial" w:hAnsi="Arial" w:cs="Arial"/>
          <w:sz w:val="22"/>
          <w:szCs w:val="22"/>
          <w:lang w:val="es-ES_tradnl"/>
        </w:rPr>
        <w:t>Como ya lo expresamos, no es el Hijo del Hombre quien otorga talentos y premia o castiga, sino un hacendado rico y dueño de esclavos/as, que busca su propio beneficio. Mientras que él sea amo, la lógica será la de la cosecha de lo que no sembró, pero será diferente cuando venga Jesús y juzgue. Entonces, la lógica será la que se percibe en Mt 25.31-46.</w:t>
      </w:r>
    </w:p>
    <w:p w:rsidR="0084442C" w:rsidRPr="00112701" w:rsidRDefault="0084442C" w:rsidP="0084442C">
      <w:pPr>
        <w:tabs>
          <w:tab w:val="left" w:pos="6946"/>
        </w:tabs>
        <w:spacing w:after="80"/>
        <w:rPr>
          <w:rFonts w:ascii="Arial" w:hAnsi="Arial" w:cs="Arial"/>
          <w:sz w:val="22"/>
          <w:szCs w:val="22"/>
          <w:u w:val="single"/>
          <w:lang w:val="es-ES_tradnl"/>
        </w:rPr>
      </w:pPr>
      <w:r w:rsidRPr="00112701">
        <w:rPr>
          <w:rFonts w:ascii="Arial" w:hAnsi="Arial" w:cs="Arial"/>
          <w:bCs/>
          <w:sz w:val="22"/>
          <w:szCs w:val="22"/>
          <w:u w:val="single"/>
        </w:rPr>
        <w:t>Posible esquema para la predicación</w:t>
      </w:r>
    </w:p>
    <w:p w:rsidR="0084442C" w:rsidRPr="00112701" w:rsidRDefault="0084442C" w:rsidP="0084442C">
      <w:pPr>
        <w:tabs>
          <w:tab w:val="left" w:pos="6946"/>
        </w:tabs>
        <w:spacing w:after="80"/>
        <w:rPr>
          <w:rFonts w:ascii="Arial" w:hAnsi="Arial" w:cs="Arial"/>
          <w:sz w:val="22"/>
          <w:szCs w:val="22"/>
          <w:lang w:val="es-ES_tradnl"/>
        </w:rPr>
      </w:pPr>
      <w:r w:rsidRPr="00112701">
        <w:rPr>
          <w:rFonts w:ascii="Arial" w:hAnsi="Arial" w:cs="Arial"/>
          <w:sz w:val="22"/>
          <w:szCs w:val="22"/>
          <w:lang w:val="es-ES_tradnl"/>
        </w:rPr>
        <w:t>Propongo una reflexión que parta de los distintos personajes y que examine la parábola desde el amo, desde los siervos fieles, desde el siervo que se resistió a producir más dinero... y desde los y las excluidas que este siervo se pudo haber encontrado allí a donde fue excluido.</w:t>
      </w:r>
    </w:p>
    <w:p w:rsidR="0084442C" w:rsidRPr="00831959" w:rsidRDefault="0084442C" w:rsidP="00831959">
      <w:pPr>
        <w:pStyle w:val="Prrafodelista"/>
        <w:tabs>
          <w:tab w:val="left" w:pos="6946"/>
        </w:tabs>
        <w:spacing w:after="80" w:line="240" w:lineRule="auto"/>
        <w:ind w:left="3540"/>
        <w:jc w:val="right"/>
        <w:rPr>
          <w:rFonts w:ascii="Arial Narrow" w:hAnsi="Arial Narrow" w:cs="Arial"/>
          <w:i/>
          <w:sz w:val="20"/>
          <w:szCs w:val="20"/>
        </w:rPr>
      </w:pPr>
      <w:r w:rsidRPr="00831959">
        <w:rPr>
          <w:rFonts w:ascii="Arial Narrow" w:hAnsi="Arial Narrow" w:cs="Arial"/>
          <w:i/>
          <w:sz w:val="20"/>
          <w:szCs w:val="20"/>
        </w:rPr>
        <w:t xml:space="preserve">Mercedes García </w:t>
      </w:r>
      <w:proofErr w:type="spellStart"/>
      <w:r w:rsidRPr="00831959">
        <w:rPr>
          <w:rFonts w:ascii="Arial Narrow" w:hAnsi="Arial Narrow" w:cs="Arial"/>
          <w:i/>
          <w:sz w:val="20"/>
          <w:szCs w:val="20"/>
        </w:rPr>
        <w:t>Bachmann</w:t>
      </w:r>
      <w:proofErr w:type="spellEnd"/>
      <w:r w:rsidRPr="00831959">
        <w:rPr>
          <w:rFonts w:ascii="Arial Narrow" w:hAnsi="Arial Narrow" w:cs="Arial"/>
          <w:i/>
          <w:sz w:val="20"/>
          <w:szCs w:val="20"/>
        </w:rPr>
        <w:t xml:space="preserve"> (Iglesia Evangélica Luterana Unida, argentina), </w:t>
      </w:r>
      <w:r w:rsidR="00831959">
        <w:rPr>
          <w:rFonts w:ascii="Arial Narrow" w:hAnsi="Arial Narrow" w:cs="Arial"/>
          <w:b/>
          <w:i/>
          <w:sz w:val="20"/>
          <w:szCs w:val="20"/>
        </w:rPr>
        <w:t>Estudio</w:t>
      </w:r>
      <w:r w:rsidRPr="00831959">
        <w:rPr>
          <w:rFonts w:ascii="Arial Narrow" w:hAnsi="Arial Narrow" w:cs="Arial"/>
          <w:b/>
          <w:i/>
          <w:sz w:val="20"/>
          <w:szCs w:val="20"/>
        </w:rPr>
        <w:t xml:space="preserve"> Exegético-</w:t>
      </w:r>
      <w:proofErr w:type="spellStart"/>
      <w:r w:rsidRPr="00831959">
        <w:rPr>
          <w:rFonts w:ascii="Arial Narrow" w:hAnsi="Arial Narrow" w:cs="Arial"/>
          <w:b/>
          <w:i/>
          <w:sz w:val="20"/>
          <w:szCs w:val="20"/>
        </w:rPr>
        <w:t>Homilético</w:t>
      </w:r>
      <w:proofErr w:type="spellEnd"/>
      <w:r w:rsidRPr="00831959">
        <w:rPr>
          <w:rFonts w:ascii="Arial Narrow" w:hAnsi="Arial Narrow" w:cs="Arial"/>
          <w:b/>
          <w:i/>
          <w:sz w:val="20"/>
          <w:szCs w:val="20"/>
        </w:rPr>
        <w:t xml:space="preserve"> 32,</w:t>
      </w:r>
      <w:r w:rsidRPr="00831959">
        <w:rPr>
          <w:rFonts w:ascii="Arial Narrow" w:hAnsi="Arial Narrow" w:cs="Arial"/>
          <w:i/>
          <w:sz w:val="20"/>
          <w:szCs w:val="20"/>
        </w:rPr>
        <w:t xml:space="preserve"> ISEDET, noviembre de 2002. </w:t>
      </w:r>
    </w:p>
    <w:p w:rsidR="00FA5F54" w:rsidRPr="0008311E" w:rsidRDefault="00FA5F54" w:rsidP="00FA5F54">
      <w:pPr>
        <w:widowControl w:val="0"/>
        <w:autoSpaceDE w:val="0"/>
        <w:autoSpaceDN w:val="0"/>
        <w:adjustRightInd w:val="0"/>
        <w:rPr>
          <w:rFonts w:ascii="Arial" w:hAnsi="Arial" w:cs="Arial"/>
          <w:i/>
          <w:iCs/>
          <w:sz w:val="8"/>
          <w:szCs w:val="8"/>
          <w:lang w:val="es-MX"/>
        </w:rPr>
      </w:pPr>
    </w:p>
    <w:p w:rsidR="00160384" w:rsidRPr="000862A2" w:rsidRDefault="00160384" w:rsidP="00160384">
      <w:pPr>
        <w:pStyle w:val="Prrafodelista"/>
        <w:numPr>
          <w:ilvl w:val="0"/>
          <w:numId w:val="4"/>
        </w:numPr>
        <w:tabs>
          <w:tab w:val="left" w:pos="6946"/>
        </w:tabs>
        <w:spacing w:after="80" w:line="240" w:lineRule="auto"/>
        <w:ind w:left="360"/>
        <w:jc w:val="both"/>
        <w:rPr>
          <w:rFonts w:ascii="Arial" w:hAnsi="Arial" w:cs="Arial"/>
          <w:bCs/>
          <w:i/>
          <w:lang w:val="es-ES_tradnl"/>
        </w:rPr>
      </w:pPr>
      <w:r w:rsidRPr="000862A2">
        <w:rPr>
          <w:rFonts w:ascii="Arial" w:hAnsi="Arial" w:cs="Arial"/>
          <w:b/>
        </w:rPr>
        <w:t>Introducción a Sofonías</w:t>
      </w:r>
      <w:r w:rsidRPr="000862A2">
        <w:rPr>
          <w:rFonts w:ascii="Arial" w:hAnsi="Arial" w:cs="Arial"/>
        </w:rPr>
        <w:t xml:space="preserve"> – </w:t>
      </w:r>
      <w:r w:rsidRPr="000862A2">
        <w:rPr>
          <w:rFonts w:ascii="Arial" w:hAnsi="Arial" w:cs="Arial"/>
          <w:i/>
        </w:rPr>
        <w:t>Presentación de Jesús María Asurmendi Ruiz</w:t>
      </w:r>
    </w:p>
    <w:p w:rsidR="00160384" w:rsidRPr="003D3F7B" w:rsidRDefault="00160384" w:rsidP="00160384">
      <w:pPr>
        <w:spacing w:after="80"/>
        <w:rPr>
          <w:rFonts w:ascii="Arial" w:hAnsi="Arial" w:cs="Arial"/>
          <w:sz w:val="22"/>
          <w:szCs w:val="22"/>
        </w:rPr>
      </w:pPr>
      <w:r w:rsidRPr="003D3F7B">
        <w:rPr>
          <w:rFonts w:ascii="Arial" w:hAnsi="Arial" w:cs="Arial"/>
          <w:sz w:val="22"/>
          <w:szCs w:val="22"/>
        </w:rPr>
        <w:t>Sofonías (“Yavé esconde o protege”) vive en Jerusalén, centro geográfico y simbólico de sus oráculos. Su genealogía intriga, pues menciona cuatro generaciones, contrariamente a los otros profetas, de los que solo se nombra al padre. ¿Se quiere entroncar a Sofonías con el rey Ezequías o se pretende únicamente mostrar que es un verdadero israelita a pesar del nombre extranjero del padre?</w:t>
      </w:r>
    </w:p>
    <w:p w:rsidR="00160384" w:rsidRPr="003D3F7B" w:rsidRDefault="00160384" w:rsidP="00160384">
      <w:pPr>
        <w:spacing w:after="80"/>
        <w:rPr>
          <w:rFonts w:ascii="Arial" w:hAnsi="Arial" w:cs="Arial"/>
          <w:sz w:val="22"/>
          <w:szCs w:val="22"/>
        </w:rPr>
      </w:pPr>
      <w:r w:rsidRPr="003D3F7B">
        <w:rPr>
          <w:rFonts w:ascii="Arial" w:hAnsi="Arial" w:cs="Arial"/>
          <w:sz w:val="22"/>
          <w:szCs w:val="22"/>
        </w:rPr>
        <w:t xml:space="preserve">Contemporáneo del final del imperio asirio (745-612), anuncia en un poema sobrio e incisivo la caída de Nínive (612), que forma parte de un bloque literario bien delimitado con oráculos contra los pueblos fronterizos, basados en la tradicional enemistad entre vecinos y en conflictos concretos más recientes (2.4-15). No hay que olvidar que el asedio de Jerusalén en 701 tuvo consecuencias muy negativas para el reino de Judá, aunque la capital se salvase </w:t>
      </w:r>
      <w:r w:rsidRPr="003D3F7B">
        <w:rPr>
          <w:rFonts w:ascii="Arial" w:hAnsi="Arial" w:cs="Arial"/>
          <w:i/>
          <w:sz w:val="22"/>
          <w:szCs w:val="22"/>
        </w:rPr>
        <w:t>in extremis</w:t>
      </w:r>
      <w:r w:rsidRPr="003D3F7B">
        <w:rPr>
          <w:rFonts w:ascii="Arial" w:hAnsi="Arial" w:cs="Arial"/>
          <w:sz w:val="22"/>
          <w:szCs w:val="22"/>
        </w:rPr>
        <w:t xml:space="preserve">. Gran parte de su territorio fue entregado por los asirios a los vecinos filisteos que, evidentemente, no desperdiciaron la ocasión. Se comprende así el resentimiento que se trasluce en los oráculos de Sofonías. </w:t>
      </w:r>
    </w:p>
    <w:p w:rsidR="00160384" w:rsidRPr="003D3F7B" w:rsidRDefault="00160384" w:rsidP="00160384">
      <w:pPr>
        <w:spacing w:after="80"/>
        <w:rPr>
          <w:rFonts w:ascii="Arial" w:hAnsi="Arial" w:cs="Arial"/>
          <w:sz w:val="22"/>
          <w:szCs w:val="22"/>
        </w:rPr>
      </w:pPr>
      <w:r w:rsidRPr="003D3F7B">
        <w:rPr>
          <w:rFonts w:ascii="Arial" w:hAnsi="Arial" w:cs="Arial"/>
          <w:sz w:val="22"/>
          <w:szCs w:val="22"/>
        </w:rPr>
        <w:t>El libro de Sofonías se caracteriza por la ironía de sus oráculos y por la fuerza expresiva de muchos de ellos, entre los que destaca 1.7</w:t>
      </w:r>
      <w:proofErr w:type="gramStart"/>
      <w:r w:rsidRPr="003D3F7B">
        <w:rPr>
          <w:rFonts w:ascii="Arial" w:hAnsi="Arial" w:cs="Arial"/>
          <w:sz w:val="22"/>
          <w:szCs w:val="22"/>
        </w:rPr>
        <w:t>,14</w:t>
      </w:r>
      <w:proofErr w:type="gramEnd"/>
      <w:r w:rsidRPr="003D3F7B">
        <w:rPr>
          <w:rFonts w:ascii="Arial" w:hAnsi="Arial" w:cs="Arial"/>
          <w:sz w:val="22"/>
          <w:szCs w:val="22"/>
        </w:rPr>
        <w:t>-18, descripción fantástica del “Día del Señor”, terrible y veloz, expresión del castigo con el que el profeta interpela a sus conciudadanos.</w:t>
      </w:r>
    </w:p>
    <w:p w:rsidR="00160384" w:rsidRPr="003D3F7B" w:rsidRDefault="00160384" w:rsidP="00160384">
      <w:pPr>
        <w:spacing w:after="80"/>
        <w:rPr>
          <w:rFonts w:ascii="Arial" w:hAnsi="Arial" w:cs="Arial"/>
          <w:sz w:val="22"/>
          <w:szCs w:val="22"/>
        </w:rPr>
      </w:pPr>
      <w:r w:rsidRPr="003D3F7B">
        <w:rPr>
          <w:rFonts w:ascii="Arial" w:hAnsi="Arial" w:cs="Arial"/>
          <w:sz w:val="22"/>
          <w:szCs w:val="22"/>
        </w:rPr>
        <w:t>Muy probablemente su libro, como todos los de la Biblia, haya sido adaptado a nuevas circunstancias y completado en función de ellas. Es cierto que en su presentación actual “el día”, “aquel día”, “el día del Señor” constituyen una especie de trama de fondo que va hilvanando las distintas unidades.</w:t>
      </w:r>
    </w:p>
    <w:p w:rsidR="00160384" w:rsidRPr="003D3F7B" w:rsidRDefault="00160384" w:rsidP="00160384">
      <w:pPr>
        <w:spacing w:after="80"/>
        <w:rPr>
          <w:rFonts w:ascii="Arial" w:hAnsi="Arial" w:cs="Arial"/>
          <w:sz w:val="22"/>
          <w:szCs w:val="22"/>
        </w:rPr>
      </w:pPr>
      <w:r w:rsidRPr="003D3F7B">
        <w:rPr>
          <w:rFonts w:ascii="Arial" w:hAnsi="Arial" w:cs="Arial"/>
          <w:sz w:val="22"/>
          <w:szCs w:val="22"/>
        </w:rPr>
        <w:t>La estructura literaria del libro es la siguiente:</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6804"/>
      </w:tblGrid>
      <w:tr w:rsidR="00160384" w:rsidRPr="003D3F7B" w:rsidTr="00527EBA">
        <w:tc>
          <w:tcPr>
            <w:tcW w:w="1134" w:type="dxa"/>
          </w:tcPr>
          <w:p w:rsidR="00160384" w:rsidRPr="003D3F7B" w:rsidRDefault="00160384" w:rsidP="00160384">
            <w:pPr>
              <w:rPr>
                <w:rFonts w:ascii="Arial" w:hAnsi="Arial" w:cs="Arial"/>
                <w:sz w:val="22"/>
                <w:szCs w:val="22"/>
              </w:rPr>
            </w:pPr>
            <w:r w:rsidRPr="003D3F7B">
              <w:rPr>
                <w:rFonts w:ascii="Arial" w:hAnsi="Arial" w:cs="Arial"/>
                <w:sz w:val="22"/>
                <w:szCs w:val="22"/>
              </w:rPr>
              <w:t>1.1.</w:t>
            </w:r>
          </w:p>
          <w:p w:rsidR="00160384" w:rsidRPr="003D3F7B" w:rsidRDefault="00160384" w:rsidP="00160384">
            <w:pPr>
              <w:rPr>
                <w:rFonts w:ascii="Arial" w:hAnsi="Arial" w:cs="Arial"/>
                <w:sz w:val="22"/>
                <w:szCs w:val="22"/>
              </w:rPr>
            </w:pPr>
            <w:r w:rsidRPr="003D3F7B">
              <w:rPr>
                <w:rFonts w:ascii="Arial" w:hAnsi="Arial" w:cs="Arial"/>
                <w:sz w:val="22"/>
                <w:szCs w:val="22"/>
              </w:rPr>
              <w:t>1.2–2.3</w:t>
            </w:r>
          </w:p>
          <w:p w:rsidR="00160384" w:rsidRPr="003D3F7B" w:rsidRDefault="00160384" w:rsidP="00160384">
            <w:pPr>
              <w:rPr>
                <w:rFonts w:ascii="Arial" w:hAnsi="Arial" w:cs="Arial"/>
                <w:sz w:val="22"/>
                <w:szCs w:val="22"/>
              </w:rPr>
            </w:pPr>
            <w:r w:rsidRPr="003D3F7B">
              <w:rPr>
                <w:rFonts w:ascii="Arial" w:hAnsi="Arial" w:cs="Arial"/>
                <w:sz w:val="22"/>
                <w:szCs w:val="22"/>
              </w:rPr>
              <w:t>2.4-15</w:t>
            </w:r>
          </w:p>
          <w:p w:rsidR="00160384" w:rsidRPr="003D3F7B" w:rsidRDefault="00160384" w:rsidP="00160384">
            <w:pPr>
              <w:rPr>
                <w:rFonts w:ascii="Arial" w:hAnsi="Arial" w:cs="Arial"/>
                <w:sz w:val="22"/>
                <w:szCs w:val="22"/>
              </w:rPr>
            </w:pPr>
            <w:r w:rsidRPr="003D3F7B">
              <w:rPr>
                <w:rFonts w:ascii="Arial" w:hAnsi="Arial" w:cs="Arial"/>
                <w:sz w:val="22"/>
                <w:szCs w:val="22"/>
              </w:rPr>
              <w:t>3.1-8</w:t>
            </w:r>
          </w:p>
          <w:p w:rsidR="00160384" w:rsidRPr="003D3F7B" w:rsidRDefault="00160384" w:rsidP="00160384">
            <w:pPr>
              <w:rPr>
                <w:rFonts w:ascii="Arial" w:hAnsi="Arial" w:cs="Arial"/>
                <w:sz w:val="22"/>
                <w:szCs w:val="22"/>
              </w:rPr>
            </w:pPr>
            <w:r w:rsidRPr="003D3F7B">
              <w:rPr>
                <w:rFonts w:ascii="Arial" w:hAnsi="Arial" w:cs="Arial"/>
                <w:sz w:val="22"/>
                <w:szCs w:val="22"/>
              </w:rPr>
              <w:t>3.9-20</w:t>
            </w:r>
          </w:p>
        </w:tc>
        <w:tc>
          <w:tcPr>
            <w:tcW w:w="6804" w:type="dxa"/>
          </w:tcPr>
          <w:p w:rsidR="00160384" w:rsidRPr="003D3F7B" w:rsidRDefault="00160384" w:rsidP="00160384">
            <w:pPr>
              <w:rPr>
                <w:rFonts w:ascii="Arial" w:hAnsi="Arial" w:cs="Arial"/>
                <w:sz w:val="22"/>
                <w:szCs w:val="22"/>
              </w:rPr>
            </w:pPr>
            <w:r w:rsidRPr="003D3F7B">
              <w:rPr>
                <w:rFonts w:ascii="Arial" w:hAnsi="Arial" w:cs="Arial"/>
                <w:sz w:val="22"/>
                <w:szCs w:val="22"/>
              </w:rPr>
              <w:t>Título</w:t>
            </w:r>
          </w:p>
          <w:p w:rsidR="00160384" w:rsidRPr="003D3F7B" w:rsidRDefault="00160384" w:rsidP="00160384">
            <w:pPr>
              <w:rPr>
                <w:rFonts w:ascii="Arial" w:hAnsi="Arial" w:cs="Arial"/>
                <w:sz w:val="22"/>
                <w:szCs w:val="22"/>
              </w:rPr>
            </w:pPr>
            <w:r w:rsidRPr="003D3F7B">
              <w:rPr>
                <w:rFonts w:ascii="Arial" w:hAnsi="Arial" w:cs="Arial"/>
                <w:sz w:val="22"/>
                <w:szCs w:val="22"/>
              </w:rPr>
              <w:t>Oráculos de juicio contra Jerusalén y llamada a la conversión</w:t>
            </w:r>
          </w:p>
          <w:p w:rsidR="00160384" w:rsidRPr="003D3F7B" w:rsidRDefault="00160384" w:rsidP="00160384">
            <w:pPr>
              <w:rPr>
                <w:rFonts w:ascii="Arial" w:hAnsi="Arial" w:cs="Arial"/>
                <w:sz w:val="22"/>
                <w:szCs w:val="22"/>
              </w:rPr>
            </w:pPr>
            <w:r w:rsidRPr="003D3F7B">
              <w:rPr>
                <w:rFonts w:ascii="Arial" w:hAnsi="Arial" w:cs="Arial"/>
                <w:sz w:val="22"/>
                <w:szCs w:val="22"/>
              </w:rPr>
              <w:t>Oráculos contra las naciones vecinas</w:t>
            </w:r>
          </w:p>
          <w:p w:rsidR="00160384" w:rsidRPr="003D3F7B" w:rsidRDefault="00160384" w:rsidP="00160384">
            <w:pPr>
              <w:rPr>
                <w:rFonts w:ascii="Arial" w:hAnsi="Arial" w:cs="Arial"/>
                <w:sz w:val="22"/>
                <w:szCs w:val="22"/>
              </w:rPr>
            </w:pPr>
            <w:r w:rsidRPr="003D3F7B">
              <w:rPr>
                <w:rFonts w:ascii="Arial" w:hAnsi="Arial" w:cs="Arial"/>
                <w:sz w:val="22"/>
                <w:szCs w:val="22"/>
              </w:rPr>
              <w:t>Nuevos oráculos de juicio contra Jerusalén</w:t>
            </w:r>
          </w:p>
          <w:p w:rsidR="00160384" w:rsidRPr="003D3F7B" w:rsidRDefault="00160384" w:rsidP="00FA0726">
            <w:pPr>
              <w:rPr>
                <w:rFonts w:ascii="Arial" w:hAnsi="Arial" w:cs="Arial"/>
                <w:sz w:val="22"/>
                <w:szCs w:val="22"/>
              </w:rPr>
            </w:pPr>
            <w:r w:rsidRPr="003D3F7B">
              <w:rPr>
                <w:rFonts w:ascii="Arial" w:hAnsi="Arial" w:cs="Arial"/>
                <w:sz w:val="22"/>
                <w:szCs w:val="22"/>
              </w:rPr>
              <w:t>Promesas y esperanza</w:t>
            </w:r>
          </w:p>
        </w:tc>
      </w:tr>
    </w:tbl>
    <w:p w:rsidR="00160384" w:rsidRPr="003D3F7B" w:rsidRDefault="00160384" w:rsidP="00160384">
      <w:pPr>
        <w:spacing w:after="80"/>
        <w:rPr>
          <w:rFonts w:ascii="Arial" w:hAnsi="Arial" w:cs="Arial"/>
          <w:sz w:val="22"/>
          <w:szCs w:val="22"/>
        </w:rPr>
      </w:pPr>
      <w:r w:rsidRPr="003D3F7B">
        <w:rPr>
          <w:rFonts w:ascii="Arial" w:hAnsi="Arial" w:cs="Arial"/>
          <w:sz w:val="22"/>
          <w:szCs w:val="22"/>
        </w:rPr>
        <w:lastRenderedPageBreak/>
        <w:t>Como en otros libros proféticos, en el de Sofonías están presentes los tres elementos clásicos de la profecía: oráculos de juicio y de condena, promesas y oráculos de esperanza, oráculos dirigidos a las naciones vecinas.</w:t>
      </w:r>
    </w:p>
    <w:p w:rsidR="00160384" w:rsidRPr="003D3F7B" w:rsidRDefault="00160384" w:rsidP="00160384">
      <w:pPr>
        <w:spacing w:after="80"/>
        <w:rPr>
          <w:rFonts w:ascii="Arial" w:hAnsi="Arial" w:cs="Arial"/>
          <w:sz w:val="22"/>
          <w:szCs w:val="22"/>
        </w:rPr>
      </w:pPr>
      <w:r w:rsidRPr="003D3F7B">
        <w:rPr>
          <w:rFonts w:ascii="Arial" w:hAnsi="Arial" w:cs="Arial"/>
          <w:sz w:val="22"/>
          <w:szCs w:val="22"/>
        </w:rPr>
        <w:t>Su predicación influyó muy probablemente en la reforma social y religiosa del rey Josías (640-609), aunque no haya pruebas de ello. En efecto, no solamente la precede cronológicamente sino que su libro contiene una fuerte crítica de la idolatría del reino de Judá (1.2-6), tema clave de la reforma y del Deuteronomio que la inspira, aunque dicha reforma tuviese contenidos políticos claros: reunificación y reestructuración de la sociedad, centralismo del culto y, en definitiva, redefinición de la identidad y unidad nacionales.</w:t>
      </w:r>
    </w:p>
    <w:p w:rsidR="00160384" w:rsidRPr="003D3F7B" w:rsidRDefault="00160384" w:rsidP="00160384">
      <w:pPr>
        <w:spacing w:after="80"/>
        <w:rPr>
          <w:rFonts w:ascii="Arial" w:hAnsi="Arial" w:cs="Arial"/>
          <w:sz w:val="22"/>
          <w:szCs w:val="22"/>
        </w:rPr>
      </w:pPr>
      <w:r w:rsidRPr="003D3F7B">
        <w:rPr>
          <w:rFonts w:ascii="Arial" w:hAnsi="Arial" w:cs="Arial"/>
          <w:sz w:val="22"/>
          <w:szCs w:val="22"/>
        </w:rPr>
        <w:t>Sus intervenciones comprenden igualmente denuncias virulentas contra la injusticia social de gobernantes, clases dirigentes y oficios diversos. Junto a las denuncias de Judá y Jerusalén (1.2-18; 3.1-8), la esperanza cristaliza en oráculos famosos (2.1-3; 3.9-20). Apasionado por Jerusalén, su mensaje se sintetiza en tres términos: justicia, pobreza y humildad que nada tiene que ver con  actitudes espirituales apocadas o melindrosas. Es lo que falta y por lo tanto lo que espera. En Sofonías el “Día del Señor”, “Aquel día” es, ni más ni menos, la acción del Señor que será castigo primero y esperanza después.</w:t>
      </w:r>
    </w:p>
    <w:p w:rsidR="00160384" w:rsidRPr="003D3F7B" w:rsidRDefault="00160384" w:rsidP="00160384">
      <w:pPr>
        <w:spacing w:after="80"/>
        <w:rPr>
          <w:rFonts w:ascii="Arial" w:hAnsi="Arial" w:cs="Arial"/>
          <w:sz w:val="22"/>
          <w:szCs w:val="22"/>
        </w:rPr>
      </w:pPr>
      <w:r w:rsidRPr="003D3F7B">
        <w:rPr>
          <w:rFonts w:ascii="Arial" w:hAnsi="Arial" w:cs="Arial"/>
          <w:sz w:val="22"/>
          <w:szCs w:val="22"/>
        </w:rPr>
        <w:t xml:space="preserve">“El día del Señor” es una expresión típica de la literatura profética y por lo tanto anterior a él. Cronológicamente, el primer libro donde se encuentra es el de Amós (5.18): “¡Ay de los que suspiran por el Día del Señor! Será tinieblas, no luz”. Lo cual quiere decir que en la conciencia general “El Día del Señor” servía para designar la acción de Dios en favor de Israel. Así, por ejemplo, en Isaías 9.3 se habla del “Día de </w:t>
      </w:r>
      <w:proofErr w:type="spellStart"/>
      <w:r w:rsidRPr="003D3F7B">
        <w:rPr>
          <w:rFonts w:ascii="Arial" w:hAnsi="Arial" w:cs="Arial"/>
          <w:sz w:val="22"/>
          <w:szCs w:val="22"/>
        </w:rPr>
        <w:t>Madián</w:t>
      </w:r>
      <w:proofErr w:type="spellEnd"/>
      <w:r w:rsidRPr="003D3F7B">
        <w:rPr>
          <w:rFonts w:ascii="Arial" w:hAnsi="Arial" w:cs="Arial"/>
          <w:sz w:val="22"/>
          <w:szCs w:val="22"/>
        </w:rPr>
        <w:t xml:space="preserve">”, alusión evidente a los episodios relatados en Jue 7-8, considerados, dadas las circunstancias de la victoria, como una hazaña extraordinaria del Señor en favor de su pueblo. </w:t>
      </w:r>
    </w:p>
    <w:p w:rsidR="00160384" w:rsidRPr="003D3F7B" w:rsidRDefault="00160384" w:rsidP="00160384">
      <w:pPr>
        <w:spacing w:after="120"/>
        <w:rPr>
          <w:rFonts w:ascii="Arial" w:hAnsi="Arial" w:cs="Arial"/>
          <w:sz w:val="22"/>
          <w:szCs w:val="22"/>
        </w:rPr>
      </w:pPr>
      <w:r w:rsidRPr="003D3F7B">
        <w:rPr>
          <w:rFonts w:ascii="Arial" w:hAnsi="Arial" w:cs="Arial"/>
          <w:sz w:val="22"/>
          <w:szCs w:val="22"/>
        </w:rPr>
        <w:t xml:space="preserve">Pero los profetas, como aparece claramente en el texto de Amós, cambian radicalmente el contenido de la expresión para designar con ella el castigo que Dios va a infligir a su pueblo consecuencia de su extraviado comportamiento. La expresión, sin embargo, volverá a cambiar de contenido y en muchos textos adquiere una consonancia positiva que expresa la esperanza, escatológica en muchos casos, como en el libro de Joel. </w:t>
      </w:r>
    </w:p>
    <w:p w:rsidR="00160384" w:rsidRPr="003D3F7B" w:rsidRDefault="00160384" w:rsidP="00160384">
      <w:pPr>
        <w:spacing w:after="80"/>
        <w:rPr>
          <w:rFonts w:ascii="Arial" w:hAnsi="Arial" w:cs="Arial"/>
          <w:sz w:val="22"/>
          <w:szCs w:val="22"/>
          <w:u w:val="single"/>
        </w:rPr>
      </w:pPr>
      <w:r w:rsidRPr="003D3F7B">
        <w:rPr>
          <w:rFonts w:ascii="Arial" w:hAnsi="Arial" w:cs="Arial"/>
          <w:sz w:val="22"/>
          <w:szCs w:val="22"/>
          <w:u w:val="single"/>
        </w:rPr>
        <w:t>Pistas hermenéuticas. Orgullo y humildad</w:t>
      </w:r>
    </w:p>
    <w:p w:rsidR="00160384" w:rsidRPr="003D3F7B" w:rsidRDefault="00160384" w:rsidP="00160384">
      <w:pPr>
        <w:spacing w:after="80"/>
        <w:rPr>
          <w:rFonts w:ascii="Arial" w:hAnsi="Arial" w:cs="Arial"/>
          <w:sz w:val="22"/>
          <w:szCs w:val="22"/>
        </w:rPr>
      </w:pPr>
      <w:r w:rsidRPr="003D3F7B">
        <w:rPr>
          <w:rFonts w:ascii="Arial" w:hAnsi="Arial" w:cs="Arial"/>
          <w:sz w:val="22"/>
          <w:szCs w:val="22"/>
        </w:rPr>
        <w:t>“…Yo quitaré de en medio de ti a los que se alegran por tu soberbia… en medio de ti dejaré aun pueblo humilde y pobre, el cual confiará en mi nombre” (3.11-12). A mediados del siglo pasado se puso muy de moda la expresión “los pobres de Yavé”. Se designaba con ella una actitud espiritual, enraizada en la Biblia, de aquellos creyentes que ponían toda su confianza en Dios creando una dinámica que le hacía vivir plenamente según su voluntad. El texto recién citado de Sofonías era considerado como el punto de partida de dicha espiritualidad.</w:t>
      </w:r>
    </w:p>
    <w:p w:rsidR="00160384" w:rsidRPr="003D3F7B" w:rsidRDefault="00160384" w:rsidP="00160384">
      <w:pPr>
        <w:spacing w:after="80"/>
        <w:rPr>
          <w:rFonts w:ascii="Arial" w:hAnsi="Arial" w:cs="Arial"/>
          <w:sz w:val="22"/>
          <w:szCs w:val="22"/>
        </w:rPr>
      </w:pPr>
      <w:r w:rsidRPr="003D3F7B">
        <w:rPr>
          <w:rFonts w:ascii="Arial" w:hAnsi="Arial" w:cs="Arial"/>
          <w:sz w:val="22"/>
          <w:szCs w:val="22"/>
        </w:rPr>
        <w:t>Entre los católicos, la figura modélica era María –no por cierto la María Reina o Emperatriz ni tampoco la resignada Mater Dolorosa (comentario de los Recursos</w:t>
      </w:r>
      <w:proofErr w:type="gramStart"/>
      <w:r w:rsidRPr="003D3F7B">
        <w:rPr>
          <w:rFonts w:ascii="Arial" w:hAnsi="Arial" w:cs="Arial"/>
          <w:sz w:val="22"/>
          <w:szCs w:val="22"/>
        </w:rPr>
        <w:t>)–</w:t>
      </w:r>
      <w:proofErr w:type="gramEnd"/>
      <w:r w:rsidRPr="003D3F7B">
        <w:rPr>
          <w:rFonts w:ascii="Arial" w:hAnsi="Arial" w:cs="Arial"/>
          <w:sz w:val="22"/>
          <w:szCs w:val="22"/>
        </w:rPr>
        <w:t xml:space="preserve">. La propuesta era y es tentadora con tal de que se respeten los parámetros bíblicos. El mismo texto de Sofonías ofrece ya pautas sobrias pero seguras. Si el texto citado emplea los términos “humilde y pobre”, el primero aparece dos veces en </w:t>
      </w:r>
      <w:proofErr w:type="spellStart"/>
      <w:r w:rsidRPr="003D3F7B">
        <w:rPr>
          <w:rFonts w:ascii="Arial" w:hAnsi="Arial" w:cs="Arial"/>
          <w:sz w:val="22"/>
          <w:szCs w:val="22"/>
        </w:rPr>
        <w:t>Sof</w:t>
      </w:r>
      <w:proofErr w:type="spellEnd"/>
      <w:r w:rsidRPr="003D3F7B">
        <w:rPr>
          <w:rFonts w:ascii="Arial" w:hAnsi="Arial" w:cs="Arial"/>
          <w:sz w:val="22"/>
          <w:szCs w:val="22"/>
        </w:rPr>
        <w:t xml:space="preserve"> 2.3: “Ustedes, los humildes de la tierra, los que practican la justicia del Señor, ¡búsquenlo!” ¡Busquen al Señor y su justicia! ¡Practiquen la mansedumbre! Tal vez el Señor los proteja en el día de su enojo.” Lo cual quiere decir que la invitación a buscar la “humildad y la justicia” es como el antídoto de la condena.</w:t>
      </w:r>
    </w:p>
    <w:p w:rsidR="00160384" w:rsidRPr="003D3F7B" w:rsidRDefault="00160384" w:rsidP="00160384">
      <w:pPr>
        <w:spacing w:after="80"/>
        <w:rPr>
          <w:rFonts w:ascii="Arial" w:hAnsi="Arial" w:cs="Arial"/>
          <w:sz w:val="22"/>
          <w:szCs w:val="22"/>
        </w:rPr>
      </w:pPr>
      <w:r w:rsidRPr="003D3F7B">
        <w:rPr>
          <w:rFonts w:ascii="Arial" w:hAnsi="Arial" w:cs="Arial"/>
          <w:sz w:val="22"/>
          <w:szCs w:val="22"/>
        </w:rPr>
        <w:t>Cuando en el oráculo de 3.9-13 Dios promete un pueblo pobre y humilde, teniendo en cuenta el contexto del libro, quiere decir sencillamente un pueblo que practica el derecho y la justicia y que no cuenta con fuerzas, recursos ni medios propios para “salir adelante”, para vivir. Para Sofonías la humildad va pareja, es sinónimo de la justicia, de la práctica del derecho, y conlleva esa dimensión de desprendimiento personal que consiste en contar, fundamentalmente, con Dios.</w:t>
      </w:r>
    </w:p>
    <w:p w:rsidR="00160384" w:rsidRPr="003D3F7B" w:rsidRDefault="00160384" w:rsidP="00160384">
      <w:pPr>
        <w:spacing w:after="80"/>
        <w:rPr>
          <w:rFonts w:ascii="Arial" w:hAnsi="Arial" w:cs="Arial"/>
          <w:sz w:val="22"/>
          <w:szCs w:val="22"/>
        </w:rPr>
      </w:pPr>
      <w:r w:rsidRPr="003D3F7B">
        <w:rPr>
          <w:rFonts w:ascii="Arial" w:hAnsi="Arial" w:cs="Arial"/>
          <w:sz w:val="22"/>
          <w:szCs w:val="22"/>
        </w:rPr>
        <w:t xml:space="preserve">Un caso concreto de lo que Sofonías entiende por orgullo se encuentra en 2.15, el oráculo contra Nínive a la que acusa de orgullo culpable cuando se autodefine en esto términos: “Yo y solo yo”. Fuerza política, habilidad comercial, chanchullos diversos con un único denominador común: montar y dirigir la vida con y por sus propios medios: “Yo y solo yo”. La tentación es permanente. </w:t>
      </w:r>
      <w:r w:rsidRPr="003D3F7B">
        <w:rPr>
          <w:rFonts w:ascii="Arial" w:hAnsi="Arial" w:cs="Arial"/>
          <w:sz w:val="22"/>
          <w:szCs w:val="22"/>
        </w:rPr>
        <w:lastRenderedPageBreak/>
        <w:t xml:space="preserve">Se puede decir que se trata de un componente estructural del ser humano en particular y de las sociedades por él creadas. </w:t>
      </w:r>
    </w:p>
    <w:p w:rsidR="00160384" w:rsidRPr="003D3F7B" w:rsidRDefault="00160384" w:rsidP="00160384">
      <w:pPr>
        <w:spacing w:after="80"/>
        <w:rPr>
          <w:rFonts w:ascii="Arial" w:hAnsi="Arial" w:cs="Arial"/>
          <w:sz w:val="22"/>
          <w:szCs w:val="22"/>
        </w:rPr>
      </w:pPr>
      <w:r w:rsidRPr="003D3F7B">
        <w:rPr>
          <w:rFonts w:ascii="Arial" w:hAnsi="Arial" w:cs="Arial"/>
          <w:sz w:val="22"/>
          <w:szCs w:val="22"/>
        </w:rPr>
        <w:t>Muchos acontecimientos mundiales siguen mostrando un término y una realidad que expresan estas realidades: la arrogancia. Una arrogancia que, como denunciaban los profetas en su tiempo, se basa en una visión unilateral de la gente concebida como máquina de consumo o, en el mejor de los casos, como productor de bienes de consumo comercializables. Con estos parámetros, la arrogancia difícilmente se puede evitar para quien posee poder político y/o medios financieros como pedestal y principio de su existencia.</w:t>
      </w:r>
    </w:p>
    <w:p w:rsidR="00160384" w:rsidRPr="003D3F7B" w:rsidRDefault="00160384" w:rsidP="00160384">
      <w:pPr>
        <w:spacing w:after="80"/>
        <w:rPr>
          <w:rFonts w:ascii="Arial" w:hAnsi="Arial" w:cs="Arial"/>
          <w:sz w:val="22"/>
          <w:szCs w:val="22"/>
        </w:rPr>
      </w:pPr>
      <w:r w:rsidRPr="003D3F7B">
        <w:rPr>
          <w:rFonts w:ascii="Arial" w:hAnsi="Arial" w:cs="Arial"/>
          <w:sz w:val="22"/>
          <w:szCs w:val="22"/>
        </w:rPr>
        <w:t xml:space="preserve">El tema del orgullo y la desmesura es clásico entre los profetas. En Isaías, el </w:t>
      </w:r>
      <w:proofErr w:type="spellStart"/>
      <w:r w:rsidRPr="003D3F7B">
        <w:rPr>
          <w:rFonts w:ascii="Arial" w:hAnsi="Arial" w:cs="Arial"/>
          <w:sz w:val="22"/>
          <w:szCs w:val="22"/>
        </w:rPr>
        <w:t>cap</w:t>
      </w:r>
      <w:proofErr w:type="spellEnd"/>
      <w:r w:rsidRPr="003D3F7B">
        <w:rPr>
          <w:rFonts w:ascii="Arial" w:hAnsi="Arial" w:cs="Arial"/>
          <w:sz w:val="22"/>
          <w:szCs w:val="22"/>
        </w:rPr>
        <w:t xml:space="preserve"> 2 es un lamento desgarrado contra todo lo encumbrado, pretencioso y orgulloso. El profeta acusa al rey de Asiria de orgullo desmedido (10.5-15) y a Egipto de sus ilusiones de sabiduría sin  par (19.11-15). Tampoco Ezequiel se queda corto y desmenuza la actitud engreída e impertinente del rey de Tiro, hábil comerciante, que se encumbra hasta las alturas divinas (Ez 28.1-19).</w:t>
      </w:r>
    </w:p>
    <w:p w:rsidR="00160384" w:rsidRPr="003D3F7B" w:rsidRDefault="00160384" w:rsidP="00160384">
      <w:pPr>
        <w:spacing w:after="80"/>
        <w:rPr>
          <w:rFonts w:ascii="Arial" w:hAnsi="Arial" w:cs="Arial"/>
          <w:sz w:val="22"/>
          <w:szCs w:val="22"/>
        </w:rPr>
      </w:pPr>
      <w:r w:rsidRPr="003D3F7B">
        <w:rPr>
          <w:rFonts w:ascii="Arial" w:hAnsi="Arial" w:cs="Arial"/>
          <w:sz w:val="22"/>
          <w:szCs w:val="22"/>
        </w:rPr>
        <w:t>En todos estos casos las víctimas se amontonan. Y es difícil evaluar hasta qué punto las llamadas “fuerzas de la historia” combaten la arrogancias del poder. La Biblia afirma que su Dios, el Dios de las víctimas, trabaja por ellas, por su honor y por su vida.</w:t>
      </w:r>
    </w:p>
    <w:p w:rsidR="00160384" w:rsidRPr="003D3F7B" w:rsidRDefault="00160384" w:rsidP="00B82F91">
      <w:pPr>
        <w:spacing w:after="120"/>
        <w:ind w:left="2832"/>
        <w:jc w:val="right"/>
        <w:rPr>
          <w:rFonts w:ascii="Arial Narrow" w:hAnsi="Arial Narrow" w:cs="Arial"/>
          <w:i/>
          <w:sz w:val="20"/>
          <w:szCs w:val="20"/>
        </w:rPr>
      </w:pPr>
      <w:r w:rsidRPr="003D3F7B">
        <w:rPr>
          <w:rFonts w:ascii="Arial Narrow" w:hAnsi="Arial Narrow" w:cs="Arial"/>
          <w:i/>
          <w:color w:val="000000"/>
          <w:sz w:val="20"/>
          <w:szCs w:val="20"/>
        </w:rPr>
        <w:t xml:space="preserve">Jesús </w:t>
      </w:r>
      <w:proofErr w:type="spellStart"/>
      <w:r w:rsidRPr="003D3F7B">
        <w:rPr>
          <w:rFonts w:ascii="Arial Narrow" w:hAnsi="Arial Narrow" w:cs="Arial"/>
          <w:i/>
          <w:color w:val="000000"/>
          <w:sz w:val="20"/>
          <w:szCs w:val="20"/>
        </w:rPr>
        <w:t>Maria</w:t>
      </w:r>
      <w:proofErr w:type="spellEnd"/>
      <w:r w:rsidRPr="003D3F7B">
        <w:rPr>
          <w:rFonts w:ascii="Arial Narrow" w:hAnsi="Arial Narrow" w:cs="Arial"/>
          <w:i/>
          <w:color w:val="000000"/>
          <w:sz w:val="20"/>
          <w:szCs w:val="20"/>
        </w:rPr>
        <w:t xml:space="preserve"> Asurmendi Ruiz, biblista católico de Navarra, España, en </w:t>
      </w:r>
      <w:r w:rsidRPr="003D3F7B">
        <w:rPr>
          <w:rFonts w:ascii="Arial Narrow" w:hAnsi="Arial Narrow" w:cs="Arial"/>
          <w:b/>
          <w:i/>
          <w:color w:val="000000"/>
          <w:sz w:val="20"/>
          <w:szCs w:val="20"/>
        </w:rPr>
        <w:t>Comentario Bíblico Latinoamericano</w:t>
      </w:r>
      <w:r w:rsidRPr="003D3F7B">
        <w:rPr>
          <w:rFonts w:ascii="Arial Narrow" w:hAnsi="Arial Narrow" w:cs="Arial"/>
          <w:i/>
          <w:color w:val="000000"/>
          <w:sz w:val="20"/>
          <w:szCs w:val="20"/>
        </w:rPr>
        <w:t>, Verbo Divino, Navarra, 2007.</w:t>
      </w:r>
    </w:p>
    <w:p w:rsidR="003D3F7B" w:rsidRPr="00D02BF0" w:rsidRDefault="003D3F7B" w:rsidP="00E444BE">
      <w:pPr>
        <w:pStyle w:val="Prrafodelista"/>
        <w:widowControl w:val="0"/>
        <w:numPr>
          <w:ilvl w:val="0"/>
          <w:numId w:val="4"/>
        </w:numPr>
        <w:autoSpaceDE w:val="0"/>
        <w:autoSpaceDN w:val="0"/>
        <w:adjustRightInd w:val="0"/>
        <w:spacing w:after="0"/>
        <w:ind w:left="360"/>
        <w:rPr>
          <w:rFonts w:ascii="Arial" w:hAnsi="Arial" w:cs="Arial"/>
          <w:b/>
          <w:iCs/>
          <w:lang w:val="es-MX"/>
        </w:rPr>
      </w:pPr>
      <w:r w:rsidRPr="00D02BF0">
        <w:rPr>
          <w:rFonts w:ascii="Arial" w:hAnsi="Arial" w:cs="Arial"/>
          <w:b/>
          <w:bCs/>
          <w:lang w:val="es-ES_tradnl"/>
        </w:rPr>
        <w:t xml:space="preserve">Sofonías 1.1–2.3 </w:t>
      </w:r>
      <w:r w:rsidRPr="00D02BF0">
        <w:rPr>
          <w:rFonts w:ascii="Arial" w:hAnsi="Arial" w:cs="Arial"/>
          <w:bCs/>
          <w:lang w:val="es-ES_tradnl"/>
        </w:rPr>
        <w:t>– Juicio contra Jerusalén y llamada a la conversión</w:t>
      </w:r>
    </w:p>
    <w:p w:rsidR="003D3F7B" w:rsidRPr="000B4B45" w:rsidRDefault="003D3F7B" w:rsidP="003D3F7B">
      <w:pPr>
        <w:spacing w:after="80"/>
        <w:jc w:val="right"/>
        <w:rPr>
          <w:rFonts w:ascii="Arial" w:hAnsi="Arial" w:cs="Arial"/>
          <w:bCs/>
          <w:sz w:val="22"/>
          <w:szCs w:val="22"/>
          <w:lang w:val="es-ES_tradnl"/>
        </w:rPr>
      </w:pPr>
      <w:r w:rsidRPr="000B4B45">
        <w:rPr>
          <w:rFonts w:ascii="Arial" w:hAnsi="Arial" w:cs="Arial"/>
          <w:bCs/>
          <w:i/>
          <w:sz w:val="22"/>
          <w:szCs w:val="22"/>
          <w:lang w:val="es-ES_tradnl"/>
        </w:rPr>
        <w:t>Presentación  de J. María Asurmendi Ruiz</w:t>
      </w:r>
    </w:p>
    <w:p w:rsidR="003D3F7B" w:rsidRPr="00275A01" w:rsidRDefault="003D3F7B" w:rsidP="003D3F7B">
      <w:pPr>
        <w:spacing w:after="80"/>
        <w:rPr>
          <w:rFonts w:ascii="Arial" w:hAnsi="Arial" w:cs="Arial"/>
          <w:bCs/>
          <w:sz w:val="22"/>
          <w:szCs w:val="22"/>
          <w:u w:val="single"/>
          <w:lang w:val="es-ES_tradnl"/>
        </w:rPr>
      </w:pPr>
      <w:r w:rsidRPr="00275A01">
        <w:rPr>
          <w:rFonts w:ascii="Arial" w:hAnsi="Arial" w:cs="Arial"/>
          <w:bCs/>
          <w:sz w:val="22"/>
          <w:szCs w:val="22"/>
          <w:u w:val="single"/>
          <w:lang w:val="es-ES_tradnl"/>
        </w:rPr>
        <w:t>1.2-6 – Idolatría y castigo</w:t>
      </w:r>
    </w:p>
    <w:p w:rsidR="003D3F7B" w:rsidRPr="000B4B45" w:rsidRDefault="003D3F7B" w:rsidP="003D3F7B">
      <w:pPr>
        <w:spacing w:after="120"/>
        <w:rPr>
          <w:rFonts w:ascii="Arial" w:hAnsi="Arial" w:cs="Arial"/>
          <w:bCs/>
          <w:sz w:val="22"/>
          <w:szCs w:val="22"/>
          <w:lang w:val="es-ES_tradnl"/>
        </w:rPr>
      </w:pPr>
      <w:r w:rsidRPr="000B4B45">
        <w:rPr>
          <w:rFonts w:ascii="Arial" w:hAnsi="Arial" w:cs="Arial"/>
          <w:bCs/>
          <w:sz w:val="22"/>
          <w:szCs w:val="22"/>
          <w:lang w:val="es-ES_tradnl"/>
        </w:rPr>
        <w:t>Vemos en este or</w:t>
      </w:r>
      <w:r>
        <w:rPr>
          <w:rFonts w:ascii="Arial" w:hAnsi="Arial" w:cs="Arial"/>
          <w:bCs/>
          <w:sz w:val="22"/>
          <w:szCs w:val="22"/>
          <w:lang w:val="es-ES_tradnl"/>
        </w:rPr>
        <w:t>áculo do</w:t>
      </w:r>
      <w:r w:rsidRPr="000B4B45">
        <w:rPr>
          <w:rFonts w:ascii="Arial" w:hAnsi="Arial" w:cs="Arial"/>
          <w:bCs/>
          <w:sz w:val="22"/>
          <w:szCs w:val="22"/>
          <w:lang w:val="es-ES_tradnl"/>
        </w:rPr>
        <w:t>s partes distintas, vs 2-3 por u</w:t>
      </w:r>
      <w:r>
        <w:rPr>
          <w:rFonts w:ascii="Arial" w:hAnsi="Arial" w:cs="Arial"/>
          <w:bCs/>
          <w:sz w:val="22"/>
          <w:szCs w:val="22"/>
          <w:lang w:val="es-ES_tradnl"/>
        </w:rPr>
        <w:t>n</w:t>
      </w:r>
      <w:r w:rsidRPr="000B4B45">
        <w:rPr>
          <w:rFonts w:ascii="Arial" w:hAnsi="Arial" w:cs="Arial"/>
          <w:bCs/>
          <w:sz w:val="22"/>
          <w:szCs w:val="22"/>
          <w:lang w:val="es-ES_tradnl"/>
        </w:rPr>
        <w:t xml:space="preserve"> lado y 4-6 por el otro. </w:t>
      </w:r>
      <w:r>
        <w:rPr>
          <w:rFonts w:ascii="Arial" w:hAnsi="Arial" w:cs="Arial"/>
          <w:bCs/>
          <w:sz w:val="22"/>
          <w:szCs w:val="22"/>
          <w:lang w:val="es-ES_tradnl"/>
        </w:rPr>
        <w:t>El tema de amabas unidades es el mismo: la idolatría religiosa. En la primera se alude a cultos en que los animales representaban a dioses. Y en la segunda se entra en el terreno más concreto de los cultos que más tentaron a los israelitas durante la época monárquica sobre todo. El más conocido de ellos es, sin duda, el del dios Baal, dios cananeo de la fecundidad y de la fertilidad, enemigo jurado de Oseas y Elías.</w:t>
      </w:r>
    </w:p>
    <w:p w:rsidR="003D3F7B" w:rsidRDefault="003D3F7B" w:rsidP="003D3F7B">
      <w:pPr>
        <w:spacing w:after="80"/>
        <w:rPr>
          <w:rFonts w:ascii="Arial" w:hAnsi="Arial" w:cs="Arial"/>
          <w:bCs/>
          <w:sz w:val="20"/>
          <w:szCs w:val="20"/>
          <w:u w:val="single"/>
          <w:lang w:val="es-ES_tradnl"/>
        </w:rPr>
      </w:pPr>
      <w:r>
        <w:rPr>
          <w:rFonts w:ascii="Arial" w:hAnsi="Arial" w:cs="Arial"/>
          <w:bCs/>
          <w:sz w:val="20"/>
          <w:szCs w:val="20"/>
          <w:u w:val="single"/>
          <w:lang w:val="es-ES_tradnl"/>
        </w:rPr>
        <w:t>1.7-13 –</w:t>
      </w:r>
      <w:r w:rsidRPr="00275A01">
        <w:rPr>
          <w:rFonts w:ascii="Arial" w:hAnsi="Arial" w:cs="Arial"/>
          <w:bCs/>
          <w:sz w:val="20"/>
          <w:szCs w:val="20"/>
          <w:u w:val="single"/>
          <w:lang w:val="es-ES_tradnl"/>
        </w:rPr>
        <w:t xml:space="preserve"> Desglose de culpas y culpables</w:t>
      </w:r>
    </w:p>
    <w:p w:rsidR="003D3F7B" w:rsidRDefault="003D3F7B" w:rsidP="003D3F7B">
      <w:pPr>
        <w:spacing w:after="80"/>
        <w:rPr>
          <w:rFonts w:ascii="Arial" w:hAnsi="Arial" w:cs="Arial"/>
          <w:bCs/>
          <w:sz w:val="22"/>
          <w:szCs w:val="22"/>
          <w:lang w:val="es-ES_tradnl"/>
        </w:rPr>
      </w:pPr>
      <w:r w:rsidRPr="00DF4C74">
        <w:rPr>
          <w:rFonts w:ascii="Arial" w:hAnsi="Arial" w:cs="Arial"/>
          <w:bCs/>
          <w:sz w:val="22"/>
          <w:szCs w:val="22"/>
          <w:lang w:val="es-ES_tradnl"/>
        </w:rPr>
        <w:t>El v 7 es un caso aparte. Menciona por vez primera el “Día del Señor” introducido por la aclamación de resonancias cúlticas: “</w:t>
      </w:r>
      <w:r>
        <w:rPr>
          <w:rFonts w:ascii="Arial" w:hAnsi="Arial" w:cs="Arial"/>
          <w:bCs/>
          <w:sz w:val="22"/>
          <w:szCs w:val="22"/>
          <w:lang w:val="es-ES_tradnl"/>
        </w:rPr>
        <w:t>Guardemos silencio en presencia de nuestro Señor y Dios”. Es una especie de anticipo o preludio al poema de los vs 14-18. Y notemos la frecuencia de la mención del “día” (vs 8</w:t>
      </w:r>
      <w:proofErr w:type="gramStart"/>
      <w:r>
        <w:rPr>
          <w:rFonts w:ascii="Arial" w:hAnsi="Arial" w:cs="Arial"/>
          <w:bCs/>
          <w:sz w:val="22"/>
          <w:szCs w:val="22"/>
          <w:lang w:val="es-ES_tradnl"/>
        </w:rPr>
        <w:t>,9,10,12</w:t>
      </w:r>
      <w:proofErr w:type="gramEnd"/>
      <w:r>
        <w:rPr>
          <w:rFonts w:ascii="Arial" w:hAnsi="Arial" w:cs="Arial"/>
          <w:bCs/>
          <w:sz w:val="22"/>
          <w:szCs w:val="22"/>
          <w:lang w:val="es-ES_tradnl"/>
        </w:rPr>
        <w:t>).</w:t>
      </w:r>
    </w:p>
    <w:p w:rsidR="003D3F7B" w:rsidRDefault="003D3F7B" w:rsidP="003D3F7B">
      <w:pPr>
        <w:spacing w:after="80"/>
        <w:rPr>
          <w:rFonts w:ascii="Arial" w:hAnsi="Arial" w:cs="Arial"/>
          <w:bCs/>
          <w:sz w:val="22"/>
          <w:szCs w:val="22"/>
          <w:lang w:val="es-ES_tradnl"/>
        </w:rPr>
      </w:pPr>
      <w:r>
        <w:rPr>
          <w:rFonts w:ascii="Arial" w:hAnsi="Arial" w:cs="Arial"/>
          <w:bCs/>
          <w:sz w:val="22"/>
          <w:szCs w:val="22"/>
          <w:lang w:val="es-ES_tradnl"/>
        </w:rPr>
        <w:t xml:space="preserve">Los vs 8-9 están dirigidos contra los responsables políticos de Jerusalén. Aunque no está </w:t>
      </w:r>
      <w:proofErr w:type="spellStart"/>
      <w:r>
        <w:rPr>
          <w:rFonts w:ascii="Arial" w:hAnsi="Arial" w:cs="Arial"/>
          <w:bCs/>
          <w:sz w:val="22"/>
          <w:szCs w:val="22"/>
          <w:lang w:val="es-ES_tradnl"/>
        </w:rPr>
        <w:t>muiy</w:t>
      </w:r>
      <w:proofErr w:type="spellEnd"/>
      <w:r>
        <w:rPr>
          <w:rFonts w:ascii="Arial" w:hAnsi="Arial" w:cs="Arial"/>
          <w:bCs/>
          <w:sz w:val="22"/>
          <w:szCs w:val="22"/>
          <w:lang w:val="es-ES_tradnl"/>
        </w:rPr>
        <w:t xml:space="preserve"> claro qué quiere decir “el día del sacrificio del Señor”, parece que, contrariamente al ben </w:t>
      </w:r>
      <w:proofErr w:type="spellStart"/>
      <w:r>
        <w:rPr>
          <w:rFonts w:ascii="Arial" w:hAnsi="Arial" w:cs="Arial"/>
          <w:bCs/>
          <w:sz w:val="22"/>
          <w:szCs w:val="22"/>
          <w:lang w:val="es-ES_tradnl"/>
        </w:rPr>
        <w:t>eficio</w:t>
      </w:r>
      <w:proofErr w:type="spellEnd"/>
      <w:r>
        <w:rPr>
          <w:rFonts w:ascii="Arial" w:hAnsi="Arial" w:cs="Arial"/>
          <w:bCs/>
          <w:sz w:val="22"/>
          <w:szCs w:val="22"/>
          <w:lang w:val="es-ES_tradnl"/>
        </w:rPr>
        <w:t xml:space="preserve"> que se esperaba de una acción cúltica, esta vez los efectos serán francamente negativos. La crítica parece clara: aparecen los magnates y quienes se visten a la moda extranjera.</w:t>
      </w:r>
    </w:p>
    <w:p w:rsidR="003D3F7B" w:rsidRDefault="003D3F7B" w:rsidP="003D3F7B">
      <w:pPr>
        <w:spacing w:after="80"/>
        <w:rPr>
          <w:rFonts w:ascii="Arial" w:hAnsi="Arial" w:cs="Arial"/>
          <w:bCs/>
          <w:sz w:val="22"/>
          <w:szCs w:val="22"/>
          <w:lang w:val="es-ES_tradnl"/>
        </w:rPr>
      </w:pPr>
      <w:r>
        <w:rPr>
          <w:rFonts w:ascii="Arial" w:hAnsi="Arial" w:cs="Arial"/>
          <w:bCs/>
          <w:sz w:val="22"/>
          <w:szCs w:val="22"/>
          <w:lang w:val="es-ES_tradnl"/>
        </w:rPr>
        <w:t xml:space="preserve">No se sabe bien tampoco a qué se refiere la expresión “saltar por encima del umbral”. ¿Práctica idolátrica? ¿Alusión a quienes entran y salen con facilidad en el palacio real? Sea lo que fuere del </w:t>
      </w:r>
      <w:r w:rsidRPr="00F226EB">
        <w:rPr>
          <w:rFonts w:ascii="Arial" w:hAnsi="Arial" w:cs="Arial"/>
          <w:bCs/>
          <w:i/>
          <w:sz w:val="22"/>
          <w:szCs w:val="22"/>
          <w:lang w:val="es-ES_tradnl"/>
        </w:rPr>
        <w:t>sacrificio del Señor</w:t>
      </w:r>
      <w:r>
        <w:rPr>
          <w:rFonts w:ascii="Arial" w:hAnsi="Arial" w:cs="Arial"/>
          <w:bCs/>
          <w:sz w:val="22"/>
          <w:szCs w:val="22"/>
          <w:lang w:val="es-ES_tradnl"/>
        </w:rPr>
        <w:t xml:space="preserve"> y de </w:t>
      </w:r>
      <w:r w:rsidRPr="00F226EB">
        <w:rPr>
          <w:rFonts w:ascii="Arial" w:hAnsi="Arial" w:cs="Arial"/>
          <w:bCs/>
          <w:i/>
          <w:sz w:val="22"/>
          <w:szCs w:val="22"/>
          <w:lang w:val="es-ES_tradnl"/>
        </w:rPr>
        <w:t>saltar por encima del umbral</w:t>
      </w:r>
      <w:r>
        <w:rPr>
          <w:rFonts w:ascii="Arial" w:hAnsi="Arial" w:cs="Arial"/>
          <w:bCs/>
          <w:sz w:val="22"/>
          <w:szCs w:val="22"/>
          <w:lang w:val="es-ES_tradnl"/>
        </w:rPr>
        <w:t>, está claro que la acusación, compuesta de violencia y engaño, entraña abuso de poder y víctimas inocentes.</w:t>
      </w:r>
    </w:p>
    <w:p w:rsidR="003D3F7B" w:rsidRPr="00DF4C74" w:rsidRDefault="003D3F7B" w:rsidP="003D3F7B">
      <w:pPr>
        <w:spacing w:after="80"/>
        <w:rPr>
          <w:rFonts w:ascii="Arial" w:hAnsi="Arial" w:cs="Arial"/>
          <w:bCs/>
          <w:sz w:val="22"/>
          <w:szCs w:val="22"/>
          <w:lang w:val="es-ES_tradnl"/>
        </w:rPr>
      </w:pPr>
      <w:r>
        <w:rPr>
          <w:rFonts w:ascii="Arial" w:hAnsi="Arial" w:cs="Arial"/>
          <w:bCs/>
          <w:sz w:val="22"/>
          <w:szCs w:val="22"/>
          <w:lang w:val="es-ES_tradnl"/>
        </w:rPr>
        <w:t xml:space="preserve">En 10-11 se entra en otro mundo de la sociedad de la época. “Puerta del Pescado”, “Barrio Nuevo”, vecinos del “Mortero” (ver por ej. la NBE) son evidentemente lugares y barrios de Jerusalén donde el profeta sitúa las actividades comerciales y financieras. El porvenir no se presenta muy halagüeño para estos personajes. Aunque el oráculo no explicita acusación alguna, no hay que ser muy agudo para imaginar lo que el profeta achaca a tales destinatarios. </w:t>
      </w:r>
    </w:p>
    <w:p w:rsidR="003D3F7B" w:rsidRDefault="003D3F7B" w:rsidP="003D3F7B">
      <w:pPr>
        <w:spacing w:after="120"/>
        <w:rPr>
          <w:rFonts w:ascii="Arial" w:hAnsi="Arial" w:cs="Arial"/>
          <w:sz w:val="22"/>
          <w:szCs w:val="22"/>
          <w:lang w:val="es-ES_tradnl"/>
        </w:rPr>
      </w:pPr>
      <w:r w:rsidRPr="00AE565A">
        <w:rPr>
          <w:rFonts w:ascii="Arial" w:hAnsi="Arial" w:cs="Arial"/>
          <w:sz w:val="22"/>
          <w:szCs w:val="22"/>
          <w:lang w:val="es-ES_tradnl"/>
        </w:rPr>
        <w:t xml:space="preserve">En </w:t>
      </w:r>
      <w:r>
        <w:rPr>
          <w:rFonts w:ascii="Arial" w:hAnsi="Arial" w:cs="Arial"/>
          <w:sz w:val="22"/>
          <w:szCs w:val="22"/>
          <w:lang w:val="es-ES_tradnl"/>
        </w:rPr>
        <w:t>12-13 continú</w:t>
      </w:r>
      <w:r w:rsidRPr="00AE565A">
        <w:rPr>
          <w:rFonts w:ascii="Arial" w:hAnsi="Arial" w:cs="Arial"/>
          <w:sz w:val="22"/>
          <w:szCs w:val="22"/>
          <w:lang w:val="es-ES_tradnl"/>
        </w:rPr>
        <w:t>an las ac</w:t>
      </w:r>
      <w:r>
        <w:rPr>
          <w:rFonts w:ascii="Arial" w:hAnsi="Arial" w:cs="Arial"/>
          <w:sz w:val="22"/>
          <w:szCs w:val="22"/>
          <w:lang w:val="es-ES_tradnl"/>
        </w:rPr>
        <w:t>usaciones. Se trata de quienes piensan que el Señor e</w:t>
      </w:r>
      <w:r w:rsidRPr="00AE565A">
        <w:rPr>
          <w:rFonts w:ascii="Arial" w:hAnsi="Arial" w:cs="Arial"/>
          <w:sz w:val="22"/>
          <w:szCs w:val="22"/>
          <w:lang w:val="es-ES_tradnl"/>
        </w:rPr>
        <w:t>s</w:t>
      </w:r>
      <w:r>
        <w:rPr>
          <w:rFonts w:ascii="Arial" w:hAnsi="Arial" w:cs="Arial"/>
          <w:sz w:val="22"/>
          <w:szCs w:val="22"/>
          <w:lang w:val="es-ES_tradnl"/>
        </w:rPr>
        <w:t xml:space="preserve"> </w:t>
      </w:r>
      <w:r w:rsidRPr="00AE565A">
        <w:rPr>
          <w:rFonts w:ascii="Arial" w:hAnsi="Arial" w:cs="Arial"/>
          <w:sz w:val="22"/>
          <w:szCs w:val="22"/>
          <w:lang w:val="es-ES_tradnl"/>
        </w:rPr>
        <w:t xml:space="preserve">totalmente inoperante. Que no sirve para nada. Ni </w:t>
      </w:r>
      <w:r>
        <w:rPr>
          <w:rFonts w:ascii="Arial" w:hAnsi="Arial" w:cs="Arial"/>
          <w:sz w:val="22"/>
          <w:szCs w:val="22"/>
          <w:lang w:val="es-ES_tradnl"/>
        </w:rPr>
        <w:t>para b</w:t>
      </w:r>
      <w:r w:rsidRPr="00AE565A">
        <w:rPr>
          <w:rFonts w:ascii="Arial" w:hAnsi="Arial" w:cs="Arial"/>
          <w:sz w:val="22"/>
          <w:szCs w:val="22"/>
          <w:lang w:val="es-ES_tradnl"/>
        </w:rPr>
        <w:t>ien ni para mal. La indiferencia</w:t>
      </w:r>
      <w:r>
        <w:rPr>
          <w:rFonts w:ascii="Arial" w:hAnsi="Arial" w:cs="Arial"/>
          <w:sz w:val="22"/>
          <w:szCs w:val="22"/>
          <w:lang w:val="es-ES_tradnl"/>
        </w:rPr>
        <w:t xml:space="preserve"> y el desinterés constituyen el</w:t>
      </w:r>
      <w:r w:rsidRPr="00AE565A">
        <w:rPr>
          <w:rFonts w:ascii="Arial" w:hAnsi="Arial" w:cs="Arial"/>
          <w:sz w:val="22"/>
          <w:szCs w:val="22"/>
          <w:lang w:val="es-ES_tradnl"/>
        </w:rPr>
        <w:t xml:space="preserve"> nudo gordiano de este oráculo E</w:t>
      </w:r>
      <w:r>
        <w:rPr>
          <w:rFonts w:ascii="Arial" w:hAnsi="Arial" w:cs="Arial"/>
          <w:sz w:val="22"/>
          <w:szCs w:val="22"/>
          <w:lang w:val="es-ES_tradnl"/>
        </w:rPr>
        <w:t>s una actitud más negativa y de</w:t>
      </w:r>
      <w:r w:rsidRPr="00AE565A">
        <w:rPr>
          <w:rFonts w:ascii="Arial" w:hAnsi="Arial" w:cs="Arial"/>
          <w:sz w:val="22"/>
          <w:szCs w:val="22"/>
          <w:lang w:val="es-ES_tradnl"/>
        </w:rPr>
        <w:t>structora que el enemigo frontal y directo.</w:t>
      </w:r>
      <w:r>
        <w:rPr>
          <w:rFonts w:ascii="Arial" w:hAnsi="Arial" w:cs="Arial"/>
          <w:sz w:val="22"/>
          <w:szCs w:val="22"/>
          <w:lang w:val="es-ES_tradnl"/>
        </w:rPr>
        <w:t xml:space="preserve"> La imagen de Dios rastreando Jerusalén con  una linterna es única y de una extraordinaria plasticidad. El castigo propuesto es bastante clásico en la Biblia: construir y no habitar, plantar y no gozar del fruto. </w:t>
      </w:r>
    </w:p>
    <w:p w:rsidR="003D3F7B" w:rsidRDefault="003D3F7B" w:rsidP="003D3F7B">
      <w:pPr>
        <w:spacing w:after="80"/>
        <w:rPr>
          <w:rFonts w:ascii="Arial" w:hAnsi="Arial" w:cs="Arial"/>
          <w:sz w:val="22"/>
          <w:szCs w:val="22"/>
          <w:lang w:val="es-ES_tradnl"/>
        </w:rPr>
      </w:pPr>
      <w:r>
        <w:rPr>
          <w:rFonts w:ascii="Arial" w:hAnsi="Arial" w:cs="Arial"/>
          <w:sz w:val="22"/>
          <w:szCs w:val="22"/>
          <w:lang w:val="es-ES_tradnl"/>
        </w:rPr>
        <w:lastRenderedPageBreak/>
        <w:t>1.14-18 – El día del Señor</w:t>
      </w:r>
    </w:p>
    <w:p w:rsidR="003D3F7B" w:rsidRDefault="003D3F7B" w:rsidP="003D3F7B">
      <w:pPr>
        <w:spacing w:after="80"/>
        <w:rPr>
          <w:rFonts w:ascii="Arial" w:hAnsi="Arial" w:cs="Arial"/>
          <w:sz w:val="22"/>
          <w:szCs w:val="22"/>
          <w:lang w:val="es-ES_tradnl"/>
        </w:rPr>
      </w:pPr>
      <w:r>
        <w:rPr>
          <w:rFonts w:ascii="Arial" w:hAnsi="Arial" w:cs="Arial"/>
          <w:sz w:val="22"/>
          <w:szCs w:val="22"/>
          <w:lang w:val="es-ES_tradnl"/>
        </w:rPr>
        <w:t>El poema del Día del Señor, en sentido estricto, comprende los vs 14-16. Su inminencia, su proximidad, su imprevisibilidad constituyen las primeras características de este poema ¡sin un solo verbo! Esta situación gramatical provoca la sensación de una situación petrificada, terrorífica y sin salida. A pesar de la agitación enloquecida que se describe, el cuadro es audiovisual, de tonos negros y sonidos espeluznantes; y todos sus elementos son totalmente negativos, creando un conjunto de una densidad sin igual.</w:t>
      </w:r>
    </w:p>
    <w:p w:rsidR="003D3F7B" w:rsidRDefault="003D3F7B" w:rsidP="003D3F7B">
      <w:pPr>
        <w:spacing w:after="80"/>
        <w:rPr>
          <w:rFonts w:ascii="Arial" w:hAnsi="Arial" w:cs="Arial"/>
          <w:sz w:val="22"/>
          <w:szCs w:val="22"/>
          <w:lang w:val="es-ES_tradnl"/>
        </w:rPr>
      </w:pPr>
      <w:r>
        <w:rPr>
          <w:rFonts w:ascii="Arial" w:hAnsi="Arial" w:cs="Arial"/>
          <w:sz w:val="22"/>
          <w:szCs w:val="22"/>
          <w:lang w:val="es-ES_tradnl"/>
        </w:rPr>
        <w:t>Los vs 17-18 presentan una ampliación del horizonte a todo el universo. De esta forma el capítulo cuyo comienzo ofrece un panorama que abarca el universo entero termina de la misma forma tras haber focalizado su atención en personajes y lugares concretos.</w:t>
      </w:r>
    </w:p>
    <w:p w:rsidR="000862A2" w:rsidRPr="003D3F7B" w:rsidRDefault="003D3F7B" w:rsidP="003D3F7B">
      <w:pPr>
        <w:spacing w:after="80"/>
        <w:ind w:left="2832"/>
        <w:jc w:val="right"/>
        <w:rPr>
          <w:rFonts w:ascii="Arial Narrow" w:hAnsi="Arial Narrow" w:cs="Arial"/>
          <w:i/>
          <w:sz w:val="20"/>
          <w:szCs w:val="20"/>
        </w:rPr>
      </w:pPr>
      <w:r w:rsidRPr="003D3F7B">
        <w:rPr>
          <w:rFonts w:ascii="Arial Narrow" w:hAnsi="Arial Narrow" w:cs="Arial"/>
          <w:i/>
          <w:color w:val="000000"/>
          <w:sz w:val="20"/>
          <w:szCs w:val="20"/>
        </w:rPr>
        <w:t xml:space="preserve">Jesús </w:t>
      </w:r>
      <w:proofErr w:type="spellStart"/>
      <w:r w:rsidRPr="003D3F7B">
        <w:rPr>
          <w:rFonts w:ascii="Arial Narrow" w:hAnsi="Arial Narrow" w:cs="Arial"/>
          <w:i/>
          <w:color w:val="000000"/>
          <w:sz w:val="20"/>
          <w:szCs w:val="20"/>
        </w:rPr>
        <w:t>Maria</w:t>
      </w:r>
      <w:proofErr w:type="spellEnd"/>
      <w:r w:rsidRPr="003D3F7B">
        <w:rPr>
          <w:rFonts w:ascii="Arial Narrow" w:hAnsi="Arial Narrow" w:cs="Arial"/>
          <w:i/>
          <w:color w:val="000000"/>
          <w:sz w:val="20"/>
          <w:szCs w:val="20"/>
        </w:rPr>
        <w:t xml:space="preserve"> Asurmendi Ruiz, biblista católico de Navarra, España, en </w:t>
      </w:r>
      <w:r w:rsidRPr="003D3F7B">
        <w:rPr>
          <w:rFonts w:ascii="Arial Narrow" w:hAnsi="Arial Narrow" w:cs="Arial"/>
          <w:b/>
          <w:i/>
          <w:color w:val="000000"/>
          <w:sz w:val="20"/>
          <w:szCs w:val="20"/>
        </w:rPr>
        <w:t>Comentario Bíblico Latinoamericano</w:t>
      </w:r>
      <w:r w:rsidRPr="003D3F7B">
        <w:rPr>
          <w:rFonts w:ascii="Arial Narrow" w:hAnsi="Arial Narrow" w:cs="Arial"/>
          <w:i/>
          <w:color w:val="000000"/>
          <w:sz w:val="20"/>
          <w:szCs w:val="20"/>
        </w:rPr>
        <w:t>, Verbo Divino, Navarra, 2007.</w:t>
      </w:r>
    </w:p>
    <w:p w:rsidR="000862A2" w:rsidRPr="000862A2" w:rsidRDefault="000862A2" w:rsidP="000862A2">
      <w:pPr>
        <w:pStyle w:val="Prrafodelista"/>
        <w:numPr>
          <w:ilvl w:val="0"/>
          <w:numId w:val="4"/>
        </w:numPr>
        <w:tabs>
          <w:tab w:val="left" w:pos="6946"/>
        </w:tabs>
        <w:spacing w:after="80" w:line="240" w:lineRule="auto"/>
        <w:ind w:left="360"/>
        <w:jc w:val="both"/>
        <w:rPr>
          <w:rFonts w:ascii="Arial" w:hAnsi="Arial" w:cs="Arial"/>
          <w:bCs/>
          <w:i/>
          <w:lang w:val="es-ES_tradnl"/>
        </w:rPr>
      </w:pPr>
      <w:r w:rsidRPr="000862A2">
        <w:rPr>
          <w:rFonts w:ascii="Arial" w:hAnsi="Arial" w:cs="Arial"/>
          <w:b/>
        </w:rPr>
        <w:t xml:space="preserve">Salmo 90 </w:t>
      </w:r>
      <w:r>
        <w:rPr>
          <w:rFonts w:ascii="Arial" w:hAnsi="Arial" w:cs="Arial"/>
          <w:b/>
        </w:rPr>
        <w:t>–</w:t>
      </w:r>
      <w:r w:rsidRPr="000862A2">
        <w:rPr>
          <w:rFonts w:ascii="Arial" w:hAnsi="Arial" w:cs="Arial"/>
          <w:b/>
        </w:rPr>
        <w:t xml:space="preserve"> </w:t>
      </w:r>
      <w:r w:rsidRPr="000862A2">
        <w:rPr>
          <w:rFonts w:ascii="Arial" w:hAnsi="Arial" w:cs="Arial"/>
          <w:i/>
        </w:rPr>
        <w:t>Presentación de Enzo Cortese y Silvestre Pongutá</w:t>
      </w:r>
    </w:p>
    <w:p w:rsidR="000862A2" w:rsidRDefault="000862A2" w:rsidP="000862A2">
      <w:pPr>
        <w:shd w:val="clear" w:color="auto" w:fill="FFFFFF"/>
        <w:spacing w:after="80"/>
        <w:rPr>
          <w:rFonts w:ascii="Arial" w:hAnsi="Arial" w:cs="Arial"/>
          <w:sz w:val="22"/>
          <w:szCs w:val="22"/>
        </w:rPr>
      </w:pPr>
      <w:r w:rsidRPr="00A26F01">
        <w:rPr>
          <w:rFonts w:ascii="Arial" w:hAnsi="Arial" w:cs="Arial"/>
          <w:sz w:val="22"/>
          <w:szCs w:val="22"/>
        </w:rPr>
        <w:t xml:space="preserve">Es </w:t>
      </w:r>
      <w:r>
        <w:rPr>
          <w:rFonts w:ascii="Arial" w:hAnsi="Arial" w:cs="Arial"/>
          <w:sz w:val="22"/>
          <w:szCs w:val="22"/>
        </w:rPr>
        <w:t>una lamentación colectiva. La alabanza y acción de gracias inicial no es rara como introducción al lamento. Al acostumbrado tema de los castigos y de las relativas culpas (7-11) se mezcla el de la fragilidad humana (3-6), con el cual parece unirse la petición de la gracia de la sabiduría (12). Con esta empiezan las acostumbradas peticiones finales de gracia y liberación (13-17).</w:t>
      </w:r>
    </w:p>
    <w:p w:rsidR="000862A2" w:rsidRDefault="000862A2" w:rsidP="000862A2">
      <w:pPr>
        <w:shd w:val="clear" w:color="auto" w:fill="FFFFFF"/>
        <w:spacing w:after="80"/>
        <w:rPr>
          <w:rFonts w:ascii="Arial" w:hAnsi="Arial" w:cs="Arial"/>
          <w:sz w:val="22"/>
          <w:szCs w:val="22"/>
        </w:rPr>
      </w:pPr>
      <w:r>
        <w:rPr>
          <w:rFonts w:ascii="Arial" w:hAnsi="Arial" w:cs="Arial"/>
          <w:sz w:val="22"/>
          <w:szCs w:val="22"/>
        </w:rPr>
        <w:t xml:space="preserve">El título atribuye esta oración a Moisés: como intercedió ante el castigo por lo del becerro de oro, se lo hace interceder frente al nuevo gran castigo. ¿Estamos todavía en el exilio o frente a las tribulaciones del período sucesivo? Si la obra de nuestras manos, que el v 17 de robustecer, es la reconstrucción del templo, como en </w:t>
      </w:r>
      <w:proofErr w:type="spellStart"/>
      <w:r>
        <w:rPr>
          <w:rFonts w:ascii="Arial" w:hAnsi="Arial" w:cs="Arial"/>
          <w:sz w:val="22"/>
          <w:szCs w:val="22"/>
        </w:rPr>
        <w:t>Hageo</w:t>
      </w:r>
      <w:proofErr w:type="spellEnd"/>
      <w:r>
        <w:rPr>
          <w:rFonts w:ascii="Arial" w:hAnsi="Arial" w:cs="Arial"/>
          <w:sz w:val="22"/>
          <w:szCs w:val="22"/>
        </w:rPr>
        <w:t xml:space="preserve"> 2.14-17, tenemos una fecha probable, el 520 aC, para la formación y ejecución solemne de nuestro salmo.</w:t>
      </w:r>
    </w:p>
    <w:p w:rsidR="000862A2" w:rsidRDefault="000862A2" w:rsidP="000862A2">
      <w:pPr>
        <w:shd w:val="clear" w:color="auto" w:fill="FFFFFF"/>
        <w:spacing w:after="80"/>
        <w:rPr>
          <w:rFonts w:ascii="Arial" w:hAnsi="Arial" w:cs="Arial"/>
          <w:sz w:val="22"/>
          <w:szCs w:val="22"/>
        </w:rPr>
      </w:pPr>
      <w:r w:rsidRPr="00BC2CC7">
        <w:rPr>
          <w:rFonts w:ascii="Arial" w:hAnsi="Arial" w:cs="Arial"/>
          <w:sz w:val="22"/>
          <w:szCs w:val="22"/>
          <w:u w:val="single"/>
        </w:rPr>
        <w:t>La fragilidad humana</w:t>
      </w:r>
      <w:r>
        <w:rPr>
          <w:rFonts w:ascii="Arial" w:hAnsi="Arial" w:cs="Arial"/>
          <w:sz w:val="22"/>
          <w:szCs w:val="22"/>
        </w:rPr>
        <w:t xml:space="preserve"> y la brevedad de la vida, son ideas entrelazadas y confrontadas con la eternidad de Dios. La idea de la fragilidad que continúa con la imagen de la hierba (6) y la del </w:t>
      </w:r>
      <w:proofErr w:type="spellStart"/>
      <w:r>
        <w:rPr>
          <w:rFonts w:ascii="Arial" w:hAnsi="Arial" w:cs="Arial"/>
          <w:sz w:val="22"/>
          <w:szCs w:val="22"/>
        </w:rPr>
        <w:t>Dt-Is</w:t>
      </w:r>
      <w:proofErr w:type="spellEnd"/>
      <w:r>
        <w:rPr>
          <w:rFonts w:ascii="Arial" w:hAnsi="Arial" w:cs="Arial"/>
          <w:sz w:val="22"/>
          <w:szCs w:val="22"/>
        </w:rPr>
        <w:t xml:space="preserve"> (</w:t>
      </w:r>
      <w:proofErr w:type="spellStart"/>
      <w:r>
        <w:rPr>
          <w:rFonts w:ascii="Arial" w:hAnsi="Arial" w:cs="Arial"/>
          <w:sz w:val="22"/>
          <w:szCs w:val="22"/>
        </w:rPr>
        <w:t>Is</w:t>
      </w:r>
      <w:proofErr w:type="spellEnd"/>
      <w:r>
        <w:rPr>
          <w:rFonts w:ascii="Arial" w:hAnsi="Arial" w:cs="Arial"/>
          <w:sz w:val="22"/>
          <w:szCs w:val="22"/>
        </w:rPr>
        <w:t xml:space="preserve"> 40.6ss) viene del exilio. La repetición del vocabulario sobre el tiempo: </w:t>
      </w:r>
      <w:r w:rsidRPr="00BC70E5">
        <w:rPr>
          <w:rFonts w:ascii="Arial" w:hAnsi="Arial" w:cs="Arial"/>
          <w:i/>
          <w:sz w:val="22"/>
          <w:szCs w:val="22"/>
        </w:rPr>
        <w:t>años</w:t>
      </w:r>
      <w:r>
        <w:rPr>
          <w:rFonts w:ascii="Arial" w:hAnsi="Arial" w:cs="Arial"/>
          <w:sz w:val="22"/>
          <w:szCs w:val="22"/>
        </w:rPr>
        <w:t xml:space="preserve"> (4s</w:t>
      </w:r>
      <w:proofErr w:type="gramStart"/>
      <w:r>
        <w:rPr>
          <w:rFonts w:ascii="Arial" w:hAnsi="Arial" w:cs="Arial"/>
          <w:sz w:val="22"/>
          <w:szCs w:val="22"/>
        </w:rPr>
        <w:t>,9s,15</w:t>
      </w:r>
      <w:proofErr w:type="gramEnd"/>
      <w:r>
        <w:rPr>
          <w:rFonts w:ascii="Arial" w:hAnsi="Arial" w:cs="Arial"/>
          <w:sz w:val="22"/>
          <w:szCs w:val="22"/>
        </w:rPr>
        <w:t xml:space="preserve">), </w:t>
      </w:r>
      <w:r w:rsidRPr="00BC70E5">
        <w:rPr>
          <w:rFonts w:ascii="Arial" w:hAnsi="Arial" w:cs="Arial"/>
          <w:i/>
          <w:sz w:val="22"/>
          <w:szCs w:val="22"/>
        </w:rPr>
        <w:t>días</w:t>
      </w:r>
      <w:r>
        <w:rPr>
          <w:rFonts w:ascii="Arial" w:hAnsi="Arial" w:cs="Arial"/>
          <w:sz w:val="22"/>
          <w:szCs w:val="22"/>
        </w:rPr>
        <w:t xml:space="preserve"> (3s,12,14), </w:t>
      </w:r>
      <w:r w:rsidRPr="00BC70E5">
        <w:rPr>
          <w:rFonts w:ascii="Arial" w:hAnsi="Arial" w:cs="Arial"/>
          <w:i/>
          <w:sz w:val="22"/>
          <w:szCs w:val="22"/>
        </w:rPr>
        <w:t>noches</w:t>
      </w:r>
      <w:r>
        <w:rPr>
          <w:rFonts w:ascii="Arial" w:hAnsi="Arial" w:cs="Arial"/>
          <w:sz w:val="22"/>
          <w:szCs w:val="22"/>
        </w:rPr>
        <w:t xml:space="preserve"> (4), </w:t>
      </w:r>
      <w:r w:rsidRPr="00BC70E5">
        <w:rPr>
          <w:rFonts w:ascii="Arial" w:hAnsi="Arial" w:cs="Arial"/>
          <w:i/>
          <w:sz w:val="22"/>
          <w:szCs w:val="22"/>
        </w:rPr>
        <w:t>mañana y tarde</w:t>
      </w:r>
      <w:r>
        <w:rPr>
          <w:rFonts w:ascii="Arial" w:hAnsi="Arial" w:cs="Arial"/>
          <w:sz w:val="22"/>
          <w:szCs w:val="22"/>
        </w:rPr>
        <w:t xml:space="preserve"> (6)… tejen en todo el salmo el tema de la mortalidad humana y la prolongada duración de los sufrimientos.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3433"/>
      </w:tblGrid>
      <w:tr w:rsidR="008B431E" w:rsidTr="00527EBA">
        <w:tc>
          <w:tcPr>
            <w:tcW w:w="6345" w:type="dxa"/>
          </w:tcPr>
          <w:p w:rsidR="00B93CE9" w:rsidRDefault="00B93CE9" w:rsidP="00B93CE9">
            <w:pPr>
              <w:shd w:val="clear" w:color="auto" w:fill="FFFFFF"/>
              <w:spacing w:after="80"/>
              <w:rPr>
                <w:rFonts w:ascii="Arial" w:hAnsi="Arial" w:cs="Arial"/>
                <w:sz w:val="22"/>
                <w:szCs w:val="22"/>
              </w:rPr>
            </w:pPr>
            <w:r>
              <w:rPr>
                <w:rFonts w:ascii="Arial" w:hAnsi="Arial" w:cs="Arial"/>
                <w:sz w:val="22"/>
                <w:szCs w:val="22"/>
              </w:rPr>
              <w:t>De todo esto debería</w:t>
            </w:r>
            <w:r>
              <w:rPr>
                <w:rFonts w:ascii="Arial" w:hAnsi="Arial" w:cs="Arial"/>
                <w:sz w:val="22"/>
                <w:szCs w:val="22"/>
              </w:rPr>
              <w:t>mos</w:t>
            </w:r>
            <w:r>
              <w:rPr>
                <w:rFonts w:ascii="Arial" w:hAnsi="Arial" w:cs="Arial"/>
                <w:sz w:val="22"/>
                <w:szCs w:val="22"/>
              </w:rPr>
              <w:t xml:space="preserve"> aprovechar para convertir</w:t>
            </w:r>
            <w:r>
              <w:rPr>
                <w:rFonts w:ascii="Arial" w:hAnsi="Arial" w:cs="Arial"/>
                <w:sz w:val="22"/>
                <w:szCs w:val="22"/>
              </w:rPr>
              <w:t>nos</w:t>
            </w:r>
            <w:r>
              <w:rPr>
                <w:rFonts w:ascii="Arial" w:hAnsi="Arial" w:cs="Arial"/>
                <w:sz w:val="22"/>
                <w:szCs w:val="22"/>
              </w:rPr>
              <w:t xml:space="preserve">, tema artísticamente </w:t>
            </w:r>
            <w:r>
              <w:rPr>
                <w:rFonts w:ascii="Arial" w:hAnsi="Arial" w:cs="Arial"/>
                <w:sz w:val="22"/>
                <w:szCs w:val="22"/>
              </w:rPr>
              <w:t>elaborado</w:t>
            </w:r>
            <w:r>
              <w:rPr>
                <w:rFonts w:ascii="Arial" w:hAnsi="Arial" w:cs="Arial"/>
                <w:sz w:val="22"/>
                <w:szCs w:val="22"/>
              </w:rPr>
              <w:t xml:space="preserve"> con el verbo volver (3, al polvo y convertirse; 13, vuelta compasiva de Dios), que se debe unir con la petición de sabiduría del v 12, de saber contar los días: sobre todo los de la duración de los silencios de Dios.</w:t>
            </w:r>
          </w:p>
          <w:p w:rsidR="00B93CE9" w:rsidRDefault="00B93CE9" w:rsidP="00B93CE9">
            <w:pPr>
              <w:shd w:val="clear" w:color="auto" w:fill="FFFFFF"/>
              <w:spacing w:after="80"/>
              <w:rPr>
                <w:rFonts w:ascii="Arial" w:hAnsi="Arial" w:cs="Arial"/>
                <w:sz w:val="22"/>
                <w:szCs w:val="22"/>
              </w:rPr>
            </w:pPr>
            <w:r>
              <w:rPr>
                <w:rFonts w:ascii="Arial" w:hAnsi="Arial" w:cs="Arial"/>
                <w:sz w:val="22"/>
                <w:szCs w:val="22"/>
              </w:rPr>
              <w:t xml:space="preserve">Si todo lo ambientamos, incluyendo la esperanza expresada en las peticiones finales, que hablan de un tiempo nuevo, de una nueva mañana </w:t>
            </w:r>
            <w:proofErr w:type="gramStart"/>
            <w:r>
              <w:rPr>
                <w:rFonts w:ascii="Arial" w:hAnsi="Arial" w:cs="Arial"/>
                <w:sz w:val="22"/>
                <w:szCs w:val="22"/>
              </w:rPr>
              <w:t>n(</w:t>
            </w:r>
            <w:proofErr w:type="gramEnd"/>
            <w:r>
              <w:rPr>
                <w:rFonts w:ascii="Arial" w:hAnsi="Arial" w:cs="Arial"/>
                <w:sz w:val="22"/>
                <w:szCs w:val="22"/>
              </w:rPr>
              <w:t>14s), en las primeras liturgias post-</w:t>
            </w:r>
            <w:proofErr w:type="spellStart"/>
            <w:r>
              <w:rPr>
                <w:rFonts w:ascii="Arial" w:hAnsi="Arial" w:cs="Arial"/>
                <w:sz w:val="22"/>
                <w:szCs w:val="22"/>
              </w:rPr>
              <w:t>exílicas</w:t>
            </w:r>
            <w:proofErr w:type="spellEnd"/>
            <w:r>
              <w:rPr>
                <w:rFonts w:ascii="Arial" w:hAnsi="Arial" w:cs="Arial"/>
                <w:sz w:val="22"/>
                <w:szCs w:val="22"/>
              </w:rPr>
              <w:t>, esta plegaria llega a ser conmovedora.</w:t>
            </w:r>
          </w:p>
          <w:p w:rsidR="00B93CE9" w:rsidRPr="00D62448" w:rsidRDefault="00B93CE9" w:rsidP="00B93CE9">
            <w:pPr>
              <w:shd w:val="clear" w:color="auto" w:fill="FFFFFF"/>
              <w:spacing w:after="80"/>
              <w:rPr>
                <w:rFonts w:ascii="Arial" w:hAnsi="Arial" w:cs="Arial"/>
                <w:sz w:val="22"/>
                <w:szCs w:val="22"/>
                <w:u w:val="single"/>
              </w:rPr>
            </w:pPr>
            <w:r w:rsidRPr="00D62448">
              <w:rPr>
                <w:rFonts w:ascii="Arial" w:hAnsi="Arial" w:cs="Arial"/>
                <w:sz w:val="22"/>
                <w:szCs w:val="22"/>
                <w:u w:val="single"/>
              </w:rPr>
              <w:t>Lectura cristiana</w:t>
            </w:r>
          </w:p>
          <w:p w:rsidR="00B93CE9" w:rsidRDefault="00B93CE9" w:rsidP="00B93CE9">
            <w:pPr>
              <w:shd w:val="clear" w:color="auto" w:fill="FFFFFF"/>
              <w:spacing w:after="80"/>
              <w:rPr>
                <w:rFonts w:ascii="Arial" w:hAnsi="Arial" w:cs="Arial"/>
                <w:sz w:val="22"/>
                <w:szCs w:val="22"/>
              </w:rPr>
            </w:pPr>
            <w:r>
              <w:rPr>
                <w:rFonts w:ascii="Arial" w:hAnsi="Arial" w:cs="Arial"/>
                <w:sz w:val="22"/>
                <w:szCs w:val="22"/>
              </w:rPr>
              <w:t xml:space="preserve">Y así cada comunidad cristiana que sufre o ha sufrido tiene a mano también hoy una magnífica plegaria. Su belleza fue entendida y señalada ya por los primeros cristianos (2 </w:t>
            </w:r>
            <w:proofErr w:type="spellStart"/>
            <w:r>
              <w:rPr>
                <w:rFonts w:ascii="Arial" w:hAnsi="Arial" w:cs="Arial"/>
                <w:sz w:val="22"/>
                <w:szCs w:val="22"/>
              </w:rPr>
              <w:t>Ped</w:t>
            </w:r>
            <w:proofErr w:type="spellEnd"/>
            <w:r>
              <w:rPr>
                <w:rFonts w:ascii="Arial" w:hAnsi="Arial" w:cs="Arial"/>
                <w:sz w:val="22"/>
                <w:szCs w:val="22"/>
              </w:rPr>
              <w:t xml:space="preserve"> 3.8-9), a la espera de tiempos mejores y de la liberación escatológica. La iglesia recita este salmo, haciéndose voz, en especial, de quienes más sufren. </w:t>
            </w:r>
          </w:p>
          <w:p w:rsidR="00B93CE9" w:rsidRDefault="00B93CE9" w:rsidP="00B93CE9">
            <w:pPr>
              <w:jc w:val="right"/>
              <w:rPr>
                <w:rFonts w:ascii="Arial Narrow" w:hAnsi="Arial Narrow" w:cs="Arial"/>
                <w:i/>
                <w:sz w:val="18"/>
                <w:szCs w:val="18"/>
              </w:rPr>
            </w:pPr>
            <w:r w:rsidRPr="00CE7D0A">
              <w:rPr>
                <w:rFonts w:ascii="Arial Narrow" w:hAnsi="Arial Narrow" w:cs="Arial"/>
                <w:i/>
                <w:sz w:val="18"/>
                <w:szCs w:val="18"/>
              </w:rPr>
              <w:t xml:space="preserve">Enzo Cortese y Silvestre Pongutá, </w:t>
            </w:r>
            <w:r w:rsidRPr="00CE7D0A">
              <w:rPr>
                <w:rFonts w:ascii="Arial Narrow" w:hAnsi="Arial Narrow" w:cs="Arial"/>
                <w:i/>
                <w:sz w:val="18"/>
                <w:szCs w:val="18"/>
                <w:u w:val="single"/>
              </w:rPr>
              <w:t>Salmos</w:t>
            </w:r>
            <w:r w:rsidRPr="00CE7D0A">
              <w:rPr>
                <w:rFonts w:ascii="Arial Narrow" w:hAnsi="Arial Narrow" w:cs="Arial"/>
                <w:i/>
                <w:sz w:val="18"/>
                <w:szCs w:val="18"/>
              </w:rPr>
              <w:t xml:space="preserve">, en </w:t>
            </w:r>
            <w:r w:rsidRPr="00CE7D0A">
              <w:rPr>
                <w:rFonts w:ascii="Arial Narrow" w:hAnsi="Arial Narrow" w:cs="Arial"/>
                <w:b/>
                <w:i/>
                <w:sz w:val="18"/>
                <w:szCs w:val="18"/>
              </w:rPr>
              <w:t>Comentario Bíblico Latinoamericano</w:t>
            </w:r>
            <w:r w:rsidRPr="00CE7D0A">
              <w:rPr>
                <w:rFonts w:ascii="Arial Narrow" w:hAnsi="Arial Narrow" w:cs="Arial"/>
                <w:i/>
                <w:sz w:val="18"/>
                <w:szCs w:val="18"/>
              </w:rPr>
              <w:t xml:space="preserve">, </w:t>
            </w:r>
          </w:p>
          <w:p w:rsidR="008B431E" w:rsidRPr="00B93CE9" w:rsidRDefault="00B93CE9" w:rsidP="00B93CE9">
            <w:pPr>
              <w:jc w:val="right"/>
              <w:rPr>
                <w:rFonts w:ascii="Arial Narrow" w:hAnsi="Arial Narrow" w:cs="Arial"/>
                <w:i/>
                <w:sz w:val="18"/>
                <w:szCs w:val="18"/>
              </w:rPr>
            </w:pPr>
            <w:r w:rsidRPr="00CE7D0A">
              <w:rPr>
                <w:rFonts w:ascii="Arial Narrow" w:hAnsi="Arial Narrow" w:cs="Arial"/>
                <w:i/>
                <w:sz w:val="18"/>
                <w:szCs w:val="18"/>
              </w:rPr>
              <w:t xml:space="preserve">Verbo </w:t>
            </w:r>
            <w:r>
              <w:rPr>
                <w:rFonts w:ascii="Arial Narrow" w:hAnsi="Arial Narrow" w:cs="Arial"/>
                <w:i/>
                <w:sz w:val="18"/>
                <w:szCs w:val="18"/>
              </w:rPr>
              <w:t>D</w:t>
            </w:r>
            <w:r w:rsidRPr="00CE7D0A">
              <w:rPr>
                <w:rFonts w:ascii="Arial Narrow" w:hAnsi="Arial Narrow" w:cs="Arial"/>
                <w:i/>
                <w:sz w:val="18"/>
                <w:szCs w:val="18"/>
              </w:rPr>
              <w:t xml:space="preserve">ivino, </w:t>
            </w:r>
            <w:r>
              <w:rPr>
                <w:rFonts w:ascii="Arial Narrow" w:hAnsi="Arial Narrow" w:cs="Arial"/>
                <w:i/>
                <w:sz w:val="18"/>
                <w:szCs w:val="18"/>
              </w:rPr>
              <w:t xml:space="preserve">España, 2007, </w:t>
            </w:r>
            <w:proofErr w:type="spellStart"/>
            <w:r>
              <w:rPr>
                <w:rFonts w:ascii="Arial Narrow" w:hAnsi="Arial Narrow" w:cs="Arial"/>
                <w:i/>
                <w:sz w:val="18"/>
                <w:szCs w:val="18"/>
              </w:rPr>
              <w:t>Vol</w:t>
            </w:r>
            <w:proofErr w:type="spellEnd"/>
            <w:r>
              <w:rPr>
                <w:rFonts w:ascii="Arial Narrow" w:hAnsi="Arial Narrow" w:cs="Arial"/>
                <w:i/>
                <w:sz w:val="18"/>
                <w:szCs w:val="18"/>
              </w:rPr>
              <w:t xml:space="preserve"> II, pp.709.</w:t>
            </w:r>
          </w:p>
        </w:tc>
        <w:tc>
          <w:tcPr>
            <w:tcW w:w="3433" w:type="dxa"/>
            <w:shd w:val="clear" w:color="auto" w:fill="33CC33"/>
          </w:tcPr>
          <w:p w:rsidR="008B431E" w:rsidRDefault="008B431E" w:rsidP="00B93CE9">
            <w:pPr>
              <w:rPr>
                <w:rFonts w:ascii="Arial" w:hAnsi="Arial" w:cs="Arial"/>
                <w:sz w:val="8"/>
                <w:szCs w:val="8"/>
              </w:rPr>
            </w:pPr>
          </w:p>
          <w:p w:rsidR="00B93CE9" w:rsidRDefault="00B93CE9" w:rsidP="00B93CE9">
            <w:pPr>
              <w:rPr>
                <w:rFonts w:ascii="Arial" w:hAnsi="Arial" w:cs="Arial"/>
                <w:sz w:val="8"/>
                <w:szCs w:val="8"/>
              </w:rPr>
            </w:pPr>
            <w:r>
              <w:rPr>
                <w:noProof/>
              </w:rPr>
              <w:drawing>
                <wp:inline distT="0" distB="0" distL="0" distR="0" wp14:anchorId="6F12A43A" wp14:editId="39333FCE">
                  <wp:extent cx="2027583" cy="2868735"/>
                  <wp:effectExtent l="0" t="0" r="0" b="8255"/>
                  <wp:docPr id="48" name="Imagen 48" descr="Salirse del camino. A veces el mundo, pierde la alegría y se enferma de tristeza, pero allí está DIOS para sanarlo con su gran AM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Salirse del camino. A veces el mundo, pierde la alegría y se enferma de tristeza, pero allí está DIOS para sanarlo con su gran AMO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028111" cy="2869482"/>
                          </a:xfrm>
                          <a:prstGeom prst="rect">
                            <a:avLst/>
                          </a:prstGeom>
                          <a:noFill/>
                          <a:ln>
                            <a:noFill/>
                          </a:ln>
                        </pic:spPr>
                      </pic:pic>
                    </a:graphicData>
                  </a:graphic>
                </wp:inline>
              </w:drawing>
            </w:r>
          </w:p>
          <w:p w:rsidR="00B93CE9" w:rsidRPr="00B93CE9" w:rsidRDefault="00B93CE9" w:rsidP="00B93CE9">
            <w:pPr>
              <w:rPr>
                <w:rFonts w:ascii="Arial Narrow" w:hAnsi="Arial Narrow" w:cs="Arial"/>
                <w:i/>
                <w:sz w:val="14"/>
                <w:szCs w:val="14"/>
              </w:rPr>
            </w:pPr>
            <w:r>
              <w:rPr>
                <w:rFonts w:ascii="Arial Narrow" w:hAnsi="Arial Narrow" w:cs="Arial"/>
                <w:i/>
                <w:sz w:val="14"/>
                <w:szCs w:val="14"/>
              </w:rPr>
              <w:t>Fano</w:t>
            </w:r>
          </w:p>
        </w:tc>
      </w:tr>
    </w:tbl>
    <w:p w:rsidR="008B431E" w:rsidRPr="00B93CE9" w:rsidRDefault="008B431E" w:rsidP="000862A2">
      <w:pPr>
        <w:shd w:val="clear" w:color="auto" w:fill="FFFFFF"/>
        <w:spacing w:after="80"/>
        <w:rPr>
          <w:rFonts w:ascii="Arial" w:hAnsi="Arial" w:cs="Arial"/>
          <w:sz w:val="12"/>
          <w:szCs w:val="12"/>
        </w:rPr>
      </w:pPr>
    </w:p>
    <w:p w:rsidR="0084442C" w:rsidRPr="00AD3AAF" w:rsidRDefault="0084442C" w:rsidP="00B77CEA">
      <w:pPr>
        <w:pStyle w:val="Prrafodelista"/>
        <w:numPr>
          <w:ilvl w:val="0"/>
          <w:numId w:val="31"/>
        </w:numPr>
        <w:tabs>
          <w:tab w:val="left" w:pos="360"/>
        </w:tabs>
        <w:spacing w:after="80"/>
        <w:rPr>
          <w:rFonts w:ascii="Arial" w:hAnsi="Arial" w:cs="Arial"/>
          <w:bCs/>
          <w:i/>
          <w:iCs/>
        </w:rPr>
      </w:pPr>
      <w:r w:rsidRPr="005902C7">
        <w:rPr>
          <w:rFonts w:ascii="Arial" w:hAnsi="Arial" w:cs="Arial"/>
          <w:b/>
          <w:bCs/>
          <w:iCs/>
        </w:rPr>
        <w:t>1 Tesalonicenses 5.1</w:t>
      </w:r>
      <w:r w:rsidRPr="005902C7">
        <w:rPr>
          <w:rFonts w:ascii="Arial" w:hAnsi="Arial" w:cs="Arial"/>
          <w:b/>
          <w:bCs/>
          <w:iCs/>
        </w:rPr>
        <w:noBreakHyphen/>
        <w:t>11</w:t>
      </w:r>
      <w:r w:rsidR="00AD3AAF">
        <w:rPr>
          <w:rFonts w:ascii="Arial" w:hAnsi="Arial" w:cs="Arial"/>
          <w:b/>
          <w:bCs/>
          <w:iCs/>
        </w:rPr>
        <w:t xml:space="preserve"> </w:t>
      </w:r>
      <w:r w:rsidR="00AD3AAF" w:rsidRPr="00AD3AAF">
        <w:rPr>
          <w:rFonts w:ascii="Arial" w:hAnsi="Arial" w:cs="Arial"/>
          <w:bCs/>
          <w:i/>
          <w:iCs/>
        </w:rPr>
        <w:t xml:space="preserve">– Presentación de </w:t>
      </w:r>
      <w:r w:rsidR="00AD3AAF" w:rsidRPr="00AD3AAF">
        <w:rPr>
          <w:rFonts w:ascii="Arial" w:hAnsi="Arial" w:cs="Arial"/>
          <w:i/>
        </w:rPr>
        <w:t>Pablo Ferrer</w:t>
      </w:r>
    </w:p>
    <w:p w:rsidR="0084442C" w:rsidRPr="005902C7" w:rsidRDefault="0084442C" w:rsidP="0084442C">
      <w:pPr>
        <w:tabs>
          <w:tab w:val="left" w:pos="360"/>
        </w:tabs>
        <w:spacing w:after="80"/>
        <w:rPr>
          <w:rFonts w:ascii="Arial" w:hAnsi="Arial" w:cs="Arial"/>
          <w:bCs/>
          <w:iCs/>
          <w:u w:val="single"/>
        </w:rPr>
      </w:pPr>
      <w:r w:rsidRPr="005902C7">
        <w:rPr>
          <w:rFonts w:ascii="Arial" w:hAnsi="Arial" w:cs="Arial"/>
          <w:iCs/>
          <w:u w:val="single"/>
        </w:rPr>
        <w:t>Introducción</w:t>
      </w:r>
    </w:p>
    <w:p w:rsidR="0084442C" w:rsidRPr="005902C7" w:rsidRDefault="0084442C" w:rsidP="0084442C">
      <w:pPr>
        <w:spacing w:after="120"/>
        <w:rPr>
          <w:rFonts w:ascii="Arial" w:hAnsi="Arial" w:cs="Arial"/>
          <w:bCs/>
          <w:iCs/>
          <w:sz w:val="22"/>
          <w:szCs w:val="22"/>
        </w:rPr>
      </w:pPr>
      <w:r>
        <w:rPr>
          <w:rFonts w:ascii="Arial" w:hAnsi="Arial" w:cs="Arial"/>
          <w:bCs/>
          <w:iCs/>
          <w:sz w:val="22"/>
          <w:szCs w:val="22"/>
        </w:rPr>
        <w:t>El texto que sigue</w:t>
      </w:r>
      <w:r w:rsidRPr="005902C7">
        <w:rPr>
          <w:rFonts w:ascii="Arial" w:hAnsi="Arial" w:cs="Arial"/>
          <w:bCs/>
          <w:iCs/>
          <w:sz w:val="22"/>
          <w:szCs w:val="22"/>
        </w:rPr>
        <w:t xml:space="preserve"> tiene que ser leído como continuación de la preocupación surgida en e</w:t>
      </w:r>
      <w:r>
        <w:rPr>
          <w:rFonts w:ascii="Arial" w:hAnsi="Arial" w:cs="Arial"/>
          <w:bCs/>
          <w:iCs/>
          <w:sz w:val="22"/>
          <w:szCs w:val="22"/>
        </w:rPr>
        <w:t>l párrafo visto</w:t>
      </w:r>
      <w:r w:rsidRPr="005902C7">
        <w:rPr>
          <w:rFonts w:ascii="Arial" w:hAnsi="Arial" w:cs="Arial"/>
          <w:bCs/>
          <w:iCs/>
          <w:sz w:val="22"/>
          <w:szCs w:val="22"/>
        </w:rPr>
        <w:t xml:space="preserve"> el </w:t>
      </w:r>
      <w:r>
        <w:rPr>
          <w:rFonts w:ascii="Arial" w:hAnsi="Arial" w:cs="Arial"/>
          <w:bCs/>
          <w:iCs/>
          <w:sz w:val="22"/>
          <w:szCs w:val="22"/>
        </w:rPr>
        <w:t xml:space="preserve">domingo anterior. Si 1º </w:t>
      </w:r>
      <w:proofErr w:type="spellStart"/>
      <w:r>
        <w:rPr>
          <w:rFonts w:ascii="Arial" w:hAnsi="Arial" w:cs="Arial"/>
          <w:bCs/>
          <w:iCs/>
          <w:sz w:val="22"/>
          <w:szCs w:val="22"/>
        </w:rPr>
        <w:t>Ts</w:t>
      </w:r>
      <w:proofErr w:type="spellEnd"/>
      <w:r>
        <w:rPr>
          <w:rFonts w:ascii="Arial" w:hAnsi="Arial" w:cs="Arial"/>
          <w:bCs/>
          <w:iCs/>
          <w:sz w:val="22"/>
          <w:szCs w:val="22"/>
        </w:rPr>
        <w:t>. 4.</w:t>
      </w:r>
      <w:r w:rsidRPr="005902C7">
        <w:rPr>
          <w:rFonts w:ascii="Arial" w:hAnsi="Arial" w:cs="Arial"/>
          <w:bCs/>
          <w:iCs/>
          <w:sz w:val="22"/>
          <w:szCs w:val="22"/>
        </w:rPr>
        <w:t>13-18 busca responder a la desesperanza que ocasiona la incertidumbre por el destino de los muertos en Cristo</w:t>
      </w:r>
      <w:r>
        <w:rPr>
          <w:rFonts w:ascii="Arial" w:hAnsi="Arial" w:cs="Arial"/>
          <w:bCs/>
          <w:iCs/>
          <w:sz w:val="22"/>
          <w:szCs w:val="22"/>
        </w:rPr>
        <w:t>,</w:t>
      </w:r>
      <w:r w:rsidRPr="005902C7">
        <w:rPr>
          <w:rFonts w:ascii="Arial" w:hAnsi="Arial" w:cs="Arial"/>
          <w:bCs/>
          <w:iCs/>
          <w:sz w:val="22"/>
          <w:szCs w:val="22"/>
        </w:rPr>
        <w:t xml:space="preserve"> ahora la incertidumbre es por los que aún </w:t>
      </w:r>
      <w:r w:rsidRPr="005902C7">
        <w:rPr>
          <w:rFonts w:ascii="Arial" w:hAnsi="Arial" w:cs="Arial"/>
          <w:bCs/>
          <w:iCs/>
          <w:sz w:val="22"/>
          <w:szCs w:val="22"/>
        </w:rPr>
        <w:lastRenderedPageBreak/>
        <w:t>viven. ¿Cómo esperar ese día en que el Señor llegará triunfante? Y además</w:t>
      </w:r>
      <w:r>
        <w:rPr>
          <w:rFonts w:ascii="Arial" w:hAnsi="Arial" w:cs="Arial"/>
          <w:bCs/>
          <w:iCs/>
          <w:sz w:val="22"/>
          <w:szCs w:val="22"/>
        </w:rPr>
        <w:t>,</w:t>
      </w:r>
      <w:r w:rsidRPr="005902C7">
        <w:rPr>
          <w:rFonts w:ascii="Arial" w:hAnsi="Arial" w:cs="Arial"/>
          <w:bCs/>
          <w:iCs/>
          <w:sz w:val="22"/>
          <w:szCs w:val="22"/>
        </w:rPr>
        <w:t xml:space="preserve"> surge la pregunta propia qu</w:t>
      </w:r>
      <w:r>
        <w:rPr>
          <w:rFonts w:ascii="Arial" w:hAnsi="Arial" w:cs="Arial"/>
          <w:bCs/>
          <w:iCs/>
          <w:sz w:val="22"/>
          <w:szCs w:val="22"/>
        </w:rPr>
        <w:t>i</w:t>
      </w:r>
      <w:r w:rsidRPr="005902C7">
        <w:rPr>
          <w:rFonts w:ascii="Arial" w:hAnsi="Arial" w:cs="Arial"/>
          <w:bCs/>
          <w:iCs/>
          <w:sz w:val="22"/>
          <w:szCs w:val="22"/>
        </w:rPr>
        <w:t>e</w:t>
      </w:r>
      <w:r>
        <w:rPr>
          <w:rFonts w:ascii="Arial" w:hAnsi="Arial" w:cs="Arial"/>
          <w:bCs/>
          <w:iCs/>
          <w:sz w:val="22"/>
          <w:szCs w:val="22"/>
        </w:rPr>
        <w:t>n</w:t>
      </w:r>
      <w:r w:rsidRPr="005902C7">
        <w:rPr>
          <w:rFonts w:ascii="Arial" w:hAnsi="Arial" w:cs="Arial"/>
          <w:bCs/>
          <w:iCs/>
          <w:sz w:val="22"/>
          <w:szCs w:val="22"/>
        </w:rPr>
        <w:t xml:space="preserve"> está en sufrimiento: ¿Hasta cuándo tendremos que esperar?</w:t>
      </w:r>
    </w:p>
    <w:p w:rsidR="0084442C" w:rsidRPr="005902C7" w:rsidRDefault="0084442C" w:rsidP="0084442C">
      <w:pPr>
        <w:spacing w:after="80"/>
        <w:rPr>
          <w:rFonts w:ascii="Arial" w:hAnsi="Arial" w:cs="Arial"/>
          <w:bCs/>
          <w:iCs/>
          <w:sz w:val="22"/>
          <w:szCs w:val="22"/>
          <w:u w:val="single"/>
        </w:rPr>
      </w:pPr>
      <w:r w:rsidRPr="005902C7">
        <w:rPr>
          <w:rFonts w:ascii="Arial" w:hAnsi="Arial" w:cs="Arial"/>
          <w:bCs/>
          <w:iCs/>
          <w:sz w:val="22"/>
          <w:szCs w:val="22"/>
          <w:u w:val="single"/>
        </w:rPr>
        <w:t>Presentación del problema</w:t>
      </w:r>
      <w:r>
        <w:rPr>
          <w:rFonts w:ascii="Arial" w:hAnsi="Arial" w:cs="Arial"/>
          <w:bCs/>
          <w:iCs/>
          <w:sz w:val="22"/>
          <w:szCs w:val="22"/>
          <w:u w:val="single"/>
        </w:rPr>
        <w:t>,</w:t>
      </w:r>
      <w:r w:rsidRPr="005902C7">
        <w:rPr>
          <w:rFonts w:ascii="Arial" w:hAnsi="Arial" w:cs="Arial"/>
          <w:bCs/>
          <w:iCs/>
          <w:sz w:val="22"/>
          <w:szCs w:val="22"/>
          <w:u w:val="single"/>
        </w:rPr>
        <w:t xml:space="preserve"> vs.1</w:t>
      </w:r>
    </w:p>
    <w:p w:rsidR="0084442C" w:rsidRPr="002866F7" w:rsidRDefault="0084442C" w:rsidP="0084442C">
      <w:pPr>
        <w:tabs>
          <w:tab w:val="left" w:pos="360"/>
        </w:tabs>
        <w:spacing w:after="80"/>
        <w:ind w:left="360"/>
        <w:rPr>
          <w:rFonts w:ascii="Arial" w:hAnsi="Arial" w:cs="Arial"/>
          <w:i/>
          <w:sz w:val="20"/>
          <w:szCs w:val="20"/>
        </w:rPr>
      </w:pPr>
      <w:r w:rsidRPr="002866F7">
        <w:rPr>
          <w:rFonts w:ascii="Arial" w:hAnsi="Arial" w:cs="Arial"/>
          <w:i/>
          <w:sz w:val="20"/>
          <w:szCs w:val="20"/>
        </w:rPr>
        <w:t>Acerca de los tiempos y de las ocasiones, no tenéis necesidad, hermanos, de que yo os escriba,</w:t>
      </w:r>
    </w:p>
    <w:p w:rsidR="0084442C" w:rsidRPr="005902C7" w:rsidRDefault="0084442C" w:rsidP="0084442C">
      <w:pPr>
        <w:tabs>
          <w:tab w:val="left" w:pos="360"/>
        </w:tabs>
        <w:spacing w:after="80"/>
        <w:rPr>
          <w:rFonts w:ascii="Arial" w:hAnsi="Arial" w:cs="Arial"/>
          <w:bCs/>
          <w:iCs/>
          <w:sz w:val="22"/>
          <w:szCs w:val="22"/>
        </w:rPr>
      </w:pPr>
      <w:r w:rsidRPr="005902C7">
        <w:rPr>
          <w:rFonts w:ascii="Arial" w:hAnsi="Arial" w:cs="Arial"/>
          <w:bCs/>
          <w:iCs/>
          <w:sz w:val="22"/>
          <w:szCs w:val="22"/>
        </w:rPr>
        <w:t xml:space="preserve">Pablo usa dos palabras relativas a la medición del tiempo: </w:t>
      </w:r>
      <w:proofErr w:type="spellStart"/>
      <w:r w:rsidRPr="00555B41">
        <w:rPr>
          <w:rFonts w:ascii="Arial" w:hAnsi="Arial" w:cs="Arial"/>
          <w:bCs/>
          <w:i/>
          <w:iCs/>
          <w:sz w:val="22"/>
          <w:szCs w:val="22"/>
        </w:rPr>
        <w:t>jronos</w:t>
      </w:r>
      <w:proofErr w:type="spellEnd"/>
      <w:r w:rsidRPr="005902C7">
        <w:rPr>
          <w:rFonts w:ascii="Arial" w:hAnsi="Arial" w:cs="Arial"/>
          <w:bCs/>
          <w:iCs/>
          <w:sz w:val="22"/>
          <w:szCs w:val="22"/>
        </w:rPr>
        <w:t xml:space="preserve"> y </w:t>
      </w:r>
      <w:proofErr w:type="spellStart"/>
      <w:r w:rsidRPr="00555B41">
        <w:rPr>
          <w:rFonts w:ascii="Arial" w:hAnsi="Arial" w:cs="Arial"/>
          <w:bCs/>
          <w:i/>
          <w:iCs/>
          <w:sz w:val="22"/>
          <w:szCs w:val="22"/>
        </w:rPr>
        <w:t>kairós</w:t>
      </w:r>
      <w:proofErr w:type="spellEnd"/>
      <w:r w:rsidRPr="005902C7">
        <w:rPr>
          <w:rFonts w:ascii="Arial" w:hAnsi="Arial" w:cs="Arial"/>
          <w:bCs/>
          <w:iCs/>
          <w:sz w:val="22"/>
          <w:szCs w:val="22"/>
        </w:rPr>
        <w:t>. El primero</w:t>
      </w:r>
      <w:r>
        <w:rPr>
          <w:rFonts w:ascii="Arial" w:hAnsi="Arial" w:cs="Arial"/>
          <w:bCs/>
          <w:iCs/>
          <w:sz w:val="22"/>
          <w:szCs w:val="22"/>
        </w:rPr>
        <w:t>,</w:t>
      </w:r>
      <w:r w:rsidRPr="005902C7">
        <w:rPr>
          <w:rFonts w:ascii="Arial" w:hAnsi="Arial" w:cs="Arial"/>
          <w:bCs/>
          <w:iCs/>
          <w:sz w:val="22"/>
          <w:szCs w:val="22"/>
        </w:rPr>
        <w:t xml:space="preserve"> usado para medición de partes del día, mientras que </w:t>
      </w:r>
      <w:proofErr w:type="spellStart"/>
      <w:r w:rsidRPr="005902C7">
        <w:rPr>
          <w:rFonts w:ascii="Arial" w:hAnsi="Arial" w:cs="Arial"/>
          <w:bCs/>
          <w:iCs/>
          <w:sz w:val="22"/>
          <w:szCs w:val="22"/>
        </w:rPr>
        <w:t>kairós</w:t>
      </w:r>
      <w:proofErr w:type="spellEnd"/>
      <w:r w:rsidRPr="005902C7">
        <w:rPr>
          <w:rFonts w:ascii="Arial" w:hAnsi="Arial" w:cs="Arial"/>
          <w:bCs/>
          <w:iCs/>
          <w:sz w:val="22"/>
          <w:szCs w:val="22"/>
        </w:rPr>
        <w:t xml:space="preserve"> era comprendido como un momento específico adecuado para determinada ocasión. Ambos indican una necesidad de saber si la llegada del Señor es temprana o todavía hay que aguardar. </w:t>
      </w:r>
    </w:p>
    <w:p w:rsidR="0084442C" w:rsidRPr="005902C7" w:rsidRDefault="0084442C" w:rsidP="0084442C">
      <w:pPr>
        <w:tabs>
          <w:tab w:val="left" w:pos="360"/>
        </w:tabs>
        <w:spacing w:after="80"/>
        <w:rPr>
          <w:rFonts w:ascii="Arial" w:hAnsi="Arial" w:cs="Arial"/>
          <w:bCs/>
          <w:iCs/>
          <w:sz w:val="22"/>
          <w:szCs w:val="22"/>
        </w:rPr>
      </w:pPr>
      <w:r w:rsidRPr="005902C7">
        <w:rPr>
          <w:rFonts w:ascii="Arial" w:hAnsi="Arial" w:cs="Arial"/>
          <w:bCs/>
          <w:iCs/>
          <w:sz w:val="22"/>
          <w:szCs w:val="22"/>
        </w:rPr>
        <w:t xml:space="preserve">En relación al término </w:t>
      </w:r>
      <w:proofErr w:type="spellStart"/>
      <w:r w:rsidRPr="005902C7">
        <w:rPr>
          <w:rFonts w:ascii="Arial" w:hAnsi="Arial" w:cs="Arial"/>
          <w:bCs/>
          <w:iCs/>
          <w:sz w:val="22"/>
          <w:szCs w:val="22"/>
        </w:rPr>
        <w:t>kairós</w:t>
      </w:r>
      <w:proofErr w:type="spellEnd"/>
      <w:r w:rsidRPr="005902C7">
        <w:rPr>
          <w:rFonts w:ascii="Arial" w:hAnsi="Arial" w:cs="Arial"/>
          <w:bCs/>
          <w:iCs/>
          <w:sz w:val="22"/>
          <w:szCs w:val="22"/>
        </w:rPr>
        <w:t xml:space="preserve"> había sido utilizado religiosamente para expresar el momento final de la historia de la humanidad y la intervención divina. También este término era usado en el lenguaje político imperial. El término implicaba una interpretación de las señales históricas para determinar si era o no el momento justo. </w:t>
      </w:r>
    </w:p>
    <w:p w:rsidR="0084442C" w:rsidRPr="005902C7" w:rsidRDefault="0084442C" w:rsidP="0084442C">
      <w:pPr>
        <w:tabs>
          <w:tab w:val="left" w:pos="360"/>
        </w:tabs>
        <w:spacing w:after="120"/>
        <w:rPr>
          <w:rFonts w:ascii="Arial" w:hAnsi="Arial" w:cs="Arial"/>
          <w:bCs/>
          <w:iCs/>
          <w:sz w:val="22"/>
          <w:szCs w:val="22"/>
        </w:rPr>
      </w:pPr>
      <w:r w:rsidRPr="005902C7">
        <w:rPr>
          <w:rFonts w:ascii="Arial" w:hAnsi="Arial" w:cs="Arial"/>
          <w:bCs/>
          <w:iCs/>
          <w:sz w:val="22"/>
          <w:szCs w:val="22"/>
        </w:rPr>
        <w:t>Mientras tanto</w:t>
      </w:r>
      <w:r>
        <w:rPr>
          <w:rFonts w:ascii="Arial" w:hAnsi="Arial" w:cs="Arial"/>
          <w:bCs/>
          <w:iCs/>
          <w:sz w:val="22"/>
          <w:szCs w:val="22"/>
        </w:rPr>
        <w:t xml:space="preserve">, </w:t>
      </w:r>
      <w:proofErr w:type="spellStart"/>
      <w:r w:rsidRPr="005902C7">
        <w:rPr>
          <w:rFonts w:ascii="Arial" w:hAnsi="Arial" w:cs="Arial"/>
          <w:bCs/>
          <w:i/>
          <w:sz w:val="22"/>
          <w:szCs w:val="22"/>
        </w:rPr>
        <w:t>jrónos</w:t>
      </w:r>
      <w:proofErr w:type="spellEnd"/>
      <w:r w:rsidRPr="005902C7">
        <w:rPr>
          <w:rFonts w:ascii="Arial" w:hAnsi="Arial" w:cs="Arial"/>
          <w:bCs/>
          <w:iCs/>
          <w:sz w:val="22"/>
          <w:szCs w:val="22"/>
        </w:rPr>
        <w:t>, entendido en clave escatológica, podía dejar ver una periodización de la historia. Esto se había llevado a cabo en varios grupos que se ubicaban a sí mismos dentro del último periodo de la historia. La historia dividida en etapas que llegaban a un final estaba presente en los tiempos de los primeros cristianos puesto que había sido muy desarrollad</w:t>
      </w:r>
      <w:r>
        <w:rPr>
          <w:rFonts w:ascii="Arial" w:hAnsi="Arial" w:cs="Arial"/>
          <w:bCs/>
          <w:iCs/>
          <w:sz w:val="22"/>
          <w:szCs w:val="22"/>
        </w:rPr>
        <w:t>a</w:t>
      </w:r>
      <w:r w:rsidRPr="005902C7">
        <w:rPr>
          <w:rFonts w:ascii="Arial" w:hAnsi="Arial" w:cs="Arial"/>
          <w:bCs/>
          <w:iCs/>
          <w:sz w:val="22"/>
          <w:szCs w:val="22"/>
        </w:rPr>
        <w:t xml:space="preserve"> durant</w:t>
      </w:r>
      <w:r>
        <w:rPr>
          <w:rFonts w:ascii="Arial" w:hAnsi="Arial" w:cs="Arial"/>
          <w:bCs/>
          <w:iCs/>
          <w:sz w:val="22"/>
          <w:szCs w:val="22"/>
        </w:rPr>
        <w:t xml:space="preserve">e la época </w:t>
      </w:r>
      <w:proofErr w:type="spellStart"/>
      <w:r>
        <w:rPr>
          <w:rFonts w:ascii="Arial" w:hAnsi="Arial" w:cs="Arial"/>
          <w:bCs/>
          <w:iCs/>
          <w:sz w:val="22"/>
          <w:szCs w:val="22"/>
        </w:rPr>
        <w:t>intertestamentaria</w:t>
      </w:r>
      <w:proofErr w:type="spellEnd"/>
      <w:r>
        <w:rPr>
          <w:rFonts w:ascii="Arial" w:hAnsi="Arial" w:cs="Arial"/>
          <w:bCs/>
          <w:iCs/>
          <w:sz w:val="22"/>
          <w:szCs w:val="22"/>
        </w:rPr>
        <w:t xml:space="preserve">. </w:t>
      </w:r>
    </w:p>
    <w:p w:rsidR="0084442C" w:rsidRPr="00555B41" w:rsidRDefault="0084442C" w:rsidP="0084442C">
      <w:pPr>
        <w:spacing w:after="80"/>
        <w:rPr>
          <w:rFonts w:ascii="Arial" w:hAnsi="Arial" w:cs="Arial"/>
          <w:bCs/>
          <w:iCs/>
          <w:sz w:val="22"/>
          <w:szCs w:val="22"/>
          <w:u w:val="single"/>
        </w:rPr>
      </w:pPr>
      <w:r w:rsidRPr="00555B41">
        <w:rPr>
          <w:rFonts w:ascii="Arial" w:hAnsi="Arial" w:cs="Arial"/>
          <w:bCs/>
          <w:iCs/>
          <w:sz w:val="22"/>
          <w:szCs w:val="22"/>
          <w:u w:val="single"/>
        </w:rPr>
        <w:t>La no-escatología imperial, vs. 2 y 3</w:t>
      </w:r>
    </w:p>
    <w:p w:rsidR="0084442C" w:rsidRPr="002866F7" w:rsidRDefault="0084442C" w:rsidP="0084442C">
      <w:pPr>
        <w:autoSpaceDE w:val="0"/>
        <w:autoSpaceDN w:val="0"/>
        <w:adjustRightInd w:val="0"/>
        <w:ind w:left="708"/>
        <w:rPr>
          <w:rFonts w:ascii="Arial" w:hAnsi="Arial" w:cs="Arial"/>
          <w:i/>
          <w:sz w:val="20"/>
          <w:szCs w:val="20"/>
        </w:rPr>
      </w:pPr>
      <w:r w:rsidRPr="002866F7">
        <w:rPr>
          <w:rFonts w:ascii="Arial" w:hAnsi="Arial" w:cs="Arial"/>
          <w:i/>
          <w:sz w:val="20"/>
          <w:szCs w:val="20"/>
        </w:rPr>
        <w:t>Porque vosotros sabéis perfectamente que el día del Señor vendrá así como ladrón en la noche.</w:t>
      </w:r>
    </w:p>
    <w:p w:rsidR="0084442C" w:rsidRPr="002866F7" w:rsidRDefault="0084442C" w:rsidP="0084442C">
      <w:pPr>
        <w:autoSpaceDE w:val="0"/>
        <w:autoSpaceDN w:val="0"/>
        <w:adjustRightInd w:val="0"/>
        <w:spacing w:after="80"/>
        <w:ind w:left="708"/>
        <w:rPr>
          <w:rFonts w:ascii="Arial" w:hAnsi="Arial" w:cs="Arial"/>
          <w:i/>
          <w:sz w:val="20"/>
          <w:szCs w:val="20"/>
        </w:rPr>
      </w:pPr>
      <w:r w:rsidRPr="002866F7">
        <w:rPr>
          <w:rFonts w:ascii="Arial" w:hAnsi="Arial" w:cs="Arial"/>
          <w:i/>
          <w:sz w:val="20"/>
          <w:szCs w:val="20"/>
        </w:rPr>
        <w:t>Cuando digan: "Paz y seguridad", entonces vendrá sobre ellos destrucción repentina, como los dolores a la mujer encinta, y no escaparán.</w:t>
      </w:r>
    </w:p>
    <w:p w:rsidR="0084442C" w:rsidRPr="00555B41" w:rsidRDefault="0084442C" w:rsidP="0084442C">
      <w:pPr>
        <w:spacing w:after="80"/>
        <w:rPr>
          <w:rFonts w:ascii="Arial" w:hAnsi="Arial" w:cs="Arial"/>
          <w:bCs/>
          <w:iCs/>
          <w:sz w:val="22"/>
          <w:szCs w:val="22"/>
        </w:rPr>
      </w:pPr>
      <w:r>
        <w:rPr>
          <w:rFonts w:ascii="Arial" w:hAnsi="Arial" w:cs="Arial"/>
          <w:bCs/>
          <w:iCs/>
          <w:sz w:val="22"/>
          <w:szCs w:val="22"/>
        </w:rPr>
        <w:t>U</w:t>
      </w:r>
      <w:r w:rsidRPr="005902C7">
        <w:rPr>
          <w:rFonts w:ascii="Arial" w:hAnsi="Arial" w:cs="Arial"/>
          <w:bCs/>
          <w:iCs/>
          <w:sz w:val="22"/>
          <w:szCs w:val="22"/>
        </w:rPr>
        <w:t xml:space="preserve">no puede ir descubriendo la propuesta imperial y el discurso del Imperio en relación al </w:t>
      </w:r>
      <w:proofErr w:type="spellStart"/>
      <w:r w:rsidRPr="005902C7">
        <w:rPr>
          <w:rFonts w:ascii="Arial" w:hAnsi="Arial" w:cs="Arial"/>
          <w:bCs/>
          <w:iCs/>
          <w:sz w:val="22"/>
          <w:szCs w:val="22"/>
        </w:rPr>
        <w:t>kairós</w:t>
      </w:r>
      <w:proofErr w:type="spellEnd"/>
      <w:r w:rsidRPr="005902C7">
        <w:rPr>
          <w:rFonts w:ascii="Arial" w:hAnsi="Arial" w:cs="Arial"/>
          <w:bCs/>
          <w:iCs/>
          <w:sz w:val="22"/>
          <w:szCs w:val="22"/>
        </w:rPr>
        <w:t>. Por otro lado</w:t>
      </w:r>
      <w:r>
        <w:rPr>
          <w:rFonts w:ascii="Arial" w:hAnsi="Arial" w:cs="Arial"/>
          <w:bCs/>
          <w:iCs/>
          <w:sz w:val="22"/>
          <w:szCs w:val="22"/>
        </w:rPr>
        <w:t>,</w:t>
      </w:r>
      <w:r w:rsidRPr="005902C7">
        <w:rPr>
          <w:rFonts w:ascii="Arial" w:hAnsi="Arial" w:cs="Arial"/>
          <w:bCs/>
          <w:iCs/>
          <w:sz w:val="22"/>
          <w:szCs w:val="22"/>
        </w:rPr>
        <w:t xml:space="preserve"> podemos ver la propuesta paulina en confrontación a este d</w:t>
      </w:r>
      <w:r>
        <w:rPr>
          <w:rFonts w:ascii="Arial" w:hAnsi="Arial" w:cs="Arial"/>
          <w:bCs/>
          <w:iCs/>
          <w:sz w:val="22"/>
          <w:szCs w:val="22"/>
        </w:rPr>
        <w:t>iscurso.</w:t>
      </w:r>
    </w:p>
    <w:p w:rsidR="0084442C" w:rsidRPr="002866F7" w:rsidRDefault="0084442C" w:rsidP="0084442C">
      <w:pPr>
        <w:spacing w:after="80"/>
        <w:ind w:left="708"/>
        <w:rPr>
          <w:rFonts w:ascii="Arial" w:hAnsi="Arial" w:cs="Arial"/>
          <w:bCs/>
          <w:i/>
          <w:iCs/>
          <w:sz w:val="20"/>
          <w:szCs w:val="20"/>
        </w:rPr>
      </w:pPr>
      <w:r w:rsidRPr="002866F7">
        <w:rPr>
          <w:rFonts w:ascii="Arial" w:hAnsi="Arial" w:cs="Arial"/>
          <w:bCs/>
          <w:i/>
          <w:iCs/>
          <w:sz w:val="20"/>
          <w:szCs w:val="20"/>
        </w:rPr>
        <w:t>Como ladrón en la noche…</w:t>
      </w:r>
    </w:p>
    <w:p w:rsidR="0084442C" w:rsidRPr="005902C7" w:rsidRDefault="0084442C" w:rsidP="0084442C">
      <w:pPr>
        <w:spacing w:after="80"/>
        <w:rPr>
          <w:rFonts w:ascii="Arial" w:hAnsi="Arial" w:cs="Arial"/>
          <w:bCs/>
          <w:iCs/>
          <w:sz w:val="22"/>
          <w:szCs w:val="22"/>
        </w:rPr>
      </w:pPr>
      <w:r w:rsidRPr="005902C7">
        <w:rPr>
          <w:rFonts w:ascii="Arial" w:hAnsi="Arial" w:cs="Arial"/>
          <w:bCs/>
          <w:iCs/>
          <w:sz w:val="22"/>
          <w:szCs w:val="22"/>
        </w:rPr>
        <w:t>Esta figura es por demás inquietante para unos y reconfortante para otros. Inquieta a qui</w:t>
      </w:r>
      <w:r>
        <w:rPr>
          <w:rFonts w:ascii="Arial" w:hAnsi="Arial" w:cs="Arial"/>
          <w:bCs/>
          <w:iCs/>
          <w:sz w:val="22"/>
          <w:szCs w:val="22"/>
        </w:rPr>
        <w:t>e</w:t>
      </w:r>
      <w:r w:rsidRPr="005902C7">
        <w:rPr>
          <w:rFonts w:ascii="Arial" w:hAnsi="Arial" w:cs="Arial"/>
          <w:bCs/>
          <w:iCs/>
          <w:sz w:val="22"/>
          <w:szCs w:val="22"/>
        </w:rPr>
        <w:t>n cree tener asegurado el futuro y qui</w:t>
      </w:r>
      <w:r>
        <w:rPr>
          <w:rFonts w:ascii="Arial" w:hAnsi="Arial" w:cs="Arial"/>
          <w:bCs/>
          <w:iCs/>
          <w:sz w:val="22"/>
          <w:szCs w:val="22"/>
        </w:rPr>
        <w:t>e</w:t>
      </w:r>
      <w:r w:rsidRPr="005902C7">
        <w:rPr>
          <w:rFonts w:ascii="Arial" w:hAnsi="Arial" w:cs="Arial"/>
          <w:bCs/>
          <w:iCs/>
          <w:sz w:val="22"/>
          <w:szCs w:val="22"/>
        </w:rPr>
        <w:t>n cree tener el poder en sus manos para conducir ese futuro. Reconforta</w:t>
      </w:r>
      <w:r>
        <w:rPr>
          <w:rFonts w:ascii="Arial" w:hAnsi="Arial" w:cs="Arial"/>
          <w:bCs/>
          <w:iCs/>
          <w:sz w:val="22"/>
          <w:szCs w:val="22"/>
        </w:rPr>
        <w:t>, y a la vez alienta, a quiene</w:t>
      </w:r>
      <w:r w:rsidRPr="005902C7">
        <w:rPr>
          <w:rFonts w:ascii="Arial" w:hAnsi="Arial" w:cs="Arial"/>
          <w:bCs/>
          <w:iCs/>
          <w:sz w:val="22"/>
          <w:szCs w:val="22"/>
        </w:rPr>
        <w:t xml:space="preserve">s no ven una salida en el presente ni en el futuro, quienes </w:t>
      </w:r>
      <w:r>
        <w:rPr>
          <w:rFonts w:ascii="Arial" w:hAnsi="Arial" w:cs="Arial"/>
          <w:bCs/>
          <w:iCs/>
          <w:sz w:val="22"/>
          <w:szCs w:val="22"/>
        </w:rPr>
        <w:t>no poseen poder y no se ven como</w:t>
      </w:r>
      <w:r w:rsidRPr="005902C7">
        <w:rPr>
          <w:rFonts w:ascii="Arial" w:hAnsi="Arial" w:cs="Arial"/>
          <w:bCs/>
          <w:iCs/>
          <w:sz w:val="22"/>
          <w:szCs w:val="22"/>
        </w:rPr>
        <w:t xml:space="preserve"> tenerlo. Da fortaleza a quienes haciendo cálculos y probabilidades</w:t>
      </w:r>
      <w:r>
        <w:rPr>
          <w:rFonts w:ascii="Arial" w:hAnsi="Arial" w:cs="Arial"/>
          <w:bCs/>
          <w:iCs/>
          <w:sz w:val="22"/>
          <w:szCs w:val="22"/>
        </w:rPr>
        <w:t xml:space="preserve"> sólo pueden perder en la vida, y aún la vida misma</w:t>
      </w:r>
      <w:r w:rsidRPr="005902C7">
        <w:rPr>
          <w:rFonts w:ascii="Arial" w:hAnsi="Arial" w:cs="Arial"/>
          <w:bCs/>
          <w:iCs/>
          <w:sz w:val="22"/>
          <w:szCs w:val="22"/>
        </w:rPr>
        <w:t>.</w:t>
      </w:r>
    </w:p>
    <w:p w:rsidR="0084442C" w:rsidRPr="005902C7" w:rsidRDefault="0084442C" w:rsidP="0084442C">
      <w:pPr>
        <w:spacing w:after="80"/>
        <w:rPr>
          <w:rFonts w:ascii="Arial" w:hAnsi="Arial" w:cs="Arial"/>
          <w:bCs/>
          <w:iCs/>
          <w:sz w:val="22"/>
          <w:szCs w:val="22"/>
        </w:rPr>
      </w:pPr>
      <w:r w:rsidRPr="005902C7">
        <w:rPr>
          <w:rFonts w:ascii="Arial" w:hAnsi="Arial" w:cs="Arial"/>
          <w:bCs/>
          <w:iCs/>
          <w:sz w:val="22"/>
          <w:szCs w:val="22"/>
        </w:rPr>
        <w:t>Ya no hay periodización de la historia. Pablo no propone un plan divino con etapas. Sí</w:t>
      </w:r>
      <w:r>
        <w:rPr>
          <w:rFonts w:ascii="Arial" w:hAnsi="Arial" w:cs="Arial"/>
          <w:bCs/>
          <w:iCs/>
          <w:sz w:val="22"/>
          <w:szCs w:val="22"/>
        </w:rPr>
        <w:t>,</w:t>
      </w:r>
      <w:r w:rsidRPr="005902C7">
        <w:rPr>
          <w:rFonts w:ascii="Arial" w:hAnsi="Arial" w:cs="Arial"/>
          <w:bCs/>
          <w:iCs/>
          <w:sz w:val="22"/>
          <w:szCs w:val="22"/>
        </w:rPr>
        <w:t xml:space="preserve"> en cambio</w:t>
      </w:r>
      <w:r>
        <w:rPr>
          <w:rFonts w:ascii="Arial" w:hAnsi="Arial" w:cs="Arial"/>
          <w:bCs/>
          <w:iCs/>
          <w:sz w:val="22"/>
          <w:szCs w:val="22"/>
        </w:rPr>
        <w:t>,</w:t>
      </w:r>
      <w:r w:rsidRPr="005902C7">
        <w:rPr>
          <w:rFonts w:ascii="Arial" w:hAnsi="Arial" w:cs="Arial"/>
          <w:bCs/>
          <w:iCs/>
          <w:sz w:val="22"/>
          <w:szCs w:val="22"/>
        </w:rPr>
        <w:t xml:space="preserve"> cree en una intervención repentina de Dios en la historia de la humanidad.</w:t>
      </w:r>
    </w:p>
    <w:p w:rsidR="0084442C" w:rsidRPr="005902C7" w:rsidRDefault="0084442C" w:rsidP="0084442C">
      <w:pPr>
        <w:spacing w:after="80"/>
        <w:rPr>
          <w:rFonts w:ascii="Arial" w:hAnsi="Arial" w:cs="Arial"/>
          <w:bCs/>
          <w:iCs/>
          <w:sz w:val="22"/>
          <w:szCs w:val="22"/>
        </w:rPr>
      </w:pPr>
      <w:r w:rsidRPr="005902C7">
        <w:rPr>
          <w:rFonts w:ascii="Arial" w:hAnsi="Arial" w:cs="Arial"/>
          <w:bCs/>
          <w:iCs/>
          <w:sz w:val="22"/>
          <w:szCs w:val="22"/>
        </w:rPr>
        <w:t>Esta idea de lo repentino anula toda posibilidad de cálculo humano a la vez que deja abierto el misterio divino. ¿Quién puede saber si vivimos la última etapa? ¿Quién sabe si será hoy, mañana o dentro de mil años? Algunos autores proponen que lo repentino en la venida de Jesús es una forma de salvar la decepción de la primera iglesia por el retraso de la anunciada parusía. Sin embargo</w:t>
      </w:r>
      <w:r>
        <w:rPr>
          <w:rFonts w:ascii="Arial" w:hAnsi="Arial" w:cs="Arial"/>
          <w:bCs/>
          <w:iCs/>
          <w:sz w:val="22"/>
          <w:szCs w:val="22"/>
        </w:rPr>
        <w:t>,</w:t>
      </w:r>
      <w:r w:rsidRPr="005902C7">
        <w:rPr>
          <w:rFonts w:ascii="Arial" w:hAnsi="Arial" w:cs="Arial"/>
          <w:bCs/>
          <w:iCs/>
          <w:sz w:val="22"/>
          <w:szCs w:val="22"/>
        </w:rPr>
        <w:t xml:space="preserve"> rescatamos aquí la fuerza renovadora y de resistencia que posee una venida repentina, la cual hace totalmente imposible predecir el lugar y el tiempo del suceso.</w:t>
      </w:r>
    </w:p>
    <w:p w:rsidR="0084442C" w:rsidRPr="00555B41" w:rsidRDefault="0084442C" w:rsidP="0084442C">
      <w:pPr>
        <w:spacing w:after="120"/>
        <w:rPr>
          <w:rFonts w:ascii="Arial" w:hAnsi="Arial" w:cs="Arial"/>
          <w:bCs/>
          <w:iCs/>
          <w:sz w:val="22"/>
          <w:szCs w:val="22"/>
        </w:rPr>
      </w:pPr>
      <w:r w:rsidRPr="005902C7">
        <w:rPr>
          <w:rFonts w:ascii="Arial" w:hAnsi="Arial" w:cs="Arial"/>
          <w:bCs/>
          <w:iCs/>
          <w:sz w:val="22"/>
          <w:szCs w:val="22"/>
        </w:rPr>
        <w:t>La idea de lo repentino pone en tela de juicio la constante intención de todo imperio (el romano en el caso de Pablo) de mantener el control sobre la historia, sobre la ciudadanía. A la vez que el imperio romano se construye a la sombra del poder de destrucción que poseía su ejército</w:t>
      </w:r>
      <w:r>
        <w:rPr>
          <w:rFonts w:ascii="Arial" w:hAnsi="Arial" w:cs="Arial"/>
          <w:bCs/>
          <w:iCs/>
          <w:sz w:val="22"/>
          <w:szCs w:val="22"/>
        </w:rPr>
        <w:t>,</w:t>
      </w:r>
      <w:r w:rsidRPr="005902C7">
        <w:rPr>
          <w:rFonts w:ascii="Arial" w:hAnsi="Arial" w:cs="Arial"/>
          <w:bCs/>
          <w:iCs/>
          <w:sz w:val="22"/>
          <w:szCs w:val="22"/>
        </w:rPr>
        <w:t xml:space="preserve"> esta venida repentina imposibilita todo tipo de acción para tratar de detenerla. Nada podía hacer el ejército más poderoso del mundo ante una venida rep</w:t>
      </w:r>
      <w:r>
        <w:rPr>
          <w:rFonts w:ascii="Arial" w:hAnsi="Arial" w:cs="Arial"/>
          <w:bCs/>
          <w:iCs/>
          <w:sz w:val="22"/>
          <w:szCs w:val="22"/>
        </w:rPr>
        <w:t>entina, sorprendente, de Jesús.</w:t>
      </w:r>
    </w:p>
    <w:p w:rsidR="0084442C" w:rsidRPr="002866F7" w:rsidRDefault="0084442C" w:rsidP="0084442C">
      <w:pPr>
        <w:spacing w:after="80"/>
        <w:ind w:left="708"/>
        <w:rPr>
          <w:rFonts w:ascii="Arial" w:hAnsi="Arial" w:cs="Arial"/>
          <w:i/>
          <w:sz w:val="20"/>
          <w:szCs w:val="20"/>
        </w:rPr>
      </w:pPr>
      <w:r w:rsidRPr="002866F7">
        <w:rPr>
          <w:rFonts w:ascii="Arial" w:hAnsi="Arial" w:cs="Arial"/>
          <w:i/>
          <w:sz w:val="20"/>
          <w:szCs w:val="20"/>
        </w:rPr>
        <w:t>Cuando digan: "Paz y seguridad"…</w:t>
      </w:r>
    </w:p>
    <w:p w:rsidR="0084442C" w:rsidRPr="005902C7" w:rsidRDefault="0084442C" w:rsidP="0084442C">
      <w:pPr>
        <w:spacing w:after="120"/>
        <w:rPr>
          <w:rFonts w:ascii="Arial" w:hAnsi="Arial" w:cs="Arial"/>
          <w:bCs/>
          <w:iCs/>
          <w:sz w:val="22"/>
          <w:szCs w:val="22"/>
        </w:rPr>
      </w:pPr>
      <w:r w:rsidRPr="005902C7">
        <w:rPr>
          <w:rFonts w:ascii="Arial" w:hAnsi="Arial" w:cs="Arial"/>
          <w:bCs/>
          <w:iCs/>
          <w:sz w:val="22"/>
          <w:szCs w:val="22"/>
        </w:rPr>
        <w:t xml:space="preserve">Pablo pone frente a frente el discurso imperial que afirmaba haber establecido un reino de paz y seguridad y la esperanza de un cambio repentino, del fin del Imperio. Como todo Imperio, el romano tenía sus lemas: </w:t>
      </w:r>
      <w:proofErr w:type="spellStart"/>
      <w:r w:rsidRPr="005902C7">
        <w:rPr>
          <w:rFonts w:ascii="Arial" w:hAnsi="Arial" w:cs="Arial"/>
          <w:bCs/>
          <w:iCs/>
          <w:sz w:val="22"/>
          <w:szCs w:val="22"/>
        </w:rPr>
        <w:t>pax</w:t>
      </w:r>
      <w:proofErr w:type="spellEnd"/>
      <w:r>
        <w:rPr>
          <w:rFonts w:ascii="Arial" w:hAnsi="Arial" w:cs="Arial"/>
          <w:bCs/>
          <w:iCs/>
          <w:sz w:val="22"/>
          <w:szCs w:val="22"/>
        </w:rPr>
        <w:t xml:space="preserve"> romana, </w:t>
      </w:r>
      <w:proofErr w:type="spellStart"/>
      <w:r>
        <w:rPr>
          <w:rFonts w:ascii="Arial" w:hAnsi="Arial" w:cs="Arial"/>
          <w:bCs/>
          <w:iCs/>
          <w:sz w:val="22"/>
          <w:szCs w:val="22"/>
        </w:rPr>
        <w:t>pax</w:t>
      </w:r>
      <w:proofErr w:type="spellEnd"/>
      <w:r>
        <w:rPr>
          <w:rFonts w:ascii="Arial" w:hAnsi="Arial" w:cs="Arial"/>
          <w:bCs/>
          <w:iCs/>
          <w:sz w:val="22"/>
          <w:szCs w:val="22"/>
        </w:rPr>
        <w:t xml:space="preserve"> et </w:t>
      </w:r>
      <w:proofErr w:type="spellStart"/>
      <w:r>
        <w:rPr>
          <w:rFonts w:ascii="Arial" w:hAnsi="Arial" w:cs="Arial"/>
          <w:bCs/>
          <w:iCs/>
          <w:sz w:val="22"/>
          <w:szCs w:val="22"/>
        </w:rPr>
        <w:t>securitas</w:t>
      </w:r>
      <w:proofErr w:type="spellEnd"/>
      <w:r>
        <w:rPr>
          <w:rFonts w:ascii="Arial" w:hAnsi="Arial" w:cs="Arial"/>
          <w:bCs/>
          <w:iCs/>
          <w:sz w:val="22"/>
          <w:szCs w:val="22"/>
        </w:rPr>
        <w:t xml:space="preserve">, etc., que </w:t>
      </w:r>
      <w:r w:rsidRPr="005902C7">
        <w:rPr>
          <w:rFonts w:ascii="Arial" w:hAnsi="Arial" w:cs="Arial"/>
          <w:bCs/>
          <w:iCs/>
          <w:sz w:val="22"/>
          <w:szCs w:val="22"/>
        </w:rPr>
        <w:t>se podían ver en monedas, monumentos, discursos imperiales, etc. Esta impresión de los lemas en diferentes objetos de la vida cotidiana hacía que se volvieran parte de la comprensión del común de la gente ¿Quién podía dudar que Roma hubiera establecido un reino de paz? Los primeros cristianos</w:t>
      </w:r>
      <w:r>
        <w:rPr>
          <w:rFonts w:ascii="Arial" w:hAnsi="Arial" w:cs="Arial"/>
          <w:bCs/>
          <w:iCs/>
          <w:sz w:val="22"/>
          <w:szCs w:val="22"/>
        </w:rPr>
        <w:t>,</w:t>
      </w:r>
      <w:r w:rsidRPr="005902C7">
        <w:rPr>
          <w:rFonts w:ascii="Arial" w:hAnsi="Arial" w:cs="Arial"/>
          <w:bCs/>
          <w:iCs/>
          <w:sz w:val="22"/>
          <w:szCs w:val="22"/>
        </w:rPr>
        <w:t xml:space="preserve"> entre otros. Los seguidores de Jesús tenían la firme esperanza</w:t>
      </w:r>
      <w:r>
        <w:rPr>
          <w:rFonts w:ascii="Arial" w:hAnsi="Arial" w:cs="Arial"/>
          <w:bCs/>
          <w:iCs/>
          <w:sz w:val="22"/>
          <w:szCs w:val="22"/>
        </w:rPr>
        <w:t xml:space="preserve"> de</w:t>
      </w:r>
      <w:r w:rsidRPr="005902C7">
        <w:rPr>
          <w:rFonts w:ascii="Arial" w:hAnsi="Arial" w:cs="Arial"/>
          <w:bCs/>
          <w:iCs/>
          <w:sz w:val="22"/>
          <w:szCs w:val="22"/>
        </w:rPr>
        <w:t xml:space="preserve"> que lo visible no </w:t>
      </w:r>
      <w:proofErr w:type="gramStart"/>
      <w:r w:rsidRPr="005902C7">
        <w:rPr>
          <w:rFonts w:ascii="Arial" w:hAnsi="Arial" w:cs="Arial"/>
          <w:bCs/>
          <w:iCs/>
          <w:sz w:val="22"/>
          <w:szCs w:val="22"/>
        </w:rPr>
        <w:t>era</w:t>
      </w:r>
      <w:proofErr w:type="gramEnd"/>
      <w:r w:rsidRPr="005902C7">
        <w:rPr>
          <w:rFonts w:ascii="Arial" w:hAnsi="Arial" w:cs="Arial"/>
          <w:bCs/>
          <w:iCs/>
          <w:sz w:val="22"/>
          <w:szCs w:val="22"/>
        </w:rPr>
        <w:t xml:space="preserve"> la última palabra. Esperaban ese caos repentino sobre toda estructura de poder y de dominio. Y luego de ese caos</w:t>
      </w:r>
      <w:r>
        <w:rPr>
          <w:rFonts w:ascii="Arial" w:hAnsi="Arial" w:cs="Arial"/>
          <w:bCs/>
          <w:iCs/>
          <w:sz w:val="22"/>
          <w:szCs w:val="22"/>
        </w:rPr>
        <w:t>,</w:t>
      </w:r>
      <w:r w:rsidRPr="005902C7">
        <w:rPr>
          <w:rFonts w:ascii="Arial" w:hAnsi="Arial" w:cs="Arial"/>
          <w:bCs/>
          <w:iCs/>
          <w:sz w:val="22"/>
          <w:szCs w:val="22"/>
        </w:rPr>
        <w:t xml:space="preserve"> sí</w:t>
      </w:r>
      <w:r>
        <w:rPr>
          <w:rFonts w:ascii="Arial" w:hAnsi="Arial" w:cs="Arial"/>
          <w:bCs/>
          <w:iCs/>
          <w:sz w:val="22"/>
          <w:szCs w:val="22"/>
        </w:rPr>
        <w:t>,</w:t>
      </w:r>
      <w:r w:rsidRPr="005902C7">
        <w:rPr>
          <w:rFonts w:ascii="Arial" w:hAnsi="Arial" w:cs="Arial"/>
          <w:bCs/>
          <w:iCs/>
          <w:sz w:val="22"/>
          <w:szCs w:val="22"/>
        </w:rPr>
        <w:t xml:space="preserve"> el verdadero Reino de Paz, traído por Dios. Pablo pone el </w:t>
      </w:r>
      <w:r>
        <w:rPr>
          <w:rFonts w:ascii="Arial" w:hAnsi="Arial" w:cs="Arial"/>
          <w:bCs/>
          <w:iCs/>
          <w:sz w:val="22"/>
          <w:szCs w:val="22"/>
        </w:rPr>
        <w:t xml:space="preserve">discurso imperial atado al caos. </w:t>
      </w:r>
      <w:r w:rsidRPr="005902C7">
        <w:rPr>
          <w:rFonts w:ascii="Arial" w:hAnsi="Arial" w:cs="Arial"/>
          <w:bCs/>
          <w:iCs/>
          <w:sz w:val="22"/>
          <w:szCs w:val="22"/>
        </w:rPr>
        <w:t xml:space="preserve">La </w:t>
      </w:r>
      <w:r w:rsidRPr="005902C7">
        <w:rPr>
          <w:rFonts w:ascii="Arial" w:hAnsi="Arial" w:cs="Arial"/>
          <w:bCs/>
          <w:iCs/>
          <w:sz w:val="22"/>
          <w:szCs w:val="22"/>
        </w:rPr>
        <w:lastRenderedPageBreak/>
        <w:t xml:space="preserve">mención </w:t>
      </w:r>
      <w:r w:rsidRPr="005902C7">
        <w:rPr>
          <w:rFonts w:ascii="Arial" w:hAnsi="Arial" w:cs="Arial"/>
          <w:bCs/>
          <w:i/>
          <w:iCs/>
          <w:sz w:val="22"/>
          <w:szCs w:val="22"/>
        </w:rPr>
        <w:t>“paz y seguridad”</w:t>
      </w:r>
      <w:r w:rsidRPr="005902C7">
        <w:rPr>
          <w:rFonts w:ascii="Arial" w:hAnsi="Arial" w:cs="Arial"/>
          <w:bCs/>
          <w:iCs/>
          <w:sz w:val="22"/>
          <w:szCs w:val="22"/>
        </w:rPr>
        <w:t xml:space="preserve"> evoca en los primeros cristianos no una tranquilidad sino todo lo contrario. Aquel que afirma haber establecido la paz y la seguridad está proclamando el caos repentino. Como hoy también ayer mientras algunos escuchan “estabilidad” otros escuchan “hambre”, mientras unos escuchan “flexibilización laboral” otro</w:t>
      </w:r>
      <w:r>
        <w:rPr>
          <w:rFonts w:ascii="Arial" w:hAnsi="Arial" w:cs="Arial"/>
          <w:bCs/>
          <w:iCs/>
          <w:sz w:val="22"/>
          <w:szCs w:val="22"/>
        </w:rPr>
        <w:t>s escuchan “desocupación”, etc.</w:t>
      </w:r>
    </w:p>
    <w:p w:rsidR="0084442C" w:rsidRPr="002866F7" w:rsidRDefault="0084442C" w:rsidP="0084442C">
      <w:pPr>
        <w:spacing w:after="80"/>
        <w:ind w:firstLine="708"/>
        <w:rPr>
          <w:rFonts w:ascii="Arial" w:hAnsi="Arial" w:cs="Arial"/>
          <w:bCs/>
          <w:iCs/>
          <w:sz w:val="20"/>
          <w:szCs w:val="20"/>
        </w:rPr>
      </w:pPr>
      <w:r w:rsidRPr="002866F7">
        <w:rPr>
          <w:rFonts w:ascii="Arial" w:hAnsi="Arial" w:cs="Arial"/>
          <w:i/>
          <w:sz w:val="20"/>
          <w:szCs w:val="20"/>
        </w:rPr>
        <w:t>Como los dolores a la mujer encinta…</w:t>
      </w:r>
    </w:p>
    <w:p w:rsidR="0084442C" w:rsidRPr="005902C7" w:rsidRDefault="0084442C" w:rsidP="0084442C">
      <w:pPr>
        <w:spacing w:after="120"/>
        <w:rPr>
          <w:rFonts w:ascii="Arial" w:hAnsi="Arial" w:cs="Arial"/>
          <w:bCs/>
          <w:iCs/>
          <w:sz w:val="22"/>
          <w:szCs w:val="22"/>
        </w:rPr>
      </w:pPr>
      <w:r w:rsidRPr="005902C7">
        <w:rPr>
          <w:rFonts w:ascii="Arial" w:hAnsi="Arial" w:cs="Arial"/>
          <w:bCs/>
          <w:iCs/>
          <w:sz w:val="22"/>
          <w:szCs w:val="22"/>
        </w:rPr>
        <w:t>La esperanza que construían los primeros cristianos allá en Tesalónica tenía una certeza: los dolores de hoy son duros, pero son parte del nacimiento de la nueva era. La destrucción repentina sobre “</w:t>
      </w:r>
      <w:r w:rsidRPr="005902C7">
        <w:rPr>
          <w:rFonts w:ascii="Arial" w:hAnsi="Arial" w:cs="Arial"/>
          <w:bCs/>
          <w:i/>
          <w:iCs/>
          <w:sz w:val="22"/>
          <w:szCs w:val="22"/>
        </w:rPr>
        <w:t>ellos</w:t>
      </w:r>
      <w:r w:rsidRPr="005902C7">
        <w:rPr>
          <w:rFonts w:ascii="Arial" w:hAnsi="Arial" w:cs="Arial"/>
          <w:bCs/>
          <w:iCs/>
          <w:sz w:val="22"/>
          <w:szCs w:val="22"/>
        </w:rPr>
        <w:t>” no queda ahí, sino que es parte de algo nuevo, algo que está naciendo. Saber que el dolor no tiene en sí mismo el destino final</w:t>
      </w:r>
      <w:r>
        <w:rPr>
          <w:rFonts w:ascii="Arial" w:hAnsi="Arial" w:cs="Arial"/>
          <w:bCs/>
          <w:iCs/>
          <w:sz w:val="22"/>
          <w:szCs w:val="22"/>
        </w:rPr>
        <w:t>,</w:t>
      </w:r>
      <w:r w:rsidRPr="005902C7">
        <w:rPr>
          <w:rFonts w:ascii="Arial" w:hAnsi="Arial" w:cs="Arial"/>
          <w:bCs/>
          <w:iCs/>
          <w:sz w:val="22"/>
          <w:szCs w:val="22"/>
        </w:rPr>
        <w:t xml:space="preserve"> sino que está construyendo algo es saber que son dolores de parto: </w:t>
      </w:r>
      <w:r>
        <w:rPr>
          <w:rFonts w:ascii="Arial" w:hAnsi="Arial" w:cs="Arial"/>
          <w:bCs/>
          <w:iCs/>
          <w:sz w:val="22"/>
          <w:szCs w:val="22"/>
        </w:rPr>
        <w:t>terminarán y algo nuevo nacerá.</w:t>
      </w:r>
    </w:p>
    <w:p w:rsidR="0084442C" w:rsidRPr="003C1E8F" w:rsidRDefault="0084442C" w:rsidP="0084442C">
      <w:pPr>
        <w:spacing w:after="80"/>
        <w:rPr>
          <w:rFonts w:ascii="Arial" w:hAnsi="Arial" w:cs="Arial"/>
          <w:bCs/>
          <w:iCs/>
          <w:sz w:val="22"/>
          <w:szCs w:val="22"/>
          <w:u w:val="single"/>
        </w:rPr>
      </w:pPr>
      <w:r w:rsidRPr="003C1E8F">
        <w:rPr>
          <w:rFonts w:ascii="Arial" w:hAnsi="Arial" w:cs="Arial"/>
          <w:bCs/>
          <w:iCs/>
          <w:sz w:val="22"/>
          <w:szCs w:val="22"/>
          <w:u w:val="single"/>
        </w:rPr>
        <w:t>La ubicación ética en el mundo, vs. 4-7</w:t>
      </w:r>
    </w:p>
    <w:p w:rsidR="0084442C" w:rsidRPr="002866F7" w:rsidRDefault="0084442C" w:rsidP="0084442C">
      <w:pPr>
        <w:autoSpaceDE w:val="0"/>
        <w:autoSpaceDN w:val="0"/>
        <w:adjustRightInd w:val="0"/>
        <w:ind w:left="708"/>
        <w:rPr>
          <w:rFonts w:ascii="Arial" w:hAnsi="Arial" w:cs="Arial"/>
          <w:i/>
          <w:sz w:val="20"/>
          <w:szCs w:val="20"/>
        </w:rPr>
      </w:pPr>
      <w:r w:rsidRPr="002866F7">
        <w:rPr>
          <w:rFonts w:ascii="Arial" w:hAnsi="Arial" w:cs="Arial"/>
          <w:i/>
          <w:sz w:val="20"/>
          <w:szCs w:val="20"/>
        </w:rPr>
        <w:t>Pero vosotros, hermanos, no estáis en tinieblas, para que aquel día os sorprenda como ladrón.</w:t>
      </w:r>
    </w:p>
    <w:p w:rsidR="0084442C" w:rsidRPr="002866F7" w:rsidRDefault="0084442C" w:rsidP="0084442C">
      <w:pPr>
        <w:autoSpaceDE w:val="0"/>
        <w:autoSpaceDN w:val="0"/>
        <w:adjustRightInd w:val="0"/>
        <w:ind w:left="708"/>
        <w:rPr>
          <w:rFonts w:ascii="Arial" w:hAnsi="Arial" w:cs="Arial"/>
          <w:i/>
          <w:sz w:val="20"/>
          <w:szCs w:val="20"/>
        </w:rPr>
      </w:pPr>
      <w:r w:rsidRPr="002866F7">
        <w:rPr>
          <w:rFonts w:ascii="Arial" w:hAnsi="Arial" w:cs="Arial"/>
          <w:i/>
          <w:sz w:val="20"/>
          <w:szCs w:val="20"/>
        </w:rPr>
        <w:t>Porque todos vosotros sois hijos de luz e hijos del día; no somos de la noche ni de las tinieblas.</w:t>
      </w:r>
    </w:p>
    <w:p w:rsidR="0084442C" w:rsidRPr="002866F7" w:rsidRDefault="0084442C" w:rsidP="0084442C">
      <w:pPr>
        <w:autoSpaceDE w:val="0"/>
        <w:autoSpaceDN w:val="0"/>
        <w:adjustRightInd w:val="0"/>
        <w:spacing w:after="80"/>
        <w:ind w:left="708"/>
        <w:rPr>
          <w:rFonts w:ascii="Arial" w:hAnsi="Arial" w:cs="Arial"/>
          <w:i/>
          <w:sz w:val="20"/>
          <w:szCs w:val="20"/>
        </w:rPr>
      </w:pPr>
      <w:r w:rsidRPr="002866F7">
        <w:rPr>
          <w:rFonts w:ascii="Arial" w:hAnsi="Arial" w:cs="Arial"/>
          <w:i/>
          <w:sz w:val="20"/>
          <w:szCs w:val="20"/>
        </w:rPr>
        <w:t>Por tanto, no durmamos como los demás, sino vigilemos y seamos sobrios, pues los que duermen, de noche duermen, y los que se embriagan, de noche se embriagan.</w:t>
      </w:r>
    </w:p>
    <w:p w:rsidR="0084442C" w:rsidRPr="005902C7" w:rsidRDefault="0084442C" w:rsidP="0084442C">
      <w:pPr>
        <w:spacing w:after="80"/>
        <w:rPr>
          <w:rFonts w:ascii="Arial" w:hAnsi="Arial" w:cs="Arial"/>
          <w:bCs/>
          <w:iCs/>
          <w:sz w:val="22"/>
          <w:szCs w:val="22"/>
        </w:rPr>
      </w:pPr>
      <w:r w:rsidRPr="005902C7">
        <w:rPr>
          <w:rFonts w:ascii="Arial" w:hAnsi="Arial" w:cs="Arial"/>
          <w:bCs/>
          <w:iCs/>
          <w:sz w:val="22"/>
          <w:szCs w:val="22"/>
        </w:rPr>
        <w:t xml:space="preserve">En estos versículos se puede ver el </w:t>
      </w:r>
      <w:r w:rsidRPr="005902C7">
        <w:rPr>
          <w:rFonts w:ascii="Arial" w:hAnsi="Arial" w:cs="Arial"/>
          <w:bCs/>
          <w:i/>
          <w:iCs/>
          <w:sz w:val="22"/>
          <w:szCs w:val="22"/>
        </w:rPr>
        <w:t>“mientras tanto”</w:t>
      </w:r>
      <w:r w:rsidRPr="005902C7">
        <w:rPr>
          <w:rFonts w:ascii="Arial" w:hAnsi="Arial" w:cs="Arial"/>
          <w:bCs/>
          <w:iCs/>
          <w:sz w:val="22"/>
          <w:szCs w:val="22"/>
        </w:rPr>
        <w:t>. Si bien el futuro está asegurado y el fin del dominio imperial está asegurado</w:t>
      </w:r>
      <w:r>
        <w:rPr>
          <w:rFonts w:ascii="Arial" w:hAnsi="Arial" w:cs="Arial"/>
          <w:bCs/>
          <w:iCs/>
          <w:sz w:val="22"/>
          <w:szCs w:val="22"/>
        </w:rPr>
        <w:t>,</w:t>
      </w:r>
      <w:r w:rsidRPr="005902C7">
        <w:rPr>
          <w:rFonts w:ascii="Arial" w:hAnsi="Arial" w:cs="Arial"/>
          <w:bCs/>
          <w:iCs/>
          <w:sz w:val="22"/>
          <w:szCs w:val="22"/>
        </w:rPr>
        <w:t xml:space="preserve"> hay que saber cómo vivir mientras esto sucede.</w:t>
      </w:r>
    </w:p>
    <w:p w:rsidR="0084442C" w:rsidRPr="005902C7" w:rsidRDefault="0084442C" w:rsidP="0084442C">
      <w:pPr>
        <w:spacing w:after="80"/>
        <w:rPr>
          <w:rFonts w:ascii="Arial" w:hAnsi="Arial" w:cs="Arial"/>
          <w:bCs/>
          <w:iCs/>
          <w:sz w:val="22"/>
          <w:szCs w:val="22"/>
        </w:rPr>
      </w:pPr>
      <w:r w:rsidRPr="005902C7">
        <w:rPr>
          <w:rFonts w:ascii="Arial" w:hAnsi="Arial" w:cs="Arial"/>
          <w:bCs/>
          <w:iCs/>
          <w:sz w:val="22"/>
          <w:szCs w:val="22"/>
        </w:rPr>
        <w:t>El lengu</w:t>
      </w:r>
      <w:r>
        <w:rPr>
          <w:rFonts w:ascii="Arial" w:hAnsi="Arial" w:cs="Arial"/>
          <w:bCs/>
          <w:iCs/>
          <w:sz w:val="22"/>
          <w:szCs w:val="22"/>
        </w:rPr>
        <w:t>aje luz-oscuridad, hijos de luz-</w:t>
      </w:r>
      <w:r w:rsidRPr="005902C7">
        <w:rPr>
          <w:rFonts w:ascii="Arial" w:hAnsi="Arial" w:cs="Arial"/>
          <w:bCs/>
          <w:iCs/>
          <w:sz w:val="22"/>
          <w:szCs w:val="22"/>
        </w:rPr>
        <w:t xml:space="preserve">hijos de la noche recuerda a </w:t>
      </w:r>
      <w:proofErr w:type="spellStart"/>
      <w:r w:rsidRPr="005902C7">
        <w:rPr>
          <w:rFonts w:ascii="Arial" w:hAnsi="Arial" w:cs="Arial"/>
          <w:bCs/>
          <w:iCs/>
          <w:sz w:val="22"/>
          <w:szCs w:val="22"/>
        </w:rPr>
        <w:t>Qumrán</w:t>
      </w:r>
      <w:proofErr w:type="spellEnd"/>
      <w:r w:rsidRPr="005902C7">
        <w:rPr>
          <w:rFonts w:ascii="Arial" w:hAnsi="Arial" w:cs="Arial"/>
          <w:bCs/>
          <w:iCs/>
          <w:sz w:val="22"/>
          <w:szCs w:val="22"/>
        </w:rPr>
        <w:t xml:space="preserve">, el movimiento apocalíptico que se retiró al desierto a esperar la batalla final entre los hijos de la luz y los hijos de las tinieblas. Allí en el desierto se preparaban para la batalla final. </w:t>
      </w:r>
    </w:p>
    <w:p w:rsidR="0084442C" w:rsidRPr="005902C7" w:rsidRDefault="0084442C" w:rsidP="0084442C">
      <w:pPr>
        <w:spacing w:after="80"/>
        <w:rPr>
          <w:rFonts w:ascii="Arial" w:hAnsi="Arial" w:cs="Arial"/>
          <w:bCs/>
          <w:iCs/>
          <w:sz w:val="22"/>
          <w:szCs w:val="22"/>
        </w:rPr>
      </w:pPr>
      <w:r w:rsidRPr="005902C7">
        <w:rPr>
          <w:rFonts w:ascii="Arial" w:hAnsi="Arial" w:cs="Arial"/>
          <w:bCs/>
          <w:iCs/>
          <w:sz w:val="22"/>
          <w:szCs w:val="22"/>
        </w:rPr>
        <w:t xml:space="preserve">Se pueden observar algunas diferencias con movimientos sectarios, como </w:t>
      </w:r>
      <w:proofErr w:type="spellStart"/>
      <w:r w:rsidRPr="005902C7">
        <w:rPr>
          <w:rFonts w:ascii="Arial" w:hAnsi="Arial" w:cs="Arial"/>
          <w:bCs/>
          <w:iCs/>
          <w:sz w:val="22"/>
          <w:szCs w:val="22"/>
        </w:rPr>
        <w:t>Qumrán</w:t>
      </w:r>
      <w:proofErr w:type="spellEnd"/>
      <w:r w:rsidRPr="005902C7">
        <w:rPr>
          <w:rFonts w:ascii="Arial" w:hAnsi="Arial" w:cs="Arial"/>
          <w:bCs/>
          <w:iCs/>
          <w:sz w:val="22"/>
          <w:szCs w:val="22"/>
        </w:rPr>
        <w:t xml:space="preserve">: </w:t>
      </w:r>
    </w:p>
    <w:p w:rsidR="0084442C" w:rsidRPr="005902C7" w:rsidRDefault="0084442C" w:rsidP="0084442C">
      <w:pPr>
        <w:spacing w:after="80"/>
        <w:ind w:left="708"/>
        <w:rPr>
          <w:rFonts w:ascii="Arial" w:hAnsi="Arial" w:cs="Arial"/>
          <w:bCs/>
          <w:iCs/>
          <w:sz w:val="22"/>
          <w:szCs w:val="22"/>
        </w:rPr>
      </w:pPr>
      <w:r>
        <w:rPr>
          <w:rFonts w:ascii="Arial" w:hAnsi="Arial" w:cs="Arial"/>
          <w:bCs/>
          <w:iCs/>
          <w:sz w:val="22"/>
          <w:szCs w:val="22"/>
        </w:rPr>
        <w:t xml:space="preserve">- </w:t>
      </w:r>
      <w:r w:rsidRPr="005902C7">
        <w:rPr>
          <w:rFonts w:ascii="Arial" w:hAnsi="Arial" w:cs="Arial"/>
          <w:bCs/>
          <w:iCs/>
          <w:sz w:val="22"/>
          <w:szCs w:val="22"/>
        </w:rPr>
        <w:t>No hay una separación de la vida cotidiana ni de la participación social (como se puede ver muy bien a lo largo de la carta a los Tesalonicenses)</w:t>
      </w:r>
    </w:p>
    <w:p w:rsidR="0084442C" w:rsidRPr="005902C7" w:rsidRDefault="0084442C" w:rsidP="0084442C">
      <w:pPr>
        <w:spacing w:after="80"/>
        <w:ind w:left="708"/>
        <w:rPr>
          <w:rFonts w:ascii="Arial" w:hAnsi="Arial" w:cs="Arial"/>
          <w:bCs/>
          <w:iCs/>
          <w:sz w:val="22"/>
          <w:szCs w:val="22"/>
        </w:rPr>
      </w:pPr>
      <w:r>
        <w:rPr>
          <w:rFonts w:ascii="Arial" w:hAnsi="Arial" w:cs="Arial"/>
          <w:bCs/>
          <w:iCs/>
          <w:sz w:val="22"/>
          <w:szCs w:val="22"/>
        </w:rPr>
        <w:t xml:space="preserve">- </w:t>
      </w:r>
      <w:r w:rsidRPr="005902C7">
        <w:rPr>
          <w:rFonts w:ascii="Arial" w:hAnsi="Arial" w:cs="Arial"/>
          <w:bCs/>
          <w:iCs/>
          <w:sz w:val="22"/>
          <w:szCs w:val="22"/>
        </w:rPr>
        <w:t xml:space="preserve">No hay una batalla final. El seguidor de Jesús es un testimonio viviente de otra forma de vida. Es un adelanto, una primicia del nuevo ser humano, de la nueva creación, de la luz. Pero, a diferencia de </w:t>
      </w:r>
      <w:proofErr w:type="spellStart"/>
      <w:r w:rsidRPr="005902C7">
        <w:rPr>
          <w:rFonts w:ascii="Arial" w:hAnsi="Arial" w:cs="Arial"/>
          <w:bCs/>
          <w:iCs/>
          <w:sz w:val="22"/>
          <w:szCs w:val="22"/>
        </w:rPr>
        <w:t>Qumrán</w:t>
      </w:r>
      <w:proofErr w:type="spellEnd"/>
      <w:r w:rsidRPr="005902C7">
        <w:rPr>
          <w:rFonts w:ascii="Arial" w:hAnsi="Arial" w:cs="Arial"/>
          <w:bCs/>
          <w:iCs/>
          <w:sz w:val="22"/>
          <w:szCs w:val="22"/>
        </w:rPr>
        <w:t xml:space="preserve"> y otros movimientos similares, no hay una expectativa de batalla puesto que en el final es Dios quién decide la irrupción repentina del nuevo reino.</w:t>
      </w:r>
    </w:p>
    <w:p w:rsidR="0084442C" w:rsidRPr="005902C7" w:rsidRDefault="0084442C" w:rsidP="0084442C">
      <w:pPr>
        <w:spacing w:after="120"/>
        <w:rPr>
          <w:rFonts w:ascii="Arial" w:hAnsi="Arial" w:cs="Arial"/>
          <w:bCs/>
          <w:iCs/>
          <w:sz w:val="22"/>
          <w:szCs w:val="22"/>
        </w:rPr>
      </w:pPr>
      <w:r w:rsidRPr="005902C7">
        <w:rPr>
          <w:rFonts w:ascii="Arial" w:hAnsi="Arial" w:cs="Arial"/>
          <w:bCs/>
          <w:iCs/>
          <w:sz w:val="22"/>
          <w:szCs w:val="22"/>
        </w:rPr>
        <w:t>El lenguaje en sí mantiene una dualidad simple. No se visualiza en estos casos una posible interpretación del ser humano como alguien que no es totalmente santo o que no es totalmente pecador. En esta dualidad característica del apocalíptico existen los que son totalmente buenos (hijos de la luz) y los que son totalmente pecadores (de las tinieblas). No hay lugar para un ser humano simultáneamente justo y pecador. Esta cosmovisión dualista puede ser vista en grupos en riesgo donde la pertenencia total al grupo (o contrariamente la exclusión total) es un factor de supervivencia. El riesgo puede ir desde pérdida de identidad simbólica (real o percibida como tal) hasta la pérdida de la vida misma. Puede darse en grupos de poco poder, minoritarios. En estos casos la pertenencia al grupo se transforma en uno de los elemen</w:t>
      </w:r>
      <w:r>
        <w:rPr>
          <w:rFonts w:ascii="Arial" w:hAnsi="Arial" w:cs="Arial"/>
          <w:bCs/>
          <w:iCs/>
          <w:sz w:val="22"/>
          <w:szCs w:val="22"/>
        </w:rPr>
        <w:t>tos más fuertes de resistencia.</w:t>
      </w:r>
    </w:p>
    <w:p w:rsidR="0084442C" w:rsidRPr="0006280C" w:rsidRDefault="0084442C" w:rsidP="0084442C">
      <w:pPr>
        <w:spacing w:after="80"/>
        <w:rPr>
          <w:rFonts w:ascii="Arial" w:hAnsi="Arial" w:cs="Arial"/>
          <w:bCs/>
          <w:iCs/>
          <w:sz w:val="22"/>
          <w:szCs w:val="22"/>
          <w:u w:val="single"/>
        </w:rPr>
      </w:pPr>
      <w:r w:rsidRPr="0006280C">
        <w:rPr>
          <w:rFonts w:ascii="Arial" w:hAnsi="Arial" w:cs="Arial"/>
          <w:bCs/>
          <w:iCs/>
          <w:sz w:val="22"/>
          <w:szCs w:val="22"/>
          <w:u w:val="single"/>
        </w:rPr>
        <w:t>La vestidura ética en el mundo, v. 8</w:t>
      </w:r>
    </w:p>
    <w:p w:rsidR="0084442C" w:rsidRPr="002866F7" w:rsidRDefault="0084442C" w:rsidP="0084442C">
      <w:pPr>
        <w:autoSpaceDE w:val="0"/>
        <w:autoSpaceDN w:val="0"/>
        <w:adjustRightInd w:val="0"/>
        <w:spacing w:after="80"/>
        <w:ind w:left="708"/>
        <w:rPr>
          <w:rFonts w:ascii="Arial" w:hAnsi="Arial" w:cs="Arial"/>
          <w:i/>
          <w:sz w:val="20"/>
          <w:szCs w:val="20"/>
        </w:rPr>
      </w:pPr>
      <w:r w:rsidRPr="002866F7">
        <w:rPr>
          <w:rFonts w:ascii="Arial" w:hAnsi="Arial" w:cs="Arial"/>
          <w:i/>
          <w:sz w:val="20"/>
          <w:szCs w:val="20"/>
        </w:rPr>
        <w:t>Pero nosotros, que somos del día, seamos sobrios, habiéndonos vestido con la coraza de la fe y del amor, y con la esperanza de salvación como casco.</w:t>
      </w:r>
    </w:p>
    <w:p w:rsidR="0084442C" w:rsidRPr="005902C7" w:rsidRDefault="0084442C" w:rsidP="0084442C">
      <w:pPr>
        <w:spacing w:after="120"/>
        <w:rPr>
          <w:rFonts w:ascii="Arial" w:hAnsi="Arial" w:cs="Arial"/>
          <w:bCs/>
          <w:iCs/>
          <w:sz w:val="22"/>
          <w:szCs w:val="22"/>
        </w:rPr>
      </w:pPr>
      <w:r w:rsidRPr="005902C7">
        <w:rPr>
          <w:rFonts w:ascii="Arial" w:hAnsi="Arial" w:cs="Arial"/>
          <w:bCs/>
          <w:iCs/>
          <w:sz w:val="22"/>
          <w:szCs w:val="22"/>
        </w:rPr>
        <w:t>Como ya vimos</w:t>
      </w:r>
      <w:r>
        <w:rPr>
          <w:rFonts w:ascii="Arial" w:hAnsi="Arial" w:cs="Arial"/>
          <w:bCs/>
          <w:iCs/>
          <w:sz w:val="22"/>
          <w:szCs w:val="22"/>
        </w:rPr>
        <w:t>,</w:t>
      </w:r>
      <w:r w:rsidRPr="005902C7">
        <w:rPr>
          <w:rFonts w:ascii="Arial" w:hAnsi="Arial" w:cs="Arial"/>
          <w:bCs/>
          <w:iCs/>
          <w:sz w:val="22"/>
          <w:szCs w:val="22"/>
        </w:rPr>
        <w:t xml:space="preserve"> la armadura propuesta no es pensada para una batalla sino para la resistencia necesaria hasta el repentino día en que vuelva el Señor. De hecho</w:t>
      </w:r>
      <w:r>
        <w:rPr>
          <w:rFonts w:ascii="Arial" w:hAnsi="Arial" w:cs="Arial"/>
          <w:bCs/>
          <w:iCs/>
          <w:sz w:val="22"/>
          <w:szCs w:val="22"/>
        </w:rPr>
        <w:t>,</w:t>
      </w:r>
      <w:r w:rsidRPr="005902C7">
        <w:rPr>
          <w:rFonts w:ascii="Arial" w:hAnsi="Arial" w:cs="Arial"/>
          <w:bCs/>
          <w:iCs/>
          <w:sz w:val="22"/>
          <w:szCs w:val="22"/>
        </w:rPr>
        <w:t xml:space="preserve"> no hay armas sino sólo coraza de defensa. La intención no es eliminar al enemigo, sino mantenerse dentro del grupo de los hijos de la luz. Una ligera diferencia con la armadura de Efesios 6 donde hay espada y donde hay un alistamiento para una lucha </w:t>
      </w:r>
      <w:r>
        <w:rPr>
          <w:rFonts w:ascii="Arial" w:hAnsi="Arial" w:cs="Arial"/>
          <w:bCs/>
          <w:iCs/>
          <w:sz w:val="22"/>
          <w:szCs w:val="22"/>
        </w:rPr>
        <w:t>contra principados, potestades…</w:t>
      </w:r>
    </w:p>
    <w:p w:rsidR="0084442C" w:rsidRPr="0006280C" w:rsidRDefault="0084442C" w:rsidP="0084442C">
      <w:pPr>
        <w:spacing w:after="80"/>
        <w:rPr>
          <w:rFonts w:ascii="Arial" w:hAnsi="Arial" w:cs="Arial"/>
          <w:bCs/>
          <w:iCs/>
          <w:sz w:val="22"/>
          <w:szCs w:val="22"/>
          <w:u w:val="single"/>
        </w:rPr>
      </w:pPr>
      <w:r w:rsidRPr="0006280C">
        <w:rPr>
          <w:rFonts w:ascii="Arial" w:hAnsi="Arial" w:cs="Arial"/>
          <w:bCs/>
          <w:iCs/>
          <w:sz w:val="22"/>
          <w:szCs w:val="22"/>
          <w:u w:val="single"/>
        </w:rPr>
        <w:t>La propuesta de Dios, vs. 9 y 10</w:t>
      </w:r>
    </w:p>
    <w:p w:rsidR="0084442C" w:rsidRPr="002866F7" w:rsidRDefault="0084442C" w:rsidP="0084442C">
      <w:pPr>
        <w:autoSpaceDE w:val="0"/>
        <w:autoSpaceDN w:val="0"/>
        <w:adjustRightInd w:val="0"/>
        <w:jc w:val="right"/>
        <w:rPr>
          <w:rFonts w:ascii="Arial" w:hAnsi="Arial" w:cs="Arial"/>
          <w:i/>
          <w:sz w:val="20"/>
          <w:szCs w:val="20"/>
        </w:rPr>
      </w:pPr>
      <w:r w:rsidRPr="002866F7">
        <w:rPr>
          <w:rFonts w:ascii="Arial" w:hAnsi="Arial" w:cs="Arial"/>
          <w:i/>
          <w:sz w:val="20"/>
          <w:szCs w:val="20"/>
        </w:rPr>
        <w:t>Dios no nos ha puesto para ira, sino para alcanzar salvación por medio de nuestro Señor Jesucristo,</w:t>
      </w:r>
    </w:p>
    <w:p w:rsidR="0084442C" w:rsidRPr="002866F7" w:rsidRDefault="0084442C" w:rsidP="0084442C">
      <w:pPr>
        <w:autoSpaceDE w:val="0"/>
        <w:autoSpaceDN w:val="0"/>
        <w:adjustRightInd w:val="0"/>
        <w:spacing w:after="80"/>
        <w:jc w:val="right"/>
        <w:rPr>
          <w:rFonts w:ascii="Arial" w:hAnsi="Arial" w:cs="Arial"/>
          <w:i/>
          <w:sz w:val="20"/>
          <w:szCs w:val="20"/>
        </w:rPr>
      </w:pPr>
      <w:proofErr w:type="gramStart"/>
      <w:r w:rsidRPr="002866F7">
        <w:rPr>
          <w:rFonts w:ascii="Arial" w:hAnsi="Arial" w:cs="Arial"/>
          <w:i/>
          <w:sz w:val="20"/>
          <w:szCs w:val="20"/>
        </w:rPr>
        <w:t>quien</w:t>
      </w:r>
      <w:proofErr w:type="gramEnd"/>
      <w:r w:rsidRPr="002866F7">
        <w:rPr>
          <w:rFonts w:ascii="Arial" w:hAnsi="Arial" w:cs="Arial"/>
          <w:i/>
          <w:sz w:val="20"/>
          <w:szCs w:val="20"/>
        </w:rPr>
        <w:t xml:space="preserve"> murió por nosotros para que ya sea que vigilemos, o que durmamos, vivamos juntamente con él.</w:t>
      </w:r>
    </w:p>
    <w:p w:rsidR="0084442C" w:rsidRPr="005902C7" w:rsidRDefault="0084442C" w:rsidP="0084442C">
      <w:pPr>
        <w:spacing w:after="80"/>
        <w:rPr>
          <w:rFonts w:ascii="Arial" w:hAnsi="Arial" w:cs="Arial"/>
          <w:bCs/>
          <w:iCs/>
          <w:sz w:val="22"/>
          <w:szCs w:val="22"/>
        </w:rPr>
      </w:pPr>
      <w:r>
        <w:rPr>
          <w:rFonts w:ascii="Arial" w:hAnsi="Arial" w:cs="Arial"/>
          <w:bCs/>
          <w:iCs/>
          <w:sz w:val="22"/>
          <w:szCs w:val="22"/>
        </w:rPr>
        <w:t>E</w:t>
      </w:r>
      <w:r w:rsidRPr="005902C7">
        <w:rPr>
          <w:rFonts w:ascii="Arial" w:hAnsi="Arial" w:cs="Arial"/>
          <w:bCs/>
          <w:iCs/>
          <w:sz w:val="22"/>
          <w:szCs w:val="22"/>
        </w:rPr>
        <w:t>ste es un pequeño resumen de la voluntad de Dios para con sus seguidores: están puestos para salvación</w:t>
      </w:r>
      <w:r>
        <w:rPr>
          <w:rFonts w:ascii="Arial" w:hAnsi="Arial" w:cs="Arial"/>
          <w:bCs/>
          <w:iCs/>
          <w:sz w:val="22"/>
          <w:szCs w:val="22"/>
        </w:rPr>
        <w:t>,</w:t>
      </w:r>
      <w:r w:rsidRPr="005902C7">
        <w:rPr>
          <w:rFonts w:ascii="Arial" w:hAnsi="Arial" w:cs="Arial"/>
          <w:bCs/>
          <w:iCs/>
          <w:sz w:val="22"/>
          <w:szCs w:val="22"/>
        </w:rPr>
        <w:t xml:space="preserve"> no para ira. Es necesario saber cuál es el final</w:t>
      </w:r>
      <w:r>
        <w:rPr>
          <w:rFonts w:ascii="Arial" w:hAnsi="Arial" w:cs="Arial"/>
          <w:bCs/>
          <w:iCs/>
          <w:sz w:val="22"/>
          <w:szCs w:val="22"/>
        </w:rPr>
        <w:t>,</w:t>
      </w:r>
      <w:r w:rsidRPr="005902C7">
        <w:rPr>
          <w:rFonts w:ascii="Arial" w:hAnsi="Arial" w:cs="Arial"/>
          <w:bCs/>
          <w:iCs/>
          <w:sz w:val="22"/>
          <w:szCs w:val="22"/>
        </w:rPr>
        <w:t xml:space="preserve"> sabiendo cuál es la propuesta de Dios. </w:t>
      </w:r>
    </w:p>
    <w:p w:rsidR="0084442C" w:rsidRPr="005902C7" w:rsidRDefault="0084442C" w:rsidP="0084442C">
      <w:pPr>
        <w:spacing w:after="80"/>
        <w:rPr>
          <w:rFonts w:ascii="Arial" w:hAnsi="Arial" w:cs="Arial"/>
          <w:bCs/>
          <w:iCs/>
          <w:sz w:val="22"/>
          <w:szCs w:val="22"/>
        </w:rPr>
      </w:pPr>
      <w:r w:rsidRPr="005902C7">
        <w:rPr>
          <w:rFonts w:ascii="Arial" w:hAnsi="Arial" w:cs="Arial"/>
          <w:bCs/>
          <w:iCs/>
          <w:sz w:val="22"/>
          <w:szCs w:val="22"/>
        </w:rPr>
        <w:t>Se destaca también la acción salvífica de Jesús. En este contexto</w:t>
      </w:r>
      <w:r>
        <w:rPr>
          <w:rFonts w:ascii="Arial" w:hAnsi="Arial" w:cs="Arial"/>
          <w:bCs/>
          <w:iCs/>
          <w:sz w:val="22"/>
          <w:szCs w:val="22"/>
        </w:rPr>
        <w:t>,</w:t>
      </w:r>
      <w:r w:rsidRPr="005902C7">
        <w:rPr>
          <w:rFonts w:ascii="Arial" w:hAnsi="Arial" w:cs="Arial"/>
          <w:bCs/>
          <w:iCs/>
          <w:sz w:val="22"/>
          <w:szCs w:val="22"/>
        </w:rPr>
        <w:t xml:space="preserve"> la muerte de Jesús </w:t>
      </w:r>
      <w:r w:rsidRPr="005902C7">
        <w:rPr>
          <w:rFonts w:ascii="Arial" w:hAnsi="Arial" w:cs="Arial"/>
          <w:bCs/>
          <w:i/>
          <w:iCs/>
          <w:sz w:val="22"/>
          <w:szCs w:val="22"/>
        </w:rPr>
        <w:t>“por</w:t>
      </w:r>
      <w:r>
        <w:rPr>
          <w:rFonts w:ascii="Arial" w:hAnsi="Arial" w:cs="Arial"/>
          <w:bCs/>
          <w:i/>
          <w:iCs/>
          <w:sz w:val="22"/>
          <w:szCs w:val="22"/>
        </w:rPr>
        <w:t xml:space="preserve"> </w:t>
      </w:r>
      <w:r w:rsidRPr="005902C7">
        <w:rPr>
          <w:rFonts w:ascii="Arial" w:hAnsi="Arial" w:cs="Arial"/>
          <w:bCs/>
          <w:i/>
          <w:iCs/>
          <w:sz w:val="22"/>
          <w:szCs w:val="22"/>
        </w:rPr>
        <w:t>nosotros”</w:t>
      </w:r>
      <w:r w:rsidRPr="005902C7">
        <w:rPr>
          <w:rFonts w:ascii="Arial" w:hAnsi="Arial" w:cs="Arial"/>
          <w:bCs/>
          <w:iCs/>
          <w:sz w:val="22"/>
          <w:szCs w:val="22"/>
        </w:rPr>
        <w:t xml:space="preserve"> no debe ser leída en forma sacrificial (cordero sacrificado para perdonar nuestros </w:t>
      </w:r>
      <w:r w:rsidRPr="005902C7">
        <w:rPr>
          <w:rFonts w:ascii="Arial" w:hAnsi="Arial" w:cs="Arial"/>
          <w:bCs/>
          <w:iCs/>
          <w:sz w:val="22"/>
          <w:szCs w:val="22"/>
        </w:rPr>
        <w:lastRenderedPageBreak/>
        <w:t>pecados) sino una muerte que identifica a sus seguidores. La muerte (y resurrección) de Jesús pone a los que mueren como él en la certeza de resucitar como él. Aquí no hay un contexto literario de pecado que es salvado por un sacrificio expiatorio, sino un contexto de resistencia en el cual se produce la muerte. La muerte de Jesús se transforma en una compañía para el que resiste. La muerte de Jesús produce una comunidad entre los que están alertas para no ser vencidos, los que han muerto por resistir y Jesús mismo.</w:t>
      </w:r>
    </w:p>
    <w:p w:rsidR="0084442C" w:rsidRPr="005902C7" w:rsidRDefault="0084442C" w:rsidP="0084442C">
      <w:pPr>
        <w:spacing w:after="120"/>
        <w:rPr>
          <w:rFonts w:ascii="Arial" w:hAnsi="Arial" w:cs="Arial"/>
          <w:bCs/>
          <w:iCs/>
          <w:sz w:val="22"/>
          <w:szCs w:val="22"/>
        </w:rPr>
      </w:pPr>
      <w:r w:rsidRPr="005902C7">
        <w:rPr>
          <w:rFonts w:ascii="Arial" w:hAnsi="Arial" w:cs="Arial"/>
          <w:bCs/>
          <w:iCs/>
          <w:sz w:val="22"/>
          <w:szCs w:val="22"/>
        </w:rPr>
        <w:t>La comu</w:t>
      </w:r>
      <w:r>
        <w:rPr>
          <w:rFonts w:ascii="Arial" w:hAnsi="Arial" w:cs="Arial"/>
          <w:bCs/>
          <w:iCs/>
          <w:sz w:val="22"/>
          <w:szCs w:val="22"/>
        </w:rPr>
        <w:t>nidad de Tesalónica no precisa que se le hable</w:t>
      </w:r>
      <w:r w:rsidRPr="005902C7">
        <w:rPr>
          <w:rFonts w:ascii="Arial" w:hAnsi="Arial" w:cs="Arial"/>
          <w:bCs/>
          <w:iCs/>
          <w:sz w:val="22"/>
          <w:szCs w:val="22"/>
        </w:rPr>
        <w:t xml:space="preserve"> de sus pecados</w:t>
      </w:r>
      <w:r>
        <w:rPr>
          <w:rFonts w:ascii="Arial" w:hAnsi="Arial" w:cs="Arial"/>
          <w:bCs/>
          <w:iCs/>
          <w:sz w:val="22"/>
          <w:szCs w:val="22"/>
        </w:rPr>
        <w:t>,</w:t>
      </w:r>
      <w:r w:rsidRPr="005902C7">
        <w:rPr>
          <w:rFonts w:ascii="Arial" w:hAnsi="Arial" w:cs="Arial"/>
          <w:bCs/>
          <w:iCs/>
          <w:sz w:val="22"/>
          <w:szCs w:val="22"/>
        </w:rPr>
        <w:t xml:space="preserve"> sino que se le al</w:t>
      </w:r>
      <w:r>
        <w:rPr>
          <w:rFonts w:ascii="Arial" w:hAnsi="Arial" w:cs="Arial"/>
          <w:bCs/>
          <w:iCs/>
          <w:sz w:val="22"/>
          <w:szCs w:val="22"/>
        </w:rPr>
        <w:t>iente</w:t>
      </w:r>
      <w:r w:rsidRPr="005902C7">
        <w:rPr>
          <w:rFonts w:ascii="Arial" w:hAnsi="Arial" w:cs="Arial"/>
          <w:bCs/>
          <w:iCs/>
          <w:sz w:val="22"/>
          <w:szCs w:val="22"/>
        </w:rPr>
        <w:t xml:space="preserve">. En este sentido la cristología que emerge no es la que se puede ver en </w:t>
      </w:r>
      <w:proofErr w:type="gramStart"/>
      <w:r w:rsidRPr="005902C7">
        <w:rPr>
          <w:rFonts w:ascii="Arial" w:hAnsi="Arial" w:cs="Arial"/>
          <w:bCs/>
          <w:iCs/>
          <w:sz w:val="22"/>
          <w:szCs w:val="22"/>
        </w:rPr>
        <w:t>Romanos</w:t>
      </w:r>
      <w:proofErr w:type="gramEnd"/>
      <w:r w:rsidRPr="005902C7">
        <w:rPr>
          <w:rFonts w:ascii="Arial" w:hAnsi="Arial" w:cs="Arial"/>
          <w:bCs/>
          <w:iCs/>
          <w:sz w:val="22"/>
          <w:szCs w:val="22"/>
        </w:rPr>
        <w:t xml:space="preserve">, por ejemplo. La cristología en Tesalónica </w:t>
      </w:r>
      <w:r>
        <w:rPr>
          <w:rFonts w:ascii="Arial" w:hAnsi="Arial" w:cs="Arial"/>
          <w:bCs/>
          <w:iCs/>
          <w:sz w:val="22"/>
          <w:szCs w:val="22"/>
        </w:rPr>
        <w:t>responde</w:t>
      </w:r>
      <w:r w:rsidRPr="005902C7">
        <w:rPr>
          <w:rFonts w:ascii="Arial" w:hAnsi="Arial" w:cs="Arial"/>
          <w:bCs/>
          <w:iCs/>
          <w:sz w:val="22"/>
          <w:szCs w:val="22"/>
        </w:rPr>
        <w:t xml:space="preserve"> a un contexto de resis</w:t>
      </w:r>
      <w:r>
        <w:rPr>
          <w:rFonts w:ascii="Arial" w:hAnsi="Arial" w:cs="Arial"/>
          <w:bCs/>
          <w:iCs/>
          <w:sz w:val="22"/>
          <w:szCs w:val="22"/>
        </w:rPr>
        <w:t>tencia, de dolor y persecución.</w:t>
      </w:r>
    </w:p>
    <w:p w:rsidR="0084442C" w:rsidRPr="0006280C" w:rsidRDefault="0084442C" w:rsidP="0084442C">
      <w:pPr>
        <w:spacing w:after="80"/>
        <w:rPr>
          <w:rFonts w:ascii="Arial" w:hAnsi="Arial" w:cs="Arial"/>
          <w:iCs/>
          <w:sz w:val="22"/>
          <w:szCs w:val="22"/>
          <w:u w:val="single"/>
        </w:rPr>
      </w:pPr>
      <w:r w:rsidRPr="0006280C">
        <w:rPr>
          <w:rFonts w:ascii="Arial" w:hAnsi="Arial" w:cs="Arial"/>
          <w:iCs/>
          <w:sz w:val="22"/>
          <w:szCs w:val="22"/>
          <w:u w:val="single"/>
        </w:rPr>
        <w:t>Motivo del discurso, v. 11</w:t>
      </w:r>
    </w:p>
    <w:p w:rsidR="0084442C" w:rsidRPr="002866F7" w:rsidRDefault="0084442C" w:rsidP="0084442C">
      <w:pPr>
        <w:autoSpaceDE w:val="0"/>
        <w:autoSpaceDN w:val="0"/>
        <w:adjustRightInd w:val="0"/>
        <w:spacing w:after="80"/>
        <w:ind w:left="708"/>
        <w:rPr>
          <w:rFonts w:ascii="Arial" w:hAnsi="Arial" w:cs="Arial"/>
          <w:i/>
          <w:sz w:val="20"/>
          <w:szCs w:val="20"/>
        </w:rPr>
      </w:pPr>
      <w:r w:rsidRPr="002866F7">
        <w:rPr>
          <w:rFonts w:ascii="Arial" w:hAnsi="Arial" w:cs="Arial"/>
          <w:i/>
          <w:sz w:val="20"/>
          <w:szCs w:val="20"/>
        </w:rPr>
        <w:t>Por lo cual, animaos unos a otros y edificaos unos a otros, así como lo estáis haciendo.</w:t>
      </w:r>
    </w:p>
    <w:p w:rsidR="0084442C" w:rsidRDefault="0084442C" w:rsidP="0084442C">
      <w:pPr>
        <w:spacing w:after="120"/>
        <w:rPr>
          <w:rFonts w:ascii="Arial" w:hAnsi="Arial" w:cs="Arial"/>
          <w:bCs/>
          <w:iCs/>
          <w:sz w:val="22"/>
          <w:szCs w:val="22"/>
        </w:rPr>
      </w:pPr>
      <w:r w:rsidRPr="005902C7">
        <w:rPr>
          <w:rFonts w:ascii="Arial" w:hAnsi="Arial" w:cs="Arial"/>
          <w:bCs/>
          <w:iCs/>
          <w:sz w:val="22"/>
          <w:szCs w:val="22"/>
        </w:rPr>
        <w:t>El motivo del discurso no difiere en relación al visto para el discurso apocalíptico del domingo anterior. Exhortación y edificación unos a otros. Vemos que Pablo y los apóstoles reconocen que la comunidad de Tesalónica ya está llevando adelante esta tarea</w:t>
      </w:r>
      <w:r>
        <w:rPr>
          <w:rFonts w:ascii="Arial" w:hAnsi="Arial" w:cs="Arial"/>
          <w:bCs/>
          <w:iCs/>
          <w:sz w:val="22"/>
          <w:szCs w:val="22"/>
        </w:rPr>
        <w:t xml:space="preserve"> que ayuda en la espera. </w:t>
      </w:r>
    </w:p>
    <w:p w:rsidR="0084442C" w:rsidRPr="00140599" w:rsidRDefault="0084442C" w:rsidP="0084442C">
      <w:pPr>
        <w:spacing w:after="120"/>
        <w:rPr>
          <w:rFonts w:ascii="Arial" w:hAnsi="Arial" w:cs="Arial"/>
          <w:bCs/>
          <w:iCs/>
          <w:sz w:val="22"/>
          <w:szCs w:val="22"/>
          <w:u w:val="single"/>
        </w:rPr>
      </w:pPr>
      <w:r w:rsidRPr="00140599">
        <w:rPr>
          <w:rFonts w:ascii="Arial" w:hAnsi="Arial" w:cs="Arial"/>
          <w:iCs/>
          <w:sz w:val="22"/>
          <w:szCs w:val="22"/>
          <w:u w:val="single"/>
        </w:rPr>
        <w:t>Sugerencias homiléticas</w:t>
      </w:r>
    </w:p>
    <w:p w:rsidR="0084442C" w:rsidRPr="005902C7" w:rsidRDefault="0084442C" w:rsidP="0084442C">
      <w:pPr>
        <w:spacing w:after="80"/>
        <w:rPr>
          <w:rFonts w:ascii="Arial" w:hAnsi="Arial" w:cs="Arial"/>
          <w:bCs/>
          <w:iCs/>
          <w:sz w:val="22"/>
          <w:szCs w:val="22"/>
        </w:rPr>
      </w:pPr>
      <w:r w:rsidRPr="005902C7">
        <w:rPr>
          <w:rFonts w:ascii="Arial" w:hAnsi="Arial" w:cs="Arial"/>
          <w:bCs/>
          <w:iCs/>
          <w:sz w:val="22"/>
          <w:szCs w:val="22"/>
        </w:rPr>
        <w:t>La carta a los tesalonicenses deja ver un contexto de opresión y un grupo que está resistiendo dentro del marco de la fe en Jesús. La comunidad</w:t>
      </w:r>
      <w:r>
        <w:rPr>
          <w:rFonts w:ascii="Arial" w:hAnsi="Arial" w:cs="Arial"/>
          <w:bCs/>
          <w:iCs/>
          <w:sz w:val="22"/>
          <w:szCs w:val="22"/>
        </w:rPr>
        <w:t>,</w:t>
      </w:r>
      <w:r w:rsidRPr="005902C7">
        <w:rPr>
          <w:rFonts w:ascii="Arial" w:hAnsi="Arial" w:cs="Arial"/>
          <w:bCs/>
          <w:iCs/>
          <w:sz w:val="22"/>
          <w:szCs w:val="22"/>
        </w:rPr>
        <w:t xml:space="preserve"> como base para la resistencia</w:t>
      </w:r>
      <w:r>
        <w:rPr>
          <w:rFonts w:ascii="Arial" w:hAnsi="Arial" w:cs="Arial"/>
          <w:bCs/>
          <w:iCs/>
          <w:sz w:val="22"/>
          <w:szCs w:val="22"/>
        </w:rPr>
        <w:t>,</w:t>
      </w:r>
      <w:r w:rsidRPr="005902C7">
        <w:rPr>
          <w:rFonts w:ascii="Arial" w:hAnsi="Arial" w:cs="Arial"/>
          <w:bCs/>
          <w:iCs/>
          <w:sz w:val="22"/>
          <w:szCs w:val="22"/>
        </w:rPr>
        <w:t xml:space="preserve"> y la construcción y aliento de sus miembros</w:t>
      </w:r>
      <w:r>
        <w:rPr>
          <w:rFonts w:ascii="Arial" w:hAnsi="Arial" w:cs="Arial"/>
          <w:bCs/>
          <w:iCs/>
          <w:sz w:val="22"/>
          <w:szCs w:val="22"/>
        </w:rPr>
        <w:t>,</w:t>
      </w:r>
      <w:r w:rsidRPr="005902C7">
        <w:rPr>
          <w:rFonts w:ascii="Arial" w:hAnsi="Arial" w:cs="Arial"/>
          <w:bCs/>
          <w:iCs/>
          <w:sz w:val="22"/>
          <w:szCs w:val="22"/>
        </w:rPr>
        <w:t xml:space="preserve"> es una eclesiología que se nos propone en estos tiempos de nuevos imperios. Poder afirmar hoy que la supuesta estabilidad y capacidad de control de un imperio son fútiles y pueden durar tanto como su propia enunciación</w:t>
      </w:r>
      <w:r>
        <w:rPr>
          <w:rFonts w:ascii="Arial" w:hAnsi="Arial" w:cs="Arial"/>
          <w:bCs/>
          <w:iCs/>
          <w:sz w:val="22"/>
          <w:szCs w:val="22"/>
        </w:rPr>
        <w:t>,</w:t>
      </w:r>
      <w:r w:rsidRPr="005902C7">
        <w:rPr>
          <w:rFonts w:ascii="Arial" w:hAnsi="Arial" w:cs="Arial"/>
          <w:bCs/>
          <w:iCs/>
          <w:sz w:val="22"/>
          <w:szCs w:val="22"/>
        </w:rPr>
        <w:t xml:space="preserve"> es poder afirmar una fe alternativa. Esta es la fe que ayuda a vivir. En este imperio</w:t>
      </w:r>
      <w:r>
        <w:rPr>
          <w:rFonts w:ascii="Arial" w:hAnsi="Arial" w:cs="Arial"/>
          <w:bCs/>
          <w:iCs/>
          <w:sz w:val="22"/>
          <w:szCs w:val="22"/>
        </w:rPr>
        <w:t>,</w:t>
      </w:r>
      <w:r w:rsidRPr="005902C7">
        <w:rPr>
          <w:rFonts w:ascii="Arial" w:hAnsi="Arial" w:cs="Arial"/>
          <w:bCs/>
          <w:iCs/>
          <w:sz w:val="22"/>
          <w:szCs w:val="22"/>
        </w:rPr>
        <w:t xml:space="preserve"> por otra parte</w:t>
      </w:r>
      <w:r>
        <w:rPr>
          <w:rFonts w:ascii="Arial" w:hAnsi="Arial" w:cs="Arial"/>
          <w:bCs/>
          <w:iCs/>
          <w:sz w:val="22"/>
          <w:szCs w:val="22"/>
        </w:rPr>
        <w:t>,</w:t>
      </w:r>
      <w:r w:rsidRPr="005902C7">
        <w:rPr>
          <w:rFonts w:ascii="Arial" w:hAnsi="Arial" w:cs="Arial"/>
          <w:bCs/>
          <w:iCs/>
          <w:sz w:val="22"/>
          <w:szCs w:val="22"/>
        </w:rPr>
        <w:t xml:space="preserve"> somos llamados a saber discernir entre lo que es luz y lo que es tinieblas, entre</w:t>
      </w:r>
      <w:r>
        <w:rPr>
          <w:rFonts w:ascii="Arial" w:hAnsi="Arial" w:cs="Arial"/>
          <w:bCs/>
          <w:iCs/>
          <w:sz w:val="22"/>
          <w:szCs w:val="22"/>
        </w:rPr>
        <w:t xml:space="preserve"> los que viven en las tinieblas, </w:t>
      </w:r>
      <w:r w:rsidRPr="005902C7">
        <w:rPr>
          <w:rFonts w:ascii="Arial" w:hAnsi="Arial" w:cs="Arial"/>
          <w:bCs/>
          <w:iCs/>
          <w:sz w:val="22"/>
          <w:szCs w:val="22"/>
        </w:rPr>
        <w:t>aunque se presenten como hijos de la luz</w:t>
      </w:r>
      <w:r>
        <w:rPr>
          <w:rFonts w:ascii="Arial" w:hAnsi="Arial" w:cs="Arial"/>
          <w:bCs/>
          <w:iCs/>
          <w:sz w:val="22"/>
          <w:szCs w:val="22"/>
        </w:rPr>
        <w:t>,</w:t>
      </w:r>
      <w:r w:rsidRPr="005902C7">
        <w:rPr>
          <w:rFonts w:ascii="Arial" w:hAnsi="Arial" w:cs="Arial"/>
          <w:bCs/>
          <w:iCs/>
          <w:sz w:val="22"/>
          <w:szCs w:val="22"/>
        </w:rPr>
        <w:t xml:space="preserve"> y los que verdaderamente son hijos de la luz.</w:t>
      </w:r>
    </w:p>
    <w:p w:rsidR="0084442C" w:rsidRPr="005902C7" w:rsidRDefault="0084442C" w:rsidP="0084442C">
      <w:pPr>
        <w:spacing w:after="80"/>
        <w:rPr>
          <w:rFonts w:ascii="Arial" w:hAnsi="Arial" w:cs="Arial"/>
          <w:bCs/>
          <w:iCs/>
          <w:sz w:val="22"/>
          <w:szCs w:val="22"/>
        </w:rPr>
      </w:pPr>
      <w:r w:rsidRPr="005902C7">
        <w:rPr>
          <w:rFonts w:ascii="Arial" w:hAnsi="Arial" w:cs="Arial"/>
          <w:bCs/>
          <w:iCs/>
          <w:sz w:val="22"/>
          <w:szCs w:val="22"/>
        </w:rPr>
        <w:t>En relación a lo repentino</w:t>
      </w:r>
      <w:r>
        <w:rPr>
          <w:rFonts w:ascii="Arial" w:hAnsi="Arial" w:cs="Arial"/>
          <w:bCs/>
          <w:iCs/>
          <w:sz w:val="22"/>
          <w:szCs w:val="22"/>
        </w:rPr>
        <w:t>,</w:t>
      </w:r>
      <w:r w:rsidRPr="005902C7">
        <w:rPr>
          <w:rFonts w:ascii="Arial" w:hAnsi="Arial" w:cs="Arial"/>
          <w:bCs/>
          <w:iCs/>
          <w:sz w:val="22"/>
          <w:szCs w:val="22"/>
        </w:rPr>
        <w:t xml:space="preserve"> tenemos que decir que sigue siendo el factor desestabilizante del poder imperial. Esto es bien sabido por grupos terroristas que utilizando este factor crean una forma de vida determinada (organizada en base al terror) y minan la credibilidad imperial. Pero el factor “sorpresa” sin dudas puede ser usado por los hijos de la luz, los seguidores de Jesús</w:t>
      </w:r>
      <w:r>
        <w:rPr>
          <w:rFonts w:ascii="Arial" w:hAnsi="Arial" w:cs="Arial"/>
          <w:bCs/>
          <w:iCs/>
          <w:sz w:val="22"/>
          <w:szCs w:val="22"/>
        </w:rPr>
        <w:t>,</w:t>
      </w:r>
      <w:r w:rsidRPr="005902C7">
        <w:rPr>
          <w:rFonts w:ascii="Arial" w:hAnsi="Arial" w:cs="Arial"/>
          <w:bCs/>
          <w:iCs/>
          <w:sz w:val="22"/>
          <w:szCs w:val="22"/>
        </w:rPr>
        <w:t xml:space="preserve"> para poner en crisis la supuesta estabilidad del imperio sin derramar sangre de seres humanos, sin destruir el medio ambiente, sin provocar terror. Acciones y manifestaciones repentinas, </w:t>
      </w:r>
      <w:r w:rsidRPr="005902C7">
        <w:rPr>
          <w:rFonts w:ascii="Arial" w:hAnsi="Arial" w:cs="Arial"/>
          <w:bCs/>
          <w:i/>
          <w:iCs/>
          <w:sz w:val="22"/>
          <w:szCs w:val="22"/>
        </w:rPr>
        <w:t>“como ladrón en la noche”</w:t>
      </w:r>
      <w:r w:rsidRPr="005902C7">
        <w:rPr>
          <w:rFonts w:ascii="Arial" w:hAnsi="Arial" w:cs="Arial"/>
          <w:bCs/>
          <w:iCs/>
          <w:sz w:val="22"/>
          <w:szCs w:val="22"/>
        </w:rPr>
        <w:t>, son las que no pueden ser controladas por el poder. Tanto la espontaneidad del amor como la espontaneidad de la verdad se pueden expresar de múltiples maneras y pueden resquebrajar lentamente la supuesta “paz y seguridad” de este imperio.</w:t>
      </w:r>
    </w:p>
    <w:p w:rsidR="0084442C" w:rsidRPr="003D3F7B" w:rsidRDefault="0084442C" w:rsidP="003D3F7B">
      <w:pPr>
        <w:spacing w:after="120"/>
        <w:ind w:left="4248"/>
        <w:jc w:val="right"/>
        <w:rPr>
          <w:rFonts w:ascii="Arial Narrow" w:hAnsi="Arial Narrow"/>
          <w:i/>
          <w:sz w:val="20"/>
          <w:szCs w:val="20"/>
        </w:rPr>
      </w:pPr>
      <w:r w:rsidRPr="00B6519C">
        <w:rPr>
          <w:rFonts w:ascii="Arial Narrow" w:hAnsi="Arial Narrow"/>
          <w:i/>
          <w:sz w:val="20"/>
          <w:szCs w:val="20"/>
        </w:rPr>
        <w:t xml:space="preserve">Pablo Ferrer, biblista metodista argentino, en </w:t>
      </w:r>
      <w:r w:rsidRPr="00B6519C">
        <w:rPr>
          <w:rFonts w:ascii="Arial Narrow" w:hAnsi="Arial Narrow"/>
          <w:b/>
          <w:i/>
          <w:sz w:val="20"/>
          <w:szCs w:val="20"/>
        </w:rPr>
        <w:t>Encuentros Exegético-Homiléticos</w:t>
      </w:r>
      <w:r w:rsidRPr="00B6519C">
        <w:rPr>
          <w:rFonts w:ascii="Arial Narrow" w:hAnsi="Arial Narrow"/>
          <w:i/>
          <w:sz w:val="20"/>
          <w:szCs w:val="20"/>
        </w:rPr>
        <w:t xml:space="preserve"> 68, ISEDET, noviembre de 2005. Resumen de GBH.</w:t>
      </w:r>
    </w:p>
    <w:p w:rsidR="0084442C" w:rsidRDefault="0084442C" w:rsidP="0084442C">
      <w:pPr>
        <w:widowControl w:val="0"/>
        <w:autoSpaceDE w:val="0"/>
        <w:autoSpaceDN w:val="0"/>
        <w:adjustRightInd w:val="0"/>
        <w:rPr>
          <w:rFonts w:ascii="Arial" w:hAnsi="Arial" w:cs="Arial"/>
          <w:i/>
          <w:iCs/>
          <w:sz w:val="8"/>
          <w:szCs w:val="8"/>
        </w:rPr>
      </w:pPr>
    </w:p>
    <w:p w:rsidR="0084442C" w:rsidRPr="00527EBA" w:rsidRDefault="0084442C" w:rsidP="00B82F91">
      <w:pPr>
        <w:widowControl w:val="0"/>
        <w:shd w:val="clear" w:color="auto" w:fill="99FF66"/>
        <w:autoSpaceDE w:val="0"/>
        <w:autoSpaceDN w:val="0"/>
        <w:adjustRightInd w:val="0"/>
        <w:rPr>
          <w:rFonts w:ascii="Arial" w:hAnsi="Arial" w:cs="Arial"/>
          <w:b/>
          <w:iCs/>
          <w:lang w:val="es-MX"/>
        </w:rPr>
      </w:pPr>
      <w:r w:rsidRPr="00527EBA">
        <w:rPr>
          <w:rFonts w:ascii="Arial" w:hAnsi="Arial" w:cs="Arial"/>
          <w:b/>
          <w:iCs/>
          <w:lang w:val="es-MX"/>
        </w:rPr>
        <w:t>Recursos para la acción pastoral</w:t>
      </w:r>
    </w:p>
    <w:p w:rsidR="0084442C" w:rsidRDefault="0084442C" w:rsidP="0084442C">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84442C" w:rsidRPr="0041159C" w:rsidRDefault="0084442C" w:rsidP="0084442C">
      <w:pPr>
        <w:pStyle w:val="Prrafodelista"/>
        <w:widowControl w:val="0"/>
        <w:numPr>
          <w:ilvl w:val="0"/>
          <w:numId w:val="4"/>
        </w:numPr>
        <w:autoSpaceDE w:val="0"/>
        <w:autoSpaceDN w:val="0"/>
        <w:adjustRightInd w:val="0"/>
        <w:spacing w:after="80"/>
        <w:ind w:left="360"/>
        <w:rPr>
          <w:rFonts w:ascii="Arial" w:hAnsi="Arial" w:cs="Arial"/>
          <w:b/>
          <w:iCs/>
          <w:lang w:val="es-MX"/>
        </w:rPr>
      </w:pPr>
      <w:r>
        <w:rPr>
          <w:rFonts w:ascii="Arial" w:hAnsi="Arial" w:cs="Arial"/>
          <w:b/>
          <w:iCs/>
          <w:lang w:val="es-MX"/>
        </w:rPr>
        <w:t>Aunque no tenga paradero fijo</w:t>
      </w:r>
    </w:p>
    <w:p w:rsidR="0084442C" w:rsidRPr="00FD2568" w:rsidRDefault="0084442C" w:rsidP="0084442C">
      <w:pPr>
        <w:pStyle w:val="Prrafodelista"/>
        <w:widowControl w:val="0"/>
        <w:autoSpaceDE w:val="0"/>
        <w:autoSpaceDN w:val="0"/>
        <w:adjustRightInd w:val="0"/>
        <w:spacing w:after="80" w:line="240" w:lineRule="auto"/>
        <w:ind w:left="360"/>
        <w:rPr>
          <w:rFonts w:ascii="Arial" w:hAnsi="Arial" w:cs="Arial"/>
          <w:b/>
          <w:iCs/>
          <w:sz w:val="8"/>
          <w:szCs w:val="8"/>
          <w:lang w:val="es-MX"/>
        </w:rPr>
      </w:pPr>
    </w:p>
    <w:p w:rsidR="0084442C" w:rsidRDefault="0084442C" w:rsidP="0084442C">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¡Ay bendito, Jesús! Yo estoy convencido de que el evangelio no es una agencia de viajes para el cielo ni tampoco una preparación para morir como destino final del ser humano. A veces en la iglesia lo identifican con la vida moral individual apartada del pecado y aislada del mundo. La razón que tienen para tener culto cada noche es que los jóvenes no se vayan al pueblo y se perviertan por las tentaciones que les ofrece el mal. En resumen, que ese evangelio es como un hilo que cuelga y cuando se deteriora o se corta, todo se echa a perder. Por eso no me parece que el evangelio sea así.</w:t>
      </w:r>
    </w:p>
    <w:p w:rsidR="0084442C" w:rsidRPr="00830708" w:rsidRDefault="0084442C" w:rsidP="0084442C">
      <w:pPr>
        <w:pStyle w:val="Prrafodelista"/>
        <w:widowControl w:val="0"/>
        <w:autoSpaceDE w:val="0"/>
        <w:autoSpaceDN w:val="0"/>
        <w:adjustRightInd w:val="0"/>
        <w:spacing w:after="80" w:line="240" w:lineRule="auto"/>
        <w:ind w:left="0"/>
        <w:rPr>
          <w:rFonts w:ascii="Arial" w:hAnsi="Arial" w:cs="Arial"/>
          <w:iCs/>
          <w:sz w:val="8"/>
          <w:szCs w:val="8"/>
          <w:lang w:val="es-MX"/>
        </w:rPr>
      </w:pPr>
    </w:p>
    <w:p w:rsidR="0084442C" w:rsidRDefault="0084442C" w:rsidP="0084442C">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Yo prefiero el evangelio del camino; con sus encrucijadas y revueltas. El camino que tiene miradores para contemplar el paisaje en los momentos de descanso. El camino por donde transitan los vivos y dejan los escombros como evidencia de su presencia. El camino que se hace al andar. El camino por donde vas tú, aunque no tenga paradero fijo. El camino del eterno sufrir tus mismas tribulaciones y abrigar las mismas esperanza</w:t>
      </w:r>
      <w:r w:rsidRPr="00830708">
        <w:rPr>
          <w:rFonts w:ascii="Arial" w:hAnsi="Arial" w:cs="Arial"/>
          <w:iCs/>
          <w:lang w:val="es-MX"/>
        </w:rPr>
        <w:t>s;</w:t>
      </w:r>
      <w:r>
        <w:rPr>
          <w:rFonts w:ascii="Arial" w:hAnsi="Arial" w:cs="Arial"/>
          <w:iCs/>
          <w:lang w:val="es-MX"/>
        </w:rPr>
        <w:t xml:space="preserve"> Tu</w:t>
      </w:r>
      <w:r w:rsidRPr="00830708">
        <w:rPr>
          <w:rFonts w:ascii="Arial" w:hAnsi="Arial" w:cs="Arial"/>
          <w:iCs/>
          <w:lang w:val="es-MX"/>
        </w:rPr>
        <w:t xml:space="preserve"> camino.</w:t>
      </w:r>
    </w:p>
    <w:p w:rsidR="0084442C" w:rsidRPr="00830708" w:rsidRDefault="0084442C" w:rsidP="0084442C">
      <w:pPr>
        <w:pStyle w:val="Prrafodelista"/>
        <w:widowControl w:val="0"/>
        <w:autoSpaceDE w:val="0"/>
        <w:autoSpaceDN w:val="0"/>
        <w:adjustRightInd w:val="0"/>
        <w:spacing w:after="80" w:line="240" w:lineRule="auto"/>
        <w:ind w:left="0"/>
        <w:rPr>
          <w:rFonts w:ascii="Arial" w:hAnsi="Arial" w:cs="Arial"/>
          <w:iCs/>
          <w:sz w:val="8"/>
          <w:szCs w:val="8"/>
          <w:lang w:val="es-MX"/>
        </w:rPr>
      </w:pPr>
    </w:p>
    <w:p w:rsidR="0084442C" w:rsidRDefault="0084442C" w:rsidP="0084442C">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 xml:space="preserve">Yo prefiero el evangelio que me guía al arrepentimiento y a la fe, que transforma mi vida y mi ubica en relación con mi hermano, que me permite sentir su condición de desempleado, que me ayuda a aceptar la rebeldía de sus hijos que están expuestos al vicio y al crimen. Prefiero el </w:t>
      </w:r>
      <w:r>
        <w:rPr>
          <w:rFonts w:ascii="Arial" w:hAnsi="Arial" w:cs="Arial"/>
          <w:iCs/>
          <w:lang w:val="es-MX"/>
        </w:rPr>
        <w:lastRenderedPageBreak/>
        <w:t>evangelio que me ayuda a buscar las cosas de arriba y a ver el techo roto de mi hermano, a notar que le falta el pan y que sus hijos no pueden ir a la escuela. Prefiero el evangelio que me hermana con el pecador que no te conoce y está expuesto a los rigores de una vida falto de paz y carente de justicia. Prefiero el evangelio que descubre que el infierno no es el destino de tu creación.</w:t>
      </w:r>
    </w:p>
    <w:p w:rsidR="0084442C" w:rsidRPr="00367888" w:rsidRDefault="0084442C" w:rsidP="0084442C">
      <w:pPr>
        <w:pStyle w:val="Prrafodelista"/>
        <w:widowControl w:val="0"/>
        <w:autoSpaceDE w:val="0"/>
        <w:autoSpaceDN w:val="0"/>
        <w:adjustRightInd w:val="0"/>
        <w:spacing w:after="80" w:line="240" w:lineRule="auto"/>
        <w:ind w:left="0"/>
        <w:rPr>
          <w:rFonts w:ascii="Arial" w:hAnsi="Arial" w:cs="Arial"/>
          <w:iCs/>
          <w:sz w:val="8"/>
          <w:szCs w:val="8"/>
          <w:lang w:val="es-MX"/>
        </w:rPr>
      </w:pPr>
    </w:p>
    <w:p w:rsidR="0084442C" w:rsidRDefault="0084442C" w:rsidP="00D02BF0">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Ayúdame, Jesús, a vivir el evangelio que redime, que consuela, que garantiza la vida abundante en ti y para ti. Yo quiero vivir la vida que perdura en el tiempo y también en la eternidad. Que pueda legársela a mis hijos como tesoro de Dios. ¡Vive Dios que así lo haré algún día! Y mientras tanto, ahí nos vemos, Señor, en el camino.</w:t>
      </w:r>
    </w:p>
    <w:p w:rsidR="0084442C" w:rsidRPr="00367888" w:rsidRDefault="0084442C" w:rsidP="0084442C">
      <w:pPr>
        <w:pStyle w:val="Prrafodelista"/>
        <w:widowControl w:val="0"/>
        <w:autoSpaceDE w:val="0"/>
        <w:autoSpaceDN w:val="0"/>
        <w:adjustRightInd w:val="0"/>
        <w:spacing w:after="0" w:line="240" w:lineRule="auto"/>
        <w:ind w:left="1416"/>
        <w:rPr>
          <w:rFonts w:ascii="Arial" w:hAnsi="Arial" w:cs="Arial"/>
          <w:iCs/>
          <w:sz w:val="8"/>
          <w:szCs w:val="8"/>
          <w:lang w:val="es-MX"/>
        </w:rPr>
      </w:pPr>
    </w:p>
    <w:p w:rsidR="0084442C" w:rsidRPr="003D3F7B" w:rsidRDefault="0084442C" w:rsidP="003D3F7B">
      <w:pPr>
        <w:pStyle w:val="Prrafodelista"/>
        <w:widowControl w:val="0"/>
        <w:autoSpaceDE w:val="0"/>
        <w:autoSpaceDN w:val="0"/>
        <w:adjustRightInd w:val="0"/>
        <w:spacing w:after="120" w:line="240" w:lineRule="auto"/>
        <w:ind w:left="3540"/>
        <w:rPr>
          <w:rFonts w:ascii="Arial Narrow" w:hAnsi="Arial Narrow" w:cs="Arial"/>
          <w:i/>
          <w:iCs/>
          <w:sz w:val="20"/>
          <w:szCs w:val="20"/>
          <w:lang w:val="es-MX"/>
        </w:rPr>
      </w:pPr>
      <w:r w:rsidRPr="003D3F7B">
        <w:rPr>
          <w:rFonts w:ascii="Arial Narrow" w:hAnsi="Arial Narrow" w:cs="Arial"/>
          <w:i/>
          <w:iCs/>
          <w:sz w:val="20"/>
          <w:szCs w:val="20"/>
          <w:lang w:val="es-MX"/>
        </w:rPr>
        <w:t xml:space="preserve">Juan Marcos Rivera (Pastor Iglesia Discípulos de Cristo, puertorriqueño), </w:t>
      </w:r>
      <w:r w:rsidRPr="003D3F7B">
        <w:rPr>
          <w:rFonts w:ascii="Arial Narrow" w:hAnsi="Arial Narrow" w:cs="Arial"/>
          <w:b/>
          <w:i/>
          <w:iCs/>
          <w:sz w:val="20"/>
          <w:szCs w:val="20"/>
          <w:lang w:val="es-MX"/>
        </w:rPr>
        <w:t>Cartas a Jesús</w:t>
      </w:r>
      <w:r w:rsidRPr="003D3F7B">
        <w:rPr>
          <w:rFonts w:ascii="Arial Narrow" w:hAnsi="Arial Narrow" w:cs="Arial"/>
          <w:i/>
          <w:iCs/>
          <w:sz w:val="20"/>
          <w:szCs w:val="20"/>
          <w:lang w:val="es-MX"/>
        </w:rPr>
        <w:t>, Pastoral de Consolación y Solidaridad del CLAI, 1982, pp142-143.</w:t>
      </w:r>
    </w:p>
    <w:p w:rsidR="0084442C" w:rsidRPr="00BD16D4" w:rsidRDefault="0084442C" w:rsidP="00BD16D4">
      <w:pPr>
        <w:shd w:val="clear" w:color="auto" w:fill="99FF66"/>
        <w:rPr>
          <w:rStyle w:val="Textoennegrita"/>
          <w:rFonts w:ascii="Arial Narrow" w:hAnsi="Arial Narrow" w:cs="Arial"/>
          <w:b w:val="0"/>
          <w:bCs w:val="0"/>
          <w:i/>
          <w:sz w:val="18"/>
          <w:szCs w:val="18"/>
          <w:lang w:eastAsia="es-AR"/>
        </w:rPr>
      </w:pPr>
      <w:r w:rsidRPr="00BD16D4">
        <w:rPr>
          <w:rFonts w:ascii="Arial" w:hAnsi="Arial" w:cs="Arial"/>
          <w:b/>
        </w:rPr>
        <w:t>Recursos para la</w:t>
      </w:r>
      <w:r w:rsidR="003D3F7B" w:rsidRPr="00BD16D4">
        <w:rPr>
          <w:rFonts w:ascii="Arial" w:hAnsi="Arial" w:cs="Arial"/>
          <w:b/>
        </w:rPr>
        <w:t xml:space="preserve"> liturgia del culto comunitario</w:t>
      </w:r>
    </w:p>
    <w:p w:rsidR="0084442C" w:rsidRPr="003D3F7B" w:rsidRDefault="0084442C" w:rsidP="0084442C">
      <w:pPr>
        <w:widowControl w:val="0"/>
        <w:autoSpaceDE w:val="0"/>
        <w:autoSpaceDN w:val="0"/>
        <w:adjustRightInd w:val="0"/>
        <w:rPr>
          <w:rFonts w:ascii="Arial" w:hAnsi="Arial" w:cs="Arial"/>
          <w:i/>
          <w:iCs/>
          <w:sz w:val="12"/>
          <w:szCs w:val="12"/>
          <w:lang w:val="es-MX"/>
        </w:rPr>
      </w:pPr>
    </w:p>
    <w:p w:rsidR="00B40F60" w:rsidRPr="00B40F60" w:rsidRDefault="00E444BE" w:rsidP="00B40F60">
      <w:pPr>
        <w:pStyle w:val="Prrafodelista"/>
        <w:numPr>
          <w:ilvl w:val="0"/>
          <w:numId w:val="4"/>
        </w:numPr>
        <w:pBdr>
          <w:top w:val="nil"/>
          <w:left w:val="nil"/>
          <w:bottom w:val="nil"/>
          <w:right w:val="nil"/>
          <w:between w:val="nil"/>
        </w:pBdr>
        <w:spacing w:after="80"/>
        <w:ind w:left="360"/>
        <w:rPr>
          <w:rFonts w:ascii="Times New Roman" w:eastAsia="Times New Roman" w:hAnsi="Times New Roman" w:cs="Times New Roman"/>
          <w:b/>
        </w:rPr>
      </w:pPr>
      <w:r w:rsidRPr="00397F12">
        <w:rPr>
          <w:rStyle w:val="Textoennegrita"/>
          <w:rFonts w:ascii="Arial" w:hAnsi="Arial" w:cs="Arial"/>
        </w:rPr>
        <w:t>Ama y haz lo que quieras</w:t>
      </w:r>
      <w:r w:rsidRPr="00397F12">
        <w:rPr>
          <w:rFonts w:ascii="Arial" w:hAnsi="Arial" w:cs="Arial"/>
        </w:rPr>
        <w:t> </w:t>
      </w:r>
    </w:p>
    <w:tbl>
      <w:tblPr>
        <w:tblStyle w:val="Tablaconcuadrcula"/>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2268"/>
      </w:tblGrid>
      <w:tr w:rsidR="00B93CE9" w:rsidTr="00527EBA">
        <w:tc>
          <w:tcPr>
            <w:tcW w:w="7513" w:type="dxa"/>
          </w:tcPr>
          <w:p w:rsidR="00B40F60" w:rsidRPr="00F72AA2" w:rsidRDefault="00B40F60" w:rsidP="00B40F60">
            <w:pPr>
              <w:jc w:val="center"/>
              <w:rPr>
                <w:rFonts w:ascii="Arial" w:hAnsi="Arial" w:cs="Arial"/>
                <w:sz w:val="22"/>
                <w:szCs w:val="22"/>
              </w:rPr>
            </w:pPr>
            <w:r w:rsidRPr="00F72AA2">
              <w:rPr>
                <w:rFonts w:ascii="Arial" w:hAnsi="Arial" w:cs="Arial"/>
                <w:sz w:val="22"/>
                <w:szCs w:val="22"/>
              </w:rPr>
              <w:t>Ama y haz lo que quieras</w:t>
            </w:r>
            <w:r>
              <w:rPr>
                <w:rFonts w:ascii="Arial" w:hAnsi="Arial" w:cs="Arial"/>
                <w:sz w:val="22"/>
                <w:szCs w:val="22"/>
              </w:rPr>
              <w:t>.</w:t>
            </w:r>
          </w:p>
          <w:p w:rsidR="00B40F60" w:rsidRPr="00F72AA2" w:rsidRDefault="00B40F60" w:rsidP="00B40F60">
            <w:pPr>
              <w:jc w:val="center"/>
              <w:rPr>
                <w:rFonts w:ascii="Arial" w:hAnsi="Arial" w:cs="Arial"/>
                <w:sz w:val="22"/>
                <w:szCs w:val="22"/>
              </w:rPr>
            </w:pPr>
            <w:r w:rsidRPr="00F72AA2">
              <w:rPr>
                <w:rFonts w:ascii="Arial" w:hAnsi="Arial" w:cs="Arial"/>
                <w:sz w:val="22"/>
                <w:szCs w:val="22"/>
              </w:rPr>
              <w:t>Si callas,</w:t>
            </w:r>
            <w:r>
              <w:rPr>
                <w:rFonts w:ascii="Arial" w:hAnsi="Arial" w:cs="Arial"/>
                <w:sz w:val="22"/>
                <w:szCs w:val="22"/>
              </w:rPr>
              <w:t xml:space="preserve"> </w:t>
            </w:r>
            <w:r w:rsidRPr="00F72AA2">
              <w:rPr>
                <w:rFonts w:ascii="Arial" w:hAnsi="Arial" w:cs="Arial"/>
                <w:sz w:val="22"/>
                <w:szCs w:val="22"/>
              </w:rPr>
              <w:t>callarás con amor.</w:t>
            </w:r>
          </w:p>
          <w:p w:rsidR="00B40F60" w:rsidRPr="00F72AA2" w:rsidRDefault="00B40F60" w:rsidP="00B40F60">
            <w:pPr>
              <w:jc w:val="center"/>
              <w:rPr>
                <w:rFonts w:ascii="Arial" w:hAnsi="Arial" w:cs="Arial"/>
                <w:sz w:val="22"/>
                <w:szCs w:val="22"/>
              </w:rPr>
            </w:pPr>
            <w:r w:rsidRPr="00F72AA2">
              <w:rPr>
                <w:rFonts w:ascii="Arial" w:hAnsi="Arial" w:cs="Arial"/>
                <w:sz w:val="22"/>
                <w:szCs w:val="22"/>
              </w:rPr>
              <w:t>Si gritas,</w:t>
            </w:r>
            <w:r>
              <w:rPr>
                <w:rFonts w:ascii="Arial" w:hAnsi="Arial" w:cs="Arial"/>
                <w:sz w:val="22"/>
                <w:szCs w:val="22"/>
              </w:rPr>
              <w:t xml:space="preserve"> </w:t>
            </w:r>
            <w:r w:rsidRPr="00F72AA2">
              <w:rPr>
                <w:rFonts w:ascii="Arial" w:hAnsi="Arial" w:cs="Arial"/>
                <w:sz w:val="22"/>
                <w:szCs w:val="22"/>
              </w:rPr>
              <w:t>gritarás  con amor.</w:t>
            </w:r>
          </w:p>
          <w:p w:rsidR="00B40F60" w:rsidRPr="00F72AA2" w:rsidRDefault="00B40F60" w:rsidP="00B40F60">
            <w:pPr>
              <w:jc w:val="center"/>
              <w:rPr>
                <w:rFonts w:ascii="Arial" w:hAnsi="Arial" w:cs="Arial"/>
                <w:sz w:val="22"/>
                <w:szCs w:val="22"/>
              </w:rPr>
            </w:pPr>
            <w:r w:rsidRPr="00F72AA2">
              <w:rPr>
                <w:rFonts w:ascii="Arial" w:hAnsi="Arial" w:cs="Arial"/>
                <w:sz w:val="22"/>
                <w:szCs w:val="22"/>
              </w:rPr>
              <w:t>Si corriges,</w:t>
            </w:r>
            <w:r>
              <w:rPr>
                <w:rFonts w:ascii="Arial" w:hAnsi="Arial" w:cs="Arial"/>
                <w:sz w:val="22"/>
                <w:szCs w:val="22"/>
              </w:rPr>
              <w:t xml:space="preserve"> </w:t>
            </w:r>
            <w:r w:rsidRPr="00F72AA2">
              <w:rPr>
                <w:rFonts w:ascii="Arial" w:hAnsi="Arial" w:cs="Arial"/>
                <w:sz w:val="22"/>
                <w:szCs w:val="22"/>
              </w:rPr>
              <w:t>corregirás con amor</w:t>
            </w:r>
          </w:p>
          <w:p w:rsidR="00B40F60" w:rsidRPr="00F72AA2" w:rsidRDefault="00B40F60" w:rsidP="00B40F60">
            <w:pPr>
              <w:jc w:val="center"/>
              <w:rPr>
                <w:rFonts w:ascii="Arial" w:hAnsi="Arial" w:cs="Arial"/>
                <w:sz w:val="22"/>
                <w:szCs w:val="22"/>
              </w:rPr>
            </w:pPr>
            <w:r w:rsidRPr="00F72AA2">
              <w:rPr>
                <w:rFonts w:ascii="Arial" w:hAnsi="Arial" w:cs="Arial"/>
                <w:sz w:val="22"/>
                <w:szCs w:val="22"/>
              </w:rPr>
              <w:t>Si perdonas,</w:t>
            </w:r>
            <w:r>
              <w:rPr>
                <w:rFonts w:ascii="Arial" w:hAnsi="Arial" w:cs="Arial"/>
                <w:sz w:val="22"/>
                <w:szCs w:val="22"/>
              </w:rPr>
              <w:t xml:space="preserve"> </w:t>
            </w:r>
            <w:r w:rsidRPr="00F72AA2">
              <w:rPr>
                <w:rFonts w:ascii="Arial" w:hAnsi="Arial" w:cs="Arial"/>
                <w:sz w:val="22"/>
                <w:szCs w:val="22"/>
              </w:rPr>
              <w:t>perdonarás con amor.</w:t>
            </w:r>
          </w:p>
          <w:p w:rsidR="00B40F60" w:rsidRPr="00F72AA2" w:rsidRDefault="00B40F60" w:rsidP="00B40F60">
            <w:pPr>
              <w:jc w:val="center"/>
              <w:rPr>
                <w:rFonts w:ascii="Arial" w:hAnsi="Arial" w:cs="Arial"/>
                <w:sz w:val="22"/>
                <w:szCs w:val="22"/>
              </w:rPr>
            </w:pPr>
            <w:r w:rsidRPr="00F72AA2">
              <w:rPr>
                <w:rFonts w:ascii="Arial" w:hAnsi="Arial" w:cs="Arial"/>
                <w:sz w:val="22"/>
                <w:szCs w:val="22"/>
              </w:rPr>
              <w:t>Si está dentro de ti</w:t>
            </w:r>
          </w:p>
          <w:p w:rsidR="00B40F60" w:rsidRPr="00F72AA2" w:rsidRDefault="00B40F60" w:rsidP="00B40F60">
            <w:pPr>
              <w:jc w:val="center"/>
              <w:rPr>
                <w:rFonts w:ascii="Arial" w:hAnsi="Arial" w:cs="Arial"/>
                <w:sz w:val="22"/>
                <w:szCs w:val="22"/>
              </w:rPr>
            </w:pPr>
            <w:r w:rsidRPr="00F72AA2">
              <w:rPr>
                <w:rFonts w:ascii="Arial" w:hAnsi="Arial" w:cs="Arial"/>
                <w:sz w:val="22"/>
                <w:szCs w:val="22"/>
              </w:rPr>
              <w:t>la raíz del amor</w:t>
            </w:r>
            <w:r>
              <w:rPr>
                <w:rFonts w:ascii="Arial" w:hAnsi="Arial" w:cs="Arial"/>
                <w:sz w:val="22"/>
                <w:szCs w:val="22"/>
              </w:rPr>
              <w:t>,</w:t>
            </w:r>
          </w:p>
          <w:p w:rsidR="00B40F60" w:rsidRPr="00F72AA2" w:rsidRDefault="00B40F60" w:rsidP="00B40F60">
            <w:pPr>
              <w:jc w:val="center"/>
              <w:rPr>
                <w:rFonts w:ascii="Arial" w:hAnsi="Arial" w:cs="Arial"/>
                <w:sz w:val="22"/>
                <w:szCs w:val="22"/>
              </w:rPr>
            </w:pPr>
            <w:r w:rsidRPr="00F72AA2">
              <w:rPr>
                <w:rFonts w:ascii="Arial" w:hAnsi="Arial" w:cs="Arial"/>
                <w:sz w:val="22"/>
                <w:szCs w:val="22"/>
              </w:rPr>
              <w:t>ninguna otra cosa sino el bien</w:t>
            </w:r>
          </w:p>
          <w:p w:rsidR="00B40F60" w:rsidRPr="00F72AA2" w:rsidRDefault="00B40F60" w:rsidP="00B40F60">
            <w:pPr>
              <w:spacing w:after="80"/>
              <w:jc w:val="center"/>
              <w:rPr>
                <w:rFonts w:ascii="Arial" w:hAnsi="Arial" w:cs="Arial"/>
                <w:sz w:val="22"/>
                <w:szCs w:val="22"/>
              </w:rPr>
            </w:pPr>
            <w:proofErr w:type="gramStart"/>
            <w:r w:rsidRPr="00F72AA2">
              <w:rPr>
                <w:rFonts w:ascii="Arial" w:hAnsi="Arial" w:cs="Arial"/>
                <w:sz w:val="22"/>
                <w:szCs w:val="22"/>
              </w:rPr>
              <w:t>podrá</w:t>
            </w:r>
            <w:proofErr w:type="gramEnd"/>
            <w:r w:rsidRPr="00F72AA2">
              <w:rPr>
                <w:rFonts w:ascii="Arial" w:hAnsi="Arial" w:cs="Arial"/>
                <w:sz w:val="22"/>
                <w:szCs w:val="22"/>
              </w:rPr>
              <w:t xml:space="preserve"> salir de tal raíz.</w:t>
            </w:r>
          </w:p>
          <w:p w:rsidR="00B93CE9" w:rsidRDefault="00B40F60" w:rsidP="00B40F60">
            <w:pPr>
              <w:spacing w:after="120"/>
              <w:ind w:left="708"/>
              <w:jc w:val="right"/>
              <w:rPr>
                <w:rFonts w:ascii="Arial Narrow" w:hAnsi="Arial Narrow" w:cs="Arial"/>
                <w:i/>
                <w:sz w:val="20"/>
                <w:szCs w:val="20"/>
              </w:rPr>
            </w:pPr>
            <w:r w:rsidRPr="00397F12">
              <w:rPr>
                <w:rStyle w:val="Textoennegrita"/>
                <w:rFonts w:ascii="Arial Narrow" w:hAnsi="Arial Narrow" w:cs="Arial"/>
                <w:b w:val="0"/>
                <w:i/>
                <w:sz w:val="20"/>
                <w:szCs w:val="20"/>
              </w:rPr>
              <w:t>Agustín de  Hipona</w:t>
            </w:r>
            <w:r w:rsidRPr="00397F12">
              <w:rPr>
                <w:rFonts w:ascii="Arial Narrow" w:hAnsi="Arial Narrow" w:cs="Arial"/>
                <w:i/>
                <w:sz w:val="20"/>
                <w:szCs w:val="20"/>
              </w:rPr>
              <w:t xml:space="preserve">, en </w:t>
            </w:r>
            <w:r w:rsidRPr="00397F12">
              <w:rPr>
                <w:rStyle w:val="Textoennegrita"/>
                <w:rFonts w:ascii="Arial Narrow" w:hAnsi="Arial Narrow" w:cs="Arial"/>
                <w:b w:val="0"/>
                <w:i/>
                <w:sz w:val="20"/>
                <w:szCs w:val="20"/>
              </w:rPr>
              <w:t>Red de Liturgia del CLAI</w:t>
            </w:r>
            <w:r>
              <w:rPr>
                <w:rFonts w:ascii="Arial Narrow" w:hAnsi="Arial Narrow" w:cs="Arial"/>
                <w:i/>
                <w:sz w:val="20"/>
                <w:szCs w:val="20"/>
              </w:rPr>
              <w:t xml:space="preserve"> </w:t>
            </w:r>
          </w:p>
          <w:p w:rsidR="00B40F60" w:rsidRPr="007C21F5" w:rsidRDefault="00B40F60" w:rsidP="00B40F60">
            <w:pPr>
              <w:pStyle w:val="Prrafodelista"/>
              <w:numPr>
                <w:ilvl w:val="0"/>
                <w:numId w:val="4"/>
              </w:numPr>
              <w:pBdr>
                <w:top w:val="nil"/>
                <w:left w:val="nil"/>
                <w:bottom w:val="nil"/>
                <w:right w:val="nil"/>
                <w:between w:val="nil"/>
              </w:pBdr>
              <w:spacing w:after="80"/>
              <w:ind w:left="360"/>
              <w:rPr>
                <w:rFonts w:ascii="Times New Roman" w:eastAsia="Times New Roman" w:hAnsi="Times New Roman" w:cs="Times New Roman"/>
                <w:b/>
              </w:rPr>
            </w:pPr>
            <w:r w:rsidRPr="007C21F5">
              <w:rPr>
                <w:rFonts w:ascii="Arial" w:eastAsia="Arial" w:hAnsi="Arial" w:cs="Arial"/>
                <w:b/>
              </w:rPr>
              <w:t>Bendición en los trabajos</w:t>
            </w:r>
          </w:p>
          <w:p w:rsidR="00B40F60" w:rsidRPr="00B40F60" w:rsidRDefault="00B40F60" w:rsidP="007F4436">
            <w:pPr>
              <w:shd w:val="clear" w:color="auto" w:fill="FFFFFF"/>
              <w:ind w:left="24"/>
              <w:rPr>
                <w:rFonts w:ascii="Arial" w:eastAsia="Arial" w:hAnsi="Arial" w:cs="Arial"/>
                <w:color w:val="1D2129"/>
                <w:sz w:val="22"/>
                <w:szCs w:val="22"/>
              </w:rPr>
            </w:pPr>
            <w:r w:rsidRPr="00650ECA">
              <w:rPr>
                <w:rFonts w:ascii="Arial" w:eastAsia="Arial" w:hAnsi="Arial" w:cs="Arial"/>
                <w:color w:val="1D2129"/>
                <w:sz w:val="22"/>
                <w:szCs w:val="22"/>
              </w:rPr>
              <w:t>Que el Señor nos bendiga con u</w:t>
            </w:r>
            <w:r w:rsidR="007F4436">
              <w:rPr>
                <w:rFonts w:ascii="Arial" w:eastAsia="Arial" w:hAnsi="Arial" w:cs="Arial"/>
                <w:color w:val="1D2129"/>
                <w:sz w:val="22"/>
                <w:szCs w:val="22"/>
              </w:rPr>
              <w:t xml:space="preserve">n día de trabajos fructíferos, </w:t>
            </w:r>
          </w:p>
        </w:tc>
        <w:tc>
          <w:tcPr>
            <w:tcW w:w="2268" w:type="dxa"/>
            <w:shd w:val="clear" w:color="auto" w:fill="33CC33"/>
          </w:tcPr>
          <w:p w:rsidR="00B93CE9" w:rsidRPr="00B40F60" w:rsidRDefault="00B40F60" w:rsidP="00B40F60">
            <w:pPr>
              <w:pStyle w:val="Prrafodelista"/>
              <w:spacing w:after="0"/>
              <w:ind w:left="0"/>
              <w:rPr>
                <w:rFonts w:ascii="Arial Narrow" w:eastAsia="Times New Roman" w:hAnsi="Arial Narrow" w:cs="Times New Roman"/>
                <w:i/>
                <w:sz w:val="18"/>
                <w:szCs w:val="18"/>
              </w:rPr>
            </w:pPr>
            <w:r>
              <w:rPr>
                <w:rFonts w:ascii="Arial Narrow" w:eastAsia="Times New Roman" w:hAnsi="Arial Narrow" w:cs="Times New Roman"/>
                <w:b/>
                <w:i/>
                <w:sz w:val="18"/>
                <w:szCs w:val="18"/>
              </w:rPr>
              <w:t>Canten al Señor</w:t>
            </w:r>
          </w:p>
          <w:p w:rsidR="00B40F60" w:rsidRDefault="00B40F60" w:rsidP="00B40F60">
            <w:pPr>
              <w:pStyle w:val="Prrafodelista"/>
              <w:spacing w:after="0"/>
              <w:ind w:left="0"/>
              <w:rPr>
                <w:rFonts w:ascii="Times New Roman" w:eastAsia="Times New Roman" w:hAnsi="Times New Roman" w:cs="Times New Roman"/>
                <w:b/>
                <w:sz w:val="18"/>
                <w:szCs w:val="18"/>
              </w:rPr>
            </w:pPr>
            <w:r>
              <w:rPr>
                <w:noProof/>
                <w:lang w:eastAsia="es-ES"/>
              </w:rPr>
              <w:drawing>
                <wp:inline distT="0" distB="0" distL="0" distR="0" wp14:anchorId="262A7326" wp14:editId="45903AF7">
                  <wp:extent cx="1296062" cy="1828800"/>
                  <wp:effectExtent l="0" t="0" r="0" b="0"/>
                  <wp:docPr id="50" name="Imagen 50" descr="C:\Users\Usuario\Downloads\IMG-20220311-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uario\Downloads\IMG-20220311-WA0030.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303193" cy="1838862"/>
                          </a:xfrm>
                          <a:prstGeom prst="rect">
                            <a:avLst/>
                          </a:prstGeom>
                          <a:noFill/>
                          <a:ln>
                            <a:noFill/>
                          </a:ln>
                        </pic:spPr>
                      </pic:pic>
                    </a:graphicData>
                  </a:graphic>
                </wp:inline>
              </w:drawing>
            </w:r>
          </w:p>
          <w:p w:rsidR="00B40F60" w:rsidRPr="00B40F60" w:rsidRDefault="00B40F60" w:rsidP="00B40F60">
            <w:pPr>
              <w:pStyle w:val="Prrafodelista"/>
              <w:spacing w:after="0"/>
              <w:ind w:left="0"/>
              <w:rPr>
                <w:rFonts w:ascii="Arial Narrow" w:eastAsia="Times New Roman" w:hAnsi="Arial Narrow" w:cs="Times New Roman"/>
                <w:i/>
                <w:sz w:val="14"/>
                <w:szCs w:val="14"/>
              </w:rPr>
            </w:pPr>
            <w:r>
              <w:rPr>
                <w:rFonts w:ascii="Arial Narrow" w:eastAsia="Times New Roman" w:hAnsi="Arial Narrow" w:cs="Times New Roman"/>
                <w:i/>
                <w:sz w:val="14"/>
                <w:szCs w:val="14"/>
              </w:rPr>
              <w:t xml:space="preserve">Foto de </w:t>
            </w:r>
            <w:proofErr w:type="spellStart"/>
            <w:r>
              <w:rPr>
                <w:rFonts w:ascii="Arial Narrow" w:eastAsia="Times New Roman" w:hAnsi="Arial Narrow" w:cs="Times New Roman"/>
                <w:i/>
                <w:sz w:val="14"/>
                <w:szCs w:val="14"/>
              </w:rPr>
              <w:t>Hanni</w:t>
            </w:r>
            <w:proofErr w:type="spellEnd"/>
            <w:r>
              <w:rPr>
                <w:rFonts w:ascii="Arial Narrow" w:eastAsia="Times New Roman" w:hAnsi="Arial Narrow" w:cs="Times New Roman"/>
                <w:i/>
                <w:sz w:val="14"/>
                <w:szCs w:val="14"/>
              </w:rPr>
              <w:t xml:space="preserve"> </w:t>
            </w:r>
            <w:proofErr w:type="spellStart"/>
            <w:r>
              <w:rPr>
                <w:rFonts w:ascii="Arial Narrow" w:eastAsia="Times New Roman" w:hAnsi="Arial Narrow" w:cs="Times New Roman"/>
                <w:i/>
                <w:sz w:val="14"/>
                <w:szCs w:val="14"/>
              </w:rPr>
              <w:t>Gut</w:t>
            </w:r>
            <w:proofErr w:type="spellEnd"/>
          </w:p>
        </w:tc>
      </w:tr>
    </w:tbl>
    <w:p w:rsidR="00397F12" w:rsidRPr="00B40F60" w:rsidRDefault="00F70A8C" w:rsidP="00397F12">
      <w:pPr>
        <w:rPr>
          <w:rFonts w:ascii="Arial" w:hAnsi="Arial" w:cs="Arial"/>
          <w:i/>
          <w:sz w:val="12"/>
          <w:szCs w:val="12"/>
        </w:rPr>
      </w:pPr>
      <w:r>
        <w:rPr>
          <w:rFonts w:ascii="Arial" w:eastAsia="Arial" w:hAnsi="Arial" w:cs="Arial"/>
          <w:color w:val="1D2129"/>
          <w:sz w:val="22"/>
          <w:szCs w:val="22"/>
        </w:rPr>
        <w:t xml:space="preserve">  </w:t>
      </w:r>
      <w:proofErr w:type="gramStart"/>
      <w:r w:rsidR="007F4436" w:rsidRPr="00650ECA">
        <w:rPr>
          <w:rFonts w:ascii="Arial" w:eastAsia="Arial" w:hAnsi="Arial" w:cs="Arial"/>
          <w:color w:val="1D2129"/>
          <w:sz w:val="22"/>
          <w:szCs w:val="22"/>
        </w:rPr>
        <w:t>diálogos</w:t>
      </w:r>
      <w:proofErr w:type="gramEnd"/>
      <w:r w:rsidR="007F4436" w:rsidRPr="00650ECA">
        <w:rPr>
          <w:rFonts w:ascii="Arial" w:eastAsia="Arial" w:hAnsi="Arial" w:cs="Arial"/>
          <w:color w:val="1D2129"/>
          <w:sz w:val="22"/>
          <w:szCs w:val="22"/>
        </w:rPr>
        <w:t xml:space="preserve"> edificantes y celebración de los consensos y </w:t>
      </w:r>
      <w:r w:rsidR="007F4436">
        <w:rPr>
          <w:rFonts w:ascii="Arial" w:eastAsia="Arial" w:hAnsi="Arial" w:cs="Arial"/>
          <w:color w:val="1D2129"/>
          <w:sz w:val="22"/>
          <w:szCs w:val="22"/>
        </w:rPr>
        <w:t>las diferencias que nos nutren.</w:t>
      </w:r>
    </w:p>
    <w:p w:rsidR="007F4436" w:rsidRPr="007F4436" w:rsidRDefault="007F4436" w:rsidP="0084442C">
      <w:pPr>
        <w:shd w:val="clear" w:color="auto" w:fill="FFFFFF"/>
        <w:ind w:left="24"/>
        <w:rPr>
          <w:rFonts w:ascii="Arial" w:eastAsia="Arial" w:hAnsi="Arial" w:cs="Arial"/>
          <w:color w:val="1D2129"/>
          <w:sz w:val="8"/>
          <w:szCs w:val="8"/>
        </w:rPr>
      </w:pPr>
    </w:p>
    <w:p w:rsidR="0084442C" w:rsidRPr="00650ECA" w:rsidRDefault="0084442C" w:rsidP="0084442C">
      <w:pPr>
        <w:shd w:val="clear" w:color="auto" w:fill="FFFFFF"/>
        <w:ind w:left="24"/>
        <w:rPr>
          <w:rFonts w:ascii="Arial" w:eastAsia="Arial" w:hAnsi="Arial" w:cs="Arial"/>
          <w:color w:val="1D2129"/>
          <w:sz w:val="22"/>
          <w:szCs w:val="22"/>
        </w:rPr>
      </w:pPr>
      <w:r w:rsidRPr="00650ECA">
        <w:rPr>
          <w:rFonts w:ascii="Arial" w:eastAsia="Arial" w:hAnsi="Arial" w:cs="Arial"/>
          <w:color w:val="1D2129"/>
          <w:sz w:val="22"/>
          <w:szCs w:val="22"/>
        </w:rPr>
        <w:t xml:space="preserve">Que el Señor nos bendiga con la sabiduría y los talentos de todas y todos, </w:t>
      </w:r>
    </w:p>
    <w:p w:rsidR="0084442C" w:rsidRPr="00650ECA" w:rsidRDefault="0084442C" w:rsidP="0084442C">
      <w:pPr>
        <w:shd w:val="clear" w:color="auto" w:fill="FFFFFF"/>
        <w:spacing w:after="80"/>
        <w:ind w:left="24"/>
        <w:rPr>
          <w:rFonts w:ascii="Arial" w:eastAsia="Arial" w:hAnsi="Arial" w:cs="Arial"/>
          <w:color w:val="1D2129"/>
          <w:sz w:val="22"/>
          <w:szCs w:val="22"/>
        </w:rPr>
      </w:pPr>
      <w:proofErr w:type="gramStart"/>
      <w:r w:rsidRPr="00650ECA">
        <w:rPr>
          <w:rFonts w:ascii="Arial" w:eastAsia="Arial" w:hAnsi="Arial" w:cs="Arial"/>
          <w:color w:val="1D2129"/>
          <w:sz w:val="22"/>
          <w:szCs w:val="22"/>
        </w:rPr>
        <w:t>puestos</w:t>
      </w:r>
      <w:proofErr w:type="gramEnd"/>
      <w:r w:rsidRPr="00650ECA">
        <w:rPr>
          <w:rFonts w:ascii="Arial" w:eastAsia="Arial" w:hAnsi="Arial" w:cs="Arial"/>
          <w:color w:val="1D2129"/>
          <w:sz w:val="22"/>
          <w:szCs w:val="22"/>
        </w:rPr>
        <w:t xml:space="preserve"> al servicio del Reino y para edificación mutua.</w:t>
      </w:r>
    </w:p>
    <w:p w:rsidR="0084442C" w:rsidRPr="00650ECA" w:rsidRDefault="0084442C" w:rsidP="0084442C">
      <w:pPr>
        <w:ind w:firstLine="720"/>
        <w:rPr>
          <w:rFonts w:ascii="Arial" w:eastAsia="Arial" w:hAnsi="Arial" w:cs="Arial"/>
          <w:color w:val="1D2129"/>
          <w:sz w:val="22"/>
          <w:szCs w:val="22"/>
        </w:rPr>
      </w:pPr>
      <w:r w:rsidRPr="00650ECA">
        <w:rPr>
          <w:rFonts w:ascii="Arial" w:eastAsia="Arial" w:hAnsi="Arial" w:cs="Arial"/>
          <w:color w:val="1D2129"/>
          <w:sz w:val="22"/>
          <w:szCs w:val="22"/>
        </w:rPr>
        <w:t>Que el Señor sea en medio nuestro, que podamos verle en el rostro del otro y de la otra.</w:t>
      </w:r>
    </w:p>
    <w:p w:rsidR="0084442C" w:rsidRPr="00650ECA" w:rsidRDefault="0084442C" w:rsidP="0084442C">
      <w:pPr>
        <w:ind w:firstLine="720"/>
        <w:rPr>
          <w:rFonts w:ascii="Arial" w:eastAsia="Arial" w:hAnsi="Arial" w:cs="Arial"/>
          <w:color w:val="1D2129"/>
          <w:sz w:val="22"/>
          <w:szCs w:val="22"/>
        </w:rPr>
      </w:pPr>
      <w:r w:rsidRPr="00650ECA">
        <w:rPr>
          <w:rFonts w:ascii="Arial" w:eastAsia="Arial" w:hAnsi="Arial" w:cs="Arial"/>
          <w:color w:val="1D2129"/>
          <w:sz w:val="22"/>
          <w:szCs w:val="22"/>
        </w:rPr>
        <w:t xml:space="preserve">Que sea Dios en nosotros y nosotras, </w:t>
      </w:r>
    </w:p>
    <w:p w:rsidR="0084442C" w:rsidRPr="007C21F5" w:rsidRDefault="0084442C" w:rsidP="0084442C">
      <w:pPr>
        <w:spacing w:after="80"/>
        <w:ind w:firstLine="720"/>
        <w:rPr>
          <w:rFonts w:ascii="Arial" w:eastAsia="Arial" w:hAnsi="Arial" w:cs="Arial"/>
          <w:color w:val="1D2129"/>
          <w:sz w:val="22"/>
          <w:szCs w:val="22"/>
        </w:rPr>
      </w:pPr>
      <w:proofErr w:type="gramStart"/>
      <w:r w:rsidRPr="00650ECA">
        <w:rPr>
          <w:rFonts w:ascii="Arial" w:eastAsia="Arial" w:hAnsi="Arial" w:cs="Arial"/>
          <w:color w:val="1D2129"/>
          <w:sz w:val="22"/>
          <w:szCs w:val="22"/>
        </w:rPr>
        <w:t>con</w:t>
      </w:r>
      <w:proofErr w:type="gramEnd"/>
      <w:r w:rsidRPr="00650ECA">
        <w:rPr>
          <w:rFonts w:ascii="Arial" w:eastAsia="Arial" w:hAnsi="Arial" w:cs="Arial"/>
          <w:color w:val="1D2129"/>
          <w:sz w:val="22"/>
          <w:szCs w:val="22"/>
        </w:rPr>
        <w:t xml:space="preserve"> nosotras y nosotros y por medio de todos nosotros y nosotras. Aleluya. Amén.</w:t>
      </w:r>
      <w:r>
        <w:rPr>
          <w:rFonts w:ascii="Arial" w:eastAsia="Arial" w:hAnsi="Arial" w:cs="Arial"/>
          <w:color w:val="1D2129"/>
          <w:sz w:val="20"/>
          <w:szCs w:val="20"/>
        </w:rPr>
        <w:tab/>
      </w:r>
    </w:p>
    <w:p w:rsidR="0084442C" w:rsidRPr="00397F12" w:rsidRDefault="0084442C" w:rsidP="00397F12">
      <w:pPr>
        <w:ind w:left="4248" w:firstLine="720"/>
        <w:jc w:val="right"/>
        <w:rPr>
          <w:rFonts w:ascii="Arial Narrow" w:eastAsia="Arial" w:hAnsi="Arial Narrow" w:cs="Arial"/>
          <w:i/>
          <w:color w:val="1D2129"/>
          <w:sz w:val="20"/>
          <w:szCs w:val="20"/>
          <w:lang w:val="en-US"/>
        </w:rPr>
      </w:pPr>
      <w:r w:rsidRPr="00397F12">
        <w:rPr>
          <w:rFonts w:ascii="Arial Narrow" w:eastAsia="Arial" w:hAnsi="Arial Narrow" w:cs="Arial"/>
          <w:i/>
          <w:color w:val="1D2129"/>
          <w:sz w:val="20"/>
          <w:szCs w:val="20"/>
          <w:lang w:val="en-US"/>
        </w:rPr>
        <w:t xml:space="preserve">Jorge Daniel </w:t>
      </w:r>
      <w:proofErr w:type="spellStart"/>
      <w:r w:rsidRPr="00397F12">
        <w:rPr>
          <w:rFonts w:ascii="Arial Narrow" w:eastAsia="Arial" w:hAnsi="Arial Narrow" w:cs="Arial"/>
          <w:i/>
          <w:color w:val="1D2129"/>
          <w:sz w:val="20"/>
          <w:szCs w:val="20"/>
          <w:lang w:val="en-US"/>
        </w:rPr>
        <w:t>Zijlstra</w:t>
      </w:r>
      <w:proofErr w:type="spellEnd"/>
      <w:r w:rsidRPr="00397F12">
        <w:rPr>
          <w:rFonts w:ascii="Arial Narrow" w:eastAsia="Arial" w:hAnsi="Arial Narrow" w:cs="Arial"/>
          <w:i/>
          <w:color w:val="1D2129"/>
          <w:sz w:val="20"/>
          <w:szCs w:val="20"/>
          <w:lang w:val="en-US"/>
        </w:rPr>
        <w:t xml:space="preserve"> </w:t>
      </w:r>
      <w:proofErr w:type="spellStart"/>
      <w:r w:rsidRPr="00397F12">
        <w:rPr>
          <w:rFonts w:ascii="Arial Narrow" w:eastAsia="Arial" w:hAnsi="Arial Narrow" w:cs="Arial"/>
          <w:i/>
          <w:color w:val="1D2129"/>
          <w:sz w:val="20"/>
          <w:szCs w:val="20"/>
          <w:lang w:val="en-US"/>
        </w:rPr>
        <w:t>Arduin</w:t>
      </w:r>
      <w:proofErr w:type="spellEnd"/>
      <w:r w:rsidRPr="00397F12">
        <w:rPr>
          <w:rFonts w:ascii="Arial Narrow" w:eastAsia="Arial" w:hAnsi="Arial Narrow" w:cs="Arial"/>
          <w:i/>
          <w:color w:val="1D2129"/>
          <w:sz w:val="20"/>
          <w:szCs w:val="20"/>
          <w:lang w:val="en-US"/>
        </w:rPr>
        <w:t xml:space="preserve"> - Red </w:t>
      </w:r>
      <w:proofErr w:type="spellStart"/>
      <w:r w:rsidRPr="00397F12">
        <w:rPr>
          <w:rFonts w:ascii="Arial Narrow" w:eastAsia="Arial" w:hAnsi="Arial Narrow" w:cs="Arial"/>
          <w:i/>
          <w:color w:val="1D2129"/>
          <w:sz w:val="20"/>
          <w:szCs w:val="20"/>
          <w:lang w:val="en-US"/>
        </w:rPr>
        <w:t>Crearte</w:t>
      </w:r>
      <w:proofErr w:type="spellEnd"/>
    </w:p>
    <w:p w:rsidR="0084442C" w:rsidRPr="003D3F7B" w:rsidRDefault="0084442C" w:rsidP="0084442C">
      <w:pPr>
        <w:ind w:left="4248" w:firstLine="720"/>
        <w:rPr>
          <w:rFonts w:ascii="Arial Narrow" w:eastAsia="Arial" w:hAnsi="Arial Narrow" w:cs="Arial"/>
          <w:i/>
          <w:color w:val="1D2129"/>
          <w:sz w:val="12"/>
          <w:szCs w:val="12"/>
          <w:lang w:val="en-US"/>
        </w:rPr>
      </w:pPr>
    </w:p>
    <w:p w:rsidR="0084442C" w:rsidRPr="007E7F01" w:rsidRDefault="0084442C" w:rsidP="003D3F7B">
      <w:pPr>
        <w:pStyle w:val="Prrafodelista"/>
        <w:numPr>
          <w:ilvl w:val="0"/>
          <w:numId w:val="4"/>
        </w:numPr>
        <w:spacing w:after="80"/>
        <w:ind w:left="360"/>
        <w:rPr>
          <w:rFonts w:ascii="Arial" w:hAnsi="Arial" w:cs="Arial"/>
          <w:b/>
        </w:rPr>
      </w:pPr>
      <w:r w:rsidRPr="007E7F01">
        <w:rPr>
          <w:rFonts w:ascii="Arial" w:hAnsi="Arial" w:cs="Arial"/>
          <w:b/>
        </w:rPr>
        <w:t xml:space="preserve">A pesar de todo, brindo </w:t>
      </w:r>
    </w:p>
    <w:tbl>
      <w:tblPr>
        <w:tblStyle w:val="Tablaconcuadrcula"/>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4536"/>
      </w:tblGrid>
      <w:tr w:rsidR="0084442C" w:rsidTr="00527EBA">
        <w:tc>
          <w:tcPr>
            <w:tcW w:w="4394" w:type="dxa"/>
          </w:tcPr>
          <w:p w:rsidR="0084442C" w:rsidRPr="003D3F7B" w:rsidRDefault="0084442C" w:rsidP="00652B3B">
            <w:pPr>
              <w:autoSpaceDE w:val="0"/>
              <w:autoSpaceDN w:val="0"/>
              <w:adjustRightInd w:val="0"/>
              <w:ind w:left="540" w:hanging="540"/>
              <w:rPr>
                <w:rFonts w:ascii="Arial" w:hAnsi="Arial" w:cs="Arial"/>
                <w:sz w:val="22"/>
                <w:szCs w:val="22"/>
              </w:rPr>
            </w:pPr>
            <w:r w:rsidRPr="003D3F7B">
              <w:rPr>
                <w:rFonts w:ascii="Arial" w:hAnsi="Arial" w:cs="Arial"/>
                <w:bCs/>
                <w:sz w:val="22"/>
                <w:szCs w:val="22"/>
                <w:lang w:val="es-PA"/>
              </w:rPr>
              <w:t>He recorrido en tu nombre</w:t>
            </w:r>
          </w:p>
          <w:p w:rsidR="0084442C" w:rsidRPr="003D3F7B" w:rsidRDefault="0084442C" w:rsidP="00652B3B">
            <w:pPr>
              <w:autoSpaceDE w:val="0"/>
              <w:autoSpaceDN w:val="0"/>
              <w:adjustRightInd w:val="0"/>
              <w:ind w:left="540" w:hanging="540"/>
              <w:rPr>
                <w:rFonts w:ascii="Arial" w:hAnsi="Arial" w:cs="Arial"/>
                <w:sz w:val="22"/>
                <w:szCs w:val="22"/>
              </w:rPr>
            </w:pPr>
            <w:proofErr w:type="gramStart"/>
            <w:r w:rsidRPr="003D3F7B">
              <w:rPr>
                <w:rFonts w:ascii="Arial" w:hAnsi="Arial" w:cs="Arial"/>
                <w:bCs/>
                <w:sz w:val="22"/>
                <w:szCs w:val="22"/>
                <w:lang w:val="es-PA"/>
              </w:rPr>
              <w:t>la</w:t>
            </w:r>
            <w:proofErr w:type="gramEnd"/>
            <w:r w:rsidRPr="003D3F7B">
              <w:rPr>
                <w:rFonts w:ascii="Arial" w:hAnsi="Arial" w:cs="Arial"/>
                <w:bCs/>
                <w:sz w:val="22"/>
                <w:szCs w:val="22"/>
                <w:lang w:val="es-PA"/>
              </w:rPr>
              <w:t xml:space="preserve"> ruta de mis hermanos.</w:t>
            </w:r>
          </w:p>
          <w:p w:rsidR="0084442C" w:rsidRPr="003D3F7B" w:rsidRDefault="0084442C" w:rsidP="00652B3B">
            <w:pPr>
              <w:autoSpaceDE w:val="0"/>
              <w:autoSpaceDN w:val="0"/>
              <w:adjustRightInd w:val="0"/>
              <w:ind w:left="540" w:hanging="540"/>
              <w:rPr>
                <w:rFonts w:ascii="Arial" w:hAnsi="Arial" w:cs="Arial"/>
                <w:sz w:val="22"/>
                <w:szCs w:val="22"/>
              </w:rPr>
            </w:pPr>
            <w:r w:rsidRPr="003D3F7B">
              <w:rPr>
                <w:rFonts w:ascii="Arial" w:hAnsi="Arial" w:cs="Arial"/>
                <w:bCs/>
                <w:sz w:val="22"/>
                <w:szCs w:val="22"/>
                <w:lang w:val="es-PA"/>
              </w:rPr>
              <w:t>Corren, Señor, tiempos “recios”,</w:t>
            </w:r>
          </w:p>
          <w:p w:rsidR="0084442C" w:rsidRPr="003D3F7B" w:rsidRDefault="0084442C" w:rsidP="00652B3B">
            <w:pPr>
              <w:autoSpaceDE w:val="0"/>
              <w:autoSpaceDN w:val="0"/>
              <w:adjustRightInd w:val="0"/>
              <w:ind w:left="540" w:hanging="540"/>
              <w:rPr>
                <w:rFonts w:ascii="Arial" w:hAnsi="Arial" w:cs="Arial"/>
                <w:sz w:val="22"/>
                <w:szCs w:val="22"/>
              </w:rPr>
            </w:pPr>
            <w:r w:rsidRPr="003D3F7B">
              <w:rPr>
                <w:rFonts w:ascii="Arial" w:hAnsi="Arial" w:cs="Arial"/>
                <w:bCs/>
                <w:sz w:val="22"/>
                <w:szCs w:val="22"/>
                <w:lang w:val="es-PA"/>
              </w:rPr>
              <w:t xml:space="preserve">hay plagas en las utopías </w:t>
            </w:r>
          </w:p>
          <w:p w:rsidR="0084442C" w:rsidRPr="003D3F7B" w:rsidRDefault="00397F12" w:rsidP="00652B3B">
            <w:pPr>
              <w:autoSpaceDE w:val="0"/>
              <w:autoSpaceDN w:val="0"/>
              <w:adjustRightInd w:val="0"/>
              <w:spacing w:after="80"/>
              <w:ind w:left="540" w:hanging="540"/>
              <w:rPr>
                <w:rFonts w:ascii="Arial" w:hAnsi="Arial" w:cs="Arial"/>
                <w:sz w:val="22"/>
                <w:szCs w:val="22"/>
              </w:rPr>
            </w:pPr>
            <w:proofErr w:type="gramStart"/>
            <w:r>
              <w:rPr>
                <w:rFonts w:ascii="Arial" w:hAnsi="Arial" w:cs="Arial"/>
                <w:bCs/>
                <w:sz w:val="22"/>
                <w:szCs w:val="22"/>
                <w:lang w:val="es-PA"/>
              </w:rPr>
              <w:t>y</w:t>
            </w:r>
            <w:proofErr w:type="gramEnd"/>
            <w:r w:rsidR="0084442C" w:rsidRPr="003D3F7B">
              <w:rPr>
                <w:rFonts w:ascii="Arial" w:hAnsi="Arial" w:cs="Arial"/>
                <w:bCs/>
                <w:sz w:val="22"/>
                <w:szCs w:val="22"/>
                <w:lang w:val="es-PA"/>
              </w:rPr>
              <w:t xml:space="preserve"> “Quijotes” enterrados.</w:t>
            </w:r>
          </w:p>
          <w:p w:rsidR="0084442C" w:rsidRPr="003D3F7B" w:rsidRDefault="0084442C" w:rsidP="00652B3B">
            <w:pPr>
              <w:autoSpaceDE w:val="0"/>
              <w:autoSpaceDN w:val="0"/>
              <w:adjustRightInd w:val="0"/>
              <w:ind w:left="540" w:hanging="540"/>
              <w:rPr>
                <w:rFonts w:ascii="Arial" w:hAnsi="Arial" w:cs="Arial"/>
                <w:sz w:val="22"/>
                <w:szCs w:val="22"/>
              </w:rPr>
            </w:pPr>
            <w:r w:rsidRPr="003D3F7B">
              <w:rPr>
                <w:rFonts w:ascii="Arial" w:hAnsi="Arial" w:cs="Arial"/>
                <w:bCs/>
                <w:sz w:val="22"/>
                <w:szCs w:val="22"/>
                <w:lang w:val="es-PA"/>
              </w:rPr>
              <w:t xml:space="preserve">A pesar de todo, brindo </w:t>
            </w:r>
          </w:p>
          <w:p w:rsidR="0084442C" w:rsidRPr="003D3F7B" w:rsidRDefault="0084442C" w:rsidP="00652B3B">
            <w:pPr>
              <w:autoSpaceDE w:val="0"/>
              <w:autoSpaceDN w:val="0"/>
              <w:adjustRightInd w:val="0"/>
              <w:ind w:left="540" w:hanging="540"/>
              <w:rPr>
                <w:rFonts w:ascii="Arial" w:hAnsi="Arial" w:cs="Arial"/>
                <w:sz w:val="22"/>
                <w:szCs w:val="22"/>
              </w:rPr>
            </w:pPr>
            <w:r w:rsidRPr="003D3F7B">
              <w:rPr>
                <w:rFonts w:ascii="Arial" w:hAnsi="Arial" w:cs="Arial"/>
                <w:bCs/>
                <w:sz w:val="22"/>
                <w:szCs w:val="22"/>
                <w:lang w:val="es-PA"/>
              </w:rPr>
              <w:t>y levanto entre mis manos</w:t>
            </w:r>
          </w:p>
          <w:p w:rsidR="0084442C" w:rsidRPr="003D3F7B" w:rsidRDefault="0084442C" w:rsidP="00652B3B">
            <w:pPr>
              <w:autoSpaceDE w:val="0"/>
              <w:autoSpaceDN w:val="0"/>
              <w:adjustRightInd w:val="0"/>
              <w:ind w:left="540" w:hanging="540"/>
              <w:rPr>
                <w:rFonts w:ascii="Arial" w:hAnsi="Arial" w:cs="Arial"/>
                <w:sz w:val="22"/>
                <w:szCs w:val="22"/>
              </w:rPr>
            </w:pPr>
            <w:r w:rsidRPr="003D3F7B">
              <w:rPr>
                <w:rFonts w:ascii="Arial" w:hAnsi="Arial" w:cs="Arial"/>
                <w:bCs/>
                <w:sz w:val="22"/>
                <w:szCs w:val="22"/>
                <w:lang w:val="es-PA"/>
              </w:rPr>
              <w:t>la copa de la esperanza</w:t>
            </w:r>
          </w:p>
          <w:p w:rsidR="0084442C" w:rsidRPr="003D3F7B" w:rsidRDefault="0084442C" w:rsidP="00652B3B">
            <w:pPr>
              <w:autoSpaceDE w:val="0"/>
              <w:autoSpaceDN w:val="0"/>
              <w:adjustRightInd w:val="0"/>
              <w:spacing w:after="80"/>
              <w:ind w:left="540" w:hanging="540"/>
              <w:rPr>
                <w:rFonts w:ascii="Arial" w:hAnsi="Arial" w:cs="Arial"/>
                <w:sz w:val="22"/>
                <w:szCs w:val="22"/>
              </w:rPr>
            </w:pPr>
            <w:proofErr w:type="gramStart"/>
            <w:r w:rsidRPr="003D3F7B">
              <w:rPr>
                <w:rFonts w:ascii="Arial" w:hAnsi="Arial" w:cs="Arial"/>
                <w:bCs/>
                <w:sz w:val="22"/>
                <w:szCs w:val="22"/>
                <w:lang w:val="es-PA"/>
              </w:rPr>
              <w:t>que</w:t>
            </w:r>
            <w:proofErr w:type="gramEnd"/>
            <w:r w:rsidRPr="003D3F7B">
              <w:rPr>
                <w:rFonts w:ascii="Arial" w:hAnsi="Arial" w:cs="Arial"/>
                <w:bCs/>
                <w:sz w:val="22"/>
                <w:szCs w:val="22"/>
                <w:lang w:val="es-PA"/>
              </w:rPr>
              <w:t xml:space="preserve"> a mí me sigue alentando.</w:t>
            </w:r>
          </w:p>
          <w:p w:rsidR="0084442C" w:rsidRPr="003D3F7B" w:rsidRDefault="0084442C" w:rsidP="00652B3B">
            <w:pPr>
              <w:autoSpaceDE w:val="0"/>
              <w:autoSpaceDN w:val="0"/>
              <w:adjustRightInd w:val="0"/>
              <w:spacing w:after="80"/>
              <w:ind w:left="540" w:hanging="540"/>
              <w:rPr>
                <w:rFonts w:ascii="Arial" w:hAnsi="Arial" w:cs="Arial"/>
                <w:sz w:val="22"/>
                <w:szCs w:val="22"/>
              </w:rPr>
            </w:pPr>
            <w:r w:rsidRPr="003D3F7B">
              <w:rPr>
                <w:rFonts w:ascii="Arial" w:hAnsi="Arial" w:cs="Arial"/>
                <w:bCs/>
                <w:sz w:val="22"/>
                <w:szCs w:val="22"/>
                <w:lang w:val="es-PA"/>
              </w:rPr>
              <w:t xml:space="preserve">Brindo por el </w:t>
            </w:r>
            <w:r w:rsidR="00397F12">
              <w:rPr>
                <w:rFonts w:ascii="Arial" w:hAnsi="Arial" w:cs="Arial"/>
                <w:bCs/>
                <w:sz w:val="22"/>
                <w:szCs w:val="22"/>
                <w:lang w:val="es-PA"/>
              </w:rPr>
              <w:t>ser humano</w:t>
            </w:r>
            <w:r w:rsidRPr="003D3F7B">
              <w:rPr>
                <w:rFonts w:ascii="Arial" w:hAnsi="Arial" w:cs="Arial"/>
                <w:bCs/>
                <w:sz w:val="22"/>
                <w:szCs w:val="22"/>
                <w:lang w:val="es-PA"/>
              </w:rPr>
              <w:t>.</w:t>
            </w:r>
          </w:p>
          <w:p w:rsidR="0084442C" w:rsidRPr="003D3F7B" w:rsidRDefault="0084442C" w:rsidP="00652B3B">
            <w:pPr>
              <w:autoSpaceDE w:val="0"/>
              <w:autoSpaceDN w:val="0"/>
              <w:adjustRightInd w:val="0"/>
              <w:ind w:left="540" w:hanging="540"/>
              <w:rPr>
                <w:rFonts w:ascii="Arial" w:hAnsi="Arial" w:cs="Arial"/>
                <w:sz w:val="22"/>
                <w:szCs w:val="22"/>
              </w:rPr>
            </w:pPr>
            <w:r w:rsidRPr="003D3F7B">
              <w:rPr>
                <w:rFonts w:ascii="Arial" w:hAnsi="Arial" w:cs="Arial"/>
                <w:bCs/>
                <w:sz w:val="22"/>
                <w:szCs w:val="22"/>
                <w:lang w:val="es-PA"/>
              </w:rPr>
              <w:t>Tú primero has apostado</w:t>
            </w:r>
          </w:p>
          <w:p w:rsidR="0084442C" w:rsidRPr="003D3F7B" w:rsidRDefault="0084442C" w:rsidP="00652B3B">
            <w:pPr>
              <w:autoSpaceDE w:val="0"/>
              <w:autoSpaceDN w:val="0"/>
              <w:adjustRightInd w:val="0"/>
              <w:ind w:left="540" w:hanging="540"/>
              <w:rPr>
                <w:rFonts w:ascii="Arial" w:hAnsi="Arial" w:cs="Arial"/>
                <w:sz w:val="22"/>
                <w:szCs w:val="22"/>
              </w:rPr>
            </w:pPr>
            <w:r w:rsidRPr="003D3F7B">
              <w:rPr>
                <w:rFonts w:ascii="Arial" w:hAnsi="Arial" w:cs="Arial"/>
                <w:bCs/>
                <w:sz w:val="22"/>
                <w:szCs w:val="22"/>
                <w:lang w:val="es-PA"/>
              </w:rPr>
              <w:t>porque h</w:t>
            </w:r>
            <w:r w:rsidR="00397F12">
              <w:rPr>
                <w:rFonts w:ascii="Arial" w:hAnsi="Arial" w:cs="Arial"/>
                <w:bCs/>
                <w:sz w:val="22"/>
                <w:szCs w:val="22"/>
                <w:lang w:val="es-PA"/>
              </w:rPr>
              <w:t>as bajado a mi noche,</w:t>
            </w:r>
          </w:p>
          <w:p w:rsidR="0084442C" w:rsidRPr="003D3F7B" w:rsidRDefault="0084442C" w:rsidP="00652B3B">
            <w:pPr>
              <w:autoSpaceDE w:val="0"/>
              <w:autoSpaceDN w:val="0"/>
              <w:adjustRightInd w:val="0"/>
              <w:ind w:left="540" w:hanging="540"/>
              <w:rPr>
                <w:rFonts w:ascii="Arial" w:hAnsi="Arial" w:cs="Arial"/>
                <w:sz w:val="22"/>
                <w:szCs w:val="22"/>
              </w:rPr>
            </w:pPr>
            <w:r w:rsidRPr="003D3F7B">
              <w:rPr>
                <w:rFonts w:ascii="Arial" w:hAnsi="Arial" w:cs="Arial"/>
                <w:bCs/>
                <w:sz w:val="22"/>
                <w:szCs w:val="22"/>
                <w:lang w:val="es-PA"/>
              </w:rPr>
              <w:t>porque a mi puerta has llamado</w:t>
            </w:r>
          </w:p>
          <w:p w:rsidR="0084442C" w:rsidRPr="003D3F7B" w:rsidRDefault="0084442C" w:rsidP="00652B3B">
            <w:pPr>
              <w:autoSpaceDE w:val="0"/>
              <w:autoSpaceDN w:val="0"/>
              <w:adjustRightInd w:val="0"/>
              <w:spacing w:after="80"/>
              <w:ind w:left="540" w:hanging="540"/>
              <w:rPr>
                <w:rFonts w:ascii="Arial" w:hAnsi="Arial" w:cs="Arial"/>
                <w:sz w:val="22"/>
                <w:szCs w:val="22"/>
                <w:lang w:val="es-PA"/>
              </w:rPr>
            </w:pPr>
            <w:proofErr w:type="gramStart"/>
            <w:r w:rsidRPr="003D3F7B">
              <w:rPr>
                <w:rFonts w:ascii="Arial" w:hAnsi="Arial" w:cs="Arial"/>
                <w:bCs/>
                <w:sz w:val="22"/>
                <w:szCs w:val="22"/>
                <w:lang w:val="es-PA"/>
              </w:rPr>
              <w:t>y</w:t>
            </w:r>
            <w:proofErr w:type="gramEnd"/>
            <w:r w:rsidRPr="003D3F7B">
              <w:rPr>
                <w:rFonts w:ascii="Arial" w:hAnsi="Arial" w:cs="Arial"/>
                <w:bCs/>
                <w:sz w:val="22"/>
                <w:szCs w:val="22"/>
                <w:lang w:val="es-PA"/>
              </w:rPr>
              <w:t xml:space="preserve"> caminas a mi lado.</w:t>
            </w:r>
          </w:p>
          <w:p w:rsidR="0084442C" w:rsidRPr="003D3F7B" w:rsidRDefault="0084442C" w:rsidP="00652B3B">
            <w:pPr>
              <w:autoSpaceDE w:val="0"/>
              <w:autoSpaceDN w:val="0"/>
              <w:adjustRightInd w:val="0"/>
              <w:ind w:left="540" w:hanging="540"/>
              <w:rPr>
                <w:rFonts w:ascii="Arial" w:hAnsi="Arial" w:cs="Arial"/>
                <w:sz w:val="22"/>
                <w:szCs w:val="22"/>
              </w:rPr>
            </w:pPr>
            <w:r w:rsidRPr="003D3F7B">
              <w:rPr>
                <w:rFonts w:ascii="Arial" w:hAnsi="Arial" w:cs="Arial"/>
                <w:bCs/>
                <w:sz w:val="22"/>
                <w:szCs w:val="22"/>
                <w:lang w:val="es-PA"/>
              </w:rPr>
              <w:t>Brindo por tu ternura.</w:t>
            </w:r>
          </w:p>
          <w:p w:rsidR="0084442C" w:rsidRPr="003D3F7B" w:rsidRDefault="0084442C" w:rsidP="00652B3B">
            <w:pPr>
              <w:autoSpaceDE w:val="0"/>
              <w:autoSpaceDN w:val="0"/>
              <w:adjustRightInd w:val="0"/>
              <w:spacing w:after="80"/>
              <w:ind w:left="540" w:hanging="540"/>
              <w:rPr>
                <w:rFonts w:ascii="Arial" w:hAnsi="Arial" w:cs="Arial"/>
                <w:sz w:val="22"/>
                <w:szCs w:val="22"/>
                <w:lang w:val="es-PA"/>
              </w:rPr>
            </w:pPr>
          </w:p>
        </w:tc>
        <w:tc>
          <w:tcPr>
            <w:tcW w:w="4536" w:type="dxa"/>
          </w:tcPr>
          <w:p w:rsidR="0084442C" w:rsidRPr="003D3F7B" w:rsidRDefault="0084442C" w:rsidP="00397F12">
            <w:pPr>
              <w:autoSpaceDE w:val="0"/>
              <w:autoSpaceDN w:val="0"/>
              <w:adjustRightInd w:val="0"/>
              <w:rPr>
                <w:rFonts w:ascii="Arial" w:hAnsi="Arial" w:cs="Arial"/>
                <w:sz w:val="22"/>
                <w:szCs w:val="22"/>
              </w:rPr>
            </w:pPr>
            <w:r w:rsidRPr="003D3F7B">
              <w:rPr>
                <w:rFonts w:ascii="Arial" w:hAnsi="Arial" w:cs="Arial"/>
                <w:bCs/>
                <w:sz w:val="22"/>
                <w:szCs w:val="22"/>
                <w:lang w:val="es-PA"/>
              </w:rPr>
              <w:t>Porque eliges lo pequeño,</w:t>
            </w:r>
          </w:p>
          <w:p w:rsidR="0084442C" w:rsidRPr="003D3F7B" w:rsidRDefault="0084442C" w:rsidP="00652B3B">
            <w:pPr>
              <w:autoSpaceDE w:val="0"/>
              <w:autoSpaceDN w:val="0"/>
              <w:adjustRightInd w:val="0"/>
              <w:ind w:left="540" w:hanging="540"/>
              <w:rPr>
                <w:rFonts w:ascii="Arial" w:hAnsi="Arial" w:cs="Arial"/>
                <w:sz w:val="22"/>
                <w:szCs w:val="22"/>
              </w:rPr>
            </w:pPr>
            <w:r w:rsidRPr="003D3F7B">
              <w:rPr>
                <w:rFonts w:ascii="Arial" w:hAnsi="Arial" w:cs="Arial"/>
                <w:bCs/>
                <w:sz w:val="22"/>
                <w:szCs w:val="22"/>
                <w:lang w:val="es-PA"/>
              </w:rPr>
              <w:t>porque recreas el barro,</w:t>
            </w:r>
          </w:p>
          <w:p w:rsidR="0084442C" w:rsidRPr="003D3F7B" w:rsidRDefault="0084442C" w:rsidP="00652B3B">
            <w:pPr>
              <w:autoSpaceDE w:val="0"/>
              <w:autoSpaceDN w:val="0"/>
              <w:adjustRightInd w:val="0"/>
              <w:ind w:left="540" w:hanging="540"/>
              <w:rPr>
                <w:rFonts w:ascii="Arial" w:hAnsi="Arial" w:cs="Arial"/>
                <w:sz w:val="22"/>
                <w:szCs w:val="22"/>
              </w:rPr>
            </w:pPr>
            <w:r w:rsidRPr="003D3F7B">
              <w:rPr>
                <w:rFonts w:ascii="Arial" w:hAnsi="Arial" w:cs="Arial"/>
                <w:bCs/>
                <w:sz w:val="22"/>
                <w:szCs w:val="22"/>
                <w:lang w:val="es-PA"/>
              </w:rPr>
              <w:t xml:space="preserve">porque eres fuerza en lo débil </w:t>
            </w:r>
          </w:p>
          <w:p w:rsidR="0084442C" w:rsidRPr="003D3F7B" w:rsidRDefault="0084442C" w:rsidP="00652B3B">
            <w:pPr>
              <w:autoSpaceDE w:val="0"/>
              <w:autoSpaceDN w:val="0"/>
              <w:adjustRightInd w:val="0"/>
              <w:spacing w:after="80"/>
              <w:ind w:left="540" w:hanging="540"/>
              <w:rPr>
                <w:rFonts w:ascii="Arial" w:hAnsi="Arial" w:cs="Arial"/>
                <w:sz w:val="22"/>
                <w:szCs w:val="22"/>
              </w:rPr>
            </w:pPr>
            <w:proofErr w:type="gramStart"/>
            <w:r w:rsidRPr="003D3F7B">
              <w:rPr>
                <w:rFonts w:ascii="Arial" w:hAnsi="Arial" w:cs="Arial"/>
                <w:bCs/>
                <w:sz w:val="22"/>
                <w:szCs w:val="22"/>
                <w:lang w:val="es-PA"/>
              </w:rPr>
              <w:t>cuando</w:t>
            </w:r>
            <w:proofErr w:type="gramEnd"/>
            <w:r w:rsidRPr="003D3F7B">
              <w:rPr>
                <w:rFonts w:ascii="Arial" w:hAnsi="Arial" w:cs="Arial"/>
                <w:bCs/>
                <w:sz w:val="22"/>
                <w:szCs w:val="22"/>
                <w:lang w:val="es-PA"/>
              </w:rPr>
              <w:t xml:space="preserve"> en Ti se va apoyando.</w:t>
            </w:r>
          </w:p>
          <w:p w:rsidR="0084442C" w:rsidRPr="003D3F7B" w:rsidRDefault="0084442C" w:rsidP="00652B3B">
            <w:pPr>
              <w:autoSpaceDE w:val="0"/>
              <w:autoSpaceDN w:val="0"/>
              <w:adjustRightInd w:val="0"/>
              <w:ind w:left="540" w:hanging="540"/>
              <w:rPr>
                <w:rFonts w:ascii="Arial" w:hAnsi="Arial" w:cs="Arial"/>
                <w:sz w:val="22"/>
                <w:szCs w:val="22"/>
              </w:rPr>
            </w:pPr>
            <w:r w:rsidRPr="003D3F7B">
              <w:rPr>
                <w:rFonts w:ascii="Arial" w:hAnsi="Arial" w:cs="Arial"/>
                <w:bCs/>
                <w:sz w:val="22"/>
                <w:szCs w:val="22"/>
                <w:lang w:val="es-PA"/>
              </w:rPr>
              <w:t>Brindo porque el que en Ti espera</w:t>
            </w:r>
          </w:p>
          <w:p w:rsidR="0084442C" w:rsidRPr="003D3F7B" w:rsidRDefault="0084442C" w:rsidP="00652B3B">
            <w:pPr>
              <w:autoSpaceDE w:val="0"/>
              <w:autoSpaceDN w:val="0"/>
              <w:adjustRightInd w:val="0"/>
              <w:ind w:left="540" w:hanging="540"/>
              <w:rPr>
                <w:rFonts w:ascii="Arial" w:hAnsi="Arial" w:cs="Arial"/>
                <w:sz w:val="22"/>
                <w:szCs w:val="22"/>
              </w:rPr>
            </w:pPr>
            <w:proofErr w:type="gramStart"/>
            <w:r w:rsidRPr="003D3F7B">
              <w:rPr>
                <w:rFonts w:ascii="Arial" w:hAnsi="Arial" w:cs="Arial"/>
                <w:bCs/>
                <w:sz w:val="22"/>
                <w:szCs w:val="22"/>
                <w:lang w:val="es-PA"/>
              </w:rPr>
              <w:t>nunca</w:t>
            </w:r>
            <w:proofErr w:type="gramEnd"/>
            <w:r w:rsidRPr="003D3F7B">
              <w:rPr>
                <w:rFonts w:ascii="Arial" w:hAnsi="Arial" w:cs="Arial"/>
                <w:bCs/>
                <w:sz w:val="22"/>
                <w:szCs w:val="22"/>
                <w:lang w:val="es-PA"/>
              </w:rPr>
              <w:t xml:space="preserve"> queda defraudado.</w:t>
            </w:r>
          </w:p>
          <w:p w:rsidR="0084442C" w:rsidRPr="003D3F7B" w:rsidRDefault="0084442C" w:rsidP="00652B3B">
            <w:pPr>
              <w:autoSpaceDE w:val="0"/>
              <w:autoSpaceDN w:val="0"/>
              <w:adjustRightInd w:val="0"/>
              <w:ind w:left="540" w:hanging="540"/>
              <w:rPr>
                <w:rFonts w:ascii="Arial" w:hAnsi="Arial" w:cs="Arial"/>
                <w:sz w:val="22"/>
                <w:szCs w:val="22"/>
              </w:rPr>
            </w:pPr>
            <w:r w:rsidRPr="003D3F7B">
              <w:rPr>
                <w:rFonts w:ascii="Arial" w:hAnsi="Arial" w:cs="Arial"/>
                <w:bCs/>
                <w:sz w:val="22"/>
                <w:szCs w:val="22"/>
                <w:lang w:val="es-PA"/>
              </w:rPr>
              <w:t>Tú, que en mí pones primero</w:t>
            </w:r>
          </w:p>
          <w:p w:rsidR="0084442C" w:rsidRPr="003D3F7B" w:rsidRDefault="0084442C" w:rsidP="00652B3B">
            <w:pPr>
              <w:spacing w:after="80"/>
              <w:rPr>
                <w:rFonts w:ascii="Arial" w:hAnsi="Arial" w:cs="Arial"/>
                <w:sz w:val="22"/>
                <w:szCs w:val="22"/>
              </w:rPr>
            </w:pPr>
            <w:proofErr w:type="gramStart"/>
            <w:r w:rsidRPr="003D3F7B">
              <w:rPr>
                <w:rFonts w:ascii="Arial" w:hAnsi="Arial" w:cs="Arial"/>
                <w:bCs/>
                <w:sz w:val="22"/>
                <w:szCs w:val="22"/>
                <w:lang w:val="es-PA"/>
              </w:rPr>
              <w:t>lo</w:t>
            </w:r>
            <w:proofErr w:type="gramEnd"/>
            <w:r w:rsidRPr="003D3F7B">
              <w:rPr>
                <w:rFonts w:ascii="Arial" w:hAnsi="Arial" w:cs="Arial"/>
                <w:bCs/>
                <w:sz w:val="22"/>
                <w:szCs w:val="22"/>
                <w:lang w:val="es-PA"/>
              </w:rPr>
              <w:t xml:space="preserve"> que doy, cuando doy algo</w:t>
            </w:r>
            <w:r w:rsidRPr="003D3F7B">
              <w:rPr>
                <w:rFonts w:ascii="Arial" w:hAnsi="Arial" w:cs="Arial"/>
                <w:sz w:val="22"/>
                <w:szCs w:val="22"/>
              </w:rPr>
              <w:t>.</w:t>
            </w:r>
          </w:p>
          <w:p w:rsidR="0084442C" w:rsidRPr="003D3F7B" w:rsidRDefault="0084442C" w:rsidP="00652B3B">
            <w:pPr>
              <w:autoSpaceDE w:val="0"/>
              <w:autoSpaceDN w:val="0"/>
              <w:adjustRightInd w:val="0"/>
              <w:ind w:left="540" w:hanging="540"/>
              <w:rPr>
                <w:rFonts w:ascii="Arial" w:hAnsi="Arial" w:cs="Arial"/>
                <w:sz w:val="22"/>
                <w:szCs w:val="22"/>
              </w:rPr>
            </w:pPr>
            <w:r w:rsidRPr="003D3F7B">
              <w:rPr>
                <w:rFonts w:ascii="Arial" w:hAnsi="Arial" w:cs="Arial"/>
                <w:bCs/>
                <w:sz w:val="22"/>
                <w:szCs w:val="22"/>
                <w:lang w:val="es-PA"/>
              </w:rPr>
              <w:t xml:space="preserve">Tú, que guardas  las semillas </w:t>
            </w:r>
          </w:p>
          <w:p w:rsidR="0084442C" w:rsidRPr="003D3F7B" w:rsidRDefault="0084442C" w:rsidP="00652B3B">
            <w:pPr>
              <w:autoSpaceDE w:val="0"/>
              <w:autoSpaceDN w:val="0"/>
              <w:adjustRightInd w:val="0"/>
              <w:rPr>
                <w:rFonts w:ascii="Arial" w:hAnsi="Arial" w:cs="Arial"/>
                <w:sz w:val="22"/>
                <w:szCs w:val="22"/>
              </w:rPr>
            </w:pPr>
            <w:r w:rsidRPr="003D3F7B">
              <w:rPr>
                <w:rFonts w:ascii="Arial" w:hAnsi="Arial" w:cs="Arial"/>
                <w:bCs/>
                <w:sz w:val="22"/>
                <w:szCs w:val="22"/>
                <w:lang w:val="es-PA"/>
              </w:rPr>
              <w:t>¿</w:t>
            </w:r>
            <w:proofErr w:type="spellStart"/>
            <w:r w:rsidRPr="003D3F7B">
              <w:rPr>
                <w:rFonts w:ascii="Arial" w:hAnsi="Arial" w:cs="Arial"/>
                <w:bCs/>
                <w:sz w:val="22"/>
                <w:szCs w:val="22"/>
                <w:lang w:val="es-PA"/>
              </w:rPr>
              <w:t>Cuando</w:t>
            </w:r>
            <w:proofErr w:type="spellEnd"/>
            <w:r w:rsidRPr="003D3F7B">
              <w:rPr>
                <w:rFonts w:ascii="Arial" w:hAnsi="Arial" w:cs="Arial"/>
                <w:bCs/>
                <w:sz w:val="22"/>
                <w:szCs w:val="22"/>
                <w:lang w:val="es-PA"/>
              </w:rPr>
              <w:t xml:space="preserve"> al sembrar “desparramo”</w:t>
            </w:r>
          </w:p>
          <w:p w:rsidR="0084442C" w:rsidRPr="003D3F7B" w:rsidRDefault="0084442C" w:rsidP="00652B3B">
            <w:pPr>
              <w:autoSpaceDE w:val="0"/>
              <w:autoSpaceDN w:val="0"/>
              <w:adjustRightInd w:val="0"/>
              <w:ind w:left="540" w:hanging="540"/>
              <w:rPr>
                <w:rFonts w:ascii="Arial" w:hAnsi="Arial" w:cs="Arial"/>
                <w:sz w:val="22"/>
                <w:szCs w:val="22"/>
              </w:rPr>
            </w:pPr>
            <w:r w:rsidRPr="003D3F7B">
              <w:rPr>
                <w:rFonts w:ascii="Arial" w:hAnsi="Arial" w:cs="Arial"/>
                <w:bCs/>
                <w:sz w:val="22"/>
                <w:szCs w:val="22"/>
                <w:lang w:val="es-PA"/>
              </w:rPr>
              <w:t>Brindo de pie  y en camino</w:t>
            </w:r>
          </w:p>
          <w:p w:rsidR="0084442C" w:rsidRPr="003D3F7B" w:rsidRDefault="0084442C" w:rsidP="00652B3B">
            <w:pPr>
              <w:autoSpaceDE w:val="0"/>
              <w:autoSpaceDN w:val="0"/>
              <w:adjustRightInd w:val="0"/>
              <w:spacing w:after="80"/>
              <w:ind w:left="540" w:hanging="540"/>
              <w:rPr>
                <w:rFonts w:ascii="Arial" w:hAnsi="Arial" w:cs="Arial"/>
                <w:sz w:val="22"/>
                <w:szCs w:val="22"/>
              </w:rPr>
            </w:pPr>
            <w:proofErr w:type="gramStart"/>
            <w:r w:rsidRPr="003D3F7B">
              <w:rPr>
                <w:rFonts w:ascii="Arial" w:hAnsi="Arial" w:cs="Arial"/>
                <w:bCs/>
                <w:sz w:val="22"/>
                <w:szCs w:val="22"/>
                <w:lang w:val="es-PA"/>
              </w:rPr>
              <w:t>porque</w:t>
            </w:r>
            <w:proofErr w:type="gramEnd"/>
            <w:r w:rsidRPr="003D3F7B">
              <w:rPr>
                <w:rFonts w:ascii="Arial" w:hAnsi="Arial" w:cs="Arial"/>
                <w:bCs/>
                <w:sz w:val="22"/>
                <w:szCs w:val="22"/>
                <w:lang w:val="es-PA"/>
              </w:rPr>
              <w:t xml:space="preserve"> seguiré andando.</w:t>
            </w:r>
          </w:p>
          <w:p w:rsidR="0084442C" w:rsidRPr="003D3F7B" w:rsidRDefault="0084442C" w:rsidP="00652B3B">
            <w:pPr>
              <w:autoSpaceDE w:val="0"/>
              <w:autoSpaceDN w:val="0"/>
              <w:adjustRightInd w:val="0"/>
              <w:ind w:left="540" w:hanging="540"/>
              <w:rPr>
                <w:rFonts w:ascii="Arial" w:hAnsi="Arial" w:cs="Arial"/>
                <w:sz w:val="22"/>
                <w:szCs w:val="22"/>
              </w:rPr>
            </w:pPr>
            <w:r w:rsidRPr="003D3F7B">
              <w:rPr>
                <w:rFonts w:ascii="Arial" w:hAnsi="Arial" w:cs="Arial"/>
                <w:bCs/>
                <w:sz w:val="22"/>
                <w:szCs w:val="22"/>
                <w:lang w:val="es-PA"/>
              </w:rPr>
              <w:t xml:space="preserve">Y alzaré cada mañana </w:t>
            </w:r>
          </w:p>
          <w:p w:rsidR="0084442C" w:rsidRPr="003D3F7B" w:rsidRDefault="0084442C" w:rsidP="00652B3B">
            <w:pPr>
              <w:autoSpaceDE w:val="0"/>
              <w:autoSpaceDN w:val="0"/>
              <w:adjustRightInd w:val="0"/>
              <w:ind w:left="540" w:hanging="540"/>
              <w:rPr>
                <w:rFonts w:ascii="Arial" w:hAnsi="Arial" w:cs="Arial"/>
                <w:sz w:val="22"/>
                <w:szCs w:val="22"/>
              </w:rPr>
            </w:pPr>
            <w:r w:rsidRPr="003D3F7B">
              <w:rPr>
                <w:rFonts w:ascii="Arial" w:hAnsi="Arial" w:cs="Arial"/>
                <w:iCs/>
                <w:sz w:val="22"/>
                <w:szCs w:val="22"/>
                <w:lang w:val="es-MX"/>
              </w:rPr>
              <w:t>–</w:t>
            </w:r>
            <w:r w:rsidRPr="003D3F7B">
              <w:rPr>
                <w:rFonts w:ascii="Arial" w:hAnsi="Arial" w:cs="Arial"/>
                <w:bCs/>
                <w:sz w:val="22"/>
                <w:szCs w:val="22"/>
                <w:lang w:val="es-PA"/>
              </w:rPr>
              <w:t>aunque me tiemblen las manos</w:t>
            </w:r>
            <w:r w:rsidRPr="003D3F7B">
              <w:rPr>
                <w:rFonts w:ascii="Arial" w:hAnsi="Arial" w:cs="Arial"/>
                <w:iCs/>
                <w:sz w:val="22"/>
                <w:szCs w:val="22"/>
                <w:lang w:val="es-MX"/>
              </w:rPr>
              <w:t>–</w:t>
            </w:r>
          </w:p>
          <w:p w:rsidR="0084442C" w:rsidRPr="003D3F7B" w:rsidRDefault="0084442C" w:rsidP="00652B3B">
            <w:pPr>
              <w:autoSpaceDE w:val="0"/>
              <w:autoSpaceDN w:val="0"/>
              <w:adjustRightInd w:val="0"/>
              <w:ind w:left="540" w:hanging="540"/>
              <w:rPr>
                <w:rFonts w:ascii="Arial" w:hAnsi="Arial" w:cs="Arial"/>
                <w:sz w:val="22"/>
                <w:szCs w:val="22"/>
              </w:rPr>
            </w:pPr>
            <w:r w:rsidRPr="003D3F7B">
              <w:rPr>
                <w:rFonts w:ascii="Arial" w:hAnsi="Arial" w:cs="Arial"/>
                <w:bCs/>
                <w:sz w:val="22"/>
                <w:szCs w:val="22"/>
                <w:lang w:val="es-PA"/>
              </w:rPr>
              <w:t xml:space="preserve">la copa de la esperanza </w:t>
            </w:r>
          </w:p>
          <w:p w:rsidR="0084442C" w:rsidRPr="003D3F7B" w:rsidRDefault="0084442C" w:rsidP="00652B3B">
            <w:pPr>
              <w:autoSpaceDE w:val="0"/>
              <w:autoSpaceDN w:val="0"/>
              <w:adjustRightInd w:val="0"/>
              <w:spacing w:after="80"/>
              <w:ind w:left="540" w:hanging="540"/>
              <w:rPr>
                <w:rFonts w:ascii="Arial" w:hAnsi="Arial" w:cs="Arial"/>
                <w:sz w:val="22"/>
                <w:szCs w:val="22"/>
              </w:rPr>
            </w:pPr>
            <w:proofErr w:type="gramStart"/>
            <w:r w:rsidRPr="003D3F7B">
              <w:rPr>
                <w:rFonts w:ascii="Arial" w:hAnsi="Arial" w:cs="Arial"/>
                <w:bCs/>
                <w:sz w:val="22"/>
                <w:szCs w:val="22"/>
                <w:lang w:val="es-PA"/>
              </w:rPr>
              <w:t>que</w:t>
            </w:r>
            <w:proofErr w:type="gramEnd"/>
            <w:r w:rsidRPr="003D3F7B">
              <w:rPr>
                <w:rFonts w:ascii="Arial" w:hAnsi="Arial" w:cs="Arial"/>
                <w:bCs/>
                <w:sz w:val="22"/>
                <w:szCs w:val="22"/>
                <w:lang w:val="es-PA"/>
              </w:rPr>
              <w:t xml:space="preserve"> Tú seguirás colmando.</w:t>
            </w:r>
          </w:p>
          <w:p w:rsidR="0084442C" w:rsidRPr="0076416F" w:rsidRDefault="007F4436" w:rsidP="007F4436">
            <w:pPr>
              <w:ind w:left="1416"/>
              <w:jc w:val="right"/>
              <w:rPr>
                <w:rFonts w:ascii="Arial Narrow" w:hAnsi="Arial Narrow" w:cs="Arial"/>
                <w:i/>
                <w:sz w:val="18"/>
                <w:szCs w:val="18"/>
              </w:rPr>
            </w:pPr>
            <w:r>
              <w:rPr>
                <w:rFonts w:ascii="Arial Narrow" w:hAnsi="Arial Narrow" w:cs="Arial"/>
                <w:i/>
                <w:sz w:val="18"/>
                <w:szCs w:val="18"/>
              </w:rPr>
              <w:t>Enviado por Alejandra</w:t>
            </w:r>
          </w:p>
        </w:tc>
      </w:tr>
    </w:tbl>
    <w:p w:rsidR="007F4436" w:rsidRPr="007F4436" w:rsidRDefault="007F4436" w:rsidP="007F4436">
      <w:pPr>
        <w:pStyle w:val="Prrafodelista"/>
        <w:pBdr>
          <w:top w:val="nil"/>
          <w:left w:val="nil"/>
          <w:bottom w:val="nil"/>
          <w:right w:val="nil"/>
          <w:between w:val="nil"/>
        </w:pBdr>
        <w:spacing w:after="120"/>
        <w:ind w:left="360"/>
        <w:rPr>
          <w:rFonts w:ascii="Times New Roman" w:eastAsia="Times New Roman" w:hAnsi="Times New Roman" w:cs="Times New Roman"/>
          <w:b/>
        </w:rPr>
      </w:pPr>
    </w:p>
    <w:p w:rsidR="008B431E" w:rsidRPr="00F70A8C" w:rsidRDefault="008B431E" w:rsidP="00F70A8C">
      <w:pPr>
        <w:pStyle w:val="Prrafodelista"/>
        <w:numPr>
          <w:ilvl w:val="0"/>
          <w:numId w:val="4"/>
        </w:numPr>
        <w:pBdr>
          <w:top w:val="nil"/>
          <w:left w:val="nil"/>
          <w:bottom w:val="nil"/>
          <w:right w:val="nil"/>
          <w:between w:val="nil"/>
        </w:pBdr>
        <w:spacing w:after="0"/>
        <w:ind w:left="360"/>
        <w:rPr>
          <w:rFonts w:ascii="Times New Roman" w:eastAsia="Times New Roman" w:hAnsi="Times New Roman" w:cs="Times New Roman"/>
          <w:b/>
        </w:rPr>
      </w:pPr>
      <w:r>
        <w:rPr>
          <w:rFonts w:ascii="Arial" w:eastAsia="Arial" w:hAnsi="Arial" w:cs="Arial"/>
          <w:b/>
        </w:rPr>
        <w:lastRenderedPageBreak/>
        <w:t>Envío y bendición de 1 Tesalonicenses 5</w:t>
      </w:r>
    </w:p>
    <w:p w:rsidR="00F70A8C" w:rsidRPr="00F70A8C" w:rsidRDefault="00F70A8C" w:rsidP="00F70A8C">
      <w:pPr>
        <w:pBdr>
          <w:top w:val="nil"/>
          <w:left w:val="nil"/>
          <w:bottom w:val="nil"/>
          <w:right w:val="nil"/>
          <w:between w:val="nil"/>
        </w:pBdr>
        <w:rPr>
          <w:b/>
          <w:sz w:val="8"/>
          <w:szCs w:val="8"/>
        </w:rPr>
      </w:pPr>
    </w:p>
    <w:p w:rsidR="008B431E" w:rsidRDefault="007F4436" w:rsidP="00F70A8C">
      <w:pPr>
        <w:pStyle w:val="Prrafodelista"/>
        <w:pBdr>
          <w:top w:val="nil"/>
          <w:left w:val="nil"/>
          <w:bottom w:val="nil"/>
          <w:right w:val="nil"/>
          <w:between w:val="nil"/>
        </w:pBdr>
        <w:spacing w:after="120" w:line="240" w:lineRule="auto"/>
        <w:ind w:left="0"/>
        <w:rPr>
          <w:rFonts w:ascii="Arial" w:eastAsia="Times New Roman" w:hAnsi="Arial" w:cs="Arial"/>
        </w:rPr>
      </w:pPr>
      <w:r w:rsidRPr="007F4436">
        <w:rPr>
          <w:rFonts w:ascii="Arial" w:eastAsia="Times New Roman" w:hAnsi="Arial" w:cs="Arial"/>
        </w:rPr>
        <w:t xml:space="preserve">Estén </w:t>
      </w:r>
      <w:r>
        <w:rPr>
          <w:rFonts w:ascii="Arial" w:eastAsia="Times New Roman" w:hAnsi="Arial" w:cs="Arial"/>
        </w:rPr>
        <w:t xml:space="preserve">siempre contentos. Oren en todo momento. Den </w:t>
      </w:r>
      <w:r w:rsidR="00F70A8C">
        <w:rPr>
          <w:rFonts w:ascii="Arial" w:eastAsia="Times New Roman" w:hAnsi="Arial" w:cs="Arial"/>
        </w:rPr>
        <w:t>gracias a Dios por todo</w:t>
      </w:r>
      <w:r>
        <w:rPr>
          <w:rFonts w:ascii="Arial" w:eastAsia="Times New Roman" w:hAnsi="Arial" w:cs="Arial"/>
        </w:rPr>
        <w:t>. No apaguen el fuego del Espíritu. Sométanlo todo a prueba y retengan lo bueno. Apártense de toda clase de mal.</w:t>
      </w:r>
    </w:p>
    <w:p w:rsidR="007F4436" w:rsidRDefault="007F4436" w:rsidP="00F70A8C">
      <w:pPr>
        <w:pStyle w:val="Prrafodelista"/>
        <w:pBdr>
          <w:top w:val="nil"/>
          <w:left w:val="nil"/>
          <w:bottom w:val="nil"/>
          <w:right w:val="nil"/>
          <w:between w:val="nil"/>
        </w:pBdr>
        <w:spacing w:after="120" w:line="240" w:lineRule="auto"/>
        <w:ind w:left="360"/>
        <w:rPr>
          <w:rFonts w:ascii="Arial" w:eastAsia="Times New Roman" w:hAnsi="Arial" w:cs="Arial"/>
        </w:rPr>
      </w:pPr>
      <w:r>
        <w:rPr>
          <w:rFonts w:ascii="Arial" w:eastAsia="Times New Roman" w:hAnsi="Arial" w:cs="Arial"/>
        </w:rPr>
        <w:t>Que Dios mismo,</w:t>
      </w:r>
      <w:r w:rsidR="00F70A8C">
        <w:rPr>
          <w:rFonts w:ascii="Arial" w:eastAsia="Times New Roman" w:hAnsi="Arial" w:cs="Arial"/>
        </w:rPr>
        <w:t xml:space="preserve"> el Dios de paz, los haga a ust</w:t>
      </w:r>
      <w:r>
        <w:rPr>
          <w:rFonts w:ascii="Arial" w:eastAsia="Times New Roman" w:hAnsi="Arial" w:cs="Arial"/>
        </w:rPr>
        <w:t xml:space="preserve">edes perfectamente santos, y les conserve todo su ser, espíritu, alma y cuerpo, sin defecto alguno, para la venida de nuestro Señor Jesucristo. </w:t>
      </w:r>
      <w:r w:rsidR="00F70A8C">
        <w:rPr>
          <w:rFonts w:ascii="Arial" w:eastAsia="Times New Roman" w:hAnsi="Arial" w:cs="Arial"/>
        </w:rPr>
        <w:t>El que los llama es fiel, y cumplirá todo esto. Que nuestro Señor Jesucristo derrame su gracia sobre ustedes.</w:t>
      </w:r>
    </w:p>
    <w:p w:rsidR="00F70A8C" w:rsidRDefault="00F70A8C" w:rsidP="00F70A8C">
      <w:pPr>
        <w:pStyle w:val="Prrafodelista"/>
        <w:pBdr>
          <w:top w:val="nil"/>
          <w:left w:val="nil"/>
          <w:bottom w:val="nil"/>
          <w:right w:val="nil"/>
          <w:between w:val="nil"/>
        </w:pBdr>
        <w:spacing w:after="120" w:line="240" w:lineRule="auto"/>
        <w:ind w:left="360"/>
        <w:rPr>
          <w:rFonts w:ascii="Arial" w:eastAsia="Times New Roman" w:hAnsi="Arial" w:cs="Arial"/>
          <w:sz w:val="8"/>
          <w:szCs w:val="8"/>
        </w:rPr>
      </w:pPr>
    </w:p>
    <w:p w:rsidR="00F70A8C" w:rsidRPr="00F70A8C" w:rsidRDefault="00F70A8C" w:rsidP="00F70A8C">
      <w:pPr>
        <w:pStyle w:val="Prrafodelista"/>
        <w:pBdr>
          <w:top w:val="nil"/>
          <w:left w:val="nil"/>
          <w:bottom w:val="nil"/>
          <w:right w:val="nil"/>
          <w:between w:val="nil"/>
        </w:pBdr>
        <w:spacing w:after="0" w:line="240" w:lineRule="auto"/>
        <w:ind w:left="360"/>
        <w:jc w:val="right"/>
        <w:rPr>
          <w:rFonts w:ascii="Arial Narrow" w:eastAsia="Times New Roman" w:hAnsi="Arial Narrow" w:cs="Arial"/>
          <w:i/>
          <w:sz w:val="20"/>
          <w:szCs w:val="20"/>
        </w:rPr>
      </w:pPr>
      <w:r>
        <w:rPr>
          <w:rFonts w:ascii="Arial Narrow" w:eastAsia="Times New Roman" w:hAnsi="Arial Narrow" w:cs="Arial"/>
          <w:i/>
          <w:sz w:val="20"/>
          <w:szCs w:val="20"/>
        </w:rPr>
        <w:t xml:space="preserve">De la Primera carta a los </w:t>
      </w:r>
      <w:proofErr w:type="spellStart"/>
      <w:r>
        <w:rPr>
          <w:rFonts w:ascii="Arial Narrow" w:eastAsia="Times New Roman" w:hAnsi="Arial Narrow" w:cs="Arial"/>
          <w:i/>
          <w:sz w:val="20"/>
          <w:szCs w:val="20"/>
        </w:rPr>
        <w:t>Tersalonicenses</w:t>
      </w:r>
      <w:proofErr w:type="spellEnd"/>
      <w:r>
        <w:rPr>
          <w:rFonts w:ascii="Arial Narrow" w:eastAsia="Times New Roman" w:hAnsi="Arial Narrow" w:cs="Arial"/>
          <w:i/>
          <w:sz w:val="20"/>
          <w:szCs w:val="20"/>
        </w:rPr>
        <w:t xml:space="preserve"> 5.16-19, 21-24, 28.</w:t>
      </w:r>
    </w:p>
    <w:p w:rsidR="0084442C" w:rsidRPr="00F70A8C" w:rsidRDefault="0084442C" w:rsidP="008B431E">
      <w:pPr>
        <w:rPr>
          <w:rFonts w:ascii="Arial" w:hAnsi="Arial" w:cs="Arial"/>
          <w:sz w:val="12"/>
          <w:szCs w:val="12"/>
          <w:lang w:val="es-AR"/>
        </w:rPr>
      </w:pPr>
    </w:p>
    <w:p w:rsidR="0084442C" w:rsidRPr="00C54DF8" w:rsidRDefault="0084442C" w:rsidP="0084442C">
      <w:pPr>
        <w:numPr>
          <w:ilvl w:val="0"/>
          <w:numId w:val="6"/>
        </w:numPr>
        <w:pBdr>
          <w:top w:val="nil"/>
          <w:left w:val="nil"/>
          <w:bottom w:val="nil"/>
          <w:right w:val="nil"/>
          <w:between w:val="nil"/>
        </w:pBdr>
        <w:spacing w:after="80"/>
        <w:ind w:left="360" w:hanging="360"/>
        <w:contextualSpacing/>
        <w:rPr>
          <w:rFonts w:ascii="Arial" w:hAnsi="Arial" w:cs="Arial"/>
          <w:b/>
          <w:sz w:val="22"/>
          <w:szCs w:val="22"/>
        </w:rPr>
      </w:pPr>
      <w:r>
        <w:rPr>
          <w:rFonts w:ascii="Arial" w:eastAsia="Arial" w:hAnsi="Arial" w:cs="Arial"/>
          <w:b/>
          <w:sz w:val="22"/>
          <w:szCs w:val="22"/>
        </w:rPr>
        <w:t>Nos diste la vida para convivir</w:t>
      </w:r>
    </w:p>
    <w:p w:rsidR="0084442C" w:rsidRPr="00C54DF8" w:rsidRDefault="0084442C" w:rsidP="0084442C">
      <w:pPr>
        <w:pBdr>
          <w:top w:val="nil"/>
          <w:left w:val="nil"/>
          <w:bottom w:val="nil"/>
          <w:right w:val="nil"/>
          <w:between w:val="nil"/>
        </w:pBdr>
        <w:spacing w:after="80"/>
        <w:contextualSpacing/>
        <w:rPr>
          <w:rFonts w:ascii="Arial" w:eastAsia="Arial" w:hAnsi="Arial" w:cs="Arial"/>
          <w:b/>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84442C" w:rsidTr="00652B3B">
        <w:tc>
          <w:tcPr>
            <w:tcW w:w="4889" w:type="dxa"/>
          </w:tcPr>
          <w:p w:rsidR="0084442C" w:rsidRPr="003D3F7B" w:rsidRDefault="0084442C" w:rsidP="00652B3B">
            <w:pPr>
              <w:pBdr>
                <w:top w:val="nil"/>
                <w:left w:val="nil"/>
                <w:bottom w:val="nil"/>
                <w:right w:val="nil"/>
                <w:between w:val="nil"/>
              </w:pBdr>
              <w:spacing w:after="80"/>
              <w:contextualSpacing/>
              <w:rPr>
                <w:rFonts w:ascii="Arial" w:eastAsia="Arial" w:hAnsi="Arial" w:cs="Arial"/>
                <w:sz w:val="22"/>
                <w:szCs w:val="22"/>
              </w:rPr>
            </w:pPr>
            <w:r w:rsidRPr="003D3F7B">
              <w:rPr>
                <w:rFonts w:ascii="Arial" w:eastAsia="Arial" w:hAnsi="Arial" w:cs="Arial"/>
                <w:sz w:val="22"/>
                <w:szCs w:val="22"/>
              </w:rPr>
              <w:t>Tú nos diste la vida para convivir,</w:t>
            </w:r>
          </w:p>
          <w:p w:rsidR="0084442C" w:rsidRPr="003D3F7B" w:rsidRDefault="0084442C" w:rsidP="00652B3B">
            <w:pPr>
              <w:pBdr>
                <w:top w:val="nil"/>
                <w:left w:val="nil"/>
                <w:bottom w:val="nil"/>
                <w:right w:val="nil"/>
                <w:between w:val="nil"/>
              </w:pBdr>
              <w:spacing w:after="80"/>
              <w:contextualSpacing/>
              <w:rPr>
                <w:rFonts w:ascii="Arial" w:eastAsia="Arial" w:hAnsi="Arial" w:cs="Arial"/>
                <w:sz w:val="22"/>
                <w:szCs w:val="22"/>
              </w:rPr>
            </w:pPr>
            <w:r w:rsidRPr="003D3F7B">
              <w:rPr>
                <w:rFonts w:ascii="Arial" w:eastAsia="Arial" w:hAnsi="Arial" w:cs="Arial"/>
                <w:sz w:val="22"/>
                <w:szCs w:val="22"/>
              </w:rPr>
              <w:t>y nosotros lo llevamos todo a la muerte,</w:t>
            </w:r>
          </w:p>
          <w:p w:rsidR="0084442C" w:rsidRPr="003D3F7B" w:rsidRDefault="0084442C" w:rsidP="00652B3B">
            <w:pPr>
              <w:pBdr>
                <w:top w:val="nil"/>
                <w:left w:val="nil"/>
                <w:bottom w:val="nil"/>
                <w:right w:val="nil"/>
                <w:between w:val="nil"/>
              </w:pBdr>
              <w:spacing w:after="80"/>
              <w:contextualSpacing/>
              <w:rPr>
                <w:rFonts w:ascii="Arial" w:eastAsia="Arial" w:hAnsi="Arial" w:cs="Arial"/>
                <w:sz w:val="22"/>
                <w:szCs w:val="22"/>
              </w:rPr>
            </w:pPr>
            <w:proofErr w:type="gramStart"/>
            <w:r w:rsidRPr="003D3F7B">
              <w:rPr>
                <w:rFonts w:ascii="Arial" w:eastAsia="Arial" w:hAnsi="Arial" w:cs="Arial"/>
                <w:sz w:val="22"/>
                <w:szCs w:val="22"/>
              </w:rPr>
              <w:t>a</w:t>
            </w:r>
            <w:proofErr w:type="gramEnd"/>
            <w:r w:rsidRPr="003D3F7B">
              <w:rPr>
                <w:rFonts w:ascii="Arial" w:eastAsia="Arial" w:hAnsi="Arial" w:cs="Arial"/>
                <w:sz w:val="22"/>
                <w:szCs w:val="22"/>
              </w:rPr>
              <w:t xml:space="preserve"> la guerra, a la competencia, a la indiferencia.</w:t>
            </w:r>
          </w:p>
          <w:p w:rsidR="0084442C" w:rsidRPr="003D3F7B" w:rsidRDefault="0084442C" w:rsidP="00652B3B">
            <w:pPr>
              <w:pBdr>
                <w:top w:val="nil"/>
                <w:left w:val="nil"/>
                <w:bottom w:val="nil"/>
                <w:right w:val="nil"/>
                <w:between w:val="nil"/>
              </w:pBdr>
              <w:spacing w:after="80"/>
              <w:contextualSpacing/>
              <w:rPr>
                <w:rFonts w:ascii="Arial" w:eastAsia="Arial" w:hAnsi="Arial" w:cs="Arial"/>
                <w:sz w:val="22"/>
                <w:szCs w:val="22"/>
              </w:rPr>
            </w:pPr>
            <w:r w:rsidRPr="003D3F7B">
              <w:rPr>
                <w:rFonts w:ascii="Arial" w:eastAsia="Arial" w:hAnsi="Arial" w:cs="Arial"/>
                <w:sz w:val="22"/>
                <w:szCs w:val="22"/>
              </w:rPr>
              <w:t>Tú nos diste árboles y bosques,</w:t>
            </w:r>
          </w:p>
          <w:p w:rsidR="0084442C" w:rsidRPr="003D3F7B" w:rsidRDefault="0084442C" w:rsidP="00652B3B">
            <w:pPr>
              <w:pBdr>
                <w:top w:val="nil"/>
                <w:left w:val="nil"/>
                <w:bottom w:val="nil"/>
                <w:right w:val="nil"/>
                <w:between w:val="nil"/>
              </w:pBdr>
              <w:spacing w:after="80"/>
              <w:contextualSpacing/>
              <w:rPr>
                <w:rFonts w:ascii="Arial" w:eastAsia="Arial" w:hAnsi="Arial" w:cs="Arial"/>
                <w:sz w:val="22"/>
                <w:szCs w:val="22"/>
              </w:rPr>
            </w:pPr>
            <w:proofErr w:type="gramStart"/>
            <w:r w:rsidRPr="003D3F7B">
              <w:rPr>
                <w:rFonts w:ascii="Arial" w:eastAsia="Arial" w:hAnsi="Arial" w:cs="Arial"/>
                <w:sz w:val="22"/>
                <w:szCs w:val="22"/>
              </w:rPr>
              <w:t>y</w:t>
            </w:r>
            <w:proofErr w:type="gramEnd"/>
            <w:r w:rsidRPr="003D3F7B">
              <w:rPr>
                <w:rFonts w:ascii="Arial" w:eastAsia="Arial" w:hAnsi="Arial" w:cs="Arial"/>
                <w:sz w:val="22"/>
                <w:szCs w:val="22"/>
              </w:rPr>
              <w:t xml:space="preserve"> nosotros estamos talándolos.</w:t>
            </w:r>
          </w:p>
          <w:p w:rsidR="0084442C" w:rsidRPr="003D3F7B" w:rsidRDefault="0084442C" w:rsidP="00652B3B">
            <w:pPr>
              <w:pBdr>
                <w:top w:val="nil"/>
                <w:left w:val="nil"/>
                <w:bottom w:val="nil"/>
                <w:right w:val="nil"/>
                <w:between w:val="nil"/>
              </w:pBdr>
              <w:spacing w:after="80"/>
              <w:contextualSpacing/>
              <w:rPr>
                <w:rFonts w:ascii="Arial" w:eastAsia="Arial" w:hAnsi="Arial" w:cs="Arial"/>
                <w:sz w:val="22"/>
                <w:szCs w:val="22"/>
              </w:rPr>
            </w:pPr>
            <w:r w:rsidRPr="003D3F7B">
              <w:rPr>
                <w:rFonts w:ascii="Arial" w:eastAsia="Arial" w:hAnsi="Arial" w:cs="Arial"/>
                <w:sz w:val="22"/>
                <w:szCs w:val="22"/>
              </w:rPr>
              <w:t xml:space="preserve">Tú nos diste la primavera los pájaros </w:t>
            </w:r>
          </w:p>
          <w:p w:rsidR="0084442C" w:rsidRPr="003D3F7B" w:rsidRDefault="0084442C" w:rsidP="00652B3B">
            <w:pPr>
              <w:pBdr>
                <w:top w:val="nil"/>
                <w:left w:val="nil"/>
                <w:bottom w:val="nil"/>
                <w:right w:val="nil"/>
                <w:between w:val="nil"/>
              </w:pBdr>
              <w:spacing w:after="80"/>
              <w:contextualSpacing/>
              <w:rPr>
                <w:rFonts w:ascii="Arial" w:eastAsia="Arial" w:hAnsi="Arial" w:cs="Arial"/>
                <w:sz w:val="22"/>
                <w:szCs w:val="22"/>
              </w:rPr>
            </w:pPr>
            <w:r w:rsidRPr="003D3F7B">
              <w:rPr>
                <w:rFonts w:ascii="Arial" w:eastAsia="Arial" w:hAnsi="Arial" w:cs="Arial"/>
                <w:sz w:val="22"/>
                <w:szCs w:val="22"/>
              </w:rPr>
              <w:t>y ríos a los peces,</w:t>
            </w:r>
          </w:p>
          <w:p w:rsidR="0084442C" w:rsidRPr="003D3F7B" w:rsidRDefault="0084442C" w:rsidP="00652B3B">
            <w:pPr>
              <w:pBdr>
                <w:top w:val="nil"/>
                <w:left w:val="nil"/>
                <w:bottom w:val="nil"/>
                <w:right w:val="nil"/>
                <w:between w:val="nil"/>
              </w:pBdr>
              <w:spacing w:after="80"/>
              <w:contextualSpacing/>
              <w:rPr>
                <w:rFonts w:ascii="Arial" w:eastAsia="Arial" w:hAnsi="Arial" w:cs="Arial"/>
                <w:sz w:val="22"/>
                <w:szCs w:val="22"/>
              </w:rPr>
            </w:pPr>
            <w:r w:rsidRPr="003D3F7B">
              <w:rPr>
                <w:rFonts w:ascii="Arial" w:eastAsia="Arial" w:hAnsi="Arial" w:cs="Arial"/>
                <w:sz w:val="22"/>
                <w:szCs w:val="22"/>
              </w:rPr>
              <w:t>y nosotros no hacemos más que contaminarlos</w:t>
            </w:r>
          </w:p>
          <w:p w:rsidR="0084442C" w:rsidRPr="003D3F7B" w:rsidRDefault="0084442C" w:rsidP="00652B3B">
            <w:pPr>
              <w:pBdr>
                <w:top w:val="nil"/>
                <w:left w:val="nil"/>
                <w:bottom w:val="nil"/>
                <w:right w:val="nil"/>
                <w:between w:val="nil"/>
              </w:pBdr>
              <w:spacing w:after="80"/>
              <w:contextualSpacing/>
              <w:rPr>
                <w:rFonts w:ascii="Arial" w:eastAsia="Arial" w:hAnsi="Arial" w:cs="Arial"/>
                <w:sz w:val="22"/>
                <w:szCs w:val="22"/>
              </w:rPr>
            </w:pPr>
            <w:proofErr w:type="gramStart"/>
            <w:r w:rsidRPr="003D3F7B">
              <w:rPr>
                <w:rFonts w:ascii="Arial" w:eastAsia="Arial" w:hAnsi="Arial" w:cs="Arial"/>
                <w:sz w:val="22"/>
                <w:szCs w:val="22"/>
              </w:rPr>
              <w:t>con</w:t>
            </w:r>
            <w:proofErr w:type="gramEnd"/>
            <w:r w:rsidRPr="003D3F7B">
              <w:rPr>
                <w:rFonts w:ascii="Arial" w:eastAsia="Arial" w:hAnsi="Arial" w:cs="Arial"/>
                <w:sz w:val="22"/>
                <w:szCs w:val="22"/>
              </w:rPr>
              <w:t xml:space="preserve"> los residuos de las industrias.</w:t>
            </w:r>
          </w:p>
          <w:p w:rsidR="0084442C" w:rsidRPr="00C54DF8" w:rsidRDefault="0084442C" w:rsidP="00652B3B">
            <w:pPr>
              <w:pBdr>
                <w:top w:val="nil"/>
                <w:left w:val="nil"/>
                <w:bottom w:val="nil"/>
                <w:right w:val="nil"/>
                <w:between w:val="nil"/>
              </w:pBdr>
              <w:spacing w:after="80"/>
              <w:contextualSpacing/>
              <w:rPr>
                <w:rFonts w:ascii="Arial" w:eastAsia="Arial" w:hAnsi="Arial" w:cs="Arial"/>
              </w:rPr>
            </w:pPr>
            <w:r w:rsidRPr="003D3F7B">
              <w:rPr>
                <w:rFonts w:ascii="Arial" w:eastAsia="Arial" w:hAnsi="Arial" w:cs="Arial"/>
                <w:sz w:val="22"/>
                <w:szCs w:val="22"/>
              </w:rPr>
              <w:t>La primavera se hace amorfa,</w:t>
            </w:r>
          </w:p>
        </w:tc>
        <w:tc>
          <w:tcPr>
            <w:tcW w:w="4890" w:type="dxa"/>
          </w:tcPr>
          <w:p w:rsidR="0084442C" w:rsidRPr="003D3F7B" w:rsidRDefault="0084442C" w:rsidP="00652B3B">
            <w:pPr>
              <w:pBdr>
                <w:top w:val="nil"/>
                <w:left w:val="nil"/>
                <w:bottom w:val="nil"/>
                <w:right w:val="nil"/>
                <w:between w:val="nil"/>
              </w:pBdr>
              <w:spacing w:after="80"/>
              <w:contextualSpacing/>
              <w:rPr>
                <w:rFonts w:ascii="Arial" w:eastAsia="Arial" w:hAnsi="Arial" w:cs="Arial"/>
                <w:sz w:val="22"/>
                <w:szCs w:val="22"/>
              </w:rPr>
            </w:pPr>
            <w:proofErr w:type="gramStart"/>
            <w:r w:rsidRPr="003D3F7B">
              <w:rPr>
                <w:rFonts w:ascii="Arial" w:eastAsia="Arial" w:hAnsi="Arial" w:cs="Arial"/>
                <w:sz w:val="22"/>
                <w:szCs w:val="22"/>
              </w:rPr>
              <w:t>los</w:t>
            </w:r>
            <w:proofErr w:type="gramEnd"/>
            <w:r w:rsidRPr="003D3F7B">
              <w:rPr>
                <w:rFonts w:ascii="Arial" w:eastAsia="Arial" w:hAnsi="Arial" w:cs="Arial"/>
                <w:sz w:val="22"/>
                <w:szCs w:val="22"/>
              </w:rPr>
              <w:t xml:space="preserve"> ríos quedan vacíos y el aire se corrompe.</w:t>
            </w:r>
          </w:p>
          <w:p w:rsidR="0084442C" w:rsidRPr="003D3F7B" w:rsidRDefault="0084442C" w:rsidP="00652B3B">
            <w:pPr>
              <w:pBdr>
                <w:top w:val="nil"/>
                <w:left w:val="nil"/>
                <w:bottom w:val="nil"/>
                <w:right w:val="nil"/>
                <w:between w:val="nil"/>
              </w:pBdr>
              <w:spacing w:after="80"/>
              <w:contextualSpacing/>
              <w:rPr>
                <w:rFonts w:ascii="Arial" w:eastAsia="Arial" w:hAnsi="Arial" w:cs="Arial"/>
                <w:sz w:val="22"/>
                <w:szCs w:val="22"/>
              </w:rPr>
            </w:pPr>
            <w:r w:rsidRPr="003D3F7B">
              <w:rPr>
                <w:rFonts w:ascii="Arial" w:eastAsia="Arial" w:hAnsi="Arial" w:cs="Arial"/>
                <w:sz w:val="22"/>
                <w:szCs w:val="22"/>
              </w:rPr>
              <w:t>Tú nos diste el equilibrio de la creación,</w:t>
            </w:r>
          </w:p>
          <w:p w:rsidR="0084442C" w:rsidRPr="003D3F7B" w:rsidRDefault="0084442C" w:rsidP="00652B3B">
            <w:pPr>
              <w:pBdr>
                <w:top w:val="nil"/>
                <w:left w:val="nil"/>
                <w:bottom w:val="nil"/>
                <w:right w:val="nil"/>
                <w:between w:val="nil"/>
              </w:pBdr>
              <w:spacing w:after="80"/>
              <w:contextualSpacing/>
              <w:rPr>
                <w:rFonts w:ascii="Arial" w:eastAsia="Arial" w:hAnsi="Arial" w:cs="Arial"/>
                <w:sz w:val="22"/>
                <w:szCs w:val="22"/>
              </w:rPr>
            </w:pPr>
            <w:r w:rsidRPr="003D3F7B">
              <w:rPr>
                <w:rFonts w:ascii="Arial" w:eastAsia="Arial" w:hAnsi="Arial" w:cs="Arial"/>
                <w:sz w:val="22"/>
                <w:szCs w:val="22"/>
              </w:rPr>
              <w:t>y nosotros la hemos desequilibrado</w:t>
            </w:r>
          </w:p>
          <w:p w:rsidR="0084442C" w:rsidRPr="003D3F7B" w:rsidRDefault="0084442C" w:rsidP="00652B3B">
            <w:pPr>
              <w:pBdr>
                <w:top w:val="nil"/>
                <w:left w:val="nil"/>
                <w:bottom w:val="nil"/>
                <w:right w:val="nil"/>
                <w:between w:val="nil"/>
              </w:pBdr>
              <w:spacing w:after="80"/>
              <w:contextualSpacing/>
              <w:rPr>
                <w:rFonts w:ascii="Arial" w:eastAsia="Arial" w:hAnsi="Arial" w:cs="Arial"/>
                <w:sz w:val="22"/>
                <w:szCs w:val="22"/>
              </w:rPr>
            </w:pPr>
            <w:proofErr w:type="gramStart"/>
            <w:r w:rsidRPr="003D3F7B">
              <w:rPr>
                <w:rFonts w:ascii="Arial" w:eastAsia="Arial" w:hAnsi="Arial" w:cs="Arial"/>
                <w:sz w:val="22"/>
                <w:szCs w:val="22"/>
              </w:rPr>
              <w:t>y</w:t>
            </w:r>
            <w:proofErr w:type="gramEnd"/>
            <w:r w:rsidRPr="003D3F7B">
              <w:rPr>
                <w:rFonts w:ascii="Arial" w:eastAsia="Arial" w:hAnsi="Arial" w:cs="Arial"/>
                <w:sz w:val="22"/>
                <w:szCs w:val="22"/>
              </w:rPr>
              <w:t xml:space="preserve"> nos encaminamos al fracaso.</w:t>
            </w:r>
          </w:p>
          <w:p w:rsidR="0084442C" w:rsidRPr="003D3F7B" w:rsidRDefault="0084442C" w:rsidP="00652B3B">
            <w:pPr>
              <w:pBdr>
                <w:top w:val="nil"/>
                <w:left w:val="nil"/>
                <w:bottom w:val="nil"/>
                <w:right w:val="nil"/>
                <w:between w:val="nil"/>
              </w:pBdr>
              <w:spacing w:after="80"/>
              <w:contextualSpacing/>
              <w:rPr>
                <w:rFonts w:ascii="Arial" w:eastAsia="Arial" w:hAnsi="Arial" w:cs="Arial"/>
                <w:sz w:val="22"/>
                <w:szCs w:val="22"/>
              </w:rPr>
            </w:pPr>
            <w:r w:rsidRPr="003D3F7B">
              <w:rPr>
                <w:rFonts w:ascii="Arial" w:eastAsia="Arial" w:hAnsi="Arial" w:cs="Arial"/>
                <w:sz w:val="22"/>
                <w:szCs w:val="22"/>
              </w:rPr>
              <w:t>Nuestro tiempo pasa, Señor.</w:t>
            </w:r>
          </w:p>
          <w:p w:rsidR="0084442C" w:rsidRPr="003D3F7B" w:rsidRDefault="0084442C" w:rsidP="00652B3B">
            <w:pPr>
              <w:pBdr>
                <w:top w:val="nil"/>
                <w:left w:val="nil"/>
                <w:bottom w:val="nil"/>
                <w:right w:val="nil"/>
                <w:between w:val="nil"/>
              </w:pBdr>
              <w:spacing w:after="80"/>
              <w:contextualSpacing/>
              <w:rPr>
                <w:rFonts w:ascii="Arial" w:eastAsia="Arial" w:hAnsi="Arial" w:cs="Arial"/>
                <w:sz w:val="22"/>
                <w:szCs w:val="22"/>
              </w:rPr>
            </w:pPr>
            <w:r w:rsidRPr="003D3F7B">
              <w:rPr>
                <w:rFonts w:ascii="Arial" w:eastAsia="Arial" w:hAnsi="Arial" w:cs="Arial"/>
                <w:sz w:val="22"/>
                <w:szCs w:val="22"/>
              </w:rPr>
              <w:t>Danos tu tiempo para que podamos vivir.</w:t>
            </w:r>
          </w:p>
          <w:p w:rsidR="0084442C" w:rsidRPr="003D3F7B" w:rsidRDefault="0084442C" w:rsidP="00652B3B">
            <w:pPr>
              <w:pBdr>
                <w:top w:val="nil"/>
                <w:left w:val="nil"/>
                <w:bottom w:val="nil"/>
                <w:right w:val="nil"/>
                <w:between w:val="nil"/>
              </w:pBdr>
              <w:spacing w:after="80"/>
              <w:contextualSpacing/>
              <w:rPr>
                <w:rFonts w:ascii="Arial" w:eastAsia="Arial" w:hAnsi="Arial" w:cs="Arial"/>
                <w:sz w:val="22"/>
                <w:szCs w:val="22"/>
              </w:rPr>
            </w:pPr>
            <w:r w:rsidRPr="003D3F7B">
              <w:rPr>
                <w:rFonts w:ascii="Arial" w:eastAsia="Arial" w:hAnsi="Arial" w:cs="Arial"/>
                <w:sz w:val="22"/>
                <w:szCs w:val="22"/>
              </w:rPr>
              <w:t xml:space="preserve">Danos el valor de servir a la vida </w:t>
            </w:r>
          </w:p>
          <w:p w:rsidR="0084442C" w:rsidRPr="003D3F7B" w:rsidRDefault="0084442C" w:rsidP="00652B3B">
            <w:pPr>
              <w:pBdr>
                <w:top w:val="nil"/>
                <w:left w:val="nil"/>
                <w:bottom w:val="nil"/>
                <w:right w:val="nil"/>
                <w:between w:val="nil"/>
              </w:pBdr>
              <w:spacing w:after="80"/>
              <w:contextualSpacing/>
              <w:rPr>
                <w:rFonts w:ascii="Arial" w:eastAsia="Arial" w:hAnsi="Arial" w:cs="Arial"/>
                <w:sz w:val="22"/>
                <w:szCs w:val="22"/>
              </w:rPr>
            </w:pPr>
            <w:proofErr w:type="gramStart"/>
            <w:r w:rsidRPr="003D3F7B">
              <w:rPr>
                <w:rFonts w:ascii="Arial" w:eastAsia="Arial" w:hAnsi="Arial" w:cs="Arial"/>
                <w:sz w:val="22"/>
                <w:szCs w:val="22"/>
              </w:rPr>
              <w:t>y</w:t>
            </w:r>
            <w:proofErr w:type="gramEnd"/>
            <w:r w:rsidRPr="003D3F7B">
              <w:rPr>
                <w:rFonts w:ascii="Arial" w:eastAsia="Arial" w:hAnsi="Arial" w:cs="Arial"/>
                <w:sz w:val="22"/>
                <w:szCs w:val="22"/>
              </w:rPr>
              <w:t xml:space="preserve"> no a la muerte.</w:t>
            </w:r>
          </w:p>
          <w:p w:rsidR="0084442C" w:rsidRPr="003D3F7B" w:rsidRDefault="0084442C" w:rsidP="00652B3B">
            <w:pPr>
              <w:pBdr>
                <w:top w:val="nil"/>
                <w:left w:val="nil"/>
                <w:bottom w:val="nil"/>
                <w:right w:val="nil"/>
                <w:between w:val="nil"/>
              </w:pBdr>
              <w:spacing w:after="120"/>
              <w:contextualSpacing/>
              <w:rPr>
                <w:rFonts w:ascii="Arial" w:eastAsia="Arial" w:hAnsi="Arial" w:cs="Arial"/>
                <w:sz w:val="22"/>
                <w:szCs w:val="22"/>
              </w:rPr>
            </w:pPr>
            <w:r w:rsidRPr="003D3F7B">
              <w:rPr>
                <w:rFonts w:ascii="Arial" w:eastAsia="Arial" w:hAnsi="Arial" w:cs="Arial"/>
                <w:sz w:val="22"/>
                <w:szCs w:val="22"/>
              </w:rPr>
              <w:t>Danos tu futuro a nosotros y a nuestros hijos.</w:t>
            </w:r>
          </w:p>
          <w:p w:rsidR="0084442C" w:rsidRPr="00B4484C" w:rsidRDefault="0084442C" w:rsidP="00652B3B">
            <w:pPr>
              <w:pBdr>
                <w:top w:val="nil"/>
                <w:left w:val="nil"/>
                <w:bottom w:val="nil"/>
                <w:right w:val="nil"/>
                <w:between w:val="nil"/>
              </w:pBdr>
              <w:spacing w:after="120"/>
              <w:ind w:left="360"/>
              <w:contextualSpacing/>
              <w:jc w:val="center"/>
              <w:rPr>
                <w:rFonts w:ascii="Arial" w:eastAsia="Arial" w:hAnsi="Arial" w:cs="Arial"/>
                <w:sz w:val="8"/>
                <w:szCs w:val="8"/>
              </w:rPr>
            </w:pPr>
          </w:p>
          <w:p w:rsidR="0084442C" w:rsidRPr="003D3F7B" w:rsidRDefault="003D3F7B" w:rsidP="00652B3B">
            <w:pPr>
              <w:spacing w:after="80"/>
              <w:contextualSpacing/>
              <w:jc w:val="right"/>
              <w:rPr>
                <w:rFonts w:ascii="Arial" w:hAnsi="Arial" w:cs="Arial"/>
                <w:b/>
                <w:sz w:val="20"/>
                <w:szCs w:val="20"/>
              </w:rPr>
            </w:pPr>
            <w:proofErr w:type="spellStart"/>
            <w:r>
              <w:rPr>
                <w:rFonts w:ascii="Arial Narrow" w:eastAsia="Arial" w:hAnsi="Arial Narrow" w:cs="Arial"/>
                <w:i/>
                <w:sz w:val="20"/>
                <w:szCs w:val="20"/>
              </w:rPr>
              <w:t>Jürgen</w:t>
            </w:r>
            <w:proofErr w:type="spellEnd"/>
            <w:r>
              <w:rPr>
                <w:rFonts w:ascii="Arial Narrow" w:eastAsia="Arial" w:hAnsi="Arial Narrow" w:cs="Arial"/>
                <w:i/>
                <w:sz w:val="20"/>
                <w:szCs w:val="20"/>
              </w:rPr>
              <w:t xml:space="preserve"> Moltmann, en </w:t>
            </w:r>
            <w:r w:rsidR="0084442C" w:rsidRPr="003D3F7B">
              <w:rPr>
                <w:rFonts w:ascii="Arial Narrow" w:eastAsia="Arial" w:hAnsi="Arial Narrow" w:cs="Arial"/>
                <w:i/>
                <w:sz w:val="20"/>
                <w:szCs w:val="20"/>
              </w:rPr>
              <w:t xml:space="preserve"> Agenda de la editorial San Pablo, 1919</w:t>
            </w:r>
          </w:p>
        </w:tc>
      </w:tr>
    </w:tbl>
    <w:p w:rsidR="0084442C" w:rsidRPr="00C54DF8" w:rsidRDefault="0084442C" w:rsidP="0084442C">
      <w:pPr>
        <w:pBdr>
          <w:top w:val="nil"/>
          <w:left w:val="nil"/>
          <w:bottom w:val="nil"/>
          <w:right w:val="nil"/>
          <w:between w:val="nil"/>
        </w:pBdr>
        <w:spacing w:after="80"/>
        <w:ind w:left="360"/>
        <w:contextualSpacing/>
        <w:jc w:val="right"/>
        <w:rPr>
          <w:rFonts w:ascii="Arial Narrow" w:hAnsi="Arial Narrow" w:cs="Arial"/>
          <w:i/>
          <w:sz w:val="18"/>
          <w:szCs w:val="18"/>
        </w:rPr>
      </w:pPr>
      <w:r w:rsidRPr="00437CBF">
        <w:rPr>
          <w:rFonts w:ascii="Arial Narrow" w:eastAsia="Arial" w:hAnsi="Arial Narrow" w:cs="Arial"/>
          <w:i/>
          <w:sz w:val="18"/>
          <w:szCs w:val="18"/>
        </w:rPr>
        <w:t>.</w:t>
      </w:r>
    </w:p>
    <w:p w:rsidR="0084442C" w:rsidRPr="00527EBA" w:rsidRDefault="00E30284" w:rsidP="00E30284">
      <w:pPr>
        <w:pBdr>
          <w:top w:val="nil"/>
          <w:left w:val="nil"/>
          <w:bottom w:val="nil"/>
          <w:right w:val="nil"/>
          <w:between w:val="nil"/>
        </w:pBdr>
        <w:shd w:val="clear" w:color="auto" w:fill="99FF66"/>
        <w:contextualSpacing/>
        <w:rPr>
          <w:rFonts w:ascii="Arial" w:hAnsi="Arial" w:cs="Arial"/>
          <w:b/>
        </w:rPr>
      </w:pPr>
      <w:r w:rsidRPr="00527EBA">
        <w:rPr>
          <w:rFonts w:ascii="Arial" w:eastAsia="Arial" w:hAnsi="Arial" w:cs="Arial"/>
          <w:b/>
        </w:rPr>
        <w:t>Himnos y canciones</w:t>
      </w:r>
    </w:p>
    <w:p w:rsidR="004A41C2" w:rsidRPr="004A41C2" w:rsidRDefault="004A41C2" w:rsidP="004A41C2">
      <w:pPr>
        <w:pBdr>
          <w:top w:val="nil"/>
          <w:left w:val="nil"/>
          <w:bottom w:val="nil"/>
          <w:right w:val="nil"/>
          <w:between w:val="nil"/>
        </w:pBdr>
        <w:rPr>
          <w:rFonts w:ascii="Arial" w:hAnsi="Arial" w:cs="Arial"/>
          <w:b/>
          <w:bCs/>
          <w:sz w:val="8"/>
          <w:szCs w:val="8"/>
        </w:rPr>
      </w:pPr>
    </w:p>
    <w:p w:rsidR="00D02BF0" w:rsidRPr="005715A1" w:rsidRDefault="00D02BF0" w:rsidP="005715A1">
      <w:pPr>
        <w:pStyle w:val="Prrafodelista"/>
        <w:numPr>
          <w:ilvl w:val="0"/>
          <w:numId w:val="40"/>
        </w:numPr>
        <w:pBdr>
          <w:top w:val="nil"/>
          <w:left w:val="nil"/>
          <w:bottom w:val="nil"/>
          <w:right w:val="nil"/>
          <w:between w:val="nil"/>
        </w:pBdr>
        <w:spacing w:after="0" w:line="240" w:lineRule="auto"/>
        <w:rPr>
          <w:rFonts w:ascii="Arial" w:hAnsi="Arial" w:cs="Arial"/>
          <w:b/>
          <w:bCs/>
          <w:sz w:val="20"/>
          <w:szCs w:val="20"/>
        </w:rPr>
      </w:pPr>
      <w:r w:rsidRPr="005715A1">
        <w:rPr>
          <w:rFonts w:ascii="Arial" w:hAnsi="Arial" w:cs="Arial"/>
          <w:b/>
          <w:sz w:val="20"/>
          <w:szCs w:val="20"/>
        </w:rPr>
        <w:t>En la Escritura encontramos</w:t>
      </w:r>
      <w:r w:rsidRPr="005715A1">
        <w:rPr>
          <w:rFonts w:ascii="Arial" w:hAnsi="Arial" w:cs="Arial"/>
          <w:sz w:val="20"/>
          <w:szCs w:val="20"/>
        </w:rPr>
        <w:t xml:space="preserve"> - Eleazar </w:t>
      </w:r>
      <w:proofErr w:type="spellStart"/>
      <w:r w:rsidRPr="005715A1">
        <w:rPr>
          <w:rFonts w:ascii="Arial" w:hAnsi="Arial" w:cs="Arial"/>
          <w:sz w:val="20"/>
          <w:szCs w:val="20"/>
        </w:rPr>
        <w:t>Torreglosa</w:t>
      </w:r>
      <w:proofErr w:type="spellEnd"/>
      <w:r w:rsidRPr="005715A1">
        <w:rPr>
          <w:rFonts w:ascii="Arial" w:hAnsi="Arial" w:cs="Arial"/>
          <w:sz w:val="20"/>
          <w:szCs w:val="20"/>
        </w:rPr>
        <w:t xml:space="preserve">, Colombia - </w:t>
      </w:r>
      <w:r w:rsidRPr="005715A1">
        <w:rPr>
          <w:rFonts w:ascii="Arial" w:hAnsi="Arial" w:cs="Arial"/>
          <w:b/>
          <w:sz w:val="20"/>
          <w:szCs w:val="20"/>
        </w:rPr>
        <w:t>CF 432</w:t>
      </w:r>
    </w:p>
    <w:p w:rsidR="00D02BF0" w:rsidRPr="005715A1" w:rsidRDefault="00D02BF0" w:rsidP="005715A1">
      <w:pPr>
        <w:pStyle w:val="Prrafodelista"/>
        <w:numPr>
          <w:ilvl w:val="0"/>
          <w:numId w:val="40"/>
        </w:numPr>
        <w:pBdr>
          <w:top w:val="nil"/>
          <w:left w:val="nil"/>
          <w:bottom w:val="nil"/>
          <w:right w:val="nil"/>
          <w:between w:val="nil"/>
        </w:pBdr>
        <w:spacing w:after="0" w:line="240" w:lineRule="auto"/>
        <w:rPr>
          <w:rFonts w:ascii="Arial" w:hAnsi="Arial" w:cs="Arial"/>
          <w:b/>
          <w:bCs/>
          <w:sz w:val="20"/>
          <w:szCs w:val="20"/>
        </w:rPr>
      </w:pPr>
      <w:r w:rsidRPr="005715A1">
        <w:rPr>
          <w:rFonts w:ascii="Arial" w:hAnsi="Arial" w:cs="Arial"/>
          <w:b/>
          <w:bCs/>
          <w:sz w:val="20"/>
          <w:szCs w:val="20"/>
        </w:rPr>
        <w:t>HAZ LO QUE QUIERAS DE MÍ</w:t>
      </w:r>
      <w:r w:rsidRPr="005715A1">
        <w:rPr>
          <w:rFonts w:ascii="Arial" w:hAnsi="Arial" w:cs="Arial"/>
          <w:bCs/>
          <w:sz w:val="20"/>
          <w:szCs w:val="20"/>
        </w:rPr>
        <w:t xml:space="preserve"> – A </w:t>
      </w:r>
      <w:proofErr w:type="spellStart"/>
      <w:r w:rsidRPr="005715A1">
        <w:rPr>
          <w:rFonts w:ascii="Arial" w:hAnsi="Arial" w:cs="Arial"/>
          <w:bCs/>
          <w:sz w:val="20"/>
          <w:szCs w:val="20"/>
        </w:rPr>
        <w:t>Pollard</w:t>
      </w:r>
      <w:proofErr w:type="spellEnd"/>
      <w:r w:rsidRPr="005715A1">
        <w:rPr>
          <w:rFonts w:ascii="Arial" w:hAnsi="Arial" w:cs="Arial"/>
          <w:bCs/>
          <w:sz w:val="20"/>
          <w:szCs w:val="20"/>
        </w:rPr>
        <w:t xml:space="preserve">, USA – </w:t>
      </w:r>
      <w:proofErr w:type="spellStart"/>
      <w:r w:rsidRPr="005715A1">
        <w:rPr>
          <w:rFonts w:ascii="Arial" w:hAnsi="Arial" w:cs="Arial"/>
          <w:bCs/>
          <w:sz w:val="20"/>
          <w:szCs w:val="20"/>
        </w:rPr>
        <w:t>Tr</w:t>
      </w:r>
      <w:proofErr w:type="spellEnd"/>
      <w:r w:rsidRPr="005715A1">
        <w:rPr>
          <w:rFonts w:ascii="Arial" w:hAnsi="Arial" w:cs="Arial"/>
          <w:bCs/>
          <w:sz w:val="20"/>
          <w:szCs w:val="20"/>
        </w:rPr>
        <w:t xml:space="preserve"> E </w:t>
      </w:r>
      <w:proofErr w:type="spellStart"/>
      <w:r w:rsidRPr="005715A1">
        <w:rPr>
          <w:rFonts w:ascii="Arial" w:hAnsi="Arial" w:cs="Arial"/>
          <w:bCs/>
          <w:sz w:val="20"/>
          <w:szCs w:val="20"/>
        </w:rPr>
        <w:t>Barocio</w:t>
      </w:r>
      <w:proofErr w:type="spellEnd"/>
      <w:r w:rsidRPr="005715A1">
        <w:rPr>
          <w:rFonts w:ascii="Arial" w:hAnsi="Arial" w:cs="Arial"/>
          <w:bCs/>
          <w:sz w:val="20"/>
          <w:szCs w:val="20"/>
        </w:rPr>
        <w:t xml:space="preserve"> - M: G </w:t>
      </w:r>
      <w:proofErr w:type="spellStart"/>
      <w:r w:rsidRPr="005715A1">
        <w:rPr>
          <w:rFonts w:ascii="Arial" w:hAnsi="Arial" w:cs="Arial"/>
          <w:bCs/>
          <w:sz w:val="20"/>
          <w:szCs w:val="20"/>
        </w:rPr>
        <w:t>Stebbins</w:t>
      </w:r>
      <w:proofErr w:type="spellEnd"/>
      <w:r w:rsidRPr="005715A1">
        <w:rPr>
          <w:rFonts w:ascii="Arial" w:hAnsi="Arial" w:cs="Arial"/>
          <w:bCs/>
          <w:sz w:val="20"/>
          <w:szCs w:val="20"/>
        </w:rPr>
        <w:t xml:space="preserve">, USA - </w:t>
      </w:r>
      <w:r w:rsidRPr="005715A1">
        <w:rPr>
          <w:rFonts w:ascii="Arial" w:hAnsi="Arial" w:cs="Arial"/>
          <w:b/>
          <w:bCs/>
          <w:sz w:val="20"/>
          <w:szCs w:val="20"/>
        </w:rPr>
        <w:t xml:space="preserve">CF 309 </w:t>
      </w:r>
    </w:p>
    <w:p w:rsidR="00D02BF0" w:rsidRPr="005715A1" w:rsidRDefault="004A41C2" w:rsidP="005715A1">
      <w:pPr>
        <w:pStyle w:val="Prrafodelista"/>
        <w:numPr>
          <w:ilvl w:val="0"/>
          <w:numId w:val="40"/>
        </w:numPr>
        <w:pBdr>
          <w:top w:val="nil"/>
          <w:left w:val="nil"/>
          <w:bottom w:val="nil"/>
          <w:right w:val="nil"/>
          <w:between w:val="nil"/>
        </w:pBdr>
        <w:spacing w:after="0" w:line="240" w:lineRule="auto"/>
        <w:rPr>
          <w:rFonts w:ascii="Arial" w:hAnsi="Arial" w:cs="Arial"/>
          <w:b/>
          <w:sz w:val="20"/>
          <w:szCs w:val="20"/>
        </w:rPr>
      </w:pPr>
      <w:r w:rsidRPr="005715A1">
        <w:rPr>
          <w:rFonts w:ascii="Arial" w:hAnsi="Arial" w:cs="Arial"/>
          <w:b/>
          <w:sz w:val="20"/>
          <w:szCs w:val="20"/>
        </w:rPr>
        <w:t>HEME AQUÍ, DIOS -</w:t>
      </w:r>
      <w:r w:rsidR="00D02BF0" w:rsidRPr="005715A1">
        <w:rPr>
          <w:rFonts w:ascii="Arial" w:hAnsi="Arial" w:cs="Arial"/>
          <w:b/>
          <w:sz w:val="20"/>
          <w:szCs w:val="20"/>
        </w:rPr>
        <w:t xml:space="preserve"> </w:t>
      </w:r>
      <w:r w:rsidR="00D02BF0" w:rsidRPr="005715A1">
        <w:rPr>
          <w:rFonts w:ascii="Arial" w:hAnsi="Arial" w:cs="Arial"/>
          <w:bCs/>
          <w:sz w:val="20"/>
          <w:szCs w:val="20"/>
        </w:rPr>
        <w:t>D</w:t>
      </w:r>
      <w:r w:rsidR="00D02BF0" w:rsidRPr="005715A1">
        <w:rPr>
          <w:rFonts w:ascii="Arial" w:hAnsi="Arial" w:cs="Arial"/>
          <w:b/>
          <w:bCs/>
          <w:sz w:val="20"/>
          <w:szCs w:val="20"/>
        </w:rPr>
        <w:t xml:space="preserve"> </w:t>
      </w:r>
      <w:proofErr w:type="spellStart"/>
      <w:r w:rsidRPr="005715A1">
        <w:rPr>
          <w:rFonts w:ascii="Arial" w:hAnsi="Arial" w:cs="Arial"/>
          <w:sz w:val="20"/>
          <w:szCs w:val="20"/>
        </w:rPr>
        <w:t>Schutte</w:t>
      </w:r>
      <w:proofErr w:type="spellEnd"/>
      <w:r w:rsidRPr="005715A1">
        <w:rPr>
          <w:rFonts w:ascii="Arial" w:hAnsi="Arial" w:cs="Arial"/>
          <w:sz w:val="20"/>
          <w:szCs w:val="20"/>
        </w:rPr>
        <w:t xml:space="preserve">, </w:t>
      </w:r>
      <w:proofErr w:type="spellStart"/>
      <w:r w:rsidRPr="005715A1">
        <w:rPr>
          <w:rFonts w:ascii="Arial" w:hAnsi="Arial" w:cs="Arial"/>
          <w:sz w:val="20"/>
          <w:szCs w:val="20"/>
        </w:rPr>
        <w:t>Tr</w:t>
      </w:r>
      <w:proofErr w:type="spellEnd"/>
      <w:r w:rsidRPr="005715A1">
        <w:rPr>
          <w:rFonts w:ascii="Arial" w:hAnsi="Arial" w:cs="Arial"/>
          <w:sz w:val="20"/>
          <w:szCs w:val="20"/>
        </w:rPr>
        <w:t xml:space="preserve">. Yolanda Pupo-Ortiz – M </w:t>
      </w:r>
      <w:proofErr w:type="spellStart"/>
      <w:r w:rsidRPr="005715A1">
        <w:rPr>
          <w:rFonts w:ascii="Arial" w:hAnsi="Arial" w:cs="Arial"/>
          <w:sz w:val="20"/>
          <w:szCs w:val="20"/>
        </w:rPr>
        <w:t>adapt</w:t>
      </w:r>
      <w:proofErr w:type="spellEnd"/>
      <w:r w:rsidRPr="005715A1">
        <w:rPr>
          <w:rFonts w:ascii="Arial" w:hAnsi="Arial" w:cs="Arial"/>
          <w:sz w:val="20"/>
          <w:szCs w:val="20"/>
        </w:rPr>
        <w:t xml:space="preserve"> por Carlos Young – </w:t>
      </w:r>
      <w:r w:rsidRPr="005715A1">
        <w:rPr>
          <w:rFonts w:ascii="Arial" w:hAnsi="Arial" w:cs="Arial"/>
          <w:b/>
          <w:sz w:val="20"/>
          <w:szCs w:val="20"/>
        </w:rPr>
        <w:t>MV 289</w:t>
      </w:r>
    </w:p>
    <w:p w:rsidR="00D02BF0" w:rsidRPr="005715A1" w:rsidRDefault="00D02BF0" w:rsidP="005715A1">
      <w:pPr>
        <w:pStyle w:val="Prrafodelista"/>
        <w:numPr>
          <w:ilvl w:val="0"/>
          <w:numId w:val="68"/>
        </w:numPr>
        <w:pBdr>
          <w:top w:val="nil"/>
          <w:left w:val="nil"/>
          <w:bottom w:val="nil"/>
          <w:right w:val="nil"/>
          <w:between w:val="nil"/>
        </w:pBdr>
        <w:spacing w:after="0" w:line="240" w:lineRule="auto"/>
        <w:rPr>
          <w:rFonts w:ascii="Arial" w:hAnsi="Arial" w:cs="Arial"/>
          <w:sz w:val="20"/>
          <w:szCs w:val="20"/>
        </w:rPr>
      </w:pPr>
      <w:r w:rsidRPr="005715A1">
        <w:rPr>
          <w:rFonts w:ascii="Arial" w:hAnsi="Arial" w:cs="Arial"/>
          <w:b/>
          <w:sz w:val="20"/>
          <w:szCs w:val="20"/>
        </w:rPr>
        <w:t xml:space="preserve">Las manos de tus hijos – </w:t>
      </w:r>
      <w:r w:rsidRPr="005715A1">
        <w:rPr>
          <w:rFonts w:ascii="Arial" w:hAnsi="Arial" w:cs="Arial"/>
          <w:bCs/>
          <w:sz w:val="20"/>
          <w:szCs w:val="20"/>
        </w:rPr>
        <w:t>G. Oberman</w:t>
      </w:r>
      <w:r w:rsidR="004A41C2" w:rsidRPr="005715A1">
        <w:rPr>
          <w:rFonts w:ascii="Arial" w:hAnsi="Arial" w:cs="Arial"/>
          <w:bCs/>
          <w:sz w:val="20"/>
          <w:szCs w:val="20"/>
        </w:rPr>
        <w:t xml:space="preserve"> y</w:t>
      </w:r>
      <w:r w:rsidRPr="005715A1">
        <w:rPr>
          <w:rFonts w:ascii="Arial" w:hAnsi="Arial" w:cs="Arial"/>
          <w:bCs/>
          <w:sz w:val="20"/>
          <w:szCs w:val="20"/>
        </w:rPr>
        <w:t xml:space="preserve"> H. Vivares</w:t>
      </w:r>
      <w:r w:rsidR="004A41C2" w:rsidRPr="005715A1">
        <w:rPr>
          <w:rFonts w:ascii="Arial" w:hAnsi="Arial" w:cs="Arial"/>
          <w:bCs/>
          <w:sz w:val="20"/>
          <w:szCs w:val="20"/>
        </w:rPr>
        <w:t xml:space="preserve">, </w:t>
      </w:r>
      <w:proofErr w:type="spellStart"/>
      <w:r w:rsidR="004A41C2" w:rsidRPr="005715A1">
        <w:rPr>
          <w:rFonts w:ascii="Arial" w:hAnsi="Arial" w:cs="Arial"/>
          <w:bCs/>
          <w:sz w:val="20"/>
          <w:szCs w:val="20"/>
        </w:rPr>
        <w:t>Arg</w:t>
      </w:r>
      <w:proofErr w:type="spellEnd"/>
      <w:r w:rsidR="004A41C2" w:rsidRPr="005715A1">
        <w:rPr>
          <w:rFonts w:ascii="Arial" w:hAnsi="Arial" w:cs="Arial"/>
          <w:bCs/>
          <w:sz w:val="20"/>
          <w:szCs w:val="20"/>
        </w:rPr>
        <w:t xml:space="preserve"> - </w:t>
      </w:r>
      <w:hyperlink r:id="rId82" w:history="1">
        <w:r w:rsidR="004A41C2" w:rsidRPr="005715A1">
          <w:rPr>
            <w:rStyle w:val="Hipervnculo"/>
            <w:rFonts w:ascii="Arial" w:hAnsi="Arial" w:cs="Arial"/>
            <w:color w:val="auto"/>
            <w:sz w:val="20"/>
            <w:szCs w:val="20"/>
          </w:rPr>
          <w:t>https://redcrearte.org.ar/las-manos-de-tus-hijos/</w:t>
        </w:r>
      </w:hyperlink>
      <w:r w:rsidR="004A41C2" w:rsidRPr="005715A1">
        <w:rPr>
          <w:rStyle w:val="Hipervnculo"/>
          <w:rFonts w:ascii="Arial" w:hAnsi="Arial" w:cs="Arial"/>
          <w:color w:val="auto"/>
          <w:sz w:val="20"/>
          <w:szCs w:val="20"/>
          <w:u w:val="none"/>
        </w:rPr>
        <w:t xml:space="preserve"> - </w:t>
      </w:r>
      <w:r w:rsidR="004A41C2" w:rsidRPr="005715A1">
        <w:rPr>
          <w:rFonts w:ascii="Arial" w:hAnsi="Arial" w:cs="Arial"/>
          <w:b/>
          <w:bCs/>
          <w:sz w:val="20"/>
          <w:szCs w:val="20"/>
        </w:rPr>
        <w:t>Red Crearte</w:t>
      </w:r>
    </w:p>
    <w:p w:rsidR="00D02BF0" w:rsidRPr="005715A1" w:rsidRDefault="00D02BF0" w:rsidP="005715A1">
      <w:pPr>
        <w:pStyle w:val="Prrafodelista"/>
        <w:numPr>
          <w:ilvl w:val="0"/>
          <w:numId w:val="40"/>
        </w:numPr>
        <w:pBdr>
          <w:top w:val="nil"/>
          <w:left w:val="nil"/>
          <w:bottom w:val="nil"/>
          <w:right w:val="nil"/>
          <w:between w:val="nil"/>
        </w:pBdr>
        <w:spacing w:after="0" w:line="240" w:lineRule="auto"/>
        <w:rPr>
          <w:rFonts w:ascii="Arial" w:hAnsi="Arial" w:cs="Arial"/>
          <w:bCs/>
          <w:sz w:val="20"/>
          <w:szCs w:val="20"/>
          <w:lang w:val="es-ES"/>
        </w:rPr>
      </w:pPr>
      <w:r w:rsidRPr="005715A1">
        <w:rPr>
          <w:rFonts w:ascii="Arial" w:hAnsi="Arial" w:cs="Arial"/>
          <w:b/>
          <w:sz w:val="20"/>
          <w:szCs w:val="20"/>
        </w:rPr>
        <w:t xml:space="preserve">Levántate, resplandece – </w:t>
      </w:r>
      <w:r w:rsidRPr="005715A1">
        <w:rPr>
          <w:rFonts w:ascii="Arial" w:hAnsi="Arial" w:cs="Arial"/>
          <w:bCs/>
          <w:sz w:val="20"/>
          <w:szCs w:val="20"/>
        </w:rPr>
        <w:t>X. Ulloa Montemayor</w:t>
      </w:r>
      <w:r w:rsidR="005715A1" w:rsidRPr="005715A1">
        <w:rPr>
          <w:rFonts w:ascii="Arial" w:hAnsi="Arial" w:cs="Arial"/>
          <w:bCs/>
          <w:sz w:val="20"/>
          <w:szCs w:val="20"/>
        </w:rPr>
        <w:t>, M</w:t>
      </w:r>
      <w:r w:rsidR="005715A1">
        <w:rPr>
          <w:rFonts w:ascii="Arial" w:hAnsi="Arial" w:cs="Arial"/>
          <w:bCs/>
          <w:sz w:val="20"/>
          <w:szCs w:val="20"/>
        </w:rPr>
        <w:t>éxico -</w:t>
      </w:r>
      <w:r w:rsidR="005715A1" w:rsidRPr="005715A1">
        <w:rPr>
          <w:rFonts w:ascii="Arial" w:hAnsi="Arial" w:cs="Arial"/>
          <w:bCs/>
          <w:sz w:val="20"/>
          <w:szCs w:val="20"/>
        </w:rPr>
        <w:t xml:space="preserve"> </w:t>
      </w:r>
      <w:hyperlink r:id="rId83" w:history="1">
        <w:r w:rsidR="005715A1" w:rsidRPr="005715A1">
          <w:rPr>
            <w:rStyle w:val="Hipervnculo"/>
            <w:rFonts w:ascii="Arial" w:hAnsi="Arial" w:cs="Arial"/>
            <w:color w:val="auto"/>
            <w:sz w:val="20"/>
            <w:szCs w:val="20"/>
          </w:rPr>
          <w:t>https://redcrearte.org.ar/levantate-resplandece/</w:t>
        </w:r>
      </w:hyperlink>
      <w:r w:rsidR="005715A1" w:rsidRPr="005715A1">
        <w:rPr>
          <w:rStyle w:val="Hipervnculo"/>
          <w:rFonts w:ascii="Arial" w:hAnsi="Arial" w:cs="Arial"/>
          <w:color w:val="auto"/>
          <w:sz w:val="20"/>
          <w:szCs w:val="20"/>
          <w:u w:val="none"/>
        </w:rPr>
        <w:t xml:space="preserve"> - </w:t>
      </w:r>
      <w:r w:rsidRPr="005715A1">
        <w:rPr>
          <w:rFonts w:ascii="Arial" w:hAnsi="Arial" w:cs="Arial"/>
          <w:b/>
          <w:bCs/>
          <w:sz w:val="20"/>
          <w:szCs w:val="20"/>
        </w:rPr>
        <w:t>Red Crearte</w:t>
      </w:r>
    </w:p>
    <w:p w:rsidR="0084442C" w:rsidRPr="005715A1" w:rsidRDefault="005715A1" w:rsidP="005715A1">
      <w:pPr>
        <w:pStyle w:val="Prrafodelista"/>
        <w:numPr>
          <w:ilvl w:val="0"/>
          <w:numId w:val="40"/>
        </w:numPr>
        <w:pBdr>
          <w:top w:val="nil"/>
          <w:left w:val="nil"/>
          <w:bottom w:val="nil"/>
          <w:right w:val="nil"/>
          <w:between w:val="nil"/>
        </w:pBdr>
        <w:spacing w:after="0" w:line="240" w:lineRule="auto"/>
        <w:rPr>
          <w:rFonts w:ascii="Arial" w:hAnsi="Arial" w:cs="Arial"/>
          <w:bCs/>
          <w:sz w:val="20"/>
          <w:szCs w:val="20"/>
          <w:lang w:val="pt-BR"/>
        </w:rPr>
      </w:pPr>
      <w:r w:rsidRPr="005715A1">
        <w:rPr>
          <w:rFonts w:ascii="Arial" w:hAnsi="Arial" w:cs="Arial"/>
          <w:b/>
          <w:bCs/>
          <w:sz w:val="20"/>
          <w:szCs w:val="20"/>
          <w:lang w:val="pt-BR"/>
        </w:rPr>
        <w:t>SALVADOR, A TI ME RINDO</w:t>
      </w:r>
      <w:r w:rsidRPr="005715A1">
        <w:rPr>
          <w:rFonts w:ascii="Arial" w:hAnsi="Arial" w:cs="Arial"/>
          <w:bCs/>
          <w:sz w:val="20"/>
          <w:szCs w:val="20"/>
          <w:lang w:val="pt-BR"/>
        </w:rPr>
        <w:t xml:space="preserve"> </w:t>
      </w:r>
      <w:r w:rsidR="0084442C" w:rsidRPr="005715A1">
        <w:rPr>
          <w:rFonts w:ascii="Arial" w:hAnsi="Arial" w:cs="Arial"/>
          <w:bCs/>
          <w:sz w:val="20"/>
          <w:szCs w:val="20"/>
          <w:lang w:val="pt-BR"/>
        </w:rPr>
        <w:t xml:space="preserve">– J Van </w:t>
      </w:r>
      <w:proofErr w:type="spellStart"/>
      <w:r w:rsidR="0084442C" w:rsidRPr="005715A1">
        <w:rPr>
          <w:rFonts w:ascii="Arial" w:hAnsi="Arial" w:cs="Arial"/>
          <w:bCs/>
          <w:sz w:val="20"/>
          <w:szCs w:val="20"/>
          <w:lang w:val="pt-BR"/>
        </w:rPr>
        <w:t>DeVenter</w:t>
      </w:r>
      <w:proofErr w:type="spellEnd"/>
      <w:r w:rsidRPr="005715A1">
        <w:rPr>
          <w:rFonts w:ascii="Arial" w:hAnsi="Arial" w:cs="Arial"/>
          <w:bCs/>
          <w:sz w:val="20"/>
          <w:szCs w:val="20"/>
          <w:lang w:val="pt-BR"/>
        </w:rPr>
        <w:t>, 1896</w:t>
      </w:r>
      <w:r w:rsidR="0084442C" w:rsidRPr="005715A1">
        <w:rPr>
          <w:rFonts w:ascii="Arial" w:hAnsi="Arial" w:cs="Arial"/>
          <w:bCs/>
          <w:sz w:val="20"/>
          <w:szCs w:val="20"/>
          <w:lang w:val="pt-BR"/>
        </w:rPr>
        <w:t xml:space="preserve"> – </w:t>
      </w:r>
      <w:proofErr w:type="spellStart"/>
      <w:proofErr w:type="gramStart"/>
      <w:r w:rsidR="0084442C" w:rsidRPr="005715A1">
        <w:rPr>
          <w:rFonts w:ascii="Arial" w:hAnsi="Arial" w:cs="Arial"/>
          <w:bCs/>
          <w:sz w:val="20"/>
          <w:szCs w:val="20"/>
          <w:lang w:val="pt-BR"/>
        </w:rPr>
        <w:t>Tr</w:t>
      </w:r>
      <w:proofErr w:type="spellEnd"/>
      <w:proofErr w:type="gramEnd"/>
      <w:r w:rsidR="0084442C" w:rsidRPr="005715A1">
        <w:rPr>
          <w:rFonts w:ascii="Arial" w:hAnsi="Arial" w:cs="Arial"/>
          <w:bCs/>
          <w:sz w:val="20"/>
          <w:szCs w:val="20"/>
          <w:lang w:val="pt-BR"/>
        </w:rPr>
        <w:t xml:space="preserve"> A Salas</w:t>
      </w:r>
      <w:r w:rsidRPr="005715A1">
        <w:rPr>
          <w:rFonts w:ascii="Arial" w:hAnsi="Arial" w:cs="Arial"/>
          <w:bCs/>
          <w:sz w:val="20"/>
          <w:szCs w:val="20"/>
          <w:lang w:val="pt-BR"/>
        </w:rPr>
        <w:t xml:space="preserve"> - W </w:t>
      </w:r>
      <w:proofErr w:type="spellStart"/>
      <w:r w:rsidRPr="005715A1">
        <w:rPr>
          <w:rFonts w:ascii="Arial" w:hAnsi="Arial" w:cs="Arial"/>
          <w:bCs/>
          <w:sz w:val="20"/>
          <w:szCs w:val="20"/>
          <w:lang w:val="pt-BR"/>
        </w:rPr>
        <w:t>Weeden</w:t>
      </w:r>
      <w:proofErr w:type="spellEnd"/>
      <w:r w:rsidRPr="005715A1">
        <w:rPr>
          <w:rFonts w:ascii="Arial" w:hAnsi="Arial" w:cs="Arial"/>
          <w:bCs/>
          <w:sz w:val="20"/>
          <w:szCs w:val="20"/>
          <w:lang w:val="pt-BR"/>
        </w:rPr>
        <w:t xml:space="preserve"> </w:t>
      </w:r>
      <w:r w:rsidR="0084442C" w:rsidRPr="005715A1">
        <w:rPr>
          <w:rFonts w:ascii="Arial" w:hAnsi="Arial" w:cs="Arial"/>
          <w:bCs/>
          <w:sz w:val="20"/>
          <w:szCs w:val="20"/>
          <w:lang w:val="pt-BR"/>
        </w:rPr>
        <w:t xml:space="preserve">- </w:t>
      </w:r>
      <w:r w:rsidR="0084442C" w:rsidRPr="005715A1">
        <w:rPr>
          <w:rFonts w:ascii="Arial" w:hAnsi="Arial" w:cs="Arial"/>
          <w:b/>
          <w:bCs/>
          <w:sz w:val="20"/>
          <w:szCs w:val="20"/>
          <w:lang w:val="pt-BR"/>
        </w:rPr>
        <w:t>MV 225</w:t>
      </w:r>
    </w:p>
    <w:p w:rsidR="00F835CC" w:rsidRPr="007F4436" w:rsidRDefault="0084442C" w:rsidP="0084442C">
      <w:pPr>
        <w:pStyle w:val="Prrafodelista"/>
        <w:numPr>
          <w:ilvl w:val="0"/>
          <w:numId w:val="40"/>
        </w:numPr>
        <w:pBdr>
          <w:top w:val="nil"/>
          <w:left w:val="nil"/>
          <w:bottom w:val="nil"/>
          <w:right w:val="nil"/>
          <w:between w:val="nil"/>
        </w:pBdr>
        <w:spacing w:after="0" w:line="240" w:lineRule="auto"/>
        <w:rPr>
          <w:rFonts w:ascii="Arial" w:hAnsi="Arial" w:cs="Arial"/>
          <w:bCs/>
          <w:sz w:val="20"/>
          <w:szCs w:val="20"/>
        </w:rPr>
      </w:pPr>
      <w:r w:rsidRPr="005715A1">
        <w:rPr>
          <w:rFonts w:ascii="Arial" w:hAnsi="Arial" w:cs="Arial"/>
          <w:b/>
          <w:bCs/>
          <w:sz w:val="20"/>
          <w:szCs w:val="20"/>
        </w:rPr>
        <w:t xml:space="preserve">Yo soy </w:t>
      </w:r>
      <w:r w:rsidR="00F70A8C">
        <w:rPr>
          <w:rFonts w:ascii="Arial" w:hAnsi="Arial" w:cs="Arial"/>
          <w:bCs/>
          <w:sz w:val="20"/>
          <w:szCs w:val="20"/>
        </w:rPr>
        <w:t>– G Oberman y H</w:t>
      </w:r>
      <w:r w:rsidRPr="005715A1">
        <w:rPr>
          <w:rFonts w:ascii="Arial" w:hAnsi="Arial" w:cs="Arial"/>
          <w:bCs/>
          <w:sz w:val="20"/>
          <w:szCs w:val="20"/>
        </w:rPr>
        <w:t xml:space="preserve"> Vivares</w:t>
      </w:r>
      <w:r w:rsidR="00F70A8C">
        <w:rPr>
          <w:rFonts w:ascii="Arial" w:hAnsi="Arial" w:cs="Arial"/>
          <w:bCs/>
          <w:sz w:val="20"/>
          <w:szCs w:val="20"/>
        </w:rPr>
        <w:t xml:space="preserve">, </w:t>
      </w:r>
      <w:proofErr w:type="spellStart"/>
      <w:r w:rsidR="00F70A8C">
        <w:rPr>
          <w:rFonts w:ascii="Arial" w:hAnsi="Arial" w:cs="Arial"/>
          <w:bCs/>
          <w:sz w:val="20"/>
          <w:szCs w:val="20"/>
        </w:rPr>
        <w:t>Arg</w:t>
      </w:r>
      <w:proofErr w:type="spellEnd"/>
      <w:r w:rsidRPr="005715A1">
        <w:rPr>
          <w:rFonts w:ascii="Arial" w:hAnsi="Arial" w:cs="Arial"/>
          <w:bCs/>
          <w:sz w:val="20"/>
          <w:szCs w:val="20"/>
        </w:rPr>
        <w:t xml:space="preserve"> -</w:t>
      </w:r>
      <w:r w:rsidRPr="005715A1">
        <w:rPr>
          <w:rFonts w:ascii="Arial" w:hAnsi="Arial" w:cs="Arial"/>
          <w:b/>
          <w:bCs/>
          <w:sz w:val="20"/>
          <w:szCs w:val="20"/>
        </w:rPr>
        <w:t xml:space="preserve"> </w:t>
      </w:r>
      <w:hyperlink r:id="rId84" w:history="1">
        <w:r w:rsidRPr="005715A1">
          <w:rPr>
            <w:rStyle w:val="Hipervnculo"/>
            <w:rFonts w:ascii="Arial" w:hAnsi="Arial" w:cs="Arial"/>
            <w:color w:val="auto"/>
            <w:sz w:val="20"/>
            <w:szCs w:val="20"/>
          </w:rPr>
          <w:t>https://redcrearte.org.ar/yo-soy-3/</w:t>
        </w:r>
      </w:hyperlink>
      <w:r w:rsidRPr="005715A1">
        <w:rPr>
          <w:rFonts w:ascii="Arial" w:hAnsi="Arial" w:cs="Arial"/>
          <w:bCs/>
          <w:sz w:val="20"/>
          <w:szCs w:val="20"/>
        </w:rPr>
        <w:t xml:space="preserve"> </w:t>
      </w:r>
      <w:r w:rsidR="005715A1" w:rsidRPr="005715A1">
        <w:rPr>
          <w:rFonts w:ascii="Arial" w:hAnsi="Arial" w:cs="Arial"/>
          <w:bCs/>
          <w:sz w:val="20"/>
          <w:szCs w:val="20"/>
        </w:rPr>
        <w:t xml:space="preserve">- </w:t>
      </w:r>
      <w:r w:rsidR="005715A1" w:rsidRPr="005715A1">
        <w:rPr>
          <w:rFonts w:ascii="Arial" w:hAnsi="Arial" w:cs="Arial"/>
          <w:b/>
          <w:sz w:val="20"/>
          <w:szCs w:val="20"/>
        </w:rPr>
        <w:t>Red Crearte</w:t>
      </w:r>
    </w:p>
    <w:p w:rsidR="00187589" w:rsidRPr="00D82FF8" w:rsidRDefault="00187589" w:rsidP="0084442C">
      <w:pPr>
        <w:rPr>
          <w:rFonts w:ascii="Arial" w:hAnsi="Arial" w:cs="Arial"/>
        </w:rPr>
      </w:pPr>
    </w:p>
    <w:tbl>
      <w:tblPr>
        <w:tblStyle w:val="Tablaconcuadrcula"/>
        <w:tblW w:w="0" w:type="auto"/>
        <w:tblLook w:val="04A0" w:firstRow="1" w:lastRow="0" w:firstColumn="1" w:lastColumn="0" w:noHBand="0" w:noVBand="1"/>
      </w:tblPr>
      <w:tblGrid>
        <w:gridCol w:w="9854"/>
      </w:tblGrid>
      <w:tr w:rsidR="0084442C" w:rsidRPr="0010416E" w:rsidTr="00E30284">
        <w:tc>
          <w:tcPr>
            <w:tcW w:w="10456" w:type="dxa"/>
            <w:tcBorders>
              <w:top w:val="nil"/>
              <w:left w:val="nil"/>
              <w:bottom w:val="nil"/>
              <w:right w:val="nil"/>
            </w:tcBorders>
            <w:shd w:val="clear" w:color="auto" w:fill="99FF66"/>
          </w:tcPr>
          <w:p w:rsidR="0084442C" w:rsidRPr="00121DF1" w:rsidRDefault="00424D97" w:rsidP="00652B3B">
            <w:pPr>
              <w:spacing w:before="40" w:after="40"/>
              <w:rPr>
                <w:rFonts w:ascii="Arial" w:hAnsi="Arial" w:cs="Arial"/>
              </w:rPr>
            </w:pPr>
            <w:r w:rsidRPr="00121DF1">
              <w:rPr>
                <w:rFonts w:ascii="Arial" w:hAnsi="Arial" w:cs="Arial"/>
                <w:b/>
              </w:rPr>
              <w:t>Noviembre 26</w:t>
            </w:r>
            <w:r w:rsidR="0084442C" w:rsidRPr="00121DF1">
              <w:rPr>
                <w:rFonts w:ascii="Arial" w:hAnsi="Arial" w:cs="Arial"/>
                <w:b/>
              </w:rPr>
              <w:t xml:space="preserve"> – </w:t>
            </w:r>
            <w:r w:rsidRPr="00121DF1">
              <w:rPr>
                <w:rFonts w:ascii="Arial" w:hAnsi="Arial" w:cs="Arial"/>
                <w:b/>
              </w:rPr>
              <w:t>25º</w:t>
            </w:r>
            <w:r w:rsidR="0084442C" w:rsidRPr="00121DF1">
              <w:rPr>
                <w:rFonts w:ascii="Arial" w:hAnsi="Arial" w:cs="Arial"/>
                <w:b/>
              </w:rPr>
              <w:t xml:space="preserve"> domingo de</w:t>
            </w:r>
            <w:r w:rsidRPr="00121DF1">
              <w:rPr>
                <w:rFonts w:ascii="Arial" w:hAnsi="Arial" w:cs="Arial"/>
                <w:b/>
              </w:rPr>
              <w:t>spués de</w:t>
            </w:r>
            <w:r w:rsidR="0084442C" w:rsidRPr="00121DF1">
              <w:rPr>
                <w:rFonts w:ascii="Arial" w:hAnsi="Arial" w:cs="Arial"/>
                <w:b/>
              </w:rPr>
              <w:t xml:space="preserve"> Pentecostés</w:t>
            </w:r>
            <w:r w:rsidRPr="00121DF1">
              <w:rPr>
                <w:rFonts w:ascii="Arial" w:hAnsi="Arial" w:cs="Arial"/>
                <w:b/>
              </w:rPr>
              <w:t xml:space="preserve"> </w:t>
            </w:r>
            <w:r w:rsidR="0084442C" w:rsidRPr="00121DF1">
              <w:rPr>
                <w:rFonts w:ascii="Arial" w:hAnsi="Arial" w:cs="Arial"/>
              </w:rPr>
              <w:t>– Reinado de Cristo (Blanco)</w:t>
            </w:r>
          </w:p>
          <w:p w:rsidR="0084442C" w:rsidRPr="00E30284" w:rsidRDefault="00121DF1" w:rsidP="00121DF1">
            <w:pPr>
              <w:rPr>
                <w:rFonts w:ascii="Arial" w:hAnsi="Arial" w:cs="Arial"/>
                <w:color w:val="FF0000"/>
                <w:sz w:val="14"/>
                <w:szCs w:val="14"/>
              </w:rPr>
            </w:pPr>
            <w:r>
              <w:rPr>
                <w:rFonts w:ascii="Arial" w:hAnsi="Arial" w:cs="Arial"/>
                <w:b/>
                <w:color w:val="FF0000"/>
                <w:sz w:val="14"/>
                <w:szCs w:val="14"/>
              </w:rPr>
              <w:t xml:space="preserve">DGO 26 – </w:t>
            </w:r>
            <w:r w:rsidRPr="00E30284">
              <w:rPr>
                <w:rFonts w:ascii="Arial" w:hAnsi="Arial" w:cs="Arial"/>
                <w:color w:val="FF0000"/>
                <w:sz w:val="14"/>
                <w:szCs w:val="14"/>
              </w:rPr>
              <w:t>DÍA INTERNACIONAL DEL INGENIERO DE SISTEMAS – DÍA NACIONAL DEL HUMORISTA – DÍA DEL QUÍMICO</w:t>
            </w:r>
            <w:r w:rsidR="00E30284">
              <w:rPr>
                <w:rFonts w:ascii="Arial" w:hAnsi="Arial" w:cs="Arial"/>
                <w:color w:val="FF0000"/>
                <w:sz w:val="14"/>
                <w:szCs w:val="14"/>
              </w:rPr>
              <w:t xml:space="preserve"> </w:t>
            </w:r>
            <w:r w:rsidR="00E30284" w:rsidRPr="001A0961">
              <w:rPr>
                <w:rFonts w:ascii="Wingdings" w:hAnsi="Wingdings" w:cs="Arial"/>
                <w:b/>
                <w:color w:val="FF0000"/>
                <w:sz w:val="14"/>
                <w:szCs w:val="14"/>
              </w:rPr>
              <w:t></w:t>
            </w:r>
            <w:r w:rsidR="00E30284">
              <w:rPr>
                <w:rFonts w:ascii="Arial" w:hAnsi="Arial" w:cs="Arial"/>
                <w:color w:val="FF0000"/>
                <w:sz w:val="14"/>
                <w:szCs w:val="14"/>
              </w:rPr>
              <w:t xml:space="preserve"> </w:t>
            </w:r>
            <w:r>
              <w:rPr>
                <w:rFonts w:ascii="Arial" w:hAnsi="Arial" w:cs="Arial"/>
                <w:b/>
                <w:color w:val="FF0000"/>
                <w:sz w:val="14"/>
                <w:szCs w:val="14"/>
              </w:rPr>
              <w:t xml:space="preserve">MIÉ 29 – </w:t>
            </w:r>
            <w:r w:rsidRPr="00E30284">
              <w:rPr>
                <w:rFonts w:ascii="Arial" w:hAnsi="Arial" w:cs="Arial"/>
                <w:color w:val="FF0000"/>
                <w:sz w:val="14"/>
                <w:szCs w:val="14"/>
              </w:rPr>
              <w:t>DÍA INTERNACIONAL DE LA SOLIDARIDAD CON EL PUEBLO PALESTINO</w:t>
            </w:r>
            <w:r w:rsidR="00E30284">
              <w:rPr>
                <w:rFonts w:ascii="Arial" w:hAnsi="Arial" w:cs="Arial"/>
                <w:color w:val="FF0000"/>
                <w:sz w:val="14"/>
                <w:szCs w:val="14"/>
              </w:rPr>
              <w:t xml:space="preserve"> </w:t>
            </w:r>
            <w:r w:rsidR="00E30284" w:rsidRPr="001A0961">
              <w:rPr>
                <w:rFonts w:ascii="Wingdings" w:hAnsi="Wingdings" w:cs="Arial"/>
                <w:b/>
                <w:color w:val="FF0000"/>
                <w:sz w:val="14"/>
                <w:szCs w:val="14"/>
              </w:rPr>
              <w:t></w:t>
            </w:r>
            <w:r w:rsidR="00E30284">
              <w:rPr>
                <w:rFonts w:ascii="Arial" w:hAnsi="Arial" w:cs="Arial"/>
                <w:color w:val="FF0000"/>
                <w:sz w:val="14"/>
                <w:szCs w:val="14"/>
              </w:rPr>
              <w:t xml:space="preserve"> </w:t>
            </w:r>
            <w:r>
              <w:rPr>
                <w:rFonts w:ascii="Arial" w:hAnsi="Arial" w:cs="Arial"/>
                <w:b/>
                <w:color w:val="FF0000"/>
                <w:sz w:val="14"/>
                <w:szCs w:val="14"/>
              </w:rPr>
              <w:t xml:space="preserve">JUE 30 – </w:t>
            </w:r>
            <w:r w:rsidRPr="00E30284">
              <w:rPr>
                <w:rFonts w:ascii="Arial" w:hAnsi="Arial" w:cs="Arial"/>
                <w:color w:val="FF0000"/>
                <w:sz w:val="14"/>
                <w:szCs w:val="14"/>
              </w:rPr>
              <w:t>DÍA DEL TEATRO NACIONAL – DÍA INTERNACIONAL DE LA LUCHA CONTRA LOS TRASTORNOS DE LA CONDUCTA ALIMENTARIA</w:t>
            </w:r>
            <w:r w:rsidR="00E30284">
              <w:rPr>
                <w:rFonts w:ascii="Arial" w:hAnsi="Arial" w:cs="Arial"/>
                <w:color w:val="FF0000"/>
                <w:sz w:val="14"/>
                <w:szCs w:val="14"/>
              </w:rPr>
              <w:t xml:space="preserve"> </w:t>
            </w:r>
            <w:r w:rsidR="00E30284" w:rsidRPr="001A0961">
              <w:rPr>
                <w:rFonts w:ascii="Wingdings" w:hAnsi="Wingdings" w:cs="Arial"/>
                <w:b/>
                <w:color w:val="FF0000"/>
                <w:sz w:val="14"/>
                <w:szCs w:val="14"/>
              </w:rPr>
              <w:t></w:t>
            </w:r>
            <w:r w:rsidR="00E30284">
              <w:rPr>
                <w:rFonts w:ascii="Arial" w:hAnsi="Arial" w:cs="Arial"/>
                <w:color w:val="FF0000"/>
                <w:sz w:val="14"/>
                <w:szCs w:val="14"/>
              </w:rPr>
              <w:t xml:space="preserve"> </w:t>
            </w:r>
            <w:r w:rsidRPr="00DA1E24">
              <w:rPr>
                <w:rFonts w:ascii="Arial" w:hAnsi="Arial" w:cs="Arial"/>
                <w:b/>
                <w:color w:val="FF0000"/>
                <w:sz w:val="14"/>
                <w:szCs w:val="14"/>
              </w:rPr>
              <w:t>JUE 1</w:t>
            </w:r>
            <w:r>
              <w:rPr>
                <w:rFonts w:ascii="Arial" w:hAnsi="Arial" w:cs="Arial"/>
                <w:b/>
                <w:color w:val="FF0000"/>
                <w:sz w:val="14"/>
                <w:szCs w:val="14"/>
              </w:rPr>
              <w:t>/</w:t>
            </w:r>
            <w:r w:rsidRPr="00DA1E24">
              <w:rPr>
                <w:rFonts w:ascii="Arial" w:hAnsi="Arial" w:cs="Arial"/>
                <w:b/>
                <w:color w:val="FF0000"/>
                <w:sz w:val="14"/>
                <w:szCs w:val="14"/>
              </w:rPr>
              <w:t xml:space="preserve">DIC – </w:t>
            </w:r>
            <w:r w:rsidRPr="00E30284">
              <w:rPr>
                <w:rFonts w:ascii="Arial" w:hAnsi="Arial" w:cs="Arial"/>
                <w:color w:val="FF0000"/>
                <w:sz w:val="14"/>
                <w:szCs w:val="14"/>
              </w:rPr>
              <w:t>DÍA MUNDIAL DE LA LUCHA CONTRA EL SIDA – DÍA DEL AMA DE CASA</w:t>
            </w:r>
            <w:r w:rsidR="00E30284">
              <w:rPr>
                <w:rFonts w:ascii="Arial" w:hAnsi="Arial" w:cs="Arial"/>
                <w:color w:val="FF0000"/>
                <w:sz w:val="14"/>
                <w:szCs w:val="14"/>
              </w:rPr>
              <w:t xml:space="preserve"> </w:t>
            </w:r>
            <w:r w:rsidR="00E30284" w:rsidRPr="001A0961">
              <w:rPr>
                <w:rFonts w:ascii="Wingdings" w:hAnsi="Wingdings" w:cs="Arial"/>
                <w:b/>
                <w:color w:val="FF0000"/>
                <w:sz w:val="14"/>
                <w:szCs w:val="14"/>
              </w:rPr>
              <w:t></w:t>
            </w:r>
            <w:r w:rsidR="00E30284">
              <w:rPr>
                <w:rFonts w:ascii="Arial" w:hAnsi="Arial" w:cs="Arial"/>
                <w:color w:val="FF0000"/>
                <w:sz w:val="14"/>
                <w:szCs w:val="14"/>
              </w:rPr>
              <w:t xml:space="preserve"> </w:t>
            </w:r>
            <w:r>
              <w:rPr>
                <w:rFonts w:ascii="Arial" w:hAnsi="Arial" w:cs="Arial"/>
                <w:b/>
                <w:color w:val="FF0000"/>
                <w:sz w:val="14"/>
                <w:szCs w:val="14"/>
              </w:rPr>
              <w:t xml:space="preserve">SÁB 2 – </w:t>
            </w:r>
            <w:r w:rsidRPr="00E30284">
              <w:rPr>
                <w:rFonts w:ascii="Arial" w:hAnsi="Arial" w:cs="Arial"/>
                <w:color w:val="FF0000"/>
                <w:sz w:val="14"/>
                <w:szCs w:val="14"/>
              </w:rPr>
              <w:t>DÍA INTERNACIONAL PARA LA ABOLICIÓN DE LA ESCLAVITUD – DÍA MUNDIAL DEL FUTURO</w:t>
            </w:r>
            <w:r w:rsidR="00E30284">
              <w:rPr>
                <w:rFonts w:ascii="Arial" w:hAnsi="Arial" w:cs="Arial"/>
                <w:color w:val="FF0000"/>
                <w:sz w:val="14"/>
                <w:szCs w:val="14"/>
              </w:rPr>
              <w:t xml:space="preserve"> </w:t>
            </w:r>
            <w:r w:rsidR="00E30284" w:rsidRPr="001A0961">
              <w:rPr>
                <w:rFonts w:ascii="Wingdings" w:hAnsi="Wingdings" w:cs="Arial"/>
                <w:b/>
                <w:color w:val="FF0000"/>
                <w:sz w:val="14"/>
                <w:szCs w:val="14"/>
              </w:rPr>
              <w:t></w:t>
            </w:r>
            <w:r w:rsidR="00E30284">
              <w:rPr>
                <w:rFonts w:ascii="Arial" w:hAnsi="Arial" w:cs="Arial"/>
                <w:color w:val="FF0000"/>
                <w:sz w:val="14"/>
                <w:szCs w:val="14"/>
              </w:rPr>
              <w:t xml:space="preserve"> </w:t>
            </w:r>
            <w:r w:rsidRPr="00DA1E24">
              <w:rPr>
                <w:rFonts w:ascii="Arial" w:hAnsi="Arial" w:cs="Arial"/>
                <w:b/>
                <w:color w:val="FF0000"/>
                <w:sz w:val="14"/>
                <w:szCs w:val="14"/>
              </w:rPr>
              <w:t xml:space="preserve">DGO 3 de DIC – </w:t>
            </w:r>
            <w:r w:rsidRPr="00E30284">
              <w:rPr>
                <w:rFonts w:ascii="Arial" w:hAnsi="Arial" w:cs="Arial"/>
                <w:color w:val="FF0000"/>
                <w:sz w:val="14"/>
                <w:szCs w:val="14"/>
              </w:rPr>
              <w:t>COMIENZA EL CICLO “B” DEL LECCIONARIO BÍBLICO – PRIMERA SEMANA DEL ADVIENTO</w:t>
            </w:r>
            <w:r w:rsidR="00E30284">
              <w:rPr>
                <w:rFonts w:ascii="Arial" w:hAnsi="Arial" w:cs="Arial"/>
                <w:color w:val="FF0000"/>
                <w:sz w:val="14"/>
                <w:szCs w:val="14"/>
              </w:rPr>
              <w:t xml:space="preserve"> </w:t>
            </w:r>
            <w:r w:rsidR="00E30284" w:rsidRPr="001A0961">
              <w:rPr>
                <w:rFonts w:ascii="Wingdings" w:hAnsi="Wingdings" w:cs="Arial"/>
                <w:b/>
                <w:color w:val="FF0000"/>
                <w:sz w:val="14"/>
                <w:szCs w:val="14"/>
              </w:rPr>
              <w:t></w:t>
            </w:r>
          </w:p>
        </w:tc>
      </w:tr>
    </w:tbl>
    <w:p w:rsidR="0084442C" w:rsidRPr="00557029" w:rsidRDefault="0084442C" w:rsidP="00601CE7">
      <w:pPr>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6946"/>
      </w:tblGrid>
      <w:tr w:rsidR="0084442C" w:rsidTr="00527EBA">
        <w:tc>
          <w:tcPr>
            <w:tcW w:w="2943" w:type="dxa"/>
            <w:shd w:val="clear" w:color="auto" w:fill="68AF11"/>
          </w:tcPr>
          <w:p w:rsidR="0084442C" w:rsidRDefault="0084442C" w:rsidP="00652B3B">
            <w:pPr>
              <w:jc w:val="center"/>
              <w:rPr>
                <w:rFonts w:ascii="Arial" w:hAnsi="Arial" w:cs="Arial"/>
                <w:b/>
                <w:sz w:val="8"/>
                <w:szCs w:val="8"/>
              </w:rPr>
            </w:pPr>
          </w:p>
          <w:p w:rsidR="00601CE7" w:rsidRPr="00601CE7" w:rsidRDefault="00601CE7" w:rsidP="00652B3B">
            <w:pPr>
              <w:jc w:val="center"/>
              <w:rPr>
                <w:rFonts w:ascii="Arial" w:hAnsi="Arial" w:cs="Arial"/>
                <w:b/>
                <w:sz w:val="8"/>
                <w:szCs w:val="8"/>
              </w:rPr>
            </w:pPr>
            <w:r>
              <w:rPr>
                <w:noProof/>
              </w:rPr>
              <w:drawing>
                <wp:inline distT="0" distB="0" distL="0" distR="0" wp14:anchorId="2F9579CE" wp14:editId="146EB013">
                  <wp:extent cx="1727860" cy="2560562"/>
                  <wp:effectExtent l="19050" t="0" r="5690" b="0"/>
                  <wp:docPr id="43" name="Imagen 43" descr="http://www.servicioskoinonia.org/cerezo/dibujosA/57OrdinarioA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servicioskoinonia.org/cerezo/dibujosA/57OrdinarioA34.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732642" cy="2567648"/>
                          </a:xfrm>
                          <a:prstGeom prst="rect">
                            <a:avLst/>
                          </a:prstGeom>
                          <a:noFill/>
                          <a:ln>
                            <a:noFill/>
                          </a:ln>
                        </pic:spPr>
                      </pic:pic>
                    </a:graphicData>
                  </a:graphic>
                </wp:inline>
              </w:drawing>
            </w:r>
          </w:p>
          <w:p w:rsidR="0084442C" w:rsidRPr="00D6607B" w:rsidRDefault="0084442C" w:rsidP="00652B3B">
            <w:pPr>
              <w:rPr>
                <w:rFonts w:ascii="Arial Narrow" w:hAnsi="Arial Narrow" w:cs="Arial"/>
                <w:i/>
                <w:sz w:val="14"/>
                <w:szCs w:val="14"/>
              </w:rPr>
            </w:pPr>
            <w:r w:rsidRPr="00D6607B">
              <w:rPr>
                <w:rFonts w:ascii="Arial Narrow" w:hAnsi="Arial Narrow" w:cs="Arial"/>
                <w:i/>
                <w:sz w:val="14"/>
                <w:szCs w:val="14"/>
              </w:rPr>
              <w:t xml:space="preserve">Cerezo </w:t>
            </w:r>
            <w:proofErr w:type="spellStart"/>
            <w:r w:rsidRPr="00D6607B">
              <w:rPr>
                <w:rFonts w:ascii="Arial Narrow" w:hAnsi="Arial Narrow" w:cs="Arial"/>
                <w:i/>
                <w:sz w:val="14"/>
                <w:szCs w:val="14"/>
              </w:rPr>
              <w:t>Barredo</w:t>
            </w:r>
            <w:proofErr w:type="spellEnd"/>
          </w:p>
        </w:tc>
        <w:tc>
          <w:tcPr>
            <w:tcW w:w="6946" w:type="dxa"/>
          </w:tcPr>
          <w:p w:rsidR="0084442C" w:rsidRPr="003D3F7B" w:rsidRDefault="0084442C" w:rsidP="00601CE7">
            <w:pPr>
              <w:spacing w:after="80"/>
              <w:rPr>
                <w:rFonts w:ascii="Arial" w:hAnsi="Arial" w:cs="Arial"/>
                <w:sz w:val="22"/>
                <w:szCs w:val="22"/>
              </w:rPr>
            </w:pPr>
            <w:r w:rsidRPr="003D3F7B">
              <w:rPr>
                <w:rFonts w:ascii="Arial" w:hAnsi="Arial" w:cs="Arial"/>
                <w:b/>
                <w:sz w:val="22"/>
                <w:szCs w:val="22"/>
              </w:rPr>
              <w:t>Evangelio de Mateo 25.31-46:</w:t>
            </w:r>
            <w:r w:rsidRPr="003D3F7B">
              <w:rPr>
                <w:rFonts w:ascii="Arial" w:hAnsi="Arial" w:cs="Arial"/>
                <w:sz w:val="22"/>
                <w:szCs w:val="22"/>
              </w:rPr>
              <w:t xml:space="preserve"> Cuando el Hijo del Hombre venga en su gloria apartará a unos y otros y les preguntará: Tuve hambre y ustedes me dieron de comer, tuve sed y me dieron de beber… Le dirán: ¿Cuándo me vieron con hambre, o con sed? Y él: Todo lo que hicieron por mis hermanos más pequeños, por mí lo hicieron.</w:t>
            </w:r>
          </w:p>
          <w:p w:rsidR="0084442C" w:rsidRPr="003D3F7B" w:rsidRDefault="0084442C" w:rsidP="00B82120">
            <w:pPr>
              <w:spacing w:after="80"/>
              <w:rPr>
                <w:rFonts w:ascii="Arial" w:hAnsi="Arial" w:cs="Arial"/>
                <w:sz w:val="22"/>
                <w:szCs w:val="22"/>
              </w:rPr>
            </w:pPr>
            <w:r w:rsidRPr="003D3F7B">
              <w:rPr>
                <w:rFonts w:ascii="Arial" w:hAnsi="Arial" w:cs="Arial"/>
                <w:b/>
                <w:sz w:val="22"/>
                <w:szCs w:val="22"/>
              </w:rPr>
              <w:t>Profeta Ezequiel 34. 11-12, 16, 20-23:</w:t>
            </w:r>
            <w:r w:rsidRPr="003D3F7B">
              <w:rPr>
                <w:rFonts w:ascii="Arial" w:hAnsi="Arial" w:cs="Arial"/>
                <w:sz w:val="22"/>
                <w:szCs w:val="22"/>
              </w:rPr>
              <w:t xml:space="preserve"> Yo, el Señor, voy a encargarme del cuidado de mi rebaño; yo seré el pastor que se preocupa por sus ovejas dispersas, buscaré a las perdidas, ayudaré a las débiles y cuidaré a las gordas y fuertes, pero voy a hacer justicia entre las ovejas gordas y las flacas. Voy a hacer justicia entre las ovejas…</w:t>
            </w:r>
          </w:p>
          <w:p w:rsidR="00FF0E88" w:rsidRDefault="00FF0E88" w:rsidP="00601CE7">
            <w:pPr>
              <w:spacing w:after="80"/>
              <w:rPr>
                <w:rFonts w:ascii="Arial" w:hAnsi="Arial" w:cs="Arial"/>
                <w:b/>
                <w:sz w:val="22"/>
                <w:szCs w:val="22"/>
              </w:rPr>
            </w:pPr>
            <w:r w:rsidRPr="003D3F7B">
              <w:rPr>
                <w:rFonts w:ascii="Arial" w:hAnsi="Arial" w:cs="Arial"/>
                <w:b/>
                <w:sz w:val="22"/>
                <w:szCs w:val="22"/>
              </w:rPr>
              <w:t>Salmo 100:</w:t>
            </w:r>
            <w:r w:rsidRPr="003D3F7B">
              <w:rPr>
                <w:rFonts w:ascii="Arial" w:hAnsi="Arial" w:cs="Arial"/>
                <w:sz w:val="22"/>
                <w:szCs w:val="22"/>
              </w:rPr>
              <w:t xml:space="preserve"> Canten al Señor con alegría, habitantes de toda la tierra. Reconozcan que el Señor es Dios, nosotros somos pueblo suyo y ovejas de su prado. ¡El Señor es bueno, su amor es eterno, su fidelidad no tiene fin!</w:t>
            </w:r>
          </w:p>
          <w:p w:rsidR="0084442C" w:rsidRPr="00E30284" w:rsidRDefault="0084442C" w:rsidP="00601CE7">
            <w:pPr>
              <w:rPr>
                <w:rFonts w:ascii="Arial" w:hAnsi="Arial" w:cs="Arial"/>
                <w:sz w:val="22"/>
                <w:szCs w:val="22"/>
              </w:rPr>
            </w:pPr>
            <w:r w:rsidRPr="003D3F7B">
              <w:rPr>
                <w:rFonts w:ascii="Arial" w:hAnsi="Arial" w:cs="Arial"/>
                <w:b/>
                <w:sz w:val="22"/>
                <w:szCs w:val="22"/>
              </w:rPr>
              <w:t>Carta a los Efesios 1.18-23:</w:t>
            </w:r>
            <w:r w:rsidRPr="003D3F7B">
              <w:rPr>
                <w:rFonts w:ascii="Arial" w:hAnsi="Arial" w:cs="Arial"/>
                <w:sz w:val="22"/>
                <w:szCs w:val="22"/>
              </w:rPr>
              <w:t xml:space="preserve"> Que Dios les ilumine la mente, que </w:t>
            </w:r>
          </w:p>
        </w:tc>
      </w:tr>
    </w:tbl>
    <w:p w:rsidR="00601CE7" w:rsidRPr="00601CE7" w:rsidRDefault="00601CE7" w:rsidP="0084442C">
      <w:pPr>
        <w:widowControl w:val="0"/>
        <w:autoSpaceDE w:val="0"/>
        <w:autoSpaceDN w:val="0"/>
        <w:adjustRightInd w:val="0"/>
        <w:rPr>
          <w:rFonts w:ascii="Arial" w:hAnsi="Arial" w:cs="Arial"/>
          <w:i/>
          <w:iCs/>
          <w:sz w:val="12"/>
          <w:szCs w:val="12"/>
        </w:rPr>
      </w:pPr>
      <w:proofErr w:type="gramStart"/>
      <w:r w:rsidRPr="003D3F7B">
        <w:rPr>
          <w:rFonts w:ascii="Arial" w:hAnsi="Arial" w:cs="Arial"/>
          <w:sz w:val="22"/>
          <w:szCs w:val="22"/>
        </w:rPr>
        <w:t>sepan</w:t>
      </w:r>
      <w:proofErr w:type="gramEnd"/>
      <w:r w:rsidRPr="003D3F7B">
        <w:rPr>
          <w:rFonts w:ascii="Arial" w:hAnsi="Arial" w:cs="Arial"/>
          <w:sz w:val="22"/>
          <w:szCs w:val="22"/>
        </w:rPr>
        <w:t xml:space="preserve"> a cuál esperanza fueron llamados y cuán grande es su poder: el que resucitó a Cristo, ponié</w:t>
      </w:r>
      <w:r>
        <w:rPr>
          <w:rFonts w:ascii="Arial" w:hAnsi="Arial" w:cs="Arial"/>
          <w:sz w:val="22"/>
          <w:szCs w:val="22"/>
        </w:rPr>
        <w:t>ndolo por encima de todo poder…</w:t>
      </w:r>
    </w:p>
    <w:p w:rsidR="00601CE7" w:rsidRPr="00F70A8C" w:rsidRDefault="00601CE7" w:rsidP="00601CE7">
      <w:pPr>
        <w:widowControl w:val="0"/>
        <w:shd w:val="clear" w:color="auto" w:fill="99FF66"/>
        <w:autoSpaceDE w:val="0"/>
        <w:autoSpaceDN w:val="0"/>
        <w:adjustRightInd w:val="0"/>
        <w:spacing w:before="120"/>
        <w:rPr>
          <w:rFonts w:ascii="Arial" w:hAnsi="Arial" w:cs="Arial"/>
          <w:b/>
          <w:iCs/>
          <w:lang w:val="es-MX"/>
        </w:rPr>
      </w:pPr>
      <w:r w:rsidRPr="00F70A8C">
        <w:rPr>
          <w:rFonts w:ascii="Arial" w:hAnsi="Arial" w:cs="Arial"/>
          <w:b/>
          <w:iCs/>
          <w:lang w:val="es-MX"/>
        </w:rPr>
        <w:lastRenderedPageBreak/>
        <w:t>Recursos para la predicación</w:t>
      </w:r>
    </w:p>
    <w:p w:rsidR="00601CE7" w:rsidRPr="00C54DF8" w:rsidRDefault="00601CE7" w:rsidP="0084442C">
      <w:pPr>
        <w:widowControl w:val="0"/>
        <w:autoSpaceDE w:val="0"/>
        <w:autoSpaceDN w:val="0"/>
        <w:adjustRightInd w:val="0"/>
        <w:rPr>
          <w:rFonts w:ascii="Arial" w:hAnsi="Arial" w:cs="Arial"/>
          <w:i/>
          <w:iCs/>
          <w:sz w:val="12"/>
          <w:szCs w:val="12"/>
          <w:lang w:val="es-MX"/>
        </w:rPr>
      </w:pPr>
    </w:p>
    <w:p w:rsidR="0084442C" w:rsidRPr="008E1F5B" w:rsidRDefault="0084442C" w:rsidP="0084442C">
      <w:pPr>
        <w:pStyle w:val="Prrafodelista"/>
        <w:numPr>
          <w:ilvl w:val="0"/>
          <w:numId w:val="4"/>
        </w:numPr>
        <w:spacing w:after="80" w:line="240" w:lineRule="auto"/>
        <w:ind w:left="360"/>
        <w:rPr>
          <w:rFonts w:ascii="Arial" w:hAnsi="Arial" w:cs="Arial"/>
          <w:b/>
          <w:bCs/>
          <w:lang w:val="es-ES_tradnl"/>
        </w:rPr>
      </w:pPr>
      <w:r>
        <w:rPr>
          <w:rFonts w:ascii="Arial" w:hAnsi="Arial" w:cs="Arial"/>
          <w:b/>
          <w:bCs/>
          <w:lang w:val="es-ES_tradnl"/>
        </w:rPr>
        <w:t>Mateo 25.</w:t>
      </w:r>
      <w:r w:rsidRPr="008E1F5B">
        <w:rPr>
          <w:rFonts w:ascii="Arial" w:hAnsi="Arial" w:cs="Arial"/>
          <w:b/>
          <w:bCs/>
          <w:lang w:val="es-ES_tradnl"/>
        </w:rPr>
        <w:t>31</w:t>
      </w:r>
      <w:r w:rsidRPr="008E1F5B">
        <w:rPr>
          <w:rFonts w:ascii="Arial" w:hAnsi="Arial" w:cs="Arial"/>
          <w:b/>
          <w:bCs/>
          <w:lang w:val="es-ES_tradnl"/>
        </w:rPr>
        <w:noBreakHyphen/>
        <w:t>46</w:t>
      </w:r>
      <w:r w:rsidR="00424D97">
        <w:rPr>
          <w:rFonts w:ascii="Arial" w:hAnsi="Arial" w:cs="Arial"/>
          <w:b/>
          <w:bCs/>
          <w:lang w:val="es-ES_tradnl"/>
        </w:rPr>
        <w:t xml:space="preserve"> </w:t>
      </w:r>
      <w:r w:rsidR="00424D97" w:rsidRPr="00424D97">
        <w:rPr>
          <w:rFonts w:ascii="Arial" w:hAnsi="Arial" w:cs="Arial"/>
          <w:bCs/>
          <w:i/>
          <w:lang w:val="es-ES_tradnl"/>
        </w:rPr>
        <w:t xml:space="preserve">– Presentación de </w:t>
      </w:r>
      <w:r w:rsidR="00424D97" w:rsidRPr="00424D97">
        <w:rPr>
          <w:rFonts w:ascii="Arial" w:hAnsi="Arial" w:cs="Arial"/>
          <w:i/>
        </w:rPr>
        <w:t xml:space="preserve">Mercedes García </w:t>
      </w:r>
      <w:proofErr w:type="spellStart"/>
      <w:r w:rsidR="00424D97" w:rsidRPr="00424D97">
        <w:rPr>
          <w:rFonts w:ascii="Arial" w:hAnsi="Arial" w:cs="Arial"/>
          <w:i/>
        </w:rPr>
        <w:t>Bachmann</w:t>
      </w:r>
      <w:proofErr w:type="spellEnd"/>
    </w:p>
    <w:p w:rsidR="0084442C" w:rsidRPr="008E1F5B" w:rsidRDefault="0084442C" w:rsidP="0084442C">
      <w:pPr>
        <w:spacing w:after="80"/>
        <w:rPr>
          <w:rFonts w:ascii="Arial" w:hAnsi="Arial" w:cs="Arial"/>
          <w:bCs/>
          <w:sz w:val="22"/>
          <w:szCs w:val="22"/>
          <w:u w:val="single"/>
          <w:lang w:val="es-ES_tradnl"/>
        </w:rPr>
      </w:pPr>
      <w:r w:rsidRPr="008E1F5B">
        <w:rPr>
          <w:rFonts w:ascii="Arial" w:hAnsi="Arial" w:cs="Arial"/>
          <w:bCs/>
          <w:sz w:val="22"/>
          <w:szCs w:val="22"/>
          <w:u w:val="single"/>
          <w:lang w:val="es-ES_tradnl"/>
        </w:rPr>
        <w:t>Repaso exegético</w:t>
      </w:r>
    </w:p>
    <w:p w:rsidR="0084442C" w:rsidRPr="008E1F5B" w:rsidRDefault="0084442C" w:rsidP="0084442C">
      <w:pPr>
        <w:spacing w:after="80"/>
        <w:rPr>
          <w:rFonts w:ascii="Arial" w:hAnsi="Arial" w:cs="Arial"/>
          <w:sz w:val="22"/>
          <w:szCs w:val="22"/>
          <w:lang w:val="es-ES_tradnl"/>
        </w:rPr>
      </w:pPr>
      <w:r w:rsidRPr="008E1F5B">
        <w:rPr>
          <w:rFonts w:ascii="Arial" w:hAnsi="Arial" w:cs="Arial"/>
          <w:sz w:val="22"/>
          <w:szCs w:val="22"/>
          <w:lang w:val="es-ES_tradnl"/>
        </w:rPr>
        <w:t xml:space="preserve">En primer lugar, no debemos buscar una correspondencia alegórica a cada elemento de la parábola o ilustración, sino mirar la escena que nos pinta. Hay un personaje principal y dos grupos. Jesús viene en gloria rodeado de ángeles y separa a las naciones en dos grupos, uno a su derecha y otro a su izquierda, como el pastor separaba de noche su rebaño de cabras y ovejas. Se lo llama el Hijo de Hombre o Humano, una figura tomada de Daniel. También es rey y juez, quien da o niega la entrada al reino de su Padre. El criterio de aceptación o rechazo es un criterio que podríamos llamar ético: quienes sirvieron a los segmentos más miserables de la sociedad son aceptados/as. </w:t>
      </w:r>
    </w:p>
    <w:p w:rsidR="0084442C" w:rsidRPr="008E1F5B" w:rsidRDefault="0084442C" w:rsidP="0084442C">
      <w:pPr>
        <w:spacing w:after="80"/>
        <w:rPr>
          <w:rFonts w:ascii="Arial" w:hAnsi="Arial" w:cs="Arial"/>
          <w:sz w:val="22"/>
          <w:szCs w:val="22"/>
          <w:lang w:val="es-ES_tradnl"/>
        </w:rPr>
      </w:pPr>
      <w:r w:rsidRPr="008E1F5B">
        <w:rPr>
          <w:rFonts w:ascii="Arial" w:hAnsi="Arial" w:cs="Arial"/>
          <w:sz w:val="22"/>
          <w:szCs w:val="22"/>
          <w:lang w:val="es-ES_tradnl"/>
        </w:rPr>
        <w:t xml:space="preserve">La pregunta de ambos grupos, “¿cuándo...?” indica la ignorancia, en todos los casos, de encontrarse a Jesús en sus hermanitos y hermanitas. Quienes sirvieron con misericordia, entonces, lo hicieron por causa de la necesidad que vieron en su prójimo, no para ganar ningún favor divino y quienes no lo hicieron creyeron que solamente pasaban al lado de alguien que, cual el último siervo de la parábola anterior, había caído fuera del sistema financiero, por propia voluntad o por “pereza”. </w:t>
      </w:r>
    </w:p>
    <w:p w:rsidR="0084442C" w:rsidRPr="008E1F5B" w:rsidRDefault="0084442C" w:rsidP="0084442C">
      <w:pPr>
        <w:spacing w:after="80"/>
        <w:rPr>
          <w:rFonts w:ascii="Arial" w:hAnsi="Arial" w:cs="Arial"/>
          <w:sz w:val="22"/>
          <w:szCs w:val="22"/>
          <w:lang w:val="es-ES_tradnl"/>
        </w:rPr>
      </w:pPr>
      <w:r w:rsidRPr="008E1F5B">
        <w:rPr>
          <w:rFonts w:ascii="Arial" w:hAnsi="Arial" w:cs="Arial"/>
          <w:sz w:val="22"/>
          <w:szCs w:val="22"/>
          <w:lang w:val="es-ES_tradnl"/>
        </w:rPr>
        <w:t xml:space="preserve">Se discute mucho si estos miserables son los cristianos, varones y mujeres, pues el término “pequeños” se usa en el Evangelio para éstos. Creemos, sin embargo, que no podemos hacer tal separación, justamente porque quienes sirven a sus hermanitos/as lo hacen sin conciencia de estar sirviendo al Señor que los/as envía. </w:t>
      </w:r>
    </w:p>
    <w:p w:rsidR="0084442C" w:rsidRPr="008E1F5B" w:rsidRDefault="0084442C" w:rsidP="00C42DB4">
      <w:pPr>
        <w:spacing w:after="120"/>
        <w:rPr>
          <w:rFonts w:ascii="Arial" w:hAnsi="Arial" w:cs="Arial"/>
          <w:sz w:val="22"/>
          <w:szCs w:val="22"/>
          <w:lang w:val="es-ES_tradnl"/>
        </w:rPr>
      </w:pPr>
      <w:r w:rsidRPr="008E1F5B">
        <w:rPr>
          <w:rFonts w:ascii="Arial" w:hAnsi="Arial" w:cs="Arial"/>
          <w:sz w:val="22"/>
          <w:szCs w:val="22"/>
          <w:lang w:val="es-ES_tradnl"/>
        </w:rPr>
        <w:t xml:space="preserve">Notamos que en la intención mateana son las naciones paganas y no Israel o la Iglesia las que son juzgadas sobre esta base. Pero aplicando un principio básico de la exégesis rabínica, decimos ¡cuánto más los/as cristianos/as! Si quienes no conocen a Jesús pueden hacer obras de misericordia para con los y las pequeñas de su sociedad, ¡cuánto más quienes conocemos a Jesús! No tenemos excusa. </w:t>
      </w:r>
    </w:p>
    <w:p w:rsidR="0084442C" w:rsidRPr="008E1F5B" w:rsidRDefault="0084442C" w:rsidP="0084442C">
      <w:pPr>
        <w:spacing w:after="80"/>
        <w:rPr>
          <w:rFonts w:ascii="Arial" w:hAnsi="Arial" w:cs="Arial"/>
          <w:bCs/>
          <w:sz w:val="22"/>
          <w:szCs w:val="22"/>
          <w:u w:val="single"/>
        </w:rPr>
      </w:pPr>
      <w:r w:rsidRPr="008E1F5B">
        <w:rPr>
          <w:rFonts w:ascii="Arial" w:hAnsi="Arial" w:cs="Arial"/>
          <w:bCs/>
          <w:sz w:val="22"/>
          <w:szCs w:val="22"/>
          <w:u w:val="single"/>
        </w:rPr>
        <w:t>Reflexiones finales camino a la predicación</w:t>
      </w:r>
    </w:p>
    <w:p w:rsidR="00B82120" w:rsidRDefault="0084442C" w:rsidP="00B82120">
      <w:pPr>
        <w:rPr>
          <w:rFonts w:ascii="Arial" w:hAnsi="Arial" w:cs="Arial"/>
          <w:sz w:val="22"/>
          <w:szCs w:val="22"/>
        </w:rPr>
      </w:pPr>
      <w:r w:rsidRPr="008E1F5B">
        <w:rPr>
          <w:rFonts w:ascii="Arial" w:hAnsi="Arial" w:cs="Arial"/>
          <w:sz w:val="22"/>
          <w:szCs w:val="22"/>
        </w:rPr>
        <w:t xml:space="preserve">Los textos de este mes corresponden al último discurso de Jesús antes de su pasión, muerte y resurrección. Concéntricamente se corresponden con el primer discurso, el sermón del monte. En ambos es clara la opción de Jesús y de sus seguidores y seguidoras por los/as más pequeños/as, débiles, pobres de la comunidad, a quienes llama bienaventurados y bienaventuradas, hermanitos y hermanitas. No hay lado de enfrente del cual ponernos, porque estamos en general entre los/as pobres del mundo, por opción evangélica o por avatares del destino; la mayoría de nosotros/as vivimos en un continente donde sobran la pobreza y la exclusión y si no servimos por encontrarnos con Jesús lo hacemos porque sabemos que hay millones de hermanos y hermanas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04"/>
        <w:gridCol w:w="3574"/>
      </w:tblGrid>
      <w:tr w:rsidR="00B82120" w:rsidTr="00527EBA">
        <w:tc>
          <w:tcPr>
            <w:tcW w:w="6204" w:type="dxa"/>
          </w:tcPr>
          <w:p w:rsidR="009B0546" w:rsidRPr="008E1F5B" w:rsidRDefault="009B0546" w:rsidP="009B0546">
            <w:pPr>
              <w:spacing w:after="80"/>
              <w:rPr>
                <w:rFonts w:ascii="Arial" w:hAnsi="Arial" w:cs="Arial"/>
                <w:sz w:val="22"/>
                <w:szCs w:val="22"/>
              </w:rPr>
            </w:pPr>
            <w:proofErr w:type="gramStart"/>
            <w:r w:rsidRPr="008E1F5B">
              <w:rPr>
                <w:rFonts w:ascii="Arial" w:hAnsi="Arial" w:cs="Arial"/>
                <w:sz w:val="22"/>
                <w:szCs w:val="22"/>
              </w:rPr>
              <w:t>de</w:t>
            </w:r>
            <w:proofErr w:type="gramEnd"/>
            <w:r w:rsidRPr="008E1F5B">
              <w:rPr>
                <w:rFonts w:ascii="Arial" w:hAnsi="Arial" w:cs="Arial"/>
                <w:sz w:val="22"/>
                <w:szCs w:val="22"/>
              </w:rPr>
              <w:t xml:space="preserve"> tierra que si no morirán de hambre o de enfermedad. Servimos porque somos solidarios/as y porque hemos recibido de Dios mucho más de lo que podemos siquiera enumerar.</w:t>
            </w:r>
          </w:p>
          <w:p w:rsidR="009B0546" w:rsidRPr="008E1F5B" w:rsidRDefault="009B0546" w:rsidP="009B0546">
            <w:pPr>
              <w:spacing w:after="80"/>
              <w:rPr>
                <w:rFonts w:ascii="Arial" w:hAnsi="Arial" w:cs="Arial"/>
                <w:sz w:val="22"/>
                <w:szCs w:val="22"/>
              </w:rPr>
            </w:pPr>
            <w:r w:rsidRPr="008E1F5B">
              <w:rPr>
                <w:rFonts w:ascii="Arial" w:hAnsi="Arial" w:cs="Arial"/>
                <w:sz w:val="22"/>
                <w:szCs w:val="22"/>
              </w:rPr>
              <w:t xml:space="preserve">Para quienes seguimos el calendario eclesiástico, éste es el último domingo del año, el domingo de Cristo Rey. Un rey que no trae ni espada ni oro, sino una multitud de hermanitos y hermanitas a las que servir. </w:t>
            </w:r>
          </w:p>
          <w:p w:rsidR="00B82120" w:rsidRPr="009B0546" w:rsidRDefault="009B0546" w:rsidP="009B0546">
            <w:pPr>
              <w:jc w:val="right"/>
              <w:rPr>
                <w:rFonts w:ascii="Arial Narrow" w:hAnsi="Arial Narrow" w:cs="Arial"/>
                <w:i/>
                <w:sz w:val="20"/>
                <w:szCs w:val="20"/>
              </w:rPr>
            </w:pPr>
            <w:r w:rsidRPr="009B0546">
              <w:rPr>
                <w:rFonts w:ascii="Arial Narrow" w:hAnsi="Arial Narrow" w:cs="Arial"/>
                <w:i/>
                <w:sz w:val="20"/>
                <w:szCs w:val="20"/>
              </w:rPr>
              <w:t xml:space="preserve">Mercedes García </w:t>
            </w:r>
            <w:proofErr w:type="spellStart"/>
            <w:r w:rsidRPr="009B0546">
              <w:rPr>
                <w:rFonts w:ascii="Arial Narrow" w:hAnsi="Arial Narrow" w:cs="Arial"/>
                <w:i/>
                <w:sz w:val="20"/>
                <w:szCs w:val="20"/>
              </w:rPr>
              <w:t>Bachmann</w:t>
            </w:r>
            <w:proofErr w:type="spellEnd"/>
            <w:r w:rsidRPr="009B0546">
              <w:rPr>
                <w:rFonts w:ascii="Arial Narrow" w:hAnsi="Arial Narrow" w:cs="Arial"/>
                <w:i/>
                <w:sz w:val="20"/>
                <w:szCs w:val="20"/>
              </w:rPr>
              <w:t xml:space="preserve">, biblista luterana argentina (IELU), </w:t>
            </w:r>
            <w:r w:rsidRPr="009B0546">
              <w:rPr>
                <w:rFonts w:ascii="Arial Narrow" w:hAnsi="Arial Narrow" w:cs="Arial"/>
                <w:b/>
                <w:i/>
                <w:sz w:val="20"/>
                <w:szCs w:val="20"/>
              </w:rPr>
              <w:t>Estudio Exegético-</w:t>
            </w:r>
            <w:proofErr w:type="spellStart"/>
            <w:r w:rsidRPr="009B0546">
              <w:rPr>
                <w:rFonts w:ascii="Arial Narrow" w:hAnsi="Arial Narrow" w:cs="Arial"/>
                <w:b/>
                <w:i/>
                <w:sz w:val="20"/>
                <w:szCs w:val="20"/>
              </w:rPr>
              <w:t>Homilético</w:t>
            </w:r>
            <w:proofErr w:type="spellEnd"/>
            <w:r w:rsidRPr="009B0546">
              <w:rPr>
                <w:rFonts w:ascii="Arial Narrow" w:hAnsi="Arial Narrow" w:cs="Arial"/>
                <w:b/>
                <w:i/>
                <w:sz w:val="20"/>
                <w:szCs w:val="20"/>
              </w:rPr>
              <w:t xml:space="preserve"> 33,</w:t>
            </w:r>
            <w:r w:rsidRPr="009B0546">
              <w:rPr>
                <w:rFonts w:ascii="Arial Narrow" w:hAnsi="Arial Narrow" w:cs="Arial"/>
                <w:i/>
                <w:sz w:val="20"/>
                <w:szCs w:val="20"/>
              </w:rPr>
              <w:t xml:space="preserve"> ISEDET, noviembre 2002. </w:t>
            </w:r>
          </w:p>
        </w:tc>
        <w:tc>
          <w:tcPr>
            <w:tcW w:w="3574" w:type="dxa"/>
            <w:shd w:val="clear" w:color="auto" w:fill="33CC33"/>
          </w:tcPr>
          <w:p w:rsidR="00B82120" w:rsidRDefault="00B82120" w:rsidP="00B82120">
            <w:pPr>
              <w:rPr>
                <w:rFonts w:ascii="Arial" w:hAnsi="Arial" w:cs="Arial"/>
                <w:sz w:val="8"/>
                <w:szCs w:val="8"/>
              </w:rPr>
            </w:pPr>
          </w:p>
          <w:p w:rsidR="00B82120" w:rsidRDefault="00B82120" w:rsidP="00B82120">
            <w:pPr>
              <w:rPr>
                <w:rFonts w:ascii="Arial" w:hAnsi="Arial" w:cs="Arial"/>
                <w:sz w:val="8"/>
                <w:szCs w:val="8"/>
              </w:rPr>
            </w:pPr>
            <w:r>
              <w:rPr>
                <w:noProof/>
              </w:rPr>
              <w:drawing>
                <wp:inline distT="0" distB="0" distL="0" distR="0" wp14:anchorId="409E738E" wp14:editId="19C3F205">
                  <wp:extent cx="2091193" cy="1601615"/>
                  <wp:effectExtent l="0" t="0" r="4445" b="0"/>
                  <wp:docPr id="104" name="Imagen 104" descr="El Blog de Marcelo: La cuaresma según F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El Blog de Marcelo: La cuaresma según Fano"/>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093434" cy="1603331"/>
                          </a:xfrm>
                          <a:prstGeom prst="rect">
                            <a:avLst/>
                          </a:prstGeom>
                          <a:noFill/>
                          <a:ln>
                            <a:noFill/>
                          </a:ln>
                        </pic:spPr>
                      </pic:pic>
                    </a:graphicData>
                  </a:graphic>
                </wp:inline>
              </w:drawing>
            </w:r>
          </w:p>
          <w:p w:rsidR="00B82120" w:rsidRPr="00B82120" w:rsidRDefault="00B82120" w:rsidP="00B82120">
            <w:pPr>
              <w:rPr>
                <w:rFonts w:ascii="Arial Narrow" w:hAnsi="Arial Narrow" w:cs="Arial"/>
                <w:i/>
                <w:sz w:val="14"/>
                <w:szCs w:val="14"/>
              </w:rPr>
            </w:pPr>
            <w:r>
              <w:rPr>
                <w:rFonts w:ascii="Arial Narrow" w:hAnsi="Arial Narrow" w:cs="Arial"/>
                <w:i/>
                <w:sz w:val="14"/>
                <w:szCs w:val="14"/>
              </w:rPr>
              <w:t xml:space="preserve">Fano </w:t>
            </w:r>
          </w:p>
        </w:tc>
      </w:tr>
    </w:tbl>
    <w:p w:rsidR="0084442C" w:rsidRPr="00C54DF8" w:rsidRDefault="0084442C" w:rsidP="009B0546">
      <w:pPr>
        <w:pStyle w:val="Prrafodelista"/>
        <w:numPr>
          <w:ilvl w:val="0"/>
          <w:numId w:val="4"/>
        </w:numPr>
        <w:spacing w:before="120" w:after="80" w:line="240" w:lineRule="auto"/>
        <w:ind w:left="360"/>
        <w:rPr>
          <w:rFonts w:ascii="Arial" w:hAnsi="Arial" w:cs="Arial"/>
          <w:b/>
          <w:bCs/>
          <w:lang w:val="es-ES_tradnl"/>
        </w:rPr>
      </w:pPr>
      <w:r w:rsidRPr="00C54DF8">
        <w:rPr>
          <w:rFonts w:ascii="Arial" w:hAnsi="Arial" w:cs="Arial"/>
          <w:b/>
        </w:rPr>
        <w:t>Ezequiel 34</w:t>
      </w:r>
      <w:r w:rsidRPr="00C54DF8">
        <w:rPr>
          <w:rFonts w:ascii="Arial" w:hAnsi="Arial" w:cs="Arial"/>
        </w:rPr>
        <w:t xml:space="preserve">– </w:t>
      </w:r>
      <w:r w:rsidRPr="00C54DF8">
        <w:rPr>
          <w:rFonts w:ascii="Arial" w:hAnsi="Arial" w:cs="Arial"/>
          <w:i/>
        </w:rPr>
        <w:t>Orácul</w:t>
      </w:r>
      <w:r w:rsidR="00424D97">
        <w:rPr>
          <w:rFonts w:ascii="Arial" w:hAnsi="Arial" w:cs="Arial"/>
          <w:i/>
        </w:rPr>
        <w:t xml:space="preserve">o contra los pastores de Israel </w:t>
      </w:r>
      <w:r w:rsidR="00424D97" w:rsidRPr="00424D97">
        <w:rPr>
          <w:rFonts w:ascii="Arial" w:hAnsi="Arial" w:cs="Arial"/>
          <w:i/>
        </w:rPr>
        <w:t xml:space="preserve">– Presentación de Horacio </w:t>
      </w:r>
      <w:proofErr w:type="spellStart"/>
      <w:r w:rsidR="00424D97" w:rsidRPr="00424D97">
        <w:rPr>
          <w:rFonts w:ascii="Arial" w:hAnsi="Arial" w:cs="Arial"/>
          <w:i/>
        </w:rPr>
        <w:t>Simian-Yofre</w:t>
      </w:r>
      <w:proofErr w:type="spellEnd"/>
    </w:p>
    <w:p w:rsidR="0084442C" w:rsidRPr="00C54DF8" w:rsidRDefault="0084442C" w:rsidP="0084442C">
      <w:pPr>
        <w:spacing w:after="80"/>
        <w:ind w:left="1416"/>
        <w:jc w:val="right"/>
        <w:rPr>
          <w:rFonts w:ascii="Arial" w:hAnsi="Arial" w:cs="Arial"/>
          <w:i/>
          <w:sz w:val="20"/>
          <w:szCs w:val="20"/>
        </w:rPr>
      </w:pPr>
      <w:r w:rsidRPr="00C54DF8">
        <w:rPr>
          <w:rFonts w:ascii="Arial" w:hAnsi="Arial" w:cs="Arial"/>
          <w:i/>
          <w:sz w:val="20"/>
          <w:szCs w:val="20"/>
        </w:rPr>
        <w:t xml:space="preserve">Recomendamos ver la Introducción al libro de Ezequiel en la </w:t>
      </w:r>
      <w:r w:rsidRPr="00C54DF8">
        <w:rPr>
          <w:rFonts w:ascii="Arial" w:hAnsi="Arial" w:cs="Arial"/>
          <w:b/>
          <w:i/>
          <w:sz w:val="20"/>
          <w:szCs w:val="20"/>
        </w:rPr>
        <w:t>Biblia de Estudio, Dios Habla Hoy</w:t>
      </w:r>
      <w:r w:rsidRPr="00C54DF8">
        <w:rPr>
          <w:rFonts w:ascii="Arial" w:hAnsi="Arial" w:cs="Arial"/>
          <w:i/>
          <w:sz w:val="20"/>
          <w:szCs w:val="20"/>
        </w:rPr>
        <w:t xml:space="preserve">, resumida en los Recursos para el 6 de septiembre de este año. </w:t>
      </w:r>
    </w:p>
    <w:p w:rsidR="0084442C" w:rsidRDefault="0084442C" w:rsidP="0084442C">
      <w:pPr>
        <w:spacing w:after="80"/>
        <w:rPr>
          <w:rFonts w:ascii="Arial" w:hAnsi="Arial" w:cs="Arial"/>
          <w:sz w:val="22"/>
          <w:szCs w:val="22"/>
        </w:rPr>
      </w:pPr>
      <w:r>
        <w:rPr>
          <w:rFonts w:ascii="Arial" w:hAnsi="Arial" w:cs="Arial"/>
          <w:sz w:val="22"/>
          <w:szCs w:val="22"/>
        </w:rPr>
        <w:t>La imagen de los pastores como guías del pueblo es frecuente en el AT (</w:t>
      </w:r>
      <w:proofErr w:type="spellStart"/>
      <w:r>
        <w:rPr>
          <w:rFonts w:ascii="Arial" w:hAnsi="Arial" w:cs="Arial"/>
          <w:sz w:val="22"/>
          <w:szCs w:val="22"/>
        </w:rPr>
        <w:t>Jr</w:t>
      </w:r>
      <w:proofErr w:type="spellEnd"/>
      <w:r>
        <w:rPr>
          <w:rFonts w:ascii="Arial" w:hAnsi="Arial" w:cs="Arial"/>
          <w:sz w:val="22"/>
          <w:szCs w:val="22"/>
        </w:rPr>
        <w:t xml:space="preserve"> 10.21; 23.1-4). Cuando los pastores no cumplen con sus obligaciones el Señor mismo los sustituye (</w:t>
      </w:r>
      <w:proofErr w:type="spellStart"/>
      <w:r>
        <w:rPr>
          <w:rFonts w:ascii="Arial" w:hAnsi="Arial" w:cs="Arial"/>
          <w:sz w:val="22"/>
          <w:szCs w:val="22"/>
        </w:rPr>
        <w:t>Is</w:t>
      </w:r>
      <w:proofErr w:type="spellEnd"/>
      <w:r>
        <w:rPr>
          <w:rFonts w:ascii="Arial" w:hAnsi="Arial" w:cs="Arial"/>
          <w:sz w:val="22"/>
          <w:szCs w:val="22"/>
        </w:rPr>
        <w:t xml:space="preserve"> 40.11) o encarga a otros pastores de tener cuidado de su rebaño.</w:t>
      </w:r>
    </w:p>
    <w:p w:rsidR="0084442C" w:rsidRDefault="0084442C" w:rsidP="0084442C">
      <w:pPr>
        <w:spacing w:after="80"/>
        <w:rPr>
          <w:rFonts w:ascii="Arial" w:hAnsi="Arial" w:cs="Arial"/>
          <w:sz w:val="22"/>
          <w:szCs w:val="22"/>
        </w:rPr>
      </w:pPr>
      <w:r>
        <w:rPr>
          <w:rFonts w:ascii="Arial" w:hAnsi="Arial" w:cs="Arial"/>
          <w:sz w:val="22"/>
          <w:szCs w:val="22"/>
        </w:rPr>
        <w:lastRenderedPageBreak/>
        <w:t>Ez 34 está organizado en tres secciones. A la imagen (Ez 34.1-10) sigue la explicación de la realidad significada (34.11-16). El Señor expulsa a los pastores mercenarios que no se ocupaban del rebaño, para encargarse él mismo del cuidado de su grey. Una preocupación fundamental del pastor es llevar a sus ovejas al reposo (</w:t>
      </w:r>
      <w:proofErr w:type="spellStart"/>
      <w:r>
        <w:rPr>
          <w:rFonts w:ascii="Arial" w:hAnsi="Arial" w:cs="Arial"/>
          <w:sz w:val="22"/>
          <w:szCs w:val="22"/>
        </w:rPr>
        <w:t>cf</w:t>
      </w:r>
      <w:proofErr w:type="spellEnd"/>
      <w:r>
        <w:rPr>
          <w:rFonts w:ascii="Arial" w:hAnsi="Arial" w:cs="Arial"/>
          <w:sz w:val="22"/>
          <w:szCs w:val="22"/>
        </w:rPr>
        <w:t xml:space="preserve"> v 15 y Sal 23; 74.1-2).</w:t>
      </w:r>
    </w:p>
    <w:p w:rsidR="0084442C" w:rsidRDefault="0084442C" w:rsidP="0084442C">
      <w:pPr>
        <w:spacing w:after="80"/>
        <w:rPr>
          <w:rFonts w:ascii="Arial" w:hAnsi="Arial" w:cs="Arial"/>
          <w:sz w:val="22"/>
          <w:szCs w:val="22"/>
        </w:rPr>
      </w:pPr>
      <w:r>
        <w:rPr>
          <w:rFonts w:ascii="Arial" w:hAnsi="Arial" w:cs="Arial"/>
          <w:sz w:val="22"/>
          <w:szCs w:val="22"/>
        </w:rPr>
        <w:t>A partir del v 15b y hasta el v 22 la atención se concentra no ya en la acusación a los malos pastores por su comportamiento con el rebaño, sino en las diferencias en “oveja y oveja”. Carneros y machos cabríos representan a los jefes del pueblo, que no contentos con aprovecharse del rebaño hacen difícil su vida pisoteando el pastizal y enturbiando el agua de la cual debían beber.</w:t>
      </w:r>
    </w:p>
    <w:p w:rsidR="0084442C" w:rsidRDefault="0084442C" w:rsidP="0084442C">
      <w:pPr>
        <w:spacing w:after="80"/>
        <w:rPr>
          <w:rFonts w:ascii="Arial" w:hAnsi="Arial" w:cs="Arial"/>
          <w:sz w:val="22"/>
          <w:szCs w:val="22"/>
        </w:rPr>
      </w:pPr>
      <w:r>
        <w:rPr>
          <w:rFonts w:ascii="Arial" w:hAnsi="Arial" w:cs="Arial"/>
          <w:sz w:val="22"/>
          <w:szCs w:val="22"/>
        </w:rPr>
        <w:t xml:space="preserve">Con el v 23 se introduce un nuevo centro de interés. El nuevo pastor prometido es un rey del linaje de David. A la alianza de paz del v 25 se alude todavía en 37.26 en un contexto similar y mencionando a David como rey. La esperanza de un “nuevo David”, presente todavía en Ezequiel a pesar del destierro, habrá desaparecido en el tiempo del Segundo Isaías (cf. </w:t>
      </w:r>
      <w:proofErr w:type="spellStart"/>
      <w:r>
        <w:rPr>
          <w:rFonts w:ascii="Arial" w:hAnsi="Arial" w:cs="Arial"/>
          <w:sz w:val="22"/>
          <w:szCs w:val="22"/>
        </w:rPr>
        <w:t>Is</w:t>
      </w:r>
      <w:proofErr w:type="spellEnd"/>
      <w:r>
        <w:rPr>
          <w:rFonts w:ascii="Arial" w:hAnsi="Arial" w:cs="Arial"/>
          <w:sz w:val="22"/>
          <w:szCs w:val="22"/>
        </w:rPr>
        <w:t xml:space="preserve"> 55).</w:t>
      </w:r>
    </w:p>
    <w:p w:rsidR="0084442C" w:rsidRPr="00424D97" w:rsidRDefault="0084442C" w:rsidP="00C42DB4">
      <w:pPr>
        <w:spacing w:after="120"/>
        <w:ind w:left="2836"/>
        <w:jc w:val="right"/>
        <w:rPr>
          <w:rFonts w:ascii="Arial Narrow" w:hAnsi="Arial Narrow" w:cs="Arial"/>
          <w:i/>
          <w:sz w:val="20"/>
          <w:szCs w:val="20"/>
          <w:lang w:val="es-AR"/>
        </w:rPr>
      </w:pPr>
      <w:r w:rsidRPr="00424D97">
        <w:rPr>
          <w:rFonts w:ascii="Arial Narrow" w:hAnsi="Arial Narrow" w:cs="Arial"/>
          <w:i/>
          <w:sz w:val="20"/>
          <w:szCs w:val="20"/>
          <w:lang w:val="es-AR"/>
        </w:rPr>
        <w:t xml:space="preserve">Horacio </w:t>
      </w:r>
      <w:proofErr w:type="spellStart"/>
      <w:r w:rsidRPr="00424D97">
        <w:rPr>
          <w:rFonts w:ascii="Arial Narrow" w:hAnsi="Arial Narrow" w:cs="Arial"/>
          <w:i/>
          <w:sz w:val="20"/>
          <w:szCs w:val="20"/>
          <w:lang w:val="es-AR"/>
        </w:rPr>
        <w:t>Simian-Yofre</w:t>
      </w:r>
      <w:proofErr w:type="spellEnd"/>
      <w:r w:rsidRPr="00424D97">
        <w:rPr>
          <w:rFonts w:ascii="Arial Narrow" w:hAnsi="Arial Narrow" w:cs="Arial"/>
          <w:i/>
          <w:sz w:val="20"/>
          <w:szCs w:val="20"/>
          <w:lang w:val="es-AR"/>
        </w:rPr>
        <w:t xml:space="preserve">, biblista jesuita argentino, en </w:t>
      </w:r>
      <w:r w:rsidRPr="00424D97">
        <w:rPr>
          <w:rFonts w:ascii="Arial Narrow" w:hAnsi="Arial Narrow" w:cs="Arial"/>
          <w:i/>
          <w:sz w:val="20"/>
          <w:szCs w:val="20"/>
          <w:u w:val="single"/>
          <w:lang w:val="es-AR"/>
        </w:rPr>
        <w:t>Ezequiel</w:t>
      </w:r>
      <w:r w:rsidRPr="00424D97">
        <w:rPr>
          <w:rFonts w:ascii="Arial Narrow" w:hAnsi="Arial Narrow" w:cs="Arial"/>
          <w:i/>
          <w:sz w:val="20"/>
          <w:szCs w:val="20"/>
          <w:lang w:val="es-AR"/>
        </w:rPr>
        <w:t xml:space="preserve">, </w:t>
      </w:r>
      <w:r w:rsidRPr="00424D97">
        <w:rPr>
          <w:rFonts w:ascii="Arial Narrow" w:hAnsi="Arial Narrow" w:cs="Arial"/>
          <w:b/>
          <w:i/>
          <w:sz w:val="20"/>
          <w:szCs w:val="20"/>
          <w:lang w:val="es-AR"/>
        </w:rPr>
        <w:t>Comentario bíblico latinoamericano</w:t>
      </w:r>
      <w:r w:rsidRPr="00424D97">
        <w:rPr>
          <w:rFonts w:ascii="Arial Narrow" w:hAnsi="Arial Narrow" w:cs="Arial"/>
          <w:i/>
          <w:sz w:val="20"/>
          <w:szCs w:val="20"/>
          <w:lang w:val="es-AR"/>
        </w:rPr>
        <w:t>, Verbo Divino, Navarra, 2007. Resumen de GBH.</w:t>
      </w:r>
    </w:p>
    <w:p w:rsidR="00424D97" w:rsidRPr="00AD3AAF" w:rsidRDefault="00424D97" w:rsidP="00AD3AAF">
      <w:pPr>
        <w:widowControl w:val="0"/>
        <w:autoSpaceDE w:val="0"/>
        <w:autoSpaceDN w:val="0"/>
        <w:adjustRightInd w:val="0"/>
        <w:spacing w:after="80"/>
        <w:rPr>
          <w:rFonts w:ascii="Arial" w:hAnsi="Arial" w:cs="Arial"/>
          <w:i/>
        </w:rPr>
      </w:pPr>
      <w:r w:rsidRPr="00AD3AAF">
        <w:rPr>
          <w:rFonts w:ascii="Arial" w:hAnsi="Arial" w:cs="Arial"/>
          <w:b/>
        </w:rPr>
        <w:t>Salmo 100</w:t>
      </w:r>
      <w:r w:rsidRPr="00AD3AAF">
        <w:rPr>
          <w:rFonts w:ascii="Arial" w:hAnsi="Arial" w:cs="Arial"/>
        </w:rPr>
        <w:t xml:space="preserve"> </w:t>
      </w:r>
      <w:r w:rsidRPr="00AD3AAF">
        <w:rPr>
          <w:rFonts w:ascii="Arial" w:hAnsi="Arial" w:cs="Arial"/>
          <w:i/>
        </w:rPr>
        <w:t xml:space="preserve">– Presentación de Enzo Cortese y Silvestre Pongutá </w:t>
      </w:r>
    </w:p>
    <w:p w:rsidR="00424D97" w:rsidRDefault="00424D97" w:rsidP="00424D97">
      <w:pPr>
        <w:spacing w:after="80"/>
        <w:rPr>
          <w:rFonts w:ascii="Arial" w:hAnsi="Arial" w:cs="Arial"/>
          <w:sz w:val="22"/>
          <w:szCs w:val="22"/>
        </w:rPr>
      </w:pPr>
      <w:r>
        <w:rPr>
          <w:rFonts w:ascii="Arial" w:hAnsi="Arial" w:cs="Arial"/>
          <w:sz w:val="22"/>
          <w:szCs w:val="22"/>
        </w:rPr>
        <w:t xml:space="preserve">Este salmo es muy parecido al 95, por lo que podría ser considerado en el conjunto de los salmos de Yavé Rey. Pero seguramente los redactores de este libro lo pusieron aquí para indicar que comienza una nueva etapa, la tercera y última de este grupo de salmos. Se habla de </w:t>
      </w:r>
      <w:proofErr w:type="spellStart"/>
      <w:r w:rsidRPr="00B83F2F">
        <w:rPr>
          <w:rFonts w:ascii="Arial" w:hAnsi="Arial" w:cs="Arial"/>
          <w:i/>
          <w:sz w:val="22"/>
          <w:szCs w:val="22"/>
        </w:rPr>
        <w:t>todah</w:t>
      </w:r>
      <w:proofErr w:type="spellEnd"/>
      <w:r>
        <w:rPr>
          <w:rFonts w:ascii="Arial" w:hAnsi="Arial" w:cs="Arial"/>
          <w:sz w:val="22"/>
          <w:szCs w:val="22"/>
        </w:rPr>
        <w:t xml:space="preserve"> o agradecimiento/confesión, junto a otro sinónimo, </w:t>
      </w:r>
      <w:proofErr w:type="spellStart"/>
      <w:r w:rsidRPr="00B83F2F">
        <w:rPr>
          <w:rFonts w:ascii="Arial" w:hAnsi="Arial" w:cs="Arial"/>
          <w:i/>
          <w:sz w:val="22"/>
          <w:szCs w:val="22"/>
        </w:rPr>
        <w:t>brk</w:t>
      </w:r>
      <w:proofErr w:type="spellEnd"/>
      <w:r>
        <w:rPr>
          <w:rFonts w:ascii="Arial" w:hAnsi="Arial" w:cs="Arial"/>
          <w:sz w:val="22"/>
          <w:szCs w:val="22"/>
        </w:rPr>
        <w:t>, bendecir/alabar, como en 95.2, y también de alabanza (</w:t>
      </w:r>
      <w:proofErr w:type="spellStart"/>
      <w:r>
        <w:rPr>
          <w:rFonts w:ascii="Arial" w:hAnsi="Arial" w:cs="Arial"/>
          <w:sz w:val="22"/>
          <w:szCs w:val="22"/>
        </w:rPr>
        <w:t>heb</w:t>
      </w:r>
      <w:proofErr w:type="spellEnd"/>
      <w:r>
        <w:rPr>
          <w:rFonts w:ascii="Arial" w:hAnsi="Arial" w:cs="Arial"/>
          <w:sz w:val="22"/>
          <w:szCs w:val="22"/>
        </w:rPr>
        <w:t xml:space="preserve"> </w:t>
      </w:r>
      <w:proofErr w:type="spellStart"/>
      <w:r w:rsidRPr="00B83F2F">
        <w:rPr>
          <w:rFonts w:ascii="Arial" w:hAnsi="Arial" w:cs="Arial"/>
          <w:i/>
          <w:sz w:val="22"/>
          <w:szCs w:val="22"/>
        </w:rPr>
        <w:t>t</w:t>
      </w:r>
      <w:r w:rsidRPr="00B83F2F">
        <w:rPr>
          <w:rFonts w:ascii="Arial" w:hAnsi="Arial" w:cs="Arial"/>
          <w:i/>
          <w:sz w:val="22"/>
          <w:szCs w:val="22"/>
          <w:vertAlign w:val="superscript"/>
        </w:rPr>
        <w:t>e</w:t>
      </w:r>
      <w:r w:rsidRPr="00B83F2F">
        <w:rPr>
          <w:rFonts w:ascii="Arial" w:hAnsi="Arial" w:cs="Arial"/>
          <w:i/>
          <w:sz w:val="22"/>
          <w:szCs w:val="22"/>
        </w:rPr>
        <w:t>hillah</w:t>
      </w:r>
      <w:proofErr w:type="spellEnd"/>
      <w:r>
        <w:rPr>
          <w:rFonts w:ascii="Arial" w:hAnsi="Arial" w:cs="Arial"/>
          <w:sz w:val="22"/>
          <w:szCs w:val="22"/>
        </w:rPr>
        <w:t>, luego en 102.22 y 106.2</w:t>
      </w:r>
      <w:proofErr w:type="gramStart"/>
      <w:r>
        <w:rPr>
          <w:rFonts w:ascii="Arial" w:hAnsi="Arial" w:cs="Arial"/>
          <w:sz w:val="22"/>
          <w:szCs w:val="22"/>
        </w:rPr>
        <w:t>,12,47</w:t>
      </w:r>
      <w:proofErr w:type="gramEnd"/>
      <w:r>
        <w:rPr>
          <w:rFonts w:ascii="Arial" w:hAnsi="Arial" w:cs="Arial"/>
          <w:sz w:val="22"/>
          <w:szCs w:val="22"/>
        </w:rPr>
        <w:t>) y este tema va ser recurrente de ahora en adelante en libro de los salmos.</w:t>
      </w:r>
    </w:p>
    <w:p w:rsidR="00424D97" w:rsidRDefault="00424D97" w:rsidP="00424D97">
      <w:pPr>
        <w:spacing w:after="80"/>
        <w:rPr>
          <w:rFonts w:ascii="Arial" w:hAnsi="Arial" w:cs="Arial"/>
          <w:sz w:val="22"/>
          <w:szCs w:val="22"/>
        </w:rPr>
      </w:pPr>
      <w:r>
        <w:rPr>
          <w:rFonts w:ascii="Arial" w:hAnsi="Arial" w:cs="Arial"/>
          <w:sz w:val="22"/>
          <w:szCs w:val="22"/>
        </w:rPr>
        <w:t xml:space="preserve">No es algo casual que la celebración de la realeza divina lance, por así decir, la alabanza de Dios que se incrementará hacia el final del salterio. La alegría cósmica, que hemos visto nacer en el </w:t>
      </w:r>
      <w:proofErr w:type="spellStart"/>
      <w:r>
        <w:rPr>
          <w:rFonts w:ascii="Arial" w:hAnsi="Arial" w:cs="Arial"/>
          <w:sz w:val="22"/>
          <w:szCs w:val="22"/>
        </w:rPr>
        <w:t>Dt-Is</w:t>
      </w:r>
      <w:proofErr w:type="spellEnd"/>
      <w:r>
        <w:rPr>
          <w:rFonts w:ascii="Arial" w:hAnsi="Arial" w:cs="Arial"/>
          <w:sz w:val="22"/>
          <w:szCs w:val="22"/>
        </w:rPr>
        <w:t xml:space="preserve"> y que sustituye al terror de la más antigua concepción de la realeza divina, pone el marco definitivo a la alabanza, una alabanza nueva, universal y pacífica.</w:t>
      </w:r>
    </w:p>
    <w:p w:rsidR="00424D97" w:rsidRDefault="00424D97" w:rsidP="00424D97">
      <w:pPr>
        <w:spacing w:after="80"/>
        <w:rPr>
          <w:rFonts w:ascii="Arial" w:hAnsi="Arial" w:cs="Arial"/>
          <w:sz w:val="22"/>
          <w:szCs w:val="22"/>
        </w:rPr>
      </w:pPr>
      <w:r>
        <w:rPr>
          <w:rFonts w:ascii="Arial" w:hAnsi="Arial" w:cs="Arial"/>
          <w:sz w:val="22"/>
          <w:szCs w:val="22"/>
        </w:rPr>
        <w:t xml:space="preserve">Aquí, sin embargo, el salmo está todavía concentrado en el pueblo elegido (3), por lo cual se debe sospechar que el canto es </w:t>
      </w:r>
      <w:proofErr w:type="spellStart"/>
      <w:r>
        <w:rPr>
          <w:rFonts w:ascii="Arial" w:hAnsi="Arial" w:cs="Arial"/>
          <w:sz w:val="22"/>
          <w:szCs w:val="22"/>
        </w:rPr>
        <w:t>preexílico</w:t>
      </w:r>
      <w:proofErr w:type="spellEnd"/>
      <w:r>
        <w:rPr>
          <w:rFonts w:ascii="Arial" w:hAnsi="Arial" w:cs="Arial"/>
          <w:sz w:val="22"/>
          <w:szCs w:val="22"/>
        </w:rPr>
        <w:t xml:space="preserve"> y que los redactores postexílicos lo colocaron aquí para señalar la nueva etapa, la de la alabanza final. No parece que en </w:t>
      </w:r>
      <w:proofErr w:type="gramStart"/>
      <w:r>
        <w:rPr>
          <w:rFonts w:ascii="Arial" w:hAnsi="Arial" w:cs="Arial"/>
          <w:sz w:val="22"/>
          <w:szCs w:val="22"/>
        </w:rPr>
        <w:t>el</w:t>
      </w:r>
      <w:proofErr w:type="gramEnd"/>
      <w:r>
        <w:rPr>
          <w:rFonts w:ascii="Arial" w:hAnsi="Arial" w:cs="Arial"/>
          <w:sz w:val="22"/>
          <w:szCs w:val="22"/>
        </w:rPr>
        <w:t xml:space="preserve"> Sal 100 se encuentre ya (como sí en el 96 y 98) aquel universalismo que podíamos esperar. La alabanza a Dios en el mundo la deben dar los judíos de la diáspora.</w:t>
      </w:r>
    </w:p>
    <w:p w:rsidR="00424D97" w:rsidRPr="008C5B15" w:rsidRDefault="00424D97" w:rsidP="00424D97">
      <w:pPr>
        <w:spacing w:after="80"/>
        <w:rPr>
          <w:rFonts w:ascii="Arial" w:hAnsi="Arial" w:cs="Arial"/>
          <w:sz w:val="22"/>
          <w:szCs w:val="22"/>
          <w:u w:val="single"/>
        </w:rPr>
      </w:pPr>
      <w:r w:rsidRPr="008C5B15">
        <w:rPr>
          <w:rFonts w:ascii="Arial" w:hAnsi="Arial" w:cs="Arial"/>
          <w:sz w:val="22"/>
          <w:szCs w:val="22"/>
          <w:u w:val="single"/>
        </w:rPr>
        <w:t>Lectura cristiana</w:t>
      </w:r>
    </w:p>
    <w:p w:rsidR="00424D97" w:rsidRDefault="00424D97" w:rsidP="00424D97">
      <w:pPr>
        <w:spacing w:after="80"/>
        <w:rPr>
          <w:rFonts w:ascii="Arial" w:hAnsi="Arial" w:cs="Arial"/>
          <w:sz w:val="22"/>
          <w:szCs w:val="22"/>
        </w:rPr>
      </w:pPr>
      <w:r>
        <w:rPr>
          <w:rFonts w:ascii="Arial" w:hAnsi="Arial" w:cs="Arial"/>
          <w:sz w:val="22"/>
          <w:szCs w:val="22"/>
        </w:rPr>
        <w:t>Pero el evangelio pone esa alabanza en boca de todos y, sin olvidar el propósito especial reservado a los hebreos, destaca la creación del pueblo que llegó a ser pastoreado por Jesús, el buen pastor. Mientras se recita este salmo nos debe alegrar el hecho de que continuamente la alabanza a Dios sigue resonando, mediante Jesucristo, centro de nuestra oración.</w:t>
      </w:r>
    </w:p>
    <w:p w:rsidR="00424D97" w:rsidRPr="00B33812" w:rsidRDefault="00424D97" w:rsidP="00601CE7">
      <w:pPr>
        <w:ind w:left="3540"/>
        <w:jc w:val="right"/>
        <w:rPr>
          <w:rFonts w:ascii="Arial Narrow" w:hAnsi="Arial Narrow" w:cs="Arial"/>
          <w:i/>
          <w:sz w:val="20"/>
          <w:szCs w:val="20"/>
        </w:rPr>
      </w:pPr>
      <w:r w:rsidRPr="00B33812">
        <w:rPr>
          <w:rFonts w:ascii="Arial Narrow" w:hAnsi="Arial Narrow" w:cs="Arial"/>
          <w:i/>
          <w:sz w:val="20"/>
          <w:szCs w:val="20"/>
        </w:rPr>
        <w:t xml:space="preserve">Enzo Cortese y Silvestre Pongutá, </w:t>
      </w:r>
      <w:r w:rsidRPr="00B33812">
        <w:rPr>
          <w:rFonts w:ascii="Arial Narrow" w:hAnsi="Arial Narrow" w:cs="Arial"/>
          <w:i/>
          <w:sz w:val="20"/>
          <w:szCs w:val="20"/>
          <w:u w:val="single"/>
        </w:rPr>
        <w:t>Salmos</w:t>
      </w:r>
      <w:r w:rsidRPr="00B33812">
        <w:rPr>
          <w:rFonts w:ascii="Arial Narrow" w:hAnsi="Arial Narrow" w:cs="Arial"/>
          <w:i/>
          <w:sz w:val="20"/>
          <w:szCs w:val="20"/>
        </w:rPr>
        <w:t xml:space="preserve">, en </w:t>
      </w:r>
      <w:r w:rsidRPr="00B33812">
        <w:rPr>
          <w:rFonts w:ascii="Arial Narrow" w:hAnsi="Arial Narrow" w:cs="Arial"/>
          <w:b/>
          <w:i/>
          <w:sz w:val="20"/>
          <w:szCs w:val="20"/>
        </w:rPr>
        <w:t>Comentario Bíblico Latinoamericano</w:t>
      </w:r>
      <w:r w:rsidRPr="00B33812">
        <w:rPr>
          <w:rFonts w:ascii="Arial Narrow" w:hAnsi="Arial Narrow" w:cs="Arial"/>
          <w:i/>
          <w:sz w:val="20"/>
          <w:szCs w:val="20"/>
        </w:rPr>
        <w:t xml:space="preserve">, Verbo divino, España, 2007, </w:t>
      </w:r>
      <w:proofErr w:type="spellStart"/>
      <w:r w:rsidRPr="00B33812">
        <w:rPr>
          <w:rFonts w:ascii="Arial Narrow" w:hAnsi="Arial Narrow" w:cs="Arial"/>
          <w:i/>
          <w:sz w:val="20"/>
          <w:szCs w:val="20"/>
        </w:rPr>
        <w:t>Vol</w:t>
      </w:r>
      <w:proofErr w:type="spellEnd"/>
      <w:r w:rsidRPr="00B33812">
        <w:rPr>
          <w:rFonts w:ascii="Arial Narrow" w:hAnsi="Arial Narrow" w:cs="Arial"/>
          <w:i/>
          <w:sz w:val="20"/>
          <w:szCs w:val="20"/>
        </w:rPr>
        <w:t xml:space="preserve"> II, pp.731-734, resumen de GB </w:t>
      </w:r>
    </w:p>
    <w:p w:rsidR="00424D97" w:rsidRPr="00601CE7" w:rsidRDefault="00424D97" w:rsidP="00601CE7">
      <w:pPr>
        <w:pStyle w:val="Prrafodelista"/>
        <w:spacing w:after="0"/>
        <w:ind w:left="360"/>
        <w:rPr>
          <w:rFonts w:ascii="Arial Narrow" w:hAnsi="Arial Narrow" w:cs="Arial"/>
          <w:i/>
          <w:sz w:val="12"/>
          <w:szCs w:val="12"/>
          <w:lang w:val="es-ES"/>
        </w:rPr>
      </w:pPr>
    </w:p>
    <w:p w:rsidR="0084442C" w:rsidRPr="001D455E" w:rsidRDefault="0084442C" w:rsidP="00B77CEA">
      <w:pPr>
        <w:pStyle w:val="Prrafodelista"/>
        <w:numPr>
          <w:ilvl w:val="0"/>
          <w:numId w:val="31"/>
        </w:numPr>
        <w:spacing w:after="80"/>
        <w:rPr>
          <w:rFonts w:ascii="Arial Narrow" w:hAnsi="Arial Narrow" w:cs="Arial"/>
          <w:i/>
          <w:sz w:val="18"/>
          <w:szCs w:val="18"/>
        </w:rPr>
      </w:pPr>
      <w:r w:rsidRPr="001D455E">
        <w:rPr>
          <w:rFonts w:ascii="Arial" w:hAnsi="Arial" w:cs="Arial"/>
          <w:b/>
        </w:rPr>
        <w:t>Efesios 1.18-23</w:t>
      </w:r>
      <w:r w:rsidR="00424D97">
        <w:rPr>
          <w:rFonts w:ascii="Arial" w:hAnsi="Arial" w:cs="Arial"/>
          <w:b/>
        </w:rPr>
        <w:t xml:space="preserve"> </w:t>
      </w:r>
      <w:r w:rsidR="00424D97" w:rsidRPr="00424D97">
        <w:rPr>
          <w:rFonts w:ascii="Arial" w:hAnsi="Arial" w:cs="Arial"/>
          <w:i/>
        </w:rPr>
        <w:t>– Presentación de Néstor Míguez</w:t>
      </w:r>
    </w:p>
    <w:p w:rsidR="0084442C" w:rsidRPr="00542DCC" w:rsidRDefault="0084442C" w:rsidP="0084442C">
      <w:pPr>
        <w:spacing w:after="80"/>
        <w:rPr>
          <w:rFonts w:ascii="Arial" w:hAnsi="Arial" w:cs="Arial"/>
          <w:sz w:val="22"/>
          <w:szCs w:val="22"/>
          <w:u w:val="single"/>
        </w:rPr>
      </w:pPr>
      <w:r w:rsidRPr="00542DCC">
        <w:rPr>
          <w:rFonts w:ascii="Arial" w:hAnsi="Arial" w:cs="Arial"/>
          <w:sz w:val="22"/>
          <w:szCs w:val="22"/>
          <w:u w:val="single"/>
        </w:rPr>
        <w:t>Introducción General</w:t>
      </w:r>
    </w:p>
    <w:p w:rsidR="0084442C" w:rsidRPr="00542DCC" w:rsidRDefault="0084442C" w:rsidP="0084442C">
      <w:pPr>
        <w:spacing w:after="120"/>
        <w:rPr>
          <w:rFonts w:ascii="Arial" w:hAnsi="Arial" w:cs="Arial"/>
          <w:sz w:val="22"/>
          <w:szCs w:val="22"/>
        </w:rPr>
      </w:pPr>
      <w:r w:rsidRPr="00542DCC">
        <w:rPr>
          <w:rFonts w:ascii="Arial" w:hAnsi="Arial" w:cs="Arial"/>
          <w:sz w:val="22"/>
          <w:szCs w:val="22"/>
        </w:rPr>
        <w:t xml:space="preserve">Efesios es considerada </w:t>
      </w:r>
      <w:proofErr w:type="spellStart"/>
      <w:r w:rsidRPr="00542DCC">
        <w:rPr>
          <w:rFonts w:ascii="Arial" w:hAnsi="Arial" w:cs="Arial"/>
          <w:sz w:val="22"/>
          <w:szCs w:val="22"/>
        </w:rPr>
        <w:t>deuteropaulina</w:t>
      </w:r>
      <w:proofErr w:type="spellEnd"/>
      <w:r w:rsidRPr="00542DCC">
        <w:rPr>
          <w:rFonts w:ascii="Arial" w:hAnsi="Arial" w:cs="Arial"/>
          <w:sz w:val="22"/>
          <w:szCs w:val="22"/>
        </w:rPr>
        <w:t xml:space="preserve">. Se pueden marcar </w:t>
      </w:r>
      <w:r w:rsidR="00C42DB4">
        <w:rPr>
          <w:rFonts w:ascii="Arial" w:hAnsi="Arial" w:cs="Arial"/>
          <w:sz w:val="22"/>
          <w:szCs w:val="22"/>
        </w:rPr>
        <w:t xml:space="preserve">al respecto </w:t>
      </w:r>
      <w:r w:rsidRPr="00542DCC">
        <w:rPr>
          <w:rFonts w:ascii="Arial" w:hAnsi="Arial" w:cs="Arial"/>
          <w:sz w:val="22"/>
          <w:szCs w:val="22"/>
        </w:rPr>
        <w:t>los siguientes elementos:</w:t>
      </w:r>
    </w:p>
    <w:p w:rsidR="0084442C" w:rsidRPr="00542DCC" w:rsidRDefault="0084442C" w:rsidP="00B77CEA">
      <w:pPr>
        <w:numPr>
          <w:ilvl w:val="0"/>
          <w:numId w:val="32"/>
        </w:numPr>
        <w:rPr>
          <w:rFonts w:ascii="Arial" w:hAnsi="Arial" w:cs="Arial"/>
          <w:sz w:val="22"/>
          <w:szCs w:val="22"/>
        </w:rPr>
      </w:pPr>
      <w:r w:rsidRPr="00542DCC">
        <w:rPr>
          <w:rFonts w:ascii="Arial" w:hAnsi="Arial" w:cs="Arial"/>
          <w:sz w:val="22"/>
          <w:szCs w:val="22"/>
        </w:rPr>
        <w:t>Carece de los vocativos, referencias personales, etc. que caracterizan las cartas paulinas. Notables diferencias estilísticas (uso de cláusulas subordinadas extensas, etc.).</w:t>
      </w:r>
    </w:p>
    <w:p w:rsidR="0084442C" w:rsidRPr="00542DCC" w:rsidRDefault="0084442C" w:rsidP="00B77CEA">
      <w:pPr>
        <w:numPr>
          <w:ilvl w:val="0"/>
          <w:numId w:val="32"/>
        </w:numPr>
        <w:rPr>
          <w:rFonts w:ascii="Arial" w:hAnsi="Arial" w:cs="Arial"/>
          <w:sz w:val="22"/>
          <w:szCs w:val="22"/>
        </w:rPr>
      </w:pPr>
      <w:r w:rsidRPr="00542DCC">
        <w:rPr>
          <w:rFonts w:ascii="Arial" w:hAnsi="Arial" w:cs="Arial"/>
          <w:sz w:val="22"/>
          <w:szCs w:val="22"/>
        </w:rPr>
        <w:t>Su vocabulario contiene la mayor cantidad de palabras que no figuran en otros textos paulinos, y en muchos casos, en ningún otro escrito del NT.</w:t>
      </w:r>
    </w:p>
    <w:p w:rsidR="0084442C" w:rsidRPr="00542DCC" w:rsidRDefault="0084442C" w:rsidP="00B77CEA">
      <w:pPr>
        <w:numPr>
          <w:ilvl w:val="0"/>
          <w:numId w:val="32"/>
        </w:numPr>
        <w:rPr>
          <w:rFonts w:ascii="Arial" w:hAnsi="Arial" w:cs="Arial"/>
          <w:sz w:val="22"/>
          <w:szCs w:val="22"/>
        </w:rPr>
      </w:pPr>
      <w:r w:rsidRPr="00542DCC">
        <w:rPr>
          <w:rFonts w:ascii="Arial" w:hAnsi="Arial" w:cs="Arial"/>
          <w:sz w:val="22"/>
          <w:szCs w:val="22"/>
        </w:rPr>
        <w:t>Las cuestiones doctrinales aparecen privilegiadas frente a las pastorales.</w:t>
      </w:r>
    </w:p>
    <w:p w:rsidR="0084442C" w:rsidRPr="00542DCC" w:rsidRDefault="0084442C" w:rsidP="00B77CEA">
      <w:pPr>
        <w:numPr>
          <w:ilvl w:val="0"/>
          <w:numId w:val="32"/>
        </w:numPr>
        <w:spacing w:after="80"/>
        <w:rPr>
          <w:rFonts w:ascii="Arial" w:hAnsi="Arial" w:cs="Arial"/>
          <w:sz w:val="22"/>
          <w:szCs w:val="22"/>
        </w:rPr>
      </w:pPr>
      <w:r w:rsidRPr="00542DCC">
        <w:rPr>
          <w:rFonts w:ascii="Arial" w:hAnsi="Arial" w:cs="Arial"/>
          <w:sz w:val="22"/>
          <w:szCs w:val="22"/>
        </w:rPr>
        <w:t xml:space="preserve">El modo de argumentación, retomando las mismas ideas de sus adversarios y jugándolas a su favor no es propio de otros escritos paulinos. Su retórica es distinta. </w:t>
      </w:r>
    </w:p>
    <w:p w:rsidR="0084442C" w:rsidRPr="00542DCC" w:rsidRDefault="0084442C" w:rsidP="0084442C">
      <w:pPr>
        <w:spacing w:after="80"/>
        <w:rPr>
          <w:rFonts w:ascii="Arial" w:hAnsi="Arial" w:cs="Arial"/>
          <w:sz w:val="22"/>
          <w:szCs w:val="22"/>
        </w:rPr>
      </w:pPr>
      <w:r w:rsidRPr="00542DCC">
        <w:rPr>
          <w:rFonts w:ascii="Arial" w:hAnsi="Arial" w:cs="Arial"/>
          <w:sz w:val="22"/>
          <w:szCs w:val="22"/>
        </w:rPr>
        <w:t xml:space="preserve">En conclusión, puede decirse que nos encontramos ante un escrito post-paulino, frente a influencias gnósticas, que han afectado el lenguaje del mensaje paulino y han inclinado el centro organizador del discurso hacia lo doctrinal. </w:t>
      </w:r>
    </w:p>
    <w:p w:rsidR="0084442C" w:rsidRPr="00542DCC" w:rsidRDefault="0084442C" w:rsidP="0084442C">
      <w:pPr>
        <w:pStyle w:val="Ttulo2"/>
        <w:spacing w:before="0" w:after="80"/>
        <w:rPr>
          <w:rFonts w:ascii="Arial" w:hAnsi="Arial" w:cs="Arial"/>
          <w:b w:val="0"/>
          <w:color w:val="auto"/>
          <w:sz w:val="22"/>
          <w:szCs w:val="22"/>
          <w:u w:val="single"/>
          <w:lang w:val="es-ES_tradnl"/>
        </w:rPr>
      </w:pPr>
      <w:r w:rsidRPr="00542DCC">
        <w:rPr>
          <w:rFonts w:ascii="Arial" w:hAnsi="Arial" w:cs="Arial"/>
          <w:b w:val="0"/>
          <w:color w:val="auto"/>
          <w:sz w:val="22"/>
          <w:szCs w:val="22"/>
          <w:u w:val="single"/>
          <w:lang w:val="es-ES_tradnl"/>
        </w:rPr>
        <w:lastRenderedPageBreak/>
        <w:t>Tradiciones y paralelos</w:t>
      </w:r>
    </w:p>
    <w:p w:rsidR="0084442C" w:rsidRPr="00542DCC" w:rsidRDefault="0084442C" w:rsidP="0084442C">
      <w:pPr>
        <w:spacing w:after="120"/>
        <w:rPr>
          <w:rFonts w:ascii="Arial" w:hAnsi="Arial" w:cs="Arial"/>
          <w:sz w:val="22"/>
          <w:szCs w:val="22"/>
        </w:rPr>
      </w:pPr>
      <w:r w:rsidRPr="00542DCC">
        <w:rPr>
          <w:rFonts w:ascii="Arial" w:hAnsi="Arial" w:cs="Arial"/>
          <w:sz w:val="22"/>
          <w:szCs w:val="22"/>
        </w:rPr>
        <w:t xml:space="preserve">Las debemos buscar en el </w:t>
      </w:r>
      <w:proofErr w:type="spellStart"/>
      <w:r w:rsidRPr="00542DCC">
        <w:rPr>
          <w:rFonts w:ascii="Arial" w:hAnsi="Arial" w:cs="Arial"/>
          <w:sz w:val="22"/>
          <w:szCs w:val="22"/>
        </w:rPr>
        <w:t>protognosticismo</w:t>
      </w:r>
      <w:proofErr w:type="spellEnd"/>
      <w:r w:rsidRPr="00542DCC">
        <w:rPr>
          <w:rFonts w:ascii="Arial" w:hAnsi="Arial" w:cs="Arial"/>
          <w:sz w:val="22"/>
          <w:szCs w:val="22"/>
        </w:rPr>
        <w:t xml:space="preserve"> judaico (angelología babilónica). Los paralelos m</w:t>
      </w:r>
      <w:r>
        <w:rPr>
          <w:rFonts w:ascii="Arial" w:hAnsi="Arial" w:cs="Arial"/>
          <w:sz w:val="22"/>
          <w:szCs w:val="22"/>
        </w:rPr>
        <w:t>ás notables aparecen con Col 1.</w:t>
      </w:r>
      <w:r w:rsidRPr="00542DCC">
        <w:rPr>
          <w:rFonts w:ascii="Arial" w:hAnsi="Arial" w:cs="Arial"/>
          <w:sz w:val="22"/>
          <w:szCs w:val="22"/>
        </w:rPr>
        <w:t xml:space="preserve">15-20 (teoría de dependencia de ambas cartas). La metáfora de la Iglesia como cuerpo de Cristo (1 Co 12) adquiere aquí </w:t>
      </w:r>
      <w:r w:rsidR="009B0546">
        <w:rPr>
          <w:rFonts w:ascii="Arial" w:hAnsi="Arial" w:cs="Arial"/>
          <w:sz w:val="22"/>
          <w:szCs w:val="22"/>
        </w:rPr>
        <w:t>u</w:t>
      </w:r>
      <w:r w:rsidR="00C42DB4">
        <w:rPr>
          <w:rFonts w:ascii="Arial" w:hAnsi="Arial" w:cs="Arial"/>
          <w:sz w:val="22"/>
          <w:szCs w:val="22"/>
        </w:rPr>
        <w:t xml:space="preserve">n </w:t>
      </w:r>
      <w:r w:rsidRPr="00542DCC">
        <w:rPr>
          <w:rFonts w:ascii="Arial" w:hAnsi="Arial" w:cs="Arial"/>
          <w:sz w:val="22"/>
          <w:szCs w:val="22"/>
        </w:rPr>
        <w:t xml:space="preserve">sentido de enunciado doctrinal. La fórmula </w:t>
      </w:r>
      <w:proofErr w:type="spellStart"/>
      <w:r w:rsidRPr="00542DCC">
        <w:rPr>
          <w:rFonts w:ascii="Arial" w:hAnsi="Arial" w:cs="Arial"/>
          <w:sz w:val="22"/>
          <w:szCs w:val="22"/>
        </w:rPr>
        <w:t>credal</w:t>
      </w:r>
      <w:proofErr w:type="spellEnd"/>
      <w:r w:rsidRPr="00542DCC">
        <w:rPr>
          <w:rFonts w:ascii="Arial" w:hAnsi="Arial" w:cs="Arial"/>
          <w:sz w:val="22"/>
          <w:szCs w:val="22"/>
        </w:rPr>
        <w:t xml:space="preserve"> contenida podría estar ya consagrada en algunas tradiciones litúrgicas cristianas. </w:t>
      </w:r>
    </w:p>
    <w:p w:rsidR="0084442C" w:rsidRPr="00542DCC" w:rsidRDefault="0084442C" w:rsidP="0084442C">
      <w:pPr>
        <w:pStyle w:val="Ttulo2"/>
        <w:spacing w:before="0" w:after="80"/>
        <w:rPr>
          <w:rFonts w:ascii="Arial" w:hAnsi="Arial" w:cs="Arial"/>
          <w:b w:val="0"/>
          <w:color w:val="auto"/>
          <w:sz w:val="22"/>
          <w:szCs w:val="22"/>
          <w:u w:val="single"/>
          <w:lang w:val="es-ES_tradnl"/>
        </w:rPr>
      </w:pPr>
      <w:r w:rsidRPr="00542DCC">
        <w:rPr>
          <w:rFonts w:ascii="Arial" w:hAnsi="Arial" w:cs="Arial"/>
          <w:b w:val="0"/>
          <w:color w:val="auto"/>
          <w:sz w:val="22"/>
          <w:szCs w:val="22"/>
          <w:u w:val="single"/>
          <w:lang w:val="es-ES_tradnl"/>
        </w:rPr>
        <w:t>Ubicación estructural</w:t>
      </w:r>
    </w:p>
    <w:p w:rsidR="0084442C" w:rsidRPr="00542DCC" w:rsidRDefault="0084442C" w:rsidP="0084442C">
      <w:pPr>
        <w:spacing w:after="80"/>
        <w:rPr>
          <w:rFonts w:ascii="Arial" w:hAnsi="Arial" w:cs="Arial"/>
          <w:sz w:val="22"/>
          <w:szCs w:val="22"/>
        </w:rPr>
      </w:pPr>
      <w:r w:rsidRPr="00542DCC">
        <w:rPr>
          <w:rFonts w:ascii="Arial" w:hAnsi="Arial" w:cs="Arial"/>
          <w:sz w:val="22"/>
          <w:szCs w:val="22"/>
        </w:rPr>
        <w:t>Este texto corresponde al núcleo inicial de la carta, que es particularmente extenso, ya que el Cap. 1 contiene salutación, el himno doxológico de 3-14 y la Acción de gracias/petición/ credo de 15-23. De manera que este texto debe considerarse como introductorio al tema de la carta. En cuanto a la estructura interna, como ya señalamos, se distinguen tres secciones:</w:t>
      </w:r>
    </w:p>
    <w:p w:rsidR="0084442C" w:rsidRPr="00542DCC" w:rsidRDefault="0084442C" w:rsidP="0084442C">
      <w:pPr>
        <w:ind w:left="708"/>
        <w:rPr>
          <w:rFonts w:ascii="Arial" w:hAnsi="Arial" w:cs="Arial"/>
          <w:sz w:val="22"/>
          <w:szCs w:val="22"/>
        </w:rPr>
      </w:pPr>
      <w:r w:rsidRPr="00542DCC">
        <w:rPr>
          <w:rFonts w:ascii="Arial" w:hAnsi="Arial" w:cs="Arial"/>
          <w:sz w:val="22"/>
          <w:szCs w:val="22"/>
        </w:rPr>
        <w:t>a) Acción de gracias: 15-16</w:t>
      </w:r>
    </w:p>
    <w:p w:rsidR="0084442C" w:rsidRPr="00542DCC" w:rsidRDefault="0084442C" w:rsidP="0084442C">
      <w:pPr>
        <w:ind w:left="708"/>
        <w:rPr>
          <w:rFonts w:ascii="Arial" w:hAnsi="Arial" w:cs="Arial"/>
          <w:sz w:val="22"/>
          <w:szCs w:val="22"/>
        </w:rPr>
      </w:pPr>
      <w:r w:rsidRPr="00542DCC">
        <w:rPr>
          <w:rFonts w:ascii="Arial" w:hAnsi="Arial" w:cs="Arial"/>
          <w:sz w:val="22"/>
          <w:szCs w:val="22"/>
        </w:rPr>
        <w:t>b) intercesión: 17-19a</w:t>
      </w:r>
    </w:p>
    <w:p w:rsidR="0084442C" w:rsidRPr="00542DCC" w:rsidRDefault="0084442C" w:rsidP="0084442C">
      <w:pPr>
        <w:spacing w:after="80"/>
        <w:ind w:left="708"/>
        <w:rPr>
          <w:rFonts w:ascii="Arial" w:hAnsi="Arial" w:cs="Arial"/>
          <w:sz w:val="22"/>
          <w:szCs w:val="22"/>
        </w:rPr>
      </w:pPr>
      <w:r w:rsidRPr="00542DCC">
        <w:rPr>
          <w:rFonts w:ascii="Arial" w:hAnsi="Arial" w:cs="Arial"/>
          <w:sz w:val="22"/>
          <w:szCs w:val="22"/>
        </w:rPr>
        <w:t>c) Credo 19b-23.</w:t>
      </w:r>
    </w:p>
    <w:p w:rsidR="0084442C" w:rsidRPr="00542DCC" w:rsidRDefault="0084442C" w:rsidP="0084442C">
      <w:pPr>
        <w:spacing w:after="120"/>
        <w:rPr>
          <w:rFonts w:ascii="Arial" w:hAnsi="Arial" w:cs="Arial"/>
          <w:sz w:val="22"/>
          <w:szCs w:val="22"/>
        </w:rPr>
      </w:pPr>
      <w:r w:rsidRPr="00542DCC">
        <w:rPr>
          <w:rFonts w:ascii="Arial" w:hAnsi="Arial" w:cs="Arial"/>
          <w:sz w:val="22"/>
          <w:szCs w:val="22"/>
        </w:rPr>
        <w:t xml:space="preserve">Si bien las tres partes están entrelazadas como una unidad sintáctica, tienen claras diferencias de lenguaje y propósito. La Acción de Gracias se encadena con la sección anterior a través de un conector gramatical, mientras que la Intercesión lo hace por la afinidad de su lenguaje. El Credo final retoma temas de la Bendición. </w:t>
      </w:r>
    </w:p>
    <w:p w:rsidR="0084442C" w:rsidRPr="00542DCC" w:rsidRDefault="0084442C" w:rsidP="0084442C">
      <w:pPr>
        <w:pStyle w:val="Ttulo2"/>
        <w:spacing w:before="0" w:after="80"/>
        <w:rPr>
          <w:rFonts w:ascii="Arial" w:hAnsi="Arial" w:cs="Arial"/>
          <w:b w:val="0"/>
          <w:color w:val="auto"/>
          <w:sz w:val="22"/>
          <w:szCs w:val="22"/>
          <w:u w:val="single"/>
          <w:lang w:val="es-ES_tradnl"/>
        </w:rPr>
      </w:pPr>
      <w:r w:rsidRPr="00542DCC">
        <w:rPr>
          <w:rFonts w:ascii="Arial" w:hAnsi="Arial" w:cs="Arial"/>
          <w:b w:val="0"/>
          <w:color w:val="auto"/>
          <w:sz w:val="22"/>
          <w:szCs w:val="22"/>
          <w:u w:val="single"/>
          <w:lang w:val="es-ES_tradnl"/>
        </w:rPr>
        <w:t>Comentario</w:t>
      </w:r>
    </w:p>
    <w:p w:rsidR="0084442C" w:rsidRPr="00542DCC" w:rsidRDefault="0084442C" w:rsidP="0084442C">
      <w:pPr>
        <w:spacing w:after="80"/>
        <w:rPr>
          <w:rFonts w:ascii="Arial" w:hAnsi="Arial" w:cs="Arial"/>
          <w:sz w:val="22"/>
          <w:szCs w:val="22"/>
        </w:rPr>
      </w:pPr>
      <w:r w:rsidRPr="00542DCC">
        <w:rPr>
          <w:rFonts w:ascii="Arial" w:hAnsi="Arial" w:cs="Arial"/>
          <w:sz w:val="22"/>
          <w:szCs w:val="22"/>
        </w:rPr>
        <w:t xml:space="preserve">Este texto ha sido motivo de extensos estudios y arduas discusiones. Por un lado, aparece como destinado a combatir excesos gnósticos, por el otro, asume el lenguaje gnóstico y de hecho fue tomado por los gnósticos cristianos como uno de sus textos más utilizados. Nótese el uso de expresiones como revelación, </w:t>
      </w:r>
      <w:r w:rsidRPr="00542DCC">
        <w:rPr>
          <w:rFonts w:ascii="Arial" w:hAnsi="Arial" w:cs="Arial"/>
          <w:i/>
          <w:sz w:val="22"/>
          <w:szCs w:val="22"/>
        </w:rPr>
        <w:t>sofía</w:t>
      </w:r>
      <w:r w:rsidRPr="00542DCC">
        <w:rPr>
          <w:rFonts w:ascii="Arial" w:hAnsi="Arial" w:cs="Arial"/>
          <w:sz w:val="22"/>
          <w:szCs w:val="22"/>
        </w:rPr>
        <w:t xml:space="preserve"> y </w:t>
      </w:r>
      <w:r w:rsidRPr="00542DCC">
        <w:rPr>
          <w:rFonts w:ascii="Arial" w:hAnsi="Arial" w:cs="Arial"/>
          <w:i/>
          <w:sz w:val="22"/>
          <w:szCs w:val="22"/>
        </w:rPr>
        <w:t>gnósis</w:t>
      </w:r>
      <w:r w:rsidRPr="00542DCC">
        <w:rPr>
          <w:rFonts w:ascii="Arial" w:hAnsi="Arial" w:cs="Arial"/>
          <w:sz w:val="22"/>
          <w:szCs w:val="22"/>
        </w:rPr>
        <w:t xml:space="preserve"> en 17, que aparecen como don espiritual de Dios.</w:t>
      </w:r>
    </w:p>
    <w:p w:rsidR="0084442C" w:rsidRPr="00542DCC" w:rsidRDefault="0084442C" w:rsidP="0084442C">
      <w:pPr>
        <w:spacing w:after="80"/>
        <w:rPr>
          <w:rFonts w:ascii="Arial" w:hAnsi="Arial" w:cs="Arial"/>
          <w:sz w:val="22"/>
          <w:szCs w:val="22"/>
        </w:rPr>
      </w:pPr>
      <w:r w:rsidRPr="00542DCC">
        <w:rPr>
          <w:rFonts w:ascii="Arial" w:hAnsi="Arial" w:cs="Arial"/>
          <w:sz w:val="22"/>
          <w:szCs w:val="22"/>
        </w:rPr>
        <w:t xml:space="preserve">Estos textos también han sido favorecidos por las teologías “espirituales” por su lenguaje, que permite la elucubración demonológica (especialmente vs. 20-21). Las referencias a fuerzas, señoríos y principados de este siglo y del venidero </w:t>
      </w:r>
      <w:proofErr w:type="gramStart"/>
      <w:r w:rsidRPr="00542DCC">
        <w:rPr>
          <w:rFonts w:ascii="Arial" w:hAnsi="Arial" w:cs="Arial"/>
          <w:sz w:val="22"/>
          <w:szCs w:val="22"/>
        </w:rPr>
        <w:t>parece</w:t>
      </w:r>
      <w:proofErr w:type="gramEnd"/>
      <w:r w:rsidRPr="00542DCC">
        <w:rPr>
          <w:rFonts w:ascii="Arial" w:hAnsi="Arial" w:cs="Arial"/>
          <w:sz w:val="22"/>
          <w:szCs w:val="22"/>
        </w:rPr>
        <w:t xml:space="preserve"> dar pie a la operación de fuerzas espirituales que actúan con cierta libertad sobre los humanos hasta que sean sometidas definitivamente. No escapa a esta interpretación cierto triunfalismo eclesial, que apoyado en </w:t>
      </w:r>
      <w:proofErr w:type="spellStart"/>
      <w:r w:rsidRPr="00542DCC">
        <w:rPr>
          <w:rFonts w:ascii="Arial" w:hAnsi="Arial" w:cs="Arial"/>
          <w:sz w:val="22"/>
          <w:szCs w:val="22"/>
        </w:rPr>
        <w:t>vss</w:t>
      </w:r>
      <w:proofErr w:type="spellEnd"/>
      <w:r w:rsidRPr="00542DCC">
        <w:rPr>
          <w:rFonts w:ascii="Arial" w:hAnsi="Arial" w:cs="Arial"/>
          <w:sz w:val="22"/>
          <w:szCs w:val="22"/>
        </w:rPr>
        <w:t>. 22-23 ve justamente la misión de la Iglesia como la de confrontar espiritualmente estas fuerzas, para derrotarlas como muestra del Señorío inminente de Cristo y su Cuerpo.</w:t>
      </w:r>
    </w:p>
    <w:p w:rsidR="0084442C" w:rsidRPr="00542DCC" w:rsidRDefault="0084442C" w:rsidP="0084442C">
      <w:pPr>
        <w:spacing w:after="120"/>
        <w:rPr>
          <w:rFonts w:ascii="Arial" w:hAnsi="Arial" w:cs="Arial"/>
          <w:sz w:val="22"/>
          <w:szCs w:val="22"/>
        </w:rPr>
      </w:pPr>
      <w:r w:rsidRPr="00542DCC">
        <w:rPr>
          <w:rFonts w:ascii="Arial" w:hAnsi="Arial" w:cs="Arial"/>
          <w:sz w:val="22"/>
          <w:szCs w:val="22"/>
        </w:rPr>
        <w:t xml:space="preserve">¿Es posible superar esta interpretación espiritualista y la tendencia </w:t>
      </w:r>
      <w:proofErr w:type="spellStart"/>
      <w:r w:rsidRPr="00542DCC">
        <w:rPr>
          <w:rFonts w:ascii="Arial" w:hAnsi="Arial" w:cs="Arial"/>
          <w:sz w:val="22"/>
          <w:szCs w:val="22"/>
        </w:rPr>
        <w:t>logosófica</w:t>
      </w:r>
      <w:proofErr w:type="spellEnd"/>
      <w:r w:rsidRPr="00542DCC">
        <w:rPr>
          <w:rFonts w:ascii="Arial" w:hAnsi="Arial" w:cs="Arial"/>
          <w:sz w:val="22"/>
          <w:szCs w:val="22"/>
        </w:rPr>
        <w:t xml:space="preserve"> de este texto? Propongo algunas alternativas:</w:t>
      </w:r>
    </w:p>
    <w:p w:rsidR="0084442C" w:rsidRPr="00542DCC" w:rsidRDefault="0084442C" w:rsidP="00B77CEA">
      <w:pPr>
        <w:numPr>
          <w:ilvl w:val="0"/>
          <w:numId w:val="33"/>
        </w:numPr>
        <w:spacing w:after="80"/>
        <w:rPr>
          <w:rFonts w:ascii="Arial" w:hAnsi="Arial" w:cs="Arial"/>
          <w:sz w:val="22"/>
          <w:szCs w:val="22"/>
        </w:rPr>
      </w:pPr>
      <w:r w:rsidRPr="00542DCC">
        <w:rPr>
          <w:rFonts w:ascii="Arial" w:hAnsi="Arial" w:cs="Arial"/>
          <w:sz w:val="22"/>
          <w:szCs w:val="22"/>
          <w:u w:val="single"/>
        </w:rPr>
        <w:t>Poner el énfasis en la unidad de Acción de Gracias, Intercesión y Credo.</w:t>
      </w:r>
      <w:r w:rsidRPr="00542DCC">
        <w:rPr>
          <w:rFonts w:ascii="Arial" w:hAnsi="Arial" w:cs="Arial"/>
          <w:sz w:val="22"/>
          <w:szCs w:val="22"/>
        </w:rPr>
        <w:t xml:space="preserve"> El autor hilvana tres momentos litúrgicos como inseparables: da gracias por sus hermanos, intercede por ellos, expresa la fe común. Hace sentido que justamente esta expresión de la fe culmine planteando la unidad de la Iglesia y su seguridad en el triunfo definitivo de Cristo, porque ello completa el círculo iniciado en el agradecimiento. En el momento en que se presentan las fuerzas centrífugas de doctrinas distintas, de acomodación a los poderes del mundo, de actitudes elitistas, el autor prefiere poner en juego los elementos incluyentes: la gratitud, la intercesión, la certeza. Incluso usa el lenguaje de quienes aparecen como sus adversarios para </w:t>
      </w:r>
      <w:proofErr w:type="spellStart"/>
      <w:r w:rsidRPr="00542DCC">
        <w:rPr>
          <w:rFonts w:ascii="Arial" w:hAnsi="Arial" w:cs="Arial"/>
          <w:sz w:val="22"/>
          <w:szCs w:val="22"/>
        </w:rPr>
        <w:t>resignificarlo</w:t>
      </w:r>
      <w:proofErr w:type="spellEnd"/>
      <w:r w:rsidRPr="00542DCC">
        <w:rPr>
          <w:rFonts w:ascii="Arial" w:hAnsi="Arial" w:cs="Arial"/>
          <w:sz w:val="22"/>
          <w:szCs w:val="22"/>
        </w:rPr>
        <w:t xml:space="preserve"> desde la fe común.</w:t>
      </w:r>
    </w:p>
    <w:p w:rsidR="0084442C" w:rsidRPr="00542DCC" w:rsidRDefault="0084442C" w:rsidP="00B77CEA">
      <w:pPr>
        <w:numPr>
          <w:ilvl w:val="0"/>
          <w:numId w:val="34"/>
        </w:numPr>
        <w:spacing w:after="80"/>
        <w:rPr>
          <w:rFonts w:ascii="Arial" w:hAnsi="Arial" w:cs="Arial"/>
          <w:sz w:val="22"/>
          <w:szCs w:val="22"/>
        </w:rPr>
      </w:pPr>
      <w:r w:rsidRPr="00542DCC">
        <w:rPr>
          <w:rFonts w:ascii="Arial" w:hAnsi="Arial" w:cs="Arial"/>
          <w:sz w:val="22"/>
          <w:szCs w:val="22"/>
          <w:u w:val="single"/>
        </w:rPr>
        <w:t>Dejar en claro la absoluta iniciativa de Dios.</w:t>
      </w:r>
      <w:r w:rsidRPr="00542DCC">
        <w:rPr>
          <w:rFonts w:ascii="Arial" w:hAnsi="Arial" w:cs="Arial"/>
          <w:sz w:val="22"/>
          <w:szCs w:val="22"/>
        </w:rPr>
        <w:t xml:space="preserve"> Es Dios quien otorga la fe, quien da el espíritu de revelación y sabiduría, quien alumbra el entendimiento, quien resucita a su Cristo, quien le concede la victoria, quien lo pone por cabeza a la Iglesia. Dios afirma su obra operando en nosotros la misma fuerza resucitadora que opera en Jesús. En tanto somos portadores de esa obra, formamos su cuerpo. Pero fuera de ella nuestra sabiduría se desvanece, quedamos sometidos a las fuerzas mundanas, nuestra certeza se hace ilusión. Esa es nuestra esperanza para sostenernos en un mundo donde los señoríos han olvidado ante quien deben responder y se han adueñado autónomamente de la creación. La tarea del creyente es recordar permanentemente a sus hermanos humanos su condición, sus posibilidades y sus limitaciones, y a quien han de reconocer, adorar y rendir culto y cuentas.</w:t>
      </w:r>
    </w:p>
    <w:p w:rsidR="0084442C" w:rsidRPr="008811F6" w:rsidRDefault="0084442C" w:rsidP="00B77CEA">
      <w:pPr>
        <w:numPr>
          <w:ilvl w:val="0"/>
          <w:numId w:val="35"/>
        </w:numPr>
        <w:spacing w:after="120"/>
        <w:rPr>
          <w:rFonts w:ascii="Arial" w:hAnsi="Arial" w:cs="Arial"/>
          <w:sz w:val="22"/>
          <w:szCs w:val="22"/>
        </w:rPr>
      </w:pPr>
      <w:r w:rsidRPr="00542DCC">
        <w:rPr>
          <w:rFonts w:ascii="Arial" w:hAnsi="Arial" w:cs="Arial"/>
          <w:sz w:val="22"/>
          <w:szCs w:val="22"/>
          <w:u w:val="single"/>
        </w:rPr>
        <w:t>Poner el énfasis en el tema de la significación de la Ascensión.</w:t>
      </w:r>
      <w:r w:rsidRPr="00542DCC">
        <w:rPr>
          <w:rFonts w:ascii="Arial" w:hAnsi="Arial" w:cs="Arial"/>
          <w:sz w:val="22"/>
          <w:szCs w:val="22"/>
        </w:rPr>
        <w:t xml:space="preserve"> La ascensión no es “la partida de Cristo” sino la </w:t>
      </w:r>
      <w:proofErr w:type="spellStart"/>
      <w:r w:rsidRPr="00542DCC">
        <w:rPr>
          <w:rFonts w:ascii="Arial" w:hAnsi="Arial" w:cs="Arial"/>
          <w:sz w:val="22"/>
          <w:szCs w:val="22"/>
        </w:rPr>
        <w:t>plenificación</w:t>
      </w:r>
      <w:proofErr w:type="spellEnd"/>
      <w:r w:rsidRPr="00542DCC">
        <w:rPr>
          <w:rFonts w:ascii="Arial" w:hAnsi="Arial" w:cs="Arial"/>
          <w:sz w:val="22"/>
          <w:szCs w:val="22"/>
        </w:rPr>
        <w:t xml:space="preserve"> de lo Creado. Lo creado no está destinado a perderse sino a ser </w:t>
      </w:r>
      <w:r w:rsidRPr="00542DCC">
        <w:rPr>
          <w:rFonts w:ascii="Arial" w:hAnsi="Arial" w:cs="Arial"/>
          <w:sz w:val="22"/>
          <w:szCs w:val="22"/>
        </w:rPr>
        <w:lastRenderedPageBreak/>
        <w:t xml:space="preserve">renovado y alcanzar su total realización en Cristo. En tanto subsisten las ambiciones del poder, lo cósmico queda sometido a las ambiciones de los soberbios, pero cuando todo se reconoce bajo el poder de quien murió para resucitar, la realidad se </w:t>
      </w:r>
      <w:proofErr w:type="spellStart"/>
      <w:r w:rsidRPr="00542DCC">
        <w:rPr>
          <w:rFonts w:ascii="Arial" w:hAnsi="Arial" w:cs="Arial"/>
          <w:sz w:val="22"/>
          <w:szCs w:val="22"/>
        </w:rPr>
        <w:t>plenifica</w:t>
      </w:r>
      <w:proofErr w:type="spellEnd"/>
      <w:r w:rsidRPr="00542DCC">
        <w:rPr>
          <w:rFonts w:ascii="Arial" w:hAnsi="Arial" w:cs="Arial"/>
          <w:sz w:val="22"/>
          <w:szCs w:val="22"/>
        </w:rPr>
        <w:t xml:space="preserve"> para ser lo que es en realidad (dimensión ecológica/escatológica).</w:t>
      </w:r>
    </w:p>
    <w:p w:rsidR="0084442C" w:rsidRPr="008811F6" w:rsidRDefault="0084442C" w:rsidP="008444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u w:val="single"/>
        </w:rPr>
      </w:pPr>
      <w:r w:rsidRPr="008811F6">
        <w:rPr>
          <w:rFonts w:ascii="Arial" w:hAnsi="Arial" w:cs="Arial"/>
          <w:sz w:val="22"/>
          <w:szCs w:val="22"/>
          <w:u w:val="single"/>
        </w:rPr>
        <w:t>Comentarios hechos en el grupo de los EEH:</w:t>
      </w:r>
    </w:p>
    <w:p w:rsidR="0084442C" w:rsidRPr="00542DCC" w:rsidRDefault="0084442C" w:rsidP="00B77CEA">
      <w:pPr>
        <w:numPr>
          <w:ilvl w:val="0"/>
          <w:numId w:val="36"/>
        </w:numPr>
        <w:spacing w:after="80"/>
        <w:rPr>
          <w:rFonts w:ascii="Arial" w:hAnsi="Arial" w:cs="Arial"/>
          <w:sz w:val="22"/>
          <w:szCs w:val="22"/>
        </w:rPr>
      </w:pPr>
      <w:r w:rsidRPr="00542DCC">
        <w:rPr>
          <w:rFonts w:ascii="Arial" w:hAnsi="Arial" w:cs="Arial"/>
          <w:sz w:val="22"/>
          <w:szCs w:val="22"/>
        </w:rPr>
        <w:t>No pueden conocerse con claridad los contenidos del gnosticismo del siglo I; sí los del siglo II en adelante. Refiriéndose propiamente a este texto, también desconocemos si se trata de un texto a favor o contrario a este ‘movimiento’. El libro de Efesios no tiene un contexto histórico claro, así como tampoco puede saberse quién o quiénes es/son el/los interlocutores, como sí lo/los tiene/n las cartas paulinas. Algunos/as sostienen que, en realidad, la Epístola a los Efesios constituye una introducción hecha por los discípulos al ‘corpus’ paulino y, por ello, toma de diferentes lugares como una especie de ‘prólogo’ al Nuevo Testamento de Pablo. Esto ti</w:t>
      </w:r>
      <w:r>
        <w:rPr>
          <w:rFonts w:ascii="Arial" w:hAnsi="Arial" w:cs="Arial"/>
          <w:sz w:val="22"/>
          <w:szCs w:val="22"/>
        </w:rPr>
        <w:t>ene su paralelo en Col 1.</w:t>
      </w:r>
      <w:r w:rsidRPr="00542DCC">
        <w:rPr>
          <w:rFonts w:ascii="Arial" w:hAnsi="Arial" w:cs="Arial"/>
          <w:sz w:val="22"/>
          <w:szCs w:val="22"/>
        </w:rPr>
        <w:t>1</w:t>
      </w:r>
      <w:r>
        <w:rPr>
          <w:rFonts w:ascii="Arial" w:hAnsi="Arial" w:cs="Arial"/>
          <w:sz w:val="22"/>
          <w:szCs w:val="22"/>
        </w:rPr>
        <w:t xml:space="preserve">5-20, 1 </w:t>
      </w:r>
      <w:proofErr w:type="spellStart"/>
      <w:r>
        <w:rPr>
          <w:rFonts w:ascii="Arial" w:hAnsi="Arial" w:cs="Arial"/>
          <w:sz w:val="22"/>
          <w:szCs w:val="22"/>
        </w:rPr>
        <w:t>Cor</w:t>
      </w:r>
      <w:proofErr w:type="spellEnd"/>
      <w:r w:rsidR="00802C6A">
        <w:rPr>
          <w:rFonts w:ascii="Arial" w:hAnsi="Arial" w:cs="Arial"/>
          <w:sz w:val="22"/>
          <w:szCs w:val="22"/>
        </w:rPr>
        <w:t xml:space="preserve"> 12,</w:t>
      </w:r>
      <w:r>
        <w:rPr>
          <w:rFonts w:ascii="Arial" w:hAnsi="Arial" w:cs="Arial"/>
          <w:sz w:val="22"/>
          <w:szCs w:val="22"/>
        </w:rPr>
        <w:t xml:space="preserve"> </w:t>
      </w:r>
      <w:proofErr w:type="spellStart"/>
      <w:r>
        <w:rPr>
          <w:rFonts w:ascii="Arial" w:hAnsi="Arial" w:cs="Arial"/>
          <w:sz w:val="22"/>
          <w:szCs w:val="22"/>
        </w:rPr>
        <w:t>Ef</w:t>
      </w:r>
      <w:proofErr w:type="spellEnd"/>
      <w:r>
        <w:rPr>
          <w:rFonts w:ascii="Arial" w:hAnsi="Arial" w:cs="Arial"/>
          <w:sz w:val="22"/>
          <w:szCs w:val="22"/>
        </w:rPr>
        <w:t xml:space="preserve"> 1.</w:t>
      </w:r>
      <w:r w:rsidRPr="00542DCC">
        <w:rPr>
          <w:rFonts w:ascii="Arial" w:hAnsi="Arial" w:cs="Arial"/>
          <w:sz w:val="22"/>
          <w:szCs w:val="22"/>
        </w:rPr>
        <w:t>3-14: himno doxológico; es una suerte de credo o iti</w:t>
      </w:r>
      <w:r>
        <w:rPr>
          <w:rFonts w:ascii="Arial" w:hAnsi="Arial" w:cs="Arial"/>
          <w:sz w:val="22"/>
          <w:szCs w:val="22"/>
        </w:rPr>
        <w:t>nerario de salvación</w:t>
      </w:r>
      <w:r w:rsidR="00802C6A">
        <w:rPr>
          <w:rFonts w:ascii="Arial" w:hAnsi="Arial" w:cs="Arial"/>
          <w:sz w:val="22"/>
          <w:szCs w:val="22"/>
        </w:rPr>
        <w:t xml:space="preserve"> y</w:t>
      </w:r>
      <w:r>
        <w:rPr>
          <w:rFonts w:ascii="Arial" w:hAnsi="Arial" w:cs="Arial"/>
          <w:sz w:val="22"/>
          <w:szCs w:val="22"/>
        </w:rPr>
        <w:t xml:space="preserve"> </w:t>
      </w:r>
      <w:proofErr w:type="spellStart"/>
      <w:r>
        <w:rPr>
          <w:rFonts w:ascii="Arial" w:hAnsi="Arial" w:cs="Arial"/>
          <w:sz w:val="22"/>
          <w:szCs w:val="22"/>
        </w:rPr>
        <w:t>Ef</w:t>
      </w:r>
      <w:proofErr w:type="spellEnd"/>
      <w:r>
        <w:rPr>
          <w:rFonts w:ascii="Arial" w:hAnsi="Arial" w:cs="Arial"/>
          <w:sz w:val="22"/>
          <w:szCs w:val="22"/>
        </w:rPr>
        <w:t xml:space="preserve"> 1.</w:t>
      </w:r>
      <w:r w:rsidRPr="00542DCC">
        <w:rPr>
          <w:rFonts w:ascii="Arial" w:hAnsi="Arial" w:cs="Arial"/>
          <w:sz w:val="22"/>
          <w:szCs w:val="22"/>
        </w:rPr>
        <w:t>15-23: Acción de Gracias.</w:t>
      </w:r>
    </w:p>
    <w:p w:rsidR="0084442C" w:rsidRPr="00542DCC" w:rsidRDefault="0084442C" w:rsidP="00B77CEA">
      <w:pPr>
        <w:numPr>
          <w:ilvl w:val="0"/>
          <w:numId w:val="36"/>
        </w:numPr>
        <w:spacing w:after="80"/>
        <w:rPr>
          <w:rFonts w:ascii="Arial" w:hAnsi="Arial" w:cs="Arial"/>
          <w:sz w:val="22"/>
          <w:szCs w:val="22"/>
        </w:rPr>
      </w:pPr>
      <w:r w:rsidRPr="00542DCC">
        <w:rPr>
          <w:rFonts w:ascii="Arial" w:hAnsi="Arial" w:cs="Arial"/>
          <w:sz w:val="22"/>
          <w:szCs w:val="22"/>
        </w:rPr>
        <w:t xml:space="preserve">Transfiguración. Moisés y Elías son figuras mesiánicas. La transfiguración está señalando este significado. La ascensión dice, en última instancia, que Cristo es el Mesías, el Hijo de Dios, el Redentor, sentado a la derecha de Dios; y que </w:t>
      </w:r>
      <w:r w:rsidRPr="00542DCC">
        <w:rPr>
          <w:rFonts w:ascii="Arial" w:hAnsi="Arial" w:cs="Arial"/>
          <w:sz w:val="22"/>
          <w:szCs w:val="22"/>
          <w:u w:val="single"/>
        </w:rPr>
        <w:t>no dejó sucesores en la tierra</w:t>
      </w:r>
      <w:r w:rsidRPr="00542DCC">
        <w:rPr>
          <w:rFonts w:ascii="Arial" w:hAnsi="Arial" w:cs="Arial"/>
          <w:sz w:val="22"/>
          <w:szCs w:val="22"/>
        </w:rPr>
        <w:t xml:space="preserve">. Los/las ENVIADOS/ENVIADAS poseen una tarea aquí: misionar. La Fiesta de la Ascensión sería un </w:t>
      </w:r>
      <w:proofErr w:type="spellStart"/>
      <w:r w:rsidRPr="00542DCC">
        <w:rPr>
          <w:rFonts w:ascii="Arial" w:hAnsi="Arial" w:cs="Arial"/>
          <w:sz w:val="22"/>
          <w:szCs w:val="22"/>
        </w:rPr>
        <w:t>contrasistema</w:t>
      </w:r>
      <w:proofErr w:type="spellEnd"/>
      <w:r w:rsidRPr="00542DCC">
        <w:rPr>
          <w:rFonts w:ascii="Arial" w:hAnsi="Arial" w:cs="Arial"/>
          <w:sz w:val="22"/>
          <w:szCs w:val="22"/>
        </w:rPr>
        <w:t>. En las festividades, la Iglesia no ha tenido un criterio protestante acerca de la monarquía, sino que le ha dado al monarca otra característica: señor de señores. Esto no es justo en función de la obra lucana. De la misma manera en que Elías fue elevado como Jesús, para Lucas este hecho tendría un significado similar. Podemos tomar al texto de Efesios en un sentido tanto espiritual como ‘concreto’. El lugarteniente de Dios está a su derecha, Dios es quien reina. En este mundo, no deja a nadie de su misma categoría. Los apóstoles no tienen la misma ‘tarea’ que Dios. Aquí, nosotros/as podemos festejar el señorío absoluto de Cristo.</w:t>
      </w:r>
    </w:p>
    <w:p w:rsidR="0084442C" w:rsidRPr="00542DCC" w:rsidRDefault="0084442C" w:rsidP="00B77CEA">
      <w:pPr>
        <w:numPr>
          <w:ilvl w:val="0"/>
          <w:numId w:val="36"/>
        </w:numPr>
        <w:spacing w:after="80"/>
        <w:rPr>
          <w:rFonts w:ascii="Arial" w:hAnsi="Arial" w:cs="Arial"/>
          <w:sz w:val="22"/>
          <w:szCs w:val="22"/>
        </w:rPr>
      </w:pPr>
      <w:r w:rsidRPr="00542DCC">
        <w:rPr>
          <w:rFonts w:ascii="Arial" w:hAnsi="Arial" w:cs="Arial"/>
          <w:sz w:val="22"/>
          <w:szCs w:val="22"/>
        </w:rPr>
        <w:t>Puede observarse que los esquemas de la vida secular se transmiten a los de la vida eclesial. No sólo estamos globalizados/as política</w:t>
      </w:r>
      <w:r w:rsidR="00802C6A" w:rsidRPr="00542DCC">
        <w:rPr>
          <w:rFonts w:ascii="Arial" w:hAnsi="Arial" w:cs="Arial"/>
          <w:sz w:val="22"/>
          <w:szCs w:val="22"/>
        </w:rPr>
        <w:t>mente</w:t>
      </w:r>
      <w:r w:rsidRPr="00542DCC">
        <w:rPr>
          <w:rFonts w:ascii="Arial" w:hAnsi="Arial" w:cs="Arial"/>
          <w:sz w:val="22"/>
          <w:szCs w:val="22"/>
        </w:rPr>
        <w:t xml:space="preserve"> sino también religiosa</w:t>
      </w:r>
      <w:r w:rsidR="00802C6A">
        <w:rPr>
          <w:rFonts w:ascii="Arial" w:hAnsi="Arial" w:cs="Arial"/>
          <w:sz w:val="22"/>
          <w:szCs w:val="22"/>
        </w:rPr>
        <w:t>mente</w:t>
      </w:r>
      <w:r w:rsidRPr="00542DCC">
        <w:rPr>
          <w:rFonts w:ascii="Arial" w:hAnsi="Arial" w:cs="Arial"/>
          <w:sz w:val="22"/>
          <w:szCs w:val="22"/>
        </w:rPr>
        <w:t>. Se hizo uso de la religión cristiana para legitimar un sistema de consumo. Es así que existen contestatarios/as de diversa índole. Los primeros se dieron con los monjes del desierto. Si pensamos que el gobierno lo tiene Dios y nos disponemos a mirar a nuestro alrededor, vemos que nos encontramos con algo muy distinto a los planes de Dios. Pero, ‘si esto es modelo de lo que es Dios, esto es Dios’, podemos preguntarnos por esta cuestión. Hallamos la idea calvinista de la Soberanía de Dios, Señorío de Cristo.</w:t>
      </w:r>
    </w:p>
    <w:p w:rsidR="0084442C" w:rsidRPr="00424D97" w:rsidRDefault="0084442C" w:rsidP="00802C6A">
      <w:pPr>
        <w:pStyle w:val="Textoindependiente"/>
        <w:ind w:left="2124"/>
        <w:jc w:val="right"/>
        <w:rPr>
          <w:rFonts w:ascii="Arial Narrow" w:hAnsi="Arial Narrow" w:cs="Arial"/>
          <w:i/>
          <w:sz w:val="20"/>
          <w:szCs w:val="20"/>
        </w:rPr>
      </w:pPr>
      <w:r w:rsidRPr="00424D97">
        <w:rPr>
          <w:rFonts w:ascii="Arial Narrow" w:hAnsi="Arial Narrow" w:cs="Arial"/>
          <w:i/>
          <w:sz w:val="20"/>
          <w:szCs w:val="20"/>
          <w:lang w:val="es-AR"/>
        </w:rPr>
        <w:t xml:space="preserve">Néstor Míguez. </w:t>
      </w:r>
      <w:r w:rsidRPr="00424D97">
        <w:rPr>
          <w:rFonts w:ascii="Arial Narrow" w:hAnsi="Arial Narrow" w:cs="Arial"/>
          <w:i/>
          <w:sz w:val="20"/>
          <w:szCs w:val="20"/>
        </w:rPr>
        <w:t>Presentación y ampliació</w:t>
      </w:r>
      <w:r w:rsidR="00424D97">
        <w:rPr>
          <w:rFonts w:ascii="Arial Narrow" w:hAnsi="Arial Narrow" w:cs="Arial"/>
          <w:i/>
          <w:sz w:val="20"/>
          <w:szCs w:val="20"/>
        </w:rPr>
        <w:t>n de Ricardo Pietrantonio. C</w:t>
      </w:r>
      <w:r w:rsidRPr="00424D97">
        <w:rPr>
          <w:rFonts w:ascii="Arial Narrow" w:hAnsi="Arial Narrow" w:cs="Arial"/>
          <w:i/>
          <w:sz w:val="20"/>
          <w:szCs w:val="20"/>
        </w:rPr>
        <w:t xml:space="preserve">omentarios hechos en el grupo registrados por Nora </w:t>
      </w:r>
      <w:proofErr w:type="spellStart"/>
      <w:r w:rsidRPr="00424D97">
        <w:rPr>
          <w:rFonts w:ascii="Arial Narrow" w:hAnsi="Arial Narrow" w:cs="Arial"/>
          <w:i/>
          <w:sz w:val="20"/>
          <w:szCs w:val="20"/>
        </w:rPr>
        <w:t>Justet</w:t>
      </w:r>
      <w:proofErr w:type="spellEnd"/>
      <w:r w:rsidRPr="00424D97">
        <w:rPr>
          <w:rFonts w:ascii="Arial Narrow" w:hAnsi="Arial Narrow" w:cs="Arial"/>
          <w:i/>
          <w:sz w:val="20"/>
          <w:szCs w:val="20"/>
        </w:rPr>
        <w:t xml:space="preserve">. En </w:t>
      </w:r>
      <w:r w:rsidR="00424D97">
        <w:rPr>
          <w:rFonts w:ascii="Arial Narrow" w:hAnsi="Arial Narrow" w:cs="Arial"/>
          <w:b/>
          <w:i/>
          <w:sz w:val="20"/>
          <w:szCs w:val="20"/>
        </w:rPr>
        <w:t>Encuentro</w:t>
      </w:r>
      <w:r w:rsidR="00B82120">
        <w:rPr>
          <w:rFonts w:ascii="Arial Narrow" w:hAnsi="Arial Narrow" w:cs="Arial"/>
          <w:b/>
          <w:i/>
          <w:sz w:val="20"/>
          <w:szCs w:val="20"/>
        </w:rPr>
        <w:t xml:space="preserve"> Exegético-</w:t>
      </w:r>
      <w:proofErr w:type="spellStart"/>
      <w:r w:rsidR="00B82120">
        <w:rPr>
          <w:rFonts w:ascii="Arial Narrow" w:hAnsi="Arial Narrow" w:cs="Arial"/>
          <w:b/>
          <w:i/>
          <w:sz w:val="20"/>
          <w:szCs w:val="20"/>
        </w:rPr>
        <w:t>Homilético</w:t>
      </w:r>
      <w:proofErr w:type="spellEnd"/>
      <w:r w:rsidRPr="00424D97">
        <w:rPr>
          <w:rFonts w:ascii="Arial Narrow" w:hAnsi="Arial Narrow" w:cs="Arial"/>
          <w:i/>
          <w:sz w:val="20"/>
          <w:szCs w:val="20"/>
        </w:rPr>
        <w:t xml:space="preserve">, 3, ISEDET, junio 2000. </w:t>
      </w:r>
    </w:p>
    <w:p w:rsidR="0084442C" w:rsidRPr="00802C6A" w:rsidRDefault="0084442C" w:rsidP="0084442C">
      <w:pPr>
        <w:ind w:left="4248"/>
        <w:jc w:val="both"/>
        <w:rPr>
          <w:rFonts w:ascii="Arial" w:hAnsi="Arial" w:cs="Arial"/>
          <w:sz w:val="12"/>
          <w:szCs w:val="12"/>
        </w:rPr>
      </w:pPr>
    </w:p>
    <w:p w:rsidR="0084442C" w:rsidRPr="00527EBA" w:rsidRDefault="0084442C" w:rsidP="00121DF1">
      <w:pPr>
        <w:widowControl w:val="0"/>
        <w:shd w:val="clear" w:color="auto" w:fill="99FF66"/>
        <w:autoSpaceDE w:val="0"/>
        <w:autoSpaceDN w:val="0"/>
        <w:adjustRightInd w:val="0"/>
        <w:rPr>
          <w:rFonts w:ascii="Arial" w:hAnsi="Arial" w:cs="Arial"/>
          <w:b/>
          <w:iCs/>
          <w:lang w:val="es-MX"/>
        </w:rPr>
      </w:pPr>
      <w:r w:rsidRPr="00527EBA">
        <w:rPr>
          <w:rFonts w:ascii="Arial" w:hAnsi="Arial" w:cs="Arial"/>
          <w:b/>
          <w:iCs/>
          <w:lang w:val="es-MX"/>
        </w:rPr>
        <w:t>Recursos para la acción pastoral</w:t>
      </w:r>
    </w:p>
    <w:p w:rsidR="0084442C" w:rsidRDefault="0084442C" w:rsidP="0084442C">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84442C" w:rsidRDefault="00424D97" w:rsidP="0084442C">
      <w:pPr>
        <w:pStyle w:val="Prrafodelista"/>
        <w:widowControl w:val="0"/>
        <w:numPr>
          <w:ilvl w:val="0"/>
          <w:numId w:val="4"/>
        </w:numPr>
        <w:autoSpaceDE w:val="0"/>
        <w:autoSpaceDN w:val="0"/>
        <w:adjustRightInd w:val="0"/>
        <w:spacing w:after="80" w:line="240" w:lineRule="auto"/>
        <w:ind w:left="360"/>
        <w:rPr>
          <w:rFonts w:ascii="Arial" w:hAnsi="Arial" w:cs="Arial"/>
          <w:b/>
          <w:iCs/>
          <w:lang w:val="es-MX"/>
        </w:rPr>
      </w:pPr>
      <w:r>
        <w:rPr>
          <w:rFonts w:ascii="Arial" w:hAnsi="Arial" w:cs="Arial"/>
          <w:b/>
          <w:iCs/>
          <w:lang w:val="es-MX"/>
        </w:rPr>
        <w:t>Buenas nuevas para los pobres</w:t>
      </w:r>
    </w:p>
    <w:p w:rsidR="0084442C" w:rsidRPr="00262AA8" w:rsidRDefault="00FE6769" w:rsidP="0084442C">
      <w:pPr>
        <w:widowControl w:val="0"/>
        <w:autoSpaceDE w:val="0"/>
        <w:autoSpaceDN w:val="0"/>
        <w:adjustRightInd w:val="0"/>
        <w:spacing w:after="80"/>
        <w:rPr>
          <w:rFonts w:ascii="Arial" w:hAnsi="Arial" w:cs="Arial"/>
          <w:iCs/>
          <w:sz w:val="22"/>
          <w:szCs w:val="22"/>
          <w:u w:val="single"/>
          <w:lang w:val="es-MX"/>
        </w:rPr>
      </w:pPr>
      <w:r>
        <w:rPr>
          <w:rFonts w:ascii="Arial" w:hAnsi="Arial" w:cs="Arial"/>
          <w:iCs/>
          <w:sz w:val="22"/>
          <w:szCs w:val="22"/>
          <w:u w:val="single"/>
          <w:lang w:val="es-MX"/>
        </w:rPr>
        <w:t>Compasión por</w:t>
      </w:r>
      <w:r w:rsidR="0084442C" w:rsidRPr="00262AA8">
        <w:rPr>
          <w:rFonts w:ascii="Arial" w:hAnsi="Arial" w:cs="Arial"/>
          <w:iCs/>
          <w:sz w:val="22"/>
          <w:szCs w:val="22"/>
          <w:u w:val="single"/>
          <w:lang w:val="es-MX"/>
        </w:rPr>
        <w:t xml:space="preserve"> la humanidad</w:t>
      </w:r>
    </w:p>
    <w:p w:rsidR="0084442C" w:rsidRDefault="0084442C" w:rsidP="0084442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Queremos informar a las iglesias que una persona no es solo un pecador, sino también víctima del pecado. Esos hombres y mujeres no son sólo voluntarios violadores de las leyes de Dios; también son los violados. Esto no debe ser entendido en sentido de un comportamiento, sino en sentido teológico, en términos de pecado, de dominación del pecado y de nuestro “combate contra el pecado… resistiéndolo hasta la sangre” (</w:t>
      </w:r>
      <w:proofErr w:type="spellStart"/>
      <w:r>
        <w:rPr>
          <w:rFonts w:ascii="Arial" w:hAnsi="Arial" w:cs="Arial"/>
          <w:iCs/>
          <w:sz w:val="22"/>
          <w:szCs w:val="22"/>
          <w:lang w:val="es-MX"/>
        </w:rPr>
        <w:t>Heb</w:t>
      </w:r>
      <w:proofErr w:type="spellEnd"/>
      <w:r>
        <w:rPr>
          <w:rFonts w:ascii="Arial" w:hAnsi="Arial" w:cs="Arial"/>
          <w:iCs/>
          <w:sz w:val="22"/>
          <w:szCs w:val="22"/>
          <w:lang w:val="es-MX"/>
        </w:rPr>
        <w:t xml:space="preserve"> 12.4). </w:t>
      </w:r>
    </w:p>
    <w:p w:rsidR="0084442C" w:rsidRDefault="0084442C" w:rsidP="0084442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Quisiéramos informar a las iglesias que el hombre está perdido; perdido no sólo por los pecados de su propio corazón, sino que también está atrapado por los principados y poderes del mundo y por fuerzas demoníacas que esclavizan las vidas e instituciones humanas, infiltrándolas hasta lo último.</w:t>
      </w:r>
    </w:p>
    <w:p w:rsidR="0084442C" w:rsidRDefault="0084442C" w:rsidP="0084442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Debido a nuestro compromiso con el pobre, hemos descubierto que una persona, </w:t>
      </w:r>
      <w:r w:rsidR="00FE6769">
        <w:rPr>
          <w:rFonts w:ascii="Arial" w:hAnsi="Arial" w:cs="Arial"/>
          <w:iCs/>
          <w:sz w:val="22"/>
          <w:szCs w:val="22"/>
          <w:lang w:val="es-MX"/>
        </w:rPr>
        <w:t xml:space="preserve">privada </w:t>
      </w:r>
      <w:r>
        <w:rPr>
          <w:rFonts w:ascii="Arial" w:hAnsi="Arial" w:cs="Arial"/>
          <w:iCs/>
          <w:sz w:val="22"/>
          <w:szCs w:val="22"/>
          <w:lang w:val="es-MX"/>
        </w:rPr>
        <w:t xml:space="preserve">persistentemente de sus necesidades materiales básicas y de sus derechos políticos, es también una persona privada de mucho de su alma, auto-respeto, dignidad y voluntad. Un pescador privado de sus aguas, un campesino de su tierra, se convierte en una persona deprimida física y espiritualmente. Condiciones de trabajo peligrosas y sistemas faltos de seguridad y protección, </w:t>
      </w:r>
      <w:r>
        <w:rPr>
          <w:rFonts w:ascii="Arial" w:hAnsi="Arial" w:cs="Arial"/>
          <w:iCs/>
          <w:sz w:val="22"/>
          <w:szCs w:val="22"/>
          <w:lang w:val="es-MX"/>
        </w:rPr>
        <w:lastRenderedPageBreak/>
        <w:t xml:space="preserve">que provocan muerte y lesiones, no sólo quitan los medios de subsistencia a miles de familias de la clase trabajadora, sino que también hacen que personas, otrora orgullosas e independientes, sean reducidas a condiciones de </w:t>
      </w:r>
      <w:r w:rsidR="00D74CA2">
        <w:rPr>
          <w:rFonts w:ascii="Arial" w:hAnsi="Arial" w:cs="Arial"/>
          <w:iCs/>
          <w:sz w:val="22"/>
          <w:szCs w:val="22"/>
          <w:lang w:val="es-MX"/>
        </w:rPr>
        <w:t xml:space="preserve">dependencia y propio deterioro </w:t>
      </w:r>
      <w:proofErr w:type="gramStart"/>
      <w:r w:rsidR="00D74CA2">
        <w:rPr>
          <w:rFonts w:ascii="Arial" w:hAnsi="Arial" w:cs="Arial"/>
          <w:iCs/>
          <w:sz w:val="22"/>
          <w:szCs w:val="22"/>
          <w:lang w:val="es-MX"/>
        </w:rPr>
        <w:t xml:space="preserve">( </w:t>
      </w:r>
      <w:r>
        <w:rPr>
          <w:rFonts w:ascii="Arial" w:hAnsi="Arial" w:cs="Arial"/>
          <w:iCs/>
          <w:sz w:val="22"/>
          <w:szCs w:val="22"/>
          <w:lang w:val="es-MX"/>
        </w:rPr>
        <w:t>…)</w:t>
      </w:r>
      <w:proofErr w:type="gramEnd"/>
    </w:p>
    <w:p w:rsidR="0084442C" w:rsidRPr="00262AA8" w:rsidRDefault="0084442C" w:rsidP="0084442C">
      <w:pPr>
        <w:widowControl w:val="0"/>
        <w:autoSpaceDE w:val="0"/>
        <w:autoSpaceDN w:val="0"/>
        <w:adjustRightInd w:val="0"/>
        <w:spacing w:after="80"/>
        <w:rPr>
          <w:rFonts w:ascii="Arial" w:hAnsi="Arial" w:cs="Arial"/>
          <w:iCs/>
          <w:sz w:val="22"/>
          <w:szCs w:val="22"/>
          <w:u w:val="single"/>
          <w:lang w:val="es-MX"/>
        </w:rPr>
      </w:pPr>
      <w:r w:rsidRPr="00262AA8">
        <w:rPr>
          <w:rFonts w:ascii="Arial" w:hAnsi="Arial" w:cs="Arial"/>
          <w:iCs/>
          <w:sz w:val="22"/>
          <w:szCs w:val="22"/>
          <w:u w:val="single"/>
          <w:lang w:val="es-MX"/>
        </w:rPr>
        <w:t>Compasión</w:t>
      </w:r>
    </w:p>
    <w:p w:rsidR="0084442C" w:rsidRDefault="0084442C" w:rsidP="0084442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Debemos informar que la respuesta cristiana a las víctimas del pecado es la compasión; no la popular noción de ser sentimental, blando y quejumbroso, sino en el sentido correcto de sufrimiento y simpatía compartidos. (</w:t>
      </w:r>
      <w:proofErr w:type="spellStart"/>
      <w:r>
        <w:rPr>
          <w:rFonts w:ascii="Arial" w:hAnsi="Arial" w:cs="Arial"/>
          <w:iCs/>
          <w:sz w:val="22"/>
          <w:szCs w:val="22"/>
          <w:lang w:val="es-MX"/>
        </w:rPr>
        <w:t>cf</w:t>
      </w:r>
      <w:proofErr w:type="spellEnd"/>
      <w:r>
        <w:rPr>
          <w:rFonts w:ascii="Arial" w:hAnsi="Arial" w:cs="Arial"/>
          <w:iCs/>
          <w:sz w:val="22"/>
          <w:szCs w:val="22"/>
          <w:lang w:val="es-MX"/>
        </w:rPr>
        <w:t xml:space="preserve"> Mt 14.14; 15.32: </w:t>
      </w:r>
      <w:r w:rsidRPr="00F42937">
        <w:rPr>
          <w:rFonts w:ascii="Arial" w:hAnsi="Arial" w:cs="Arial"/>
          <w:i/>
          <w:iCs/>
          <w:sz w:val="22"/>
          <w:szCs w:val="22"/>
          <w:lang w:val="es-MX"/>
        </w:rPr>
        <w:t>Jesús tuvo compasión de la multitud, tuvo compasión de la gente</w:t>
      </w:r>
      <w:r>
        <w:rPr>
          <w:rFonts w:ascii="Arial" w:hAnsi="Arial" w:cs="Arial"/>
          <w:iCs/>
          <w:sz w:val="22"/>
          <w:szCs w:val="22"/>
          <w:lang w:val="es-MX"/>
        </w:rPr>
        <w:t>).</w:t>
      </w:r>
    </w:p>
    <w:p w:rsidR="0084442C" w:rsidRDefault="0084442C" w:rsidP="0084442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La compasión por la gente sólo es posible cuando la percibimos como víctimas del pecado. Si miramos a la gente como pecadores, en vez de como víctimas del pecado, podemos sentir preocupación por ellos, afecto o lástima, pero no compasión; es decir, sufrir junto a otro, sentimiento fraternal, simpatía (…) Debemos recobrar la compasión en nuestra evangelización.</w:t>
      </w:r>
    </w:p>
    <w:p w:rsidR="0084442C" w:rsidRDefault="0084442C" w:rsidP="0084442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En resumen, la compasión exige comunidad con los pobres. El que seamos víctimas del pecado, es una condición humana fundamental compartida igualmente por cristianos y no cristianos. La noción de víctima del pecado habilita al cristiano a decir a sus prójimos, prescindiendo de su actitud hacia Jesucristo, “tú eres mi hermano y mi hermana; tenemos una tarea que realizar”.</w:t>
      </w:r>
    </w:p>
    <w:p w:rsidR="0084442C" w:rsidRPr="00A67BE5" w:rsidRDefault="0084442C" w:rsidP="00E30284">
      <w:pPr>
        <w:widowControl w:val="0"/>
        <w:spacing w:after="80"/>
        <w:ind w:left="2124"/>
        <w:rPr>
          <w:rFonts w:ascii="Arial Narrow" w:eastAsia="Arial" w:hAnsi="Arial Narrow" w:cs="Arial"/>
          <w:i/>
          <w:sz w:val="20"/>
          <w:szCs w:val="20"/>
        </w:rPr>
      </w:pPr>
      <w:r w:rsidRPr="00A67BE5">
        <w:rPr>
          <w:rFonts w:ascii="Arial Narrow" w:eastAsia="Arial" w:hAnsi="Arial Narrow" w:cs="Arial"/>
          <w:i/>
          <w:sz w:val="20"/>
          <w:szCs w:val="20"/>
        </w:rPr>
        <w:t xml:space="preserve">Raymond </w:t>
      </w:r>
      <w:proofErr w:type="spellStart"/>
      <w:r w:rsidRPr="00A67BE5">
        <w:rPr>
          <w:rFonts w:ascii="Arial Narrow" w:eastAsia="Arial" w:hAnsi="Arial Narrow" w:cs="Arial"/>
          <w:i/>
          <w:sz w:val="20"/>
          <w:szCs w:val="20"/>
        </w:rPr>
        <w:t>Fung</w:t>
      </w:r>
      <w:proofErr w:type="spellEnd"/>
      <w:r w:rsidRPr="00A67BE5">
        <w:rPr>
          <w:rFonts w:ascii="Arial Narrow" w:eastAsia="Arial" w:hAnsi="Arial Narrow" w:cs="Arial"/>
          <w:i/>
          <w:sz w:val="20"/>
          <w:szCs w:val="20"/>
        </w:rPr>
        <w:t xml:space="preserve"> (Secretario Misiones, Concilio Cristiano de Hong Kong), “Buenas nuevas para los pobres. Un argumento a favor de un movimiento misionero”, en </w:t>
      </w:r>
      <w:r w:rsidRPr="00A67BE5">
        <w:rPr>
          <w:rFonts w:ascii="Arial Narrow" w:eastAsia="Arial" w:hAnsi="Arial Narrow" w:cs="Arial"/>
          <w:b/>
          <w:i/>
          <w:sz w:val="20"/>
          <w:szCs w:val="20"/>
        </w:rPr>
        <w:t>Venga tu reino</w:t>
      </w:r>
      <w:r w:rsidRPr="00A67BE5">
        <w:rPr>
          <w:rFonts w:ascii="Arial Narrow" w:eastAsia="Arial" w:hAnsi="Arial Narrow" w:cs="Arial"/>
          <w:i/>
          <w:sz w:val="20"/>
          <w:szCs w:val="20"/>
        </w:rPr>
        <w:t>, Informe de la Conferencia Mundial de Misiones y Evangelización, CMI, Australia, 1982, Sígueme, Salamanca.</w:t>
      </w:r>
    </w:p>
    <w:p w:rsidR="0084442C" w:rsidRPr="00802C6A" w:rsidRDefault="0084442C" w:rsidP="0084442C">
      <w:pPr>
        <w:rPr>
          <w:rFonts w:ascii="Arial" w:eastAsia="Arial" w:hAnsi="Arial" w:cs="Arial"/>
          <w:b/>
          <w:sz w:val="12"/>
          <w:szCs w:val="12"/>
        </w:rPr>
      </w:pPr>
    </w:p>
    <w:p w:rsidR="0084442C" w:rsidRPr="00121DF1" w:rsidRDefault="0084442C" w:rsidP="00121DF1">
      <w:pPr>
        <w:shd w:val="clear" w:color="auto" w:fill="99FF66"/>
        <w:rPr>
          <w:rStyle w:val="Textoennegrita"/>
          <w:rFonts w:ascii="Arial Narrow" w:hAnsi="Arial Narrow" w:cs="Arial"/>
          <w:b w:val="0"/>
          <w:bCs w:val="0"/>
          <w:i/>
          <w:sz w:val="18"/>
          <w:szCs w:val="18"/>
          <w:lang w:eastAsia="es-AR"/>
        </w:rPr>
      </w:pPr>
      <w:r w:rsidRPr="00121DF1">
        <w:rPr>
          <w:rFonts w:ascii="Arial" w:hAnsi="Arial" w:cs="Arial"/>
          <w:b/>
        </w:rPr>
        <w:t>Recursos para la</w:t>
      </w:r>
      <w:r w:rsidR="00424D97" w:rsidRPr="00121DF1">
        <w:rPr>
          <w:rFonts w:ascii="Arial" w:hAnsi="Arial" w:cs="Arial"/>
          <w:b/>
        </w:rPr>
        <w:t xml:space="preserve"> liturgia del culto comunitario</w:t>
      </w:r>
    </w:p>
    <w:p w:rsidR="0084442C" w:rsidRPr="00802C6A" w:rsidRDefault="0084442C" w:rsidP="0084442C">
      <w:pPr>
        <w:rPr>
          <w:rFonts w:ascii="Arial" w:eastAsia="Arial" w:hAnsi="Arial" w:cs="Arial"/>
          <w:sz w:val="12"/>
          <w:szCs w:val="12"/>
        </w:rPr>
      </w:pPr>
    </w:p>
    <w:p w:rsidR="0084442C" w:rsidRPr="00C54DF8" w:rsidRDefault="0084442C" w:rsidP="0084442C">
      <w:pPr>
        <w:pStyle w:val="Prrafodelista"/>
        <w:numPr>
          <w:ilvl w:val="0"/>
          <w:numId w:val="4"/>
        </w:numPr>
        <w:spacing w:after="80" w:line="240" w:lineRule="auto"/>
        <w:ind w:left="360"/>
        <w:rPr>
          <w:rFonts w:ascii="Arial" w:hAnsi="Arial" w:cs="Arial"/>
          <w:b/>
          <w:bCs/>
          <w:lang w:val="es-ES_tradnl"/>
        </w:rPr>
      </w:pPr>
      <w:r w:rsidRPr="00C54DF8">
        <w:rPr>
          <w:rFonts w:ascii="Arial" w:eastAsia="Arial" w:hAnsi="Arial" w:cs="Arial"/>
          <w:b/>
        </w:rPr>
        <w:t>Canción: Arropándonos con esperanza</w:t>
      </w:r>
    </w:p>
    <w:tbl>
      <w:tblPr>
        <w:tblStyle w:val="Tablaconcuadrcul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7"/>
        <w:gridCol w:w="4890"/>
      </w:tblGrid>
      <w:tr w:rsidR="0084442C" w:rsidRPr="00B82120" w:rsidTr="00652B3B">
        <w:tc>
          <w:tcPr>
            <w:tcW w:w="4497" w:type="dxa"/>
          </w:tcPr>
          <w:p w:rsidR="0084442C" w:rsidRPr="00B82120" w:rsidRDefault="0084442C" w:rsidP="00652B3B">
            <w:pPr>
              <w:pBdr>
                <w:top w:val="nil"/>
                <w:left w:val="nil"/>
                <w:bottom w:val="nil"/>
                <w:right w:val="nil"/>
                <w:between w:val="nil"/>
              </w:pBdr>
              <w:spacing w:after="80"/>
              <w:rPr>
                <w:rFonts w:ascii="Arial" w:eastAsia="Arial" w:hAnsi="Arial" w:cs="Arial"/>
                <w:sz w:val="22"/>
                <w:szCs w:val="22"/>
              </w:rPr>
            </w:pPr>
            <w:r w:rsidRPr="00B82120">
              <w:rPr>
                <w:rFonts w:ascii="Arial" w:eastAsia="Arial" w:hAnsi="Arial" w:cs="Arial"/>
                <w:sz w:val="22"/>
                <w:szCs w:val="22"/>
              </w:rPr>
              <w:t>¿Cuándo te vimos con hambre o con frío,</w:t>
            </w:r>
            <w:r w:rsidRPr="00B82120">
              <w:rPr>
                <w:rFonts w:ascii="Arial" w:eastAsia="Arial" w:hAnsi="Arial" w:cs="Arial"/>
                <w:sz w:val="22"/>
                <w:szCs w:val="22"/>
              </w:rPr>
              <w:br/>
              <w:t>desnudo y no te ofrecimos abrigo?</w:t>
            </w:r>
            <w:r w:rsidRPr="00B82120">
              <w:rPr>
                <w:rFonts w:ascii="Arial" w:eastAsia="Arial" w:hAnsi="Arial" w:cs="Arial"/>
                <w:sz w:val="22"/>
                <w:szCs w:val="22"/>
              </w:rPr>
              <w:br/>
              <w:t>¿Cuándo te vimos, oh Dios?</w:t>
            </w:r>
            <w:r w:rsidRPr="00B82120">
              <w:rPr>
                <w:rFonts w:ascii="Arial" w:eastAsia="Arial" w:hAnsi="Arial" w:cs="Arial"/>
                <w:sz w:val="22"/>
                <w:szCs w:val="22"/>
              </w:rPr>
              <w:br/>
              <w:t>¿Cuándo en las calles te oímos clamando,</w:t>
            </w:r>
            <w:r w:rsidRPr="00B82120">
              <w:rPr>
                <w:rFonts w:ascii="Arial" w:eastAsia="Arial" w:hAnsi="Arial" w:cs="Arial"/>
                <w:sz w:val="22"/>
                <w:szCs w:val="22"/>
              </w:rPr>
              <w:br/>
              <w:t>tu mano tendida y pasamos de largo?</w:t>
            </w:r>
          </w:p>
          <w:p w:rsidR="0084442C" w:rsidRPr="00B82120" w:rsidRDefault="0084442C" w:rsidP="00652B3B">
            <w:pPr>
              <w:pBdr>
                <w:top w:val="nil"/>
                <w:left w:val="nil"/>
                <w:bottom w:val="nil"/>
                <w:right w:val="nil"/>
                <w:between w:val="nil"/>
              </w:pBdr>
              <w:spacing w:after="80"/>
              <w:rPr>
                <w:rFonts w:ascii="Arial" w:eastAsia="Arial" w:hAnsi="Arial" w:cs="Arial"/>
                <w:sz w:val="22"/>
                <w:szCs w:val="22"/>
              </w:rPr>
            </w:pPr>
            <w:r w:rsidRPr="00B82120">
              <w:rPr>
                <w:rFonts w:ascii="Arial" w:eastAsia="Arial" w:hAnsi="Arial" w:cs="Arial"/>
                <w:sz w:val="22"/>
                <w:szCs w:val="22"/>
              </w:rPr>
              <w:t>¿Cuándo te vimos, oh Dios?</w:t>
            </w:r>
            <w:r w:rsidRPr="00B82120">
              <w:rPr>
                <w:rFonts w:ascii="Arial" w:eastAsia="Arial" w:hAnsi="Arial" w:cs="Arial"/>
                <w:sz w:val="22"/>
                <w:szCs w:val="22"/>
              </w:rPr>
              <w:br/>
              <w:t>Tú nos llamas a abrir los brazos,</w:t>
            </w:r>
            <w:r w:rsidRPr="00B82120">
              <w:rPr>
                <w:rFonts w:ascii="Arial" w:eastAsia="Arial" w:hAnsi="Arial" w:cs="Arial"/>
                <w:sz w:val="22"/>
                <w:szCs w:val="22"/>
              </w:rPr>
              <w:br/>
              <w:t>desde rincones sin dignidad,</w:t>
            </w:r>
            <w:r w:rsidRPr="00B82120">
              <w:rPr>
                <w:rFonts w:ascii="Arial" w:eastAsia="Arial" w:hAnsi="Arial" w:cs="Arial"/>
                <w:sz w:val="22"/>
                <w:szCs w:val="22"/>
              </w:rPr>
              <w:br/>
              <w:t>a arroparnos con esperanza,</w:t>
            </w:r>
            <w:r w:rsidRPr="00B82120">
              <w:rPr>
                <w:rFonts w:ascii="Arial" w:eastAsia="Arial" w:hAnsi="Arial" w:cs="Arial"/>
                <w:sz w:val="22"/>
                <w:szCs w:val="22"/>
              </w:rPr>
              <w:br/>
              <w:t>retazos de amor: solidaridad.</w:t>
            </w:r>
          </w:p>
          <w:p w:rsidR="0084442C" w:rsidRPr="00B82120" w:rsidRDefault="0084442C" w:rsidP="00652B3B">
            <w:pPr>
              <w:spacing w:after="80"/>
              <w:rPr>
                <w:rFonts w:ascii="Arial" w:hAnsi="Arial" w:cs="Arial"/>
                <w:b/>
                <w:bCs/>
                <w:sz w:val="22"/>
                <w:szCs w:val="22"/>
                <w:lang w:val="es-ES_tradnl"/>
              </w:rPr>
            </w:pPr>
            <w:r w:rsidRPr="00B82120">
              <w:rPr>
                <w:rFonts w:ascii="Arial" w:eastAsia="Arial" w:hAnsi="Arial" w:cs="Arial"/>
                <w:sz w:val="22"/>
                <w:szCs w:val="22"/>
              </w:rPr>
              <w:t>¿Cuándo te vimos enfermo, en prisión,</w:t>
            </w:r>
            <w:r w:rsidRPr="00B82120">
              <w:rPr>
                <w:rFonts w:ascii="Arial" w:eastAsia="Arial" w:hAnsi="Arial" w:cs="Arial"/>
                <w:sz w:val="22"/>
                <w:szCs w:val="22"/>
              </w:rPr>
              <w:br/>
              <w:t>sin techo o golpeado y sin atención?</w:t>
            </w:r>
          </w:p>
        </w:tc>
        <w:tc>
          <w:tcPr>
            <w:tcW w:w="4890" w:type="dxa"/>
          </w:tcPr>
          <w:p w:rsidR="0084442C" w:rsidRPr="00B82120" w:rsidRDefault="0084442C" w:rsidP="00652B3B">
            <w:pPr>
              <w:pBdr>
                <w:top w:val="nil"/>
                <w:left w:val="nil"/>
                <w:bottom w:val="nil"/>
                <w:right w:val="nil"/>
                <w:between w:val="nil"/>
              </w:pBdr>
              <w:spacing w:after="80"/>
              <w:rPr>
                <w:rFonts w:ascii="Arial" w:eastAsia="Arial" w:hAnsi="Arial" w:cs="Arial"/>
                <w:sz w:val="22"/>
                <w:szCs w:val="22"/>
              </w:rPr>
            </w:pPr>
            <w:r w:rsidRPr="00B82120">
              <w:rPr>
                <w:rFonts w:ascii="Arial" w:eastAsia="Arial" w:hAnsi="Arial" w:cs="Arial"/>
                <w:sz w:val="22"/>
                <w:szCs w:val="22"/>
              </w:rPr>
              <w:t>¿Cuándo te vimos, oh Dios?</w:t>
            </w:r>
            <w:r w:rsidRPr="00B82120">
              <w:rPr>
                <w:rFonts w:ascii="Arial" w:eastAsia="Arial" w:hAnsi="Arial" w:cs="Arial"/>
                <w:sz w:val="22"/>
                <w:szCs w:val="22"/>
              </w:rPr>
              <w:br/>
              <w:t>¿Cuándo en un niño, mujer o anciano,</w:t>
            </w:r>
            <w:r w:rsidRPr="00B82120">
              <w:rPr>
                <w:rFonts w:ascii="Arial" w:eastAsia="Arial" w:hAnsi="Arial" w:cs="Arial"/>
                <w:sz w:val="22"/>
                <w:szCs w:val="22"/>
              </w:rPr>
              <w:br/>
              <w:t>nos vieron tus ojos buscando el milagro?</w:t>
            </w:r>
            <w:r w:rsidRPr="00B82120">
              <w:rPr>
                <w:rFonts w:ascii="Arial" w:eastAsia="Arial" w:hAnsi="Arial" w:cs="Arial"/>
                <w:sz w:val="22"/>
                <w:szCs w:val="22"/>
              </w:rPr>
              <w:br/>
              <w:t>¿Cuándo te vimos, oh Dios?</w:t>
            </w:r>
          </w:p>
          <w:p w:rsidR="0084442C" w:rsidRPr="00B82120" w:rsidRDefault="0084442C" w:rsidP="00652B3B">
            <w:pPr>
              <w:pBdr>
                <w:top w:val="nil"/>
                <w:left w:val="nil"/>
                <w:bottom w:val="nil"/>
                <w:right w:val="nil"/>
                <w:between w:val="nil"/>
              </w:pBdr>
              <w:spacing w:after="80"/>
              <w:rPr>
                <w:rFonts w:ascii="Arial" w:hAnsi="Arial" w:cs="Arial"/>
                <w:b/>
                <w:sz w:val="22"/>
                <w:szCs w:val="22"/>
              </w:rPr>
            </w:pPr>
            <w:r w:rsidRPr="00B82120">
              <w:rPr>
                <w:rFonts w:ascii="Arial" w:eastAsia="Arial" w:hAnsi="Arial" w:cs="Arial"/>
                <w:sz w:val="22"/>
                <w:szCs w:val="22"/>
              </w:rPr>
              <w:t>¿Cuándo te vimos cruzando fronteras,</w:t>
            </w:r>
            <w:r w:rsidRPr="00B82120">
              <w:rPr>
                <w:rFonts w:ascii="Arial" w:eastAsia="Arial" w:hAnsi="Arial" w:cs="Arial"/>
                <w:sz w:val="22"/>
                <w:szCs w:val="22"/>
              </w:rPr>
              <w:br/>
              <w:t>migrando, huyendo, buscando un hogar?</w:t>
            </w:r>
            <w:r w:rsidRPr="00B82120">
              <w:rPr>
                <w:rFonts w:ascii="Arial" w:eastAsia="Arial" w:hAnsi="Arial" w:cs="Arial"/>
                <w:sz w:val="22"/>
                <w:szCs w:val="22"/>
              </w:rPr>
              <w:br/>
              <w:t>¿Cuándo te vimos, oh Dios?</w:t>
            </w:r>
            <w:r w:rsidRPr="00B82120">
              <w:rPr>
                <w:rFonts w:ascii="Arial" w:eastAsia="Arial" w:hAnsi="Arial" w:cs="Arial"/>
                <w:sz w:val="22"/>
                <w:szCs w:val="22"/>
              </w:rPr>
              <w:br/>
              <w:t>¿Cuándo te vimos detrás de los muros,</w:t>
            </w:r>
            <w:r w:rsidRPr="00B82120">
              <w:rPr>
                <w:rFonts w:ascii="Arial" w:eastAsia="Arial" w:hAnsi="Arial" w:cs="Arial"/>
                <w:sz w:val="22"/>
                <w:szCs w:val="22"/>
              </w:rPr>
              <w:br/>
              <w:t>llorando en silencio por todo lo injusto?</w:t>
            </w:r>
            <w:r w:rsidRPr="00B82120">
              <w:rPr>
                <w:rFonts w:ascii="Arial" w:eastAsia="Arial" w:hAnsi="Arial" w:cs="Arial"/>
                <w:sz w:val="22"/>
                <w:szCs w:val="22"/>
              </w:rPr>
              <w:br/>
              <w:t>¿Cuándo te vimos, oh Dios?</w:t>
            </w:r>
          </w:p>
          <w:p w:rsidR="0084442C" w:rsidRPr="00B82120" w:rsidRDefault="0084442C" w:rsidP="00652B3B">
            <w:pPr>
              <w:jc w:val="right"/>
              <w:rPr>
                <w:rFonts w:ascii="Arial Narrow" w:eastAsia="Arial" w:hAnsi="Arial Narrow" w:cs="Arial"/>
                <w:i/>
                <w:sz w:val="20"/>
                <w:szCs w:val="20"/>
              </w:rPr>
            </w:pPr>
            <w:r w:rsidRPr="00B82120">
              <w:rPr>
                <w:rFonts w:ascii="Arial Narrow" w:eastAsia="Arial" w:hAnsi="Arial Narrow" w:cs="Arial"/>
                <w:i/>
                <w:sz w:val="20"/>
                <w:szCs w:val="20"/>
              </w:rPr>
              <w:t xml:space="preserve">Gerardo Oberman - Horacio Vivares </w:t>
            </w:r>
          </w:p>
          <w:p w:rsidR="0084442C" w:rsidRPr="00B82120" w:rsidRDefault="0084442C" w:rsidP="00652B3B">
            <w:pPr>
              <w:jc w:val="right"/>
              <w:rPr>
                <w:rFonts w:ascii="Arial" w:eastAsia="Arial" w:hAnsi="Arial" w:cs="Arial"/>
                <w:i/>
                <w:sz w:val="22"/>
                <w:szCs w:val="22"/>
              </w:rPr>
            </w:pPr>
            <w:r w:rsidRPr="00B82120">
              <w:rPr>
                <w:rFonts w:ascii="Arial Narrow" w:eastAsia="Arial" w:hAnsi="Arial Narrow" w:cs="Arial"/>
                <w:i/>
                <w:sz w:val="20"/>
                <w:szCs w:val="20"/>
              </w:rPr>
              <w:t>Red Crearte, donde también puede verse la partitura.</w:t>
            </w:r>
            <w:r w:rsidRPr="00B82120">
              <w:rPr>
                <w:rFonts w:ascii="Arial" w:eastAsia="Arial" w:hAnsi="Arial" w:cs="Arial"/>
                <w:i/>
                <w:sz w:val="22"/>
                <w:szCs w:val="22"/>
              </w:rPr>
              <w:t xml:space="preserve"> </w:t>
            </w:r>
          </w:p>
        </w:tc>
      </w:tr>
    </w:tbl>
    <w:p w:rsidR="0084442C" w:rsidRPr="00A67BE5" w:rsidRDefault="0084442C" w:rsidP="00A67BE5">
      <w:pPr>
        <w:pBdr>
          <w:top w:val="nil"/>
          <w:left w:val="nil"/>
          <w:bottom w:val="nil"/>
          <w:right w:val="nil"/>
          <w:between w:val="nil"/>
        </w:pBdr>
        <w:rPr>
          <w:rFonts w:ascii="Arial" w:hAnsi="Arial" w:cs="Arial"/>
          <w:b/>
          <w:bCs/>
          <w:sz w:val="12"/>
          <w:szCs w:val="12"/>
          <w:lang w:val="es-ES_tradnl"/>
        </w:rPr>
      </w:pPr>
    </w:p>
    <w:p w:rsidR="0084442C" w:rsidRPr="00165EB4" w:rsidRDefault="0084442C" w:rsidP="00A67BE5">
      <w:pPr>
        <w:pStyle w:val="Prrafodelista"/>
        <w:numPr>
          <w:ilvl w:val="0"/>
          <w:numId w:val="4"/>
        </w:numPr>
        <w:spacing w:after="80" w:line="240" w:lineRule="auto"/>
        <w:ind w:left="360"/>
        <w:rPr>
          <w:rFonts w:ascii="Arial" w:hAnsi="Arial" w:cs="Arial"/>
          <w:b/>
          <w:bCs/>
          <w:lang w:val="es-ES_tradnl"/>
        </w:rPr>
      </w:pPr>
      <w:r w:rsidRPr="006A4B9C">
        <w:rPr>
          <w:rFonts w:ascii="Arial" w:eastAsia="Arial" w:hAnsi="Arial" w:cs="Arial"/>
          <w:b/>
        </w:rPr>
        <w:t>Oración de confesión</w:t>
      </w: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4"/>
      </w:tblGrid>
      <w:tr w:rsidR="0084442C" w:rsidTr="00652B3B">
        <w:tc>
          <w:tcPr>
            <w:tcW w:w="9779" w:type="dxa"/>
            <w:shd w:val="clear" w:color="auto" w:fill="auto"/>
          </w:tcPr>
          <w:p w:rsidR="0084442C" w:rsidRPr="00165EB4" w:rsidRDefault="0084442C" w:rsidP="00A67BE5">
            <w:pPr>
              <w:shd w:val="clear" w:color="auto" w:fill="FFFFFF"/>
              <w:rPr>
                <w:rFonts w:ascii="Arial" w:hAnsi="Arial" w:cs="Arial"/>
                <w:color w:val="1D2129"/>
              </w:rPr>
            </w:pPr>
            <w:r w:rsidRPr="00165EB4">
              <w:rPr>
                <w:rFonts w:ascii="Arial" w:hAnsi="Arial" w:cs="Arial"/>
                <w:color w:val="1D2129"/>
              </w:rPr>
              <w:t>Guía. Buen Dios, en medio de esta vida escuchamos Tu voz, pero también escuchamos la voz de las tentaciones, que nos alejan de Ti</w:t>
            </w:r>
          </w:p>
          <w:p w:rsidR="0084442C" w:rsidRPr="00165EB4" w:rsidRDefault="0084442C" w:rsidP="00A67BE5">
            <w:pPr>
              <w:pStyle w:val="Prrafodelista"/>
              <w:shd w:val="clear" w:color="auto" w:fill="FFFFFF"/>
              <w:spacing w:after="0" w:line="240" w:lineRule="auto"/>
              <w:ind w:left="708"/>
              <w:rPr>
                <w:rFonts w:ascii="Arial" w:hAnsi="Arial" w:cs="Arial"/>
                <w:b/>
                <w:bCs/>
                <w:color w:val="1D2129"/>
              </w:rPr>
            </w:pPr>
            <w:r w:rsidRPr="00165EB4">
              <w:rPr>
                <w:rFonts w:ascii="Arial" w:hAnsi="Arial" w:cs="Arial"/>
                <w:b/>
                <w:bCs/>
                <w:color w:val="1D2129"/>
              </w:rPr>
              <w:t>Comunidad. Perdón, Señor, porque aun viendo la necesidad de nuestro prójimo, vemos sólo nuestros propios intereses de satisfacer nuestras necesidades, olvidando que podemos convertirnos en prójimos solidarios.</w:t>
            </w:r>
          </w:p>
          <w:p w:rsidR="0084442C" w:rsidRPr="00165EB4" w:rsidRDefault="0084442C" w:rsidP="00A67BE5">
            <w:pPr>
              <w:pStyle w:val="Prrafodelista"/>
              <w:shd w:val="clear" w:color="auto" w:fill="FFFFFF"/>
              <w:spacing w:after="0" w:line="240" w:lineRule="auto"/>
              <w:ind w:left="1416"/>
              <w:rPr>
                <w:rFonts w:ascii="Arial" w:hAnsi="Arial" w:cs="Arial"/>
                <w:color w:val="1D2129"/>
              </w:rPr>
            </w:pPr>
            <w:r w:rsidRPr="00165EB4">
              <w:rPr>
                <w:rFonts w:ascii="Arial" w:hAnsi="Arial" w:cs="Arial"/>
                <w:color w:val="1D2129"/>
              </w:rPr>
              <w:t>Guía. Perdón, Señor, por venir a buscar en Ti sólo seguridad y comodidad, queriendo únicamente ser sostenidas y sostenidos por tus manos, caminar sin tropiezos y riesgos de ningún tipo.</w:t>
            </w:r>
          </w:p>
          <w:p w:rsidR="0084442C" w:rsidRPr="00165EB4" w:rsidRDefault="0084442C" w:rsidP="00A67BE5">
            <w:pPr>
              <w:pStyle w:val="Prrafodelista"/>
              <w:shd w:val="clear" w:color="auto" w:fill="FFFFFF"/>
              <w:spacing w:after="0" w:line="240" w:lineRule="auto"/>
              <w:ind w:left="708"/>
              <w:rPr>
                <w:rFonts w:ascii="Arial" w:hAnsi="Arial" w:cs="Arial"/>
                <w:b/>
                <w:bCs/>
                <w:color w:val="1D2129"/>
              </w:rPr>
            </w:pPr>
            <w:r w:rsidRPr="00165EB4">
              <w:rPr>
                <w:rFonts w:ascii="Arial" w:hAnsi="Arial" w:cs="Arial"/>
                <w:b/>
                <w:bCs/>
                <w:color w:val="1D2129"/>
              </w:rPr>
              <w:t>Comunidad. Perdón, Señor, porque queremos hacer una religión con un sistema de creencias y prácticas que den seguridad, ignorando que tu Reino se construye con compromisos arriesgados y confiando en Ti, como lo hizo Jesús.</w:t>
            </w:r>
          </w:p>
          <w:p w:rsidR="0084442C" w:rsidRPr="00165EB4" w:rsidRDefault="0084442C" w:rsidP="00A67BE5">
            <w:pPr>
              <w:pStyle w:val="Prrafodelista"/>
              <w:shd w:val="clear" w:color="auto" w:fill="FFFFFF"/>
              <w:spacing w:after="0" w:line="240" w:lineRule="auto"/>
              <w:ind w:left="1416"/>
              <w:rPr>
                <w:rFonts w:ascii="Arial" w:hAnsi="Arial" w:cs="Arial"/>
                <w:color w:val="1D2129"/>
              </w:rPr>
            </w:pPr>
            <w:r w:rsidRPr="00165EB4">
              <w:rPr>
                <w:rFonts w:ascii="Arial" w:hAnsi="Arial" w:cs="Arial"/>
                <w:color w:val="1D2129"/>
              </w:rPr>
              <w:t>Guía. Perdón Señor, porque a veces queremos humanizar al mundo con el poder de la fuerza y ambicionando el espejismo de su vanidad.</w:t>
            </w:r>
          </w:p>
          <w:p w:rsidR="0084442C" w:rsidRDefault="0084442C" w:rsidP="00A67BE5">
            <w:pPr>
              <w:pStyle w:val="Prrafodelista"/>
              <w:spacing w:after="0" w:line="240" w:lineRule="auto"/>
              <w:ind w:left="0"/>
              <w:rPr>
                <w:rFonts w:ascii="Arial" w:hAnsi="Arial" w:cs="Arial"/>
                <w:b/>
                <w:bCs/>
                <w:sz w:val="12"/>
                <w:szCs w:val="12"/>
                <w:lang w:val="es-ES_tradnl"/>
              </w:rPr>
            </w:pPr>
            <w:r w:rsidRPr="00165EB4">
              <w:rPr>
                <w:rFonts w:ascii="Arial" w:hAnsi="Arial" w:cs="Arial"/>
                <w:color w:val="1D2129"/>
              </w:rPr>
              <w:t xml:space="preserve">Todas(os): </w:t>
            </w:r>
            <w:r w:rsidRPr="00165EB4">
              <w:rPr>
                <w:rFonts w:ascii="Arial" w:hAnsi="Arial" w:cs="Arial"/>
                <w:b/>
                <w:color w:val="1D2129"/>
              </w:rPr>
              <w:t>Perdón pedimos, perdón clamamos. Amén.</w:t>
            </w:r>
          </w:p>
        </w:tc>
      </w:tr>
    </w:tbl>
    <w:p w:rsidR="0084442C" w:rsidRPr="00802C6A" w:rsidRDefault="0084442C" w:rsidP="0084442C">
      <w:pPr>
        <w:shd w:val="clear" w:color="auto" w:fill="FFFFFF"/>
        <w:jc w:val="right"/>
        <w:rPr>
          <w:rFonts w:ascii="Arial Narrow" w:hAnsi="Arial Narrow" w:cs="Helvetica"/>
          <w:i/>
          <w:color w:val="1D2129"/>
          <w:sz w:val="20"/>
          <w:szCs w:val="20"/>
        </w:rPr>
      </w:pPr>
      <w:r w:rsidRPr="00802C6A">
        <w:rPr>
          <w:rFonts w:ascii="Arial Narrow" w:hAnsi="Arial Narrow" w:cs="Helvetica"/>
          <w:i/>
          <w:color w:val="1D2129"/>
          <w:sz w:val="20"/>
          <w:szCs w:val="20"/>
        </w:rPr>
        <w:t xml:space="preserve">                                                                     Joel Elí Padrón Ibáñez - Iglesia Reformada </w:t>
      </w:r>
      <w:proofErr w:type="spellStart"/>
      <w:r w:rsidRPr="00802C6A">
        <w:rPr>
          <w:rFonts w:ascii="Arial Narrow" w:hAnsi="Arial Narrow" w:cs="Helvetica"/>
          <w:i/>
          <w:color w:val="1D2129"/>
          <w:sz w:val="20"/>
          <w:szCs w:val="20"/>
        </w:rPr>
        <w:t>Peniel</w:t>
      </w:r>
      <w:proofErr w:type="spellEnd"/>
      <w:r w:rsidRPr="00802C6A">
        <w:rPr>
          <w:rFonts w:ascii="Arial Narrow" w:hAnsi="Arial Narrow" w:cs="Helvetica"/>
          <w:i/>
          <w:color w:val="1D2129"/>
          <w:sz w:val="20"/>
          <w:szCs w:val="20"/>
        </w:rPr>
        <w:t>, México - Tomado de: Red Crearte</w:t>
      </w:r>
    </w:p>
    <w:p w:rsidR="0084442C" w:rsidRPr="00165EB4" w:rsidRDefault="0084442C" w:rsidP="0084442C">
      <w:pPr>
        <w:pStyle w:val="Prrafodelista"/>
        <w:shd w:val="clear" w:color="auto" w:fill="FFFFFF"/>
        <w:spacing w:after="0"/>
        <w:ind w:left="708"/>
        <w:rPr>
          <w:rFonts w:ascii="Arial Narrow" w:hAnsi="Arial Narrow" w:cs="Helvetica"/>
          <w:color w:val="1D2129"/>
          <w:sz w:val="12"/>
          <w:szCs w:val="12"/>
          <w:lang w:val="es-ES"/>
        </w:rPr>
      </w:pPr>
    </w:p>
    <w:p w:rsidR="00A67BE5" w:rsidRPr="00A67BE5" w:rsidRDefault="00A67BE5" w:rsidP="00A67BE5">
      <w:pPr>
        <w:pStyle w:val="Prrafodelista"/>
        <w:spacing w:after="80" w:line="240" w:lineRule="auto"/>
        <w:ind w:left="360"/>
        <w:rPr>
          <w:rFonts w:ascii="Arial" w:hAnsi="Arial" w:cs="Arial"/>
          <w:b/>
          <w:bCs/>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12"/>
        <w:gridCol w:w="2866"/>
      </w:tblGrid>
      <w:tr w:rsidR="00A67BE5" w:rsidTr="00527EBA">
        <w:tc>
          <w:tcPr>
            <w:tcW w:w="6912" w:type="dxa"/>
          </w:tcPr>
          <w:p w:rsidR="00D31026" w:rsidRPr="00D10BCA" w:rsidRDefault="00D31026" w:rsidP="00D31026">
            <w:pPr>
              <w:pStyle w:val="Prrafodelista"/>
              <w:numPr>
                <w:ilvl w:val="0"/>
                <w:numId w:val="4"/>
              </w:numPr>
              <w:spacing w:after="80" w:line="240" w:lineRule="auto"/>
              <w:ind w:left="360"/>
              <w:rPr>
                <w:rFonts w:ascii="Arial" w:hAnsi="Arial" w:cs="Arial"/>
                <w:b/>
                <w:bCs/>
                <w:lang w:val="es-ES_tradnl"/>
              </w:rPr>
            </w:pPr>
            <w:r w:rsidRPr="00D10BCA">
              <w:rPr>
                <w:rFonts w:ascii="Arial" w:eastAsia="Arial" w:hAnsi="Arial" w:cs="Arial"/>
                <w:b/>
              </w:rPr>
              <w:lastRenderedPageBreak/>
              <w:t>Hoy te vi….</w:t>
            </w:r>
          </w:p>
          <w:p w:rsidR="00D31026" w:rsidRPr="000240F5" w:rsidRDefault="00D31026" w:rsidP="00D31026">
            <w:pPr>
              <w:rPr>
                <w:rFonts w:ascii="Arial" w:eastAsia="Arial" w:hAnsi="Arial" w:cs="Arial"/>
                <w:sz w:val="22"/>
                <w:szCs w:val="22"/>
              </w:rPr>
            </w:pPr>
            <w:r w:rsidRPr="000240F5">
              <w:rPr>
                <w:rFonts w:ascii="Arial" w:eastAsia="Arial" w:hAnsi="Arial" w:cs="Arial"/>
                <w:sz w:val="22"/>
                <w:szCs w:val="22"/>
              </w:rPr>
              <w:t>Hoy te vi…</w:t>
            </w:r>
            <w:bookmarkStart w:id="0" w:name="_GoBack"/>
            <w:bookmarkEnd w:id="0"/>
          </w:p>
          <w:p w:rsidR="00D31026" w:rsidRPr="00D10BCA" w:rsidRDefault="00D31026" w:rsidP="00D31026">
            <w:pPr>
              <w:rPr>
                <w:rFonts w:ascii="Arial" w:eastAsia="Arial" w:hAnsi="Arial" w:cs="Arial"/>
                <w:sz w:val="8"/>
                <w:szCs w:val="8"/>
              </w:rPr>
            </w:pPr>
          </w:p>
          <w:p w:rsidR="00D31026" w:rsidRPr="000240F5" w:rsidRDefault="00D31026" w:rsidP="00D31026">
            <w:pPr>
              <w:rPr>
                <w:rFonts w:ascii="Arial" w:eastAsia="Arial" w:hAnsi="Arial" w:cs="Arial"/>
                <w:sz w:val="22"/>
                <w:szCs w:val="22"/>
              </w:rPr>
            </w:pPr>
            <w:r w:rsidRPr="000240F5">
              <w:rPr>
                <w:rFonts w:ascii="Arial" w:eastAsia="Arial" w:hAnsi="Arial" w:cs="Arial"/>
                <w:sz w:val="22"/>
                <w:szCs w:val="22"/>
              </w:rPr>
              <w:t>En el anciano que se sienta a la entrada de la estación del metro</w:t>
            </w:r>
          </w:p>
          <w:p w:rsidR="00D31026" w:rsidRPr="000240F5" w:rsidRDefault="00D31026" w:rsidP="00D31026">
            <w:pPr>
              <w:rPr>
                <w:rFonts w:ascii="Arial" w:eastAsia="Arial" w:hAnsi="Arial" w:cs="Arial"/>
                <w:sz w:val="22"/>
                <w:szCs w:val="22"/>
              </w:rPr>
            </w:pPr>
            <w:proofErr w:type="gramStart"/>
            <w:r w:rsidRPr="000240F5">
              <w:rPr>
                <w:rFonts w:ascii="Arial" w:eastAsia="Arial" w:hAnsi="Arial" w:cs="Arial"/>
                <w:sz w:val="22"/>
                <w:szCs w:val="22"/>
              </w:rPr>
              <w:t>esperando</w:t>
            </w:r>
            <w:proofErr w:type="gramEnd"/>
            <w:r w:rsidRPr="000240F5">
              <w:rPr>
                <w:rFonts w:ascii="Arial" w:eastAsia="Arial" w:hAnsi="Arial" w:cs="Arial"/>
                <w:sz w:val="22"/>
                <w:szCs w:val="22"/>
              </w:rPr>
              <w:t xml:space="preserve"> recibir una moneda.</w:t>
            </w:r>
          </w:p>
          <w:p w:rsidR="00D31026" w:rsidRPr="000240F5" w:rsidRDefault="00D31026" w:rsidP="00D31026">
            <w:pPr>
              <w:rPr>
                <w:rFonts w:ascii="Arial" w:eastAsia="Arial" w:hAnsi="Arial" w:cs="Arial"/>
                <w:sz w:val="22"/>
                <w:szCs w:val="22"/>
              </w:rPr>
            </w:pPr>
            <w:r w:rsidRPr="000240F5">
              <w:rPr>
                <w:rFonts w:ascii="Arial" w:eastAsia="Arial" w:hAnsi="Arial" w:cs="Arial"/>
                <w:sz w:val="22"/>
                <w:szCs w:val="22"/>
              </w:rPr>
              <w:t>Pálido, delgado, con una marcada desnutrición,</w:t>
            </w:r>
          </w:p>
          <w:p w:rsidR="00D31026" w:rsidRPr="000240F5" w:rsidRDefault="00D31026" w:rsidP="00D31026">
            <w:pPr>
              <w:rPr>
                <w:rFonts w:ascii="Arial" w:eastAsia="Arial" w:hAnsi="Arial" w:cs="Arial"/>
                <w:sz w:val="22"/>
                <w:szCs w:val="22"/>
              </w:rPr>
            </w:pPr>
            <w:proofErr w:type="gramStart"/>
            <w:r w:rsidRPr="000240F5">
              <w:rPr>
                <w:rFonts w:ascii="Arial" w:eastAsia="Arial" w:hAnsi="Arial" w:cs="Arial"/>
                <w:sz w:val="22"/>
                <w:szCs w:val="22"/>
              </w:rPr>
              <w:t>con</w:t>
            </w:r>
            <w:proofErr w:type="gramEnd"/>
            <w:r w:rsidRPr="000240F5">
              <w:rPr>
                <w:rFonts w:ascii="Arial" w:eastAsia="Arial" w:hAnsi="Arial" w:cs="Arial"/>
                <w:sz w:val="22"/>
                <w:szCs w:val="22"/>
              </w:rPr>
              <w:t xml:space="preserve"> ropas que apenas le cubrían del frío viento del avanzado otoño.</w:t>
            </w:r>
          </w:p>
          <w:p w:rsidR="00D31026" w:rsidRDefault="00D31026" w:rsidP="00D31026">
            <w:pPr>
              <w:rPr>
                <w:rFonts w:ascii="Arial" w:eastAsia="Arial" w:hAnsi="Arial" w:cs="Arial"/>
                <w:sz w:val="22"/>
                <w:szCs w:val="22"/>
              </w:rPr>
            </w:pPr>
            <w:r w:rsidRPr="000240F5">
              <w:rPr>
                <w:rFonts w:ascii="Arial" w:eastAsia="Arial" w:hAnsi="Arial" w:cs="Arial"/>
                <w:sz w:val="22"/>
                <w:szCs w:val="22"/>
              </w:rPr>
              <w:t>Solo alcancé a darle una moneda…</w:t>
            </w:r>
          </w:p>
          <w:p w:rsidR="00D31026" w:rsidRPr="000240F5" w:rsidRDefault="00D31026" w:rsidP="00D31026">
            <w:pPr>
              <w:rPr>
                <w:rFonts w:ascii="Arial" w:eastAsia="Arial" w:hAnsi="Arial" w:cs="Arial"/>
                <w:sz w:val="22"/>
                <w:szCs w:val="22"/>
              </w:rPr>
            </w:pPr>
            <w:r w:rsidRPr="000240F5">
              <w:rPr>
                <w:rFonts w:ascii="Arial" w:eastAsia="Arial" w:hAnsi="Arial" w:cs="Arial"/>
                <w:sz w:val="22"/>
                <w:szCs w:val="22"/>
              </w:rPr>
              <w:t>nada para su inmensa necesidad</w:t>
            </w:r>
          </w:p>
          <w:p w:rsidR="00A67BE5" w:rsidRPr="00D31026" w:rsidRDefault="00D31026" w:rsidP="00A67BE5">
            <w:pPr>
              <w:spacing w:after="80"/>
              <w:rPr>
                <w:rFonts w:ascii="Arial" w:eastAsia="Arial" w:hAnsi="Arial" w:cs="Arial"/>
                <w:sz w:val="22"/>
                <w:szCs w:val="22"/>
              </w:rPr>
            </w:pPr>
            <w:proofErr w:type="gramStart"/>
            <w:r w:rsidRPr="000240F5">
              <w:rPr>
                <w:rFonts w:ascii="Arial" w:eastAsia="Arial" w:hAnsi="Arial" w:cs="Arial"/>
                <w:sz w:val="22"/>
                <w:szCs w:val="22"/>
              </w:rPr>
              <w:t>de</w:t>
            </w:r>
            <w:proofErr w:type="gramEnd"/>
            <w:r w:rsidRPr="000240F5">
              <w:rPr>
                <w:rFonts w:ascii="Arial" w:eastAsia="Arial" w:hAnsi="Arial" w:cs="Arial"/>
                <w:sz w:val="22"/>
                <w:szCs w:val="22"/>
              </w:rPr>
              <w:t xml:space="preserve"> salud y abrigo.</w:t>
            </w:r>
          </w:p>
        </w:tc>
        <w:tc>
          <w:tcPr>
            <w:tcW w:w="2866" w:type="dxa"/>
          </w:tcPr>
          <w:p w:rsidR="00A67BE5" w:rsidRPr="00D31026" w:rsidRDefault="00D31026" w:rsidP="00A67BE5">
            <w:pPr>
              <w:rPr>
                <w:rFonts w:ascii="Arial Narrow" w:eastAsiaTheme="minorHAnsi" w:hAnsi="Arial Narrow" w:cs="Arial"/>
                <w:bCs/>
                <w:i/>
                <w:sz w:val="18"/>
                <w:szCs w:val="18"/>
                <w:lang w:val="es-ES_tradnl"/>
              </w:rPr>
            </w:pPr>
            <w:r w:rsidRPr="00D31026">
              <w:rPr>
                <w:rFonts w:ascii="Arial Narrow" w:eastAsiaTheme="minorHAnsi" w:hAnsi="Arial Narrow" w:cs="Arial"/>
                <w:bCs/>
                <w:i/>
                <w:sz w:val="18"/>
                <w:szCs w:val="18"/>
                <w:lang w:val="es-ES_tradnl"/>
              </w:rPr>
              <w:t>Dios cuidará de ti</w:t>
            </w:r>
          </w:p>
          <w:p w:rsidR="00A67BE5" w:rsidRDefault="00D31026" w:rsidP="00A67BE5">
            <w:pPr>
              <w:rPr>
                <w:rFonts w:ascii="Arial" w:eastAsiaTheme="minorHAnsi" w:hAnsi="Arial" w:cs="Arial"/>
                <w:b/>
                <w:bCs/>
                <w:sz w:val="8"/>
                <w:szCs w:val="8"/>
                <w:lang w:val="es-ES_tradnl"/>
              </w:rPr>
            </w:pPr>
            <w:r>
              <w:rPr>
                <w:noProof/>
              </w:rPr>
              <w:drawing>
                <wp:inline distT="0" distB="0" distL="0" distR="0" wp14:anchorId="3FCD33E9" wp14:editId="3E4D4E1C">
                  <wp:extent cx="1701579" cy="1343770"/>
                  <wp:effectExtent l="0" t="0" r="0" b="8890"/>
                  <wp:docPr id="9" name="Imagen 9" descr="C:\Users\Usuario\Downloads\IMG-20220501-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ownloads\IMG-20220501-WA0033.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703855" cy="1345567"/>
                          </a:xfrm>
                          <a:prstGeom prst="rect">
                            <a:avLst/>
                          </a:prstGeom>
                          <a:noFill/>
                          <a:ln>
                            <a:noFill/>
                          </a:ln>
                        </pic:spPr>
                      </pic:pic>
                    </a:graphicData>
                  </a:graphic>
                </wp:inline>
              </w:drawing>
            </w:r>
          </w:p>
          <w:p w:rsidR="00D31026" w:rsidRPr="00D31026" w:rsidRDefault="00D31026" w:rsidP="00A67BE5">
            <w:pPr>
              <w:rPr>
                <w:rFonts w:ascii="Arial Narrow" w:eastAsiaTheme="minorHAnsi" w:hAnsi="Arial Narrow" w:cs="Arial"/>
                <w:bCs/>
                <w:i/>
                <w:sz w:val="14"/>
                <w:szCs w:val="14"/>
                <w:lang w:val="es-ES_tradnl"/>
              </w:rPr>
            </w:pPr>
            <w:proofErr w:type="spellStart"/>
            <w:r>
              <w:rPr>
                <w:rFonts w:ascii="Arial Narrow" w:eastAsiaTheme="minorHAnsi" w:hAnsi="Arial Narrow" w:cs="Arial"/>
                <w:bCs/>
                <w:i/>
                <w:sz w:val="14"/>
                <w:szCs w:val="14"/>
                <w:lang w:val="es-ES_tradnl"/>
              </w:rPr>
              <w:t>Foito</w:t>
            </w:r>
            <w:proofErr w:type="spellEnd"/>
            <w:r>
              <w:rPr>
                <w:rFonts w:ascii="Arial Narrow" w:eastAsiaTheme="minorHAnsi" w:hAnsi="Arial Narrow" w:cs="Arial"/>
                <w:bCs/>
                <w:i/>
                <w:sz w:val="14"/>
                <w:szCs w:val="14"/>
                <w:lang w:val="es-ES_tradnl"/>
              </w:rPr>
              <w:t xml:space="preserve"> de </w:t>
            </w:r>
            <w:proofErr w:type="spellStart"/>
            <w:r>
              <w:rPr>
                <w:rFonts w:ascii="Arial Narrow" w:eastAsiaTheme="minorHAnsi" w:hAnsi="Arial Narrow" w:cs="Arial"/>
                <w:bCs/>
                <w:i/>
                <w:sz w:val="14"/>
                <w:szCs w:val="14"/>
                <w:lang w:val="es-ES_tradnl"/>
              </w:rPr>
              <w:t>Hanni</w:t>
            </w:r>
            <w:proofErr w:type="spellEnd"/>
            <w:r>
              <w:rPr>
                <w:rFonts w:ascii="Arial Narrow" w:eastAsiaTheme="minorHAnsi" w:hAnsi="Arial Narrow" w:cs="Arial"/>
                <w:bCs/>
                <w:i/>
                <w:sz w:val="14"/>
                <w:szCs w:val="14"/>
                <w:lang w:val="es-ES_tradnl"/>
              </w:rPr>
              <w:t xml:space="preserve"> </w:t>
            </w:r>
            <w:proofErr w:type="spellStart"/>
            <w:r>
              <w:rPr>
                <w:rFonts w:ascii="Arial Narrow" w:eastAsiaTheme="minorHAnsi" w:hAnsi="Arial Narrow" w:cs="Arial"/>
                <w:bCs/>
                <w:i/>
                <w:sz w:val="14"/>
                <w:szCs w:val="14"/>
                <w:lang w:val="es-ES_tradnl"/>
              </w:rPr>
              <w:t>Gut</w:t>
            </w:r>
            <w:proofErr w:type="spellEnd"/>
          </w:p>
        </w:tc>
      </w:tr>
    </w:tbl>
    <w:p w:rsidR="0084442C" w:rsidRPr="000240F5" w:rsidRDefault="0084442C" w:rsidP="0084442C">
      <w:pPr>
        <w:ind w:left="1416"/>
        <w:rPr>
          <w:rFonts w:ascii="Arial" w:eastAsia="Arial" w:hAnsi="Arial" w:cs="Arial"/>
          <w:sz w:val="22"/>
          <w:szCs w:val="22"/>
        </w:rPr>
      </w:pPr>
      <w:r w:rsidRPr="000240F5">
        <w:rPr>
          <w:rFonts w:ascii="Arial" w:eastAsia="Arial" w:hAnsi="Arial" w:cs="Arial"/>
          <w:sz w:val="22"/>
          <w:szCs w:val="22"/>
        </w:rPr>
        <w:t>Hoy te vi…</w:t>
      </w:r>
    </w:p>
    <w:p w:rsidR="0084442C" w:rsidRPr="000240F5" w:rsidRDefault="0084442C" w:rsidP="0084442C">
      <w:pPr>
        <w:ind w:left="1416"/>
        <w:rPr>
          <w:rFonts w:ascii="Arial" w:eastAsia="Arial" w:hAnsi="Arial" w:cs="Arial"/>
          <w:sz w:val="22"/>
          <w:szCs w:val="22"/>
        </w:rPr>
      </w:pPr>
      <w:r w:rsidRPr="000240F5">
        <w:rPr>
          <w:rFonts w:ascii="Arial" w:eastAsia="Arial" w:hAnsi="Arial" w:cs="Arial"/>
          <w:sz w:val="22"/>
          <w:szCs w:val="22"/>
        </w:rPr>
        <w:t>En la carita afligida de la pequeña Andrea que lloró inconsolable</w:t>
      </w:r>
    </w:p>
    <w:p w:rsidR="0084442C" w:rsidRPr="000240F5" w:rsidRDefault="0084442C" w:rsidP="0084442C">
      <w:pPr>
        <w:ind w:left="1416"/>
        <w:rPr>
          <w:rFonts w:ascii="Arial" w:eastAsia="Arial" w:hAnsi="Arial" w:cs="Arial"/>
          <w:sz w:val="22"/>
          <w:szCs w:val="22"/>
        </w:rPr>
      </w:pPr>
      <w:proofErr w:type="gramStart"/>
      <w:r w:rsidRPr="000240F5">
        <w:rPr>
          <w:rFonts w:ascii="Arial" w:eastAsia="Arial" w:hAnsi="Arial" w:cs="Arial"/>
          <w:sz w:val="22"/>
          <w:szCs w:val="22"/>
        </w:rPr>
        <w:t>porque</w:t>
      </w:r>
      <w:proofErr w:type="gramEnd"/>
      <w:r w:rsidRPr="000240F5">
        <w:rPr>
          <w:rFonts w:ascii="Arial" w:eastAsia="Arial" w:hAnsi="Arial" w:cs="Arial"/>
          <w:sz w:val="22"/>
          <w:szCs w:val="22"/>
        </w:rPr>
        <w:t xml:space="preserve"> el arco de su violín ha quedado inservible,</w:t>
      </w:r>
    </w:p>
    <w:p w:rsidR="0084442C" w:rsidRPr="000240F5" w:rsidRDefault="0084442C" w:rsidP="0084442C">
      <w:pPr>
        <w:ind w:left="1416"/>
        <w:rPr>
          <w:rFonts w:ascii="Arial" w:eastAsia="Arial" w:hAnsi="Arial" w:cs="Arial"/>
          <w:sz w:val="22"/>
          <w:szCs w:val="22"/>
        </w:rPr>
      </w:pPr>
      <w:proofErr w:type="gramStart"/>
      <w:r w:rsidRPr="000240F5">
        <w:rPr>
          <w:rFonts w:ascii="Arial" w:eastAsia="Arial" w:hAnsi="Arial" w:cs="Arial"/>
          <w:sz w:val="22"/>
          <w:szCs w:val="22"/>
        </w:rPr>
        <w:t>ella</w:t>
      </w:r>
      <w:proofErr w:type="gramEnd"/>
      <w:r w:rsidRPr="000240F5">
        <w:rPr>
          <w:rFonts w:ascii="Arial" w:eastAsia="Arial" w:hAnsi="Arial" w:cs="Arial"/>
          <w:sz w:val="22"/>
          <w:szCs w:val="22"/>
        </w:rPr>
        <w:t xml:space="preserve"> sabe que, por ahora, sus padres no pueden comprarle uno nuevo.</w:t>
      </w:r>
    </w:p>
    <w:p w:rsidR="0084442C" w:rsidRPr="000240F5" w:rsidRDefault="0084442C" w:rsidP="0084442C">
      <w:pPr>
        <w:ind w:left="1416"/>
        <w:rPr>
          <w:rFonts w:ascii="Arial" w:eastAsia="Arial" w:hAnsi="Arial" w:cs="Arial"/>
          <w:sz w:val="22"/>
          <w:szCs w:val="22"/>
        </w:rPr>
      </w:pPr>
      <w:r w:rsidRPr="000240F5">
        <w:rPr>
          <w:rFonts w:ascii="Arial" w:eastAsia="Arial" w:hAnsi="Arial" w:cs="Arial"/>
          <w:sz w:val="22"/>
          <w:szCs w:val="22"/>
        </w:rPr>
        <w:t>Solo pude prometerme a buscar la manera de conseguirle un arco</w:t>
      </w:r>
    </w:p>
    <w:p w:rsidR="0084442C" w:rsidRPr="000240F5" w:rsidRDefault="0084442C" w:rsidP="0084442C">
      <w:pPr>
        <w:spacing w:after="80"/>
        <w:ind w:left="1416"/>
        <w:rPr>
          <w:rFonts w:ascii="Arial" w:eastAsia="Arial" w:hAnsi="Arial" w:cs="Arial"/>
          <w:sz w:val="22"/>
          <w:szCs w:val="22"/>
        </w:rPr>
      </w:pPr>
      <w:proofErr w:type="gramStart"/>
      <w:r w:rsidRPr="000240F5">
        <w:rPr>
          <w:rFonts w:ascii="Arial" w:eastAsia="Arial" w:hAnsi="Arial" w:cs="Arial"/>
          <w:sz w:val="22"/>
          <w:szCs w:val="22"/>
        </w:rPr>
        <w:t>para</w:t>
      </w:r>
      <w:proofErr w:type="gramEnd"/>
      <w:r w:rsidRPr="000240F5">
        <w:rPr>
          <w:rFonts w:ascii="Arial" w:eastAsia="Arial" w:hAnsi="Arial" w:cs="Arial"/>
          <w:sz w:val="22"/>
          <w:szCs w:val="22"/>
        </w:rPr>
        <w:t xml:space="preserve"> que no falte su violín en la orquesta.</w:t>
      </w:r>
    </w:p>
    <w:p w:rsidR="0084442C" w:rsidRPr="000240F5" w:rsidRDefault="0084442C" w:rsidP="00D31026">
      <w:pPr>
        <w:ind w:left="708"/>
        <w:rPr>
          <w:rFonts w:ascii="Arial" w:eastAsia="Arial" w:hAnsi="Arial" w:cs="Arial"/>
          <w:sz w:val="22"/>
          <w:szCs w:val="22"/>
        </w:rPr>
      </w:pPr>
      <w:r w:rsidRPr="000240F5">
        <w:rPr>
          <w:rFonts w:ascii="Arial" w:eastAsia="Arial" w:hAnsi="Arial" w:cs="Arial"/>
          <w:sz w:val="22"/>
          <w:szCs w:val="22"/>
        </w:rPr>
        <w:t>Hoy te vi…</w:t>
      </w:r>
    </w:p>
    <w:p w:rsidR="0084442C" w:rsidRPr="000240F5" w:rsidRDefault="0084442C" w:rsidP="00D31026">
      <w:pPr>
        <w:ind w:left="708"/>
        <w:rPr>
          <w:rFonts w:ascii="Arial" w:eastAsia="Arial" w:hAnsi="Arial" w:cs="Arial"/>
          <w:sz w:val="22"/>
          <w:szCs w:val="22"/>
        </w:rPr>
      </w:pPr>
      <w:r w:rsidRPr="000240F5">
        <w:rPr>
          <w:rFonts w:ascii="Arial" w:eastAsia="Arial" w:hAnsi="Arial" w:cs="Arial"/>
          <w:sz w:val="22"/>
          <w:szCs w:val="22"/>
        </w:rPr>
        <w:t>En el rostro de cada una de las madres que suben y bajan, repetidamente,</w:t>
      </w:r>
    </w:p>
    <w:p w:rsidR="0084442C" w:rsidRPr="000240F5" w:rsidRDefault="0084442C" w:rsidP="00D31026">
      <w:pPr>
        <w:ind w:left="708"/>
        <w:rPr>
          <w:rFonts w:ascii="Arial" w:eastAsia="Arial" w:hAnsi="Arial" w:cs="Arial"/>
          <w:sz w:val="22"/>
          <w:szCs w:val="22"/>
        </w:rPr>
      </w:pPr>
      <w:proofErr w:type="gramStart"/>
      <w:r w:rsidRPr="000240F5">
        <w:rPr>
          <w:rFonts w:ascii="Arial" w:eastAsia="Arial" w:hAnsi="Arial" w:cs="Arial"/>
          <w:sz w:val="22"/>
          <w:szCs w:val="22"/>
        </w:rPr>
        <w:t>el</w:t>
      </w:r>
      <w:proofErr w:type="gramEnd"/>
      <w:r w:rsidRPr="000240F5">
        <w:rPr>
          <w:rFonts w:ascii="Arial" w:eastAsia="Arial" w:hAnsi="Arial" w:cs="Arial"/>
          <w:sz w:val="22"/>
          <w:szCs w:val="22"/>
        </w:rPr>
        <w:t xml:space="preserve"> empinado cerro donde viven,</w:t>
      </w:r>
    </w:p>
    <w:p w:rsidR="0084442C" w:rsidRPr="000240F5" w:rsidRDefault="0084442C" w:rsidP="00D31026">
      <w:pPr>
        <w:ind w:left="708"/>
        <w:rPr>
          <w:rFonts w:ascii="Arial" w:eastAsia="Arial" w:hAnsi="Arial" w:cs="Arial"/>
          <w:sz w:val="22"/>
          <w:szCs w:val="22"/>
        </w:rPr>
      </w:pPr>
      <w:proofErr w:type="gramStart"/>
      <w:r w:rsidRPr="000240F5">
        <w:rPr>
          <w:rFonts w:ascii="Arial" w:eastAsia="Arial" w:hAnsi="Arial" w:cs="Arial"/>
          <w:sz w:val="22"/>
          <w:szCs w:val="22"/>
        </w:rPr>
        <w:t>llevando</w:t>
      </w:r>
      <w:proofErr w:type="gramEnd"/>
      <w:r w:rsidRPr="000240F5">
        <w:rPr>
          <w:rFonts w:ascii="Arial" w:eastAsia="Arial" w:hAnsi="Arial" w:cs="Arial"/>
          <w:sz w:val="22"/>
          <w:szCs w:val="22"/>
        </w:rPr>
        <w:t xml:space="preserve"> a sus niños y niñas a la escuela, buscando la comida,</w:t>
      </w:r>
    </w:p>
    <w:p w:rsidR="0084442C" w:rsidRPr="000240F5" w:rsidRDefault="0084442C" w:rsidP="00D31026">
      <w:pPr>
        <w:ind w:left="708"/>
        <w:rPr>
          <w:rFonts w:ascii="Arial" w:eastAsia="Arial" w:hAnsi="Arial" w:cs="Arial"/>
          <w:sz w:val="22"/>
          <w:szCs w:val="22"/>
        </w:rPr>
      </w:pPr>
      <w:proofErr w:type="gramStart"/>
      <w:r w:rsidRPr="000240F5">
        <w:rPr>
          <w:rFonts w:ascii="Arial" w:eastAsia="Arial" w:hAnsi="Arial" w:cs="Arial"/>
          <w:sz w:val="22"/>
          <w:szCs w:val="22"/>
        </w:rPr>
        <w:t>acercando</w:t>
      </w:r>
      <w:proofErr w:type="gramEnd"/>
      <w:r w:rsidRPr="000240F5">
        <w:rPr>
          <w:rFonts w:ascii="Arial" w:eastAsia="Arial" w:hAnsi="Arial" w:cs="Arial"/>
          <w:sz w:val="22"/>
          <w:szCs w:val="22"/>
        </w:rPr>
        <w:t xml:space="preserve"> lo necesario para el sustento familiar,</w:t>
      </w:r>
    </w:p>
    <w:p w:rsidR="0084442C" w:rsidRPr="000240F5" w:rsidRDefault="0084442C" w:rsidP="00D31026">
      <w:pPr>
        <w:ind w:left="708"/>
        <w:rPr>
          <w:rFonts w:ascii="Arial" w:eastAsia="Arial" w:hAnsi="Arial" w:cs="Arial"/>
          <w:sz w:val="22"/>
          <w:szCs w:val="22"/>
        </w:rPr>
      </w:pPr>
      <w:proofErr w:type="gramStart"/>
      <w:r w:rsidRPr="000240F5">
        <w:rPr>
          <w:rFonts w:ascii="Arial" w:eastAsia="Arial" w:hAnsi="Arial" w:cs="Arial"/>
          <w:sz w:val="22"/>
          <w:szCs w:val="22"/>
        </w:rPr>
        <w:t>y</w:t>
      </w:r>
      <w:proofErr w:type="gramEnd"/>
      <w:r w:rsidRPr="000240F5">
        <w:rPr>
          <w:rFonts w:ascii="Arial" w:eastAsia="Arial" w:hAnsi="Arial" w:cs="Arial"/>
          <w:sz w:val="22"/>
          <w:szCs w:val="22"/>
        </w:rPr>
        <w:t xml:space="preserve"> por las tardes tejen (mientras esperan que sus pequeños</w:t>
      </w:r>
    </w:p>
    <w:p w:rsidR="0084442C" w:rsidRPr="000240F5" w:rsidRDefault="0084442C" w:rsidP="00D31026">
      <w:pPr>
        <w:ind w:left="708"/>
        <w:rPr>
          <w:rFonts w:ascii="Arial" w:eastAsia="Arial" w:hAnsi="Arial" w:cs="Arial"/>
          <w:sz w:val="22"/>
          <w:szCs w:val="22"/>
        </w:rPr>
      </w:pPr>
      <w:proofErr w:type="gramStart"/>
      <w:r w:rsidRPr="000240F5">
        <w:rPr>
          <w:rFonts w:ascii="Arial" w:eastAsia="Arial" w:hAnsi="Arial" w:cs="Arial"/>
          <w:sz w:val="22"/>
          <w:szCs w:val="22"/>
        </w:rPr>
        <w:t>terminen</w:t>
      </w:r>
      <w:proofErr w:type="gramEnd"/>
      <w:r w:rsidRPr="000240F5">
        <w:rPr>
          <w:rFonts w:ascii="Arial" w:eastAsia="Arial" w:hAnsi="Arial" w:cs="Arial"/>
          <w:sz w:val="22"/>
          <w:szCs w:val="22"/>
        </w:rPr>
        <w:t xml:space="preserve"> su clase de música)</w:t>
      </w:r>
    </w:p>
    <w:p w:rsidR="0084442C" w:rsidRPr="000240F5" w:rsidRDefault="0084442C" w:rsidP="00D31026">
      <w:pPr>
        <w:ind w:left="708"/>
        <w:rPr>
          <w:rFonts w:ascii="Arial" w:eastAsia="Arial" w:hAnsi="Arial" w:cs="Arial"/>
          <w:sz w:val="22"/>
          <w:szCs w:val="22"/>
        </w:rPr>
      </w:pPr>
      <w:proofErr w:type="gramStart"/>
      <w:r w:rsidRPr="000240F5">
        <w:rPr>
          <w:rFonts w:ascii="Arial" w:eastAsia="Arial" w:hAnsi="Arial" w:cs="Arial"/>
          <w:sz w:val="22"/>
          <w:szCs w:val="22"/>
        </w:rPr>
        <w:t>como</w:t>
      </w:r>
      <w:proofErr w:type="gramEnd"/>
      <w:r w:rsidRPr="000240F5">
        <w:rPr>
          <w:rFonts w:ascii="Arial" w:eastAsia="Arial" w:hAnsi="Arial" w:cs="Arial"/>
          <w:sz w:val="22"/>
          <w:szCs w:val="22"/>
        </w:rPr>
        <w:t xml:space="preserve"> símbolo de cómo tejen sus sueños de sus hijos e hijas.</w:t>
      </w:r>
    </w:p>
    <w:p w:rsidR="0084442C" w:rsidRPr="000240F5" w:rsidRDefault="0084442C" w:rsidP="00D31026">
      <w:pPr>
        <w:ind w:left="708"/>
        <w:rPr>
          <w:rFonts w:ascii="Arial" w:eastAsia="Arial" w:hAnsi="Arial" w:cs="Arial"/>
          <w:sz w:val="22"/>
          <w:szCs w:val="22"/>
        </w:rPr>
      </w:pPr>
      <w:r w:rsidRPr="000240F5">
        <w:rPr>
          <w:rFonts w:ascii="Arial" w:eastAsia="Arial" w:hAnsi="Arial" w:cs="Arial"/>
          <w:sz w:val="22"/>
          <w:szCs w:val="22"/>
        </w:rPr>
        <w:t>Y solo pude sentarme para escucharlas, conversar con ellas y</w:t>
      </w:r>
    </w:p>
    <w:p w:rsidR="0084442C" w:rsidRPr="000240F5" w:rsidRDefault="0084442C" w:rsidP="00D31026">
      <w:pPr>
        <w:spacing w:after="80"/>
        <w:ind w:left="708"/>
        <w:rPr>
          <w:rFonts w:ascii="Arial" w:eastAsia="Arial" w:hAnsi="Arial" w:cs="Arial"/>
          <w:sz w:val="22"/>
          <w:szCs w:val="22"/>
        </w:rPr>
      </w:pPr>
      <w:proofErr w:type="gramStart"/>
      <w:r w:rsidRPr="000240F5">
        <w:rPr>
          <w:rFonts w:ascii="Arial" w:eastAsia="Arial" w:hAnsi="Arial" w:cs="Arial"/>
          <w:sz w:val="22"/>
          <w:szCs w:val="22"/>
        </w:rPr>
        <w:t>elogiar</w:t>
      </w:r>
      <w:proofErr w:type="gramEnd"/>
      <w:r w:rsidRPr="000240F5">
        <w:rPr>
          <w:rFonts w:ascii="Arial" w:eastAsia="Arial" w:hAnsi="Arial" w:cs="Arial"/>
          <w:sz w:val="22"/>
          <w:szCs w:val="22"/>
        </w:rPr>
        <w:t xml:space="preserve"> lo hermoso de sus tejidos.</w:t>
      </w:r>
    </w:p>
    <w:p w:rsidR="0084442C" w:rsidRPr="000240F5" w:rsidRDefault="0084442C" w:rsidP="0084442C">
      <w:pPr>
        <w:ind w:left="1416"/>
        <w:rPr>
          <w:rFonts w:ascii="Arial" w:eastAsia="Arial" w:hAnsi="Arial" w:cs="Arial"/>
          <w:sz w:val="22"/>
          <w:szCs w:val="22"/>
        </w:rPr>
      </w:pPr>
      <w:r w:rsidRPr="000240F5">
        <w:rPr>
          <w:rFonts w:ascii="Arial" w:eastAsia="Arial" w:hAnsi="Arial" w:cs="Arial"/>
          <w:sz w:val="22"/>
          <w:szCs w:val="22"/>
        </w:rPr>
        <w:t>Hoy te vi…</w:t>
      </w:r>
    </w:p>
    <w:p w:rsidR="0084442C" w:rsidRPr="000240F5" w:rsidRDefault="0084442C" w:rsidP="0084442C">
      <w:pPr>
        <w:ind w:left="1416"/>
        <w:rPr>
          <w:rFonts w:ascii="Arial" w:eastAsia="Arial" w:hAnsi="Arial" w:cs="Arial"/>
          <w:sz w:val="22"/>
          <w:szCs w:val="22"/>
        </w:rPr>
      </w:pPr>
      <w:r w:rsidRPr="000240F5">
        <w:rPr>
          <w:rFonts w:ascii="Arial" w:eastAsia="Arial" w:hAnsi="Arial" w:cs="Arial"/>
          <w:sz w:val="22"/>
          <w:szCs w:val="22"/>
        </w:rPr>
        <w:t>¡Tantas veces y de distintas maneras!</w:t>
      </w:r>
    </w:p>
    <w:p w:rsidR="0084442C" w:rsidRPr="000240F5" w:rsidRDefault="0084442C" w:rsidP="0084442C">
      <w:pPr>
        <w:ind w:left="1416"/>
        <w:rPr>
          <w:rFonts w:ascii="Arial" w:eastAsia="Arial" w:hAnsi="Arial" w:cs="Arial"/>
          <w:sz w:val="22"/>
          <w:szCs w:val="22"/>
        </w:rPr>
      </w:pPr>
      <w:r w:rsidRPr="000240F5">
        <w:rPr>
          <w:rFonts w:ascii="Arial" w:eastAsia="Arial" w:hAnsi="Arial" w:cs="Arial"/>
          <w:sz w:val="22"/>
          <w:szCs w:val="22"/>
        </w:rPr>
        <w:t>Y fui consciente de lo mucho que falta por hacer en este mundo,</w:t>
      </w:r>
    </w:p>
    <w:p w:rsidR="0084442C" w:rsidRPr="000240F5" w:rsidRDefault="0084442C" w:rsidP="0084442C">
      <w:pPr>
        <w:ind w:left="1416"/>
        <w:rPr>
          <w:rFonts w:ascii="Arial" w:eastAsia="Arial" w:hAnsi="Arial" w:cs="Arial"/>
          <w:sz w:val="22"/>
          <w:szCs w:val="22"/>
        </w:rPr>
      </w:pPr>
      <w:proofErr w:type="gramStart"/>
      <w:r w:rsidRPr="000240F5">
        <w:rPr>
          <w:rFonts w:ascii="Arial" w:eastAsia="Arial" w:hAnsi="Arial" w:cs="Arial"/>
          <w:sz w:val="22"/>
          <w:szCs w:val="22"/>
        </w:rPr>
        <w:t>de</w:t>
      </w:r>
      <w:proofErr w:type="gramEnd"/>
      <w:r w:rsidRPr="000240F5">
        <w:rPr>
          <w:rFonts w:ascii="Arial" w:eastAsia="Arial" w:hAnsi="Arial" w:cs="Arial"/>
          <w:sz w:val="22"/>
          <w:szCs w:val="22"/>
        </w:rPr>
        <w:t xml:space="preserve"> que hay que realizar lo que está a nuestro alcance,</w:t>
      </w:r>
    </w:p>
    <w:p w:rsidR="0084442C" w:rsidRPr="000240F5" w:rsidRDefault="0084442C" w:rsidP="0084442C">
      <w:pPr>
        <w:ind w:left="1416"/>
        <w:rPr>
          <w:rFonts w:ascii="Arial" w:eastAsia="Arial" w:hAnsi="Arial" w:cs="Arial"/>
          <w:sz w:val="22"/>
          <w:szCs w:val="22"/>
        </w:rPr>
      </w:pPr>
      <w:proofErr w:type="gramStart"/>
      <w:r w:rsidRPr="000240F5">
        <w:rPr>
          <w:rFonts w:ascii="Arial" w:eastAsia="Arial" w:hAnsi="Arial" w:cs="Arial"/>
          <w:sz w:val="22"/>
          <w:szCs w:val="22"/>
        </w:rPr>
        <w:t>de</w:t>
      </w:r>
      <w:proofErr w:type="gramEnd"/>
      <w:r w:rsidRPr="000240F5">
        <w:rPr>
          <w:rFonts w:ascii="Arial" w:eastAsia="Arial" w:hAnsi="Arial" w:cs="Arial"/>
          <w:sz w:val="22"/>
          <w:szCs w:val="22"/>
        </w:rPr>
        <w:t xml:space="preserve"> que tu reino, es un reino que comparte y reparte,</w:t>
      </w:r>
    </w:p>
    <w:p w:rsidR="0084442C" w:rsidRDefault="0084442C" w:rsidP="0084442C">
      <w:pPr>
        <w:ind w:left="1416"/>
        <w:rPr>
          <w:rFonts w:ascii="Arial" w:eastAsia="Arial" w:hAnsi="Arial" w:cs="Arial"/>
          <w:sz w:val="22"/>
          <w:szCs w:val="22"/>
        </w:rPr>
      </w:pPr>
      <w:proofErr w:type="gramStart"/>
      <w:r w:rsidRPr="000240F5">
        <w:rPr>
          <w:rFonts w:ascii="Arial" w:eastAsia="Arial" w:hAnsi="Arial" w:cs="Arial"/>
          <w:sz w:val="22"/>
          <w:szCs w:val="22"/>
        </w:rPr>
        <w:t>y</w:t>
      </w:r>
      <w:proofErr w:type="gramEnd"/>
      <w:r w:rsidRPr="000240F5">
        <w:rPr>
          <w:rFonts w:ascii="Arial" w:eastAsia="Arial" w:hAnsi="Arial" w:cs="Arial"/>
          <w:sz w:val="22"/>
          <w:szCs w:val="22"/>
        </w:rPr>
        <w:t xml:space="preserve"> que yo, como parte de él, estoy comprometida a servir.</w:t>
      </w:r>
    </w:p>
    <w:p w:rsidR="0084442C" w:rsidRPr="00D10BCA" w:rsidRDefault="0084442C" w:rsidP="0084442C">
      <w:pPr>
        <w:ind w:left="1416"/>
        <w:rPr>
          <w:rFonts w:ascii="Arial" w:eastAsia="Arial" w:hAnsi="Arial" w:cs="Arial"/>
          <w:sz w:val="8"/>
          <w:szCs w:val="8"/>
        </w:rPr>
      </w:pPr>
    </w:p>
    <w:p w:rsidR="0084442C" w:rsidRPr="00802C6A" w:rsidRDefault="0084442C" w:rsidP="0084442C">
      <w:pPr>
        <w:ind w:left="4248" w:firstLine="708"/>
        <w:jc w:val="right"/>
        <w:rPr>
          <w:rFonts w:ascii="Arial Narrow" w:eastAsia="Arial" w:hAnsi="Arial Narrow" w:cs="Arial"/>
          <w:i/>
          <w:iCs/>
          <w:sz w:val="20"/>
          <w:szCs w:val="20"/>
        </w:rPr>
      </w:pPr>
      <w:r w:rsidRPr="00802C6A">
        <w:rPr>
          <w:rFonts w:ascii="Arial Narrow" w:eastAsia="Arial" w:hAnsi="Arial Narrow" w:cs="Arial"/>
          <w:i/>
          <w:iCs/>
          <w:sz w:val="20"/>
          <w:szCs w:val="20"/>
        </w:rPr>
        <w:t>Elizabeth Hernández Carrillo - Tomado de: Red Crearte</w:t>
      </w:r>
    </w:p>
    <w:p w:rsidR="0084442C" w:rsidRDefault="0084442C" w:rsidP="0084442C">
      <w:pPr>
        <w:rPr>
          <w:rFonts w:ascii="Arial Narrow" w:eastAsia="Arial" w:hAnsi="Arial Narrow" w:cs="Arial"/>
          <w:i/>
          <w:sz w:val="18"/>
          <w:szCs w:val="18"/>
        </w:rPr>
      </w:pPr>
    </w:p>
    <w:p w:rsidR="0084442C" w:rsidRDefault="0084442C" w:rsidP="0084442C">
      <w:pPr>
        <w:jc w:val="center"/>
        <w:rPr>
          <w:rFonts w:ascii="Arial Narrow" w:eastAsia="Arial" w:hAnsi="Arial Narrow" w:cs="Arial"/>
          <w:i/>
          <w:sz w:val="18"/>
          <w:szCs w:val="18"/>
        </w:rPr>
      </w:pPr>
    </w:p>
    <w:p w:rsidR="0084442C" w:rsidRPr="00D10BCA" w:rsidRDefault="0084442C" w:rsidP="0084442C">
      <w:pPr>
        <w:pStyle w:val="Prrafodelista"/>
        <w:numPr>
          <w:ilvl w:val="0"/>
          <w:numId w:val="4"/>
        </w:numPr>
        <w:spacing w:after="80" w:line="240" w:lineRule="auto"/>
        <w:ind w:left="360"/>
        <w:rPr>
          <w:rFonts w:ascii="Arial" w:hAnsi="Arial" w:cs="Arial"/>
          <w:b/>
          <w:bCs/>
          <w:lang w:val="es-ES_tradnl"/>
        </w:rPr>
      </w:pPr>
      <w:r w:rsidRPr="00D10BCA">
        <w:rPr>
          <w:rFonts w:ascii="Arial" w:eastAsia="Arial" w:hAnsi="Arial" w:cs="Arial"/>
          <w:b/>
        </w:rPr>
        <w:t>Letanía</w:t>
      </w:r>
    </w:p>
    <w:p w:rsidR="0084442C" w:rsidRPr="00E30284" w:rsidRDefault="0084442C" w:rsidP="00E30284">
      <w:pPr>
        <w:rPr>
          <w:rFonts w:ascii="Arial" w:eastAsia="Arial" w:hAnsi="Arial" w:cs="Arial"/>
          <w:sz w:val="22"/>
          <w:szCs w:val="22"/>
        </w:rPr>
      </w:pPr>
      <w:r w:rsidRPr="00E30284">
        <w:rPr>
          <w:rFonts w:ascii="Arial" w:eastAsia="Arial" w:hAnsi="Arial" w:cs="Arial"/>
          <w:sz w:val="22"/>
          <w:szCs w:val="22"/>
        </w:rPr>
        <w:t>Los horizontes de la necesidad humana son las fronteras del llamado a servir.</w:t>
      </w:r>
    </w:p>
    <w:p w:rsidR="0084442C" w:rsidRPr="00E30284" w:rsidRDefault="0084442C" w:rsidP="00E30284">
      <w:pPr>
        <w:rPr>
          <w:rFonts w:ascii="Arial" w:eastAsia="Arial" w:hAnsi="Arial" w:cs="Arial"/>
          <w:b/>
          <w:sz w:val="22"/>
          <w:szCs w:val="22"/>
        </w:rPr>
      </w:pPr>
      <w:r w:rsidRPr="00E30284">
        <w:rPr>
          <w:rFonts w:ascii="Arial" w:eastAsia="Arial" w:hAnsi="Arial" w:cs="Arial"/>
          <w:sz w:val="22"/>
          <w:szCs w:val="22"/>
        </w:rPr>
        <w:tab/>
      </w:r>
      <w:r w:rsidRPr="00E30284">
        <w:rPr>
          <w:rFonts w:ascii="Arial" w:eastAsia="Arial" w:hAnsi="Arial" w:cs="Arial"/>
          <w:b/>
          <w:sz w:val="22"/>
          <w:szCs w:val="22"/>
        </w:rPr>
        <w:t xml:space="preserve">Dios nos ayude a recibir como hermanas y hermanos </w:t>
      </w:r>
    </w:p>
    <w:p w:rsidR="0084442C" w:rsidRPr="00E30284" w:rsidRDefault="0084442C" w:rsidP="00E30284">
      <w:pPr>
        <w:spacing w:after="80"/>
        <w:ind w:left="708"/>
        <w:rPr>
          <w:rFonts w:ascii="Arial" w:eastAsia="Arial" w:hAnsi="Arial" w:cs="Arial"/>
          <w:b/>
          <w:sz w:val="22"/>
          <w:szCs w:val="22"/>
        </w:rPr>
      </w:pPr>
      <w:proofErr w:type="gramStart"/>
      <w:r w:rsidRPr="00E30284">
        <w:rPr>
          <w:rFonts w:ascii="Arial" w:eastAsia="Arial" w:hAnsi="Arial" w:cs="Arial"/>
          <w:b/>
          <w:sz w:val="22"/>
          <w:szCs w:val="22"/>
        </w:rPr>
        <w:t>a</w:t>
      </w:r>
      <w:proofErr w:type="gramEnd"/>
      <w:r w:rsidRPr="00E30284">
        <w:rPr>
          <w:rFonts w:ascii="Arial" w:eastAsia="Arial" w:hAnsi="Arial" w:cs="Arial"/>
          <w:b/>
          <w:sz w:val="22"/>
          <w:szCs w:val="22"/>
        </w:rPr>
        <w:t xml:space="preserve"> quienes sufren y se duelen.</w:t>
      </w:r>
    </w:p>
    <w:p w:rsidR="0084442C" w:rsidRPr="00E30284" w:rsidRDefault="0084442C" w:rsidP="00E30284">
      <w:pPr>
        <w:rPr>
          <w:rFonts w:ascii="Arial" w:eastAsia="Arial" w:hAnsi="Arial" w:cs="Arial"/>
          <w:sz w:val="22"/>
          <w:szCs w:val="22"/>
        </w:rPr>
      </w:pPr>
      <w:r w:rsidRPr="00E30284">
        <w:rPr>
          <w:rFonts w:ascii="Arial" w:eastAsia="Arial" w:hAnsi="Arial" w:cs="Arial"/>
          <w:sz w:val="22"/>
          <w:szCs w:val="22"/>
        </w:rPr>
        <w:t>La vida de Jesús se derramó, sin interrupción, por el pecado y el sufrimiento del mundo.</w:t>
      </w:r>
    </w:p>
    <w:p w:rsidR="0084442C" w:rsidRPr="00E30284" w:rsidRDefault="0084442C" w:rsidP="00E30284">
      <w:pPr>
        <w:rPr>
          <w:rFonts w:ascii="Arial" w:eastAsia="Arial" w:hAnsi="Arial" w:cs="Arial"/>
          <w:b/>
          <w:sz w:val="22"/>
          <w:szCs w:val="22"/>
        </w:rPr>
      </w:pPr>
      <w:r w:rsidRPr="00E30284">
        <w:rPr>
          <w:rFonts w:ascii="Arial" w:eastAsia="Arial" w:hAnsi="Arial" w:cs="Arial"/>
          <w:sz w:val="22"/>
          <w:szCs w:val="22"/>
        </w:rPr>
        <w:tab/>
      </w:r>
      <w:r w:rsidRPr="00E30284">
        <w:rPr>
          <w:rFonts w:ascii="Arial" w:eastAsia="Arial" w:hAnsi="Arial" w:cs="Arial"/>
          <w:b/>
          <w:sz w:val="22"/>
          <w:szCs w:val="22"/>
        </w:rPr>
        <w:t>El Señor nos conceda el privilegio de unirnos a El</w:t>
      </w:r>
    </w:p>
    <w:p w:rsidR="0084442C" w:rsidRPr="00E30284" w:rsidRDefault="0084442C" w:rsidP="00E30284">
      <w:pPr>
        <w:spacing w:after="80"/>
        <w:ind w:left="708"/>
        <w:rPr>
          <w:rFonts w:ascii="Arial" w:eastAsia="Arial" w:hAnsi="Arial" w:cs="Arial"/>
          <w:b/>
          <w:sz w:val="22"/>
          <w:szCs w:val="22"/>
        </w:rPr>
      </w:pPr>
      <w:proofErr w:type="gramStart"/>
      <w:r w:rsidRPr="00E30284">
        <w:rPr>
          <w:rFonts w:ascii="Arial" w:eastAsia="Arial" w:hAnsi="Arial" w:cs="Arial"/>
          <w:b/>
          <w:sz w:val="22"/>
          <w:szCs w:val="22"/>
        </w:rPr>
        <w:t>en</w:t>
      </w:r>
      <w:proofErr w:type="gramEnd"/>
      <w:r w:rsidRPr="00E30284">
        <w:rPr>
          <w:rFonts w:ascii="Arial" w:eastAsia="Arial" w:hAnsi="Arial" w:cs="Arial"/>
          <w:b/>
          <w:sz w:val="22"/>
          <w:szCs w:val="22"/>
        </w:rPr>
        <w:t xml:space="preserve"> ministerios de consolación y sanidad.</w:t>
      </w:r>
    </w:p>
    <w:p w:rsidR="0084442C" w:rsidRPr="00E30284" w:rsidRDefault="0084442C" w:rsidP="00E30284">
      <w:pPr>
        <w:rPr>
          <w:rFonts w:ascii="Arial" w:eastAsia="Arial" w:hAnsi="Arial" w:cs="Arial"/>
          <w:sz w:val="22"/>
          <w:szCs w:val="22"/>
        </w:rPr>
      </w:pPr>
      <w:r w:rsidRPr="00E30284">
        <w:rPr>
          <w:rFonts w:ascii="Arial" w:eastAsia="Arial" w:hAnsi="Arial" w:cs="Arial"/>
          <w:sz w:val="22"/>
          <w:szCs w:val="22"/>
        </w:rPr>
        <w:t xml:space="preserve">Los niños tienen hambre, la juventud es explotada, las mujeres maltratadas, </w:t>
      </w:r>
    </w:p>
    <w:p w:rsidR="0084442C" w:rsidRPr="00E30284" w:rsidRDefault="0084442C" w:rsidP="00322F2E">
      <w:pPr>
        <w:rPr>
          <w:rFonts w:ascii="Arial" w:eastAsia="Arial" w:hAnsi="Arial" w:cs="Arial"/>
          <w:sz w:val="22"/>
          <w:szCs w:val="22"/>
        </w:rPr>
      </w:pPr>
      <w:proofErr w:type="gramStart"/>
      <w:r w:rsidRPr="00E30284">
        <w:rPr>
          <w:rFonts w:ascii="Arial" w:eastAsia="Arial" w:hAnsi="Arial" w:cs="Arial"/>
          <w:sz w:val="22"/>
          <w:szCs w:val="22"/>
        </w:rPr>
        <w:t>y</w:t>
      </w:r>
      <w:proofErr w:type="gramEnd"/>
      <w:r w:rsidRPr="00E30284">
        <w:rPr>
          <w:rFonts w:ascii="Arial" w:eastAsia="Arial" w:hAnsi="Arial" w:cs="Arial"/>
          <w:sz w:val="22"/>
          <w:szCs w:val="22"/>
        </w:rPr>
        <w:t xml:space="preserve"> un gran número de la familia humana clama por pan, justicia y paz.</w:t>
      </w:r>
    </w:p>
    <w:p w:rsidR="0084442C" w:rsidRPr="00E30284" w:rsidRDefault="0084442C" w:rsidP="00E30284">
      <w:pPr>
        <w:rPr>
          <w:rFonts w:ascii="Arial" w:eastAsia="Arial" w:hAnsi="Arial" w:cs="Arial"/>
          <w:b/>
          <w:sz w:val="22"/>
          <w:szCs w:val="22"/>
        </w:rPr>
      </w:pPr>
      <w:r w:rsidRPr="00E30284">
        <w:rPr>
          <w:rFonts w:ascii="Arial" w:eastAsia="Arial" w:hAnsi="Arial" w:cs="Arial"/>
          <w:sz w:val="22"/>
          <w:szCs w:val="22"/>
        </w:rPr>
        <w:tab/>
      </w:r>
      <w:r w:rsidRPr="00E30284">
        <w:rPr>
          <w:rFonts w:ascii="Arial" w:eastAsia="Arial" w:hAnsi="Arial" w:cs="Arial"/>
          <w:b/>
          <w:sz w:val="22"/>
          <w:szCs w:val="22"/>
        </w:rPr>
        <w:t xml:space="preserve">El Señor nos ayude a escuchar el dolor de su pueblo, </w:t>
      </w:r>
    </w:p>
    <w:p w:rsidR="0084442C" w:rsidRPr="00E30284" w:rsidRDefault="0084442C" w:rsidP="00E30284">
      <w:pPr>
        <w:spacing w:after="80"/>
        <w:ind w:left="708"/>
        <w:rPr>
          <w:rFonts w:ascii="Arial" w:eastAsia="Arial" w:hAnsi="Arial" w:cs="Arial"/>
          <w:b/>
          <w:sz w:val="22"/>
          <w:szCs w:val="22"/>
        </w:rPr>
      </w:pPr>
      <w:proofErr w:type="gramStart"/>
      <w:r w:rsidRPr="00E30284">
        <w:rPr>
          <w:rFonts w:ascii="Arial" w:eastAsia="Arial" w:hAnsi="Arial" w:cs="Arial"/>
          <w:b/>
          <w:sz w:val="22"/>
          <w:szCs w:val="22"/>
        </w:rPr>
        <w:t>a</w:t>
      </w:r>
      <w:proofErr w:type="gramEnd"/>
      <w:r w:rsidRPr="00E30284">
        <w:rPr>
          <w:rFonts w:ascii="Arial" w:eastAsia="Arial" w:hAnsi="Arial" w:cs="Arial"/>
          <w:b/>
          <w:sz w:val="22"/>
          <w:szCs w:val="22"/>
        </w:rPr>
        <w:t xml:space="preserve"> fin de que podamos sufrir con quienes sufren y llorar con quienes lloran.</w:t>
      </w:r>
    </w:p>
    <w:p w:rsidR="0084442C" w:rsidRPr="00E30284" w:rsidRDefault="0084442C" w:rsidP="00E30284">
      <w:pPr>
        <w:ind w:left="708" w:firstLine="708"/>
        <w:rPr>
          <w:rFonts w:ascii="Arial" w:eastAsia="Arial" w:hAnsi="Arial" w:cs="Arial"/>
          <w:sz w:val="22"/>
          <w:szCs w:val="22"/>
        </w:rPr>
      </w:pPr>
      <w:r w:rsidRPr="00E30284">
        <w:rPr>
          <w:rFonts w:ascii="Arial" w:eastAsia="Arial" w:hAnsi="Arial" w:cs="Arial"/>
          <w:sz w:val="22"/>
          <w:szCs w:val="22"/>
        </w:rPr>
        <w:t xml:space="preserve">Sin los panes y los peces de un pequeño, </w:t>
      </w:r>
    </w:p>
    <w:p w:rsidR="0084442C" w:rsidRPr="00E30284" w:rsidRDefault="0084442C" w:rsidP="00E30284">
      <w:pPr>
        <w:ind w:left="708" w:firstLine="708"/>
        <w:rPr>
          <w:rFonts w:ascii="Arial" w:eastAsia="Arial" w:hAnsi="Arial" w:cs="Arial"/>
          <w:sz w:val="22"/>
          <w:szCs w:val="22"/>
        </w:rPr>
      </w:pPr>
      <w:proofErr w:type="gramStart"/>
      <w:r w:rsidRPr="00E30284">
        <w:rPr>
          <w:rFonts w:ascii="Arial" w:eastAsia="Arial" w:hAnsi="Arial" w:cs="Arial"/>
          <w:sz w:val="22"/>
          <w:szCs w:val="22"/>
        </w:rPr>
        <w:t>el</w:t>
      </w:r>
      <w:proofErr w:type="gramEnd"/>
      <w:r w:rsidRPr="00E30284">
        <w:rPr>
          <w:rFonts w:ascii="Arial" w:eastAsia="Arial" w:hAnsi="Arial" w:cs="Arial"/>
          <w:sz w:val="22"/>
          <w:szCs w:val="22"/>
        </w:rPr>
        <w:t xml:space="preserve"> gran milagro del Señor no hubiera alimentado a las multitudes.</w:t>
      </w:r>
    </w:p>
    <w:p w:rsidR="0084442C" w:rsidRPr="00E30284" w:rsidRDefault="0084442C" w:rsidP="00322F2E">
      <w:pPr>
        <w:spacing w:after="80"/>
        <w:rPr>
          <w:rFonts w:ascii="Arial" w:eastAsia="Arial" w:hAnsi="Arial" w:cs="Arial"/>
          <w:b/>
          <w:sz w:val="22"/>
          <w:szCs w:val="22"/>
        </w:rPr>
      </w:pPr>
      <w:r w:rsidRPr="00E30284">
        <w:rPr>
          <w:rFonts w:ascii="Arial" w:eastAsia="Arial" w:hAnsi="Arial" w:cs="Arial"/>
          <w:b/>
          <w:sz w:val="22"/>
          <w:szCs w:val="22"/>
        </w:rPr>
        <w:t>El Señor nos llama a responder con nuestra entrega para que sus milagros continúen.</w:t>
      </w:r>
    </w:p>
    <w:p w:rsidR="0084442C" w:rsidRPr="00E30284" w:rsidRDefault="0084442C" w:rsidP="00E30284">
      <w:pPr>
        <w:ind w:left="708" w:firstLine="708"/>
        <w:rPr>
          <w:rFonts w:ascii="Arial" w:eastAsia="Arial" w:hAnsi="Arial" w:cs="Arial"/>
          <w:sz w:val="22"/>
          <w:szCs w:val="22"/>
        </w:rPr>
      </w:pPr>
      <w:r w:rsidRPr="00E30284">
        <w:rPr>
          <w:rFonts w:ascii="Arial" w:eastAsia="Arial" w:hAnsi="Arial" w:cs="Arial"/>
          <w:sz w:val="22"/>
          <w:szCs w:val="22"/>
        </w:rPr>
        <w:t xml:space="preserve">Con toda la iglesia, unamos nuestras voces, nuestros corazones y nuestras manos </w:t>
      </w:r>
    </w:p>
    <w:p w:rsidR="0084442C" w:rsidRPr="00E30284" w:rsidRDefault="0084442C" w:rsidP="00E30284">
      <w:pPr>
        <w:ind w:left="708" w:firstLine="708"/>
        <w:rPr>
          <w:rFonts w:ascii="Arial" w:eastAsia="Arial" w:hAnsi="Arial" w:cs="Arial"/>
          <w:sz w:val="22"/>
          <w:szCs w:val="22"/>
        </w:rPr>
      </w:pPr>
      <w:proofErr w:type="gramStart"/>
      <w:r w:rsidRPr="00E30284">
        <w:rPr>
          <w:rFonts w:ascii="Arial" w:eastAsia="Arial" w:hAnsi="Arial" w:cs="Arial"/>
          <w:sz w:val="22"/>
          <w:szCs w:val="22"/>
        </w:rPr>
        <w:t>para</w:t>
      </w:r>
      <w:proofErr w:type="gramEnd"/>
      <w:r w:rsidRPr="00E30284">
        <w:rPr>
          <w:rFonts w:ascii="Arial" w:eastAsia="Arial" w:hAnsi="Arial" w:cs="Arial"/>
          <w:sz w:val="22"/>
          <w:szCs w:val="22"/>
        </w:rPr>
        <w:t xml:space="preserve"> que su reino venga.</w:t>
      </w:r>
    </w:p>
    <w:p w:rsidR="0084442C" w:rsidRPr="00E30284" w:rsidRDefault="0084442C" w:rsidP="00322F2E">
      <w:pPr>
        <w:spacing w:after="80"/>
        <w:rPr>
          <w:rFonts w:ascii="Arial" w:eastAsia="Arial" w:hAnsi="Arial" w:cs="Arial"/>
          <w:b/>
          <w:sz w:val="22"/>
          <w:szCs w:val="22"/>
        </w:rPr>
      </w:pPr>
      <w:r w:rsidRPr="00E30284">
        <w:rPr>
          <w:rFonts w:ascii="Arial" w:eastAsia="Arial" w:hAnsi="Arial" w:cs="Arial"/>
          <w:b/>
          <w:sz w:val="22"/>
          <w:szCs w:val="22"/>
        </w:rPr>
        <w:t>El Señor cumpla su promesa de un reinado de paz y justicia para todos los pueblos. Amén.</w:t>
      </w:r>
    </w:p>
    <w:p w:rsidR="0084442C" w:rsidRPr="0081475E" w:rsidRDefault="0084442C" w:rsidP="00802C6A">
      <w:pPr>
        <w:ind w:left="4248"/>
        <w:rPr>
          <w:rFonts w:ascii="Arial Narrow" w:eastAsia="Arial" w:hAnsi="Arial Narrow" w:cs="Arial"/>
          <w:i/>
          <w:sz w:val="18"/>
          <w:szCs w:val="18"/>
        </w:rPr>
      </w:pPr>
      <w:r w:rsidRPr="00802C6A">
        <w:rPr>
          <w:rFonts w:ascii="Arial Narrow" w:eastAsia="Arial" w:hAnsi="Arial Narrow" w:cs="Arial"/>
          <w:i/>
          <w:sz w:val="20"/>
          <w:szCs w:val="20"/>
        </w:rPr>
        <w:t xml:space="preserve">Tomado de: Iglesia Metodista Unida, </w:t>
      </w:r>
      <w:r w:rsidRPr="00802C6A">
        <w:rPr>
          <w:rFonts w:ascii="Arial Narrow" w:eastAsia="Arial" w:hAnsi="Arial Narrow" w:cs="Arial"/>
          <w:i/>
          <w:color w:val="333333"/>
          <w:sz w:val="20"/>
          <w:szCs w:val="20"/>
        </w:rPr>
        <w:t xml:space="preserve">Fiesta Cristiana, Recursos para la Adoración, </w:t>
      </w:r>
      <w:r w:rsidRPr="00802C6A">
        <w:rPr>
          <w:rFonts w:ascii="Arial Narrow" w:eastAsia="Arial" w:hAnsi="Arial Narrow" w:cs="Arial"/>
          <w:i/>
          <w:color w:val="333333"/>
          <w:sz w:val="20"/>
          <w:szCs w:val="20"/>
          <w:highlight w:val="white"/>
        </w:rPr>
        <w:t>Escrito y co</w:t>
      </w:r>
      <w:r w:rsidRPr="00D31026">
        <w:rPr>
          <w:rFonts w:ascii="Arial Narrow" w:eastAsia="Arial" w:hAnsi="Arial Narrow" w:cs="Arial"/>
          <w:b/>
          <w:i/>
          <w:color w:val="333333"/>
          <w:sz w:val="20"/>
          <w:szCs w:val="20"/>
          <w:highlight w:val="white"/>
        </w:rPr>
        <w:t>mpi</w:t>
      </w:r>
      <w:r w:rsidRPr="00802C6A">
        <w:rPr>
          <w:rFonts w:ascii="Arial Narrow" w:eastAsia="Arial" w:hAnsi="Arial Narrow" w:cs="Arial"/>
          <w:i/>
          <w:color w:val="333333"/>
          <w:sz w:val="20"/>
          <w:szCs w:val="20"/>
          <w:highlight w:val="white"/>
        </w:rPr>
        <w:t>lado  por Joel Martínez y Raquel Martínez</w:t>
      </w:r>
      <w:r w:rsidRPr="0081475E">
        <w:rPr>
          <w:rFonts w:ascii="Arial Narrow" w:eastAsia="Arial" w:hAnsi="Arial Narrow" w:cs="Arial"/>
          <w:i/>
          <w:color w:val="333333"/>
          <w:sz w:val="18"/>
          <w:szCs w:val="18"/>
          <w:highlight w:val="white"/>
        </w:rPr>
        <w:t>.</w:t>
      </w:r>
    </w:p>
    <w:p w:rsidR="0084442C" w:rsidRDefault="0084442C" w:rsidP="0084442C">
      <w:pPr>
        <w:rPr>
          <w:rFonts w:ascii="Arial Narrow" w:eastAsia="Arial" w:hAnsi="Arial Narrow" w:cs="Arial"/>
          <w:i/>
          <w:sz w:val="18"/>
          <w:szCs w:val="18"/>
        </w:rPr>
      </w:pPr>
    </w:p>
    <w:p w:rsidR="0084442C" w:rsidRPr="00527EBA" w:rsidRDefault="00121DF1" w:rsidP="00121DF1">
      <w:pPr>
        <w:pBdr>
          <w:top w:val="nil"/>
          <w:left w:val="nil"/>
          <w:bottom w:val="nil"/>
          <w:right w:val="nil"/>
          <w:between w:val="nil"/>
        </w:pBdr>
        <w:shd w:val="clear" w:color="auto" w:fill="99FF66"/>
        <w:contextualSpacing/>
        <w:rPr>
          <w:rFonts w:ascii="Arial" w:hAnsi="Arial" w:cs="Arial"/>
          <w:b/>
        </w:rPr>
      </w:pPr>
      <w:r w:rsidRPr="00527EBA">
        <w:rPr>
          <w:rFonts w:ascii="Arial" w:eastAsia="Arial" w:hAnsi="Arial" w:cs="Arial"/>
          <w:b/>
        </w:rPr>
        <w:t>Himnos y canciones</w:t>
      </w:r>
    </w:p>
    <w:p w:rsidR="002B6178" w:rsidRPr="002B6178" w:rsidRDefault="002B6178" w:rsidP="002B6178">
      <w:pPr>
        <w:pBdr>
          <w:top w:val="nil"/>
          <w:left w:val="nil"/>
          <w:bottom w:val="nil"/>
          <w:right w:val="nil"/>
          <w:between w:val="nil"/>
        </w:pBdr>
        <w:rPr>
          <w:rFonts w:ascii="Arial" w:hAnsi="Arial" w:cs="Arial"/>
          <w:b/>
          <w:sz w:val="8"/>
          <w:szCs w:val="8"/>
        </w:rPr>
      </w:pPr>
    </w:p>
    <w:p w:rsidR="002B6178" w:rsidRPr="004016DA" w:rsidRDefault="002B6178" w:rsidP="004016DA">
      <w:pPr>
        <w:pStyle w:val="Prrafodelista"/>
        <w:numPr>
          <w:ilvl w:val="0"/>
          <w:numId w:val="41"/>
        </w:numPr>
        <w:pBdr>
          <w:top w:val="nil"/>
          <w:left w:val="nil"/>
          <w:bottom w:val="nil"/>
          <w:right w:val="nil"/>
          <w:between w:val="nil"/>
        </w:pBdr>
        <w:spacing w:after="0" w:line="240" w:lineRule="auto"/>
        <w:rPr>
          <w:rFonts w:ascii="Arial" w:hAnsi="Arial" w:cs="Arial"/>
          <w:b/>
          <w:sz w:val="20"/>
          <w:szCs w:val="20"/>
        </w:rPr>
      </w:pPr>
      <w:r w:rsidRPr="004016DA">
        <w:rPr>
          <w:rFonts w:ascii="Arial" w:hAnsi="Arial" w:cs="Arial"/>
          <w:b/>
          <w:sz w:val="20"/>
          <w:szCs w:val="20"/>
        </w:rPr>
        <w:t xml:space="preserve">Arropándonos con esperanza - </w:t>
      </w:r>
      <w:r w:rsidRPr="004016DA">
        <w:rPr>
          <w:rFonts w:ascii="Arial" w:hAnsi="Arial" w:cs="Arial"/>
          <w:sz w:val="20"/>
          <w:szCs w:val="20"/>
        </w:rPr>
        <w:t xml:space="preserve">Gerardo Oberman y Horacio Vivares, </w:t>
      </w:r>
      <w:proofErr w:type="spellStart"/>
      <w:r w:rsidRPr="004016DA">
        <w:rPr>
          <w:rFonts w:ascii="Arial" w:hAnsi="Arial" w:cs="Arial"/>
          <w:sz w:val="20"/>
          <w:szCs w:val="20"/>
        </w:rPr>
        <w:t>Arg</w:t>
      </w:r>
      <w:proofErr w:type="spellEnd"/>
      <w:r w:rsidRPr="004016DA">
        <w:rPr>
          <w:rFonts w:ascii="Arial" w:hAnsi="Arial" w:cs="Arial"/>
          <w:sz w:val="20"/>
          <w:szCs w:val="20"/>
        </w:rPr>
        <w:t xml:space="preserve"> - </w:t>
      </w:r>
      <w:hyperlink r:id="rId88" w:history="1">
        <w:r w:rsidRPr="004016DA">
          <w:rPr>
            <w:rStyle w:val="Hipervnculo"/>
            <w:rFonts w:ascii="Arial" w:hAnsi="Arial" w:cs="Arial"/>
            <w:color w:val="auto"/>
            <w:sz w:val="20"/>
            <w:szCs w:val="20"/>
          </w:rPr>
          <w:t>https://redcrearte.org.ar/arropandonos-con-esperanza/</w:t>
        </w:r>
      </w:hyperlink>
      <w:r w:rsidRPr="004016DA">
        <w:rPr>
          <w:rFonts w:ascii="Arial" w:hAnsi="Arial" w:cs="Arial"/>
          <w:bCs/>
          <w:sz w:val="20"/>
          <w:szCs w:val="20"/>
        </w:rPr>
        <w:t xml:space="preserve"> - </w:t>
      </w:r>
      <w:r w:rsidRPr="004016DA">
        <w:rPr>
          <w:rFonts w:ascii="Arial" w:hAnsi="Arial" w:cs="Arial"/>
          <w:b/>
          <w:sz w:val="20"/>
          <w:szCs w:val="20"/>
        </w:rPr>
        <w:t>Red Crearte</w:t>
      </w:r>
    </w:p>
    <w:p w:rsidR="002B6178" w:rsidRPr="004016DA" w:rsidRDefault="002B6178" w:rsidP="004016DA">
      <w:pPr>
        <w:pStyle w:val="Prrafodelista"/>
        <w:numPr>
          <w:ilvl w:val="0"/>
          <w:numId w:val="41"/>
        </w:numPr>
        <w:spacing w:after="0" w:line="240" w:lineRule="auto"/>
        <w:rPr>
          <w:rFonts w:ascii="Arial" w:hAnsi="Arial" w:cs="Arial"/>
          <w:sz w:val="20"/>
          <w:szCs w:val="20"/>
        </w:rPr>
      </w:pPr>
      <w:r w:rsidRPr="004016DA">
        <w:rPr>
          <w:rFonts w:ascii="Arial" w:hAnsi="Arial" w:cs="Arial"/>
          <w:b/>
          <w:sz w:val="20"/>
          <w:szCs w:val="20"/>
        </w:rPr>
        <w:t>CANTAD ALEGRES AL SEÑOR</w:t>
      </w:r>
      <w:r w:rsidRPr="004016DA">
        <w:rPr>
          <w:rFonts w:ascii="Arial" w:hAnsi="Arial" w:cs="Arial"/>
          <w:sz w:val="20"/>
          <w:szCs w:val="20"/>
        </w:rPr>
        <w:t xml:space="preserve">, </w:t>
      </w:r>
      <w:proofErr w:type="spellStart"/>
      <w:r w:rsidRPr="004016DA">
        <w:rPr>
          <w:rFonts w:ascii="Arial" w:hAnsi="Arial" w:cs="Arial"/>
          <w:sz w:val="20"/>
          <w:szCs w:val="20"/>
        </w:rPr>
        <w:t>bas</w:t>
      </w:r>
      <w:proofErr w:type="spellEnd"/>
      <w:r w:rsidRPr="004016DA">
        <w:rPr>
          <w:rFonts w:ascii="Arial" w:hAnsi="Arial" w:cs="Arial"/>
          <w:sz w:val="20"/>
          <w:szCs w:val="20"/>
        </w:rPr>
        <w:t xml:space="preserve">. en el Salmo 100 – Tomás González Carvajal, 1753-1843, España – M: John </w:t>
      </w:r>
      <w:proofErr w:type="spellStart"/>
      <w:r w:rsidRPr="004016DA">
        <w:rPr>
          <w:rFonts w:ascii="Arial" w:hAnsi="Arial" w:cs="Arial"/>
          <w:sz w:val="20"/>
          <w:szCs w:val="20"/>
        </w:rPr>
        <w:t>Hatton</w:t>
      </w:r>
      <w:proofErr w:type="spellEnd"/>
      <w:r w:rsidRPr="004016DA">
        <w:rPr>
          <w:rFonts w:ascii="Arial" w:hAnsi="Arial" w:cs="Arial"/>
          <w:sz w:val="20"/>
          <w:szCs w:val="20"/>
        </w:rPr>
        <w:t xml:space="preserve">, +1793, RU – </w:t>
      </w:r>
      <w:r w:rsidRPr="004016DA">
        <w:rPr>
          <w:rFonts w:ascii="Arial" w:hAnsi="Arial" w:cs="Arial"/>
          <w:b/>
          <w:sz w:val="20"/>
          <w:szCs w:val="20"/>
        </w:rPr>
        <w:t>CN 11 –</w:t>
      </w:r>
      <w:r w:rsidRPr="004016DA">
        <w:rPr>
          <w:rFonts w:ascii="Arial" w:hAnsi="Arial" w:cs="Arial"/>
          <w:sz w:val="20"/>
          <w:szCs w:val="20"/>
        </w:rPr>
        <w:t xml:space="preserve"> </w:t>
      </w:r>
      <w:r w:rsidRPr="004016DA">
        <w:rPr>
          <w:rFonts w:ascii="Arial" w:hAnsi="Arial" w:cs="Arial"/>
          <w:b/>
          <w:sz w:val="20"/>
          <w:szCs w:val="20"/>
        </w:rPr>
        <w:t>CF 195</w:t>
      </w:r>
    </w:p>
    <w:p w:rsidR="002B6178" w:rsidRPr="004016DA" w:rsidRDefault="002B6178" w:rsidP="004016DA">
      <w:pPr>
        <w:pStyle w:val="Prrafodelista"/>
        <w:numPr>
          <w:ilvl w:val="0"/>
          <w:numId w:val="41"/>
        </w:numPr>
        <w:pBdr>
          <w:top w:val="nil"/>
          <w:left w:val="nil"/>
          <w:bottom w:val="nil"/>
          <w:right w:val="nil"/>
          <w:between w:val="nil"/>
        </w:pBdr>
        <w:spacing w:after="0" w:line="240" w:lineRule="auto"/>
        <w:rPr>
          <w:rFonts w:ascii="Arial" w:hAnsi="Arial" w:cs="Arial"/>
          <w:b/>
          <w:sz w:val="20"/>
          <w:szCs w:val="20"/>
        </w:rPr>
      </w:pPr>
      <w:r w:rsidRPr="004016DA">
        <w:rPr>
          <w:rFonts w:ascii="Arial" w:hAnsi="Arial" w:cs="Arial"/>
          <w:b/>
          <w:sz w:val="20"/>
          <w:szCs w:val="20"/>
        </w:rPr>
        <w:t xml:space="preserve">Cuando el pobre nada tiene - </w:t>
      </w:r>
      <w:r w:rsidRPr="004016DA">
        <w:rPr>
          <w:rFonts w:ascii="Arial" w:hAnsi="Arial" w:cs="Arial"/>
          <w:sz w:val="20"/>
          <w:szCs w:val="20"/>
        </w:rPr>
        <w:t xml:space="preserve">José Olivar y  M Manzano, España, 1971- </w:t>
      </w:r>
      <w:r w:rsidRPr="004016DA">
        <w:rPr>
          <w:rFonts w:ascii="Arial" w:hAnsi="Arial" w:cs="Arial"/>
          <w:b/>
          <w:sz w:val="20"/>
          <w:szCs w:val="20"/>
        </w:rPr>
        <w:t>CF 317</w:t>
      </w:r>
    </w:p>
    <w:p w:rsidR="002B6178" w:rsidRPr="004016DA" w:rsidRDefault="002B6178" w:rsidP="004016DA">
      <w:pPr>
        <w:pStyle w:val="Prrafodelista"/>
        <w:numPr>
          <w:ilvl w:val="0"/>
          <w:numId w:val="68"/>
        </w:numPr>
        <w:pBdr>
          <w:top w:val="nil"/>
          <w:left w:val="nil"/>
          <w:bottom w:val="nil"/>
          <w:right w:val="nil"/>
          <w:between w:val="nil"/>
        </w:pBdr>
        <w:spacing w:after="0" w:line="240" w:lineRule="auto"/>
        <w:rPr>
          <w:rFonts w:ascii="Arial" w:hAnsi="Arial" w:cs="Arial"/>
          <w:bCs/>
          <w:sz w:val="20"/>
          <w:szCs w:val="20"/>
        </w:rPr>
      </w:pPr>
      <w:r w:rsidRPr="004016DA">
        <w:rPr>
          <w:rFonts w:ascii="Arial" w:hAnsi="Arial" w:cs="Arial"/>
          <w:b/>
          <w:bCs/>
          <w:iCs/>
          <w:sz w:val="20"/>
          <w:szCs w:val="20"/>
        </w:rPr>
        <w:t xml:space="preserve">Descubrí al que trae la paz – </w:t>
      </w:r>
      <w:r w:rsidR="004016DA" w:rsidRPr="004016DA">
        <w:rPr>
          <w:rFonts w:ascii="Arial" w:hAnsi="Arial" w:cs="Arial"/>
          <w:iCs/>
          <w:sz w:val="20"/>
          <w:szCs w:val="20"/>
        </w:rPr>
        <w:t xml:space="preserve">G. Oberman -  </w:t>
      </w:r>
      <w:hyperlink r:id="rId89" w:history="1">
        <w:r w:rsidR="004016DA" w:rsidRPr="004016DA">
          <w:rPr>
            <w:rStyle w:val="Hipervnculo"/>
            <w:rFonts w:ascii="Arial" w:hAnsi="Arial" w:cs="Arial"/>
            <w:bCs/>
            <w:color w:val="auto"/>
            <w:sz w:val="20"/>
            <w:szCs w:val="20"/>
          </w:rPr>
          <w:t>https://redcrearte.org.ar/descubri-al-que-trae-la-paz/</w:t>
        </w:r>
      </w:hyperlink>
      <w:r w:rsidR="004016DA" w:rsidRPr="004016DA">
        <w:rPr>
          <w:rFonts w:ascii="Arial" w:hAnsi="Arial" w:cs="Arial"/>
          <w:bCs/>
          <w:sz w:val="20"/>
          <w:szCs w:val="20"/>
        </w:rPr>
        <w:t xml:space="preserve"> - </w:t>
      </w:r>
      <w:r w:rsidRPr="004016DA">
        <w:rPr>
          <w:rFonts w:ascii="Arial" w:hAnsi="Arial" w:cs="Arial"/>
          <w:b/>
          <w:iCs/>
          <w:sz w:val="20"/>
          <w:szCs w:val="20"/>
        </w:rPr>
        <w:t>Red Crearte</w:t>
      </w:r>
    </w:p>
    <w:p w:rsidR="002B6178" w:rsidRPr="004016DA" w:rsidRDefault="002B6178" w:rsidP="004016DA">
      <w:pPr>
        <w:pStyle w:val="Prrafodelista"/>
        <w:numPr>
          <w:ilvl w:val="0"/>
          <w:numId w:val="41"/>
        </w:numPr>
        <w:pBdr>
          <w:top w:val="nil"/>
          <w:left w:val="nil"/>
          <w:bottom w:val="nil"/>
          <w:right w:val="nil"/>
          <w:between w:val="nil"/>
        </w:pBdr>
        <w:spacing w:after="0" w:line="240" w:lineRule="auto"/>
        <w:rPr>
          <w:rFonts w:ascii="Arial" w:hAnsi="Arial" w:cs="Arial"/>
          <w:b/>
          <w:sz w:val="20"/>
          <w:szCs w:val="20"/>
        </w:rPr>
      </w:pPr>
      <w:r w:rsidRPr="004016DA">
        <w:rPr>
          <w:rFonts w:ascii="Arial" w:hAnsi="Arial" w:cs="Arial"/>
          <w:b/>
          <w:bCs/>
          <w:iCs/>
          <w:sz w:val="20"/>
          <w:szCs w:val="20"/>
        </w:rPr>
        <w:t xml:space="preserve">El mensaje que hoy proclamamos – </w:t>
      </w:r>
      <w:r w:rsidR="004016DA" w:rsidRPr="004016DA">
        <w:rPr>
          <w:rFonts w:ascii="Arial" w:hAnsi="Arial" w:cs="Arial"/>
          <w:iCs/>
          <w:sz w:val="20"/>
          <w:szCs w:val="20"/>
        </w:rPr>
        <w:t xml:space="preserve">E. </w:t>
      </w:r>
      <w:proofErr w:type="spellStart"/>
      <w:r w:rsidR="004016DA" w:rsidRPr="004016DA">
        <w:rPr>
          <w:rFonts w:ascii="Arial" w:hAnsi="Arial" w:cs="Arial"/>
          <w:iCs/>
          <w:sz w:val="20"/>
          <w:szCs w:val="20"/>
        </w:rPr>
        <w:t>Torreglosa</w:t>
      </w:r>
      <w:proofErr w:type="spellEnd"/>
      <w:r w:rsidR="004016DA" w:rsidRPr="004016DA">
        <w:rPr>
          <w:rFonts w:ascii="Arial" w:hAnsi="Arial" w:cs="Arial"/>
          <w:iCs/>
          <w:sz w:val="20"/>
          <w:szCs w:val="20"/>
        </w:rPr>
        <w:t xml:space="preserve">, Colombia - </w:t>
      </w:r>
      <w:hyperlink r:id="rId90" w:history="1">
        <w:r w:rsidR="004016DA" w:rsidRPr="004016DA">
          <w:rPr>
            <w:rStyle w:val="Hipervnculo"/>
            <w:rFonts w:ascii="Arial" w:hAnsi="Arial" w:cs="Arial"/>
            <w:color w:val="auto"/>
            <w:sz w:val="20"/>
            <w:szCs w:val="20"/>
          </w:rPr>
          <w:t>https://redcrearte.org.ar/el-mensaje-que-hoy-proclamamos-2/</w:t>
        </w:r>
      </w:hyperlink>
      <w:r w:rsidR="004016DA" w:rsidRPr="004016DA">
        <w:rPr>
          <w:rFonts w:ascii="Arial" w:hAnsi="Arial" w:cs="Arial"/>
          <w:iCs/>
          <w:sz w:val="20"/>
          <w:szCs w:val="20"/>
        </w:rPr>
        <w:t xml:space="preserve"> - </w:t>
      </w:r>
      <w:r w:rsidRPr="004016DA">
        <w:rPr>
          <w:rFonts w:ascii="Arial" w:hAnsi="Arial" w:cs="Arial"/>
          <w:b/>
          <w:iCs/>
          <w:sz w:val="20"/>
          <w:szCs w:val="20"/>
        </w:rPr>
        <w:t>Red Crearte</w:t>
      </w:r>
    </w:p>
    <w:p w:rsidR="002B6178" w:rsidRPr="004016DA" w:rsidRDefault="002B6178" w:rsidP="004016DA">
      <w:pPr>
        <w:pStyle w:val="Prrafodelista"/>
        <w:numPr>
          <w:ilvl w:val="0"/>
          <w:numId w:val="41"/>
        </w:numPr>
        <w:pBdr>
          <w:top w:val="nil"/>
          <w:left w:val="nil"/>
          <w:bottom w:val="nil"/>
          <w:right w:val="nil"/>
          <w:between w:val="nil"/>
        </w:pBdr>
        <w:spacing w:after="0" w:line="240" w:lineRule="auto"/>
        <w:rPr>
          <w:rFonts w:ascii="Arial" w:hAnsi="Arial" w:cs="Arial"/>
          <w:b/>
          <w:sz w:val="20"/>
          <w:szCs w:val="20"/>
        </w:rPr>
      </w:pPr>
      <w:r w:rsidRPr="004016DA">
        <w:rPr>
          <w:rFonts w:ascii="Arial" w:hAnsi="Arial" w:cs="Arial"/>
          <w:b/>
          <w:sz w:val="20"/>
          <w:szCs w:val="20"/>
        </w:rPr>
        <w:t>La mano de Dios</w:t>
      </w:r>
      <w:r w:rsidRPr="004016DA">
        <w:rPr>
          <w:rFonts w:ascii="Arial" w:hAnsi="Arial" w:cs="Arial"/>
          <w:bCs/>
          <w:i/>
          <w:iCs/>
          <w:sz w:val="20"/>
          <w:szCs w:val="20"/>
        </w:rPr>
        <w:t xml:space="preserve"> - </w:t>
      </w:r>
      <w:r w:rsidRPr="004016DA">
        <w:rPr>
          <w:rFonts w:ascii="Arial" w:hAnsi="Arial" w:cs="Arial"/>
          <w:bCs/>
          <w:iCs/>
          <w:sz w:val="20"/>
          <w:szCs w:val="20"/>
        </w:rPr>
        <w:t xml:space="preserve">Patrick </w:t>
      </w:r>
      <w:proofErr w:type="spellStart"/>
      <w:r w:rsidRPr="004016DA">
        <w:rPr>
          <w:rFonts w:ascii="Arial" w:hAnsi="Arial" w:cs="Arial"/>
          <w:bCs/>
          <w:iCs/>
          <w:sz w:val="20"/>
          <w:szCs w:val="20"/>
        </w:rPr>
        <w:t>Prescod</w:t>
      </w:r>
      <w:proofErr w:type="spellEnd"/>
      <w:r w:rsidRPr="004016DA">
        <w:rPr>
          <w:rFonts w:ascii="Arial" w:hAnsi="Arial" w:cs="Arial"/>
          <w:bCs/>
          <w:iCs/>
          <w:sz w:val="20"/>
          <w:szCs w:val="20"/>
        </w:rPr>
        <w:t xml:space="preserve">, Jamaica / </w:t>
      </w:r>
      <w:proofErr w:type="spellStart"/>
      <w:r w:rsidRPr="004016DA">
        <w:rPr>
          <w:rFonts w:ascii="Arial" w:hAnsi="Arial" w:cs="Arial"/>
          <w:bCs/>
          <w:iCs/>
          <w:sz w:val="20"/>
          <w:szCs w:val="20"/>
        </w:rPr>
        <w:t>Tr</w:t>
      </w:r>
      <w:proofErr w:type="spellEnd"/>
      <w:r w:rsidRPr="004016DA">
        <w:rPr>
          <w:rFonts w:ascii="Arial" w:hAnsi="Arial" w:cs="Arial"/>
          <w:bCs/>
          <w:iCs/>
          <w:sz w:val="20"/>
          <w:szCs w:val="20"/>
        </w:rPr>
        <w:t xml:space="preserve">. </w:t>
      </w:r>
      <w:proofErr w:type="spellStart"/>
      <w:r w:rsidRPr="004016DA">
        <w:rPr>
          <w:rFonts w:ascii="Arial" w:hAnsi="Arial" w:cs="Arial"/>
          <w:bCs/>
          <w:iCs/>
          <w:sz w:val="20"/>
          <w:szCs w:val="20"/>
        </w:rPr>
        <w:t>Lois</w:t>
      </w:r>
      <w:proofErr w:type="spellEnd"/>
      <w:r w:rsidRPr="004016DA">
        <w:rPr>
          <w:rFonts w:ascii="Arial" w:hAnsi="Arial" w:cs="Arial"/>
          <w:bCs/>
          <w:iCs/>
          <w:sz w:val="20"/>
          <w:szCs w:val="20"/>
        </w:rPr>
        <w:t xml:space="preserve"> </w:t>
      </w:r>
      <w:proofErr w:type="spellStart"/>
      <w:r w:rsidRPr="004016DA">
        <w:rPr>
          <w:rFonts w:ascii="Arial" w:hAnsi="Arial" w:cs="Arial"/>
          <w:bCs/>
          <w:iCs/>
          <w:sz w:val="20"/>
          <w:szCs w:val="20"/>
        </w:rPr>
        <w:t>Kroheler</w:t>
      </w:r>
      <w:proofErr w:type="spellEnd"/>
      <w:r w:rsidRPr="004016DA">
        <w:rPr>
          <w:rFonts w:ascii="Arial" w:hAnsi="Arial" w:cs="Arial"/>
          <w:bCs/>
          <w:iCs/>
          <w:sz w:val="20"/>
          <w:szCs w:val="20"/>
        </w:rPr>
        <w:t xml:space="preserve">, Cuba - Noel </w:t>
      </w:r>
      <w:proofErr w:type="spellStart"/>
      <w:r w:rsidRPr="004016DA">
        <w:rPr>
          <w:rFonts w:ascii="Arial" w:hAnsi="Arial" w:cs="Arial"/>
          <w:bCs/>
          <w:iCs/>
          <w:sz w:val="20"/>
          <w:szCs w:val="20"/>
        </w:rPr>
        <w:t>Dextyer</w:t>
      </w:r>
      <w:proofErr w:type="spellEnd"/>
      <w:r w:rsidRPr="004016DA">
        <w:rPr>
          <w:rFonts w:ascii="Arial" w:hAnsi="Arial" w:cs="Arial"/>
          <w:bCs/>
          <w:iCs/>
          <w:sz w:val="20"/>
          <w:szCs w:val="20"/>
        </w:rPr>
        <w:t xml:space="preserve"> - </w:t>
      </w:r>
      <w:r w:rsidRPr="004016DA">
        <w:rPr>
          <w:rFonts w:ascii="Arial" w:hAnsi="Arial" w:cs="Arial"/>
          <w:b/>
          <w:bCs/>
          <w:iCs/>
          <w:sz w:val="20"/>
          <w:szCs w:val="20"/>
        </w:rPr>
        <w:t>CF 225</w:t>
      </w:r>
    </w:p>
    <w:p w:rsidR="0084442C" w:rsidRPr="004016DA" w:rsidRDefault="004016DA" w:rsidP="004016DA">
      <w:pPr>
        <w:pStyle w:val="Prrafodelista"/>
        <w:numPr>
          <w:ilvl w:val="0"/>
          <w:numId w:val="41"/>
        </w:numPr>
        <w:pBdr>
          <w:top w:val="nil"/>
          <w:left w:val="nil"/>
          <w:bottom w:val="nil"/>
          <w:right w:val="nil"/>
          <w:between w:val="nil"/>
        </w:pBdr>
        <w:spacing w:after="0" w:line="240" w:lineRule="auto"/>
        <w:rPr>
          <w:rFonts w:ascii="Arial" w:hAnsi="Arial" w:cs="Arial"/>
          <w:b/>
          <w:sz w:val="20"/>
          <w:szCs w:val="20"/>
        </w:rPr>
      </w:pPr>
      <w:r w:rsidRPr="004016DA">
        <w:rPr>
          <w:rFonts w:ascii="Arial" w:hAnsi="Arial" w:cs="Arial"/>
          <w:b/>
          <w:sz w:val="20"/>
          <w:szCs w:val="20"/>
        </w:rPr>
        <w:t xml:space="preserve">SI FUI MOTIVO DE DOLOR, SEÑOR </w:t>
      </w:r>
      <w:r w:rsidR="0084442C" w:rsidRPr="004016DA">
        <w:rPr>
          <w:rFonts w:ascii="Arial" w:hAnsi="Arial" w:cs="Arial"/>
          <w:sz w:val="20"/>
          <w:szCs w:val="20"/>
        </w:rPr>
        <w:t xml:space="preserve">- </w:t>
      </w:r>
      <w:proofErr w:type="spellStart"/>
      <w:r w:rsidR="0084442C" w:rsidRPr="004016DA">
        <w:rPr>
          <w:rFonts w:ascii="Arial" w:hAnsi="Arial" w:cs="Arial"/>
          <w:sz w:val="20"/>
          <w:szCs w:val="20"/>
        </w:rPr>
        <w:t>Battersby</w:t>
      </w:r>
      <w:proofErr w:type="spellEnd"/>
      <w:r w:rsidR="0084442C" w:rsidRPr="004016DA">
        <w:rPr>
          <w:rFonts w:ascii="Arial" w:hAnsi="Arial" w:cs="Arial"/>
          <w:sz w:val="20"/>
          <w:szCs w:val="20"/>
        </w:rPr>
        <w:t xml:space="preserve">, USA – </w:t>
      </w:r>
      <w:proofErr w:type="spellStart"/>
      <w:r w:rsidR="0084442C" w:rsidRPr="004016DA">
        <w:rPr>
          <w:rFonts w:ascii="Arial" w:hAnsi="Arial" w:cs="Arial"/>
          <w:sz w:val="20"/>
          <w:szCs w:val="20"/>
        </w:rPr>
        <w:t>Tr</w:t>
      </w:r>
      <w:proofErr w:type="spellEnd"/>
      <w:r w:rsidR="0084442C" w:rsidRPr="004016DA">
        <w:rPr>
          <w:rFonts w:ascii="Arial" w:hAnsi="Arial" w:cs="Arial"/>
          <w:sz w:val="20"/>
          <w:szCs w:val="20"/>
        </w:rPr>
        <w:t xml:space="preserve"> S Menéndez</w:t>
      </w:r>
      <w:r w:rsidR="0084442C" w:rsidRPr="004016DA">
        <w:rPr>
          <w:rFonts w:ascii="Arial" w:hAnsi="Arial" w:cs="Arial"/>
          <w:b/>
          <w:sz w:val="20"/>
          <w:szCs w:val="20"/>
        </w:rPr>
        <w:t xml:space="preserve"> - </w:t>
      </w:r>
      <w:r w:rsidR="0084442C" w:rsidRPr="004016DA">
        <w:rPr>
          <w:rFonts w:ascii="Arial" w:hAnsi="Arial" w:cs="Arial"/>
          <w:sz w:val="20"/>
          <w:szCs w:val="20"/>
        </w:rPr>
        <w:t xml:space="preserve">Pablo Sosa, </w:t>
      </w:r>
      <w:proofErr w:type="spellStart"/>
      <w:r w:rsidR="0084442C" w:rsidRPr="004016DA">
        <w:rPr>
          <w:rFonts w:ascii="Arial" w:hAnsi="Arial" w:cs="Arial"/>
          <w:sz w:val="20"/>
          <w:szCs w:val="20"/>
        </w:rPr>
        <w:t>Arg</w:t>
      </w:r>
      <w:proofErr w:type="spellEnd"/>
      <w:r w:rsidR="0084442C" w:rsidRPr="004016DA">
        <w:rPr>
          <w:rFonts w:ascii="Arial" w:hAnsi="Arial" w:cs="Arial"/>
          <w:b/>
          <w:sz w:val="20"/>
          <w:szCs w:val="20"/>
        </w:rPr>
        <w:t xml:space="preserve"> – CF 114</w:t>
      </w:r>
    </w:p>
    <w:p w:rsidR="008E5E33" w:rsidRPr="00D31026" w:rsidRDefault="008E5E33" w:rsidP="0084442C">
      <w:pPr>
        <w:rPr>
          <w:sz w:val="8"/>
          <w:szCs w:val="8"/>
          <w:lang w:val="es-AR"/>
        </w:rPr>
      </w:pPr>
    </w:p>
    <w:p w:rsidR="008E5E33" w:rsidRDefault="00A67BE5" w:rsidP="0084442C">
      <w:pPr>
        <w:rPr>
          <w:lang w:val="es-AR"/>
        </w:rPr>
      </w:pPr>
      <w:r w:rsidRPr="00262FC4">
        <w:rPr>
          <w:rFonts w:ascii="Arial Narrow" w:eastAsia="Arial" w:hAnsi="Arial Narrow" w:cs="Arial"/>
          <w:i/>
          <w:noProof/>
          <w:sz w:val="18"/>
          <w:szCs w:val="18"/>
        </w:rPr>
        <w:drawing>
          <wp:inline distT="0" distB="0" distL="0" distR="0" wp14:anchorId="0F6451FF" wp14:editId="16AA552B">
            <wp:extent cx="1099372" cy="1144988"/>
            <wp:effectExtent l="19050" t="0" r="5528" b="0"/>
            <wp:docPr id="18" name="Imagen 1" descr="http://cruzblanca.org/hermanoleon/color/hl/si2es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color/hl/si2es07.jpg"/>
                    <pic:cNvPicPr>
                      <a:picLocks noChangeAspect="1" noChangeArrowheads="1"/>
                    </pic:cNvPicPr>
                  </pic:nvPicPr>
                  <pic:blipFill>
                    <a:blip r:embed="rId91" cstate="print"/>
                    <a:srcRect r="-152" b="23303"/>
                    <a:stretch>
                      <a:fillRect/>
                    </a:stretch>
                  </pic:blipFill>
                  <pic:spPr bwMode="auto">
                    <a:xfrm>
                      <a:off x="0" y="0"/>
                      <a:ext cx="1115055" cy="1161322"/>
                    </a:xfrm>
                    <a:prstGeom prst="rect">
                      <a:avLst/>
                    </a:prstGeom>
                    <a:noFill/>
                    <a:ln w="9525">
                      <a:noFill/>
                      <a:miter lim="800000"/>
                      <a:headEnd/>
                      <a:tailEnd/>
                    </a:ln>
                  </pic:spPr>
                </pic:pic>
              </a:graphicData>
            </a:graphic>
          </wp:inline>
        </w:drawing>
      </w:r>
    </w:p>
    <w:p w:rsidR="008E5E33" w:rsidRPr="00D31026" w:rsidRDefault="008E5E33" w:rsidP="008E5E33">
      <w:pPr>
        <w:pStyle w:val="NormalWeb"/>
        <w:shd w:val="clear" w:color="auto" w:fill="FFFFFF"/>
        <w:spacing w:before="0" w:beforeAutospacing="0" w:after="80" w:afterAutospacing="0"/>
        <w:rPr>
          <w:rFonts w:ascii="Arial Narrow" w:eastAsia="Times New Roman" w:hAnsi="Arial Narrow" w:cs="Arial"/>
          <w:i/>
          <w:sz w:val="8"/>
          <w:szCs w:val="8"/>
          <w:lang w:val="es-MX"/>
        </w:rPr>
      </w:pPr>
    </w:p>
    <w:tbl>
      <w:tblPr>
        <w:tblStyle w:val="Tablaconcuadrcula"/>
        <w:tblW w:w="796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6"/>
      </w:tblGrid>
      <w:tr w:rsidR="008E5E33" w:rsidTr="007C74D6">
        <w:trPr>
          <w:jc w:val="center"/>
        </w:trPr>
        <w:tc>
          <w:tcPr>
            <w:tcW w:w="7966" w:type="dxa"/>
            <w:shd w:val="clear" w:color="auto" w:fill="C2D69B" w:themeFill="accent3" w:themeFillTint="99"/>
          </w:tcPr>
          <w:p w:rsidR="008E5E33" w:rsidRDefault="008E5E33" w:rsidP="007C74D6">
            <w:pPr>
              <w:pStyle w:val="Encabezado"/>
              <w:spacing w:before="120"/>
              <w:jc w:val="right"/>
              <w:rPr>
                <w:rFonts w:ascii="Arial" w:hAnsi="Arial" w:cs="Arial"/>
                <w:b/>
                <w:i/>
                <w:sz w:val="20"/>
                <w:szCs w:val="20"/>
              </w:rPr>
            </w:pPr>
            <w:r w:rsidRPr="00B839D4">
              <w:rPr>
                <w:rFonts w:ascii="Arial" w:hAnsi="Arial" w:cs="Arial"/>
                <w:b/>
                <w:i/>
                <w:sz w:val="20"/>
                <w:szCs w:val="20"/>
              </w:rPr>
              <w:t xml:space="preserve">Esta </w:t>
            </w:r>
            <w:r>
              <w:rPr>
                <w:rFonts w:ascii="Arial" w:hAnsi="Arial" w:cs="Arial"/>
                <w:b/>
                <w:i/>
                <w:sz w:val="20"/>
                <w:szCs w:val="20"/>
              </w:rPr>
              <w:t>es</w:t>
            </w:r>
            <w:r w:rsidRPr="00B839D4">
              <w:rPr>
                <w:rFonts w:ascii="Arial" w:hAnsi="Arial" w:cs="Arial"/>
                <w:b/>
                <w:i/>
                <w:sz w:val="20"/>
                <w:szCs w:val="20"/>
              </w:rPr>
              <w:t xml:space="preserve"> una nueva entrega de </w:t>
            </w:r>
            <w:r>
              <w:rPr>
                <w:rFonts w:ascii="Arial" w:hAnsi="Arial" w:cs="Arial"/>
                <w:b/>
                <w:i/>
                <w:sz w:val="20"/>
                <w:szCs w:val="20"/>
              </w:rPr>
              <w:t>Recursos L</w:t>
            </w:r>
            <w:r w:rsidRPr="00B839D4">
              <w:rPr>
                <w:rFonts w:ascii="Arial" w:hAnsi="Arial" w:cs="Arial"/>
                <w:b/>
                <w:i/>
                <w:sz w:val="20"/>
                <w:szCs w:val="20"/>
              </w:rPr>
              <w:t xml:space="preserve">itúrgicos y </w:t>
            </w:r>
            <w:r>
              <w:rPr>
                <w:rFonts w:ascii="Arial" w:hAnsi="Arial" w:cs="Arial"/>
                <w:b/>
                <w:i/>
                <w:sz w:val="20"/>
                <w:szCs w:val="20"/>
              </w:rPr>
              <w:t>P</w:t>
            </w:r>
            <w:r w:rsidRPr="00B839D4">
              <w:rPr>
                <w:rFonts w:ascii="Arial" w:hAnsi="Arial" w:cs="Arial"/>
                <w:b/>
                <w:i/>
                <w:sz w:val="20"/>
                <w:szCs w:val="20"/>
              </w:rPr>
              <w:t>astorales</w:t>
            </w:r>
            <w:r>
              <w:rPr>
                <w:rFonts w:ascii="Arial" w:hAnsi="Arial" w:cs="Arial"/>
                <w:b/>
                <w:i/>
                <w:sz w:val="20"/>
                <w:szCs w:val="20"/>
              </w:rPr>
              <w:t>, siguiendo el tiempo de Pentecostés,  Septiembre a Noviembre 2023 (Ciclo A</w:t>
            </w:r>
            <w:r w:rsidRPr="00DB1AB2">
              <w:rPr>
                <w:rFonts w:ascii="Arial" w:hAnsi="Arial" w:cs="Arial"/>
                <w:b/>
                <w:i/>
                <w:sz w:val="20"/>
                <w:szCs w:val="20"/>
              </w:rPr>
              <w:t>)</w:t>
            </w:r>
            <w:r>
              <w:rPr>
                <w:rFonts w:ascii="Arial" w:hAnsi="Arial" w:cs="Arial"/>
                <w:b/>
                <w:i/>
                <w:sz w:val="20"/>
                <w:szCs w:val="20"/>
              </w:rPr>
              <w:t>. Reedición ampliada de 2020 con nuevos materiales bíblicos, pastorales y litúrgicos.</w:t>
            </w:r>
          </w:p>
          <w:p w:rsidR="008E5E33" w:rsidRPr="00DB1AB2" w:rsidRDefault="008E5E33" w:rsidP="007C74D6">
            <w:pPr>
              <w:pStyle w:val="Encabezado"/>
              <w:jc w:val="center"/>
              <w:rPr>
                <w:rFonts w:ascii="Arial" w:hAnsi="Arial" w:cs="Arial"/>
                <w:b/>
                <w:i/>
                <w:sz w:val="8"/>
                <w:szCs w:val="8"/>
              </w:rPr>
            </w:pPr>
          </w:p>
          <w:p w:rsidR="008E5E33" w:rsidRPr="0068249B" w:rsidRDefault="008E5E33" w:rsidP="007C74D6">
            <w:pPr>
              <w:pStyle w:val="Prrafodelista"/>
              <w:numPr>
                <w:ilvl w:val="0"/>
                <w:numId w:val="1"/>
              </w:numPr>
              <w:spacing w:after="0" w:line="240" w:lineRule="auto"/>
              <w:ind w:left="360"/>
              <w:rPr>
                <w:rFonts w:ascii="Arial" w:hAnsi="Arial" w:cs="Arial"/>
                <w:i/>
                <w:sz w:val="18"/>
                <w:szCs w:val="18"/>
              </w:rPr>
            </w:pPr>
            <w:r w:rsidRPr="0068249B">
              <w:rPr>
                <w:rFonts w:ascii="Arial" w:hAnsi="Arial" w:cs="Arial"/>
                <w:i/>
                <w:sz w:val="18"/>
                <w:szCs w:val="18"/>
              </w:rPr>
              <w:t xml:space="preserve">para hermanos y hermanas que asumen el ministerio de la Palabra, </w:t>
            </w:r>
          </w:p>
          <w:p w:rsidR="008E5E33" w:rsidRPr="0068249B" w:rsidRDefault="008E5E33" w:rsidP="007C74D6">
            <w:pPr>
              <w:pStyle w:val="Prrafodelista"/>
              <w:numPr>
                <w:ilvl w:val="0"/>
                <w:numId w:val="1"/>
              </w:numPr>
              <w:spacing w:after="0" w:line="240" w:lineRule="auto"/>
              <w:ind w:left="360"/>
              <w:rPr>
                <w:rFonts w:ascii="Arial" w:hAnsi="Arial" w:cs="Arial"/>
                <w:i/>
                <w:sz w:val="18"/>
                <w:szCs w:val="18"/>
              </w:rPr>
            </w:pPr>
            <w:r w:rsidRPr="0068249B">
              <w:rPr>
                <w:rFonts w:ascii="Arial" w:hAnsi="Arial" w:cs="Arial"/>
                <w:i/>
                <w:sz w:val="18"/>
                <w:szCs w:val="18"/>
              </w:rPr>
              <w:t>realizando trabajos pastorales en amplio sentido y con distintos grupos</w:t>
            </w:r>
          </w:p>
          <w:p w:rsidR="008E5E33" w:rsidRPr="0068249B" w:rsidRDefault="008E5E33" w:rsidP="007C74D6">
            <w:pPr>
              <w:pStyle w:val="Prrafodelista"/>
              <w:numPr>
                <w:ilvl w:val="0"/>
                <w:numId w:val="1"/>
              </w:numPr>
              <w:spacing w:after="0" w:line="240" w:lineRule="auto"/>
              <w:ind w:left="360"/>
              <w:rPr>
                <w:rFonts w:ascii="Arial" w:hAnsi="Arial" w:cs="Arial"/>
                <w:i/>
                <w:sz w:val="18"/>
                <w:szCs w:val="18"/>
              </w:rPr>
            </w:pPr>
            <w:r w:rsidRPr="0068249B">
              <w:rPr>
                <w:rFonts w:ascii="Arial" w:hAnsi="Arial" w:cs="Arial"/>
                <w:i/>
                <w:sz w:val="18"/>
                <w:szCs w:val="18"/>
              </w:rPr>
              <w:t>y a personas encargadas y colaboradoras en la liturgia del culto comunitario.</w:t>
            </w:r>
          </w:p>
          <w:p w:rsidR="008E5E33" w:rsidRPr="0068249B" w:rsidRDefault="008E5E33" w:rsidP="007C74D6">
            <w:pPr>
              <w:pStyle w:val="Prrafodelista"/>
              <w:spacing w:after="80"/>
              <w:ind w:left="708"/>
              <w:rPr>
                <w:rFonts w:ascii="Arial" w:hAnsi="Arial" w:cs="Arial"/>
                <w:i/>
                <w:sz w:val="18"/>
                <w:szCs w:val="18"/>
              </w:rPr>
            </w:pPr>
          </w:p>
          <w:p w:rsidR="008E5E33" w:rsidRDefault="008E5E33" w:rsidP="007C74D6">
            <w:pPr>
              <w:pStyle w:val="Prrafodelista"/>
              <w:spacing w:after="80"/>
              <w:ind w:left="0"/>
              <w:jc w:val="right"/>
              <w:rPr>
                <w:rFonts w:ascii="Arial" w:hAnsi="Arial" w:cs="Arial"/>
                <w:i/>
                <w:sz w:val="18"/>
                <w:szCs w:val="18"/>
              </w:rPr>
            </w:pPr>
            <w:r w:rsidRPr="0068249B">
              <w:rPr>
                <w:rFonts w:ascii="Arial" w:hAnsi="Arial" w:cs="Arial"/>
                <w:i/>
                <w:sz w:val="18"/>
                <w:szCs w:val="18"/>
              </w:rPr>
              <w:t xml:space="preserve">Cotejamos el “Leccionario Común Revisado” (LCR), en ediciones de varias  iglesias hermanas. Nos permitimos abreviar algunos textos para la lectura pública, </w:t>
            </w:r>
          </w:p>
          <w:p w:rsidR="008E5E33" w:rsidRPr="0068249B" w:rsidRDefault="008E5E33" w:rsidP="007C74D6">
            <w:pPr>
              <w:pStyle w:val="Prrafodelista"/>
              <w:spacing w:after="80"/>
              <w:ind w:left="0"/>
              <w:jc w:val="right"/>
              <w:rPr>
                <w:rFonts w:ascii="Arial" w:hAnsi="Arial" w:cs="Arial"/>
                <w:i/>
                <w:sz w:val="18"/>
                <w:szCs w:val="18"/>
              </w:rPr>
            </w:pPr>
            <w:proofErr w:type="gramStart"/>
            <w:r w:rsidRPr="0068249B">
              <w:rPr>
                <w:rFonts w:ascii="Arial" w:hAnsi="Arial" w:cs="Arial"/>
                <w:i/>
                <w:sz w:val="18"/>
                <w:szCs w:val="18"/>
              </w:rPr>
              <w:t>y</w:t>
            </w:r>
            <w:proofErr w:type="gramEnd"/>
            <w:r w:rsidRPr="0068249B">
              <w:rPr>
                <w:rFonts w:ascii="Arial" w:hAnsi="Arial" w:cs="Arial"/>
                <w:i/>
                <w:sz w:val="18"/>
                <w:szCs w:val="18"/>
              </w:rPr>
              <w:t xml:space="preserve"> </w:t>
            </w:r>
            <w:r>
              <w:rPr>
                <w:rFonts w:ascii="Arial" w:hAnsi="Arial" w:cs="Arial"/>
                <w:i/>
                <w:sz w:val="18"/>
                <w:szCs w:val="18"/>
              </w:rPr>
              <w:t>algunas</w:t>
            </w:r>
            <w:r w:rsidRPr="0068249B">
              <w:rPr>
                <w:rFonts w:ascii="Arial" w:hAnsi="Arial" w:cs="Arial"/>
                <w:i/>
                <w:sz w:val="18"/>
                <w:szCs w:val="18"/>
              </w:rPr>
              <w:t xml:space="preserve"> veces extendemos los textos bíblicos comentados, proponiendo también otras alternativas, generalmente dentro del LCR.</w:t>
            </w:r>
          </w:p>
          <w:p w:rsidR="008E5E33" w:rsidRPr="0068249B" w:rsidRDefault="008E5E33" w:rsidP="007C74D6">
            <w:pPr>
              <w:pStyle w:val="Prrafodelista"/>
              <w:ind w:left="0"/>
              <w:jc w:val="center"/>
              <w:rPr>
                <w:rFonts w:ascii="Arial" w:hAnsi="Arial" w:cs="Arial"/>
                <w:i/>
                <w:sz w:val="8"/>
                <w:szCs w:val="8"/>
              </w:rPr>
            </w:pPr>
          </w:p>
          <w:p w:rsidR="008E5E33" w:rsidRPr="0068249B" w:rsidRDefault="008E5E33" w:rsidP="007C74D6">
            <w:pPr>
              <w:pStyle w:val="Prrafodelista"/>
              <w:spacing w:after="80"/>
              <w:ind w:left="0"/>
              <w:jc w:val="right"/>
              <w:rPr>
                <w:rFonts w:ascii="Arial" w:hAnsi="Arial" w:cs="Arial"/>
                <w:i/>
                <w:sz w:val="18"/>
                <w:szCs w:val="18"/>
              </w:rPr>
            </w:pPr>
            <w:r w:rsidRPr="0068249B">
              <w:rPr>
                <w:rFonts w:ascii="Arial" w:hAnsi="Arial" w:cs="Arial"/>
                <w:i/>
                <w:sz w:val="18"/>
                <w:szCs w:val="18"/>
              </w:rPr>
              <w:t xml:space="preserve">Este material circula en forma gratuita y solamente en ámbitos pastorales, dando crédito a todos los autores </w:t>
            </w:r>
            <w:r>
              <w:rPr>
                <w:rFonts w:ascii="Arial" w:hAnsi="Arial" w:cs="Arial"/>
                <w:i/>
                <w:sz w:val="18"/>
                <w:szCs w:val="18"/>
              </w:rPr>
              <w:t xml:space="preserve">y autoras, </w:t>
            </w:r>
            <w:r w:rsidRPr="0068249B">
              <w:rPr>
                <w:rFonts w:ascii="Arial" w:hAnsi="Arial" w:cs="Arial"/>
                <w:i/>
                <w:sz w:val="18"/>
                <w:szCs w:val="18"/>
              </w:rPr>
              <w:t>hasta donde l</w:t>
            </w:r>
            <w:r>
              <w:rPr>
                <w:rFonts w:ascii="Arial" w:hAnsi="Arial" w:cs="Arial"/>
                <w:i/>
                <w:sz w:val="18"/>
                <w:szCs w:val="18"/>
              </w:rPr>
              <w:t>e</w:t>
            </w:r>
            <w:r w:rsidRPr="0068249B">
              <w:rPr>
                <w:rFonts w:ascii="Arial" w:hAnsi="Arial" w:cs="Arial"/>
                <w:i/>
                <w:sz w:val="18"/>
                <w:szCs w:val="18"/>
              </w:rPr>
              <w:t>s conocemos, valorando mucho su disponibilidad.</w:t>
            </w:r>
          </w:p>
          <w:p w:rsidR="008E5E33" w:rsidRPr="0068249B" w:rsidRDefault="008E5E33" w:rsidP="007C74D6">
            <w:pPr>
              <w:pStyle w:val="Prrafodelista"/>
              <w:spacing w:after="80"/>
              <w:ind w:left="0"/>
              <w:jc w:val="center"/>
              <w:rPr>
                <w:rFonts w:ascii="Arial" w:hAnsi="Arial" w:cs="Arial"/>
                <w:i/>
                <w:sz w:val="8"/>
                <w:szCs w:val="8"/>
              </w:rPr>
            </w:pPr>
          </w:p>
          <w:p w:rsidR="008E5E33" w:rsidRPr="0068249B" w:rsidRDefault="008E5E33" w:rsidP="007C74D6">
            <w:pPr>
              <w:pStyle w:val="Prrafodelista"/>
              <w:spacing w:after="80"/>
              <w:ind w:left="0"/>
              <w:jc w:val="right"/>
              <w:rPr>
                <w:rFonts w:ascii="Arial" w:hAnsi="Arial" w:cs="Arial"/>
                <w:i/>
                <w:sz w:val="18"/>
                <w:szCs w:val="18"/>
              </w:rPr>
            </w:pPr>
            <w:r w:rsidRPr="0068249B">
              <w:rPr>
                <w:rFonts w:ascii="Arial" w:hAnsi="Arial" w:cs="Arial"/>
                <w:i/>
                <w:sz w:val="18"/>
                <w:szCs w:val="18"/>
              </w:rPr>
              <w:t xml:space="preserve">Agradecemos todos los materiales que hemos usado –ya disponibles en varias redes–, como aportes para estos “recursos”.  Y especialmente agradecemos </w:t>
            </w:r>
            <w:r>
              <w:rPr>
                <w:rFonts w:ascii="Arial" w:hAnsi="Arial" w:cs="Arial"/>
                <w:i/>
                <w:sz w:val="18"/>
                <w:szCs w:val="18"/>
              </w:rPr>
              <w:t>los</w:t>
            </w:r>
            <w:r w:rsidRPr="0068249B">
              <w:rPr>
                <w:rFonts w:ascii="Arial" w:hAnsi="Arial" w:cs="Arial"/>
                <w:i/>
                <w:sz w:val="18"/>
                <w:szCs w:val="18"/>
              </w:rPr>
              <w:t xml:space="preserve"> materiales litúrgicos enviados por la pastora Cristina </w:t>
            </w:r>
            <w:proofErr w:type="spellStart"/>
            <w:r w:rsidRPr="0068249B">
              <w:rPr>
                <w:rFonts w:ascii="Arial" w:hAnsi="Arial" w:cs="Arial"/>
                <w:i/>
                <w:sz w:val="18"/>
                <w:szCs w:val="18"/>
              </w:rPr>
              <w:t>Dinoto</w:t>
            </w:r>
            <w:proofErr w:type="spellEnd"/>
            <w:r w:rsidRPr="0068249B">
              <w:rPr>
                <w:rFonts w:ascii="Arial" w:hAnsi="Arial" w:cs="Arial"/>
                <w:i/>
                <w:sz w:val="18"/>
                <w:szCs w:val="18"/>
              </w:rPr>
              <w:t xml:space="preserve">, y las fotos de la pastora </w:t>
            </w:r>
            <w:proofErr w:type="spellStart"/>
            <w:r w:rsidRPr="0068249B">
              <w:rPr>
                <w:rFonts w:ascii="Arial" w:hAnsi="Arial" w:cs="Arial"/>
                <w:i/>
                <w:sz w:val="18"/>
                <w:szCs w:val="18"/>
              </w:rPr>
              <w:t>Hanni</w:t>
            </w:r>
            <w:proofErr w:type="spellEnd"/>
            <w:r w:rsidRPr="0068249B">
              <w:rPr>
                <w:rFonts w:ascii="Arial" w:hAnsi="Arial" w:cs="Arial"/>
                <w:i/>
                <w:sz w:val="18"/>
                <w:szCs w:val="18"/>
              </w:rPr>
              <w:t xml:space="preserve"> </w:t>
            </w:r>
            <w:proofErr w:type="spellStart"/>
            <w:r w:rsidRPr="0068249B">
              <w:rPr>
                <w:rFonts w:ascii="Arial" w:hAnsi="Arial" w:cs="Arial"/>
                <w:i/>
                <w:sz w:val="18"/>
                <w:szCs w:val="18"/>
              </w:rPr>
              <w:t>Gut</w:t>
            </w:r>
            <w:proofErr w:type="spellEnd"/>
            <w:r w:rsidRPr="0068249B">
              <w:rPr>
                <w:rFonts w:ascii="Arial" w:hAnsi="Arial" w:cs="Arial"/>
                <w:i/>
                <w:sz w:val="18"/>
                <w:szCs w:val="18"/>
              </w:rPr>
              <w:t>.</w:t>
            </w:r>
          </w:p>
          <w:p w:rsidR="008E5E33" w:rsidRPr="0068249B" w:rsidRDefault="008E5E33" w:rsidP="007C74D6">
            <w:pPr>
              <w:pStyle w:val="Prrafodelista"/>
              <w:spacing w:after="80"/>
              <w:ind w:left="0"/>
              <w:rPr>
                <w:rFonts w:ascii="Arial" w:hAnsi="Arial" w:cs="Arial"/>
                <w:i/>
                <w:sz w:val="8"/>
                <w:szCs w:val="8"/>
              </w:rPr>
            </w:pPr>
          </w:p>
          <w:p w:rsidR="008E5E33" w:rsidRPr="00BC02ED" w:rsidRDefault="008E5E33" w:rsidP="007C74D6">
            <w:pPr>
              <w:pStyle w:val="Prrafodelista"/>
              <w:spacing w:after="120"/>
              <w:ind w:left="0"/>
              <w:rPr>
                <w:rFonts w:ascii="Arial" w:hAnsi="Arial" w:cs="Arial"/>
                <w:b/>
                <w:i/>
                <w:sz w:val="18"/>
                <w:szCs w:val="18"/>
              </w:rPr>
            </w:pPr>
            <w:r w:rsidRPr="00BC02ED">
              <w:rPr>
                <w:rFonts w:ascii="Arial" w:hAnsi="Arial" w:cs="Arial"/>
                <w:b/>
                <w:i/>
                <w:sz w:val="18"/>
                <w:szCs w:val="18"/>
              </w:rPr>
              <w:t>Las indicacione</w:t>
            </w:r>
            <w:r>
              <w:rPr>
                <w:rFonts w:ascii="Arial" w:hAnsi="Arial" w:cs="Arial"/>
                <w:b/>
                <w:i/>
                <w:sz w:val="18"/>
                <w:szCs w:val="18"/>
              </w:rPr>
              <w:t>s de las fuentes musicales son:</w:t>
            </w:r>
          </w:p>
          <w:p w:rsidR="008E5E33" w:rsidRPr="0068249B" w:rsidRDefault="008E5E33" w:rsidP="00B77CEA">
            <w:pPr>
              <w:pStyle w:val="Prrafodelista"/>
              <w:numPr>
                <w:ilvl w:val="0"/>
                <w:numId w:val="13"/>
              </w:numPr>
              <w:spacing w:after="0" w:line="240" w:lineRule="auto"/>
              <w:rPr>
                <w:rFonts w:ascii="Arial" w:hAnsi="Arial" w:cs="Arial"/>
                <w:i/>
                <w:sz w:val="18"/>
                <w:szCs w:val="18"/>
              </w:rPr>
            </w:pPr>
            <w:r w:rsidRPr="0068249B">
              <w:rPr>
                <w:rFonts w:ascii="Arial" w:hAnsi="Arial" w:cs="Arial"/>
                <w:b/>
                <w:i/>
                <w:sz w:val="18"/>
                <w:szCs w:val="18"/>
              </w:rPr>
              <w:t xml:space="preserve">CA - </w:t>
            </w:r>
            <w:r w:rsidRPr="0068249B">
              <w:rPr>
                <w:rFonts w:ascii="Arial" w:hAnsi="Arial" w:cs="Arial"/>
                <w:i/>
                <w:sz w:val="18"/>
                <w:szCs w:val="18"/>
                <w:u w:val="single"/>
              </w:rPr>
              <w:t>Cancionero Abierto</w:t>
            </w:r>
            <w:r w:rsidRPr="0068249B">
              <w:rPr>
                <w:rFonts w:ascii="Arial" w:hAnsi="Arial" w:cs="Arial"/>
                <w:i/>
                <w:sz w:val="18"/>
                <w:szCs w:val="18"/>
              </w:rPr>
              <w:t>, ISEDET.</w:t>
            </w:r>
          </w:p>
          <w:p w:rsidR="008E5E33" w:rsidRPr="0068249B" w:rsidRDefault="008E5E33" w:rsidP="00B77CEA">
            <w:pPr>
              <w:pStyle w:val="Prrafodelista"/>
              <w:numPr>
                <w:ilvl w:val="0"/>
                <w:numId w:val="13"/>
              </w:numPr>
              <w:spacing w:after="0" w:line="240" w:lineRule="auto"/>
              <w:rPr>
                <w:rFonts w:ascii="Arial" w:hAnsi="Arial" w:cs="Arial"/>
                <w:i/>
                <w:sz w:val="18"/>
                <w:szCs w:val="18"/>
              </w:rPr>
            </w:pPr>
            <w:r w:rsidRPr="0068249B">
              <w:rPr>
                <w:rFonts w:ascii="Arial" w:hAnsi="Arial" w:cs="Arial"/>
                <w:b/>
                <w:i/>
                <w:sz w:val="18"/>
                <w:szCs w:val="18"/>
              </w:rPr>
              <w:t>CF</w:t>
            </w:r>
            <w:r w:rsidRPr="0068249B">
              <w:rPr>
                <w:rFonts w:ascii="Arial" w:hAnsi="Arial" w:cs="Arial"/>
                <w:i/>
                <w:sz w:val="18"/>
                <w:szCs w:val="18"/>
              </w:rPr>
              <w:t xml:space="preserve"> - </w:t>
            </w:r>
            <w:r w:rsidRPr="0068249B">
              <w:rPr>
                <w:rFonts w:ascii="Arial" w:hAnsi="Arial" w:cs="Arial"/>
                <w:i/>
                <w:sz w:val="18"/>
                <w:szCs w:val="18"/>
                <w:u w:val="single"/>
              </w:rPr>
              <w:t>Canto y Fe de América Latina</w:t>
            </w:r>
            <w:r w:rsidRPr="0068249B">
              <w:rPr>
                <w:rFonts w:ascii="Arial" w:hAnsi="Arial" w:cs="Arial"/>
                <w:i/>
                <w:sz w:val="18"/>
                <w:szCs w:val="18"/>
              </w:rPr>
              <w:t xml:space="preserve">, </w:t>
            </w:r>
            <w:proofErr w:type="spellStart"/>
            <w:r w:rsidRPr="0068249B">
              <w:rPr>
                <w:rFonts w:ascii="Arial" w:hAnsi="Arial" w:cs="Arial"/>
                <w:i/>
                <w:sz w:val="18"/>
                <w:szCs w:val="18"/>
              </w:rPr>
              <w:t>Igl</w:t>
            </w:r>
            <w:proofErr w:type="spellEnd"/>
            <w:r w:rsidRPr="0068249B">
              <w:rPr>
                <w:rFonts w:ascii="Arial" w:hAnsi="Arial" w:cs="Arial"/>
                <w:i/>
                <w:sz w:val="18"/>
                <w:szCs w:val="18"/>
              </w:rPr>
              <w:t>. Evangélica del Río de la Plata.</w:t>
            </w:r>
          </w:p>
          <w:p w:rsidR="008E5E33" w:rsidRDefault="008E5E33" w:rsidP="00B77CEA">
            <w:pPr>
              <w:pStyle w:val="Prrafodelista"/>
              <w:numPr>
                <w:ilvl w:val="0"/>
                <w:numId w:val="13"/>
              </w:numPr>
              <w:spacing w:after="0" w:line="240" w:lineRule="auto"/>
              <w:rPr>
                <w:rFonts w:ascii="Arial" w:hAnsi="Arial" w:cs="Arial"/>
                <w:i/>
                <w:sz w:val="18"/>
                <w:szCs w:val="18"/>
              </w:rPr>
            </w:pPr>
            <w:r w:rsidRPr="0068249B">
              <w:rPr>
                <w:rFonts w:ascii="Arial" w:hAnsi="Arial" w:cs="Arial"/>
                <w:b/>
                <w:i/>
                <w:sz w:val="18"/>
                <w:szCs w:val="18"/>
              </w:rPr>
              <w:t>CN</w:t>
            </w:r>
            <w:r w:rsidRPr="0068249B">
              <w:rPr>
                <w:rFonts w:ascii="Arial" w:hAnsi="Arial" w:cs="Arial"/>
                <w:i/>
                <w:sz w:val="18"/>
                <w:szCs w:val="18"/>
              </w:rPr>
              <w:t xml:space="preserve"> - Himnario </w:t>
            </w:r>
            <w:r w:rsidRPr="0068249B">
              <w:rPr>
                <w:rFonts w:ascii="Arial" w:hAnsi="Arial" w:cs="Arial"/>
                <w:i/>
                <w:sz w:val="18"/>
                <w:szCs w:val="18"/>
                <w:u w:val="single"/>
              </w:rPr>
              <w:t>Cántico Nuevo</w:t>
            </w:r>
            <w:r w:rsidRPr="0068249B">
              <w:rPr>
                <w:rFonts w:ascii="Arial" w:hAnsi="Arial" w:cs="Arial"/>
                <w:i/>
                <w:sz w:val="18"/>
                <w:szCs w:val="18"/>
              </w:rPr>
              <w:t xml:space="preserve">, </w:t>
            </w:r>
            <w:proofErr w:type="spellStart"/>
            <w:r w:rsidRPr="0068249B">
              <w:rPr>
                <w:rFonts w:ascii="Arial" w:hAnsi="Arial" w:cs="Arial"/>
                <w:i/>
                <w:sz w:val="18"/>
                <w:szCs w:val="18"/>
              </w:rPr>
              <w:t>Methopress</w:t>
            </w:r>
            <w:proofErr w:type="spellEnd"/>
            <w:r w:rsidRPr="0068249B">
              <w:rPr>
                <w:rFonts w:ascii="Arial" w:hAnsi="Arial" w:cs="Arial"/>
                <w:i/>
                <w:sz w:val="18"/>
                <w:szCs w:val="18"/>
              </w:rPr>
              <w:t>.</w:t>
            </w:r>
          </w:p>
          <w:p w:rsidR="008E5E33" w:rsidRPr="0068249B" w:rsidRDefault="008E5E33" w:rsidP="00B77CEA">
            <w:pPr>
              <w:pStyle w:val="Prrafodelista"/>
              <w:numPr>
                <w:ilvl w:val="0"/>
                <w:numId w:val="13"/>
              </w:numPr>
              <w:spacing w:after="0" w:line="240" w:lineRule="auto"/>
              <w:rPr>
                <w:rFonts w:ascii="Arial" w:hAnsi="Arial" w:cs="Arial"/>
                <w:i/>
                <w:sz w:val="18"/>
                <w:szCs w:val="18"/>
              </w:rPr>
            </w:pPr>
            <w:r>
              <w:rPr>
                <w:rFonts w:ascii="Arial" w:hAnsi="Arial" w:cs="Arial"/>
                <w:b/>
                <w:i/>
                <w:sz w:val="18"/>
                <w:szCs w:val="18"/>
              </w:rPr>
              <w:t xml:space="preserve">HB </w:t>
            </w:r>
            <w:r>
              <w:rPr>
                <w:rFonts w:ascii="Arial" w:hAnsi="Arial" w:cs="Arial"/>
                <w:i/>
                <w:sz w:val="18"/>
                <w:szCs w:val="18"/>
              </w:rPr>
              <w:t xml:space="preserve">– Himnario Bautista. Casa Bautista de Publicaciones. </w:t>
            </w:r>
          </w:p>
          <w:p w:rsidR="008E5E33" w:rsidRPr="0068249B" w:rsidRDefault="008E5E33" w:rsidP="00B77CEA">
            <w:pPr>
              <w:pStyle w:val="Prrafodelista"/>
              <w:numPr>
                <w:ilvl w:val="0"/>
                <w:numId w:val="13"/>
              </w:numPr>
              <w:spacing w:after="0" w:line="240" w:lineRule="auto"/>
              <w:rPr>
                <w:rFonts w:ascii="Arial" w:hAnsi="Arial" w:cs="Arial"/>
                <w:i/>
                <w:sz w:val="18"/>
                <w:szCs w:val="18"/>
              </w:rPr>
            </w:pPr>
            <w:r w:rsidRPr="0068249B">
              <w:rPr>
                <w:rFonts w:ascii="Arial" w:hAnsi="Arial" w:cs="Arial"/>
                <w:b/>
                <w:i/>
                <w:sz w:val="18"/>
                <w:szCs w:val="18"/>
              </w:rPr>
              <w:t xml:space="preserve">MV - </w:t>
            </w:r>
            <w:r w:rsidRPr="0068249B">
              <w:rPr>
                <w:rFonts w:ascii="Arial" w:hAnsi="Arial" w:cs="Arial"/>
                <w:i/>
                <w:sz w:val="18"/>
                <w:szCs w:val="18"/>
                <w:u w:val="single"/>
              </w:rPr>
              <w:t>Mil Voces para Celebrar</w:t>
            </w:r>
            <w:r w:rsidRPr="0068249B">
              <w:rPr>
                <w:rFonts w:ascii="Arial" w:hAnsi="Arial" w:cs="Arial"/>
                <w:i/>
                <w:sz w:val="18"/>
                <w:szCs w:val="18"/>
              </w:rPr>
              <w:t>, himnario de las comunidades metodistas hispanas, USA.</w:t>
            </w:r>
          </w:p>
          <w:p w:rsidR="008E5E33" w:rsidRPr="0068249B" w:rsidRDefault="008E5E33" w:rsidP="00B77CEA">
            <w:pPr>
              <w:pStyle w:val="Prrafodelista"/>
              <w:numPr>
                <w:ilvl w:val="0"/>
                <w:numId w:val="13"/>
              </w:numPr>
              <w:spacing w:after="0" w:line="240" w:lineRule="auto"/>
              <w:rPr>
                <w:rFonts w:ascii="Arial" w:hAnsi="Arial" w:cs="Arial"/>
                <w:i/>
                <w:sz w:val="18"/>
                <w:szCs w:val="18"/>
              </w:rPr>
            </w:pPr>
            <w:r w:rsidRPr="0068249B">
              <w:rPr>
                <w:rFonts w:ascii="Arial" w:hAnsi="Arial" w:cs="Arial"/>
                <w:b/>
                <w:i/>
                <w:sz w:val="18"/>
                <w:szCs w:val="18"/>
              </w:rPr>
              <w:t>Red Crearte</w:t>
            </w:r>
            <w:r w:rsidRPr="0068249B">
              <w:rPr>
                <w:rFonts w:ascii="Arial" w:hAnsi="Arial" w:cs="Arial"/>
                <w:i/>
                <w:sz w:val="18"/>
                <w:szCs w:val="18"/>
              </w:rPr>
              <w:t xml:space="preserve">, </w:t>
            </w:r>
            <w:hyperlink r:id="rId92" w:history="1">
              <w:r w:rsidRPr="0068249B">
                <w:rPr>
                  <w:rStyle w:val="Hipervnculo"/>
                  <w:rFonts w:ascii="Arial" w:hAnsi="Arial" w:cs="Arial"/>
                  <w:sz w:val="18"/>
                  <w:szCs w:val="18"/>
                </w:rPr>
                <w:t>https://redcrearte.org.ar/</w:t>
              </w:r>
            </w:hyperlink>
          </w:p>
          <w:p w:rsidR="008E5E33" w:rsidRPr="0068249B" w:rsidRDefault="008E5E33" w:rsidP="00B77CEA">
            <w:pPr>
              <w:pStyle w:val="Prrafodelista"/>
              <w:numPr>
                <w:ilvl w:val="0"/>
                <w:numId w:val="13"/>
              </w:numPr>
              <w:spacing w:after="0" w:line="240" w:lineRule="auto"/>
              <w:rPr>
                <w:rFonts w:ascii="Arial" w:hAnsi="Arial" w:cs="Arial"/>
                <w:i/>
                <w:color w:val="244061" w:themeColor="accent1" w:themeShade="80"/>
                <w:sz w:val="18"/>
                <w:szCs w:val="18"/>
                <w:u w:val="single"/>
              </w:rPr>
            </w:pPr>
            <w:r w:rsidRPr="0068249B">
              <w:rPr>
                <w:rFonts w:ascii="Arial" w:hAnsi="Arial" w:cs="Arial"/>
                <w:b/>
                <w:i/>
                <w:sz w:val="18"/>
                <w:szCs w:val="18"/>
              </w:rPr>
              <w:t>Red de Liturgia del CLAI</w:t>
            </w:r>
            <w:r w:rsidRPr="0068249B">
              <w:rPr>
                <w:rFonts w:ascii="Arial" w:hAnsi="Arial" w:cs="Arial"/>
                <w:i/>
                <w:sz w:val="18"/>
                <w:szCs w:val="18"/>
              </w:rPr>
              <w:t xml:space="preserve">: </w:t>
            </w:r>
            <w:hyperlink r:id="rId93" w:history="1">
              <w:r w:rsidRPr="0068249B">
                <w:rPr>
                  <w:rStyle w:val="Hipervnculo"/>
                  <w:rFonts w:ascii="Arial" w:hAnsi="Arial" w:cs="Arial"/>
                  <w:sz w:val="18"/>
                  <w:szCs w:val="18"/>
                </w:rPr>
                <w:t>www.reddeliturgia.org</w:t>
              </w:r>
            </w:hyperlink>
          </w:p>
          <w:p w:rsidR="008E5E33" w:rsidRPr="0068249B" w:rsidRDefault="008E5E33" w:rsidP="00B77CEA">
            <w:pPr>
              <w:pStyle w:val="Prrafodelista"/>
              <w:numPr>
                <w:ilvl w:val="0"/>
                <w:numId w:val="13"/>
              </w:numPr>
              <w:spacing w:after="0" w:line="240" w:lineRule="auto"/>
              <w:rPr>
                <w:rFonts w:ascii="Arial" w:hAnsi="Arial" w:cs="Arial"/>
                <w:i/>
                <w:color w:val="244061" w:themeColor="accent1" w:themeShade="80"/>
                <w:sz w:val="18"/>
                <w:szCs w:val="18"/>
                <w:u w:val="single"/>
              </w:rPr>
            </w:pPr>
            <w:r w:rsidRPr="0068249B">
              <w:rPr>
                <w:rFonts w:ascii="Arial" w:hAnsi="Arial" w:cs="Arial"/>
                <w:b/>
                <w:i/>
                <w:sz w:val="18"/>
                <w:szCs w:val="18"/>
              </w:rPr>
              <w:t xml:space="preserve">Red </w:t>
            </w:r>
            <w:proofErr w:type="spellStart"/>
            <w:r w:rsidRPr="0068249B">
              <w:rPr>
                <w:rFonts w:ascii="Arial" w:hAnsi="Arial" w:cs="Arial"/>
                <w:b/>
                <w:i/>
                <w:sz w:val="18"/>
                <w:szCs w:val="18"/>
              </w:rPr>
              <w:t>Selah</w:t>
            </w:r>
            <w:proofErr w:type="spellEnd"/>
            <w:r w:rsidRPr="0068249B">
              <w:rPr>
                <w:rFonts w:ascii="Arial" w:hAnsi="Arial" w:cs="Arial"/>
                <w:i/>
                <w:sz w:val="18"/>
                <w:szCs w:val="18"/>
              </w:rPr>
              <w:t xml:space="preserve">: </w:t>
            </w:r>
            <w:r w:rsidRPr="0068249B">
              <w:rPr>
                <w:rFonts w:ascii="Arial" w:hAnsi="Arial" w:cs="Arial"/>
                <w:color w:val="0D11BB"/>
                <w:sz w:val="18"/>
                <w:szCs w:val="18"/>
                <w:u w:val="single"/>
              </w:rPr>
              <w:t>webselah.com</w:t>
            </w:r>
          </w:p>
          <w:p w:rsidR="008E5E33" w:rsidRPr="0068249B" w:rsidRDefault="008E5E33" w:rsidP="007C74D6">
            <w:pPr>
              <w:pStyle w:val="Prrafodelista"/>
              <w:spacing w:after="80"/>
              <w:ind w:left="0"/>
              <w:rPr>
                <w:rFonts w:ascii="Arial" w:hAnsi="Arial" w:cs="Arial"/>
                <w:i/>
                <w:sz w:val="12"/>
                <w:szCs w:val="12"/>
              </w:rPr>
            </w:pPr>
          </w:p>
          <w:p w:rsidR="008E5E33" w:rsidRPr="00BC02ED" w:rsidRDefault="008E5E33" w:rsidP="007C74D6">
            <w:pPr>
              <w:pStyle w:val="Prrafodelista"/>
              <w:spacing w:after="0"/>
              <w:ind w:left="0"/>
              <w:rPr>
                <w:rFonts w:ascii="Arial" w:hAnsi="Arial" w:cs="Arial"/>
                <w:b/>
                <w:i/>
                <w:sz w:val="18"/>
                <w:szCs w:val="18"/>
              </w:rPr>
            </w:pPr>
            <w:r w:rsidRPr="00BC02ED">
              <w:rPr>
                <w:rFonts w:ascii="Arial" w:hAnsi="Arial" w:cs="Arial"/>
                <w:b/>
                <w:i/>
                <w:sz w:val="18"/>
                <w:szCs w:val="18"/>
              </w:rPr>
              <w:t>Y anotamos las versiones de la Biblia mayormente usadas:</w:t>
            </w:r>
          </w:p>
          <w:p w:rsidR="008E5E33" w:rsidRPr="0068249B" w:rsidRDefault="008E5E33" w:rsidP="00B77CEA">
            <w:pPr>
              <w:pStyle w:val="Prrafodelista"/>
              <w:numPr>
                <w:ilvl w:val="0"/>
                <w:numId w:val="59"/>
              </w:numPr>
              <w:spacing w:after="80" w:line="240" w:lineRule="auto"/>
              <w:rPr>
                <w:rFonts w:ascii="Arial" w:hAnsi="Arial" w:cs="Arial"/>
                <w:i/>
                <w:sz w:val="18"/>
                <w:szCs w:val="18"/>
                <w:lang w:val="pt-BR"/>
              </w:rPr>
            </w:pPr>
            <w:r w:rsidRPr="0068249B">
              <w:rPr>
                <w:rFonts w:ascii="Arial" w:hAnsi="Arial" w:cs="Arial"/>
                <w:i/>
                <w:sz w:val="18"/>
                <w:szCs w:val="18"/>
                <w:lang w:val="pt-BR"/>
              </w:rPr>
              <w:t xml:space="preserve">RV60 o RV95 o RVC – Reina-Valera o Reina-Valera </w:t>
            </w:r>
            <w:proofErr w:type="spellStart"/>
            <w:r w:rsidRPr="0068249B">
              <w:rPr>
                <w:rFonts w:ascii="Arial" w:hAnsi="Arial" w:cs="Arial"/>
                <w:i/>
                <w:sz w:val="18"/>
                <w:szCs w:val="18"/>
                <w:lang w:val="pt-BR"/>
              </w:rPr>
              <w:t>Contemporánea</w:t>
            </w:r>
            <w:proofErr w:type="spellEnd"/>
            <w:r w:rsidR="00322F2E">
              <w:rPr>
                <w:rFonts w:ascii="Arial" w:hAnsi="Arial" w:cs="Arial"/>
                <w:i/>
                <w:sz w:val="18"/>
                <w:szCs w:val="18"/>
                <w:lang w:val="pt-BR"/>
              </w:rPr>
              <w:t xml:space="preserve"> (</w:t>
            </w:r>
            <w:proofErr w:type="spellStart"/>
            <w:r w:rsidR="00322F2E">
              <w:rPr>
                <w:rFonts w:ascii="Arial" w:hAnsi="Arial" w:cs="Arial"/>
                <w:i/>
                <w:sz w:val="18"/>
                <w:szCs w:val="18"/>
                <w:lang w:val="pt-BR"/>
              </w:rPr>
              <w:t>Edic</w:t>
            </w:r>
            <w:proofErr w:type="spellEnd"/>
            <w:r w:rsidR="00322F2E">
              <w:rPr>
                <w:rFonts w:ascii="Arial" w:hAnsi="Arial" w:cs="Arial"/>
                <w:i/>
                <w:sz w:val="18"/>
                <w:szCs w:val="18"/>
                <w:lang w:val="pt-BR"/>
              </w:rPr>
              <w:t xml:space="preserve">. de </w:t>
            </w:r>
            <w:proofErr w:type="spellStart"/>
            <w:r w:rsidR="00322F2E">
              <w:rPr>
                <w:rFonts w:ascii="Arial" w:hAnsi="Arial" w:cs="Arial"/>
                <w:i/>
                <w:sz w:val="18"/>
                <w:szCs w:val="18"/>
                <w:lang w:val="pt-BR"/>
              </w:rPr>
              <w:t>Estudio</w:t>
            </w:r>
            <w:proofErr w:type="spellEnd"/>
            <w:proofErr w:type="gramStart"/>
            <w:r w:rsidR="00322F2E">
              <w:rPr>
                <w:rFonts w:ascii="Arial" w:hAnsi="Arial" w:cs="Arial"/>
                <w:i/>
                <w:sz w:val="18"/>
                <w:szCs w:val="18"/>
                <w:lang w:val="pt-BR"/>
              </w:rPr>
              <w:t>)</w:t>
            </w:r>
            <w:proofErr w:type="gramEnd"/>
          </w:p>
          <w:p w:rsidR="008E5E33" w:rsidRDefault="008E5E33" w:rsidP="00B77CEA">
            <w:pPr>
              <w:pStyle w:val="Prrafodelista"/>
              <w:numPr>
                <w:ilvl w:val="0"/>
                <w:numId w:val="59"/>
              </w:numPr>
              <w:spacing w:after="80" w:line="240" w:lineRule="auto"/>
              <w:rPr>
                <w:rFonts w:ascii="Arial" w:hAnsi="Arial" w:cs="Arial"/>
                <w:i/>
                <w:sz w:val="18"/>
                <w:szCs w:val="18"/>
              </w:rPr>
            </w:pPr>
            <w:r w:rsidRPr="0068249B">
              <w:rPr>
                <w:rFonts w:ascii="Arial" w:hAnsi="Arial" w:cs="Arial"/>
                <w:i/>
                <w:sz w:val="18"/>
                <w:szCs w:val="18"/>
              </w:rPr>
              <w:t>DHH – Dios habla hoy, desde la tercera edición o Biblia de Estudio.</w:t>
            </w:r>
          </w:p>
          <w:p w:rsidR="008E5E33" w:rsidRPr="0068249B" w:rsidRDefault="008E5E33" w:rsidP="00B77CEA">
            <w:pPr>
              <w:pStyle w:val="Prrafodelista"/>
              <w:numPr>
                <w:ilvl w:val="0"/>
                <w:numId w:val="59"/>
              </w:numPr>
              <w:spacing w:after="80" w:line="240" w:lineRule="auto"/>
              <w:rPr>
                <w:rFonts w:ascii="Arial" w:hAnsi="Arial" w:cs="Arial"/>
                <w:i/>
                <w:sz w:val="18"/>
                <w:szCs w:val="18"/>
              </w:rPr>
            </w:pPr>
            <w:r>
              <w:rPr>
                <w:rFonts w:ascii="Arial" w:hAnsi="Arial" w:cs="Arial"/>
                <w:i/>
                <w:sz w:val="18"/>
                <w:szCs w:val="18"/>
              </w:rPr>
              <w:t>NBE – Nueva Biblia Española, Edición Latinoamericana – Ediciones Cristiandad</w:t>
            </w:r>
          </w:p>
          <w:p w:rsidR="008E5E33" w:rsidRPr="0068249B" w:rsidRDefault="008E5E33" w:rsidP="00B77CEA">
            <w:pPr>
              <w:pStyle w:val="Prrafodelista"/>
              <w:numPr>
                <w:ilvl w:val="0"/>
                <w:numId w:val="59"/>
              </w:numPr>
              <w:spacing w:after="80" w:line="240" w:lineRule="auto"/>
              <w:rPr>
                <w:rFonts w:ascii="Arial" w:hAnsi="Arial" w:cs="Arial"/>
                <w:i/>
                <w:sz w:val="18"/>
                <w:szCs w:val="18"/>
              </w:rPr>
            </w:pPr>
            <w:r w:rsidRPr="0068249B">
              <w:rPr>
                <w:rFonts w:ascii="Arial" w:hAnsi="Arial" w:cs="Arial"/>
                <w:i/>
                <w:sz w:val="18"/>
                <w:szCs w:val="18"/>
              </w:rPr>
              <w:t>NBI – Nueva Versión Internacional – Edit. Vida, USA</w:t>
            </w:r>
          </w:p>
          <w:p w:rsidR="008E5E33" w:rsidRPr="0068249B" w:rsidRDefault="008E5E33" w:rsidP="00B77CEA">
            <w:pPr>
              <w:pStyle w:val="Prrafodelista"/>
              <w:numPr>
                <w:ilvl w:val="0"/>
                <w:numId w:val="59"/>
              </w:numPr>
              <w:spacing w:after="80" w:line="240" w:lineRule="auto"/>
              <w:rPr>
                <w:rFonts w:ascii="Arial" w:hAnsi="Arial" w:cs="Arial"/>
                <w:i/>
                <w:sz w:val="18"/>
                <w:szCs w:val="18"/>
              </w:rPr>
            </w:pPr>
            <w:r w:rsidRPr="0068249B">
              <w:rPr>
                <w:rFonts w:ascii="Arial" w:hAnsi="Arial" w:cs="Arial"/>
                <w:i/>
                <w:sz w:val="18"/>
                <w:szCs w:val="18"/>
              </w:rPr>
              <w:t xml:space="preserve">BJ – Biblia de Jerusalén – </w:t>
            </w:r>
            <w:proofErr w:type="spellStart"/>
            <w:r w:rsidRPr="0068249B">
              <w:rPr>
                <w:rFonts w:ascii="Arial" w:hAnsi="Arial" w:cs="Arial"/>
                <w:i/>
                <w:sz w:val="18"/>
                <w:szCs w:val="18"/>
              </w:rPr>
              <w:t>Desclée</w:t>
            </w:r>
            <w:proofErr w:type="spellEnd"/>
            <w:r w:rsidRPr="0068249B">
              <w:rPr>
                <w:rFonts w:ascii="Arial" w:hAnsi="Arial" w:cs="Arial"/>
                <w:i/>
                <w:sz w:val="18"/>
                <w:szCs w:val="18"/>
              </w:rPr>
              <w:t xml:space="preserve"> de </w:t>
            </w:r>
            <w:proofErr w:type="spellStart"/>
            <w:r w:rsidRPr="0068249B">
              <w:rPr>
                <w:rFonts w:ascii="Arial" w:hAnsi="Arial" w:cs="Arial"/>
                <w:i/>
                <w:sz w:val="18"/>
                <w:szCs w:val="18"/>
              </w:rPr>
              <w:t>Brouwer</w:t>
            </w:r>
            <w:proofErr w:type="spellEnd"/>
            <w:r w:rsidRPr="0068249B">
              <w:rPr>
                <w:rFonts w:ascii="Arial" w:hAnsi="Arial" w:cs="Arial"/>
                <w:i/>
                <w:sz w:val="18"/>
                <w:szCs w:val="18"/>
              </w:rPr>
              <w:t>, Bélgica-España</w:t>
            </w:r>
          </w:p>
          <w:p w:rsidR="008E5E33" w:rsidRDefault="008E5E33" w:rsidP="00B77CEA">
            <w:pPr>
              <w:pStyle w:val="Prrafodelista"/>
              <w:numPr>
                <w:ilvl w:val="0"/>
                <w:numId w:val="59"/>
              </w:numPr>
              <w:spacing w:after="240" w:line="240" w:lineRule="auto"/>
              <w:rPr>
                <w:rFonts w:ascii="Arial" w:hAnsi="Arial" w:cs="Arial"/>
                <w:i/>
                <w:sz w:val="18"/>
                <w:szCs w:val="18"/>
              </w:rPr>
            </w:pPr>
            <w:r w:rsidRPr="0068249B">
              <w:rPr>
                <w:rFonts w:ascii="Arial" w:hAnsi="Arial" w:cs="Arial"/>
                <w:i/>
                <w:sz w:val="18"/>
                <w:szCs w:val="18"/>
              </w:rPr>
              <w:t>Libro del Pueblo de Dios – Verbo Divino, Argentina</w:t>
            </w:r>
          </w:p>
          <w:p w:rsidR="008E5E33" w:rsidRPr="00AE2679" w:rsidRDefault="008E5E33" w:rsidP="007C74D6">
            <w:pPr>
              <w:pStyle w:val="Prrafodelista"/>
              <w:spacing w:after="240"/>
              <w:ind w:left="360"/>
              <w:rPr>
                <w:rFonts w:ascii="Arial" w:hAnsi="Arial" w:cs="Arial"/>
                <w:i/>
                <w:sz w:val="12"/>
                <w:szCs w:val="12"/>
              </w:rPr>
            </w:pPr>
          </w:p>
          <w:p w:rsidR="008E5E33" w:rsidRPr="00AE2679" w:rsidRDefault="008E5E33" w:rsidP="007C74D6">
            <w:pPr>
              <w:pStyle w:val="Prrafodelista"/>
              <w:spacing w:after="80"/>
              <w:ind w:left="0"/>
              <w:jc w:val="right"/>
              <w:rPr>
                <w:rFonts w:ascii="Arial" w:hAnsi="Arial" w:cs="Arial"/>
                <w:b/>
                <w:i/>
                <w:sz w:val="18"/>
                <w:szCs w:val="18"/>
              </w:rPr>
            </w:pPr>
            <w:r w:rsidRPr="00AE2679">
              <w:rPr>
                <w:rFonts w:ascii="Arial" w:hAnsi="Arial" w:cs="Arial"/>
                <w:b/>
                <w:i/>
                <w:sz w:val="18"/>
                <w:szCs w:val="18"/>
              </w:rPr>
              <w:t xml:space="preserve">Fraternalmente, Guido Bello y Laura </w:t>
            </w:r>
            <w:proofErr w:type="spellStart"/>
            <w:r w:rsidRPr="00AE2679">
              <w:rPr>
                <w:rFonts w:ascii="Arial" w:hAnsi="Arial" w:cs="Arial"/>
                <w:b/>
                <w:i/>
                <w:sz w:val="18"/>
                <w:szCs w:val="18"/>
              </w:rPr>
              <w:t>D’Angiola</w:t>
            </w:r>
            <w:proofErr w:type="spellEnd"/>
            <w:r w:rsidRPr="00AE2679">
              <w:rPr>
                <w:rFonts w:ascii="Arial" w:hAnsi="Arial" w:cs="Arial"/>
                <w:b/>
                <w:i/>
                <w:sz w:val="18"/>
                <w:szCs w:val="18"/>
              </w:rPr>
              <w:t>,</w:t>
            </w:r>
          </w:p>
          <w:p w:rsidR="008E5E33" w:rsidRPr="00AE2679" w:rsidRDefault="008E5E33" w:rsidP="007C74D6">
            <w:pPr>
              <w:pStyle w:val="Prrafodelista"/>
              <w:spacing w:after="80"/>
              <w:ind w:left="0"/>
              <w:jc w:val="right"/>
              <w:rPr>
                <w:rFonts w:ascii="Arial" w:hAnsi="Arial" w:cs="Arial"/>
                <w:b/>
                <w:i/>
                <w:sz w:val="18"/>
                <w:szCs w:val="18"/>
              </w:rPr>
            </w:pPr>
            <w:proofErr w:type="gramStart"/>
            <w:r w:rsidRPr="00AE2679">
              <w:rPr>
                <w:rFonts w:ascii="Arial" w:hAnsi="Arial" w:cs="Arial"/>
                <w:b/>
                <w:i/>
                <w:sz w:val="18"/>
                <w:szCs w:val="18"/>
              </w:rPr>
              <w:t>desde</w:t>
            </w:r>
            <w:proofErr w:type="gramEnd"/>
            <w:r w:rsidRPr="00AE2679">
              <w:rPr>
                <w:rFonts w:ascii="Arial" w:hAnsi="Arial" w:cs="Arial"/>
                <w:b/>
                <w:i/>
                <w:sz w:val="18"/>
                <w:szCs w:val="18"/>
              </w:rPr>
              <w:t xml:space="preserve"> la congregación metodista de Temperley, Buenos Aires Sur.</w:t>
            </w:r>
          </w:p>
          <w:p w:rsidR="008E5E33" w:rsidRPr="00A05568" w:rsidRDefault="008E5E33" w:rsidP="007C74D6">
            <w:pPr>
              <w:spacing w:after="80"/>
              <w:jc w:val="right"/>
              <w:rPr>
                <w:rFonts w:ascii="Arial" w:hAnsi="Arial" w:cs="Arial"/>
                <w:sz w:val="16"/>
                <w:szCs w:val="16"/>
              </w:rPr>
            </w:pPr>
            <w:hyperlink r:id="rId94" w:history="1">
              <w:r w:rsidRPr="00BC02ED">
                <w:rPr>
                  <w:rStyle w:val="Hipervnculo"/>
                  <w:rFonts w:ascii="Arial" w:eastAsiaTheme="majorEastAsia" w:hAnsi="Arial" w:cs="Arial"/>
                  <w:sz w:val="18"/>
                  <w:szCs w:val="18"/>
                </w:rPr>
                <w:t>guidobello88@gmail.com</w:t>
              </w:r>
            </w:hyperlink>
            <w:r w:rsidRPr="00BC02ED">
              <w:rPr>
                <w:rStyle w:val="Hipervnculo"/>
                <w:rFonts w:ascii="Arial" w:eastAsiaTheme="majorEastAsia" w:hAnsi="Arial" w:cs="Arial"/>
                <w:sz w:val="18"/>
                <w:szCs w:val="18"/>
              </w:rPr>
              <w:t xml:space="preserve"> - </w:t>
            </w:r>
            <w:hyperlink r:id="rId95" w:tgtFrame="_blank" w:history="1">
              <w:r w:rsidRPr="00BC02ED">
                <w:rPr>
                  <w:rStyle w:val="Hipervnculo"/>
                  <w:rFonts w:ascii="Arial" w:eastAsiaTheme="minorEastAsia" w:hAnsi="Arial" w:cs="Arial"/>
                  <w:spacing w:val="3"/>
                  <w:sz w:val="18"/>
                  <w:szCs w:val="18"/>
                </w:rPr>
                <w:t>lauradangiola@gmail.com</w:t>
              </w:r>
            </w:hyperlink>
            <w:r w:rsidRPr="00A05568">
              <w:rPr>
                <w:rFonts w:ascii="Arial" w:hAnsi="Arial" w:cs="Arial"/>
                <w:sz w:val="16"/>
                <w:szCs w:val="16"/>
              </w:rPr>
              <w:t xml:space="preserve"> </w:t>
            </w:r>
          </w:p>
        </w:tc>
      </w:tr>
    </w:tbl>
    <w:p w:rsidR="008E5E33" w:rsidRDefault="008E5E33" w:rsidP="008E5E33">
      <w:pPr>
        <w:rPr>
          <w:sz w:val="12"/>
          <w:szCs w:val="12"/>
        </w:rPr>
      </w:pPr>
    </w:p>
    <w:p w:rsidR="008E5E33" w:rsidRDefault="008E5E33" w:rsidP="008E5E33">
      <w:pPr>
        <w:rPr>
          <w:sz w:val="12"/>
          <w:szCs w:val="12"/>
        </w:rPr>
      </w:pPr>
    </w:p>
    <w:p w:rsidR="008E5E33" w:rsidRDefault="008E5E33" w:rsidP="008E5E33">
      <w:pPr>
        <w:rPr>
          <w:sz w:val="12"/>
          <w:szCs w:val="12"/>
        </w:rPr>
      </w:pPr>
    </w:p>
    <w:p w:rsidR="0084442C" w:rsidRDefault="0084442C" w:rsidP="0084442C"/>
    <w:tbl>
      <w:tblPr>
        <w:tblStyle w:val="Tablaconcuadrcula"/>
        <w:tblW w:w="0" w:type="auto"/>
        <w:tblBorders>
          <w:insideV w:val="none" w:sz="0" w:space="0" w:color="auto"/>
        </w:tblBorders>
        <w:tblLook w:val="04A0" w:firstRow="1" w:lastRow="0" w:firstColumn="1" w:lastColumn="0" w:noHBand="0" w:noVBand="1"/>
      </w:tblPr>
      <w:tblGrid>
        <w:gridCol w:w="7621"/>
        <w:gridCol w:w="2126"/>
      </w:tblGrid>
      <w:tr w:rsidR="0084442C" w:rsidTr="00652B3B">
        <w:tc>
          <w:tcPr>
            <w:tcW w:w="7621" w:type="dxa"/>
            <w:shd w:val="clear" w:color="auto" w:fill="92D050"/>
          </w:tcPr>
          <w:p w:rsidR="0084442C" w:rsidRPr="00355F41" w:rsidRDefault="0084442C" w:rsidP="00652B3B">
            <w:pPr>
              <w:pStyle w:val="Encabezado"/>
              <w:jc w:val="center"/>
              <w:rPr>
                <w:rFonts w:ascii="Arial" w:hAnsi="Arial" w:cs="Arial"/>
                <w:b/>
                <w:sz w:val="16"/>
                <w:szCs w:val="16"/>
                <w:vertAlign w:val="superscript"/>
              </w:rPr>
            </w:pPr>
          </w:p>
          <w:p w:rsidR="0084442C" w:rsidRPr="00165EB4" w:rsidRDefault="0084442C" w:rsidP="00652B3B">
            <w:pPr>
              <w:pStyle w:val="Encabezado"/>
              <w:jc w:val="center"/>
              <w:rPr>
                <w:rFonts w:ascii="Arial Black" w:hAnsi="Arial Black" w:cs="Arial"/>
                <w:b/>
                <w:sz w:val="32"/>
                <w:szCs w:val="32"/>
              </w:rPr>
            </w:pPr>
            <w:r w:rsidRPr="00165EB4">
              <w:rPr>
                <w:rFonts w:ascii="Arial Black" w:hAnsi="Arial Black" w:cs="Arial"/>
                <w:b/>
                <w:sz w:val="32"/>
                <w:szCs w:val="32"/>
              </w:rPr>
              <w:t>RECURSOS LITÚRGICOS Y PASTORALES</w:t>
            </w:r>
          </w:p>
          <w:p w:rsidR="0084442C" w:rsidRPr="00165EB4" w:rsidRDefault="0084442C" w:rsidP="00FE6769">
            <w:pPr>
              <w:pStyle w:val="Encabezado"/>
              <w:spacing w:after="120"/>
              <w:jc w:val="center"/>
              <w:rPr>
                <w:rFonts w:ascii="Arial Black" w:hAnsi="Arial Black" w:cs="Arial"/>
                <w:b/>
                <w:sz w:val="32"/>
                <w:szCs w:val="32"/>
              </w:rPr>
            </w:pPr>
            <w:r w:rsidRPr="00165EB4">
              <w:rPr>
                <w:rFonts w:ascii="Arial" w:hAnsi="Arial" w:cs="Arial"/>
                <w:b/>
                <w:sz w:val="36"/>
                <w:szCs w:val="36"/>
              </w:rPr>
              <w:t xml:space="preserve"> </w:t>
            </w:r>
            <w:r w:rsidRPr="00165EB4">
              <w:rPr>
                <w:rFonts w:ascii="Arial Black" w:hAnsi="Arial Black" w:cs="Arial"/>
                <w:b/>
                <w:sz w:val="32"/>
                <w:szCs w:val="32"/>
              </w:rPr>
              <w:t xml:space="preserve">TIEMPO DE PENTECOSTÉS </w:t>
            </w:r>
          </w:p>
          <w:p w:rsidR="0084442C" w:rsidRPr="00165EB4" w:rsidRDefault="0084442C" w:rsidP="00FE6769">
            <w:pPr>
              <w:pStyle w:val="Encabezado"/>
              <w:jc w:val="center"/>
              <w:rPr>
                <w:rFonts w:ascii="Arial Black" w:hAnsi="Arial Black" w:cs="Arial"/>
                <w:b/>
                <w:sz w:val="32"/>
                <w:szCs w:val="32"/>
              </w:rPr>
            </w:pPr>
            <w:r w:rsidRPr="00165EB4">
              <w:rPr>
                <w:rFonts w:ascii="Arial Black" w:hAnsi="Arial Black" w:cs="Arial"/>
                <w:b/>
                <w:sz w:val="32"/>
                <w:szCs w:val="32"/>
              </w:rPr>
              <w:t xml:space="preserve"> </w:t>
            </w:r>
            <w:r w:rsidR="00FE6769">
              <w:rPr>
                <w:rFonts w:ascii="Arial Black" w:hAnsi="Arial Black" w:cs="Arial"/>
                <w:b/>
                <w:sz w:val="32"/>
                <w:szCs w:val="32"/>
              </w:rPr>
              <w:t>Septiem</w:t>
            </w:r>
            <w:r w:rsidR="00FE6769" w:rsidRPr="00165EB4">
              <w:rPr>
                <w:rFonts w:ascii="Arial Black" w:hAnsi="Arial Black" w:cs="Arial"/>
                <w:b/>
                <w:sz w:val="32"/>
                <w:szCs w:val="32"/>
              </w:rPr>
              <w:t>bre</w:t>
            </w:r>
            <w:r w:rsidRPr="00165EB4">
              <w:rPr>
                <w:rFonts w:ascii="Arial Black" w:hAnsi="Arial Black" w:cs="Arial"/>
                <w:b/>
                <w:sz w:val="32"/>
                <w:szCs w:val="32"/>
              </w:rPr>
              <w:t xml:space="preserve"> </w:t>
            </w:r>
            <w:r w:rsidR="008E5E33">
              <w:rPr>
                <w:rFonts w:ascii="Arial Black" w:hAnsi="Arial Black" w:cs="Arial"/>
                <w:b/>
                <w:sz w:val="32"/>
                <w:szCs w:val="32"/>
              </w:rPr>
              <w:t>a</w:t>
            </w:r>
            <w:r w:rsidRPr="00165EB4">
              <w:rPr>
                <w:rFonts w:ascii="Arial Black" w:hAnsi="Arial Black" w:cs="Arial"/>
                <w:b/>
                <w:sz w:val="32"/>
                <w:szCs w:val="32"/>
              </w:rPr>
              <w:t xml:space="preserve"> N</w:t>
            </w:r>
            <w:r w:rsidR="00FE6769" w:rsidRPr="00165EB4">
              <w:rPr>
                <w:rFonts w:ascii="Arial Black" w:hAnsi="Arial Black" w:cs="Arial"/>
                <w:b/>
                <w:sz w:val="32"/>
                <w:szCs w:val="32"/>
              </w:rPr>
              <w:t>oviembre</w:t>
            </w:r>
            <w:r w:rsidRPr="00165EB4">
              <w:rPr>
                <w:rFonts w:ascii="Arial Black" w:hAnsi="Arial Black" w:cs="Arial"/>
                <w:b/>
                <w:sz w:val="32"/>
                <w:szCs w:val="32"/>
              </w:rPr>
              <w:t xml:space="preserve"> 202</w:t>
            </w:r>
            <w:r w:rsidR="00FE6769">
              <w:rPr>
                <w:rFonts w:ascii="Arial Black" w:hAnsi="Arial Black" w:cs="Arial"/>
                <w:b/>
                <w:sz w:val="32"/>
                <w:szCs w:val="32"/>
              </w:rPr>
              <w:t xml:space="preserve">3 </w:t>
            </w:r>
            <w:r w:rsidRPr="00FE6769">
              <w:rPr>
                <w:rFonts w:ascii="Arial Black" w:hAnsi="Arial Black" w:cs="Arial"/>
                <w:b/>
                <w:sz w:val="32"/>
                <w:szCs w:val="32"/>
              </w:rPr>
              <w:t>(Ciclo A)</w:t>
            </w:r>
          </w:p>
          <w:p w:rsidR="0084442C" w:rsidRPr="003F75E4" w:rsidRDefault="0084442C" w:rsidP="00652B3B">
            <w:pPr>
              <w:pStyle w:val="Encabezado"/>
              <w:jc w:val="center"/>
              <w:rPr>
                <w:sz w:val="16"/>
                <w:szCs w:val="16"/>
              </w:rPr>
            </w:pPr>
          </w:p>
        </w:tc>
        <w:tc>
          <w:tcPr>
            <w:tcW w:w="2126" w:type="dxa"/>
            <w:shd w:val="clear" w:color="auto" w:fill="92D050"/>
          </w:tcPr>
          <w:p w:rsidR="0084442C" w:rsidRDefault="0084442C" w:rsidP="00652B3B">
            <w:pPr>
              <w:pStyle w:val="Encabezado"/>
              <w:jc w:val="center"/>
              <w:rPr>
                <w:sz w:val="12"/>
                <w:szCs w:val="12"/>
              </w:rPr>
            </w:pPr>
          </w:p>
          <w:p w:rsidR="0084442C" w:rsidRDefault="0084442C" w:rsidP="00652B3B">
            <w:pPr>
              <w:pStyle w:val="Encabezado"/>
              <w:jc w:val="center"/>
              <w:rPr>
                <w:sz w:val="12"/>
                <w:szCs w:val="12"/>
              </w:rPr>
            </w:pPr>
            <w:r w:rsidRPr="00165EB4">
              <w:rPr>
                <w:noProof/>
                <w:sz w:val="12"/>
                <w:szCs w:val="12"/>
              </w:rPr>
              <w:drawing>
                <wp:inline distT="0" distB="0" distL="0" distR="0" wp14:anchorId="41894C7F" wp14:editId="4B4880E6">
                  <wp:extent cx="1099372" cy="1144988"/>
                  <wp:effectExtent l="19050" t="0" r="5528" b="0"/>
                  <wp:docPr id="19" name="Imagen 1" descr="http://cruzblanca.org/hermanoleon/color/hl/si2es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color/hl/si2es07.jpg"/>
                          <pic:cNvPicPr>
                            <a:picLocks noChangeAspect="1" noChangeArrowheads="1"/>
                          </pic:cNvPicPr>
                        </pic:nvPicPr>
                        <pic:blipFill>
                          <a:blip r:embed="rId91" cstate="print"/>
                          <a:srcRect r="-152" b="23303"/>
                          <a:stretch>
                            <a:fillRect/>
                          </a:stretch>
                        </pic:blipFill>
                        <pic:spPr bwMode="auto">
                          <a:xfrm>
                            <a:off x="0" y="0"/>
                            <a:ext cx="1115055" cy="1161322"/>
                          </a:xfrm>
                          <a:prstGeom prst="rect">
                            <a:avLst/>
                          </a:prstGeom>
                          <a:noFill/>
                          <a:ln w="9525">
                            <a:noFill/>
                            <a:miter lim="800000"/>
                            <a:headEnd/>
                            <a:tailEnd/>
                          </a:ln>
                        </pic:spPr>
                      </pic:pic>
                    </a:graphicData>
                  </a:graphic>
                </wp:inline>
              </w:drawing>
            </w:r>
          </w:p>
          <w:p w:rsidR="0084442C" w:rsidRPr="00355F41" w:rsidRDefault="0084442C" w:rsidP="00652B3B">
            <w:pPr>
              <w:pStyle w:val="Encabezado"/>
              <w:jc w:val="center"/>
              <w:rPr>
                <w:sz w:val="12"/>
                <w:szCs w:val="12"/>
              </w:rPr>
            </w:pPr>
          </w:p>
        </w:tc>
      </w:tr>
    </w:tbl>
    <w:p w:rsidR="0084442C" w:rsidRDefault="0084442C" w:rsidP="0084442C"/>
    <w:p w:rsidR="0084442C" w:rsidRDefault="0084442C" w:rsidP="0084442C"/>
    <w:tbl>
      <w:tblPr>
        <w:tblStyle w:val="Tablaconcuadrcula"/>
        <w:tblW w:w="0" w:type="auto"/>
        <w:tblInd w:w="3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3"/>
      </w:tblGrid>
      <w:tr w:rsidR="00455886" w:rsidTr="00642001">
        <w:tc>
          <w:tcPr>
            <w:tcW w:w="6693" w:type="dxa"/>
            <w:shd w:val="clear" w:color="auto" w:fill="C2D69B" w:themeFill="accent3" w:themeFillTint="99"/>
          </w:tcPr>
          <w:p w:rsidR="00455886" w:rsidRPr="003250A8" w:rsidRDefault="00455886" w:rsidP="00642001">
            <w:pPr>
              <w:spacing w:before="60"/>
              <w:rPr>
                <w:rFonts w:ascii="Arial" w:hAnsi="Arial" w:cs="Arial"/>
                <w:i/>
                <w:sz w:val="20"/>
                <w:szCs w:val="20"/>
              </w:rPr>
            </w:pPr>
            <w:r w:rsidRPr="003250A8">
              <w:rPr>
                <w:rFonts w:ascii="Arial" w:hAnsi="Arial" w:cs="Arial"/>
                <w:i/>
                <w:sz w:val="20"/>
                <w:szCs w:val="20"/>
              </w:rPr>
              <w:t>En estos “Recursos” procuram</w:t>
            </w:r>
            <w:r>
              <w:rPr>
                <w:rFonts w:ascii="Arial" w:hAnsi="Arial" w:cs="Arial"/>
                <w:i/>
                <w:sz w:val="20"/>
                <w:szCs w:val="20"/>
              </w:rPr>
              <w:t>os usar un lenguaje inclusivo, optando</w:t>
            </w:r>
            <w:r w:rsidRPr="003250A8">
              <w:rPr>
                <w:rFonts w:ascii="Arial" w:hAnsi="Arial" w:cs="Arial"/>
                <w:i/>
                <w:sz w:val="20"/>
                <w:szCs w:val="20"/>
              </w:rPr>
              <w:t xml:space="preserve"> por palabras </w:t>
            </w:r>
            <w:proofErr w:type="spellStart"/>
            <w:r w:rsidRPr="003250A8">
              <w:rPr>
                <w:rFonts w:ascii="Arial" w:hAnsi="Arial" w:cs="Arial"/>
                <w:i/>
                <w:sz w:val="20"/>
                <w:szCs w:val="20"/>
              </w:rPr>
              <w:t>abarcati</w:t>
            </w:r>
            <w:r>
              <w:rPr>
                <w:rFonts w:ascii="Arial" w:hAnsi="Arial" w:cs="Arial"/>
                <w:i/>
                <w:sz w:val="20"/>
                <w:szCs w:val="20"/>
              </w:rPr>
              <w:t>vas</w:t>
            </w:r>
            <w:proofErr w:type="spellEnd"/>
            <w:r>
              <w:rPr>
                <w:rFonts w:ascii="Arial" w:hAnsi="Arial" w:cs="Arial"/>
                <w:i/>
                <w:sz w:val="20"/>
                <w:szCs w:val="20"/>
              </w:rPr>
              <w:t xml:space="preserve"> e incluyentes. P</w:t>
            </w:r>
            <w:r w:rsidRPr="003250A8">
              <w:rPr>
                <w:rFonts w:ascii="Arial" w:hAnsi="Arial" w:cs="Arial"/>
                <w:i/>
                <w:sz w:val="20"/>
                <w:szCs w:val="20"/>
              </w:rPr>
              <w:t xml:space="preserve">referimos </w:t>
            </w:r>
            <w:r>
              <w:rPr>
                <w:rFonts w:ascii="Arial" w:hAnsi="Arial" w:cs="Arial"/>
                <w:i/>
                <w:sz w:val="20"/>
                <w:szCs w:val="20"/>
              </w:rPr>
              <w:t>usar  “los seres humanos” o “la gente”, en vez de “los hombres”, etc., y</w:t>
            </w:r>
            <w:r w:rsidRPr="003250A8">
              <w:rPr>
                <w:rFonts w:ascii="Arial" w:hAnsi="Arial" w:cs="Arial"/>
                <w:i/>
                <w:sz w:val="20"/>
                <w:szCs w:val="20"/>
              </w:rPr>
              <w:t xml:space="preserve"> alternar el femenino y el masculino, en vez </w:t>
            </w:r>
            <w:r>
              <w:rPr>
                <w:rFonts w:ascii="Arial" w:hAnsi="Arial" w:cs="Arial"/>
                <w:i/>
                <w:sz w:val="20"/>
                <w:szCs w:val="20"/>
              </w:rPr>
              <w:t>del “los/as”, los “</w:t>
            </w:r>
            <w:proofErr w:type="spellStart"/>
            <w:r>
              <w:rPr>
                <w:rFonts w:ascii="Arial" w:hAnsi="Arial" w:cs="Arial"/>
                <w:i/>
                <w:sz w:val="20"/>
                <w:szCs w:val="20"/>
              </w:rPr>
              <w:t>otres</w:t>
            </w:r>
            <w:proofErr w:type="spellEnd"/>
            <w:r>
              <w:rPr>
                <w:rFonts w:ascii="Arial" w:hAnsi="Arial" w:cs="Arial"/>
                <w:i/>
                <w:sz w:val="20"/>
                <w:szCs w:val="20"/>
              </w:rPr>
              <w:t xml:space="preserve">” o </w:t>
            </w:r>
            <w:proofErr w:type="spellStart"/>
            <w:r>
              <w:rPr>
                <w:rFonts w:ascii="Arial" w:hAnsi="Arial" w:cs="Arial"/>
                <w:i/>
                <w:sz w:val="20"/>
                <w:szCs w:val="20"/>
              </w:rPr>
              <w:t>l@s</w:t>
            </w:r>
            <w:proofErr w:type="spellEnd"/>
            <w:r>
              <w:rPr>
                <w:rFonts w:ascii="Arial" w:hAnsi="Arial" w:cs="Arial"/>
                <w:i/>
                <w:sz w:val="20"/>
                <w:szCs w:val="20"/>
              </w:rPr>
              <w:t xml:space="preserve">, buscando inclusión con agilidad y belleza en el lenguaje. </w:t>
            </w:r>
          </w:p>
          <w:p w:rsidR="00455886" w:rsidRDefault="00455886" w:rsidP="00642001">
            <w:pPr>
              <w:ind w:left="708"/>
            </w:pPr>
            <w:r w:rsidRPr="003250A8">
              <w:rPr>
                <w:rFonts w:ascii="Arial" w:hAnsi="Arial" w:cs="Arial"/>
                <w:i/>
                <w:sz w:val="20"/>
                <w:szCs w:val="20"/>
              </w:rPr>
              <w:t>Pero siéntanse todo</w:t>
            </w:r>
            <w:r>
              <w:rPr>
                <w:rFonts w:ascii="Arial" w:hAnsi="Arial" w:cs="Arial"/>
                <w:i/>
                <w:sz w:val="20"/>
                <w:szCs w:val="20"/>
              </w:rPr>
              <w:t>s y todas en libertad: no queremos hacer</w:t>
            </w:r>
            <w:r w:rsidRPr="003250A8">
              <w:rPr>
                <w:rFonts w:ascii="Arial" w:hAnsi="Arial" w:cs="Arial"/>
                <w:i/>
                <w:sz w:val="20"/>
                <w:szCs w:val="20"/>
              </w:rPr>
              <w:t xml:space="preserve"> de esta </w:t>
            </w:r>
            <w:proofErr w:type="spellStart"/>
            <w:r w:rsidRPr="003250A8">
              <w:rPr>
                <w:rFonts w:ascii="Arial" w:hAnsi="Arial" w:cs="Arial"/>
                <w:i/>
                <w:sz w:val="20"/>
                <w:szCs w:val="20"/>
              </w:rPr>
              <w:t>inclusividad</w:t>
            </w:r>
            <w:proofErr w:type="spellEnd"/>
            <w:r w:rsidRPr="003250A8">
              <w:rPr>
                <w:rFonts w:ascii="Arial" w:hAnsi="Arial" w:cs="Arial"/>
                <w:i/>
                <w:sz w:val="20"/>
                <w:szCs w:val="20"/>
              </w:rPr>
              <w:t xml:space="preserve"> una herramienta de exclusión ni de condena…</w:t>
            </w:r>
          </w:p>
        </w:tc>
      </w:tr>
    </w:tbl>
    <w:p w:rsidR="0084442C" w:rsidRDefault="0084442C" w:rsidP="0084442C"/>
    <w:p w:rsidR="0084442C" w:rsidRDefault="0084442C" w:rsidP="0084442C"/>
    <w:p w:rsidR="0084442C" w:rsidRDefault="0084442C" w:rsidP="0084442C"/>
    <w:p w:rsidR="0084442C" w:rsidRDefault="0084442C" w:rsidP="0084442C"/>
    <w:p w:rsidR="0084442C" w:rsidRDefault="0084442C" w:rsidP="0084442C"/>
    <w:p w:rsidR="0084442C" w:rsidRDefault="0084442C" w:rsidP="0084442C"/>
    <w:p w:rsidR="0084442C" w:rsidRDefault="0084442C" w:rsidP="0084442C"/>
    <w:p w:rsidR="001A509A" w:rsidRDefault="001A509A">
      <w:pPr>
        <w:rPr>
          <w:lang w:val="es-AR"/>
        </w:rPr>
      </w:pPr>
    </w:p>
    <w:p w:rsidR="001A509A" w:rsidRDefault="001A509A">
      <w:pPr>
        <w:rPr>
          <w:lang w:val="es-AR"/>
        </w:rPr>
      </w:pPr>
    </w:p>
    <w:p w:rsidR="001A509A" w:rsidRDefault="001A509A">
      <w:pPr>
        <w:rPr>
          <w:lang w:val="es-AR"/>
        </w:rPr>
      </w:pPr>
    </w:p>
    <w:p w:rsidR="001A509A" w:rsidRDefault="001A509A">
      <w:pPr>
        <w:rPr>
          <w:lang w:val="es-AR"/>
        </w:rPr>
      </w:pPr>
    </w:p>
    <w:p w:rsidR="001A509A" w:rsidRDefault="001A509A">
      <w:pPr>
        <w:rPr>
          <w:lang w:val="es-AR"/>
        </w:rPr>
      </w:pPr>
    </w:p>
    <w:p w:rsidR="001A509A" w:rsidRDefault="001A509A">
      <w:pPr>
        <w:rPr>
          <w:lang w:val="es-AR"/>
        </w:rPr>
      </w:pPr>
    </w:p>
    <w:p w:rsidR="001A509A" w:rsidRDefault="001A509A">
      <w:pPr>
        <w:rPr>
          <w:lang w:val="es-AR"/>
        </w:rPr>
      </w:pPr>
    </w:p>
    <w:p w:rsidR="001A509A" w:rsidRPr="001A509A" w:rsidRDefault="001A509A">
      <w:pPr>
        <w:rPr>
          <w:lang w:val="es-AR"/>
        </w:rPr>
      </w:pPr>
    </w:p>
    <w:sectPr w:rsidR="001A509A" w:rsidRPr="001A509A" w:rsidSect="00842AB9">
      <w:headerReference w:type="default" r:id="rId9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57BB" w:rsidRDefault="009A57BB" w:rsidP="001A509A">
      <w:r>
        <w:separator/>
      </w:r>
    </w:p>
  </w:endnote>
  <w:endnote w:type="continuationSeparator" w:id="0">
    <w:p w:rsidR="009A57BB" w:rsidRDefault="009A57BB" w:rsidP="001A5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HiddenHorzOCR">
    <w:altName w:val="MS Mincho"/>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57BB" w:rsidRDefault="009A57BB" w:rsidP="001A509A">
      <w:r>
        <w:separator/>
      </w:r>
    </w:p>
  </w:footnote>
  <w:footnote w:type="continuationSeparator" w:id="0">
    <w:p w:rsidR="009A57BB" w:rsidRDefault="009A57BB" w:rsidP="001A509A">
      <w:r>
        <w:continuationSeparator/>
      </w:r>
    </w:p>
  </w:footnote>
  <w:footnote w:id="1">
    <w:p w:rsidR="00B02658" w:rsidRPr="00730A75" w:rsidRDefault="00B02658" w:rsidP="006E6560">
      <w:pPr>
        <w:pStyle w:val="Textonotapie"/>
        <w:rPr>
          <w:rFonts w:ascii="Arial" w:hAnsi="Arial" w:cs="Arial"/>
        </w:rPr>
      </w:pPr>
      <w:r>
        <w:rPr>
          <w:rStyle w:val="Refdenotaalpie"/>
        </w:rPr>
        <w:footnoteRef/>
      </w:r>
      <w:r>
        <w:t xml:space="preserve"> En vez de “sirvamos al Señor” como dicen casi todas las versiones, </w:t>
      </w:r>
      <w:proofErr w:type="spellStart"/>
      <w:r>
        <w:t>Barth</w:t>
      </w:r>
      <w:proofErr w:type="spellEnd"/>
      <w:r>
        <w:t xml:space="preserve"> utiliza otra variante de los manuscritos, “sirvamos al tiempo” (</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proofErr w:type="spellStart"/>
      <w:r>
        <w:t>kairô</w:t>
      </w:r>
      <w:proofErr w:type="spellEnd"/>
      <w:r>
        <w:t xml:space="preserve">).  Servir al Señor es una buena expresión pero trivial en este contexto. </w:t>
      </w:r>
    </w:p>
    <w:p w:rsidR="00B02658" w:rsidRDefault="00B02658" w:rsidP="006E6560">
      <w:pPr>
        <w:pStyle w:val="Textonotapie"/>
        <w:rPr>
          <w:rFonts w:ascii="Symbol" w:hAnsi="Symbol"/>
        </w:rPr>
      </w:pPr>
    </w:p>
    <w:p w:rsidR="00B02658" w:rsidRPr="00D24897" w:rsidRDefault="00B02658" w:rsidP="006E6560">
      <w:pPr>
        <w:pStyle w:val="Textonotapie"/>
        <w:rPr>
          <w:rFonts w:ascii="Symbol" w:hAnsi="Symbol"/>
        </w:rPr>
      </w:pPr>
    </w:p>
  </w:footnote>
  <w:footnote w:id="2">
    <w:p w:rsidR="00B02658" w:rsidRDefault="00B02658" w:rsidP="006E6560">
      <w:pPr>
        <w:pStyle w:val="Textonotapie"/>
      </w:pPr>
      <w:r>
        <w:rPr>
          <w:rStyle w:val="Refdenotaalpie"/>
        </w:rPr>
        <w:footnoteRef/>
      </w:r>
      <w:r>
        <w:t xml:space="preserve"> Ver nota de la RVC, Edición de Estudio, al vs 12.11 - </w:t>
      </w:r>
      <w:r w:rsidRPr="00970049">
        <w:rPr>
          <w:i/>
        </w:rPr>
        <w:t>Con espíritu ferviente</w:t>
      </w:r>
      <w:r>
        <w:t>: otra posible traducción: “fervientes en el Espíritu”.</w:t>
      </w:r>
    </w:p>
  </w:footnote>
  <w:footnote w:id="3">
    <w:p w:rsidR="00B02658" w:rsidRDefault="00B02658" w:rsidP="00AA699C">
      <w:pPr>
        <w:pStyle w:val="Textonotapie"/>
      </w:pPr>
      <w:r>
        <w:rPr>
          <w:rStyle w:val="Refdenotaalpie"/>
        </w:rPr>
        <w:footnoteRef/>
      </w:r>
      <w:r>
        <w:t xml:space="preserve"> </w:t>
      </w:r>
      <w:r>
        <w:rPr>
          <w:rFonts w:ascii="Helvetica" w:hAnsi="Helvetica" w:cs="Helvetica"/>
          <w:color w:val="26282A"/>
          <w:sz w:val="17"/>
          <w:szCs w:val="17"/>
          <w:shd w:val="clear" w:color="auto" w:fill="FFFFFF"/>
        </w:rPr>
        <w:t xml:space="preserve">Cuando Pablo visitó Corinto por primera vez, se quedó con </w:t>
      </w:r>
      <w:proofErr w:type="spellStart"/>
      <w:r>
        <w:rPr>
          <w:rFonts w:ascii="Helvetica" w:hAnsi="Helvetica" w:cs="Helvetica"/>
          <w:color w:val="26282A"/>
          <w:sz w:val="17"/>
          <w:szCs w:val="17"/>
          <w:shd w:val="clear" w:color="auto" w:fill="FFFFFF"/>
        </w:rPr>
        <w:t>Áquila</w:t>
      </w:r>
      <w:proofErr w:type="spellEnd"/>
      <w:r>
        <w:rPr>
          <w:rFonts w:ascii="Helvetica" w:hAnsi="Helvetica" w:cs="Helvetica"/>
          <w:color w:val="26282A"/>
          <w:sz w:val="17"/>
          <w:szCs w:val="17"/>
          <w:shd w:val="clear" w:color="auto" w:fill="FFFFFF"/>
        </w:rPr>
        <w:t xml:space="preserve"> y Priscila “por ser del mismo oficio”. (Hch 18:1-3.) El apóstol Pablo era de Tarso (</w:t>
      </w:r>
      <w:proofErr w:type="spellStart"/>
      <w:r>
        <w:rPr>
          <w:rFonts w:ascii="Helvetica" w:hAnsi="Helvetica" w:cs="Helvetica"/>
          <w:color w:val="26282A"/>
          <w:sz w:val="17"/>
          <w:szCs w:val="17"/>
          <w:shd w:val="clear" w:color="auto" w:fill="FFFFFF"/>
        </w:rPr>
        <w:t>Cilicia</w:t>
      </w:r>
      <w:proofErr w:type="spellEnd"/>
      <w:r>
        <w:rPr>
          <w:rFonts w:ascii="Helvetica" w:hAnsi="Helvetica" w:cs="Helvetica"/>
          <w:color w:val="26282A"/>
          <w:sz w:val="17"/>
          <w:szCs w:val="17"/>
          <w:shd w:val="clear" w:color="auto" w:fill="FFFFFF"/>
        </w:rPr>
        <w:t>), una zona famosa por su tela de pelo de cabra llamada “cilicio”, con la que se fabricaban tiendas de campaña. (Hch 21:39.) </w:t>
      </w:r>
    </w:p>
  </w:footnote>
  <w:footnote w:id="4">
    <w:p w:rsidR="00B02658" w:rsidRDefault="00B02658" w:rsidP="00AA699C">
      <w:pPr>
        <w:pStyle w:val="Textonotapie"/>
      </w:pPr>
      <w:r>
        <w:rPr>
          <w:rStyle w:val="Refdenotaalpie"/>
        </w:rPr>
        <w:footnoteRef/>
      </w:r>
      <w:r>
        <w:t xml:space="preserve"> </w:t>
      </w:r>
      <w:r w:rsidRPr="007F5835">
        <w:t>Filipenses 4:2 “Asimismo te ruego también a ti, compañero fiel, que ayudes a éstas que combatieron juntamente conmigo en el evangelio”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84"/>
      <w:gridCol w:w="870"/>
    </w:tblGrid>
    <w:tr w:rsidR="00B02658" w:rsidTr="00652B3B">
      <w:tc>
        <w:tcPr>
          <w:tcW w:w="9039" w:type="dxa"/>
        </w:tcPr>
        <w:p w:rsidR="00B02658" w:rsidRPr="00037CEF" w:rsidRDefault="00B02658" w:rsidP="00652B3B">
          <w:pPr>
            <w:pStyle w:val="Encabezado"/>
            <w:jc w:val="center"/>
            <w:rPr>
              <w:rFonts w:ascii="Arial" w:hAnsi="Arial" w:cs="Arial"/>
              <w:b/>
              <w:color w:val="BFBFBF" w:themeColor="background1" w:themeShade="BF"/>
            </w:rPr>
          </w:pPr>
          <w:sdt>
            <w:sdtPr>
              <w:rPr>
                <w:rFonts w:ascii="Arial" w:hAnsi="Arial" w:cs="Arial"/>
                <w:b/>
              </w:rPr>
              <w:id w:val="1841043886"/>
              <w:docPartObj>
                <w:docPartGallery w:val="Page Numbers (Margins)"/>
                <w:docPartUnique/>
              </w:docPartObj>
            </w:sdtPr>
            <w:sdtContent>
              <w:r>
                <w:rPr>
                  <w:rFonts w:asciiTheme="majorHAnsi" w:eastAsiaTheme="majorEastAsia" w:hAnsiTheme="majorHAnsi" w:cstheme="majorBidi"/>
                  <w:b/>
                  <w:noProof/>
                  <w:sz w:val="28"/>
                  <w:szCs w:val="28"/>
                </w:rPr>
                <mc:AlternateContent>
                  <mc:Choice Requires="wps">
                    <w:drawing>
                      <wp:anchor distT="0" distB="0" distL="114300" distR="114300" simplePos="0" relativeHeight="251659264" behindDoc="0" locked="0" layoutInCell="0" allowOverlap="1" wp14:anchorId="5C40E489" wp14:editId="408C52FB">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9525" t="8255" r="8255" b="0"/>
                        <wp:wrapNone/>
                        <wp:docPr id="1" name="E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chemeClr val="accent3">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B02658" w:rsidRDefault="00B02658" w:rsidP="001A509A">
                                    <w:pPr>
                                      <w:rPr>
                                        <w:rStyle w:val="Nmerodepgina"/>
                                        <w:color w:val="FFFFFF" w:themeColor="background1"/>
                                      </w:rPr>
                                    </w:pPr>
                                    <w:r>
                                      <w:fldChar w:fldCharType="begin"/>
                                    </w:r>
                                    <w:r>
                                      <w:instrText xml:space="preserve"> PAGE    \* MERGEFORMAT </w:instrText>
                                    </w:r>
                                    <w:r>
                                      <w:fldChar w:fldCharType="separate"/>
                                    </w:r>
                                    <w:r w:rsidR="00CB20A1" w:rsidRPr="00CB20A1">
                                      <w:rPr>
                                        <w:rStyle w:val="Nmerodepgina"/>
                                        <w:b/>
                                        <w:noProof/>
                                        <w:color w:val="FFFFFF" w:themeColor="background1"/>
                                      </w:rPr>
                                      <w:t>127</w:t>
                                    </w:r>
                                    <w:r>
                                      <w:rPr>
                                        <w:rStyle w:val="Nmerodepgina"/>
                                        <w:b/>
                                        <w:noProof/>
                                        <w:color w:val="FFFFFF" w:themeColor="background1"/>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ipse 1" o:spid="_x0000_s1026" style="position:absolute;left:0;text-align:left;margin-left:0;margin-top:0;width:37.6pt;height:37.6pt;z-index:251659264;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" o:allowincell="f" fillcolor="#9bbb59 [3206]" stroked="f">
                        <v:textbox inset="0,,0">
                          <w:txbxContent>
                            <w:p w:rsidR="00B02658" w:rsidRDefault="00B02658" w:rsidP="001A509A">
                              <w:pPr>
                                <w:rPr>
                                  <w:rStyle w:val="Nmerodepgina"/>
                                  <w:color w:val="FFFFFF" w:themeColor="background1"/>
                                </w:rPr>
                              </w:pPr>
                              <w:r>
                                <w:fldChar w:fldCharType="begin"/>
                              </w:r>
                              <w:r>
                                <w:instrText xml:space="preserve"> PAGE    \* MERGEFORMAT </w:instrText>
                              </w:r>
                              <w:r>
                                <w:fldChar w:fldCharType="separate"/>
                              </w:r>
                              <w:r w:rsidR="00CB20A1" w:rsidRPr="00CB20A1">
                                <w:rPr>
                                  <w:rStyle w:val="Nmerodepgina"/>
                                  <w:b/>
                                  <w:noProof/>
                                  <w:color w:val="FFFFFF" w:themeColor="background1"/>
                                </w:rPr>
                                <w:t>127</w:t>
                              </w:r>
                              <w:r>
                                <w:rPr>
                                  <w:rStyle w:val="Nmerodepgina"/>
                                  <w:b/>
                                  <w:noProof/>
                                  <w:color w:val="FFFFFF" w:themeColor="background1"/>
                                </w:rPr>
                                <w:fldChar w:fldCharType="end"/>
                              </w:r>
                            </w:p>
                          </w:txbxContent>
                        </v:textbox>
                        <w10:wrap anchorx="margin" anchory="page"/>
                      </v:oval>
                    </w:pict>
                  </mc:Fallback>
                </mc:AlternateContent>
              </w:r>
            </w:sdtContent>
          </w:sdt>
          <w:r w:rsidRPr="00037CEF">
            <w:rPr>
              <w:rFonts w:ascii="Arial" w:hAnsi="Arial" w:cs="Arial"/>
              <w:b/>
              <w:color w:val="BFBFBF" w:themeColor="background1" w:themeShade="BF"/>
            </w:rPr>
            <w:t xml:space="preserve">RECURSOS LITÚRGICOS Y PASTORALES </w:t>
          </w:r>
        </w:p>
        <w:p w:rsidR="00B02658" w:rsidRPr="00E74FEF" w:rsidRDefault="00B02658" w:rsidP="004E74A7">
          <w:pPr>
            <w:pStyle w:val="Encabezado"/>
            <w:spacing w:after="60"/>
            <w:jc w:val="center"/>
            <w:rPr>
              <w:rFonts w:ascii="Arial" w:hAnsi="Arial" w:cs="Arial"/>
              <w:b/>
            </w:rPr>
          </w:pPr>
          <w:r w:rsidRPr="00037CEF">
            <w:rPr>
              <w:rFonts w:ascii="Arial" w:hAnsi="Arial" w:cs="Arial"/>
              <w:b/>
              <w:color w:val="BFBFBF" w:themeColor="background1" w:themeShade="BF"/>
            </w:rPr>
            <w:t xml:space="preserve"> TIEMPO DE PENTECOSTÉS – SEPTIEMBRE A NOVIEMBRE 2023 (Ciclo A)</w:t>
          </w:r>
        </w:p>
      </w:tc>
      <w:tc>
        <w:tcPr>
          <w:tcW w:w="740" w:type="dxa"/>
        </w:tcPr>
        <w:p w:rsidR="00B02658" w:rsidRDefault="00B02658" w:rsidP="00652B3B">
          <w:pPr>
            <w:pStyle w:val="Encabezado"/>
          </w:pPr>
          <w:r>
            <w:rPr>
              <w:noProof/>
            </w:rPr>
            <w:drawing>
              <wp:inline distT="0" distB="0" distL="0" distR="0" wp14:anchorId="625840A5" wp14:editId="6EB4F57F">
                <wp:extent cx="415636" cy="365406"/>
                <wp:effectExtent l="0" t="0" r="0" b="0"/>
                <wp:docPr id="25" name="Imagen 25" descr="sim4pal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im4pal12.GIF"/>
                        <pic:cNvPicPr>
                          <a:picLocks noChangeAspect="1" noChangeArrowheads="1"/>
                        </pic:cNvPicPr>
                      </pic:nvPicPr>
                      <pic:blipFill>
                        <a:blip r:embed="rId1"/>
                        <a:srcRect/>
                        <a:stretch>
                          <a:fillRect/>
                        </a:stretch>
                      </pic:blipFill>
                      <pic:spPr bwMode="auto">
                        <a:xfrm flipV="1">
                          <a:off x="0" y="0"/>
                          <a:ext cx="443093" cy="389545"/>
                        </a:xfrm>
                        <a:prstGeom prst="rect">
                          <a:avLst/>
                        </a:prstGeom>
                        <a:noFill/>
                        <a:ln w="9525">
                          <a:noFill/>
                          <a:miter lim="800000"/>
                          <a:headEnd/>
                          <a:tailEnd/>
                        </a:ln>
                      </pic:spPr>
                    </pic:pic>
                  </a:graphicData>
                </a:graphic>
              </wp:inline>
            </w:drawing>
          </w:r>
        </w:p>
      </w:tc>
    </w:tr>
  </w:tbl>
  <w:p w:rsidR="00B02658" w:rsidRPr="001A509A" w:rsidRDefault="00B02658">
    <w:pPr>
      <w:pStyle w:val="Encabezad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478" type="#_x0000_t75" style="width:11.55pt;height:11.55pt" o:bullet="t">
        <v:imagedata r:id="rId1" o:title="msoCCA3"/>
      </v:shape>
    </w:pict>
  </w:numPicBullet>
  <w:numPicBullet w:numPicBulletId="1">
    <w:pict>
      <v:shape id="_x0000_i5479" type="#_x0000_t75" style="width:11.55pt;height:11.55pt" o:bullet="t">
        <v:imagedata r:id="rId2" o:title="msoC2"/>
      </v:shape>
    </w:pict>
  </w:numPicBullet>
  <w:abstractNum w:abstractNumId="0">
    <w:nsid w:val="FFFFFFFE"/>
    <w:multiLevelType w:val="singleLevel"/>
    <w:tmpl w:val="FFFFFFFF"/>
    <w:lvl w:ilvl="0">
      <w:numFmt w:val="decimal"/>
      <w:lvlText w:val="*"/>
      <w:lvlJc w:val="left"/>
    </w:lvl>
  </w:abstractNum>
  <w:abstractNum w:abstractNumId="1">
    <w:nsid w:val="02977CD0"/>
    <w:multiLevelType w:val="hybridMultilevel"/>
    <w:tmpl w:val="23EEC3E4"/>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03E16F7C"/>
    <w:multiLevelType w:val="hybridMultilevel"/>
    <w:tmpl w:val="63B0B40C"/>
    <w:lvl w:ilvl="0" w:tplc="85A47562">
      <w:start w:val="5"/>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8136CA4"/>
    <w:multiLevelType w:val="multilevel"/>
    <w:tmpl w:val="2C96EB98"/>
    <w:lvl w:ilvl="0">
      <w:start w:val="6"/>
      <w:numFmt w:val="bullet"/>
      <w:lvlText w:val="●"/>
      <w:lvlJc w:val="left"/>
      <w:pPr>
        <w:ind w:left="1776" w:hanging="360"/>
      </w:pPr>
      <w:rPr>
        <w:rFonts w:ascii="Arial" w:eastAsia="Arial" w:hAnsi="Arial" w:cs="Arial"/>
      </w:rPr>
    </w:lvl>
    <w:lvl w:ilvl="1">
      <w:start w:val="1"/>
      <w:numFmt w:val="bullet"/>
      <w:lvlText w:val="o"/>
      <w:lvlJc w:val="left"/>
      <w:pPr>
        <w:ind w:left="732" w:hanging="360"/>
      </w:pPr>
      <w:rPr>
        <w:rFonts w:ascii="Arial" w:eastAsia="Arial" w:hAnsi="Arial" w:cs="Arial"/>
      </w:rPr>
    </w:lvl>
    <w:lvl w:ilvl="2">
      <w:start w:val="1"/>
      <w:numFmt w:val="bullet"/>
      <w:lvlText w:val="▪"/>
      <w:lvlJc w:val="left"/>
      <w:pPr>
        <w:ind w:left="1452" w:hanging="360"/>
      </w:pPr>
      <w:rPr>
        <w:rFonts w:ascii="Arial" w:eastAsia="Arial" w:hAnsi="Arial" w:cs="Arial"/>
      </w:rPr>
    </w:lvl>
    <w:lvl w:ilvl="3">
      <w:start w:val="1"/>
      <w:numFmt w:val="bullet"/>
      <w:lvlText w:val="●"/>
      <w:lvlJc w:val="left"/>
      <w:pPr>
        <w:ind w:left="2172" w:hanging="360"/>
      </w:pPr>
      <w:rPr>
        <w:rFonts w:ascii="Arial" w:eastAsia="Arial" w:hAnsi="Arial" w:cs="Arial"/>
      </w:rPr>
    </w:lvl>
    <w:lvl w:ilvl="4">
      <w:start w:val="1"/>
      <w:numFmt w:val="bullet"/>
      <w:lvlText w:val="o"/>
      <w:lvlJc w:val="left"/>
      <w:pPr>
        <w:ind w:left="2892" w:hanging="360"/>
      </w:pPr>
      <w:rPr>
        <w:rFonts w:ascii="Arial" w:eastAsia="Arial" w:hAnsi="Arial" w:cs="Arial"/>
      </w:rPr>
    </w:lvl>
    <w:lvl w:ilvl="5">
      <w:start w:val="1"/>
      <w:numFmt w:val="bullet"/>
      <w:lvlText w:val="▪"/>
      <w:lvlJc w:val="left"/>
      <w:pPr>
        <w:ind w:left="3612" w:hanging="360"/>
      </w:pPr>
      <w:rPr>
        <w:rFonts w:ascii="Arial" w:eastAsia="Arial" w:hAnsi="Arial" w:cs="Arial"/>
      </w:rPr>
    </w:lvl>
    <w:lvl w:ilvl="6">
      <w:start w:val="1"/>
      <w:numFmt w:val="bullet"/>
      <w:lvlText w:val="●"/>
      <w:lvlJc w:val="left"/>
      <w:pPr>
        <w:ind w:left="4332" w:hanging="360"/>
      </w:pPr>
      <w:rPr>
        <w:rFonts w:ascii="Arial" w:eastAsia="Arial" w:hAnsi="Arial" w:cs="Arial"/>
      </w:rPr>
    </w:lvl>
    <w:lvl w:ilvl="7">
      <w:start w:val="1"/>
      <w:numFmt w:val="bullet"/>
      <w:lvlText w:val="o"/>
      <w:lvlJc w:val="left"/>
      <w:pPr>
        <w:ind w:left="5052" w:hanging="360"/>
      </w:pPr>
      <w:rPr>
        <w:rFonts w:ascii="Arial" w:eastAsia="Arial" w:hAnsi="Arial" w:cs="Arial"/>
      </w:rPr>
    </w:lvl>
    <w:lvl w:ilvl="8">
      <w:start w:val="1"/>
      <w:numFmt w:val="bullet"/>
      <w:lvlText w:val="▪"/>
      <w:lvlJc w:val="left"/>
      <w:pPr>
        <w:ind w:left="5772" w:hanging="360"/>
      </w:pPr>
      <w:rPr>
        <w:rFonts w:ascii="Arial" w:eastAsia="Arial" w:hAnsi="Arial" w:cs="Arial"/>
      </w:rPr>
    </w:lvl>
  </w:abstractNum>
  <w:abstractNum w:abstractNumId="4">
    <w:nsid w:val="096E6985"/>
    <w:multiLevelType w:val="hybridMultilevel"/>
    <w:tmpl w:val="CC4E6ADC"/>
    <w:lvl w:ilvl="0" w:tplc="2C0A0003">
      <w:start w:val="1"/>
      <w:numFmt w:val="bullet"/>
      <w:lvlText w:val="o"/>
      <w:lvlJc w:val="left"/>
      <w:pPr>
        <w:ind w:left="720" w:hanging="360"/>
      </w:pPr>
      <w:rPr>
        <w:rFonts w:ascii="Courier New" w:hAnsi="Courier New" w:cs="Courier New" w:hint="default"/>
        <w:color w:val="00000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0AFE7501"/>
    <w:multiLevelType w:val="hybridMultilevel"/>
    <w:tmpl w:val="16E253A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nsid w:val="0C1B26DB"/>
    <w:multiLevelType w:val="hybridMultilevel"/>
    <w:tmpl w:val="D1A688A2"/>
    <w:lvl w:ilvl="0" w:tplc="2C0A0003">
      <w:start w:val="1"/>
      <w:numFmt w:val="bullet"/>
      <w:lvlText w:val="o"/>
      <w:lvlJc w:val="left"/>
      <w:pPr>
        <w:ind w:left="3936" w:hanging="360"/>
      </w:pPr>
      <w:rPr>
        <w:rFonts w:ascii="Courier New" w:hAnsi="Courier New" w:cs="Courier New" w:hint="default"/>
      </w:rPr>
    </w:lvl>
    <w:lvl w:ilvl="1" w:tplc="2C0A0003" w:tentative="1">
      <w:start w:val="1"/>
      <w:numFmt w:val="bullet"/>
      <w:lvlText w:val="o"/>
      <w:lvlJc w:val="left"/>
      <w:pPr>
        <w:ind w:left="4656" w:hanging="360"/>
      </w:pPr>
      <w:rPr>
        <w:rFonts w:ascii="Courier New" w:hAnsi="Courier New" w:cs="Courier New" w:hint="default"/>
      </w:rPr>
    </w:lvl>
    <w:lvl w:ilvl="2" w:tplc="2C0A0005" w:tentative="1">
      <w:start w:val="1"/>
      <w:numFmt w:val="bullet"/>
      <w:lvlText w:val=""/>
      <w:lvlJc w:val="left"/>
      <w:pPr>
        <w:ind w:left="5376" w:hanging="360"/>
      </w:pPr>
      <w:rPr>
        <w:rFonts w:ascii="Wingdings" w:hAnsi="Wingdings" w:hint="default"/>
      </w:rPr>
    </w:lvl>
    <w:lvl w:ilvl="3" w:tplc="2C0A0001" w:tentative="1">
      <w:start w:val="1"/>
      <w:numFmt w:val="bullet"/>
      <w:lvlText w:val=""/>
      <w:lvlJc w:val="left"/>
      <w:pPr>
        <w:ind w:left="6096" w:hanging="360"/>
      </w:pPr>
      <w:rPr>
        <w:rFonts w:ascii="Symbol" w:hAnsi="Symbol" w:hint="default"/>
      </w:rPr>
    </w:lvl>
    <w:lvl w:ilvl="4" w:tplc="2C0A0003" w:tentative="1">
      <w:start w:val="1"/>
      <w:numFmt w:val="bullet"/>
      <w:lvlText w:val="o"/>
      <w:lvlJc w:val="left"/>
      <w:pPr>
        <w:ind w:left="6816" w:hanging="360"/>
      </w:pPr>
      <w:rPr>
        <w:rFonts w:ascii="Courier New" w:hAnsi="Courier New" w:cs="Courier New" w:hint="default"/>
      </w:rPr>
    </w:lvl>
    <w:lvl w:ilvl="5" w:tplc="2C0A0005" w:tentative="1">
      <w:start w:val="1"/>
      <w:numFmt w:val="bullet"/>
      <w:lvlText w:val=""/>
      <w:lvlJc w:val="left"/>
      <w:pPr>
        <w:ind w:left="7536" w:hanging="360"/>
      </w:pPr>
      <w:rPr>
        <w:rFonts w:ascii="Wingdings" w:hAnsi="Wingdings" w:hint="default"/>
      </w:rPr>
    </w:lvl>
    <w:lvl w:ilvl="6" w:tplc="2C0A0001" w:tentative="1">
      <w:start w:val="1"/>
      <w:numFmt w:val="bullet"/>
      <w:lvlText w:val=""/>
      <w:lvlJc w:val="left"/>
      <w:pPr>
        <w:ind w:left="8256" w:hanging="360"/>
      </w:pPr>
      <w:rPr>
        <w:rFonts w:ascii="Symbol" w:hAnsi="Symbol" w:hint="default"/>
      </w:rPr>
    </w:lvl>
    <w:lvl w:ilvl="7" w:tplc="2C0A0003" w:tentative="1">
      <w:start w:val="1"/>
      <w:numFmt w:val="bullet"/>
      <w:lvlText w:val="o"/>
      <w:lvlJc w:val="left"/>
      <w:pPr>
        <w:ind w:left="8976" w:hanging="360"/>
      </w:pPr>
      <w:rPr>
        <w:rFonts w:ascii="Courier New" w:hAnsi="Courier New" w:cs="Courier New" w:hint="default"/>
      </w:rPr>
    </w:lvl>
    <w:lvl w:ilvl="8" w:tplc="2C0A0005" w:tentative="1">
      <w:start w:val="1"/>
      <w:numFmt w:val="bullet"/>
      <w:lvlText w:val=""/>
      <w:lvlJc w:val="left"/>
      <w:pPr>
        <w:ind w:left="9696" w:hanging="360"/>
      </w:pPr>
      <w:rPr>
        <w:rFonts w:ascii="Wingdings" w:hAnsi="Wingdings" w:hint="default"/>
      </w:rPr>
    </w:lvl>
  </w:abstractNum>
  <w:abstractNum w:abstractNumId="7">
    <w:nsid w:val="11935A71"/>
    <w:multiLevelType w:val="hybridMultilevel"/>
    <w:tmpl w:val="ED8CD012"/>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16545C1F"/>
    <w:multiLevelType w:val="hybridMultilevel"/>
    <w:tmpl w:val="BE149B7C"/>
    <w:lvl w:ilvl="0" w:tplc="7AEC4E3E">
      <w:start w:val="1"/>
      <w:numFmt w:val="bullet"/>
      <w:lvlText w:val=""/>
      <w:lvlPicBulletId w:val="0"/>
      <w:lvlJc w:val="left"/>
      <w:pPr>
        <w:ind w:left="1069" w:hanging="360"/>
      </w:pPr>
      <w:rPr>
        <w:rFonts w:ascii="Symbol" w:hAnsi="Symbol" w:hint="default"/>
        <w:lang w:val="en-U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6DC2BA8"/>
    <w:multiLevelType w:val="hybridMultilevel"/>
    <w:tmpl w:val="176E3876"/>
    <w:lvl w:ilvl="0" w:tplc="2C0A0007">
      <w:start w:val="1"/>
      <w:numFmt w:val="bullet"/>
      <w:lvlText w:val=""/>
      <w:lvlPicBulletId w:val="0"/>
      <w:lvlJc w:val="left"/>
      <w:pPr>
        <w:ind w:left="1070"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10">
    <w:nsid w:val="185B088E"/>
    <w:multiLevelType w:val="hybridMultilevel"/>
    <w:tmpl w:val="1C3A41F2"/>
    <w:lvl w:ilvl="0" w:tplc="2C0A0001">
      <w:start w:val="1"/>
      <w:numFmt w:val="bullet"/>
      <w:lvlText w:val=""/>
      <w:lvlJc w:val="left"/>
      <w:pPr>
        <w:ind w:left="1800" w:hanging="360"/>
      </w:pPr>
      <w:rPr>
        <w:rFonts w:ascii="Symbol" w:hAnsi="Symbol" w:hint="default"/>
      </w:rPr>
    </w:lvl>
    <w:lvl w:ilvl="1" w:tplc="2C0A0003" w:tentative="1">
      <w:start w:val="1"/>
      <w:numFmt w:val="bullet"/>
      <w:lvlText w:val="o"/>
      <w:lvlJc w:val="left"/>
      <w:pPr>
        <w:ind w:left="2520" w:hanging="360"/>
      </w:pPr>
      <w:rPr>
        <w:rFonts w:ascii="Courier New" w:hAnsi="Courier New" w:cs="Courier New" w:hint="default"/>
      </w:rPr>
    </w:lvl>
    <w:lvl w:ilvl="2" w:tplc="2C0A0005" w:tentative="1">
      <w:start w:val="1"/>
      <w:numFmt w:val="bullet"/>
      <w:lvlText w:val=""/>
      <w:lvlJc w:val="left"/>
      <w:pPr>
        <w:ind w:left="3240" w:hanging="360"/>
      </w:pPr>
      <w:rPr>
        <w:rFonts w:ascii="Wingdings" w:hAnsi="Wingdings" w:hint="default"/>
      </w:rPr>
    </w:lvl>
    <w:lvl w:ilvl="3" w:tplc="2C0A0001" w:tentative="1">
      <w:start w:val="1"/>
      <w:numFmt w:val="bullet"/>
      <w:lvlText w:val=""/>
      <w:lvlJc w:val="left"/>
      <w:pPr>
        <w:ind w:left="3960" w:hanging="360"/>
      </w:pPr>
      <w:rPr>
        <w:rFonts w:ascii="Symbol" w:hAnsi="Symbol" w:hint="default"/>
      </w:rPr>
    </w:lvl>
    <w:lvl w:ilvl="4" w:tplc="2C0A0003" w:tentative="1">
      <w:start w:val="1"/>
      <w:numFmt w:val="bullet"/>
      <w:lvlText w:val="o"/>
      <w:lvlJc w:val="left"/>
      <w:pPr>
        <w:ind w:left="4680" w:hanging="360"/>
      </w:pPr>
      <w:rPr>
        <w:rFonts w:ascii="Courier New" w:hAnsi="Courier New" w:cs="Courier New" w:hint="default"/>
      </w:rPr>
    </w:lvl>
    <w:lvl w:ilvl="5" w:tplc="2C0A0005" w:tentative="1">
      <w:start w:val="1"/>
      <w:numFmt w:val="bullet"/>
      <w:lvlText w:val=""/>
      <w:lvlJc w:val="left"/>
      <w:pPr>
        <w:ind w:left="5400" w:hanging="360"/>
      </w:pPr>
      <w:rPr>
        <w:rFonts w:ascii="Wingdings" w:hAnsi="Wingdings" w:hint="default"/>
      </w:rPr>
    </w:lvl>
    <w:lvl w:ilvl="6" w:tplc="2C0A0001" w:tentative="1">
      <w:start w:val="1"/>
      <w:numFmt w:val="bullet"/>
      <w:lvlText w:val=""/>
      <w:lvlJc w:val="left"/>
      <w:pPr>
        <w:ind w:left="6120" w:hanging="360"/>
      </w:pPr>
      <w:rPr>
        <w:rFonts w:ascii="Symbol" w:hAnsi="Symbol" w:hint="default"/>
      </w:rPr>
    </w:lvl>
    <w:lvl w:ilvl="7" w:tplc="2C0A0003" w:tentative="1">
      <w:start w:val="1"/>
      <w:numFmt w:val="bullet"/>
      <w:lvlText w:val="o"/>
      <w:lvlJc w:val="left"/>
      <w:pPr>
        <w:ind w:left="6840" w:hanging="360"/>
      </w:pPr>
      <w:rPr>
        <w:rFonts w:ascii="Courier New" w:hAnsi="Courier New" w:cs="Courier New" w:hint="default"/>
      </w:rPr>
    </w:lvl>
    <w:lvl w:ilvl="8" w:tplc="2C0A0005" w:tentative="1">
      <w:start w:val="1"/>
      <w:numFmt w:val="bullet"/>
      <w:lvlText w:val=""/>
      <w:lvlJc w:val="left"/>
      <w:pPr>
        <w:ind w:left="7560" w:hanging="360"/>
      </w:pPr>
      <w:rPr>
        <w:rFonts w:ascii="Wingdings" w:hAnsi="Wingdings" w:hint="default"/>
      </w:rPr>
    </w:lvl>
  </w:abstractNum>
  <w:abstractNum w:abstractNumId="11">
    <w:nsid w:val="18A63F3B"/>
    <w:multiLevelType w:val="multilevel"/>
    <w:tmpl w:val="68E24152"/>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tabs>
          <w:tab w:val="num" w:pos="2496"/>
        </w:tabs>
        <w:ind w:left="2496" w:hanging="360"/>
      </w:pPr>
    </w:lvl>
    <w:lvl w:ilvl="2">
      <w:start w:val="1"/>
      <w:numFmt w:val="decimal"/>
      <w:lvlText w:val="%3."/>
      <w:lvlJc w:val="left"/>
      <w:pPr>
        <w:tabs>
          <w:tab w:val="num" w:pos="3216"/>
        </w:tabs>
        <w:ind w:left="3216" w:hanging="360"/>
      </w:pPr>
    </w:lvl>
    <w:lvl w:ilvl="3">
      <w:start w:val="1"/>
      <w:numFmt w:val="decimal"/>
      <w:lvlText w:val="%4."/>
      <w:lvlJc w:val="left"/>
      <w:pPr>
        <w:tabs>
          <w:tab w:val="num" w:pos="3936"/>
        </w:tabs>
        <w:ind w:left="3936" w:hanging="360"/>
      </w:pPr>
    </w:lvl>
    <w:lvl w:ilvl="4">
      <w:start w:val="1"/>
      <w:numFmt w:val="decimal"/>
      <w:lvlText w:val="%5."/>
      <w:lvlJc w:val="left"/>
      <w:pPr>
        <w:tabs>
          <w:tab w:val="num" w:pos="4656"/>
        </w:tabs>
        <w:ind w:left="4656" w:hanging="360"/>
      </w:pPr>
    </w:lvl>
    <w:lvl w:ilvl="5">
      <w:start w:val="1"/>
      <w:numFmt w:val="decimal"/>
      <w:lvlText w:val="%6."/>
      <w:lvlJc w:val="left"/>
      <w:pPr>
        <w:tabs>
          <w:tab w:val="num" w:pos="5376"/>
        </w:tabs>
        <w:ind w:left="5376" w:hanging="360"/>
      </w:pPr>
    </w:lvl>
    <w:lvl w:ilvl="6">
      <w:start w:val="1"/>
      <w:numFmt w:val="decimal"/>
      <w:lvlText w:val="%7."/>
      <w:lvlJc w:val="left"/>
      <w:pPr>
        <w:tabs>
          <w:tab w:val="num" w:pos="6096"/>
        </w:tabs>
        <w:ind w:left="6096" w:hanging="360"/>
      </w:pPr>
    </w:lvl>
    <w:lvl w:ilvl="7">
      <w:start w:val="1"/>
      <w:numFmt w:val="decimal"/>
      <w:lvlText w:val="%8."/>
      <w:lvlJc w:val="left"/>
      <w:pPr>
        <w:tabs>
          <w:tab w:val="num" w:pos="6816"/>
        </w:tabs>
        <w:ind w:left="6816" w:hanging="360"/>
      </w:pPr>
    </w:lvl>
    <w:lvl w:ilvl="8">
      <w:start w:val="1"/>
      <w:numFmt w:val="decimal"/>
      <w:lvlText w:val="%9."/>
      <w:lvlJc w:val="left"/>
      <w:pPr>
        <w:tabs>
          <w:tab w:val="num" w:pos="7536"/>
        </w:tabs>
        <w:ind w:left="7536" w:hanging="360"/>
      </w:pPr>
    </w:lvl>
  </w:abstractNum>
  <w:abstractNum w:abstractNumId="12">
    <w:nsid w:val="19E51BAE"/>
    <w:multiLevelType w:val="hybridMultilevel"/>
    <w:tmpl w:val="078AB98A"/>
    <w:lvl w:ilvl="0" w:tplc="0C0A0007">
      <w:start w:val="1"/>
      <w:numFmt w:val="bullet"/>
      <w:lvlText w:val=""/>
      <w:lvlPicBulletId w:val="1"/>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3">
    <w:nsid w:val="1A5C66E9"/>
    <w:multiLevelType w:val="hybridMultilevel"/>
    <w:tmpl w:val="8D0ED206"/>
    <w:lvl w:ilvl="0" w:tplc="0409000D">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4">
    <w:nsid w:val="1AB83B48"/>
    <w:multiLevelType w:val="hybridMultilevel"/>
    <w:tmpl w:val="D2127358"/>
    <w:lvl w:ilvl="0" w:tplc="637626B2">
      <w:start w:val="4"/>
      <w:numFmt w:val="bullet"/>
      <w:lvlText w:val="-"/>
      <w:lvlJc w:val="left"/>
      <w:pPr>
        <w:ind w:left="1068" w:hanging="360"/>
      </w:pPr>
      <w:rPr>
        <w:rFonts w:ascii="Arial" w:eastAsia="Times New Roman" w:hAnsi="Arial" w:cs="Aria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15">
    <w:nsid w:val="1C790671"/>
    <w:multiLevelType w:val="hybridMultilevel"/>
    <w:tmpl w:val="9F282BF2"/>
    <w:lvl w:ilvl="0" w:tplc="0C0A0007">
      <w:start w:val="1"/>
      <w:numFmt w:val="bullet"/>
      <w:lvlText w:val=""/>
      <w:lvlPicBulletId w:val="1"/>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6">
    <w:nsid w:val="1CB44C17"/>
    <w:multiLevelType w:val="multilevel"/>
    <w:tmpl w:val="D46843A2"/>
    <w:lvl w:ilvl="0">
      <w:start w:val="3"/>
      <w:numFmt w:val="decimal"/>
      <w:lvlText w:val="%1."/>
      <w:lvlJc w:val="left"/>
      <w:pPr>
        <w:ind w:left="360" w:hanging="360"/>
      </w:pPr>
      <w:rPr>
        <w:rFonts w:hint="default"/>
      </w:rPr>
    </w:lvl>
    <w:lvl w:ilvl="1">
      <w:start w:val="6"/>
      <w:numFmt w:val="decimal"/>
      <w:isLgl/>
      <w:lvlText w:val="%1.%2"/>
      <w:lvlJc w:val="left"/>
      <w:pPr>
        <w:ind w:left="1428" w:hanging="1080"/>
      </w:pPr>
      <w:rPr>
        <w:rFonts w:hint="default"/>
      </w:rPr>
    </w:lvl>
    <w:lvl w:ilvl="2">
      <w:start w:val="1"/>
      <w:numFmt w:val="decimal"/>
      <w:isLgl/>
      <w:lvlText w:val="%1.%2.%3"/>
      <w:lvlJc w:val="left"/>
      <w:pPr>
        <w:ind w:left="1776" w:hanging="1080"/>
      </w:pPr>
      <w:rPr>
        <w:rFonts w:hint="default"/>
      </w:rPr>
    </w:lvl>
    <w:lvl w:ilvl="3">
      <w:start w:val="1"/>
      <w:numFmt w:val="decimal"/>
      <w:isLgl/>
      <w:lvlText w:val="%1.%2.%3.%4"/>
      <w:lvlJc w:val="left"/>
      <w:pPr>
        <w:ind w:left="2124" w:hanging="1080"/>
      </w:pPr>
      <w:rPr>
        <w:rFonts w:hint="default"/>
      </w:rPr>
    </w:lvl>
    <w:lvl w:ilvl="4">
      <w:start w:val="1"/>
      <w:numFmt w:val="decimal"/>
      <w:isLgl/>
      <w:lvlText w:val="%1.%2.%3.%4.%5"/>
      <w:lvlJc w:val="left"/>
      <w:pPr>
        <w:ind w:left="2472" w:hanging="1080"/>
      </w:pPr>
      <w:rPr>
        <w:rFonts w:hint="default"/>
      </w:rPr>
    </w:lvl>
    <w:lvl w:ilvl="5">
      <w:start w:val="1"/>
      <w:numFmt w:val="decimal"/>
      <w:isLgl/>
      <w:lvlText w:val="%1.%2.%3.%4.%5.%6"/>
      <w:lvlJc w:val="left"/>
      <w:pPr>
        <w:ind w:left="2820" w:hanging="1080"/>
      </w:pPr>
      <w:rPr>
        <w:rFonts w:hint="default"/>
      </w:rPr>
    </w:lvl>
    <w:lvl w:ilvl="6">
      <w:start w:val="1"/>
      <w:numFmt w:val="decimal"/>
      <w:isLgl/>
      <w:lvlText w:val="%1.%2.%3.%4.%5.%6.%7"/>
      <w:lvlJc w:val="left"/>
      <w:pPr>
        <w:ind w:left="3528" w:hanging="1440"/>
      </w:pPr>
      <w:rPr>
        <w:rFonts w:hint="default"/>
      </w:rPr>
    </w:lvl>
    <w:lvl w:ilvl="7">
      <w:start w:val="1"/>
      <w:numFmt w:val="decimal"/>
      <w:isLgl/>
      <w:lvlText w:val="%1.%2.%3.%4.%5.%6.%7.%8"/>
      <w:lvlJc w:val="left"/>
      <w:pPr>
        <w:ind w:left="3876" w:hanging="1440"/>
      </w:pPr>
      <w:rPr>
        <w:rFonts w:hint="default"/>
      </w:rPr>
    </w:lvl>
    <w:lvl w:ilvl="8">
      <w:start w:val="1"/>
      <w:numFmt w:val="decimal"/>
      <w:isLgl/>
      <w:lvlText w:val="%1.%2.%3.%4.%5.%6.%7.%8.%9"/>
      <w:lvlJc w:val="left"/>
      <w:pPr>
        <w:ind w:left="4584" w:hanging="1800"/>
      </w:pPr>
      <w:rPr>
        <w:rFonts w:hint="default"/>
      </w:rPr>
    </w:lvl>
  </w:abstractNum>
  <w:abstractNum w:abstractNumId="17">
    <w:nsid w:val="21363AC6"/>
    <w:multiLevelType w:val="hybridMultilevel"/>
    <w:tmpl w:val="13EA39F8"/>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4C0004A"/>
    <w:multiLevelType w:val="hybridMultilevel"/>
    <w:tmpl w:val="D9482B82"/>
    <w:lvl w:ilvl="0" w:tplc="2C0A0007">
      <w:start w:val="1"/>
      <w:numFmt w:val="bullet"/>
      <w:lvlText w:val=""/>
      <w:lvlPicBulletId w:val="0"/>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19">
    <w:nsid w:val="25295496"/>
    <w:multiLevelType w:val="hybridMultilevel"/>
    <w:tmpl w:val="E0C6A00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nsid w:val="256A1DEC"/>
    <w:multiLevelType w:val="singleLevel"/>
    <w:tmpl w:val="60AE7232"/>
    <w:lvl w:ilvl="0">
      <w:start w:val="25"/>
      <w:numFmt w:val="bullet"/>
      <w:lvlText w:val="-"/>
      <w:lvlJc w:val="left"/>
      <w:pPr>
        <w:tabs>
          <w:tab w:val="num" w:pos="360"/>
        </w:tabs>
        <w:ind w:left="360" w:hanging="360"/>
      </w:pPr>
      <w:rPr>
        <w:rFonts w:hint="default"/>
      </w:rPr>
    </w:lvl>
  </w:abstractNum>
  <w:abstractNum w:abstractNumId="21">
    <w:nsid w:val="27AA5403"/>
    <w:multiLevelType w:val="hybridMultilevel"/>
    <w:tmpl w:val="8916719E"/>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2">
    <w:nsid w:val="289928ED"/>
    <w:multiLevelType w:val="hybridMultilevel"/>
    <w:tmpl w:val="8B20E2E2"/>
    <w:lvl w:ilvl="0" w:tplc="2C0A0007">
      <w:start w:val="1"/>
      <w:numFmt w:val="bullet"/>
      <w:lvlText w:val=""/>
      <w:lvlPicBulletId w:val="0"/>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23">
    <w:nsid w:val="2ADB43E6"/>
    <w:multiLevelType w:val="hybridMultilevel"/>
    <w:tmpl w:val="D7300092"/>
    <w:lvl w:ilvl="0" w:tplc="0C0A0007">
      <w:start w:val="1"/>
      <w:numFmt w:val="bullet"/>
      <w:lvlText w:val=""/>
      <w:lvlPicBulletId w:val="1"/>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4">
    <w:nsid w:val="2AF95526"/>
    <w:multiLevelType w:val="hybridMultilevel"/>
    <w:tmpl w:val="0722195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nsid w:val="2C322E2C"/>
    <w:multiLevelType w:val="hybridMultilevel"/>
    <w:tmpl w:val="367EF6A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D704BA1"/>
    <w:multiLevelType w:val="hybridMultilevel"/>
    <w:tmpl w:val="593CB81E"/>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2DE31ED5"/>
    <w:multiLevelType w:val="hybridMultilevel"/>
    <w:tmpl w:val="F410B020"/>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2FD002DC"/>
    <w:multiLevelType w:val="hybridMultilevel"/>
    <w:tmpl w:val="15D6284E"/>
    <w:lvl w:ilvl="0" w:tplc="2C0A0007">
      <w:start w:val="1"/>
      <w:numFmt w:val="bullet"/>
      <w:lvlText w:val=""/>
      <w:lvlPicBulletId w:val="0"/>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29">
    <w:nsid w:val="30612766"/>
    <w:multiLevelType w:val="hybridMultilevel"/>
    <w:tmpl w:val="0B1EC212"/>
    <w:lvl w:ilvl="0" w:tplc="2C0A0007">
      <w:start w:val="1"/>
      <w:numFmt w:val="bullet"/>
      <w:lvlText w:val=""/>
      <w:lvlPicBulletId w:val="0"/>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30">
    <w:nsid w:val="31A41650"/>
    <w:multiLevelType w:val="hybridMultilevel"/>
    <w:tmpl w:val="4C827C52"/>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324B1AA4"/>
    <w:multiLevelType w:val="hybridMultilevel"/>
    <w:tmpl w:val="B13A7F8E"/>
    <w:lvl w:ilvl="0" w:tplc="2C0A0001">
      <w:start w:val="1"/>
      <w:numFmt w:val="bullet"/>
      <w:lvlText w:val=""/>
      <w:lvlJc w:val="left"/>
      <w:pPr>
        <w:ind w:left="1776" w:hanging="360"/>
      </w:pPr>
      <w:rPr>
        <w:rFonts w:ascii="Symbol" w:hAnsi="Symbol" w:hint="default"/>
      </w:rPr>
    </w:lvl>
    <w:lvl w:ilvl="1" w:tplc="2C0A0003">
      <w:start w:val="1"/>
      <w:numFmt w:val="bullet"/>
      <w:lvlText w:val="o"/>
      <w:lvlJc w:val="left"/>
      <w:pPr>
        <w:ind w:left="732" w:hanging="360"/>
      </w:pPr>
      <w:rPr>
        <w:rFonts w:ascii="Courier New" w:hAnsi="Courier New" w:cs="Courier New" w:hint="default"/>
      </w:rPr>
    </w:lvl>
    <w:lvl w:ilvl="2" w:tplc="2C0A0005">
      <w:start w:val="1"/>
      <w:numFmt w:val="bullet"/>
      <w:lvlText w:val=""/>
      <w:lvlJc w:val="left"/>
      <w:pPr>
        <w:ind w:left="1452" w:hanging="360"/>
      </w:pPr>
      <w:rPr>
        <w:rFonts w:ascii="Wingdings" w:hAnsi="Wingdings" w:hint="default"/>
      </w:rPr>
    </w:lvl>
    <w:lvl w:ilvl="3" w:tplc="2C0A0001">
      <w:start w:val="1"/>
      <w:numFmt w:val="bullet"/>
      <w:lvlText w:val=""/>
      <w:lvlJc w:val="left"/>
      <w:pPr>
        <w:ind w:left="2172" w:hanging="360"/>
      </w:pPr>
      <w:rPr>
        <w:rFonts w:ascii="Symbol" w:hAnsi="Symbol" w:hint="default"/>
      </w:rPr>
    </w:lvl>
    <w:lvl w:ilvl="4" w:tplc="2C0A0003" w:tentative="1">
      <w:start w:val="1"/>
      <w:numFmt w:val="bullet"/>
      <w:lvlText w:val="o"/>
      <w:lvlJc w:val="left"/>
      <w:pPr>
        <w:ind w:left="2892" w:hanging="360"/>
      </w:pPr>
      <w:rPr>
        <w:rFonts w:ascii="Courier New" w:hAnsi="Courier New" w:cs="Courier New" w:hint="default"/>
      </w:rPr>
    </w:lvl>
    <w:lvl w:ilvl="5" w:tplc="2C0A0005" w:tentative="1">
      <w:start w:val="1"/>
      <w:numFmt w:val="bullet"/>
      <w:lvlText w:val=""/>
      <w:lvlJc w:val="left"/>
      <w:pPr>
        <w:ind w:left="3612" w:hanging="360"/>
      </w:pPr>
      <w:rPr>
        <w:rFonts w:ascii="Wingdings" w:hAnsi="Wingdings" w:hint="default"/>
      </w:rPr>
    </w:lvl>
    <w:lvl w:ilvl="6" w:tplc="2C0A0001" w:tentative="1">
      <w:start w:val="1"/>
      <w:numFmt w:val="bullet"/>
      <w:lvlText w:val=""/>
      <w:lvlJc w:val="left"/>
      <w:pPr>
        <w:ind w:left="4332" w:hanging="360"/>
      </w:pPr>
      <w:rPr>
        <w:rFonts w:ascii="Symbol" w:hAnsi="Symbol" w:hint="default"/>
      </w:rPr>
    </w:lvl>
    <w:lvl w:ilvl="7" w:tplc="2C0A0003" w:tentative="1">
      <w:start w:val="1"/>
      <w:numFmt w:val="bullet"/>
      <w:lvlText w:val="o"/>
      <w:lvlJc w:val="left"/>
      <w:pPr>
        <w:ind w:left="5052" w:hanging="360"/>
      </w:pPr>
      <w:rPr>
        <w:rFonts w:ascii="Courier New" w:hAnsi="Courier New" w:cs="Courier New" w:hint="default"/>
      </w:rPr>
    </w:lvl>
    <w:lvl w:ilvl="8" w:tplc="2C0A0005" w:tentative="1">
      <w:start w:val="1"/>
      <w:numFmt w:val="bullet"/>
      <w:lvlText w:val=""/>
      <w:lvlJc w:val="left"/>
      <w:pPr>
        <w:ind w:left="5772" w:hanging="360"/>
      </w:pPr>
      <w:rPr>
        <w:rFonts w:ascii="Wingdings" w:hAnsi="Wingdings" w:hint="default"/>
      </w:rPr>
    </w:lvl>
  </w:abstractNum>
  <w:abstractNum w:abstractNumId="32">
    <w:nsid w:val="33767C3D"/>
    <w:multiLevelType w:val="hybridMultilevel"/>
    <w:tmpl w:val="FDBC982A"/>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nsid w:val="364F31A4"/>
    <w:multiLevelType w:val="hybridMultilevel"/>
    <w:tmpl w:val="4BD45E8E"/>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34">
    <w:nsid w:val="374A4A29"/>
    <w:multiLevelType w:val="hybridMultilevel"/>
    <w:tmpl w:val="CF047D20"/>
    <w:lvl w:ilvl="0" w:tplc="04090007">
      <w:start w:val="1"/>
      <w:numFmt w:val="bullet"/>
      <w:lvlText w:val=""/>
      <w:lvlPicBulletId w:val="0"/>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35">
    <w:nsid w:val="38874AFF"/>
    <w:multiLevelType w:val="hybridMultilevel"/>
    <w:tmpl w:val="EEF6F67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nsid w:val="3A906826"/>
    <w:multiLevelType w:val="hybridMultilevel"/>
    <w:tmpl w:val="9A6457DE"/>
    <w:lvl w:ilvl="0" w:tplc="04090007">
      <w:start w:val="1"/>
      <w:numFmt w:val="bullet"/>
      <w:lvlText w:val=""/>
      <w:lvlPicBulletId w:val="0"/>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37">
    <w:nsid w:val="3B90422A"/>
    <w:multiLevelType w:val="hybridMultilevel"/>
    <w:tmpl w:val="0B620F94"/>
    <w:lvl w:ilvl="0" w:tplc="2C0A0007">
      <w:start w:val="1"/>
      <w:numFmt w:val="bullet"/>
      <w:lvlText w:val=""/>
      <w:lvlPicBulletId w:val="1"/>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38">
    <w:nsid w:val="3C2F21B5"/>
    <w:multiLevelType w:val="hybridMultilevel"/>
    <w:tmpl w:val="980682AC"/>
    <w:lvl w:ilvl="0" w:tplc="0C0A0003">
      <w:start w:val="1"/>
      <w:numFmt w:val="bullet"/>
      <w:lvlText w:val="o"/>
      <w:lvlJc w:val="left"/>
      <w:pPr>
        <w:tabs>
          <w:tab w:val="num" w:pos="360"/>
        </w:tabs>
        <w:ind w:left="360" w:hanging="360"/>
      </w:pPr>
      <w:rPr>
        <w:rFonts w:ascii="Courier New" w:hAnsi="Courier New" w:cs="Courier New"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nsid w:val="3F932104"/>
    <w:multiLevelType w:val="hybridMultilevel"/>
    <w:tmpl w:val="B71087EC"/>
    <w:lvl w:ilvl="0" w:tplc="DBE0DA3A">
      <w:start w:val="1"/>
      <w:numFmt w:val="decimal"/>
      <w:lvlText w:val="%1)"/>
      <w:lvlJc w:val="left"/>
      <w:pPr>
        <w:tabs>
          <w:tab w:val="num" w:pos="720"/>
        </w:tabs>
        <w:ind w:left="720" w:hanging="360"/>
      </w:pPr>
      <w:rPr>
        <w:rFonts w:hint="default"/>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nsid w:val="40180722"/>
    <w:multiLevelType w:val="multilevel"/>
    <w:tmpl w:val="A998A342"/>
    <w:lvl w:ilvl="0">
      <w:start w:val="5"/>
      <w:numFmt w:val="bullet"/>
      <w:lvlText w:val="●"/>
      <w:lvlJc w:val="left"/>
      <w:pPr>
        <w:ind w:left="1776" w:firstLine="1416"/>
      </w:pPr>
      <w:rPr>
        <w:rFonts w:ascii="Arial" w:eastAsia="Arial" w:hAnsi="Arial" w:cs="Arial"/>
      </w:rPr>
    </w:lvl>
    <w:lvl w:ilvl="1">
      <w:start w:val="1"/>
      <w:numFmt w:val="bullet"/>
      <w:lvlText w:val="o"/>
      <w:lvlJc w:val="left"/>
      <w:pPr>
        <w:ind w:left="732" w:firstLine="372"/>
      </w:pPr>
      <w:rPr>
        <w:rFonts w:ascii="Arial" w:eastAsia="Arial" w:hAnsi="Arial" w:cs="Arial"/>
      </w:rPr>
    </w:lvl>
    <w:lvl w:ilvl="2">
      <w:start w:val="1"/>
      <w:numFmt w:val="bullet"/>
      <w:lvlText w:val="▪"/>
      <w:lvlJc w:val="left"/>
      <w:pPr>
        <w:ind w:left="1452" w:firstLine="1092"/>
      </w:pPr>
      <w:rPr>
        <w:rFonts w:ascii="Arial" w:eastAsia="Arial" w:hAnsi="Arial" w:cs="Arial"/>
      </w:rPr>
    </w:lvl>
    <w:lvl w:ilvl="3">
      <w:start w:val="1"/>
      <w:numFmt w:val="bullet"/>
      <w:lvlText w:val="●"/>
      <w:lvlJc w:val="left"/>
      <w:pPr>
        <w:ind w:left="2172" w:firstLine="1812"/>
      </w:pPr>
      <w:rPr>
        <w:rFonts w:ascii="Arial" w:eastAsia="Arial" w:hAnsi="Arial" w:cs="Arial"/>
      </w:rPr>
    </w:lvl>
    <w:lvl w:ilvl="4">
      <w:start w:val="1"/>
      <w:numFmt w:val="bullet"/>
      <w:lvlText w:val="o"/>
      <w:lvlJc w:val="left"/>
      <w:pPr>
        <w:ind w:left="2892" w:firstLine="2532"/>
      </w:pPr>
      <w:rPr>
        <w:rFonts w:ascii="Arial" w:eastAsia="Arial" w:hAnsi="Arial" w:cs="Arial"/>
      </w:rPr>
    </w:lvl>
    <w:lvl w:ilvl="5">
      <w:start w:val="1"/>
      <w:numFmt w:val="bullet"/>
      <w:lvlText w:val="▪"/>
      <w:lvlJc w:val="left"/>
      <w:pPr>
        <w:ind w:left="3612" w:firstLine="3252"/>
      </w:pPr>
      <w:rPr>
        <w:rFonts w:ascii="Arial" w:eastAsia="Arial" w:hAnsi="Arial" w:cs="Arial"/>
      </w:rPr>
    </w:lvl>
    <w:lvl w:ilvl="6">
      <w:start w:val="1"/>
      <w:numFmt w:val="bullet"/>
      <w:lvlText w:val="●"/>
      <w:lvlJc w:val="left"/>
      <w:pPr>
        <w:ind w:left="4332" w:firstLine="3972"/>
      </w:pPr>
      <w:rPr>
        <w:rFonts w:ascii="Arial" w:eastAsia="Arial" w:hAnsi="Arial" w:cs="Arial"/>
      </w:rPr>
    </w:lvl>
    <w:lvl w:ilvl="7">
      <w:start w:val="1"/>
      <w:numFmt w:val="bullet"/>
      <w:lvlText w:val="o"/>
      <w:lvlJc w:val="left"/>
      <w:pPr>
        <w:ind w:left="5052" w:firstLine="4692"/>
      </w:pPr>
      <w:rPr>
        <w:rFonts w:ascii="Arial" w:eastAsia="Arial" w:hAnsi="Arial" w:cs="Arial"/>
      </w:rPr>
    </w:lvl>
    <w:lvl w:ilvl="8">
      <w:start w:val="1"/>
      <w:numFmt w:val="bullet"/>
      <w:lvlText w:val="▪"/>
      <w:lvlJc w:val="left"/>
      <w:pPr>
        <w:ind w:left="5772" w:firstLine="5412"/>
      </w:pPr>
      <w:rPr>
        <w:rFonts w:ascii="Arial" w:eastAsia="Arial" w:hAnsi="Arial" w:cs="Arial"/>
      </w:rPr>
    </w:lvl>
  </w:abstractNum>
  <w:abstractNum w:abstractNumId="41">
    <w:nsid w:val="417D10AC"/>
    <w:multiLevelType w:val="hybridMultilevel"/>
    <w:tmpl w:val="6FF6C994"/>
    <w:lvl w:ilvl="0" w:tplc="2C0A0001">
      <w:start w:val="1"/>
      <w:numFmt w:val="bullet"/>
      <w:lvlText w:val=""/>
      <w:lvlJc w:val="left"/>
      <w:pPr>
        <w:ind w:left="1428" w:hanging="360"/>
      </w:pPr>
      <w:rPr>
        <w:rFonts w:ascii="Symbol" w:hAnsi="Symbol" w:hint="default"/>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42">
    <w:nsid w:val="447E6264"/>
    <w:multiLevelType w:val="hybridMultilevel"/>
    <w:tmpl w:val="C7661C30"/>
    <w:lvl w:ilvl="0" w:tplc="04090007">
      <w:start w:val="1"/>
      <w:numFmt w:val="bullet"/>
      <w:lvlText w:val=""/>
      <w:lvlPicBulletId w:val="0"/>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43">
    <w:nsid w:val="45144CEB"/>
    <w:multiLevelType w:val="hybridMultilevel"/>
    <w:tmpl w:val="F8BAA106"/>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44">
    <w:nsid w:val="465612B6"/>
    <w:multiLevelType w:val="hybridMultilevel"/>
    <w:tmpl w:val="DD520DBC"/>
    <w:lvl w:ilvl="0" w:tplc="2C0A0007">
      <w:start w:val="1"/>
      <w:numFmt w:val="bullet"/>
      <w:lvlText w:val=""/>
      <w:lvlPicBulletId w:val="0"/>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45">
    <w:nsid w:val="4C3D7B8F"/>
    <w:multiLevelType w:val="hybridMultilevel"/>
    <w:tmpl w:val="C518D6F8"/>
    <w:lvl w:ilvl="0" w:tplc="9482C5A0">
      <w:start w:val="1"/>
      <w:numFmt w:val="bullet"/>
      <w:lvlText w:val=""/>
      <w:lvlJc w:val="left"/>
      <w:pPr>
        <w:ind w:left="360" w:hanging="360"/>
      </w:pPr>
      <w:rPr>
        <w:rFonts w:ascii="Symbol" w:hAnsi="Symbol" w:hint="default"/>
        <w:sz w:val="22"/>
        <w:szCs w:val="22"/>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6">
    <w:nsid w:val="4CF75C62"/>
    <w:multiLevelType w:val="singleLevel"/>
    <w:tmpl w:val="E4426500"/>
    <w:lvl w:ilvl="0">
      <w:start w:val="1"/>
      <w:numFmt w:val="decimal"/>
      <w:lvlText w:val="%1."/>
      <w:legacy w:legacy="1" w:legacySpace="0" w:legacyIndent="283"/>
      <w:lvlJc w:val="left"/>
      <w:pPr>
        <w:ind w:left="283" w:hanging="283"/>
      </w:pPr>
    </w:lvl>
  </w:abstractNum>
  <w:abstractNum w:abstractNumId="47">
    <w:nsid w:val="4D601D38"/>
    <w:multiLevelType w:val="hybridMultilevel"/>
    <w:tmpl w:val="DFC2A77E"/>
    <w:lvl w:ilvl="0" w:tplc="7AEC4E3E">
      <w:start w:val="1"/>
      <w:numFmt w:val="bullet"/>
      <w:lvlText w:val=""/>
      <w:lvlPicBulletId w:val="0"/>
      <w:lvlJc w:val="left"/>
      <w:pPr>
        <w:ind w:left="1069" w:hanging="360"/>
      </w:pPr>
      <w:rPr>
        <w:rFonts w:ascii="Symbol" w:hAnsi="Symbol" w:hint="default"/>
        <w:lang w:val="en-US"/>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48">
    <w:nsid w:val="4E031508"/>
    <w:multiLevelType w:val="hybridMultilevel"/>
    <w:tmpl w:val="FFAC2DE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9">
    <w:nsid w:val="50D125CA"/>
    <w:multiLevelType w:val="hybridMultilevel"/>
    <w:tmpl w:val="D6C83A6E"/>
    <w:lvl w:ilvl="0" w:tplc="7AEC4E3E">
      <w:start w:val="1"/>
      <w:numFmt w:val="bullet"/>
      <w:lvlText w:val=""/>
      <w:lvlPicBulletId w:val="0"/>
      <w:lvlJc w:val="left"/>
      <w:pPr>
        <w:ind w:left="1068" w:hanging="360"/>
      </w:pPr>
      <w:rPr>
        <w:rFonts w:ascii="Symbol" w:hAnsi="Symbol" w:hint="default"/>
        <w:lang w:val="en-US"/>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0">
    <w:nsid w:val="51D34E7E"/>
    <w:multiLevelType w:val="multilevel"/>
    <w:tmpl w:val="16B463AC"/>
    <w:lvl w:ilvl="0">
      <w:start w:val="1"/>
      <w:numFmt w:val="bullet"/>
      <w:lvlText w:val="●"/>
      <w:lvlJc w:val="left"/>
      <w:pPr>
        <w:ind w:left="1776" w:firstLine="1416"/>
      </w:pPr>
      <w:rPr>
        <w:rFonts w:ascii="Arial" w:eastAsia="Arial" w:hAnsi="Arial" w:cs="Arial"/>
      </w:rPr>
    </w:lvl>
    <w:lvl w:ilvl="1">
      <w:start w:val="1"/>
      <w:numFmt w:val="bullet"/>
      <w:lvlText w:val="o"/>
      <w:lvlJc w:val="left"/>
      <w:pPr>
        <w:ind w:left="2496" w:firstLine="2136"/>
      </w:pPr>
      <w:rPr>
        <w:rFonts w:ascii="Arial" w:eastAsia="Arial" w:hAnsi="Arial" w:cs="Arial"/>
      </w:rPr>
    </w:lvl>
    <w:lvl w:ilvl="2">
      <w:start w:val="1"/>
      <w:numFmt w:val="bullet"/>
      <w:lvlText w:val="▪"/>
      <w:lvlJc w:val="left"/>
      <w:pPr>
        <w:ind w:left="3216" w:firstLine="2856"/>
      </w:pPr>
      <w:rPr>
        <w:rFonts w:ascii="Arial" w:eastAsia="Arial" w:hAnsi="Arial" w:cs="Arial"/>
      </w:rPr>
    </w:lvl>
    <w:lvl w:ilvl="3">
      <w:start w:val="1"/>
      <w:numFmt w:val="bullet"/>
      <w:lvlText w:val="●"/>
      <w:lvlJc w:val="left"/>
      <w:pPr>
        <w:ind w:left="3936" w:firstLine="3576"/>
      </w:pPr>
      <w:rPr>
        <w:rFonts w:ascii="Arial" w:eastAsia="Arial" w:hAnsi="Arial" w:cs="Arial"/>
      </w:rPr>
    </w:lvl>
    <w:lvl w:ilvl="4">
      <w:start w:val="1"/>
      <w:numFmt w:val="bullet"/>
      <w:lvlText w:val="o"/>
      <w:lvlJc w:val="left"/>
      <w:pPr>
        <w:ind w:left="4656" w:firstLine="4296"/>
      </w:pPr>
      <w:rPr>
        <w:rFonts w:ascii="Arial" w:eastAsia="Arial" w:hAnsi="Arial" w:cs="Arial"/>
      </w:rPr>
    </w:lvl>
    <w:lvl w:ilvl="5">
      <w:start w:val="1"/>
      <w:numFmt w:val="bullet"/>
      <w:lvlText w:val="▪"/>
      <w:lvlJc w:val="left"/>
      <w:pPr>
        <w:ind w:left="5376" w:firstLine="5016"/>
      </w:pPr>
      <w:rPr>
        <w:rFonts w:ascii="Arial" w:eastAsia="Arial" w:hAnsi="Arial" w:cs="Arial"/>
      </w:rPr>
    </w:lvl>
    <w:lvl w:ilvl="6">
      <w:start w:val="1"/>
      <w:numFmt w:val="bullet"/>
      <w:lvlText w:val="●"/>
      <w:lvlJc w:val="left"/>
      <w:pPr>
        <w:ind w:left="6096" w:firstLine="5736"/>
      </w:pPr>
      <w:rPr>
        <w:rFonts w:ascii="Arial" w:eastAsia="Arial" w:hAnsi="Arial" w:cs="Arial"/>
      </w:rPr>
    </w:lvl>
    <w:lvl w:ilvl="7">
      <w:start w:val="1"/>
      <w:numFmt w:val="bullet"/>
      <w:lvlText w:val="o"/>
      <w:lvlJc w:val="left"/>
      <w:pPr>
        <w:ind w:left="6816" w:firstLine="6456"/>
      </w:pPr>
      <w:rPr>
        <w:rFonts w:ascii="Arial" w:eastAsia="Arial" w:hAnsi="Arial" w:cs="Arial"/>
      </w:rPr>
    </w:lvl>
    <w:lvl w:ilvl="8">
      <w:start w:val="1"/>
      <w:numFmt w:val="bullet"/>
      <w:lvlText w:val="▪"/>
      <w:lvlJc w:val="left"/>
      <w:pPr>
        <w:ind w:left="7536" w:firstLine="7176"/>
      </w:pPr>
      <w:rPr>
        <w:rFonts w:ascii="Arial" w:eastAsia="Arial" w:hAnsi="Arial" w:cs="Arial"/>
      </w:rPr>
    </w:lvl>
  </w:abstractNum>
  <w:abstractNum w:abstractNumId="51">
    <w:nsid w:val="553104B5"/>
    <w:multiLevelType w:val="hybridMultilevel"/>
    <w:tmpl w:val="62A85196"/>
    <w:lvl w:ilvl="0" w:tplc="0C0A0003">
      <w:start w:val="1"/>
      <w:numFmt w:val="bullet"/>
      <w:lvlText w:val="o"/>
      <w:lvlJc w:val="left"/>
      <w:pPr>
        <w:tabs>
          <w:tab w:val="num" w:pos="360"/>
        </w:tabs>
        <w:ind w:left="360" w:hanging="360"/>
      </w:pPr>
      <w:rPr>
        <w:rFonts w:ascii="Courier New" w:hAnsi="Courier New" w:cs="Courier New"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2">
    <w:nsid w:val="58B25B25"/>
    <w:multiLevelType w:val="hybridMultilevel"/>
    <w:tmpl w:val="6F78E9FE"/>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59D93042"/>
    <w:multiLevelType w:val="hybridMultilevel"/>
    <w:tmpl w:val="D8862E88"/>
    <w:lvl w:ilvl="0" w:tplc="04090007">
      <w:start w:val="1"/>
      <w:numFmt w:val="bullet"/>
      <w:lvlText w:val=""/>
      <w:lvlPicBulletId w:val="0"/>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54">
    <w:nsid w:val="5D3B5971"/>
    <w:multiLevelType w:val="multilevel"/>
    <w:tmpl w:val="1F0C6DD4"/>
    <w:lvl w:ilvl="0">
      <w:start w:val="1"/>
      <w:numFmt w:val="bullet"/>
      <w:lvlText w:val="●"/>
      <w:lvlJc w:val="left"/>
      <w:pPr>
        <w:ind w:left="1776" w:hanging="360"/>
      </w:pPr>
      <w:rPr>
        <w:rFonts w:ascii="Arial" w:eastAsia="Arial" w:hAnsi="Arial" w:cs="Arial"/>
        <w:sz w:val="20"/>
        <w:szCs w:val="20"/>
      </w:rPr>
    </w:lvl>
    <w:lvl w:ilvl="1">
      <w:start w:val="1"/>
      <w:numFmt w:val="decimal"/>
      <w:lvlText w:val="%2."/>
      <w:lvlJc w:val="left"/>
      <w:pPr>
        <w:ind w:left="2496" w:hanging="360"/>
      </w:pPr>
    </w:lvl>
    <w:lvl w:ilvl="2">
      <w:start w:val="1"/>
      <w:numFmt w:val="decimal"/>
      <w:lvlText w:val="%3."/>
      <w:lvlJc w:val="left"/>
      <w:pPr>
        <w:ind w:left="3216" w:hanging="360"/>
      </w:pPr>
    </w:lvl>
    <w:lvl w:ilvl="3">
      <w:start w:val="1"/>
      <w:numFmt w:val="decimal"/>
      <w:lvlText w:val="%4."/>
      <w:lvlJc w:val="left"/>
      <w:pPr>
        <w:ind w:left="3936" w:hanging="360"/>
      </w:pPr>
    </w:lvl>
    <w:lvl w:ilvl="4">
      <w:start w:val="1"/>
      <w:numFmt w:val="decimal"/>
      <w:lvlText w:val="%5."/>
      <w:lvlJc w:val="left"/>
      <w:pPr>
        <w:ind w:left="4656" w:hanging="360"/>
      </w:pPr>
    </w:lvl>
    <w:lvl w:ilvl="5">
      <w:start w:val="1"/>
      <w:numFmt w:val="decimal"/>
      <w:lvlText w:val="%6."/>
      <w:lvlJc w:val="left"/>
      <w:pPr>
        <w:ind w:left="5376" w:hanging="360"/>
      </w:pPr>
    </w:lvl>
    <w:lvl w:ilvl="6">
      <w:start w:val="1"/>
      <w:numFmt w:val="decimal"/>
      <w:lvlText w:val="%7."/>
      <w:lvlJc w:val="left"/>
      <w:pPr>
        <w:ind w:left="6096" w:hanging="360"/>
      </w:pPr>
    </w:lvl>
    <w:lvl w:ilvl="7">
      <w:start w:val="1"/>
      <w:numFmt w:val="decimal"/>
      <w:lvlText w:val="%8."/>
      <w:lvlJc w:val="left"/>
      <w:pPr>
        <w:ind w:left="6816" w:hanging="360"/>
      </w:pPr>
    </w:lvl>
    <w:lvl w:ilvl="8">
      <w:start w:val="1"/>
      <w:numFmt w:val="decimal"/>
      <w:lvlText w:val="%9."/>
      <w:lvlJc w:val="left"/>
      <w:pPr>
        <w:ind w:left="7536" w:hanging="360"/>
      </w:pPr>
    </w:lvl>
  </w:abstractNum>
  <w:abstractNum w:abstractNumId="55">
    <w:nsid w:val="5EDD7C8F"/>
    <w:multiLevelType w:val="multilevel"/>
    <w:tmpl w:val="9A26505A"/>
    <w:lvl w:ilvl="0">
      <w:start w:val="1"/>
      <w:numFmt w:val="bullet"/>
      <w:lvlText w:val="●"/>
      <w:lvlJc w:val="left"/>
      <w:pPr>
        <w:ind w:left="1776" w:firstLine="1776"/>
      </w:pPr>
      <w:rPr>
        <w:rFonts w:ascii="Arial" w:eastAsia="Arial" w:hAnsi="Arial" w:cs="Arial"/>
        <w:sz w:val="20"/>
        <w:szCs w:val="20"/>
      </w:rPr>
    </w:lvl>
    <w:lvl w:ilvl="1">
      <w:start w:val="1"/>
      <w:numFmt w:val="decimal"/>
      <w:lvlText w:val="%2."/>
      <w:lvlJc w:val="left"/>
      <w:pPr>
        <w:ind w:left="2496" w:firstLine="2496"/>
      </w:pPr>
    </w:lvl>
    <w:lvl w:ilvl="2">
      <w:start w:val="1"/>
      <w:numFmt w:val="decimal"/>
      <w:lvlText w:val="%3."/>
      <w:lvlJc w:val="left"/>
      <w:pPr>
        <w:ind w:left="3216" w:firstLine="3216"/>
      </w:pPr>
    </w:lvl>
    <w:lvl w:ilvl="3">
      <w:start w:val="1"/>
      <w:numFmt w:val="decimal"/>
      <w:lvlText w:val="%4."/>
      <w:lvlJc w:val="left"/>
      <w:pPr>
        <w:ind w:left="3936" w:firstLine="3936"/>
      </w:pPr>
    </w:lvl>
    <w:lvl w:ilvl="4">
      <w:start w:val="1"/>
      <w:numFmt w:val="decimal"/>
      <w:lvlText w:val="%5."/>
      <w:lvlJc w:val="left"/>
      <w:pPr>
        <w:ind w:left="4656" w:firstLine="4656"/>
      </w:pPr>
    </w:lvl>
    <w:lvl w:ilvl="5">
      <w:start w:val="1"/>
      <w:numFmt w:val="decimal"/>
      <w:lvlText w:val="%6."/>
      <w:lvlJc w:val="left"/>
      <w:pPr>
        <w:ind w:left="5376" w:firstLine="5376"/>
      </w:pPr>
    </w:lvl>
    <w:lvl w:ilvl="6">
      <w:start w:val="1"/>
      <w:numFmt w:val="decimal"/>
      <w:lvlText w:val="%7."/>
      <w:lvlJc w:val="left"/>
      <w:pPr>
        <w:ind w:left="6096" w:firstLine="6096"/>
      </w:pPr>
    </w:lvl>
    <w:lvl w:ilvl="7">
      <w:start w:val="1"/>
      <w:numFmt w:val="decimal"/>
      <w:lvlText w:val="%8."/>
      <w:lvlJc w:val="left"/>
      <w:pPr>
        <w:ind w:left="6816" w:firstLine="6816"/>
      </w:pPr>
    </w:lvl>
    <w:lvl w:ilvl="8">
      <w:start w:val="1"/>
      <w:numFmt w:val="decimal"/>
      <w:lvlText w:val="%9."/>
      <w:lvlJc w:val="left"/>
      <w:pPr>
        <w:ind w:left="7536" w:firstLine="7536"/>
      </w:pPr>
    </w:lvl>
  </w:abstractNum>
  <w:abstractNum w:abstractNumId="56">
    <w:nsid w:val="5F2A2283"/>
    <w:multiLevelType w:val="hybridMultilevel"/>
    <w:tmpl w:val="DFDA560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7">
    <w:nsid w:val="60835B82"/>
    <w:multiLevelType w:val="hybridMultilevel"/>
    <w:tmpl w:val="929AA842"/>
    <w:lvl w:ilvl="0" w:tplc="2C0A0001">
      <w:start w:val="1"/>
      <w:numFmt w:val="bullet"/>
      <w:lvlText w:val=""/>
      <w:lvlJc w:val="left"/>
      <w:pPr>
        <w:ind w:left="1776" w:hanging="360"/>
      </w:pPr>
      <w:rPr>
        <w:rFonts w:ascii="Symbol" w:hAnsi="Symbol" w:hint="default"/>
      </w:rPr>
    </w:lvl>
    <w:lvl w:ilvl="1" w:tplc="2C0A0003">
      <w:start w:val="1"/>
      <w:numFmt w:val="bullet"/>
      <w:lvlText w:val="o"/>
      <w:lvlJc w:val="left"/>
      <w:pPr>
        <w:ind w:left="2496" w:hanging="360"/>
      </w:pPr>
      <w:rPr>
        <w:rFonts w:ascii="Courier New" w:hAnsi="Courier New" w:cs="Courier New" w:hint="default"/>
      </w:rPr>
    </w:lvl>
    <w:lvl w:ilvl="2" w:tplc="2C0A0005">
      <w:start w:val="1"/>
      <w:numFmt w:val="bullet"/>
      <w:lvlText w:val=""/>
      <w:lvlJc w:val="left"/>
      <w:pPr>
        <w:ind w:left="3216" w:hanging="360"/>
      </w:pPr>
      <w:rPr>
        <w:rFonts w:ascii="Wingdings" w:hAnsi="Wingdings" w:hint="default"/>
      </w:rPr>
    </w:lvl>
    <w:lvl w:ilvl="3" w:tplc="2C0A000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58">
    <w:nsid w:val="6BEB7171"/>
    <w:multiLevelType w:val="hybridMultilevel"/>
    <w:tmpl w:val="91BC7BB0"/>
    <w:lvl w:ilvl="0" w:tplc="0C0A0003">
      <w:start w:val="1"/>
      <w:numFmt w:val="bullet"/>
      <w:lvlText w:val="o"/>
      <w:lvlJc w:val="left"/>
      <w:pPr>
        <w:tabs>
          <w:tab w:val="num" w:pos="360"/>
        </w:tabs>
        <w:ind w:left="360" w:hanging="360"/>
      </w:pPr>
      <w:rPr>
        <w:rFonts w:ascii="Courier New" w:hAnsi="Courier New" w:cs="Courier New"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9">
    <w:nsid w:val="6DB457E1"/>
    <w:multiLevelType w:val="hybridMultilevel"/>
    <w:tmpl w:val="A2FAC4EC"/>
    <w:lvl w:ilvl="0" w:tplc="0409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60">
    <w:nsid w:val="724B0282"/>
    <w:multiLevelType w:val="hybridMultilevel"/>
    <w:tmpl w:val="EBE0774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1">
    <w:nsid w:val="74F5374B"/>
    <w:multiLevelType w:val="hybridMultilevel"/>
    <w:tmpl w:val="AC941B1E"/>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62">
    <w:nsid w:val="760501F5"/>
    <w:multiLevelType w:val="multilevel"/>
    <w:tmpl w:val="9C68EA08"/>
    <w:lvl w:ilvl="0">
      <w:start w:val="1"/>
      <w:numFmt w:val="bullet"/>
      <w:lvlText w:val="●"/>
      <w:lvlJc w:val="left"/>
      <w:pPr>
        <w:ind w:left="1776" w:firstLine="1416"/>
      </w:pPr>
      <w:rPr>
        <w:rFonts w:ascii="Arial" w:eastAsia="Arial" w:hAnsi="Arial" w:cs="Arial"/>
      </w:rPr>
    </w:lvl>
    <w:lvl w:ilvl="1">
      <w:start w:val="1"/>
      <w:numFmt w:val="bullet"/>
      <w:lvlText w:val="o"/>
      <w:lvlJc w:val="left"/>
      <w:pPr>
        <w:ind w:left="732" w:firstLine="372"/>
      </w:pPr>
      <w:rPr>
        <w:rFonts w:ascii="Arial" w:eastAsia="Arial" w:hAnsi="Arial" w:cs="Arial"/>
      </w:rPr>
    </w:lvl>
    <w:lvl w:ilvl="2">
      <w:start w:val="1"/>
      <w:numFmt w:val="bullet"/>
      <w:lvlText w:val="▪"/>
      <w:lvlJc w:val="left"/>
      <w:pPr>
        <w:ind w:left="1452" w:firstLine="1092"/>
      </w:pPr>
      <w:rPr>
        <w:rFonts w:ascii="Arial" w:eastAsia="Arial" w:hAnsi="Arial" w:cs="Arial"/>
      </w:rPr>
    </w:lvl>
    <w:lvl w:ilvl="3">
      <w:start w:val="1"/>
      <w:numFmt w:val="bullet"/>
      <w:lvlText w:val="●"/>
      <w:lvlJc w:val="left"/>
      <w:pPr>
        <w:ind w:left="2172" w:firstLine="1812"/>
      </w:pPr>
      <w:rPr>
        <w:rFonts w:ascii="Arial" w:eastAsia="Arial" w:hAnsi="Arial" w:cs="Arial"/>
      </w:rPr>
    </w:lvl>
    <w:lvl w:ilvl="4">
      <w:start w:val="1"/>
      <w:numFmt w:val="bullet"/>
      <w:lvlText w:val="o"/>
      <w:lvlJc w:val="left"/>
      <w:pPr>
        <w:ind w:left="2892" w:firstLine="2532"/>
      </w:pPr>
      <w:rPr>
        <w:rFonts w:ascii="Arial" w:eastAsia="Arial" w:hAnsi="Arial" w:cs="Arial"/>
      </w:rPr>
    </w:lvl>
    <w:lvl w:ilvl="5">
      <w:start w:val="1"/>
      <w:numFmt w:val="bullet"/>
      <w:lvlText w:val="▪"/>
      <w:lvlJc w:val="left"/>
      <w:pPr>
        <w:ind w:left="3612" w:firstLine="3252"/>
      </w:pPr>
      <w:rPr>
        <w:rFonts w:ascii="Arial" w:eastAsia="Arial" w:hAnsi="Arial" w:cs="Arial"/>
      </w:rPr>
    </w:lvl>
    <w:lvl w:ilvl="6">
      <w:start w:val="1"/>
      <w:numFmt w:val="bullet"/>
      <w:lvlText w:val="●"/>
      <w:lvlJc w:val="left"/>
      <w:pPr>
        <w:ind w:left="4332" w:firstLine="3972"/>
      </w:pPr>
      <w:rPr>
        <w:rFonts w:ascii="Arial" w:eastAsia="Arial" w:hAnsi="Arial" w:cs="Arial"/>
      </w:rPr>
    </w:lvl>
    <w:lvl w:ilvl="7">
      <w:start w:val="1"/>
      <w:numFmt w:val="bullet"/>
      <w:lvlText w:val="o"/>
      <w:lvlJc w:val="left"/>
      <w:pPr>
        <w:ind w:left="5052" w:firstLine="4692"/>
      </w:pPr>
      <w:rPr>
        <w:rFonts w:ascii="Arial" w:eastAsia="Arial" w:hAnsi="Arial" w:cs="Arial"/>
      </w:rPr>
    </w:lvl>
    <w:lvl w:ilvl="8">
      <w:start w:val="1"/>
      <w:numFmt w:val="bullet"/>
      <w:lvlText w:val="▪"/>
      <w:lvlJc w:val="left"/>
      <w:pPr>
        <w:ind w:left="5772" w:firstLine="5412"/>
      </w:pPr>
      <w:rPr>
        <w:rFonts w:ascii="Arial" w:eastAsia="Arial" w:hAnsi="Arial" w:cs="Arial"/>
      </w:rPr>
    </w:lvl>
  </w:abstractNum>
  <w:abstractNum w:abstractNumId="63">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4">
    <w:nsid w:val="7D951FAB"/>
    <w:multiLevelType w:val="hybridMultilevel"/>
    <w:tmpl w:val="CD32B440"/>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65">
    <w:nsid w:val="7DDC3D4C"/>
    <w:multiLevelType w:val="hybridMultilevel"/>
    <w:tmpl w:val="972C2022"/>
    <w:lvl w:ilvl="0" w:tplc="0C0A0007">
      <w:start w:val="1"/>
      <w:numFmt w:val="bullet"/>
      <w:lvlText w:val=""/>
      <w:lvlPicBulletId w:val="1"/>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6">
    <w:nsid w:val="7F2D3117"/>
    <w:multiLevelType w:val="hybridMultilevel"/>
    <w:tmpl w:val="D49E64E4"/>
    <w:lvl w:ilvl="0" w:tplc="A8E02026">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67">
    <w:nsid w:val="7FFE0405"/>
    <w:multiLevelType w:val="hybridMultilevel"/>
    <w:tmpl w:val="900E01A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63"/>
  </w:num>
  <w:num w:numId="2">
    <w:abstractNumId w:val="43"/>
  </w:num>
  <w:num w:numId="3">
    <w:abstractNumId w:val="64"/>
  </w:num>
  <w:num w:numId="4">
    <w:abstractNumId w:val="31"/>
  </w:num>
  <w:num w:numId="5">
    <w:abstractNumId w:val="11"/>
  </w:num>
  <w:num w:numId="6">
    <w:abstractNumId w:val="62"/>
  </w:num>
  <w:num w:numId="7">
    <w:abstractNumId w:val="40"/>
  </w:num>
  <w:num w:numId="8">
    <w:abstractNumId w:val="10"/>
  </w:num>
  <w:num w:numId="9">
    <w:abstractNumId w:val="55"/>
  </w:num>
  <w:num w:numId="10">
    <w:abstractNumId w:val="50"/>
  </w:num>
  <w:num w:numId="11">
    <w:abstractNumId w:val="41"/>
  </w:num>
  <w:num w:numId="12">
    <w:abstractNumId w:val="33"/>
  </w:num>
  <w:num w:numId="13">
    <w:abstractNumId w:val="13"/>
  </w:num>
  <w:num w:numId="14">
    <w:abstractNumId w:val="47"/>
  </w:num>
  <w:num w:numId="15">
    <w:abstractNumId w:val="34"/>
  </w:num>
  <w:num w:numId="16">
    <w:abstractNumId w:val="53"/>
  </w:num>
  <w:num w:numId="17">
    <w:abstractNumId w:val="36"/>
  </w:num>
  <w:num w:numId="18">
    <w:abstractNumId w:val="59"/>
  </w:num>
  <w:num w:numId="19">
    <w:abstractNumId w:val="42"/>
  </w:num>
  <w:num w:numId="20">
    <w:abstractNumId w:val="57"/>
  </w:num>
  <w:num w:numId="21">
    <w:abstractNumId w:val="66"/>
  </w:num>
  <w:num w:numId="22">
    <w:abstractNumId w:val="6"/>
  </w:num>
  <w:num w:numId="23">
    <w:abstractNumId w:val="21"/>
  </w:num>
  <w:num w:numId="24">
    <w:abstractNumId w:val="54"/>
  </w:num>
  <w:num w:numId="25">
    <w:abstractNumId w:val="3"/>
  </w:num>
  <w:num w:numId="26">
    <w:abstractNumId w:val="5"/>
  </w:num>
  <w:num w:numId="27">
    <w:abstractNumId w:val="61"/>
  </w:num>
  <w:num w:numId="28">
    <w:abstractNumId w:val="16"/>
  </w:num>
  <w:num w:numId="29">
    <w:abstractNumId w:val="4"/>
  </w:num>
  <w:num w:numId="30">
    <w:abstractNumId w:val="14"/>
  </w:num>
  <w:num w:numId="31">
    <w:abstractNumId w:val="45"/>
  </w:num>
  <w:num w:numId="3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3">
    <w:abstractNumId w:val="46"/>
  </w:num>
  <w:num w:numId="34">
    <w:abstractNumId w:val="46"/>
    <w:lvlOverride w:ilvl="0">
      <w:lvl w:ilvl="0">
        <w:start w:val="1"/>
        <w:numFmt w:val="decimal"/>
        <w:lvlText w:val="%1."/>
        <w:legacy w:legacy="1" w:legacySpace="0" w:legacyIndent="283"/>
        <w:lvlJc w:val="left"/>
        <w:pPr>
          <w:ind w:left="283" w:hanging="283"/>
        </w:pPr>
      </w:lvl>
    </w:lvlOverride>
  </w:num>
  <w:num w:numId="35">
    <w:abstractNumId w:val="46"/>
    <w:lvlOverride w:ilvl="0">
      <w:lvl w:ilvl="0">
        <w:start w:val="1"/>
        <w:numFmt w:val="decimal"/>
        <w:lvlText w:val="%1."/>
        <w:legacy w:legacy="1" w:legacySpace="0" w:legacyIndent="283"/>
        <w:lvlJc w:val="left"/>
        <w:pPr>
          <w:ind w:left="283" w:hanging="283"/>
        </w:pPr>
      </w:lvl>
    </w:lvlOverride>
  </w:num>
  <w:num w:numId="36">
    <w:abstractNumId w:val="20"/>
  </w:num>
  <w:num w:numId="37">
    <w:abstractNumId w:val="22"/>
  </w:num>
  <w:num w:numId="38">
    <w:abstractNumId w:val="18"/>
  </w:num>
  <w:num w:numId="39">
    <w:abstractNumId w:val="29"/>
  </w:num>
  <w:num w:numId="40">
    <w:abstractNumId w:val="28"/>
  </w:num>
  <w:num w:numId="41">
    <w:abstractNumId w:val="44"/>
  </w:num>
  <w:num w:numId="42">
    <w:abstractNumId w:val="35"/>
  </w:num>
  <w:num w:numId="43">
    <w:abstractNumId w:val="48"/>
  </w:num>
  <w:num w:numId="44">
    <w:abstractNumId w:val="24"/>
  </w:num>
  <w:num w:numId="45">
    <w:abstractNumId w:val="52"/>
  </w:num>
  <w:num w:numId="46">
    <w:abstractNumId w:val="30"/>
  </w:num>
  <w:num w:numId="47">
    <w:abstractNumId w:val="51"/>
  </w:num>
  <w:num w:numId="48">
    <w:abstractNumId w:val="58"/>
  </w:num>
  <w:num w:numId="49">
    <w:abstractNumId w:val="38"/>
  </w:num>
  <w:num w:numId="50">
    <w:abstractNumId w:val="32"/>
  </w:num>
  <w:num w:numId="51">
    <w:abstractNumId w:val="2"/>
  </w:num>
  <w:num w:numId="52">
    <w:abstractNumId w:val="67"/>
  </w:num>
  <w:num w:numId="53">
    <w:abstractNumId w:val="27"/>
  </w:num>
  <w:num w:numId="54">
    <w:abstractNumId w:val="60"/>
  </w:num>
  <w:num w:numId="55">
    <w:abstractNumId w:val="25"/>
  </w:num>
  <w:num w:numId="56">
    <w:abstractNumId w:val="56"/>
  </w:num>
  <w:num w:numId="57">
    <w:abstractNumId w:val="39"/>
  </w:num>
  <w:num w:numId="58">
    <w:abstractNumId w:val="19"/>
  </w:num>
  <w:num w:numId="59">
    <w:abstractNumId w:val="1"/>
  </w:num>
  <w:num w:numId="60">
    <w:abstractNumId w:val="26"/>
  </w:num>
  <w:num w:numId="61">
    <w:abstractNumId w:val="65"/>
  </w:num>
  <w:num w:numId="62">
    <w:abstractNumId w:val="7"/>
  </w:num>
  <w:num w:numId="63">
    <w:abstractNumId w:val="9"/>
  </w:num>
  <w:num w:numId="64">
    <w:abstractNumId w:val="37"/>
  </w:num>
  <w:num w:numId="65">
    <w:abstractNumId w:val="15"/>
  </w:num>
  <w:num w:numId="66">
    <w:abstractNumId w:val="12"/>
  </w:num>
  <w:num w:numId="67">
    <w:abstractNumId w:val="8"/>
  </w:num>
  <w:num w:numId="68">
    <w:abstractNumId w:val="49"/>
  </w:num>
  <w:num w:numId="69">
    <w:abstractNumId w:val="23"/>
  </w:num>
  <w:num w:numId="70">
    <w:abstractNumId w:val="1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09A"/>
    <w:rsid w:val="0000751F"/>
    <w:rsid w:val="00012C18"/>
    <w:rsid w:val="00025898"/>
    <w:rsid w:val="00033B54"/>
    <w:rsid w:val="0003431F"/>
    <w:rsid w:val="000359F8"/>
    <w:rsid w:val="00037CEF"/>
    <w:rsid w:val="0004645A"/>
    <w:rsid w:val="00047055"/>
    <w:rsid w:val="00047F14"/>
    <w:rsid w:val="00060498"/>
    <w:rsid w:val="00061F8A"/>
    <w:rsid w:val="00070F2A"/>
    <w:rsid w:val="00072796"/>
    <w:rsid w:val="000804CD"/>
    <w:rsid w:val="000862A2"/>
    <w:rsid w:val="0009002F"/>
    <w:rsid w:val="00091222"/>
    <w:rsid w:val="0009319E"/>
    <w:rsid w:val="00093F51"/>
    <w:rsid w:val="000A30A6"/>
    <w:rsid w:val="000B0CA3"/>
    <w:rsid w:val="000B4B45"/>
    <w:rsid w:val="000C1DC6"/>
    <w:rsid w:val="000C5FC9"/>
    <w:rsid w:val="000D1172"/>
    <w:rsid w:val="000D7F5D"/>
    <w:rsid w:val="000E63A8"/>
    <w:rsid w:val="00100523"/>
    <w:rsid w:val="00110DB5"/>
    <w:rsid w:val="001118A0"/>
    <w:rsid w:val="0011588A"/>
    <w:rsid w:val="00116563"/>
    <w:rsid w:val="00121DF1"/>
    <w:rsid w:val="00127B79"/>
    <w:rsid w:val="001304DA"/>
    <w:rsid w:val="00130610"/>
    <w:rsid w:val="00131C3F"/>
    <w:rsid w:val="00135D69"/>
    <w:rsid w:val="001433CD"/>
    <w:rsid w:val="0014727B"/>
    <w:rsid w:val="00151E32"/>
    <w:rsid w:val="00155635"/>
    <w:rsid w:val="00155A3A"/>
    <w:rsid w:val="00156D18"/>
    <w:rsid w:val="00160384"/>
    <w:rsid w:val="0016729C"/>
    <w:rsid w:val="00187589"/>
    <w:rsid w:val="0019014A"/>
    <w:rsid w:val="00192841"/>
    <w:rsid w:val="001A0961"/>
    <w:rsid w:val="001A509A"/>
    <w:rsid w:val="001B1D6A"/>
    <w:rsid w:val="001C47E3"/>
    <w:rsid w:val="001D0E96"/>
    <w:rsid w:val="001D5738"/>
    <w:rsid w:val="001E05F9"/>
    <w:rsid w:val="00202C79"/>
    <w:rsid w:val="002122AB"/>
    <w:rsid w:val="00212CAB"/>
    <w:rsid w:val="00212D5B"/>
    <w:rsid w:val="00214BBA"/>
    <w:rsid w:val="00215E2A"/>
    <w:rsid w:val="002313C7"/>
    <w:rsid w:val="002321D6"/>
    <w:rsid w:val="0025586D"/>
    <w:rsid w:val="0026090A"/>
    <w:rsid w:val="0026300F"/>
    <w:rsid w:val="00267BE8"/>
    <w:rsid w:val="002754AA"/>
    <w:rsid w:val="00282B84"/>
    <w:rsid w:val="002877EE"/>
    <w:rsid w:val="00297122"/>
    <w:rsid w:val="002A6931"/>
    <w:rsid w:val="002B252A"/>
    <w:rsid w:val="002B6178"/>
    <w:rsid w:val="002C30C1"/>
    <w:rsid w:val="002C4021"/>
    <w:rsid w:val="002C656C"/>
    <w:rsid w:val="002C71D8"/>
    <w:rsid w:val="002C7D4B"/>
    <w:rsid w:val="002D3C7A"/>
    <w:rsid w:val="002D7775"/>
    <w:rsid w:val="002E77B1"/>
    <w:rsid w:val="002F4509"/>
    <w:rsid w:val="00300C2B"/>
    <w:rsid w:val="003044CB"/>
    <w:rsid w:val="00310B23"/>
    <w:rsid w:val="003114E2"/>
    <w:rsid w:val="00315086"/>
    <w:rsid w:val="003177C2"/>
    <w:rsid w:val="00322F2E"/>
    <w:rsid w:val="00323B6F"/>
    <w:rsid w:val="00326E1E"/>
    <w:rsid w:val="00337C0C"/>
    <w:rsid w:val="0034168B"/>
    <w:rsid w:val="00355F11"/>
    <w:rsid w:val="003567B3"/>
    <w:rsid w:val="003623DF"/>
    <w:rsid w:val="00371A00"/>
    <w:rsid w:val="0037296A"/>
    <w:rsid w:val="00384556"/>
    <w:rsid w:val="0039294B"/>
    <w:rsid w:val="003974E8"/>
    <w:rsid w:val="00397F12"/>
    <w:rsid w:val="003A46CF"/>
    <w:rsid w:val="003B0A8F"/>
    <w:rsid w:val="003B2853"/>
    <w:rsid w:val="003B49C5"/>
    <w:rsid w:val="003C08E0"/>
    <w:rsid w:val="003C15CF"/>
    <w:rsid w:val="003C697D"/>
    <w:rsid w:val="003D0D6B"/>
    <w:rsid w:val="003D1AE3"/>
    <w:rsid w:val="003D3F7B"/>
    <w:rsid w:val="003E0D0B"/>
    <w:rsid w:val="003E5834"/>
    <w:rsid w:val="003F3C0C"/>
    <w:rsid w:val="003F4C66"/>
    <w:rsid w:val="004016DA"/>
    <w:rsid w:val="004031CA"/>
    <w:rsid w:val="00411EF8"/>
    <w:rsid w:val="00422082"/>
    <w:rsid w:val="00424D97"/>
    <w:rsid w:val="00433703"/>
    <w:rsid w:val="004377EF"/>
    <w:rsid w:val="0044286B"/>
    <w:rsid w:val="0044302E"/>
    <w:rsid w:val="0045209E"/>
    <w:rsid w:val="00455886"/>
    <w:rsid w:val="004619FD"/>
    <w:rsid w:val="00465710"/>
    <w:rsid w:val="00471A30"/>
    <w:rsid w:val="00473179"/>
    <w:rsid w:val="00474446"/>
    <w:rsid w:val="004A41C2"/>
    <w:rsid w:val="004A4FF9"/>
    <w:rsid w:val="004C37F4"/>
    <w:rsid w:val="004C6968"/>
    <w:rsid w:val="004C6F19"/>
    <w:rsid w:val="004D2FC1"/>
    <w:rsid w:val="004D6AC1"/>
    <w:rsid w:val="004E74A7"/>
    <w:rsid w:val="004F048E"/>
    <w:rsid w:val="004F0906"/>
    <w:rsid w:val="004F255B"/>
    <w:rsid w:val="004F660A"/>
    <w:rsid w:val="005178E4"/>
    <w:rsid w:val="005179A3"/>
    <w:rsid w:val="0052002D"/>
    <w:rsid w:val="00525F22"/>
    <w:rsid w:val="00527EBA"/>
    <w:rsid w:val="00531BA3"/>
    <w:rsid w:val="00533D8D"/>
    <w:rsid w:val="00534F5B"/>
    <w:rsid w:val="0053772A"/>
    <w:rsid w:val="00555B89"/>
    <w:rsid w:val="00555DAE"/>
    <w:rsid w:val="00567ABE"/>
    <w:rsid w:val="005715A1"/>
    <w:rsid w:val="0057518B"/>
    <w:rsid w:val="005824BC"/>
    <w:rsid w:val="005A707D"/>
    <w:rsid w:val="005B0244"/>
    <w:rsid w:val="005B49F6"/>
    <w:rsid w:val="005B5854"/>
    <w:rsid w:val="005E1FFF"/>
    <w:rsid w:val="005F47D9"/>
    <w:rsid w:val="00601CE7"/>
    <w:rsid w:val="006061E0"/>
    <w:rsid w:val="00612AC4"/>
    <w:rsid w:val="00623170"/>
    <w:rsid w:val="00625856"/>
    <w:rsid w:val="00633423"/>
    <w:rsid w:val="00644CB7"/>
    <w:rsid w:val="00645B25"/>
    <w:rsid w:val="00652B3B"/>
    <w:rsid w:val="0065747C"/>
    <w:rsid w:val="0066093D"/>
    <w:rsid w:val="00661FF3"/>
    <w:rsid w:val="00662EBE"/>
    <w:rsid w:val="006636E8"/>
    <w:rsid w:val="006707B4"/>
    <w:rsid w:val="00675023"/>
    <w:rsid w:val="006802DE"/>
    <w:rsid w:val="0068253A"/>
    <w:rsid w:val="00683E1C"/>
    <w:rsid w:val="006861EA"/>
    <w:rsid w:val="006978C3"/>
    <w:rsid w:val="006A49DA"/>
    <w:rsid w:val="006B6B7A"/>
    <w:rsid w:val="006C3927"/>
    <w:rsid w:val="006D0313"/>
    <w:rsid w:val="006D4BF6"/>
    <w:rsid w:val="006D5954"/>
    <w:rsid w:val="006D644D"/>
    <w:rsid w:val="006E11B6"/>
    <w:rsid w:val="006E3AAD"/>
    <w:rsid w:val="006E6560"/>
    <w:rsid w:val="006F32AA"/>
    <w:rsid w:val="00701709"/>
    <w:rsid w:val="00703E9D"/>
    <w:rsid w:val="00715178"/>
    <w:rsid w:val="00725FD6"/>
    <w:rsid w:val="00735B7E"/>
    <w:rsid w:val="007529FC"/>
    <w:rsid w:val="00760397"/>
    <w:rsid w:val="00760C7D"/>
    <w:rsid w:val="007616C7"/>
    <w:rsid w:val="00771844"/>
    <w:rsid w:val="00784D61"/>
    <w:rsid w:val="00790F19"/>
    <w:rsid w:val="0079115A"/>
    <w:rsid w:val="007915A4"/>
    <w:rsid w:val="00794305"/>
    <w:rsid w:val="007950E3"/>
    <w:rsid w:val="00796871"/>
    <w:rsid w:val="00797238"/>
    <w:rsid w:val="007B1B6E"/>
    <w:rsid w:val="007B7475"/>
    <w:rsid w:val="007C43FD"/>
    <w:rsid w:val="007C74D6"/>
    <w:rsid w:val="007F1847"/>
    <w:rsid w:val="007F3E44"/>
    <w:rsid w:val="007F4436"/>
    <w:rsid w:val="007F4A82"/>
    <w:rsid w:val="007F7DE7"/>
    <w:rsid w:val="00800D7B"/>
    <w:rsid w:val="00801B50"/>
    <w:rsid w:val="00802C6A"/>
    <w:rsid w:val="00810D48"/>
    <w:rsid w:val="00811704"/>
    <w:rsid w:val="00816AEC"/>
    <w:rsid w:val="00831959"/>
    <w:rsid w:val="00842AB9"/>
    <w:rsid w:val="0084407F"/>
    <w:rsid w:val="0084442C"/>
    <w:rsid w:val="00846379"/>
    <w:rsid w:val="008630FA"/>
    <w:rsid w:val="00872473"/>
    <w:rsid w:val="0087791C"/>
    <w:rsid w:val="00886558"/>
    <w:rsid w:val="00886A94"/>
    <w:rsid w:val="00890762"/>
    <w:rsid w:val="00891AB9"/>
    <w:rsid w:val="008930E2"/>
    <w:rsid w:val="008955C1"/>
    <w:rsid w:val="008A44E4"/>
    <w:rsid w:val="008A6285"/>
    <w:rsid w:val="008A683C"/>
    <w:rsid w:val="008B1075"/>
    <w:rsid w:val="008B431E"/>
    <w:rsid w:val="008C2231"/>
    <w:rsid w:val="008C3199"/>
    <w:rsid w:val="008E4A34"/>
    <w:rsid w:val="008E5570"/>
    <w:rsid w:val="008E5E33"/>
    <w:rsid w:val="008E6DF0"/>
    <w:rsid w:val="008F072F"/>
    <w:rsid w:val="008F45D4"/>
    <w:rsid w:val="00905BEE"/>
    <w:rsid w:val="009125E7"/>
    <w:rsid w:val="00914080"/>
    <w:rsid w:val="00914819"/>
    <w:rsid w:val="00914CB3"/>
    <w:rsid w:val="0091623A"/>
    <w:rsid w:val="00916E49"/>
    <w:rsid w:val="0092402D"/>
    <w:rsid w:val="0095049D"/>
    <w:rsid w:val="009540BA"/>
    <w:rsid w:val="00955CDB"/>
    <w:rsid w:val="00964232"/>
    <w:rsid w:val="00971B0A"/>
    <w:rsid w:val="00975C30"/>
    <w:rsid w:val="00976CD6"/>
    <w:rsid w:val="00977151"/>
    <w:rsid w:val="00980555"/>
    <w:rsid w:val="009815B9"/>
    <w:rsid w:val="00985C46"/>
    <w:rsid w:val="00995B28"/>
    <w:rsid w:val="00995D97"/>
    <w:rsid w:val="009963A9"/>
    <w:rsid w:val="00997A28"/>
    <w:rsid w:val="009A22B0"/>
    <w:rsid w:val="009A24E6"/>
    <w:rsid w:val="009A3595"/>
    <w:rsid w:val="009A57BB"/>
    <w:rsid w:val="009B0371"/>
    <w:rsid w:val="009B0546"/>
    <w:rsid w:val="009B1E12"/>
    <w:rsid w:val="009C348A"/>
    <w:rsid w:val="009C5332"/>
    <w:rsid w:val="009D3972"/>
    <w:rsid w:val="009D4166"/>
    <w:rsid w:val="009D6FDE"/>
    <w:rsid w:val="009D73FC"/>
    <w:rsid w:val="009E0A72"/>
    <w:rsid w:val="009E3982"/>
    <w:rsid w:val="009E3AEC"/>
    <w:rsid w:val="009F3365"/>
    <w:rsid w:val="00A02477"/>
    <w:rsid w:val="00A045C7"/>
    <w:rsid w:val="00A256AA"/>
    <w:rsid w:val="00A26EC7"/>
    <w:rsid w:val="00A2793E"/>
    <w:rsid w:val="00A30992"/>
    <w:rsid w:val="00A3225D"/>
    <w:rsid w:val="00A45933"/>
    <w:rsid w:val="00A45DD4"/>
    <w:rsid w:val="00A5788E"/>
    <w:rsid w:val="00A63157"/>
    <w:rsid w:val="00A67BE5"/>
    <w:rsid w:val="00A71975"/>
    <w:rsid w:val="00A7207C"/>
    <w:rsid w:val="00A749AA"/>
    <w:rsid w:val="00A852A1"/>
    <w:rsid w:val="00A925D0"/>
    <w:rsid w:val="00A93FFE"/>
    <w:rsid w:val="00A978D9"/>
    <w:rsid w:val="00AA0D77"/>
    <w:rsid w:val="00AA187A"/>
    <w:rsid w:val="00AA699C"/>
    <w:rsid w:val="00AB0895"/>
    <w:rsid w:val="00AC1934"/>
    <w:rsid w:val="00AD064F"/>
    <w:rsid w:val="00AD3AAF"/>
    <w:rsid w:val="00AD4043"/>
    <w:rsid w:val="00AE1244"/>
    <w:rsid w:val="00AE659B"/>
    <w:rsid w:val="00AF5CD1"/>
    <w:rsid w:val="00AF6747"/>
    <w:rsid w:val="00B00333"/>
    <w:rsid w:val="00B02658"/>
    <w:rsid w:val="00B03DA4"/>
    <w:rsid w:val="00B05104"/>
    <w:rsid w:val="00B202FD"/>
    <w:rsid w:val="00B236CC"/>
    <w:rsid w:val="00B372CC"/>
    <w:rsid w:val="00B40F60"/>
    <w:rsid w:val="00B46ED8"/>
    <w:rsid w:val="00B47C11"/>
    <w:rsid w:val="00B52829"/>
    <w:rsid w:val="00B56C00"/>
    <w:rsid w:val="00B570CF"/>
    <w:rsid w:val="00B6519C"/>
    <w:rsid w:val="00B77CEA"/>
    <w:rsid w:val="00B81BDF"/>
    <w:rsid w:val="00B82120"/>
    <w:rsid w:val="00B82F91"/>
    <w:rsid w:val="00B8721E"/>
    <w:rsid w:val="00B87ED0"/>
    <w:rsid w:val="00B921E0"/>
    <w:rsid w:val="00B92D59"/>
    <w:rsid w:val="00B93CE9"/>
    <w:rsid w:val="00BA3347"/>
    <w:rsid w:val="00BB124D"/>
    <w:rsid w:val="00BB610D"/>
    <w:rsid w:val="00BC604E"/>
    <w:rsid w:val="00BD16D4"/>
    <w:rsid w:val="00BE77B9"/>
    <w:rsid w:val="00BF2127"/>
    <w:rsid w:val="00BF3DCD"/>
    <w:rsid w:val="00C02C9B"/>
    <w:rsid w:val="00C04100"/>
    <w:rsid w:val="00C056AF"/>
    <w:rsid w:val="00C0651C"/>
    <w:rsid w:val="00C109B3"/>
    <w:rsid w:val="00C21A56"/>
    <w:rsid w:val="00C27A7D"/>
    <w:rsid w:val="00C31312"/>
    <w:rsid w:val="00C356E3"/>
    <w:rsid w:val="00C42DB4"/>
    <w:rsid w:val="00C4782B"/>
    <w:rsid w:val="00C50D3C"/>
    <w:rsid w:val="00C533F2"/>
    <w:rsid w:val="00C53B58"/>
    <w:rsid w:val="00C56FF6"/>
    <w:rsid w:val="00C6482E"/>
    <w:rsid w:val="00C715D2"/>
    <w:rsid w:val="00C7256F"/>
    <w:rsid w:val="00C84BA5"/>
    <w:rsid w:val="00C96722"/>
    <w:rsid w:val="00CA14BE"/>
    <w:rsid w:val="00CA18E5"/>
    <w:rsid w:val="00CA77E3"/>
    <w:rsid w:val="00CB20A1"/>
    <w:rsid w:val="00CB6E01"/>
    <w:rsid w:val="00CC05F8"/>
    <w:rsid w:val="00CC1FDD"/>
    <w:rsid w:val="00CD5A2D"/>
    <w:rsid w:val="00CE09FE"/>
    <w:rsid w:val="00CE39BB"/>
    <w:rsid w:val="00CE4CAD"/>
    <w:rsid w:val="00CF1705"/>
    <w:rsid w:val="00CF3581"/>
    <w:rsid w:val="00D02BF0"/>
    <w:rsid w:val="00D0577A"/>
    <w:rsid w:val="00D0734D"/>
    <w:rsid w:val="00D24459"/>
    <w:rsid w:val="00D30C06"/>
    <w:rsid w:val="00D31026"/>
    <w:rsid w:val="00D4024A"/>
    <w:rsid w:val="00D42667"/>
    <w:rsid w:val="00D61223"/>
    <w:rsid w:val="00D664DF"/>
    <w:rsid w:val="00D74CA2"/>
    <w:rsid w:val="00D85A69"/>
    <w:rsid w:val="00D93238"/>
    <w:rsid w:val="00DA0BC9"/>
    <w:rsid w:val="00DA174E"/>
    <w:rsid w:val="00DA7A3A"/>
    <w:rsid w:val="00DB4A30"/>
    <w:rsid w:val="00DB6924"/>
    <w:rsid w:val="00DC03F7"/>
    <w:rsid w:val="00DD4454"/>
    <w:rsid w:val="00DE4CC6"/>
    <w:rsid w:val="00DE50BE"/>
    <w:rsid w:val="00DF3B94"/>
    <w:rsid w:val="00E00BF1"/>
    <w:rsid w:val="00E00D1D"/>
    <w:rsid w:val="00E016D2"/>
    <w:rsid w:val="00E02E6F"/>
    <w:rsid w:val="00E30284"/>
    <w:rsid w:val="00E40938"/>
    <w:rsid w:val="00E444BE"/>
    <w:rsid w:val="00E54E7C"/>
    <w:rsid w:val="00E57CCB"/>
    <w:rsid w:val="00E659E5"/>
    <w:rsid w:val="00E65B96"/>
    <w:rsid w:val="00E70622"/>
    <w:rsid w:val="00E70850"/>
    <w:rsid w:val="00E72DA9"/>
    <w:rsid w:val="00E82BAE"/>
    <w:rsid w:val="00E85355"/>
    <w:rsid w:val="00E966F5"/>
    <w:rsid w:val="00EA0E2E"/>
    <w:rsid w:val="00EB214B"/>
    <w:rsid w:val="00EC0676"/>
    <w:rsid w:val="00EC38DE"/>
    <w:rsid w:val="00EC486B"/>
    <w:rsid w:val="00EC751A"/>
    <w:rsid w:val="00ED6DB7"/>
    <w:rsid w:val="00ED7FC5"/>
    <w:rsid w:val="00F0425E"/>
    <w:rsid w:val="00F04B0E"/>
    <w:rsid w:val="00F06E71"/>
    <w:rsid w:val="00F07C09"/>
    <w:rsid w:val="00F11486"/>
    <w:rsid w:val="00F11A4B"/>
    <w:rsid w:val="00F22EB8"/>
    <w:rsid w:val="00F313C0"/>
    <w:rsid w:val="00F3150C"/>
    <w:rsid w:val="00F31B4C"/>
    <w:rsid w:val="00F450C2"/>
    <w:rsid w:val="00F5239C"/>
    <w:rsid w:val="00F6191B"/>
    <w:rsid w:val="00F6688A"/>
    <w:rsid w:val="00F678DB"/>
    <w:rsid w:val="00F70A8C"/>
    <w:rsid w:val="00F835CC"/>
    <w:rsid w:val="00F8554D"/>
    <w:rsid w:val="00F9031B"/>
    <w:rsid w:val="00F91949"/>
    <w:rsid w:val="00FA0726"/>
    <w:rsid w:val="00FA5F54"/>
    <w:rsid w:val="00FA66EF"/>
    <w:rsid w:val="00FC311E"/>
    <w:rsid w:val="00FC5E46"/>
    <w:rsid w:val="00FD2CEA"/>
    <w:rsid w:val="00FD6C7B"/>
    <w:rsid w:val="00FE0C91"/>
    <w:rsid w:val="00FE6769"/>
    <w:rsid w:val="00FE7D60"/>
    <w:rsid w:val="00FF0E88"/>
    <w:rsid w:val="00FF77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509A"/>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9"/>
    <w:qFormat/>
    <w:rsid w:val="001A509A"/>
    <w:pPr>
      <w:keepNext/>
      <w:autoSpaceDE w:val="0"/>
      <w:autoSpaceDN w:val="0"/>
      <w:outlineLvl w:val="0"/>
    </w:pPr>
    <w:rPr>
      <w:rFonts w:eastAsiaTheme="minorEastAsia"/>
      <w:b/>
      <w:bCs/>
      <w:lang w:eastAsia="es-AR"/>
    </w:rPr>
  </w:style>
  <w:style w:type="paragraph" w:styleId="Ttulo2">
    <w:name w:val="heading 2"/>
    <w:basedOn w:val="Normal"/>
    <w:next w:val="Normal"/>
    <w:link w:val="Ttulo2Car"/>
    <w:uiPriority w:val="9"/>
    <w:semiHidden/>
    <w:unhideWhenUsed/>
    <w:qFormat/>
    <w:rsid w:val="008444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1A509A"/>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1A509A"/>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1A509A"/>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84442C"/>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unhideWhenUsed/>
    <w:qFormat/>
    <w:rsid w:val="001A509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A509A"/>
    <w:pPr>
      <w:tabs>
        <w:tab w:val="center" w:pos="4252"/>
        <w:tab w:val="right" w:pos="8504"/>
      </w:tabs>
    </w:pPr>
  </w:style>
  <w:style w:type="character" w:customStyle="1" w:styleId="EncabezadoCar">
    <w:name w:val="Encabezado Car"/>
    <w:basedOn w:val="Fuentedeprrafopredeter"/>
    <w:link w:val="Encabezado"/>
    <w:uiPriority w:val="99"/>
    <w:rsid w:val="001A509A"/>
  </w:style>
  <w:style w:type="paragraph" w:styleId="Piedepgina">
    <w:name w:val="footer"/>
    <w:basedOn w:val="Normal"/>
    <w:link w:val="PiedepginaCar"/>
    <w:uiPriority w:val="99"/>
    <w:unhideWhenUsed/>
    <w:rsid w:val="001A509A"/>
    <w:pPr>
      <w:tabs>
        <w:tab w:val="center" w:pos="4252"/>
        <w:tab w:val="right" w:pos="8504"/>
      </w:tabs>
    </w:pPr>
  </w:style>
  <w:style w:type="character" w:customStyle="1" w:styleId="PiedepginaCar">
    <w:name w:val="Pie de página Car"/>
    <w:basedOn w:val="Fuentedeprrafopredeter"/>
    <w:link w:val="Piedepgina"/>
    <w:uiPriority w:val="99"/>
    <w:rsid w:val="001A509A"/>
  </w:style>
  <w:style w:type="table" w:styleId="Tablaconcuadrcula">
    <w:name w:val="Table Grid"/>
    <w:basedOn w:val="Tablanormal"/>
    <w:uiPriority w:val="59"/>
    <w:rsid w:val="001A509A"/>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pgina">
    <w:name w:val="page number"/>
    <w:basedOn w:val="Fuentedeprrafopredeter"/>
    <w:uiPriority w:val="99"/>
    <w:unhideWhenUsed/>
    <w:rsid w:val="001A509A"/>
    <w:rPr>
      <w:rFonts w:eastAsiaTheme="minorEastAsia" w:cstheme="minorBidi"/>
      <w:bCs w:val="0"/>
      <w:iCs w:val="0"/>
      <w:szCs w:val="22"/>
      <w:lang w:val="es-ES"/>
    </w:rPr>
  </w:style>
  <w:style w:type="paragraph" w:styleId="Textodeglobo">
    <w:name w:val="Balloon Text"/>
    <w:basedOn w:val="Normal"/>
    <w:link w:val="TextodegloboCar"/>
    <w:uiPriority w:val="99"/>
    <w:semiHidden/>
    <w:unhideWhenUsed/>
    <w:rsid w:val="001A509A"/>
    <w:rPr>
      <w:rFonts w:ascii="Tahoma" w:hAnsi="Tahoma" w:cs="Tahoma"/>
      <w:sz w:val="16"/>
      <w:szCs w:val="16"/>
    </w:rPr>
  </w:style>
  <w:style w:type="character" w:customStyle="1" w:styleId="TextodegloboCar">
    <w:name w:val="Texto de globo Car"/>
    <w:basedOn w:val="Fuentedeprrafopredeter"/>
    <w:link w:val="Textodeglobo"/>
    <w:uiPriority w:val="99"/>
    <w:semiHidden/>
    <w:rsid w:val="001A509A"/>
    <w:rPr>
      <w:rFonts w:ascii="Tahoma" w:hAnsi="Tahoma" w:cs="Tahoma"/>
      <w:sz w:val="16"/>
      <w:szCs w:val="16"/>
    </w:rPr>
  </w:style>
  <w:style w:type="character" w:customStyle="1" w:styleId="Ttulo1Car">
    <w:name w:val="Título 1 Car"/>
    <w:basedOn w:val="Fuentedeprrafopredeter"/>
    <w:link w:val="Ttulo1"/>
    <w:uiPriority w:val="99"/>
    <w:rsid w:val="001A509A"/>
    <w:rPr>
      <w:rFonts w:ascii="Times New Roman" w:eastAsiaTheme="minorEastAsia" w:hAnsi="Times New Roman" w:cs="Times New Roman"/>
      <w:b/>
      <w:bCs/>
      <w:sz w:val="24"/>
      <w:szCs w:val="24"/>
      <w:lang w:eastAsia="es-AR"/>
    </w:rPr>
  </w:style>
  <w:style w:type="character" w:customStyle="1" w:styleId="Ttulo3Car">
    <w:name w:val="Título 3 Car"/>
    <w:basedOn w:val="Fuentedeprrafopredeter"/>
    <w:link w:val="Ttulo3"/>
    <w:uiPriority w:val="9"/>
    <w:rsid w:val="001A509A"/>
    <w:rPr>
      <w:rFonts w:asciiTheme="majorHAnsi" w:eastAsiaTheme="majorEastAsia" w:hAnsiTheme="majorHAnsi" w:cstheme="majorBidi"/>
      <w:b/>
      <w:bCs/>
      <w:color w:val="4F81BD" w:themeColor="accent1"/>
      <w:sz w:val="24"/>
      <w:szCs w:val="24"/>
      <w:lang w:eastAsia="es-ES"/>
    </w:rPr>
  </w:style>
  <w:style w:type="character" w:customStyle="1" w:styleId="Ttulo4Car">
    <w:name w:val="Título 4 Car"/>
    <w:basedOn w:val="Fuentedeprrafopredeter"/>
    <w:link w:val="Ttulo4"/>
    <w:uiPriority w:val="9"/>
    <w:rsid w:val="001A509A"/>
    <w:rPr>
      <w:rFonts w:asciiTheme="majorHAnsi" w:eastAsiaTheme="majorEastAsia" w:hAnsiTheme="majorHAnsi" w:cstheme="majorBidi"/>
      <w:b/>
      <w:bCs/>
      <w:i/>
      <w:iCs/>
      <w:color w:val="4F81BD" w:themeColor="accent1"/>
      <w:sz w:val="24"/>
      <w:szCs w:val="24"/>
      <w:lang w:eastAsia="es-ES"/>
    </w:rPr>
  </w:style>
  <w:style w:type="character" w:customStyle="1" w:styleId="Ttulo5Car">
    <w:name w:val="Título 5 Car"/>
    <w:basedOn w:val="Fuentedeprrafopredeter"/>
    <w:link w:val="Ttulo5"/>
    <w:uiPriority w:val="9"/>
    <w:rsid w:val="001A509A"/>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rsid w:val="001A509A"/>
    <w:rPr>
      <w:rFonts w:asciiTheme="majorHAnsi" w:eastAsiaTheme="majorEastAsia" w:hAnsiTheme="majorHAnsi" w:cstheme="majorBidi"/>
      <w:i/>
      <w:iCs/>
      <w:color w:val="404040" w:themeColor="text1" w:themeTint="BF"/>
      <w:sz w:val="24"/>
      <w:szCs w:val="24"/>
      <w:lang w:eastAsia="es-ES"/>
    </w:rPr>
  </w:style>
  <w:style w:type="paragraph" w:styleId="Prrafodelista">
    <w:name w:val="List Paragraph"/>
    <w:basedOn w:val="Normal"/>
    <w:uiPriority w:val="34"/>
    <w:qFormat/>
    <w:rsid w:val="001A509A"/>
    <w:pPr>
      <w:spacing w:after="200" w:line="276" w:lineRule="auto"/>
      <w:ind w:left="720"/>
      <w:contextualSpacing/>
    </w:pPr>
    <w:rPr>
      <w:rFonts w:asciiTheme="minorHAnsi" w:eastAsiaTheme="minorHAnsi" w:hAnsiTheme="minorHAnsi" w:cstheme="minorBidi"/>
      <w:sz w:val="22"/>
      <w:szCs w:val="22"/>
      <w:lang w:val="es-AR" w:eastAsia="en-US"/>
    </w:rPr>
  </w:style>
  <w:style w:type="character" w:styleId="Textoennegrita">
    <w:name w:val="Strong"/>
    <w:basedOn w:val="Fuentedeprrafopredeter"/>
    <w:uiPriority w:val="22"/>
    <w:qFormat/>
    <w:rsid w:val="001A509A"/>
    <w:rPr>
      <w:b/>
      <w:bCs/>
    </w:rPr>
  </w:style>
  <w:style w:type="character" w:styleId="Hipervnculo">
    <w:name w:val="Hyperlink"/>
    <w:basedOn w:val="Fuentedeprrafopredeter"/>
    <w:uiPriority w:val="99"/>
    <w:unhideWhenUsed/>
    <w:rsid w:val="001A509A"/>
    <w:rPr>
      <w:color w:val="0000FF"/>
      <w:u w:val="single"/>
    </w:rPr>
  </w:style>
  <w:style w:type="paragraph" w:styleId="NormalWeb">
    <w:name w:val="Normal (Web)"/>
    <w:basedOn w:val="Normal"/>
    <w:uiPriority w:val="99"/>
    <w:unhideWhenUsed/>
    <w:rsid w:val="001A509A"/>
    <w:pPr>
      <w:spacing w:before="100" w:beforeAutospacing="1" w:after="100" w:afterAutospacing="1"/>
    </w:pPr>
    <w:rPr>
      <w:rFonts w:eastAsiaTheme="minorHAnsi"/>
      <w:lang w:val="es-AR" w:eastAsia="es-AR"/>
    </w:rPr>
  </w:style>
  <w:style w:type="paragraph" w:styleId="Textonotapie">
    <w:name w:val="footnote text"/>
    <w:basedOn w:val="Normal"/>
    <w:link w:val="TextonotapieCar"/>
    <w:uiPriority w:val="99"/>
    <w:rsid w:val="001A509A"/>
    <w:pPr>
      <w:autoSpaceDE w:val="0"/>
      <w:autoSpaceDN w:val="0"/>
    </w:pPr>
    <w:rPr>
      <w:rFonts w:eastAsiaTheme="minorEastAsia"/>
      <w:sz w:val="20"/>
      <w:szCs w:val="20"/>
      <w:lang w:val="es-ES_tradnl" w:eastAsia="es-AR"/>
    </w:rPr>
  </w:style>
  <w:style w:type="character" w:customStyle="1" w:styleId="TextonotapieCar">
    <w:name w:val="Texto nota pie Car"/>
    <w:basedOn w:val="Fuentedeprrafopredeter"/>
    <w:link w:val="Textonotapie"/>
    <w:uiPriority w:val="99"/>
    <w:rsid w:val="001A509A"/>
    <w:rPr>
      <w:rFonts w:ascii="Times New Roman" w:eastAsiaTheme="minorEastAsia" w:hAnsi="Times New Roman" w:cs="Times New Roman"/>
      <w:sz w:val="20"/>
      <w:szCs w:val="20"/>
      <w:lang w:val="es-ES_tradnl" w:eastAsia="es-AR"/>
    </w:rPr>
  </w:style>
  <w:style w:type="character" w:styleId="Refdenotaalpie">
    <w:name w:val="footnote reference"/>
    <w:basedOn w:val="Fuentedeprrafopredeter"/>
    <w:uiPriority w:val="99"/>
    <w:rsid w:val="001A509A"/>
    <w:rPr>
      <w:vertAlign w:val="superscript"/>
    </w:rPr>
  </w:style>
  <w:style w:type="character" w:customStyle="1" w:styleId="textexposedshow">
    <w:name w:val="text_exposed_show"/>
    <w:basedOn w:val="Fuentedeprrafopredeter"/>
    <w:rsid w:val="001A509A"/>
  </w:style>
  <w:style w:type="paragraph" w:styleId="Textoindependiente">
    <w:name w:val="Body Text"/>
    <w:basedOn w:val="Normal"/>
    <w:link w:val="TextoindependienteCar"/>
    <w:uiPriority w:val="99"/>
    <w:rsid w:val="001A509A"/>
    <w:pPr>
      <w:autoSpaceDE w:val="0"/>
      <w:autoSpaceDN w:val="0"/>
      <w:jc w:val="both"/>
    </w:pPr>
    <w:rPr>
      <w:rFonts w:eastAsiaTheme="minorEastAsia"/>
      <w:lang w:val="es-ES_tradnl" w:eastAsia="es-AR"/>
    </w:rPr>
  </w:style>
  <w:style w:type="character" w:customStyle="1" w:styleId="TextoindependienteCar">
    <w:name w:val="Texto independiente Car"/>
    <w:basedOn w:val="Fuentedeprrafopredeter"/>
    <w:link w:val="Textoindependiente"/>
    <w:uiPriority w:val="99"/>
    <w:rsid w:val="001A509A"/>
    <w:rPr>
      <w:rFonts w:ascii="Times New Roman" w:eastAsiaTheme="minorEastAsia" w:hAnsi="Times New Roman" w:cs="Times New Roman"/>
      <w:sz w:val="24"/>
      <w:szCs w:val="24"/>
      <w:lang w:val="es-ES_tradnl" w:eastAsia="es-AR"/>
    </w:rPr>
  </w:style>
  <w:style w:type="paragraph" w:styleId="Textosinformato">
    <w:name w:val="Plain Text"/>
    <w:basedOn w:val="Normal"/>
    <w:link w:val="TextosinformatoCar"/>
    <w:rsid w:val="001A509A"/>
    <w:rPr>
      <w:rFonts w:ascii="Courier New" w:hAnsi="Courier New" w:cs="Courier New"/>
      <w:sz w:val="20"/>
      <w:szCs w:val="20"/>
      <w:lang w:val="es-AR" w:eastAsia="es-AR"/>
    </w:rPr>
  </w:style>
  <w:style w:type="character" w:customStyle="1" w:styleId="TextosinformatoCar">
    <w:name w:val="Texto sin formato Car"/>
    <w:basedOn w:val="Fuentedeprrafopredeter"/>
    <w:link w:val="Textosinformato"/>
    <w:rsid w:val="001A509A"/>
    <w:rPr>
      <w:rFonts w:ascii="Courier New" w:eastAsia="Times New Roman" w:hAnsi="Courier New" w:cs="Courier New"/>
      <w:sz w:val="20"/>
      <w:szCs w:val="20"/>
      <w:lang w:val="es-AR" w:eastAsia="es-AR"/>
    </w:rPr>
  </w:style>
  <w:style w:type="paragraph" w:styleId="Textoindependiente2">
    <w:name w:val="Body Text 2"/>
    <w:basedOn w:val="Normal"/>
    <w:link w:val="Textoindependiente2Car"/>
    <w:uiPriority w:val="99"/>
    <w:unhideWhenUsed/>
    <w:rsid w:val="0084442C"/>
    <w:pPr>
      <w:spacing w:after="120" w:line="480" w:lineRule="auto"/>
    </w:pPr>
  </w:style>
  <w:style w:type="character" w:customStyle="1" w:styleId="Textoindependiente2Car">
    <w:name w:val="Texto independiente 2 Car"/>
    <w:basedOn w:val="Fuentedeprrafopredeter"/>
    <w:link w:val="Textoindependiente2"/>
    <w:uiPriority w:val="99"/>
    <w:rsid w:val="0084442C"/>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uiPriority w:val="9"/>
    <w:semiHidden/>
    <w:rsid w:val="0084442C"/>
    <w:rPr>
      <w:rFonts w:asciiTheme="majorHAnsi" w:eastAsiaTheme="majorEastAsia" w:hAnsiTheme="majorHAnsi" w:cstheme="majorBidi"/>
      <w:b/>
      <w:bCs/>
      <w:color w:val="4F81BD" w:themeColor="accent1"/>
      <w:sz w:val="26"/>
      <w:szCs w:val="26"/>
      <w:lang w:eastAsia="es-ES"/>
    </w:rPr>
  </w:style>
  <w:style w:type="character" w:customStyle="1" w:styleId="Ttulo6Car">
    <w:name w:val="Título 6 Car"/>
    <w:basedOn w:val="Fuentedeprrafopredeter"/>
    <w:link w:val="Ttulo6"/>
    <w:uiPriority w:val="9"/>
    <w:semiHidden/>
    <w:rsid w:val="0084442C"/>
    <w:rPr>
      <w:rFonts w:asciiTheme="majorHAnsi" w:eastAsiaTheme="majorEastAsia" w:hAnsiTheme="majorHAnsi" w:cstheme="majorBidi"/>
      <w:i/>
      <w:iCs/>
      <w:color w:val="243F60" w:themeColor="accent1" w:themeShade="7F"/>
      <w:sz w:val="24"/>
      <w:szCs w:val="24"/>
      <w:lang w:eastAsia="es-ES"/>
    </w:rPr>
  </w:style>
  <w:style w:type="paragraph" w:styleId="Ttulo">
    <w:name w:val="Title"/>
    <w:basedOn w:val="Normal"/>
    <w:link w:val="TtuloCar"/>
    <w:uiPriority w:val="99"/>
    <w:qFormat/>
    <w:rsid w:val="0084442C"/>
    <w:pPr>
      <w:widowControl w:val="0"/>
      <w:autoSpaceDE w:val="0"/>
      <w:autoSpaceDN w:val="0"/>
      <w:adjustRightInd w:val="0"/>
      <w:spacing w:before="120"/>
      <w:jc w:val="center"/>
    </w:pPr>
    <w:rPr>
      <w:b/>
      <w:bCs/>
      <w:lang w:val="es-MX"/>
    </w:rPr>
  </w:style>
  <w:style w:type="character" w:customStyle="1" w:styleId="TtuloCar">
    <w:name w:val="Título Car"/>
    <w:basedOn w:val="Fuentedeprrafopredeter"/>
    <w:link w:val="Ttulo"/>
    <w:uiPriority w:val="99"/>
    <w:rsid w:val="0084442C"/>
    <w:rPr>
      <w:rFonts w:ascii="Times New Roman" w:eastAsia="Times New Roman" w:hAnsi="Times New Roman" w:cs="Times New Roman"/>
      <w:b/>
      <w:bCs/>
      <w:sz w:val="24"/>
      <w:szCs w:val="24"/>
      <w:lang w:val="es-MX" w:eastAsia="es-ES"/>
    </w:rPr>
  </w:style>
  <w:style w:type="paragraph" w:customStyle="1" w:styleId="yiv53502647msonormal">
    <w:name w:val="yiv53502647msonormal"/>
    <w:basedOn w:val="Normal"/>
    <w:rsid w:val="0084442C"/>
    <w:pPr>
      <w:spacing w:before="100" w:beforeAutospacing="1" w:after="100" w:afterAutospacing="1"/>
    </w:pPr>
  </w:style>
  <w:style w:type="paragraph" w:styleId="Sangradetextonormal">
    <w:name w:val="Body Text Indent"/>
    <w:basedOn w:val="Normal"/>
    <w:link w:val="SangradetextonormalCar"/>
    <w:uiPriority w:val="99"/>
    <w:semiHidden/>
    <w:unhideWhenUsed/>
    <w:rsid w:val="0084442C"/>
    <w:pPr>
      <w:spacing w:after="120"/>
      <w:ind w:left="283"/>
    </w:pPr>
  </w:style>
  <w:style w:type="character" w:customStyle="1" w:styleId="SangradetextonormalCar">
    <w:name w:val="Sangría de texto normal Car"/>
    <w:basedOn w:val="Fuentedeprrafopredeter"/>
    <w:link w:val="Sangradetextonormal"/>
    <w:uiPriority w:val="99"/>
    <w:semiHidden/>
    <w:rsid w:val="0084442C"/>
    <w:rPr>
      <w:rFonts w:ascii="Times New Roman" w:eastAsia="Times New Roman" w:hAnsi="Times New Roman" w:cs="Times New Roman"/>
      <w:sz w:val="24"/>
      <w:szCs w:val="24"/>
      <w:lang w:eastAsia="es-ES"/>
    </w:rPr>
  </w:style>
  <w:style w:type="paragraph" w:customStyle="1" w:styleId="standard">
    <w:name w:val="standard"/>
    <w:basedOn w:val="Normal"/>
    <w:rsid w:val="0084442C"/>
    <w:pPr>
      <w:spacing w:before="100" w:beforeAutospacing="1" w:after="100" w:afterAutospacing="1"/>
    </w:pPr>
    <w:rPr>
      <w:rFonts w:eastAsiaTheme="minorHAnsi"/>
      <w:lang w:val="es-AR" w:eastAsia="es-AR"/>
    </w:rPr>
  </w:style>
  <w:style w:type="paragraph" w:customStyle="1" w:styleId="Carnum">
    <w:name w:val="Carnum"/>
    <w:basedOn w:val="Normal"/>
    <w:rsid w:val="0084442C"/>
    <w:pPr>
      <w:autoSpaceDE w:val="0"/>
      <w:autoSpaceDN w:val="0"/>
      <w:ind w:right="56"/>
      <w:jc w:val="both"/>
    </w:pPr>
    <w:rPr>
      <w:rFonts w:eastAsiaTheme="minorEastAsia"/>
      <w:sz w:val="22"/>
      <w:szCs w:val="22"/>
      <w:lang w:val="es-ES_tradnl" w:eastAsia="es-AR"/>
    </w:rPr>
  </w:style>
  <w:style w:type="character" w:styleId="nfasis">
    <w:name w:val="Emphasis"/>
    <w:basedOn w:val="Fuentedeprrafopredeter"/>
    <w:uiPriority w:val="20"/>
    <w:qFormat/>
    <w:rsid w:val="0084442C"/>
    <w:rPr>
      <w:i/>
      <w:iCs/>
    </w:rPr>
  </w:style>
  <w:style w:type="paragraph" w:customStyle="1" w:styleId="yiv1572244103msonormal">
    <w:name w:val="yiv1572244103msonormal"/>
    <w:basedOn w:val="Normal"/>
    <w:rsid w:val="0084442C"/>
    <w:pPr>
      <w:spacing w:before="100" w:beforeAutospacing="1" w:after="100" w:afterAutospacing="1"/>
    </w:pPr>
    <w:rPr>
      <w:lang w:val="en-US" w:eastAsia="en-US"/>
    </w:rPr>
  </w:style>
  <w:style w:type="paragraph" w:styleId="Textoindependiente3">
    <w:name w:val="Body Text 3"/>
    <w:basedOn w:val="Normal"/>
    <w:link w:val="Textoindependiente3Car"/>
    <w:uiPriority w:val="99"/>
    <w:unhideWhenUsed/>
    <w:rsid w:val="0084442C"/>
    <w:pPr>
      <w:spacing w:after="120"/>
    </w:pPr>
    <w:rPr>
      <w:sz w:val="16"/>
      <w:szCs w:val="16"/>
    </w:rPr>
  </w:style>
  <w:style w:type="character" w:customStyle="1" w:styleId="Textoindependiente3Car">
    <w:name w:val="Texto independiente 3 Car"/>
    <w:basedOn w:val="Fuentedeprrafopredeter"/>
    <w:link w:val="Textoindependiente3"/>
    <w:uiPriority w:val="99"/>
    <w:rsid w:val="0084442C"/>
    <w:rPr>
      <w:rFonts w:ascii="Times New Roman" w:eastAsia="Times New Roman" w:hAnsi="Times New Roman" w:cs="Times New Roman"/>
      <w:sz w:val="16"/>
      <w:szCs w:val="16"/>
      <w:lang w:eastAsia="es-ES"/>
    </w:rPr>
  </w:style>
  <w:style w:type="paragraph" w:styleId="TDC1">
    <w:name w:val="toc 1"/>
    <w:basedOn w:val="Normal"/>
    <w:next w:val="Normal"/>
    <w:autoRedefine/>
    <w:uiPriority w:val="99"/>
    <w:rsid w:val="0084442C"/>
    <w:pPr>
      <w:autoSpaceDE w:val="0"/>
      <w:autoSpaceDN w:val="0"/>
      <w:jc w:val="both"/>
    </w:pPr>
    <w:rPr>
      <w:rFonts w:eastAsiaTheme="minorEastAsia"/>
      <w:b/>
      <w:bCs/>
      <w:lang w:val="es-AR" w:eastAsia="es-AR"/>
    </w:rPr>
  </w:style>
  <w:style w:type="paragraph" w:styleId="Sinespaciado">
    <w:name w:val="No Spacing"/>
    <w:uiPriority w:val="1"/>
    <w:qFormat/>
    <w:rsid w:val="0084442C"/>
    <w:pPr>
      <w:spacing w:after="0" w:line="240" w:lineRule="auto"/>
    </w:pPr>
  </w:style>
  <w:style w:type="paragraph" w:customStyle="1" w:styleId="A4">
    <w:name w:val="A4"/>
    <w:basedOn w:val="Normal"/>
    <w:rsid w:val="00BA3347"/>
    <w:pPr>
      <w:spacing w:before="120"/>
      <w:jc w:val="both"/>
    </w:pPr>
    <w:rPr>
      <w:szCs w:val="20"/>
      <w:lang w:val="de-CH" w:eastAsia="es-AR"/>
    </w:rPr>
  </w:style>
  <w:style w:type="character" w:customStyle="1" w:styleId="css-901oao">
    <w:name w:val="css-901oao"/>
    <w:basedOn w:val="Fuentedeprrafopredeter"/>
    <w:rsid w:val="007B1B6E"/>
  </w:style>
  <w:style w:type="character" w:styleId="Refdecomentario">
    <w:name w:val="annotation reference"/>
    <w:basedOn w:val="Fuentedeprrafopredeter"/>
    <w:uiPriority w:val="99"/>
    <w:semiHidden/>
    <w:unhideWhenUsed/>
    <w:rsid w:val="003F3C0C"/>
    <w:rPr>
      <w:sz w:val="16"/>
      <w:szCs w:val="16"/>
    </w:rPr>
  </w:style>
  <w:style w:type="paragraph" w:styleId="Textocomentario">
    <w:name w:val="annotation text"/>
    <w:basedOn w:val="Normal"/>
    <w:link w:val="TextocomentarioCar"/>
    <w:uiPriority w:val="99"/>
    <w:semiHidden/>
    <w:unhideWhenUsed/>
    <w:rsid w:val="003F3C0C"/>
    <w:rPr>
      <w:sz w:val="20"/>
      <w:szCs w:val="20"/>
    </w:rPr>
  </w:style>
  <w:style w:type="character" w:customStyle="1" w:styleId="TextocomentarioCar">
    <w:name w:val="Texto comentario Car"/>
    <w:basedOn w:val="Fuentedeprrafopredeter"/>
    <w:link w:val="Textocomentario"/>
    <w:uiPriority w:val="99"/>
    <w:semiHidden/>
    <w:rsid w:val="003F3C0C"/>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3F3C0C"/>
    <w:rPr>
      <w:b/>
      <w:bCs/>
    </w:rPr>
  </w:style>
  <w:style w:type="character" w:customStyle="1" w:styleId="AsuntodelcomentarioCar">
    <w:name w:val="Asunto del comentario Car"/>
    <w:basedOn w:val="TextocomentarioCar"/>
    <w:link w:val="Asuntodelcomentario"/>
    <w:uiPriority w:val="99"/>
    <w:semiHidden/>
    <w:rsid w:val="003F3C0C"/>
    <w:rPr>
      <w:rFonts w:ascii="Times New Roman" w:eastAsia="Times New Roman" w:hAnsi="Times New Roman" w:cs="Times New Roman"/>
      <w:b/>
      <w:bCs/>
      <w:sz w:val="20"/>
      <w:szCs w:val="20"/>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509A"/>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9"/>
    <w:qFormat/>
    <w:rsid w:val="001A509A"/>
    <w:pPr>
      <w:keepNext/>
      <w:autoSpaceDE w:val="0"/>
      <w:autoSpaceDN w:val="0"/>
      <w:outlineLvl w:val="0"/>
    </w:pPr>
    <w:rPr>
      <w:rFonts w:eastAsiaTheme="minorEastAsia"/>
      <w:b/>
      <w:bCs/>
      <w:lang w:eastAsia="es-AR"/>
    </w:rPr>
  </w:style>
  <w:style w:type="paragraph" w:styleId="Ttulo2">
    <w:name w:val="heading 2"/>
    <w:basedOn w:val="Normal"/>
    <w:next w:val="Normal"/>
    <w:link w:val="Ttulo2Car"/>
    <w:uiPriority w:val="9"/>
    <w:semiHidden/>
    <w:unhideWhenUsed/>
    <w:qFormat/>
    <w:rsid w:val="008444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1A509A"/>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1A509A"/>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1A509A"/>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84442C"/>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unhideWhenUsed/>
    <w:qFormat/>
    <w:rsid w:val="001A509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A509A"/>
    <w:pPr>
      <w:tabs>
        <w:tab w:val="center" w:pos="4252"/>
        <w:tab w:val="right" w:pos="8504"/>
      </w:tabs>
    </w:pPr>
  </w:style>
  <w:style w:type="character" w:customStyle="1" w:styleId="EncabezadoCar">
    <w:name w:val="Encabezado Car"/>
    <w:basedOn w:val="Fuentedeprrafopredeter"/>
    <w:link w:val="Encabezado"/>
    <w:uiPriority w:val="99"/>
    <w:rsid w:val="001A509A"/>
  </w:style>
  <w:style w:type="paragraph" w:styleId="Piedepgina">
    <w:name w:val="footer"/>
    <w:basedOn w:val="Normal"/>
    <w:link w:val="PiedepginaCar"/>
    <w:uiPriority w:val="99"/>
    <w:unhideWhenUsed/>
    <w:rsid w:val="001A509A"/>
    <w:pPr>
      <w:tabs>
        <w:tab w:val="center" w:pos="4252"/>
        <w:tab w:val="right" w:pos="8504"/>
      </w:tabs>
    </w:pPr>
  </w:style>
  <w:style w:type="character" w:customStyle="1" w:styleId="PiedepginaCar">
    <w:name w:val="Pie de página Car"/>
    <w:basedOn w:val="Fuentedeprrafopredeter"/>
    <w:link w:val="Piedepgina"/>
    <w:uiPriority w:val="99"/>
    <w:rsid w:val="001A509A"/>
  </w:style>
  <w:style w:type="table" w:styleId="Tablaconcuadrcula">
    <w:name w:val="Table Grid"/>
    <w:basedOn w:val="Tablanormal"/>
    <w:uiPriority w:val="59"/>
    <w:rsid w:val="001A509A"/>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pgina">
    <w:name w:val="page number"/>
    <w:basedOn w:val="Fuentedeprrafopredeter"/>
    <w:uiPriority w:val="99"/>
    <w:unhideWhenUsed/>
    <w:rsid w:val="001A509A"/>
    <w:rPr>
      <w:rFonts w:eastAsiaTheme="minorEastAsia" w:cstheme="minorBidi"/>
      <w:bCs w:val="0"/>
      <w:iCs w:val="0"/>
      <w:szCs w:val="22"/>
      <w:lang w:val="es-ES"/>
    </w:rPr>
  </w:style>
  <w:style w:type="paragraph" w:styleId="Textodeglobo">
    <w:name w:val="Balloon Text"/>
    <w:basedOn w:val="Normal"/>
    <w:link w:val="TextodegloboCar"/>
    <w:uiPriority w:val="99"/>
    <w:semiHidden/>
    <w:unhideWhenUsed/>
    <w:rsid w:val="001A509A"/>
    <w:rPr>
      <w:rFonts w:ascii="Tahoma" w:hAnsi="Tahoma" w:cs="Tahoma"/>
      <w:sz w:val="16"/>
      <w:szCs w:val="16"/>
    </w:rPr>
  </w:style>
  <w:style w:type="character" w:customStyle="1" w:styleId="TextodegloboCar">
    <w:name w:val="Texto de globo Car"/>
    <w:basedOn w:val="Fuentedeprrafopredeter"/>
    <w:link w:val="Textodeglobo"/>
    <w:uiPriority w:val="99"/>
    <w:semiHidden/>
    <w:rsid w:val="001A509A"/>
    <w:rPr>
      <w:rFonts w:ascii="Tahoma" w:hAnsi="Tahoma" w:cs="Tahoma"/>
      <w:sz w:val="16"/>
      <w:szCs w:val="16"/>
    </w:rPr>
  </w:style>
  <w:style w:type="character" w:customStyle="1" w:styleId="Ttulo1Car">
    <w:name w:val="Título 1 Car"/>
    <w:basedOn w:val="Fuentedeprrafopredeter"/>
    <w:link w:val="Ttulo1"/>
    <w:uiPriority w:val="99"/>
    <w:rsid w:val="001A509A"/>
    <w:rPr>
      <w:rFonts w:ascii="Times New Roman" w:eastAsiaTheme="minorEastAsia" w:hAnsi="Times New Roman" w:cs="Times New Roman"/>
      <w:b/>
      <w:bCs/>
      <w:sz w:val="24"/>
      <w:szCs w:val="24"/>
      <w:lang w:eastAsia="es-AR"/>
    </w:rPr>
  </w:style>
  <w:style w:type="character" w:customStyle="1" w:styleId="Ttulo3Car">
    <w:name w:val="Título 3 Car"/>
    <w:basedOn w:val="Fuentedeprrafopredeter"/>
    <w:link w:val="Ttulo3"/>
    <w:uiPriority w:val="9"/>
    <w:rsid w:val="001A509A"/>
    <w:rPr>
      <w:rFonts w:asciiTheme="majorHAnsi" w:eastAsiaTheme="majorEastAsia" w:hAnsiTheme="majorHAnsi" w:cstheme="majorBidi"/>
      <w:b/>
      <w:bCs/>
      <w:color w:val="4F81BD" w:themeColor="accent1"/>
      <w:sz w:val="24"/>
      <w:szCs w:val="24"/>
      <w:lang w:eastAsia="es-ES"/>
    </w:rPr>
  </w:style>
  <w:style w:type="character" w:customStyle="1" w:styleId="Ttulo4Car">
    <w:name w:val="Título 4 Car"/>
    <w:basedOn w:val="Fuentedeprrafopredeter"/>
    <w:link w:val="Ttulo4"/>
    <w:uiPriority w:val="9"/>
    <w:rsid w:val="001A509A"/>
    <w:rPr>
      <w:rFonts w:asciiTheme="majorHAnsi" w:eastAsiaTheme="majorEastAsia" w:hAnsiTheme="majorHAnsi" w:cstheme="majorBidi"/>
      <w:b/>
      <w:bCs/>
      <w:i/>
      <w:iCs/>
      <w:color w:val="4F81BD" w:themeColor="accent1"/>
      <w:sz w:val="24"/>
      <w:szCs w:val="24"/>
      <w:lang w:eastAsia="es-ES"/>
    </w:rPr>
  </w:style>
  <w:style w:type="character" w:customStyle="1" w:styleId="Ttulo5Car">
    <w:name w:val="Título 5 Car"/>
    <w:basedOn w:val="Fuentedeprrafopredeter"/>
    <w:link w:val="Ttulo5"/>
    <w:uiPriority w:val="9"/>
    <w:rsid w:val="001A509A"/>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rsid w:val="001A509A"/>
    <w:rPr>
      <w:rFonts w:asciiTheme="majorHAnsi" w:eastAsiaTheme="majorEastAsia" w:hAnsiTheme="majorHAnsi" w:cstheme="majorBidi"/>
      <w:i/>
      <w:iCs/>
      <w:color w:val="404040" w:themeColor="text1" w:themeTint="BF"/>
      <w:sz w:val="24"/>
      <w:szCs w:val="24"/>
      <w:lang w:eastAsia="es-ES"/>
    </w:rPr>
  </w:style>
  <w:style w:type="paragraph" w:styleId="Prrafodelista">
    <w:name w:val="List Paragraph"/>
    <w:basedOn w:val="Normal"/>
    <w:uiPriority w:val="34"/>
    <w:qFormat/>
    <w:rsid w:val="001A509A"/>
    <w:pPr>
      <w:spacing w:after="200" w:line="276" w:lineRule="auto"/>
      <w:ind w:left="720"/>
      <w:contextualSpacing/>
    </w:pPr>
    <w:rPr>
      <w:rFonts w:asciiTheme="minorHAnsi" w:eastAsiaTheme="minorHAnsi" w:hAnsiTheme="minorHAnsi" w:cstheme="minorBidi"/>
      <w:sz w:val="22"/>
      <w:szCs w:val="22"/>
      <w:lang w:val="es-AR" w:eastAsia="en-US"/>
    </w:rPr>
  </w:style>
  <w:style w:type="character" w:styleId="Textoennegrita">
    <w:name w:val="Strong"/>
    <w:basedOn w:val="Fuentedeprrafopredeter"/>
    <w:uiPriority w:val="22"/>
    <w:qFormat/>
    <w:rsid w:val="001A509A"/>
    <w:rPr>
      <w:b/>
      <w:bCs/>
    </w:rPr>
  </w:style>
  <w:style w:type="character" w:styleId="Hipervnculo">
    <w:name w:val="Hyperlink"/>
    <w:basedOn w:val="Fuentedeprrafopredeter"/>
    <w:uiPriority w:val="99"/>
    <w:unhideWhenUsed/>
    <w:rsid w:val="001A509A"/>
    <w:rPr>
      <w:color w:val="0000FF"/>
      <w:u w:val="single"/>
    </w:rPr>
  </w:style>
  <w:style w:type="paragraph" w:styleId="NormalWeb">
    <w:name w:val="Normal (Web)"/>
    <w:basedOn w:val="Normal"/>
    <w:uiPriority w:val="99"/>
    <w:unhideWhenUsed/>
    <w:rsid w:val="001A509A"/>
    <w:pPr>
      <w:spacing w:before="100" w:beforeAutospacing="1" w:after="100" w:afterAutospacing="1"/>
    </w:pPr>
    <w:rPr>
      <w:rFonts w:eastAsiaTheme="minorHAnsi"/>
      <w:lang w:val="es-AR" w:eastAsia="es-AR"/>
    </w:rPr>
  </w:style>
  <w:style w:type="paragraph" w:styleId="Textonotapie">
    <w:name w:val="footnote text"/>
    <w:basedOn w:val="Normal"/>
    <w:link w:val="TextonotapieCar"/>
    <w:uiPriority w:val="99"/>
    <w:rsid w:val="001A509A"/>
    <w:pPr>
      <w:autoSpaceDE w:val="0"/>
      <w:autoSpaceDN w:val="0"/>
    </w:pPr>
    <w:rPr>
      <w:rFonts w:eastAsiaTheme="minorEastAsia"/>
      <w:sz w:val="20"/>
      <w:szCs w:val="20"/>
      <w:lang w:val="es-ES_tradnl" w:eastAsia="es-AR"/>
    </w:rPr>
  </w:style>
  <w:style w:type="character" w:customStyle="1" w:styleId="TextonotapieCar">
    <w:name w:val="Texto nota pie Car"/>
    <w:basedOn w:val="Fuentedeprrafopredeter"/>
    <w:link w:val="Textonotapie"/>
    <w:uiPriority w:val="99"/>
    <w:rsid w:val="001A509A"/>
    <w:rPr>
      <w:rFonts w:ascii="Times New Roman" w:eastAsiaTheme="minorEastAsia" w:hAnsi="Times New Roman" w:cs="Times New Roman"/>
      <w:sz w:val="20"/>
      <w:szCs w:val="20"/>
      <w:lang w:val="es-ES_tradnl" w:eastAsia="es-AR"/>
    </w:rPr>
  </w:style>
  <w:style w:type="character" w:styleId="Refdenotaalpie">
    <w:name w:val="footnote reference"/>
    <w:basedOn w:val="Fuentedeprrafopredeter"/>
    <w:uiPriority w:val="99"/>
    <w:rsid w:val="001A509A"/>
    <w:rPr>
      <w:vertAlign w:val="superscript"/>
    </w:rPr>
  </w:style>
  <w:style w:type="character" w:customStyle="1" w:styleId="textexposedshow">
    <w:name w:val="text_exposed_show"/>
    <w:basedOn w:val="Fuentedeprrafopredeter"/>
    <w:rsid w:val="001A509A"/>
  </w:style>
  <w:style w:type="paragraph" w:styleId="Textoindependiente">
    <w:name w:val="Body Text"/>
    <w:basedOn w:val="Normal"/>
    <w:link w:val="TextoindependienteCar"/>
    <w:uiPriority w:val="99"/>
    <w:rsid w:val="001A509A"/>
    <w:pPr>
      <w:autoSpaceDE w:val="0"/>
      <w:autoSpaceDN w:val="0"/>
      <w:jc w:val="both"/>
    </w:pPr>
    <w:rPr>
      <w:rFonts w:eastAsiaTheme="minorEastAsia"/>
      <w:lang w:val="es-ES_tradnl" w:eastAsia="es-AR"/>
    </w:rPr>
  </w:style>
  <w:style w:type="character" w:customStyle="1" w:styleId="TextoindependienteCar">
    <w:name w:val="Texto independiente Car"/>
    <w:basedOn w:val="Fuentedeprrafopredeter"/>
    <w:link w:val="Textoindependiente"/>
    <w:uiPriority w:val="99"/>
    <w:rsid w:val="001A509A"/>
    <w:rPr>
      <w:rFonts w:ascii="Times New Roman" w:eastAsiaTheme="minorEastAsia" w:hAnsi="Times New Roman" w:cs="Times New Roman"/>
      <w:sz w:val="24"/>
      <w:szCs w:val="24"/>
      <w:lang w:val="es-ES_tradnl" w:eastAsia="es-AR"/>
    </w:rPr>
  </w:style>
  <w:style w:type="paragraph" w:styleId="Textosinformato">
    <w:name w:val="Plain Text"/>
    <w:basedOn w:val="Normal"/>
    <w:link w:val="TextosinformatoCar"/>
    <w:rsid w:val="001A509A"/>
    <w:rPr>
      <w:rFonts w:ascii="Courier New" w:hAnsi="Courier New" w:cs="Courier New"/>
      <w:sz w:val="20"/>
      <w:szCs w:val="20"/>
      <w:lang w:val="es-AR" w:eastAsia="es-AR"/>
    </w:rPr>
  </w:style>
  <w:style w:type="character" w:customStyle="1" w:styleId="TextosinformatoCar">
    <w:name w:val="Texto sin formato Car"/>
    <w:basedOn w:val="Fuentedeprrafopredeter"/>
    <w:link w:val="Textosinformato"/>
    <w:rsid w:val="001A509A"/>
    <w:rPr>
      <w:rFonts w:ascii="Courier New" w:eastAsia="Times New Roman" w:hAnsi="Courier New" w:cs="Courier New"/>
      <w:sz w:val="20"/>
      <w:szCs w:val="20"/>
      <w:lang w:val="es-AR" w:eastAsia="es-AR"/>
    </w:rPr>
  </w:style>
  <w:style w:type="paragraph" w:styleId="Textoindependiente2">
    <w:name w:val="Body Text 2"/>
    <w:basedOn w:val="Normal"/>
    <w:link w:val="Textoindependiente2Car"/>
    <w:uiPriority w:val="99"/>
    <w:unhideWhenUsed/>
    <w:rsid w:val="0084442C"/>
    <w:pPr>
      <w:spacing w:after="120" w:line="480" w:lineRule="auto"/>
    </w:pPr>
  </w:style>
  <w:style w:type="character" w:customStyle="1" w:styleId="Textoindependiente2Car">
    <w:name w:val="Texto independiente 2 Car"/>
    <w:basedOn w:val="Fuentedeprrafopredeter"/>
    <w:link w:val="Textoindependiente2"/>
    <w:uiPriority w:val="99"/>
    <w:rsid w:val="0084442C"/>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uiPriority w:val="9"/>
    <w:semiHidden/>
    <w:rsid w:val="0084442C"/>
    <w:rPr>
      <w:rFonts w:asciiTheme="majorHAnsi" w:eastAsiaTheme="majorEastAsia" w:hAnsiTheme="majorHAnsi" w:cstheme="majorBidi"/>
      <w:b/>
      <w:bCs/>
      <w:color w:val="4F81BD" w:themeColor="accent1"/>
      <w:sz w:val="26"/>
      <w:szCs w:val="26"/>
      <w:lang w:eastAsia="es-ES"/>
    </w:rPr>
  </w:style>
  <w:style w:type="character" w:customStyle="1" w:styleId="Ttulo6Car">
    <w:name w:val="Título 6 Car"/>
    <w:basedOn w:val="Fuentedeprrafopredeter"/>
    <w:link w:val="Ttulo6"/>
    <w:uiPriority w:val="9"/>
    <w:semiHidden/>
    <w:rsid w:val="0084442C"/>
    <w:rPr>
      <w:rFonts w:asciiTheme="majorHAnsi" w:eastAsiaTheme="majorEastAsia" w:hAnsiTheme="majorHAnsi" w:cstheme="majorBidi"/>
      <w:i/>
      <w:iCs/>
      <w:color w:val="243F60" w:themeColor="accent1" w:themeShade="7F"/>
      <w:sz w:val="24"/>
      <w:szCs w:val="24"/>
      <w:lang w:eastAsia="es-ES"/>
    </w:rPr>
  </w:style>
  <w:style w:type="paragraph" w:styleId="Ttulo">
    <w:name w:val="Title"/>
    <w:basedOn w:val="Normal"/>
    <w:link w:val="TtuloCar"/>
    <w:uiPriority w:val="99"/>
    <w:qFormat/>
    <w:rsid w:val="0084442C"/>
    <w:pPr>
      <w:widowControl w:val="0"/>
      <w:autoSpaceDE w:val="0"/>
      <w:autoSpaceDN w:val="0"/>
      <w:adjustRightInd w:val="0"/>
      <w:spacing w:before="120"/>
      <w:jc w:val="center"/>
    </w:pPr>
    <w:rPr>
      <w:b/>
      <w:bCs/>
      <w:lang w:val="es-MX"/>
    </w:rPr>
  </w:style>
  <w:style w:type="character" w:customStyle="1" w:styleId="TtuloCar">
    <w:name w:val="Título Car"/>
    <w:basedOn w:val="Fuentedeprrafopredeter"/>
    <w:link w:val="Ttulo"/>
    <w:uiPriority w:val="99"/>
    <w:rsid w:val="0084442C"/>
    <w:rPr>
      <w:rFonts w:ascii="Times New Roman" w:eastAsia="Times New Roman" w:hAnsi="Times New Roman" w:cs="Times New Roman"/>
      <w:b/>
      <w:bCs/>
      <w:sz w:val="24"/>
      <w:szCs w:val="24"/>
      <w:lang w:val="es-MX" w:eastAsia="es-ES"/>
    </w:rPr>
  </w:style>
  <w:style w:type="paragraph" w:customStyle="1" w:styleId="yiv53502647msonormal">
    <w:name w:val="yiv53502647msonormal"/>
    <w:basedOn w:val="Normal"/>
    <w:rsid w:val="0084442C"/>
    <w:pPr>
      <w:spacing w:before="100" w:beforeAutospacing="1" w:after="100" w:afterAutospacing="1"/>
    </w:pPr>
  </w:style>
  <w:style w:type="paragraph" w:styleId="Sangradetextonormal">
    <w:name w:val="Body Text Indent"/>
    <w:basedOn w:val="Normal"/>
    <w:link w:val="SangradetextonormalCar"/>
    <w:uiPriority w:val="99"/>
    <w:semiHidden/>
    <w:unhideWhenUsed/>
    <w:rsid w:val="0084442C"/>
    <w:pPr>
      <w:spacing w:after="120"/>
      <w:ind w:left="283"/>
    </w:pPr>
  </w:style>
  <w:style w:type="character" w:customStyle="1" w:styleId="SangradetextonormalCar">
    <w:name w:val="Sangría de texto normal Car"/>
    <w:basedOn w:val="Fuentedeprrafopredeter"/>
    <w:link w:val="Sangradetextonormal"/>
    <w:uiPriority w:val="99"/>
    <w:semiHidden/>
    <w:rsid w:val="0084442C"/>
    <w:rPr>
      <w:rFonts w:ascii="Times New Roman" w:eastAsia="Times New Roman" w:hAnsi="Times New Roman" w:cs="Times New Roman"/>
      <w:sz w:val="24"/>
      <w:szCs w:val="24"/>
      <w:lang w:eastAsia="es-ES"/>
    </w:rPr>
  </w:style>
  <w:style w:type="paragraph" w:customStyle="1" w:styleId="standard">
    <w:name w:val="standard"/>
    <w:basedOn w:val="Normal"/>
    <w:rsid w:val="0084442C"/>
    <w:pPr>
      <w:spacing w:before="100" w:beforeAutospacing="1" w:after="100" w:afterAutospacing="1"/>
    </w:pPr>
    <w:rPr>
      <w:rFonts w:eastAsiaTheme="minorHAnsi"/>
      <w:lang w:val="es-AR" w:eastAsia="es-AR"/>
    </w:rPr>
  </w:style>
  <w:style w:type="paragraph" w:customStyle="1" w:styleId="Carnum">
    <w:name w:val="Carnum"/>
    <w:basedOn w:val="Normal"/>
    <w:rsid w:val="0084442C"/>
    <w:pPr>
      <w:autoSpaceDE w:val="0"/>
      <w:autoSpaceDN w:val="0"/>
      <w:ind w:right="56"/>
      <w:jc w:val="both"/>
    </w:pPr>
    <w:rPr>
      <w:rFonts w:eastAsiaTheme="minorEastAsia"/>
      <w:sz w:val="22"/>
      <w:szCs w:val="22"/>
      <w:lang w:val="es-ES_tradnl" w:eastAsia="es-AR"/>
    </w:rPr>
  </w:style>
  <w:style w:type="character" w:styleId="nfasis">
    <w:name w:val="Emphasis"/>
    <w:basedOn w:val="Fuentedeprrafopredeter"/>
    <w:uiPriority w:val="20"/>
    <w:qFormat/>
    <w:rsid w:val="0084442C"/>
    <w:rPr>
      <w:i/>
      <w:iCs/>
    </w:rPr>
  </w:style>
  <w:style w:type="paragraph" w:customStyle="1" w:styleId="yiv1572244103msonormal">
    <w:name w:val="yiv1572244103msonormal"/>
    <w:basedOn w:val="Normal"/>
    <w:rsid w:val="0084442C"/>
    <w:pPr>
      <w:spacing w:before="100" w:beforeAutospacing="1" w:after="100" w:afterAutospacing="1"/>
    </w:pPr>
    <w:rPr>
      <w:lang w:val="en-US" w:eastAsia="en-US"/>
    </w:rPr>
  </w:style>
  <w:style w:type="paragraph" w:styleId="Textoindependiente3">
    <w:name w:val="Body Text 3"/>
    <w:basedOn w:val="Normal"/>
    <w:link w:val="Textoindependiente3Car"/>
    <w:uiPriority w:val="99"/>
    <w:unhideWhenUsed/>
    <w:rsid w:val="0084442C"/>
    <w:pPr>
      <w:spacing w:after="120"/>
    </w:pPr>
    <w:rPr>
      <w:sz w:val="16"/>
      <w:szCs w:val="16"/>
    </w:rPr>
  </w:style>
  <w:style w:type="character" w:customStyle="1" w:styleId="Textoindependiente3Car">
    <w:name w:val="Texto independiente 3 Car"/>
    <w:basedOn w:val="Fuentedeprrafopredeter"/>
    <w:link w:val="Textoindependiente3"/>
    <w:uiPriority w:val="99"/>
    <w:rsid w:val="0084442C"/>
    <w:rPr>
      <w:rFonts w:ascii="Times New Roman" w:eastAsia="Times New Roman" w:hAnsi="Times New Roman" w:cs="Times New Roman"/>
      <w:sz w:val="16"/>
      <w:szCs w:val="16"/>
      <w:lang w:eastAsia="es-ES"/>
    </w:rPr>
  </w:style>
  <w:style w:type="paragraph" w:styleId="TDC1">
    <w:name w:val="toc 1"/>
    <w:basedOn w:val="Normal"/>
    <w:next w:val="Normal"/>
    <w:autoRedefine/>
    <w:uiPriority w:val="99"/>
    <w:rsid w:val="0084442C"/>
    <w:pPr>
      <w:autoSpaceDE w:val="0"/>
      <w:autoSpaceDN w:val="0"/>
      <w:jc w:val="both"/>
    </w:pPr>
    <w:rPr>
      <w:rFonts w:eastAsiaTheme="minorEastAsia"/>
      <w:b/>
      <w:bCs/>
      <w:lang w:val="es-AR" w:eastAsia="es-AR"/>
    </w:rPr>
  </w:style>
  <w:style w:type="paragraph" w:styleId="Sinespaciado">
    <w:name w:val="No Spacing"/>
    <w:uiPriority w:val="1"/>
    <w:qFormat/>
    <w:rsid w:val="0084442C"/>
    <w:pPr>
      <w:spacing w:after="0" w:line="240" w:lineRule="auto"/>
    </w:pPr>
  </w:style>
  <w:style w:type="paragraph" w:customStyle="1" w:styleId="A4">
    <w:name w:val="A4"/>
    <w:basedOn w:val="Normal"/>
    <w:rsid w:val="00BA3347"/>
    <w:pPr>
      <w:spacing w:before="120"/>
      <w:jc w:val="both"/>
    </w:pPr>
    <w:rPr>
      <w:szCs w:val="20"/>
      <w:lang w:val="de-CH" w:eastAsia="es-AR"/>
    </w:rPr>
  </w:style>
  <w:style w:type="character" w:customStyle="1" w:styleId="css-901oao">
    <w:name w:val="css-901oao"/>
    <w:basedOn w:val="Fuentedeprrafopredeter"/>
    <w:rsid w:val="007B1B6E"/>
  </w:style>
  <w:style w:type="character" w:styleId="Refdecomentario">
    <w:name w:val="annotation reference"/>
    <w:basedOn w:val="Fuentedeprrafopredeter"/>
    <w:uiPriority w:val="99"/>
    <w:semiHidden/>
    <w:unhideWhenUsed/>
    <w:rsid w:val="003F3C0C"/>
    <w:rPr>
      <w:sz w:val="16"/>
      <w:szCs w:val="16"/>
    </w:rPr>
  </w:style>
  <w:style w:type="paragraph" w:styleId="Textocomentario">
    <w:name w:val="annotation text"/>
    <w:basedOn w:val="Normal"/>
    <w:link w:val="TextocomentarioCar"/>
    <w:uiPriority w:val="99"/>
    <w:semiHidden/>
    <w:unhideWhenUsed/>
    <w:rsid w:val="003F3C0C"/>
    <w:rPr>
      <w:sz w:val="20"/>
      <w:szCs w:val="20"/>
    </w:rPr>
  </w:style>
  <w:style w:type="character" w:customStyle="1" w:styleId="TextocomentarioCar">
    <w:name w:val="Texto comentario Car"/>
    <w:basedOn w:val="Fuentedeprrafopredeter"/>
    <w:link w:val="Textocomentario"/>
    <w:uiPriority w:val="99"/>
    <w:semiHidden/>
    <w:rsid w:val="003F3C0C"/>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3F3C0C"/>
    <w:rPr>
      <w:b/>
      <w:bCs/>
    </w:rPr>
  </w:style>
  <w:style w:type="character" w:customStyle="1" w:styleId="AsuntodelcomentarioCar">
    <w:name w:val="Asunto del comentario Car"/>
    <w:basedOn w:val="TextocomentarioCar"/>
    <w:link w:val="Asuntodelcomentario"/>
    <w:uiPriority w:val="99"/>
    <w:semiHidden/>
    <w:rsid w:val="003F3C0C"/>
    <w:rPr>
      <w:rFonts w:ascii="Times New Roman" w:eastAsia="Times New Roman" w:hAnsi="Times New Roman" w:cs="Times New Roman"/>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014593">
      <w:bodyDiv w:val="1"/>
      <w:marLeft w:val="0"/>
      <w:marRight w:val="0"/>
      <w:marTop w:val="0"/>
      <w:marBottom w:val="0"/>
      <w:divBdr>
        <w:top w:val="none" w:sz="0" w:space="0" w:color="auto"/>
        <w:left w:val="none" w:sz="0" w:space="0" w:color="auto"/>
        <w:bottom w:val="none" w:sz="0" w:space="0" w:color="auto"/>
        <w:right w:val="none" w:sz="0" w:space="0" w:color="auto"/>
      </w:divBdr>
      <w:divsChild>
        <w:div w:id="544489104">
          <w:marLeft w:val="0"/>
          <w:marRight w:val="0"/>
          <w:marTop w:val="0"/>
          <w:marBottom w:val="0"/>
          <w:divBdr>
            <w:top w:val="single" w:sz="2" w:space="0" w:color="000000"/>
            <w:left w:val="single" w:sz="2" w:space="0" w:color="000000"/>
            <w:bottom w:val="single" w:sz="2" w:space="0" w:color="000000"/>
            <w:right w:val="single" w:sz="2" w:space="0" w:color="000000"/>
          </w:divBdr>
          <w:divsChild>
            <w:div w:id="1307585970">
              <w:marLeft w:val="0"/>
              <w:marRight w:val="0"/>
              <w:marTop w:val="180"/>
              <w:marBottom w:val="0"/>
              <w:divBdr>
                <w:top w:val="single" w:sz="2" w:space="0" w:color="000000"/>
                <w:left w:val="single" w:sz="2" w:space="0" w:color="000000"/>
                <w:bottom w:val="single" w:sz="2" w:space="0" w:color="000000"/>
                <w:right w:val="single" w:sz="2" w:space="0" w:color="000000"/>
              </w:divBdr>
              <w:divsChild>
                <w:div w:id="167702792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312489739">
          <w:marLeft w:val="0"/>
          <w:marRight w:val="0"/>
          <w:marTop w:val="0"/>
          <w:marBottom w:val="0"/>
          <w:divBdr>
            <w:top w:val="single" w:sz="2" w:space="0" w:color="000000"/>
            <w:left w:val="single" w:sz="2" w:space="0" w:color="000000"/>
            <w:bottom w:val="single" w:sz="2" w:space="0" w:color="000000"/>
            <w:right w:val="single" w:sz="2" w:space="0" w:color="000000"/>
          </w:divBdr>
          <w:divsChild>
            <w:div w:id="1182007530">
              <w:marLeft w:val="0"/>
              <w:marRight w:val="0"/>
              <w:marTop w:val="180"/>
              <w:marBottom w:val="0"/>
              <w:divBdr>
                <w:top w:val="single" w:sz="2" w:space="0" w:color="000000"/>
                <w:left w:val="single" w:sz="2" w:space="0" w:color="000000"/>
                <w:bottom w:val="single" w:sz="2" w:space="0" w:color="000000"/>
                <w:right w:val="single" w:sz="2" w:space="0" w:color="000000"/>
              </w:divBdr>
              <w:divsChild>
                <w:div w:id="1989819812">
                  <w:marLeft w:val="0"/>
                  <w:marRight w:val="0"/>
                  <w:marTop w:val="0"/>
                  <w:marBottom w:val="0"/>
                  <w:divBdr>
                    <w:top w:val="single" w:sz="2" w:space="0" w:color="000000"/>
                    <w:left w:val="single" w:sz="2" w:space="0" w:color="000000"/>
                    <w:bottom w:val="single" w:sz="2" w:space="0" w:color="000000"/>
                    <w:right w:val="single" w:sz="2" w:space="0" w:color="000000"/>
                  </w:divBdr>
                  <w:divsChild>
                    <w:div w:id="401176017">
                      <w:marLeft w:val="0"/>
                      <w:marRight w:val="0"/>
                      <w:marTop w:val="0"/>
                      <w:marBottom w:val="0"/>
                      <w:divBdr>
                        <w:top w:val="single" w:sz="2" w:space="0" w:color="000000"/>
                        <w:left w:val="single" w:sz="2" w:space="0" w:color="000000"/>
                        <w:bottom w:val="single" w:sz="2" w:space="0" w:color="000000"/>
                        <w:right w:val="single" w:sz="2" w:space="0" w:color="000000"/>
                      </w:divBdr>
                      <w:divsChild>
                        <w:div w:id="1453550510">
                          <w:marLeft w:val="0"/>
                          <w:marRight w:val="0"/>
                          <w:marTop w:val="0"/>
                          <w:marBottom w:val="0"/>
                          <w:divBdr>
                            <w:top w:val="single" w:sz="2" w:space="0" w:color="000000"/>
                            <w:left w:val="single" w:sz="2" w:space="0" w:color="000000"/>
                            <w:bottom w:val="single" w:sz="2" w:space="0" w:color="000000"/>
                            <w:right w:val="single" w:sz="2" w:space="0" w:color="000000"/>
                          </w:divBdr>
                          <w:divsChild>
                            <w:div w:id="1099642102">
                              <w:marLeft w:val="0"/>
                              <w:marRight w:val="0"/>
                              <w:marTop w:val="0"/>
                              <w:marBottom w:val="0"/>
                              <w:divBdr>
                                <w:top w:val="single" w:sz="6" w:space="0" w:color="CFD9DE"/>
                                <w:left w:val="single" w:sz="6" w:space="0" w:color="CFD9DE"/>
                                <w:bottom w:val="single" w:sz="6" w:space="0" w:color="CFD9DE"/>
                                <w:right w:val="single" w:sz="6" w:space="0" w:color="CFD9DE"/>
                              </w:divBdr>
                              <w:divsChild>
                                <w:div w:id="1490755508">
                                  <w:marLeft w:val="0"/>
                                  <w:marRight w:val="0"/>
                                  <w:marTop w:val="0"/>
                                  <w:marBottom w:val="0"/>
                                  <w:divBdr>
                                    <w:top w:val="single" w:sz="2" w:space="0" w:color="000000"/>
                                    <w:left w:val="single" w:sz="2" w:space="0" w:color="000000"/>
                                    <w:bottom w:val="single" w:sz="2" w:space="0" w:color="000000"/>
                                    <w:right w:val="single" w:sz="2" w:space="0" w:color="000000"/>
                                  </w:divBdr>
                                  <w:divsChild>
                                    <w:div w:id="26879998">
                                      <w:marLeft w:val="0"/>
                                      <w:marRight w:val="0"/>
                                      <w:marTop w:val="0"/>
                                      <w:marBottom w:val="0"/>
                                      <w:divBdr>
                                        <w:top w:val="single" w:sz="2" w:space="0" w:color="000000"/>
                                        <w:left w:val="single" w:sz="2" w:space="0" w:color="000000"/>
                                        <w:bottom w:val="single" w:sz="2" w:space="0" w:color="000000"/>
                                        <w:right w:val="single" w:sz="2" w:space="0" w:color="000000"/>
                                      </w:divBdr>
                                      <w:divsChild>
                                        <w:div w:id="175199729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sChild>
    </w:div>
    <w:div w:id="1914313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image" Target="media/image12.jpeg"/><Relationship Id="rId42" Type="http://schemas.openxmlformats.org/officeDocument/2006/relationships/image" Target="media/image23.jpeg"/><Relationship Id="rId47" Type="http://schemas.openxmlformats.org/officeDocument/2006/relationships/image" Target="media/image24.jpeg"/><Relationship Id="rId63" Type="http://schemas.openxmlformats.org/officeDocument/2006/relationships/hyperlink" Target="https://redcrearte.org.ar/dios-en-tu-gracia-transforma-el-mundo-2/" TargetMode="External"/><Relationship Id="rId68" Type="http://schemas.openxmlformats.org/officeDocument/2006/relationships/hyperlink" Target="https://redcrearte.org.ar/envianos-peregrino-senor/" TargetMode="External"/><Relationship Id="rId84" Type="http://schemas.openxmlformats.org/officeDocument/2006/relationships/hyperlink" Target="https://redcrearte.org.ar/yo-soy-3/" TargetMode="External"/><Relationship Id="rId89" Type="http://schemas.openxmlformats.org/officeDocument/2006/relationships/hyperlink" Target="https://redcrearte.org.ar/descubri-al-que-trae-la-paz/" TargetMode="External"/><Relationship Id="rId16" Type="http://schemas.openxmlformats.org/officeDocument/2006/relationships/image" Target="media/image9.jpeg"/><Relationship Id="rId11" Type="http://schemas.openxmlformats.org/officeDocument/2006/relationships/image" Target="media/image5.jpeg"/><Relationship Id="rId32" Type="http://schemas.openxmlformats.org/officeDocument/2006/relationships/hyperlink" Target="https://redcrearte.org.ar/danos-esperanza-y-paz-2/" TargetMode="External"/><Relationship Id="rId37" Type="http://schemas.openxmlformats.org/officeDocument/2006/relationships/hyperlink" Target="http://www.clailiturgia.org/fe-y-esperanza%20-1691.html" TargetMode="External"/><Relationship Id="rId53" Type="http://schemas.openxmlformats.org/officeDocument/2006/relationships/hyperlink" Target="https://redcrearte.org.ar/la-mesa-de-la-paz-2/" TargetMode="External"/><Relationship Id="rId58" Type="http://schemas.openxmlformats.org/officeDocument/2006/relationships/hyperlink" Target="https://redcrearte.org.ar/queremos-servirte-senor-2/" TargetMode="External"/><Relationship Id="rId74" Type="http://schemas.openxmlformats.org/officeDocument/2006/relationships/hyperlink" Target="https://redcrearte.org.ar/cristo-no-tiene-otro-cuerpo-2/" TargetMode="External"/><Relationship Id="rId79" Type="http://schemas.openxmlformats.org/officeDocument/2006/relationships/image" Target="media/image39.jpeg"/><Relationship Id="rId5" Type="http://schemas.openxmlformats.org/officeDocument/2006/relationships/settings" Target="settings.xml"/><Relationship Id="rId90" Type="http://schemas.openxmlformats.org/officeDocument/2006/relationships/hyperlink" Target="https://redcrearte.org.ar/el-mensaje-que-hoy-proclamamos-2/" TargetMode="External"/><Relationship Id="rId95" Type="http://schemas.openxmlformats.org/officeDocument/2006/relationships/hyperlink" Target="mailto:lauradangiola@gmail.com" TargetMode="External"/><Relationship Id="rId22" Type="http://schemas.openxmlformats.org/officeDocument/2006/relationships/hyperlink" Target="http://t.mldc01.com/?m=FiRBS28I4axtN371Cu" TargetMode="External"/><Relationship Id="rId27" Type="http://schemas.openxmlformats.org/officeDocument/2006/relationships/image" Target="media/image15.jpeg"/><Relationship Id="rId43" Type="http://schemas.openxmlformats.org/officeDocument/2006/relationships/hyperlink" Target="https://redcrearte.org.ar/el-mensaje-de-dios/" TargetMode="External"/><Relationship Id="rId48" Type="http://schemas.openxmlformats.org/officeDocument/2006/relationships/image" Target="media/image25.jpeg"/><Relationship Id="rId64" Type="http://schemas.openxmlformats.org/officeDocument/2006/relationships/hyperlink" Target="https://redcrearte.org.ar/tu-gracia-nos-justifica/" TargetMode="External"/><Relationship Id="rId69" Type="http://schemas.openxmlformats.org/officeDocument/2006/relationships/hyperlink" Target="http://www.clailiturgia.org/fe-y-esperanza-1691.html%20-%20CF%20221" TargetMode="External"/><Relationship Id="rId80" Type="http://schemas.openxmlformats.org/officeDocument/2006/relationships/image" Target="media/image40.jpeg"/><Relationship Id="rId85" Type="http://schemas.openxmlformats.org/officeDocument/2006/relationships/image" Target="media/image42.jpeg"/><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hyperlink" Target="https://redcrearte.org.ar/venimos-a-ti-senor/" TargetMode="External"/><Relationship Id="rId33" Type="http://schemas.openxmlformats.org/officeDocument/2006/relationships/image" Target="media/image18.jpeg"/><Relationship Id="rId38" Type="http://schemas.openxmlformats.org/officeDocument/2006/relationships/hyperlink" Target="https://www.youtube.com/watch?v=lc62Pm6-bY4" TargetMode="External"/><Relationship Id="rId46" Type="http://schemas.openxmlformats.org/officeDocument/2006/relationships/hyperlink" Target="https://redcrearte.org.ar/que-nos-abrace-la-fe-2/" TargetMode="External"/><Relationship Id="rId59" Type="http://schemas.openxmlformats.org/officeDocument/2006/relationships/hyperlink" Target="https://www.youtube.com/watch?v=yWFR_uEhLq8" TargetMode="External"/><Relationship Id="rId67" Type="http://schemas.openxmlformats.org/officeDocument/2006/relationships/image" Target="media/image35.jpeg"/><Relationship Id="rId20" Type="http://schemas.openxmlformats.org/officeDocument/2006/relationships/image" Target="media/image11.jpeg"/><Relationship Id="rId41" Type="http://schemas.openxmlformats.org/officeDocument/2006/relationships/image" Target="media/image22.jpeg"/><Relationship Id="rId54" Type="http://schemas.openxmlformats.org/officeDocument/2006/relationships/image" Target="media/image27.jpeg"/><Relationship Id="rId62" Type="http://schemas.openxmlformats.org/officeDocument/2006/relationships/image" Target="media/image32.jpeg"/><Relationship Id="rId70" Type="http://schemas.openxmlformats.org/officeDocument/2006/relationships/hyperlink" Target="https://redcrearte.org.ar/queremos-servirte-senor-2/" TargetMode="External"/><Relationship Id="rId75" Type="http://schemas.openxmlformats.org/officeDocument/2006/relationships/hyperlink" Target="https://www.youtube.com/watch?v=gnbye2O4T3E" TargetMode="External"/><Relationship Id="rId83" Type="http://schemas.openxmlformats.org/officeDocument/2006/relationships/hyperlink" Target="https://redcrearte.org.ar/levantate-resplandece/" TargetMode="External"/><Relationship Id="rId88" Type="http://schemas.openxmlformats.org/officeDocument/2006/relationships/hyperlink" Target="https://redcrearte.org.ar/arropandonos-con-esperanza/" TargetMode="External"/><Relationship Id="rId91" Type="http://schemas.openxmlformats.org/officeDocument/2006/relationships/image" Target="media/image45.jpeg"/><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redcrearte.org.ar/hay-buena-vida/" TargetMode="External"/><Relationship Id="rId23" Type="http://schemas.openxmlformats.org/officeDocument/2006/relationships/image" Target="media/image13.jpeg"/><Relationship Id="rId28" Type="http://schemas.openxmlformats.org/officeDocument/2006/relationships/image" Target="media/image16.jpeg"/><Relationship Id="rId36" Type="http://schemas.openxmlformats.org/officeDocument/2006/relationships/hyperlink" Target="https://redcrearte.org.ar/amar-como-jesus-amo/" TargetMode="External"/><Relationship Id="rId49" Type="http://schemas.openxmlformats.org/officeDocument/2006/relationships/image" Target="media/image26.jpeg"/><Relationship Id="rId57" Type="http://schemas.openxmlformats.org/officeDocument/2006/relationships/hyperlink" Target="https://redcrearte.org.ar/que-nos-abrace-la-fe/" TargetMode="External"/><Relationship Id="rId10" Type="http://schemas.openxmlformats.org/officeDocument/2006/relationships/image" Target="media/image4.jpeg"/><Relationship Id="rId31" Type="http://schemas.openxmlformats.org/officeDocument/2006/relationships/hyperlink" Target="http://www.mislistasdecorreo.com/tracking.php?m=FyMcl9PS2Z2ClQwkg3" TargetMode="External"/><Relationship Id="rId44" Type="http://schemas.openxmlformats.org/officeDocument/2006/relationships/hyperlink" Target="https://redcrearte.org.ar/el-mensaje-de-dios-2/" TargetMode="External"/><Relationship Id="rId52" Type="http://schemas.openxmlformats.org/officeDocument/2006/relationships/hyperlink" Target="https://redcrearte.org.ar/en-tu-mesa-abierta-3/" TargetMode="External"/><Relationship Id="rId60" Type="http://schemas.openxmlformats.org/officeDocument/2006/relationships/image" Target="media/image30.jpeg"/><Relationship Id="rId65" Type="http://schemas.openxmlformats.org/officeDocument/2006/relationships/image" Target="media/image33.jpeg"/><Relationship Id="rId73" Type="http://schemas.openxmlformats.org/officeDocument/2006/relationships/image" Target="media/image38.jpeg"/><Relationship Id="rId78" Type="http://schemas.openxmlformats.org/officeDocument/2006/relationships/hyperlink" Target="https://redcrearte.org.ar/vayan-y-cuenten/" TargetMode="External"/><Relationship Id="rId81" Type="http://schemas.openxmlformats.org/officeDocument/2006/relationships/image" Target="media/image41.jpeg"/><Relationship Id="rId86" Type="http://schemas.openxmlformats.org/officeDocument/2006/relationships/image" Target="media/image43.jpeg"/><Relationship Id="rId94" Type="http://schemas.openxmlformats.org/officeDocument/2006/relationships/hyperlink" Target="mailto:guidobello88@gmail.com" TargetMode="External"/><Relationship Id="rId4" Type="http://schemas.microsoft.com/office/2007/relationships/stylesWithEffects" Target="stylesWithEffect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hyperlink" Target="https://redcrearte.org.ar/amar-como-jesus-amo/" TargetMode="External"/><Relationship Id="rId39" Type="http://schemas.openxmlformats.org/officeDocument/2006/relationships/hyperlink" Target="https://redcrearte.org.ar/sonamos/" TargetMode="External"/><Relationship Id="rId34" Type="http://schemas.openxmlformats.org/officeDocument/2006/relationships/image" Target="media/image19.jpeg"/><Relationship Id="rId50" Type="http://schemas.openxmlformats.org/officeDocument/2006/relationships/hyperlink" Target="https://redcrearte.org.ar/amar-como-jesus-amo/" TargetMode="External"/><Relationship Id="rId55" Type="http://schemas.openxmlformats.org/officeDocument/2006/relationships/image" Target="media/image28.jpeg"/><Relationship Id="rId76" Type="http://schemas.openxmlformats.org/officeDocument/2006/relationships/hyperlink" Target="https://redcrearte.org.ar/tag/heber-cardoso/" TargetMode="External"/><Relationship Id="rId97"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36.jpeg"/><Relationship Id="rId92" Type="http://schemas.openxmlformats.org/officeDocument/2006/relationships/hyperlink" Target="https://redcrearte.org.ar/%20" TargetMode="External"/><Relationship Id="rId2" Type="http://schemas.openxmlformats.org/officeDocument/2006/relationships/numbering" Target="numbering.xml"/><Relationship Id="rId29" Type="http://schemas.openxmlformats.org/officeDocument/2006/relationships/image" Target="media/image17.jpeg"/><Relationship Id="rId24" Type="http://schemas.openxmlformats.org/officeDocument/2006/relationships/hyperlink" Target="https://www.youtube.com/watch?v=lc62Pm6-bY4" TargetMode="External"/><Relationship Id="rId40" Type="http://schemas.openxmlformats.org/officeDocument/2006/relationships/image" Target="media/image21.jpeg"/><Relationship Id="rId45" Type="http://schemas.openxmlformats.org/officeDocument/2006/relationships/hyperlink" Target="https://redcrearte.org.ar/que-nos-abrace-la-fe/" TargetMode="External"/><Relationship Id="rId66" Type="http://schemas.openxmlformats.org/officeDocument/2006/relationships/image" Target="media/image34.jpeg"/><Relationship Id="rId87" Type="http://schemas.openxmlformats.org/officeDocument/2006/relationships/image" Target="media/image44.jpeg"/><Relationship Id="rId61" Type="http://schemas.openxmlformats.org/officeDocument/2006/relationships/image" Target="media/image31.jpeg"/><Relationship Id="rId82" Type="http://schemas.openxmlformats.org/officeDocument/2006/relationships/hyperlink" Target="https://redcrearte.org.ar/las-manos-de-tus-hijos/" TargetMode="External"/><Relationship Id="rId19" Type="http://schemas.openxmlformats.org/officeDocument/2006/relationships/hyperlink" Target="https://redcrearte.org.ar/otro-mundo-es-posible/" TargetMode="External"/><Relationship Id="rId14" Type="http://schemas.openxmlformats.org/officeDocument/2006/relationships/image" Target="media/image8.jpeg"/><Relationship Id="rId30" Type="http://schemas.openxmlformats.org/officeDocument/2006/relationships/hyperlink" Target="https://redcrearte.org.ar/danos-esperanza-y-paz-2/" TargetMode="External"/><Relationship Id="rId35" Type="http://schemas.openxmlformats.org/officeDocument/2006/relationships/image" Target="media/image20.jpeg"/><Relationship Id="rId56" Type="http://schemas.openxmlformats.org/officeDocument/2006/relationships/image" Target="media/image29.jpeg"/><Relationship Id="rId77" Type="http://schemas.openxmlformats.org/officeDocument/2006/relationships/hyperlink" Target="https://redcrearte.org.ar/tag/ines-simeone/" TargetMode="External"/><Relationship Id="rId8" Type="http://schemas.openxmlformats.org/officeDocument/2006/relationships/endnotes" Target="endnotes.xml"/><Relationship Id="rId51" Type="http://schemas.openxmlformats.org/officeDocument/2006/relationships/hyperlink" Target="https://www.youtube.com/watch?v=CzVldWJaI0E" TargetMode="External"/><Relationship Id="rId72" Type="http://schemas.openxmlformats.org/officeDocument/2006/relationships/image" Target="media/image37.jpeg"/><Relationship Id="rId93" Type="http://schemas.openxmlformats.org/officeDocument/2006/relationships/hyperlink" Target="http://www.reddeliturgia.org" TargetMode="External"/><Relationship Id="rId9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6.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161B2F-D630-4F15-A463-BF1AD221F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20192</TotalTime>
  <Pages>128</Pages>
  <Words>78892</Words>
  <Characters>433911</Characters>
  <Application>Microsoft Office Word</Application>
  <DocSecurity>0</DocSecurity>
  <Lines>3615</Lines>
  <Paragraphs>1023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127</cp:revision>
  <cp:lastPrinted>2023-08-28T13:06:00Z</cp:lastPrinted>
  <dcterms:created xsi:type="dcterms:W3CDTF">2023-06-08T22:28:00Z</dcterms:created>
  <dcterms:modified xsi:type="dcterms:W3CDTF">2023-08-28T13:30:00Z</dcterms:modified>
</cp:coreProperties>
</file>