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Look w:val="04A0" w:firstRow="1" w:lastRow="0" w:firstColumn="1" w:lastColumn="0" w:noHBand="0" w:noVBand="1"/>
      </w:tblPr>
      <w:tblGrid>
        <w:gridCol w:w="9779"/>
      </w:tblGrid>
      <w:tr w:rsidR="00FA389C" w:rsidTr="00BD2420">
        <w:tc>
          <w:tcPr>
            <w:tcW w:w="9779" w:type="dxa"/>
            <w:shd w:val="clear" w:color="auto" w:fill="FFC409"/>
          </w:tcPr>
          <w:p w:rsidR="00FA389C" w:rsidRPr="00CB7D2E" w:rsidRDefault="00C943EC" w:rsidP="00F97110">
            <w:pPr>
              <w:spacing w:before="60" w:after="40"/>
              <w:rPr>
                <w:rFonts w:ascii="Arial" w:hAnsi="Arial" w:cs="Arial"/>
                <w:b/>
                <w:color w:val="000000" w:themeColor="text1"/>
              </w:rPr>
            </w:pPr>
            <w:r>
              <w:rPr>
                <w:rFonts w:ascii="Arial" w:hAnsi="Arial" w:cs="Arial"/>
                <w:b/>
                <w:color w:val="000000" w:themeColor="text1"/>
              </w:rPr>
              <w:t>RECOMPENSA DEL CULTO</w:t>
            </w:r>
            <w:r w:rsidR="00F97110">
              <w:rPr>
                <w:rFonts w:ascii="Arial" w:hAnsi="Arial" w:cs="Arial"/>
                <w:b/>
                <w:color w:val="000000" w:themeColor="text1"/>
              </w:rPr>
              <w:t xml:space="preserve"> CRISTIANO</w:t>
            </w:r>
          </w:p>
        </w:tc>
      </w:tr>
    </w:tbl>
    <w:p w:rsidR="00FA389C" w:rsidRPr="000C7DCE" w:rsidRDefault="00FA389C" w:rsidP="00FA389C">
      <w:pPr>
        <w:widowControl w:val="0"/>
        <w:autoSpaceDE w:val="0"/>
        <w:autoSpaceDN w:val="0"/>
        <w:adjustRightInd w:val="0"/>
        <w:rPr>
          <w:rFonts w:ascii="Arial" w:hAnsi="Arial" w:cs="Arial"/>
          <w:i/>
          <w:sz w:val="2"/>
          <w:szCs w:val="2"/>
        </w:rPr>
      </w:pPr>
    </w:p>
    <w:p w:rsidR="00FA389C" w:rsidRPr="00C70A2B" w:rsidRDefault="00FA389C" w:rsidP="00FA389C">
      <w:pPr>
        <w:rPr>
          <w:rFonts w:ascii="Arial" w:hAnsi="Arial" w:cs="Arial"/>
          <w:sz w:val="12"/>
          <w:szCs w:val="12"/>
          <w:lang w:val="es-AR"/>
        </w:rPr>
      </w:pPr>
    </w:p>
    <w:p w:rsidR="00C600F6" w:rsidRDefault="00C943EC" w:rsidP="00C600F6">
      <w:pPr>
        <w:jc w:val="right"/>
        <w:rPr>
          <w:rFonts w:ascii="Arial" w:hAnsi="Arial" w:cs="Arial"/>
          <w:i/>
          <w:sz w:val="22"/>
          <w:szCs w:val="22"/>
          <w:lang w:val="es-AR"/>
        </w:rPr>
      </w:pPr>
      <w:r w:rsidRPr="00B3788F">
        <w:rPr>
          <w:rFonts w:ascii="Arial" w:hAnsi="Arial" w:cs="Arial"/>
          <w:i/>
          <w:sz w:val="22"/>
          <w:szCs w:val="22"/>
          <w:lang w:val="es-AR"/>
        </w:rPr>
        <w:t>“</w:t>
      </w:r>
      <w:r w:rsidR="003C46CC">
        <w:rPr>
          <w:rFonts w:ascii="Arial" w:hAnsi="Arial" w:cs="Arial"/>
          <w:i/>
          <w:sz w:val="22"/>
          <w:szCs w:val="22"/>
          <w:lang w:val="es-AR"/>
        </w:rPr>
        <w:t>Busquen</w:t>
      </w:r>
      <w:r w:rsidRPr="00B3788F">
        <w:rPr>
          <w:rFonts w:ascii="Arial" w:hAnsi="Arial" w:cs="Arial"/>
          <w:i/>
          <w:sz w:val="22"/>
          <w:szCs w:val="22"/>
          <w:lang w:val="es-AR"/>
        </w:rPr>
        <w:t xml:space="preserve"> </w:t>
      </w:r>
      <w:r w:rsidR="00986225">
        <w:rPr>
          <w:rFonts w:ascii="Arial" w:hAnsi="Arial" w:cs="Arial"/>
          <w:i/>
          <w:sz w:val="22"/>
          <w:szCs w:val="22"/>
          <w:lang w:val="es-AR"/>
        </w:rPr>
        <w:t xml:space="preserve">primeramente </w:t>
      </w:r>
      <w:r w:rsidRPr="00B3788F">
        <w:rPr>
          <w:rFonts w:ascii="Arial" w:hAnsi="Arial" w:cs="Arial"/>
          <w:i/>
          <w:sz w:val="22"/>
          <w:szCs w:val="22"/>
          <w:lang w:val="es-AR"/>
        </w:rPr>
        <w:t xml:space="preserve">el reino de Dios y su justicia, y </w:t>
      </w:r>
      <w:r w:rsidR="00986225">
        <w:rPr>
          <w:rFonts w:ascii="Arial" w:hAnsi="Arial" w:cs="Arial"/>
          <w:i/>
          <w:sz w:val="22"/>
          <w:szCs w:val="22"/>
          <w:lang w:val="es-AR"/>
        </w:rPr>
        <w:t xml:space="preserve">todo </w:t>
      </w:r>
      <w:r w:rsidRPr="00B3788F">
        <w:rPr>
          <w:rFonts w:ascii="Arial" w:hAnsi="Arial" w:cs="Arial"/>
          <w:i/>
          <w:sz w:val="22"/>
          <w:szCs w:val="22"/>
          <w:lang w:val="es-AR"/>
        </w:rPr>
        <w:t xml:space="preserve">lo demás </w:t>
      </w:r>
      <w:r w:rsidR="003C46CC">
        <w:rPr>
          <w:rFonts w:ascii="Arial" w:hAnsi="Arial" w:cs="Arial"/>
          <w:i/>
          <w:sz w:val="22"/>
          <w:szCs w:val="22"/>
          <w:lang w:val="es-AR"/>
        </w:rPr>
        <w:t>les será añadido</w:t>
      </w:r>
      <w:r w:rsidRPr="00B3788F">
        <w:rPr>
          <w:rFonts w:ascii="Arial" w:hAnsi="Arial" w:cs="Arial"/>
          <w:i/>
          <w:sz w:val="22"/>
          <w:szCs w:val="22"/>
          <w:lang w:val="es-AR"/>
        </w:rPr>
        <w:t xml:space="preserve">” </w:t>
      </w:r>
    </w:p>
    <w:p w:rsidR="00FA389C" w:rsidRPr="00C600F6" w:rsidRDefault="00C943EC" w:rsidP="00C600F6">
      <w:pPr>
        <w:spacing w:after="80"/>
        <w:jc w:val="right"/>
        <w:rPr>
          <w:rFonts w:ascii="Arial" w:hAnsi="Arial" w:cs="Arial"/>
          <w:i/>
          <w:sz w:val="18"/>
          <w:szCs w:val="18"/>
          <w:lang w:val="es-AR"/>
        </w:rPr>
      </w:pPr>
      <w:r w:rsidRPr="00C600F6">
        <w:rPr>
          <w:rFonts w:ascii="Arial" w:hAnsi="Arial" w:cs="Arial"/>
          <w:i/>
          <w:sz w:val="18"/>
          <w:szCs w:val="18"/>
          <w:lang w:val="es-AR"/>
        </w:rPr>
        <w:t>(Mt 6.33).</w:t>
      </w:r>
    </w:p>
    <w:p w:rsidR="006F3CF9" w:rsidRPr="00FA389C" w:rsidRDefault="00C943EC" w:rsidP="002E2CEB">
      <w:pPr>
        <w:spacing w:after="80"/>
        <w:rPr>
          <w:rFonts w:ascii="Arial" w:hAnsi="Arial" w:cs="Arial"/>
          <w:sz w:val="22"/>
          <w:szCs w:val="22"/>
          <w:lang w:val="es-AR"/>
        </w:rPr>
      </w:pPr>
      <w:r w:rsidRPr="005D37BB">
        <w:rPr>
          <w:rFonts w:ascii="Arial" w:hAnsi="Arial" w:cs="Arial"/>
          <w:b/>
          <w:sz w:val="22"/>
          <w:szCs w:val="22"/>
          <w:lang w:val="es-AR"/>
        </w:rPr>
        <w:t>Todo quedaría falseado</w:t>
      </w:r>
      <w:r>
        <w:rPr>
          <w:rFonts w:ascii="Arial" w:hAnsi="Arial" w:cs="Arial"/>
          <w:sz w:val="22"/>
          <w:szCs w:val="22"/>
          <w:lang w:val="es-AR"/>
        </w:rPr>
        <w:t xml:space="preserve"> si se buscara la recompensa en el culto</w:t>
      </w:r>
      <w:r w:rsidR="00B3788F">
        <w:rPr>
          <w:rFonts w:ascii="Arial" w:hAnsi="Arial" w:cs="Arial"/>
          <w:sz w:val="22"/>
          <w:szCs w:val="22"/>
          <w:lang w:val="es-AR"/>
        </w:rPr>
        <w:t xml:space="preserve">, pero también se falsearía todo si no se recibiera el culto como una gracia, como una recompensa gratuita, buena y hermosa como todo lo referente a la gracia. </w:t>
      </w:r>
      <w:r w:rsidR="006F3CF9">
        <w:rPr>
          <w:rFonts w:ascii="Arial" w:hAnsi="Arial" w:cs="Arial"/>
          <w:sz w:val="22"/>
          <w:szCs w:val="22"/>
          <w:lang w:val="es-AR"/>
        </w:rPr>
        <w:t>Esta es la capacidad del culto de inspirar la cultura o de provocar una nueva cultura. Cuando se celebra como el Señor quiere, el culto se convierte en un hogar cultural de importancia decisiva, porque posee el poder de purificación, de expresión y de compromiso. Señal</w:t>
      </w:r>
      <w:r w:rsidR="00664764">
        <w:rPr>
          <w:rFonts w:ascii="Arial" w:hAnsi="Arial" w:cs="Arial"/>
          <w:sz w:val="22"/>
          <w:szCs w:val="22"/>
          <w:lang w:val="es-AR"/>
        </w:rPr>
        <w:t>o</w:t>
      </w:r>
      <w:r w:rsidR="006F3CF9">
        <w:rPr>
          <w:rFonts w:ascii="Arial" w:hAnsi="Arial" w:cs="Arial"/>
          <w:sz w:val="22"/>
          <w:szCs w:val="22"/>
          <w:lang w:val="es-AR"/>
        </w:rPr>
        <w:t xml:space="preserve"> tres aspectos de este problema.</w:t>
      </w:r>
    </w:p>
    <w:p w:rsidR="00FA389C" w:rsidRPr="00D07D7A" w:rsidRDefault="00D07D7A" w:rsidP="00FA389C">
      <w:pPr>
        <w:spacing w:after="80"/>
        <w:rPr>
          <w:rFonts w:ascii="Arial" w:hAnsi="Arial" w:cs="Arial"/>
          <w:sz w:val="22"/>
          <w:szCs w:val="22"/>
          <w:lang w:val="es-AR"/>
        </w:rPr>
      </w:pPr>
      <w:r w:rsidRPr="005D37BB">
        <w:rPr>
          <w:rFonts w:ascii="Arial" w:hAnsi="Arial" w:cs="Arial"/>
          <w:b/>
          <w:sz w:val="22"/>
          <w:szCs w:val="22"/>
          <w:u w:val="single"/>
          <w:lang w:val="es-AR"/>
        </w:rPr>
        <w:t>En primer lugar, el culto es una escuela de gusto.</w:t>
      </w:r>
      <w:r w:rsidR="009D4EC2">
        <w:rPr>
          <w:rFonts w:ascii="Arial" w:hAnsi="Arial" w:cs="Arial"/>
          <w:sz w:val="22"/>
          <w:szCs w:val="22"/>
          <w:lang w:val="es-AR"/>
        </w:rPr>
        <w:t xml:space="preserve"> Como afirma Max Thurian, “la liturgia es el lugar privilegiado donde se forja la expresión estética cristiana, en las dimensiones que le propone la simplicidad evangélica. La liturgia sola, vivida verdaderamente como una acción de gracias del pueblo cristiano, en palabras, en gestos, en formas y en colores, abre a la vida estética un campo de acción y le ofrece una inspiración enriquecida sin cesar, que no es solo religiosa, sino universal y cósmica; esto es tan cierto </w:t>
      </w:r>
      <w:r w:rsidR="00130B7B">
        <w:rPr>
          <w:rFonts w:ascii="Arial" w:hAnsi="Arial" w:cs="Arial"/>
          <w:sz w:val="22"/>
          <w:szCs w:val="22"/>
          <w:lang w:val="es-AR"/>
        </w:rPr>
        <w:t xml:space="preserve">como </w:t>
      </w:r>
      <w:r w:rsidR="009D4EC2">
        <w:rPr>
          <w:rFonts w:ascii="Arial" w:hAnsi="Arial" w:cs="Arial"/>
          <w:sz w:val="22"/>
          <w:szCs w:val="22"/>
          <w:lang w:val="es-AR"/>
        </w:rPr>
        <w:t>que en la liturgia, cuya trama la forman los salmos, toda la creación, con sus luces y sombras, se encuentra reunida en Cristo, en un sacrificio de alabanza. Por ser la liturgia una acción de gracias permite el desarrollo de la vid</w:t>
      </w:r>
      <w:r w:rsidR="00F75522">
        <w:rPr>
          <w:rFonts w:ascii="Arial" w:hAnsi="Arial" w:cs="Arial"/>
          <w:sz w:val="22"/>
          <w:szCs w:val="22"/>
          <w:lang w:val="es-AR"/>
        </w:rPr>
        <w:t>a</w:t>
      </w:r>
      <w:r w:rsidR="009D4EC2">
        <w:rPr>
          <w:rFonts w:ascii="Arial" w:hAnsi="Arial" w:cs="Arial"/>
          <w:sz w:val="22"/>
          <w:szCs w:val="22"/>
          <w:lang w:val="es-AR"/>
        </w:rPr>
        <w:t xml:space="preserve"> estética de la Iglesia. Pues el </w:t>
      </w:r>
      <w:r w:rsidR="00F75522">
        <w:rPr>
          <w:rFonts w:ascii="Arial" w:hAnsi="Arial" w:cs="Arial"/>
          <w:sz w:val="22"/>
          <w:szCs w:val="22"/>
          <w:lang w:val="es-AR"/>
        </w:rPr>
        <w:t>arte es esencialmente don de sí</w:t>
      </w:r>
      <w:r w:rsidR="001E719D">
        <w:rPr>
          <w:rFonts w:ascii="Arial" w:hAnsi="Arial" w:cs="Arial"/>
          <w:sz w:val="22"/>
          <w:szCs w:val="22"/>
          <w:lang w:val="es-AR"/>
        </w:rPr>
        <w:t>,</w:t>
      </w:r>
      <w:r w:rsidR="009D4EC2">
        <w:rPr>
          <w:rFonts w:ascii="Arial" w:hAnsi="Arial" w:cs="Arial"/>
          <w:sz w:val="22"/>
          <w:szCs w:val="22"/>
          <w:lang w:val="es-AR"/>
        </w:rPr>
        <w:t xml:space="preserve"> bajo la forma de la belleza.</w:t>
      </w:r>
      <w:r w:rsidR="00EA0FEB">
        <w:rPr>
          <w:rFonts w:ascii="Arial" w:hAnsi="Arial" w:cs="Arial"/>
          <w:sz w:val="22"/>
          <w:szCs w:val="22"/>
          <w:lang w:val="es-AR"/>
        </w:rPr>
        <w:t>”</w:t>
      </w:r>
    </w:p>
    <w:p w:rsidR="00EA0FEB" w:rsidRDefault="00EA0FEB" w:rsidP="00FA389C">
      <w:pPr>
        <w:spacing w:after="80"/>
        <w:rPr>
          <w:rFonts w:ascii="Arial" w:hAnsi="Arial" w:cs="Arial"/>
          <w:sz w:val="22"/>
          <w:szCs w:val="22"/>
          <w:lang w:val="es-AR"/>
        </w:rPr>
      </w:pPr>
      <w:r>
        <w:rPr>
          <w:rFonts w:ascii="Arial" w:hAnsi="Arial" w:cs="Arial"/>
          <w:sz w:val="22"/>
          <w:szCs w:val="22"/>
          <w:lang w:val="es-AR"/>
        </w:rPr>
        <w:t>Pero si el culto forma e</w:t>
      </w:r>
      <w:r w:rsidR="00AE7C53">
        <w:rPr>
          <w:rFonts w:ascii="Arial" w:hAnsi="Arial" w:cs="Arial"/>
          <w:sz w:val="22"/>
          <w:szCs w:val="22"/>
          <w:lang w:val="es-AR"/>
        </w:rPr>
        <w:t>l</w:t>
      </w:r>
      <w:r>
        <w:rPr>
          <w:rFonts w:ascii="Arial" w:hAnsi="Arial" w:cs="Arial"/>
          <w:sz w:val="22"/>
          <w:szCs w:val="22"/>
          <w:lang w:val="es-AR"/>
        </w:rPr>
        <w:t xml:space="preserve"> gusto de los fieles, también el</w:t>
      </w:r>
      <w:r w:rsidR="00AE7C53">
        <w:rPr>
          <w:rFonts w:ascii="Arial" w:hAnsi="Arial" w:cs="Arial"/>
          <w:sz w:val="22"/>
          <w:szCs w:val="22"/>
          <w:lang w:val="es-AR"/>
        </w:rPr>
        <w:t xml:space="preserve"> culto purifica la cultura human</w:t>
      </w:r>
      <w:r>
        <w:rPr>
          <w:rFonts w:ascii="Arial" w:hAnsi="Arial" w:cs="Arial"/>
          <w:sz w:val="22"/>
          <w:szCs w:val="22"/>
          <w:lang w:val="es-AR"/>
        </w:rPr>
        <w:t>a de sus distorsiones, de su autojustificación y de su desarmonía. Cuando la iglesia se niega a acoger esta recompensa de su culto o cuando el mundo no admite dejarse interrogar por el evangelio e inspirarse en él, se presenta el caos. La palabra se depura al convertirse en vehículo del evangelio y de la oración.</w:t>
      </w:r>
      <w:r w:rsidR="00D2677A">
        <w:rPr>
          <w:rFonts w:ascii="Arial" w:hAnsi="Arial" w:cs="Arial"/>
          <w:sz w:val="22"/>
          <w:szCs w:val="22"/>
          <w:lang w:val="es-AR"/>
        </w:rPr>
        <w:t xml:space="preserve"> La música se depura con los himnos, salmos, doxologías y alabanzas. Los colores también, al convertirse en una refracción simbólica de la luz deslumbradora del evangelio. La arquitectura se purifica al convertirse en construcción del lugar del encuentro vivo entre Dios y su pueblo</w:t>
      </w:r>
      <w:r w:rsidR="00255631">
        <w:rPr>
          <w:rFonts w:ascii="Arial" w:hAnsi="Arial" w:cs="Arial"/>
          <w:sz w:val="22"/>
          <w:szCs w:val="22"/>
          <w:lang w:val="es-AR"/>
        </w:rPr>
        <w:t>. La danza se depura como movimiento de alabanza y comunión,</w:t>
      </w:r>
      <w:r w:rsidR="00D2677A">
        <w:rPr>
          <w:rFonts w:ascii="Arial" w:hAnsi="Arial" w:cs="Arial"/>
          <w:sz w:val="22"/>
          <w:szCs w:val="22"/>
          <w:lang w:val="es-AR"/>
        </w:rPr>
        <w:t xml:space="preserve"> etc.</w:t>
      </w:r>
    </w:p>
    <w:p w:rsidR="00D2677A" w:rsidRDefault="00D2677A" w:rsidP="00FA389C">
      <w:pPr>
        <w:spacing w:after="80"/>
        <w:rPr>
          <w:rFonts w:ascii="Arial" w:hAnsi="Arial" w:cs="Arial"/>
          <w:sz w:val="22"/>
          <w:szCs w:val="22"/>
          <w:lang w:val="es-AR"/>
        </w:rPr>
      </w:pPr>
      <w:r>
        <w:rPr>
          <w:rFonts w:ascii="Arial" w:hAnsi="Arial" w:cs="Arial"/>
          <w:sz w:val="22"/>
          <w:szCs w:val="22"/>
          <w:lang w:val="es-AR"/>
        </w:rPr>
        <w:t>¿De dónde viene, pues, el hecho de que el culto se convierta también en el lugar privilegiado del peor gusto y más injurioso para la gracia y la esperanza cristianas?</w:t>
      </w:r>
      <w:r w:rsidR="00953F41">
        <w:rPr>
          <w:rFonts w:ascii="Arial" w:hAnsi="Arial" w:cs="Arial"/>
          <w:sz w:val="22"/>
          <w:szCs w:val="22"/>
          <w:lang w:val="es-AR"/>
        </w:rPr>
        <w:t xml:space="preserve"> La respuesta es simple. El mal gusto invade el culto en dos situaciones: cuando la fe comunitaria de la Iglesia se empobrece para dar sitio a la yuxtaposición de creencias individuales, cada una con sus reivindicaciones propias, nacidas de la soledad y del orgullo; o cuando la liturgia renuncia a formar la cultura ambiental soportándola con la excusa de acoger con amor los suspiros del mundo. En este caso la fe no es un filtro, sino un embudo.</w:t>
      </w:r>
    </w:p>
    <w:p w:rsidR="00953F41" w:rsidRDefault="00953F41" w:rsidP="00FA389C">
      <w:pPr>
        <w:spacing w:after="80"/>
        <w:rPr>
          <w:rFonts w:ascii="Arial" w:hAnsi="Arial" w:cs="Arial"/>
          <w:sz w:val="22"/>
          <w:szCs w:val="22"/>
          <w:lang w:val="es-AR"/>
        </w:rPr>
      </w:pPr>
      <w:r w:rsidRPr="005D37BB">
        <w:rPr>
          <w:rFonts w:ascii="Arial" w:hAnsi="Arial" w:cs="Arial"/>
          <w:b/>
          <w:sz w:val="22"/>
          <w:szCs w:val="22"/>
          <w:u w:val="single"/>
          <w:lang w:val="es-AR"/>
        </w:rPr>
        <w:t>En segundo lugar, el culto es el convocador del arte y su justificación.</w:t>
      </w:r>
      <w:r>
        <w:rPr>
          <w:rFonts w:ascii="Arial" w:hAnsi="Arial" w:cs="Arial"/>
          <w:sz w:val="22"/>
          <w:szCs w:val="22"/>
          <w:lang w:val="es-AR"/>
        </w:rPr>
        <w:t xml:space="preserve"> El culto es una llam</w:t>
      </w:r>
      <w:r w:rsidR="006500A4">
        <w:rPr>
          <w:rFonts w:ascii="Arial" w:hAnsi="Arial" w:cs="Arial"/>
          <w:sz w:val="22"/>
          <w:szCs w:val="22"/>
          <w:lang w:val="es-AR"/>
        </w:rPr>
        <w:t>a</w:t>
      </w:r>
      <w:r>
        <w:rPr>
          <w:rFonts w:ascii="Arial" w:hAnsi="Arial" w:cs="Arial"/>
          <w:sz w:val="22"/>
          <w:szCs w:val="22"/>
          <w:lang w:val="es-AR"/>
        </w:rPr>
        <w:t>da de las cosas para poder expresarse litúrgicamente, encontra</w:t>
      </w:r>
      <w:r w:rsidR="006500A4">
        <w:rPr>
          <w:rFonts w:ascii="Arial" w:hAnsi="Arial" w:cs="Arial"/>
          <w:sz w:val="22"/>
          <w:szCs w:val="22"/>
          <w:lang w:val="es-AR"/>
        </w:rPr>
        <w:t>ndo su razón de ser en la alaban</w:t>
      </w:r>
      <w:r>
        <w:rPr>
          <w:rFonts w:ascii="Arial" w:hAnsi="Arial" w:cs="Arial"/>
          <w:sz w:val="22"/>
          <w:szCs w:val="22"/>
          <w:lang w:val="es-AR"/>
        </w:rPr>
        <w:t xml:space="preserve">za para la que están hechas. </w:t>
      </w:r>
      <w:r w:rsidR="004A4075">
        <w:rPr>
          <w:rFonts w:ascii="Arial" w:hAnsi="Arial" w:cs="Arial"/>
          <w:sz w:val="22"/>
          <w:szCs w:val="22"/>
          <w:lang w:val="es-AR"/>
        </w:rPr>
        <w:t>Pero aún más: el culto es el lugar que permite al arte encontrar su función propia, es el misterio donde el arte encuentra su justificación y su libertad. Por cierto, el arte no será siempre “religioso”: siempre habrá otros poemas distintos de los himnos, otras músicas distintas de los cánticos, otros edificios distintos de los templos, como es necesario que haya lunes, martes y miércole</w:t>
      </w:r>
      <w:r w:rsidR="006500A4">
        <w:rPr>
          <w:rFonts w:ascii="Arial" w:hAnsi="Arial" w:cs="Arial"/>
          <w:sz w:val="22"/>
          <w:szCs w:val="22"/>
          <w:lang w:val="es-AR"/>
        </w:rPr>
        <w:t>s</w:t>
      </w:r>
      <w:r w:rsidR="004A4075">
        <w:rPr>
          <w:rFonts w:ascii="Arial" w:hAnsi="Arial" w:cs="Arial"/>
          <w:sz w:val="22"/>
          <w:szCs w:val="22"/>
          <w:lang w:val="es-AR"/>
        </w:rPr>
        <w:t xml:space="preserve"> después del domingo, como hay trabajos y alegrías humanas, luchas e investigaciones al lado del culto dominical. Pero de la misma manera </w:t>
      </w:r>
      <w:r w:rsidR="006500A4">
        <w:rPr>
          <w:rFonts w:ascii="Arial" w:hAnsi="Arial" w:cs="Arial"/>
          <w:sz w:val="22"/>
          <w:szCs w:val="22"/>
          <w:lang w:val="es-AR"/>
        </w:rPr>
        <w:t>que esos trabajos y esas alegrías se justifican y santifican gracias al culto, lo mismo que los días de la semana gracias al domingo, así también todas las expresiones artísticas han encontrado en el culto su tierra prometida, su origen verdadero y su verdadero destino.</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39"/>
        <w:gridCol w:w="1836"/>
      </w:tblGrid>
      <w:tr w:rsidR="00986225" w:rsidTr="00DC5EF5">
        <w:tc>
          <w:tcPr>
            <w:tcW w:w="7939" w:type="dxa"/>
          </w:tcPr>
          <w:p w:rsidR="00986225" w:rsidRDefault="00D71269" w:rsidP="00C600F6">
            <w:pPr>
              <w:spacing w:after="80"/>
              <w:rPr>
                <w:rFonts w:ascii="Arial" w:hAnsi="Arial" w:cs="Arial"/>
                <w:lang w:val="es-AR"/>
              </w:rPr>
            </w:pPr>
            <w:r w:rsidRPr="005D37BB">
              <w:rPr>
                <w:rFonts w:ascii="Arial" w:hAnsi="Arial" w:cs="Arial"/>
                <w:b/>
                <w:u w:val="single"/>
                <w:lang w:val="es-AR"/>
              </w:rPr>
              <w:t>Finalmente, el culto es formador de cultura</w:t>
            </w:r>
            <w:r>
              <w:rPr>
                <w:rFonts w:ascii="Arial" w:hAnsi="Arial" w:cs="Arial"/>
                <w:lang w:val="es-AR"/>
              </w:rPr>
              <w:t xml:space="preserve"> porque inspira la vida política y social, es el punto de referencia del orden y de la libertad, de la justicia y de la paz. Lo es porque celebra la verdadera jerarquía de las cosas, porque confiesa el señorío de Cristo y porque testimonia la gracia inusitada de que esa jerarquía no absorbe todo sobre lo que se extiende: por el contrario, lo funda y respeta su libertad. De ahí que sean posibles vocaciones diversas, de ahí el cuidado de los débiles, el descubrimiento de los verdaderos derechos humanos, los intentos de entendimiento y reconciliación entre las gentes.</w:t>
            </w:r>
          </w:p>
        </w:tc>
        <w:tc>
          <w:tcPr>
            <w:tcW w:w="1836" w:type="dxa"/>
          </w:tcPr>
          <w:p w:rsidR="00986225" w:rsidRDefault="00986225" w:rsidP="00FA389C">
            <w:pPr>
              <w:spacing w:after="80"/>
              <w:rPr>
                <w:rFonts w:ascii="Arial" w:hAnsi="Arial" w:cs="Arial"/>
                <w:lang w:val="es-AR"/>
              </w:rPr>
            </w:pPr>
            <w:r w:rsidRPr="00FA389C">
              <w:rPr>
                <w:rFonts w:ascii="Arial" w:hAnsi="Arial" w:cs="Arial"/>
                <w:noProof/>
                <w:lang w:val="es-AR" w:eastAsia="es-AR"/>
              </w:rPr>
              <w:drawing>
                <wp:inline distT="0" distB="0" distL="0" distR="0">
                  <wp:extent cx="1067351" cy="1248507"/>
                  <wp:effectExtent l="0" t="0" r="0" b="8890"/>
                  <wp:docPr id="4" name="Imagen 1" descr="http://cruzblanca.org/hermanoleon/color/hl/2007/nuevo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2007/nuevo08.jpg"/>
                          <pic:cNvPicPr>
                            <a:picLocks noChangeAspect="1" noChangeArrowheads="1"/>
                          </pic:cNvPicPr>
                        </pic:nvPicPr>
                        <pic:blipFill>
                          <a:blip r:embed="rId8" cstate="print"/>
                          <a:srcRect/>
                          <a:stretch>
                            <a:fillRect/>
                          </a:stretch>
                        </pic:blipFill>
                        <pic:spPr bwMode="auto">
                          <a:xfrm>
                            <a:off x="0" y="0"/>
                            <a:ext cx="1080220" cy="1263560"/>
                          </a:xfrm>
                          <a:prstGeom prst="rect">
                            <a:avLst/>
                          </a:prstGeom>
                          <a:noFill/>
                          <a:ln w="9525">
                            <a:noFill/>
                            <a:miter lim="800000"/>
                            <a:headEnd/>
                            <a:tailEnd/>
                          </a:ln>
                        </pic:spPr>
                      </pic:pic>
                    </a:graphicData>
                  </a:graphic>
                </wp:inline>
              </w:drawing>
            </w:r>
          </w:p>
        </w:tc>
      </w:tr>
    </w:tbl>
    <w:p w:rsidR="00986225" w:rsidRDefault="00986225" w:rsidP="00FA389C">
      <w:pPr>
        <w:spacing w:after="80"/>
        <w:rPr>
          <w:rFonts w:ascii="Arial" w:hAnsi="Arial" w:cs="Arial"/>
          <w:sz w:val="22"/>
          <w:szCs w:val="22"/>
          <w:lang w:val="es-AR"/>
        </w:rPr>
      </w:pPr>
    </w:p>
    <w:p w:rsidR="006500A4" w:rsidRDefault="00D7231D" w:rsidP="00664764">
      <w:pPr>
        <w:spacing w:after="80"/>
        <w:rPr>
          <w:rFonts w:ascii="Arial" w:hAnsi="Arial" w:cs="Arial"/>
          <w:sz w:val="22"/>
          <w:szCs w:val="22"/>
          <w:lang w:val="es-AR"/>
        </w:rPr>
      </w:pPr>
      <w:r>
        <w:rPr>
          <w:rFonts w:ascii="Arial" w:hAnsi="Arial" w:cs="Arial"/>
          <w:sz w:val="22"/>
          <w:szCs w:val="22"/>
          <w:lang w:val="es-AR"/>
        </w:rPr>
        <w:lastRenderedPageBreak/>
        <w:t>Evidentemente</w:t>
      </w:r>
      <w:r w:rsidR="00D71269">
        <w:rPr>
          <w:rFonts w:ascii="Arial" w:hAnsi="Arial" w:cs="Arial"/>
          <w:sz w:val="22"/>
          <w:szCs w:val="22"/>
          <w:lang w:val="es-AR"/>
        </w:rPr>
        <w:t xml:space="preserve">, </w:t>
      </w:r>
      <w:r>
        <w:rPr>
          <w:rFonts w:ascii="Arial" w:hAnsi="Arial" w:cs="Arial"/>
          <w:sz w:val="22"/>
          <w:szCs w:val="22"/>
          <w:lang w:val="es-AR"/>
        </w:rPr>
        <w:t xml:space="preserve">el mundo ignora que uniéndose al culto de la Iglesia se junta a lo que preserva y garantiza. Pero la Iglesia tiene el derecho de saberlo, no para abusar o aprovecharse de él, sino para no dejar de alegrarse del servicio político y social que ofrece al mundo, directa o indirectamente. </w:t>
      </w:r>
    </w:p>
    <w:p w:rsidR="00986225" w:rsidRDefault="00986225" w:rsidP="00664764">
      <w:pPr>
        <w:spacing w:after="80"/>
        <w:rPr>
          <w:rFonts w:ascii="Arial" w:hAnsi="Arial" w:cs="Arial"/>
          <w:sz w:val="22"/>
          <w:szCs w:val="22"/>
          <w:lang w:val="es-AR"/>
        </w:rPr>
      </w:pPr>
      <w:r>
        <w:rPr>
          <w:rFonts w:ascii="Arial" w:hAnsi="Arial" w:cs="Arial"/>
          <w:sz w:val="22"/>
          <w:szCs w:val="22"/>
          <w:lang w:val="es-AR"/>
        </w:rPr>
        <w:t xml:space="preserve">Pero, una vez más, no es la formación del gusto, ni la justificación del arte, ni la protección del mundo lo que busca la Iglesia en su formulación litúrgica. Por medio del culto busca celebrar por el Espíritu el amor del Padre manifestado en el Hijo. La Iglesia aprende, sorprendida, que Dios recompensa este intento permitiéndole ser reformadora de cultura, y lugar de belleza y bondad. Sería una ingrata si no se alegrase por esto. </w:t>
      </w:r>
    </w:p>
    <w:p w:rsidR="007269A3" w:rsidRDefault="00986225" w:rsidP="00D055E3">
      <w:pPr>
        <w:spacing w:after="80"/>
        <w:ind w:left="2832"/>
        <w:jc w:val="right"/>
        <w:rPr>
          <w:rFonts w:ascii="Arial Narrow" w:hAnsi="Arial Narrow" w:cs="Arial"/>
          <w:i/>
          <w:sz w:val="18"/>
          <w:szCs w:val="18"/>
        </w:rPr>
      </w:pPr>
      <w:r w:rsidRPr="00FA389C">
        <w:rPr>
          <w:rFonts w:ascii="Arial Narrow" w:hAnsi="Arial Narrow" w:cs="Arial"/>
          <w:i/>
          <w:sz w:val="18"/>
          <w:szCs w:val="18"/>
        </w:rPr>
        <w:t xml:space="preserve">Continuamos el texto del pastor reformado Jean Jacques von Allmen, </w:t>
      </w:r>
      <w:r w:rsidRPr="00FA389C">
        <w:rPr>
          <w:rFonts w:ascii="Arial Narrow" w:hAnsi="Arial Narrow" w:cs="Arial"/>
          <w:b/>
          <w:i/>
          <w:sz w:val="18"/>
          <w:szCs w:val="18"/>
        </w:rPr>
        <w:t>El culto Cristiano, su esencia y su celebración</w:t>
      </w:r>
      <w:r w:rsidRPr="00FA389C">
        <w:rPr>
          <w:rFonts w:ascii="Arial Narrow" w:hAnsi="Arial Narrow" w:cs="Arial"/>
          <w:i/>
          <w:sz w:val="18"/>
          <w:szCs w:val="18"/>
        </w:rPr>
        <w:t xml:space="preserve">, Sígueme, Salamanca,1968, </w:t>
      </w:r>
      <w:r>
        <w:rPr>
          <w:rFonts w:ascii="Arial Narrow" w:hAnsi="Arial Narrow" w:cs="Arial"/>
          <w:i/>
          <w:sz w:val="18"/>
          <w:szCs w:val="18"/>
        </w:rPr>
        <w:t>pp 109-112</w:t>
      </w:r>
      <w:r w:rsidRPr="00FA389C">
        <w:rPr>
          <w:rFonts w:ascii="Arial Narrow" w:hAnsi="Arial Narrow" w:cs="Arial"/>
          <w:i/>
          <w:sz w:val="18"/>
          <w:szCs w:val="18"/>
        </w:rPr>
        <w:t xml:space="preserve">. Resumen </w:t>
      </w:r>
      <w:r w:rsidR="00255631">
        <w:rPr>
          <w:rFonts w:ascii="Arial Narrow" w:hAnsi="Arial Narrow" w:cs="Arial"/>
          <w:i/>
          <w:sz w:val="18"/>
          <w:szCs w:val="18"/>
        </w:rPr>
        <w:t xml:space="preserve">y adaptación </w:t>
      </w:r>
      <w:r w:rsidRPr="00FA389C">
        <w:rPr>
          <w:rFonts w:ascii="Arial Narrow" w:hAnsi="Arial Narrow" w:cs="Arial"/>
          <w:i/>
          <w:sz w:val="18"/>
          <w:szCs w:val="18"/>
        </w:rPr>
        <w:t>de GBH.</w:t>
      </w:r>
    </w:p>
    <w:p w:rsidR="00973633" w:rsidRDefault="006A0D7A" w:rsidP="006A0D7A">
      <w:pPr>
        <w:spacing w:after="80"/>
        <w:jc w:val="center"/>
        <w:rPr>
          <w:rFonts w:ascii="Arial Narrow" w:hAnsi="Arial Narrow" w:cs="Arial"/>
          <w:i/>
          <w:sz w:val="18"/>
          <w:szCs w:val="18"/>
        </w:rPr>
      </w:pPr>
      <w:r>
        <w:rPr>
          <w:noProof/>
          <w:lang w:val="es-AR" w:eastAsia="es-AR"/>
        </w:rPr>
        <w:drawing>
          <wp:inline distT="0" distB="0" distL="0" distR="0">
            <wp:extent cx="3940498" cy="4674413"/>
            <wp:effectExtent l="19050" t="0" r="2852" b="0"/>
            <wp:docPr id="3" name="Imagen 3" descr="Hermano Leon Clipart | Broderie fleurs, Catéchèse, Chr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rmano Leon Clipart | Broderie fleurs, Catéchèse, Christ"/>
                    <pic:cNvPicPr>
                      <a:picLocks noChangeAspect="1" noChangeArrowheads="1"/>
                    </pic:cNvPicPr>
                  </pic:nvPicPr>
                  <pic:blipFill>
                    <a:blip r:embed="rId9"/>
                    <a:srcRect/>
                    <a:stretch>
                      <a:fillRect/>
                    </a:stretch>
                  </pic:blipFill>
                  <pic:spPr bwMode="auto">
                    <a:xfrm>
                      <a:off x="0" y="0"/>
                      <a:ext cx="3945741" cy="4680632"/>
                    </a:xfrm>
                    <a:prstGeom prst="rect">
                      <a:avLst/>
                    </a:prstGeom>
                    <a:noFill/>
                    <a:ln w="9525">
                      <a:noFill/>
                      <a:miter lim="800000"/>
                      <a:headEnd/>
                      <a:tailEnd/>
                    </a:ln>
                  </pic:spPr>
                </pic:pic>
              </a:graphicData>
            </a:graphic>
          </wp:inline>
        </w:drawing>
      </w:r>
    </w:p>
    <w:p w:rsidR="006A0D7A" w:rsidRDefault="006A0D7A" w:rsidP="00130B7B">
      <w:pPr>
        <w:spacing w:after="80"/>
        <w:ind w:left="6372"/>
        <w:rPr>
          <w:rFonts w:ascii="Arial Narrow" w:hAnsi="Arial Narrow" w:cs="Arial"/>
          <w:i/>
          <w:sz w:val="14"/>
          <w:szCs w:val="14"/>
        </w:rPr>
      </w:pPr>
      <w:r>
        <w:rPr>
          <w:rFonts w:ascii="Arial Narrow" w:hAnsi="Arial Narrow" w:cs="Arial"/>
          <w:i/>
          <w:sz w:val="14"/>
          <w:szCs w:val="14"/>
        </w:rPr>
        <w:t>Hermano León</w:t>
      </w:r>
    </w:p>
    <w:tbl>
      <w:tblPr>
        <w:tblStyle w:val="Tablaconcuadrcula"/>
        <w:tblW w:w="0" w:type="auto"/>
        <w:tblInd w:w="2943" w:type="dxa"/>
        <w:tblLook w:val="04A0" w:firstRow="1" w:lastRow="0" w:firstColumn="1" w:lastColumn="0" w:noHBand="0" w:noVBand="1"/>
      </w:tblPr>
      <w:tblGrid>
        <w:gridCol w:w="6835"/>
      </w:tblGrid>
      <w:tr w:rsidR="006A0D7A" w:rsidTr="00BD2420">
        <w:tc>
          <w:tcPr>
            <w:tcW w:w="6835" w:type="dxa"/>
            <w:tcBorders>
              <w:top w:val="nil"/>
              <w:left w:val="nil"/>
              <w:bottom w:val="nil"/>
              <w:right w:val="nil"/>
            </w:tcBorders>
            <w:shd w:val="clear" w:color="auto" w:fill="FFC409"/>
          </w:tcPr>
          <w:p w:rsidR="006A0D7A" w:rsidRPr="006A0D7A" w:rsidRDefault="006A0D7A" w:rsidP="000634B2">
            <w:pPr>
              <w:spacing w:before="60" w:after="80"/>
              <w:jc w:val="right"/>
              <w:rPr>
                <w:rFonts w:ascii="Arial" w:hAnsi="Arial" w:cs="Arial"/>
                <w:i/>
              </w:rPr>
            </w:pPr>
            <w:r>
              <w:rPr>
                <w:rFonts w:ascii="Arial" w:hAnsi="Arial" w:cs="Arial"/>
                <w:i/>
              </w:rPr>
              <w:t>Muchos de los</w:t>
            </w:r>
            <w:r w:rsidRPr="006A0D7A">
              <w:rPr>
                <w:rFonts w:ascii="Arial" w:hAnsi="Arial" w:cs="Arial"/>
                <w:i/>
              </w:rPr>
              <w:t xml:space="preserve"> </w:t>
            </w:r>
            <w:r>
              <w:rPr>
                <w:rFonts w:ascii="Arial" w:hAnsi="Arial" w:cs="Arial"/>
                <w:i/>
              </w:rPr>
              <w:t>“Recursos</w:t>
            </w:r>
            <w:r w:rsidR="00BD2420">
              <w:rPr>
                <w:rFonts w:ascii="Arial" w:hAnsi="Arial" w:cs="Arial"/>
                <w:i/>
              </w:rPr>
              <w:t>”</w:t>
            </w:r>
            <w:r>
              <w:rPr>
                <w:rFonts w:ascii="Arial" w:hAnsi="Arial" w:cs="Arial"/>
                <w:i/>
              </w:rPr>
              <w:t xml:space="preserve"> deberán ser adaptados a un lenguaje inclusivo, en adhesión y respeto</w:t>
            </w:r>
            <w:r w:rsidR="00C6659C">
              <w:rPr>
                <w:rFonts w:ascii="Arial" w:hAnsi="Arial" w:cs="Arial"/>
                <w:i/>
              </w:rPr>
              <w:t xml:space="preserve"> a las identidades de género que nuestra</w:t>
            </w:r>
            <w:r w:rsidR="000634B2">
              <w:rPr>
                <w:rFonts w:ascii="Arial" w:hAnsi="Arial" w:cs="Arial"/>
                <w:i/>
              </w:rPr>
              <w:t xml:space="preserve"> sensibilidad actual valora. En</w:t>
            </w:r>
            <w:r w:rsidR="00C6659C">
              <w:rPr>
                <w:rFonts w:ascii="Arial" w:hAnsi="Arial" w:cs="Arial"/>
                <w:i/>
              </w:rPr>
              <w:t xml:space="preserve"> muchos casos respetamos el género masculino usado por los autores y autoras, que en la inmensa mayoría de los casos no pretendieron imponer una comprensión </w:t>
            </w:r>
            <w:r w:rsidR="00BD2420">
              <w:rPr>
                <w:rFonts w:ascii="Arial" w:hAnsi="Arial" w:cs="Arial"/>
                <w:i/>
              </w:rPr>
              <w:t>patriarcal</w:t>
            </w:r>
            <w:r w:rsidR="00C6659C">
              <w:rPr>
                <w:rFonts w:ascii="Arial" w:hAnsi="Arial" w:cs="Arial"/>
                <w:i/>
              </w:rPr>
              <w:t xml:space="preserve">. En </w:t>
            </w:r>
            <w:r w:rsidR="000634B2">
              <w:rPr>
                <w:rFonts w:ascii="Arial" w:hAnsi="Arial" w:cs="Arial"/>
                <w:i/>
              </w:rPr>
              <w:t>nuestros textos</w:t>
            </w:r>
            <w:r w:rsidR="00C6659C">
              <w:rPr>
                <w:rFonts w:ascii="Arial" w:hAnsi="Arial" w:cs="Arial"/>
                <w:i/>
              </w:rPr>
              <w:t xml:space="preserve"> optamos por palabras más abarcativas</w:t>
            </w:r>
            <w:r w:rsidR="000634B2">
              <w:rPr>
                <w:rFonts w:ascii="Arial" w:hAnsi="Arial" w:cs="Arial"/>
                <w:i/>
              </w:rPr>
              <w:t xml:space="preserve"> e incluyentes</w:t>
            </w:r>
            <w:r w:rsidR="00C6659C">
              <w:rPr>
                <w:rFonts w:ascii="Arial" w:hAnsi="Arial" w:cs="Arial"/>
                <w:i/>
              </w:rPr>
              <w:t xml:space="preserve">. </w:t>
            </w:r>
            <w:r w:rsidR="00BD2420">
              <w:rPr>
                <w:rFonts w:ascii="Arial" w:hAnsi="Arial" w:cs="Arial"/>
                <w:i/>
              </w:rPr>
              <w:t>Casi siempre</w:t>
            </w:r>
            <w:r w:rsidR="00C6659C">
              <w:rPr>
                <w:rFonts w:ascii="Arial" w:hAnsi="Arial" w:cs="Arial"/>
                <w:i/>
              </w:rPr>
              <w:t xml:space="preserve"> preferimos alternar el femenino y el masculino, en vez del “los/as” o los “otres”. </w:t>
            </w:r>
            <w:r w:rsidR="00B72760">
              <w:rPr>
                <w:rFonts w:ascii="Arial" w:hAnsi="Arial" w:cs="Arial"/>
                <w:i/>
              </w:rPr>
              <w:t>Pero sién</w:t>
            </w:r>
            <w:r w:rsidR="003C706E">
              <w:rPr>
                <w:rFonts w:ascii="Arial" w:hAnsi="Arial" w:cs="Arial"/>
                <w:i/>
              </w:rPr>
              <w:t>tanse todos y todas en libertad:</w:t>
            </w:r>
            <w:r w:rsidR="00B72760">
              <w:rPr>
                <w:rFonts w:ascii="Arial" w:hAnsi="Arial" w:cs="Arial"/>
                <w:i/>
              </w:rPr>
              <w:t xml:space="preserve"> </w:t>
            </w:r>
            <w:r w:rsidR="003C706E">
              <w:rPr>
                <w:rFonts w:ascii="Arial" w:hAnsi="Arial" w:cs="Arial"/>
                <w:i/>
              </w:rPr>
              <w:t>nunca</w:t>
            </w:r>
            <w:r w:rsidR="00B72760">
              <w:rPr>
                <w:rFonts w:ascii="Arial" w:hAnsi="Arial" w:cs="Arial"/>
                <w:i/>
              </w:rPr>
              <w:t xml:space="preserve"> hace</w:t>
            </w:r>
            <w:r w:rsidR="003C706E">
              <w:rPr>
                <w:rFonts w:ascii="Arial" w:hAnsi="Arial" w:cs="Arial"/>
                <w:i/>
              </w:rPr>
              <w:t>mos</w:t>
            </w:r>
            <w:r w:rsidR="00B72760">
              <w:rPr>
                <w:rFonts w:ascii="Arial" w:hAnsi="Arial" w:cs="Arial"/>
                <w:i/>
              </w:rPr>
              <w:t xml:space="preserve"> de esta inclusividad una herramienta de exclusión</w:t>
            </w:r>
            <w:r w:rsidR="000634B2">
              <w:rPr>
                <w:rFonts w:ascii="Arial" w:hAnsi="Arial" w:cs="Arial"/>
                <w:i/>
              </w:rPr>
              <w:t xml:space="preserve"> ni de condena</w:t>
            </w:r>
            <w:r w:rsidR="00B72760">
              <w:rPr>
                <w:rFonts w:ascii="Arial" w:hAnsi="Arial" w:cs="Arial"/>
                <w:i/>
              </w:rPr>
              <w:t>…</w:t>
            </w:r>
          </w:p>
        </w:tc>
      </w:tr>
    </w:tbl>
    <w:p w:rsidR="006A0D7A" w:rsidRDefault="006A0D7A" w:rsidP="006A0D7A">
      <w:pPr>
        <w:spacing w:after="80"/>
        <w:rPr>
          <w:rFonts w:ascii="Arial Narrow" w:hAnsi="Arial Narrow" w:cs="Arial"/>
          <w:i/>
          <w:sz w:val="14"/>
          <w:szCs w:val="14"/>
        </w:rPr>
      </w:pPr>
    </w:p>
    <w:p w:rsidR="006A0D7A" w:rsidRDefault="006A0D7A" w:rsidP="006A0D7A">
      <w:pPr>
        <w:spacing w:after="80"/>
        <w:rPr>
          <w:rFonts w:ascii="Arial Narrow" w:hAnsi="Arial Narrow" w:cs="Arial"/>
          <w:i/>
          <w:sz w:val="14"/>
          <w:szCs w:val="14"/>
        </w:rPr>
      </w:pPr>
    </w:p>
    <w:p w:rsidR="006A0D7A" w:rsidRPr="006A0D7A" w:rsidRDefault="006A0D7A" w:rsidP="006A0D7A">
      <w:pPr>
        <w:spacing w:after="80"/>
        <w:rPr>
          <w:rFonts w:ascii="Arial Narrow" w:hAnsi="Arial Narrow" w:cs="Arial"/>
          <w:i/>
          <w:sz w:val="14"/>
          <w:szCs w:val="14"/>
        </w:rPr>
      </w:pPr>
    </w:p>
    <w:tbl>
      <w:tblPr>
        <w:tblStyle w:val="Tablaconcuadrcula"/>
        <w:tblW w:w="0" w:type="auto"/>
        <w:tblLook w:val="04A0" w:firstRow="1" w:lastRow="0" w:firstColumn="1" w:lastColumn="0" w:noHBand="0" w:noVBand="1"/>
      </w:tblPr>
      <w:tblGrid>
        <w:gridCol w:w="9779"/>
      </w:tblGrid>
      <w:tr w:rsidR="00C600F6" w:rsidTr="00BD2420">
        <w:tc>
          <w:tcPr>
            <w:tcW w:w="9779" w:type="dxa"/>
            <w:shd w:val="clear" w:color="auto" w:fill="FFC409"/>
          </w:tcPr>
          <w:p w:rsidR="00C600F6" w:rsidRPr="00C600F6" w:rsidRDefault="00C600F6" w:rsidP="00C600F6">
            <w:pPr>
              <w:spacing w:before="40" w:after="40"/>
              <w:rPr>
                <w:rFonts w:ascii="Arial" w:hAnsi="Arial" w:cs="Arial"/>
                <w:b/>
              </w:rPr>
            </w:pPr>
            <w:r w:rsidRPr="00FD0DFF">
              <w:rPr>
                <w:rFonts w:ascii="Arial" w:hAnsi="Arial" w:cs="Arial"/>
                <w:b/>
              </w:rPr>
              <w:lastRenderedPageBreak/>
              <w:t>El tiempo de Adviento</w:t>
            </w:r>
          </w:p>
        </w:tc>
      </w:tr>
    </w:tbl>
    <w:p w:rsidR="00C600F6" w:rsidRPr="00C600F6" w:rsidRDefault="00C600F6" w:rsidP="00C600F6">
      <w:pPr>
        <w:rPr>
          <w:rFonts w:ascii="Arial" w:hAnsi="Arial" w:cs="Arial"/>
          <w:b/>
          <w:sz w:val="12"/>
          <w:szCs w:val="12"/>
          <w:lang w:val="es-AR"/>
        </w:rPr>
      </w:pPr>
    </w:p>
    <w:p w:rsidR="00C600F6" w:rsidRPr="00B730DF" w:rsidRDefault="00C600F6" w:rsidP="001C7630">
      <w:pPr>
        <w:spacing w:after="80"/>
        <w:rPr>
          <w:rFonts w:ascii="Arial" w:hAnsi="Arial" w:cs="Arial"/>
          <w:sz w:val="22"/>
          <w:szCs w:val="22"/>
        </w:rPr>
      </w:pPr>
      <w:r w:rsidRPr="00B730DF">
        <w:rPr>
          <w:rFonts w:ascii="Arial" w:hAnsi="Arial" w:cs="Arial"/>
          <w:sz w:val="22"/>
          <w:szCs w:val="22"/>
        </w:rPr>
        <w:t xml:space="preserve">El año litúrgico comienza con el tiempo del </w:t>
      </w:r>
      <w:r w:rsidRPr="00B730DF">
        <w:rPr>
          <w:rFonts w:ascii="Arial" w:hAnsi="Arial" w:cs="Arial"/>
          <w:i/>
          <w:sz w:val="22"/>
          <w:szCs w:val="22"/>
        </w:rPr>
        <w:t>adviento</w:t>
      </w:r>
      <w:r w:rsidR="00AE7C53" w:rsidRPr="00B730DF">
        <w:rPr>
          <w:rFonts w:ascii="Arial" w:hAnsi="Arial" w:cs="Arial"/>
          <w:sz w:val="22"/>
          <w:szCs w:val="22"/>
        </w:rPr>
        <w:t>, término que significa</w:t>
      </w:r>
      <w:r w:rsidR="001C7630" w:rsidRPr="00B730DF">
        <w:rPr>
          <w:rFonts w:ascii="Arial" w:hAnsi="Arial" w:cs="Arial"/>
          <w:sz w:val="22"/>
          <w:szCs w:val="22"/>
        </w:rPr>
        <w:t xml:space="preserve"> </w:t>
      </w:r>
      <w:r w:rsidRPr="00B730DF">
        <w:rPr>
          <w:rFonts w:ascii="Arial" w:hAnsi="Arial" w:cs="Arial"/>
          <w:i/>
          <w:sz w:val="22"/>
          <w:szCs w:val="22"/>
        </w:rPr>
        <w:t>advenimiento</w:t>
      </w:r>
      <w:r w:rsidRPr="00B730DF">
        <w:rPr>
          <w:rFonts w:ascii="Arial" w:hAnsi="Arial" w:cs="Arial"/>
          <w:sz w:val="22"/>
          <w:szCs w:val="22"/>
        </w:rPr>
        <w:t xml:space="preserve"> o </w:t>
      </w:r>
      <w:r w:rsidRPr="00B730DF">
        <w:rPr>
          <w:rFonts w:ascii="Arial" w:hAnsi="Arial" w:cs="Arial"/>
          <w:i/>
          <w:sz w:val="22"/>
          <w:szCs w:val="22"/>
        </w:rPr>
        <w:t>hacia la venida</w:t>
      </w:r>
      <w:r w:rsidRPr="00B730DF">
        <w:rPr>
          <w:rFonts w:ascii="Arial" w:hAnsi="Arial" w:cs="Arial"/>
          <w:sz w:val="22"/>
          <w:szCs w:val="22"/>
        </w:rPr>
        <w:t xml:space="preserve">; procede del verbo </w:t>
      </w:r>
      <w:r w:rsidRPr="00B730DF">
        <w:rPr>
          <w:rFonts w:ascii="Arial" w:hAnsi="Arial" w:cs="Arial"/>
          <w:i/>
          <w:sz w:val="22"/>
          <w:szCs w:val="22"/>
        </w:rPr>
        <w:t>venir</w:t>
      </w:r>
      <w:r w:rsidRPr="00B730DF">
        <w:rPr>
          <w:rFonts w:ascii="Arial" w:hAnsi="Arial" w:cs="Arial"/>
          <w:sz w:val="22"/>
          <w:szCs w:val="22"/>
        </w:rPr>
        <w:t xml:space="preserve">. En el lenguaje religioso pagano, </w:t>
      </w:r>
      <w:r w:rsidRPr="00B730DF">
        <w:rPr>
          <w:rFonts w:ascii="Arial" w:hAnsi="Arial" w:cs="Arial"/>
          <w:i/>
          <w:sz w:val="22"/>
          <w:szCs w:val="22"/>
        </w:rPr>
        <w:t>adventus</w:t>
      </w:r>
      <w:r w:rsidRPr="00B730DF">
        <w:rPr>
          <w:rFonts w:ascii="Arial" w:hAnsi="Arial" w:cs="Arial"/>
          <w:sz w:val="22"/>
          <w:szCs w:val="22"/>
        </w:rPr>
        <w:t xml:space="preserve"> indicaba la venida periódica de Dios y su presencia teofánica en el templo. Es, pues, retorno o aniversario. Desde el punto de vista cristiano, </w:t>
      </w:r>
      <w:r w:rsidRPr="00B730DF">
        <w:rPr>
          <w:rFonts w:ascii="Arial" w:hAnsi="Arial" w:cs="Arial"/>
          <w:i/>
          <w:sz w:val="22"/>
          <w:szCs w:val="22"/>
        </w:rPr>
        <w:t>adventus</w:t>
      </w:r>
      <w:r w:rsidRPr="00B730DF">
        <w:rPr>
          <w:rFonts w:ascii="Arial" w:hAnsi="Arial" w:cs="Arial"/>
          <w:sz w:val="22"/>
          <w:szCs w:val="22"/>
        </w:rPr>
        <w:t xml:space="preserve"> era la última venida del Señor, al final de los tiempos. Pero al aparecer las fiestas de la navidad y la epifanía, significó también la venida de Jesús en la humildad de la carne. Estas dos venidas (la de Belén y la última) se consideran como una única venida, desdoblada en dos etapas. Esta doble dimensión de espera caracteriza todo el adviento.</w:t>
      </w:r>
    </w:p>
    <w:p w:rsidR="00C600F6" w:rsidRPr="00B730DF" w:rsidRDefault="00C600F6" w:rsidP="001C7630">
      <w:pPr>
        <w:spacing w:after="80"/>
        <w:rPr>
          <w:rFonts w:ascii="Arial" w:hAnsi="Arial" w:cs="Arial"/>
          <w:sz w:val="22"/>
          <w:szCs w:val="22"/>
        </w:rPr>
      </w:pPr>
      <w:r w:rsidRPr="00B730DF">
        <w:rPr>
          <w:rFonts w:ascii="Arial" w:hAnsi="Arial" w:cs="Arial"/>
          <w:sz w:val="22"/>
          <w:szCs w:val="22"/>
        </w:rPr>
        <w:t xml:space="preserve">Adviento es el tiempo litúrgico que precede, como preparación, a la fiesta de navidad. Nació en el siglo IV con tres semanas de duración, a imitación de la cuaresma, o de las tres </w:t>
      </w:r>
      <w:r w:rsidR="00AE7C53" w:rsidRPr="00B730DF">
        <w:rPr>
          <w:rFonts w:ascii="Arial" w:hAnsi="Arial" w:cs="Arial"/>
          <w:sz w:val="22"/>
          <w:szCs w:val="22"/>
        </w:rPr>
        <w:t>semanas de preparación pascual</w:t>
      </w:r>
      <w:r w:rsidRPr="00B730DF">
        <w:rPr>
          <w:rFonts w:ascii="Arial" w:hAnsi="Arial" w:cs="Arial"/>
          <w:sz w:val="22"/>
          <w:szCs w:val="22"/>
        </w:rPr>
        <w:t xml:space="preserve">. La duración del adviento variaba, según las iglesias, entre tres y seis semanas. Se caracterizó en unos sitios por la penitencia (las Galias) y en otros por la alegría (Roma). En todo caso, el aspecto de la </w:t>
      </w:r>
      <w:r w:rsidRPr="00B730DF">
        <w:rPr>
          <w:rFonts w:ascii="Arial" w:hAnsi="Arial" w:cs="Arial"/>
          <w:i/>
          <w:sz w:val="22"/>
          <w:szCs w:val="22"/>
        </w:rPr>
        <w:t>espera</w:t>
      </w:r>
      <w:r w:rsidRPr="00B730DF">
        <w:rPr>
          <w:rFonts w:ascii="Arial" w:hAnsi="Arial" w:cs="Arial"/>
          <w:sz w:val="22"/>
          <w:szCs w:val="22"/>
        </w:rPr>
        <w:t xml:space="preserve"> prevaleció sobre el de la </w:t>
      </w:r>
      <w:r w:rsidRPr="00B730DF">
        <w:rPr>
          <w:rFonts w:ascii="Arial" w:hAnsi="Arial" w:cs="Arial"/>
          <w:i/>
          <w:sz w:val="22"/>
          <w:szCs w:val="22"/>
        </w:rPr>
        <w:t>preparación</w:t>
      </w:r>
      <w:r w:rsidRPr="00B730DF">
        <w:rPr>
          <w:rFonts w:ascii="Arial" w:hAnsi="Arial" w:cs="Arial"/>
          <w:sz w:val="22"/>
          <w:szCs w:val="22"/>
        </w:rPr>
        <w:t>.</w:t>
      </w:r>
    </w:p>
    <w:p w:rsidR="00C600F6" w:rsidRPr="00B730DF" w:rsidRDefault="00C600F6" w:rsidP="001C7630">
      <w:pPr>
        <w:spacing w:after="80"/>
        <w:jc w:val="right"/>
        <w:rPr>
          <w:rFonts w:ascii="Arial Narrow" w:hAnsi="Arial Narrow" w:cs="Arial"/>
          <w:i/>
          <w:sz w:val="18"/>
          <w:szCs w:val="18"/>
        </w:rPr>
      </w:pPr>
      <w:r w:rsidRPr="00B730DF">
        <w:rPr>
          <w:rFonts w:ascii="Arial Narrow" w:hAnsi="Arial Narrow" w:cs="Arial"/>
          <w:i/>
          <w:sz w:val="18"/>
          <w:szCs w:val="18"/>
        </w:rPr>
        <w:t xml:space="preserve">Casiano Floristán, en </w:t>
      </w:r>
      <w:r w:rsidRPr="00B730DF">
        <w:rPr>
          <w:rFonts w:ascii="Arial Narrow" w:hAnsi="Arial Narrow" w:cs="Arial"/>
          <w:b/>
          <w:i/>
          <w:sz w:val="18"/>
          <w:szCs w:val="18"/>
        </w:rPr>
        <w:t>Diccionario abreviado de pastoral,</w:t>
      </w:r>
      <w:r w:rsidRPr="00B730DF">
        <w:rPr>
          <w:rFonts w:ascii="Arial Narrow" w:hAnsi="Arial Narrow" w:cs="Arial"/>
          <w:i/>
          <w:sz w:val="18"/>
          <w:szCs w:val="18"/>
        </w:rPr>
        <w:t xml:space="preserve"> Verbo Divino, España, 1999, ver Adviento.</w:t>
      </w:r>
    </w:p>
    <w:p w:rsidR="00C600F6" w:rsidRPr="00B730DF" w:rsidRDefault="00C600F6" w:rsidP="00D055E3">
      <w:pPr>
        <w:shd w:val="clear" w:color="auto" w:fill="66FF99"/>
        <w:spacing w:after="80"/>
        <w:ind w:left="708"/>
        <w:rPr>
          <w:rFonts w:ascii="Arial" w:hAnsi="Arial" w:cs="Arial"/>
          <w:b/>
          <w:sz w:val="22"/>
          <w:szCs w:val="22"/>
        </w:rPr>
      </w:pPr>
      <w:r w:rsidRPr="00B730DF">
        <w:rPr>
          <w:rFonts w:ascii="Arial" w:hAnsi="Arial" w:cs="Arial"/>
          <w:b/>
          <w:sz w:val="22"/>
          <w:szCs w:val="22"/>
        </w:rPr>
        <w:t>Adviento y liturgia</w:t>
      </w:r>
    </w:p>
    <w:p w:rsidR="00C600F6" w:rsidRPr="00B730DF" w:rsidRDefault="00C600F6" w:rsidP="00D055E3">
      <w:pPr>
        <w:shd w:val="clear" w:color="auto" w:fill="66FF99"/>
        <w:ind w:left="708"/>
        <w:rPr>
          <w:rFonts w:ascii="Arial" w:hAnsi="Arial" w:cs="Arial"/>
          <w:sz w:val="22"/>
          <w:szCs w:val="22"/>
        </w:rPr>
      </w:pPr>
      <w:r w:rsidRPr="00B730DF">
        <w:rPr>
          <w:rFonts w:ascii="Arial" w:hAnsi="Arial" w:cs="Arial"/>
          <w:sz w:val="22"/>
          <w:szCs w:val="22"/>
        </w:rPr>
        <w:t>La espiritualidad del Adviento combina dos grandes temas: la preparación para celebrar el nacimiento de Cristo –primera venida– y la espera de su venida gloriosa al final de los tiempos.</w:t>
      </w:r>
    </w:p>
    <w:p w:rsidR="00C600F6" w:rsidRPr="00B730DF" w:rsidRDefault="00C600F6" w:rsidP="00D055E3">
      <w:pPr>
        <w:shd w:val="clear" w:color="auto" w:fill="66FF99"/>
        <w:spacing w:after="80"/>
        <w:ind w:left="1416"/>
        <w:jc w:val="right"/>
        <w:rPr>
          <w:rFonts w:ascii="Arial Narrow" w:hAnsi="Arial Narrow" w:cs="Arial"/>
          <w:sz w:val="18"/>
          <w:szCs w:val="18"/>
        </w:rPr>
      </w:pPr>
      <w:r w:rsidRPr="00B730DF">
        <w:rPr>
          <w:rFonts w:ascii="Arial Narrow" w:hAnsi="Arial Narrow" w:cs="Arial"/>
          <w:sz w:val="18"/>
          <w:szCs w:val="18"/>
        </w:rPr>
        <w:t>(Augé 1996)</w:t>
      </w:r>
    </w:p>
    <w:p w:rsidR="0026018C" w:rsidRPr="00B730DF" w:rsidRDefault="0026018C" w:rsidP="00D055E3">
      <w:pPr>
        <w:shd w:val="clear" w:color="auto" w:fill="66FF99"/>
        <w:spacing w:after="80"/>
        <w:ind w:left="1416"/>
        <w:jc w:val="right"/>
        <w:rPr>
          <w:rFonts w:ascii="Arial Narrow" w:hAnsi="Arial Narrow" w:cs="Arial"/>
          <w:sz w:val="12"/>
          <w:szCs w:val="12"/>
        </w:rPr>
      </w:pPr>
    </w:p>
    <w:p w:rsidR="00C600F6" w:rsidRPr="00B730DF" w:rsidRDefault="00C600F6" w:rsidP="00D055E3">
      <w:pPr>
        <w:shd w:val="clear" w:color="auto" w:fill="66FF99"/>
        <w:ind w:left="708"/>
        <w:rPr>
          <w:rFonts w:ascii="Arial" w:hAnsi="Arial" w:cs="Arial"/>
          <w:sz w:val="22"/>
          <w:szCs w:val="22"/>
        </w:rPr>
      </w:pPr>
      <w:r w:rsidRPr="00B730DF">
        <w:rPr>
          <w:rFonts w:ascii="Arial" w:hAnsi="Arial" w:cs="Arial"/>
          <w:sz w:val="22"/>
          <w:szCs w:val="22"/>
        </w:rPr>
        <w:t xml:space="preserve">El adviento anuncia la tensión entre el </w:t>
      </w:r>
      <w:r w:rsidRPr="00B730DF">
        <w:rPr>
          <w:rFonts w:ascii="Arial" w:hAnsi="Arial" w:cs="Arial"/>
          <w:b/>
          <w:sz w:val="22"/>
          <w:szCs w:val="22"/>
        </w:rPr>
        <w:t>ya</w:t>
      </w:r>
      <w:r w:rsidRPr="00B730DF">
        <w:rPr>
          <w:rFonts w:ascii="Arial" w:hAnsi="Arial" w:cs="Arial"/>
          <w:sz w:val="22"/>
          <w:szCs w:val="22"/>
        </w:rPr>
        <w:t xml:space="preserve"> de la salvación cumplida en Cristo y el </w:t>
      </w:r>
      <w:r w:rsidRPr="00B730DF">
        <w:rPr>
          <w:rFonts w:ascii="Arial" w:hAnsi="Arial" w:cs="Arial"/>
          <w:b/>
          <w:sz w:val="22"/>
          <w:szCs w:val="22"/>
        </w:rPr>
        <w:t>todavía no</w:t>
      </w:r>
      <w:r w:rsidRPr="00B730DF">
        <w:rPr>
          <w:rFonts w:ascii="Arial" w:hAnsi="Arial" w:cs="Arial"/>
          <w:sz w:val="22"/>
          <w:szCs w:val="22"/>
        </w:rPr>
        <w:t xml:space="preserve"> de la manifestación plena de la salvación. La espera del tiempo nuevo no es una actitud pasiva. Esperamos el mundo nuevo preparando las condiciones para su alumbramiento. La esperanza escatológica se alimenta de las acciones concretas que cristianos y cristianas realizan para anticipar ese mundo justo y fraterno que soñamos. Es por esta razón que el Adviento también apunta hacia el carácter misionero de la Iglesia. En tanto celebra la primera venida de Cristo y aguarda su regreso, la iglesia actúa.</w:t>
      </w:r>
    </w:p>
    <w:p w:rsidR="00C600F6" w:rsidRPr="00B730DF" w:rsidRDefault="00C600F6" w:rsidP="00D055E3">
      <w:pPr>
        <w:shd w:val="clear" w:color="auto" w:fill="66FF99"/>
        <w:spacing w:after="80"/>
        <w:ind w:left="708"/>
        <w:jc w:val="right"/>
        <w:rPr>
          <w:rFonts w:ascii="Arial Narrow" w:hAnsi="Arial Narrow" w:cs="Arial"/>
          <w:i/>
          <w:sz w:val="18"/>
          <w:szCs w:val="18"/>
        </w:rPr>
      </w:pPr>
      <w:r w:rsidRPr="00B730DF">
        <w:rPr>
          <w:rFonts w:ascii="Arial Narrow" w:hAnsi="Arial Narrow" w:cs="Arial"/>
          <w:i/>
          <w:sz w:val="18"/>
          <w:szCs w:val="18"/>
        </w:rPr>
        <w:t xml:space="preserve"> (Amós López)</w:t>
      </w:r>
    </w:p>
    <w:p w:rsidR="00C600F6" w:rsidRPr="00B730DF" w:rsidRDefault="00C600F6" w:rsidP="001C7630">
      <w:pPr>
        <w:spacing w:after="80"/>
        <w:rPr>
          <w:rFonts w:ascii="Arial" w:hAnsi="Arial" w:cs="Arial"/>
          <w:b/>
          <w:sz w:val="22"/>
          <w:szCs w:val="22"/>
        </w:rPr>
      </w:pPr>
      <w:r w:rsidRPr="00B730DF">
        <w:rPr>
          <w:rFonts w:ascii="Arial" w:hAnsi="Arial" w:cs="Arial"/>
          <w:b/>
          <w:sz w:val="22"/>
          <w:szCs w:val="22"/>
        </w:rPr>
        <w:t>Escenario y ambientación para todo el ciclo</w:t>
      </w:r>
    </w:p>
    <w:p w:rsidR="00C600F6" w:rsidRPr="00B730DF" w:rsidRDefault="00C600F6" w:rsidP="001C7630">
      <w:pPr>
        <w:spacing w:after="80"/>
        <w:rPr>
          <w:rFonts w:ascii="Arial" w:hAnsi="Arial" w:cs="Arial"/>
          <w:sz w:val="22"/>
          <w:szCs w:val="22"/>
        </w:rPr>
      </w:pPr>
      <w:r w:rsidRPr="00B730DF">
        <w:rPr>
          <w:rFonts w:ascii="Arial" w:hAnsi="Arial" w:cs="Arial"/>
          <w:sz w:val="22"/>
          <w:szCs w:val="22"/>
        </w:rPr>
        <w:t>El Adviento comienza cuatro domingos antes de Navidad. Una de las tradiciones más conocidas, originada posiblemente en Escandinavia, es la CORONA DE ADVIENTO. Ramas verdes unidas en círculo, cuatro velas moradas o violetas y una blanca en el medio. El verde, símbolo de vida unido en círculo nos hace pensar en la vida eterna, la vida que no se acaba. El morado (o violeta), tradicionalmente ha sido referido a la espera, al tiempo preparatorio. El blanco, la pureza, directamente relacionado con el niño de Belén.</w:t>
      </w:r>
    </w:p>
    <w:p w:rsidR="00C600F6" w:rsidRPr="00B730DF" w:rsidRDefault="00C600F6" w:rsidP="001C7630">
      <w:pPr>
        <w:spacing w:after="80"/>
        <w:rPr>
          <w:rFonts w:ascii="Arial" w:hAnsi="Arial" w:cs="Arial"/>
          <w:sz w:val="22"/>
          <w:szCs w:val="22"/>
        </w:rPr>
      </w:pPr>
      <w:r w:rsidRPr="00B730DF">
        <w:rPr>
          <w:rFonts w:ascii="Arial" w:hAnsi="Arial" w:cs="Arial"/>
          <w:sz w:val="22"/>
          <w:szCs w:val="22"/>
        </w:rPr>
        <w:t xml:space="preserve">Este año proponemos darle este </w:t>
      </w:r>
      <w:r w:rsidR="00AE7C53" w:rsidRPr="00B730DF">
        <w:rPr>
          <w:rFonts w:ascii="Arial" w:hAnsi="Arial" w:cs="Arial"/>
          <w:sz w:val="22"/>
          <w:szCs w:val="22"/>
        </w:rPr>
        <w:t xml:space="preserve">significado a las cuatro velas. </w:t>
      </w:r>
      <w:r w:rsidR="00AE7C53" w:rsidRPr="00B730DF">
        <w:rPr>
          <w:rFonts w:ascii="Arial" w:hAnsi="Arial" w:cs="Arial"/>
          <w:bCs/>
          <w:sz w:val="22"/>
          <w:szCs w:val="22"/>
        </w:rPr>
        <w:t>Encendemos…</w:t>
      </w:r>
    </w:p>
    <w:p w:rsidR="00973633" w:rsidRPr="001C7630" w:rsidRDefault="00973633" w:rsidP="00A22EA4">
      <w:pPr>
        <w:pStyle w:val="NormalWeb"/>
        <w:numPr>
          <w:ilvl w:val="0"/>
          <w:numId w:val="35"/>
        </w:numPr>
        <w:spacing w:before="0" w:beforeAutospacing="0" w:after="80" w:afterAutospacing="0"/>
        <w:jc w:val="both"/>
        <w:rPr>
          <w:rFonts w:ascii="Arial" w:hAnsi="Arial" w:cs="Arial"/>
          <w:i/>
          <w:sz w:val="22"/>
          <w:szCs w:val="22"/>
        </w:rPr>
      </w:pPr>
      <w:r w:rsidRPr="001C7630">
        <w:rPr>
          <w:rFonts w:ascii="Arial" w:hAnsi="Arial" w:cs="Arial"/>
          <w:bCs/>
          <w:sz w:val="22"/>
          <w:szCs w:val="22"/>
          <w:lang w:val="es-ES"/>
        </w:rPr>
        <w:t>la primera vela pensando en los pastores, que estaban velando y se les aparece un ángel para contarles la buena noticia del nacimiento de Jesús.  Con ellos pensamos en nuestras propias esperas y nuestras propias esperanzas, y le pedimos a Dios que nos reafirme en nuestra fe.</w:t>
      </w:r>
    </w:p>
    <w:p w:rsidR="00973633" w:rsidRPr="001C7630" w:rsidRDefault="00973633" w:rsidP="00A22EA4">
      <w:pPr>
        <w:pStyle w:val="NormalWeb"/>
        <w:numPr>
          <w:ilvl w:val="0"/>
          <w:numId w:val="35"/>
        </w:numPr>
        <w:spacing w:before="0" w:beforeAutospacing="0" w:after="80" w:afterAutospacing="0"/>
        <w:jc w:val="both"/>
        <w:rPr>
          <w:rFonts w:ascii="Arial" w:hAnsi="Arial" w:cs="Arial"/>
          <w:i/>
          <w:sz w:val="22"/>
          <w:szCs w:val="22"/>
        </w:rPr>
      </w:pPr>
      <w:r w:rsidRPr="001C7630">
        <w:rPr>
          <w:rFonts w:ascii="Arial" w:hAnsi="Arial" w:cs="Arial"/>
          <w:sz w:val="22"/>
          <w:szCs w:val="22"/>
        </w:rPr>
        <w:t>la segunda vela de adviento pensando en José, a quien Dios lo desafía a transitar un camino nuevo. Con él pensamos en este Dios que abre caminos…</w:t>
      </w:r>
    </w:p>
    <w:p w:rsidR="00973633" w:rsidRPr="001C7630" w:rsidRDefault="00973633" w:rsidP="00A22EA4">
      <w:pPr>
        <w:pStyle w:val="Prrafodelista"/>
        <w:widowControl w:val="0"/>
        <w:numPr>
          <w:ilvl w:val="0"/>
          <w:numId w:val="35"/>
        </w:numPr>
        <w:autoSpaceDE w:val="0"/>
        <w:autoSpaceDN w:val="0"/>
        <w:adjustRightInd w:val="0"/>
        <w:spacing w:after="80" w:line="240" w:lineRule="auto"/>
        <w:rPr>
          <w:rFonts w:ascii="Arial" w:hAnsi="Arial" w:cs="Arial"/>
          <w:i/>
          <w:lang w:val="es-MX"/>
        </w:rPr>
      </w:pPr>
      <w:r w:rsidRPr="001C7630">
        <w:rPr>
          <w:rFonts w:ascii="Arial" w:hAnsi="Arial" w:cs="Arial"/>
          <w:lang w:val="es-MX"/>
        </w:rPr>
        <w:t>la tercera vela de adviento pensando en los sabios de oriente, que reconocieron en la estrella que brillaba en el cielo el anuncio de Dios del nacimiento de un Salvador. Con ellos pensamos en la luz de Cristo, que vence toda oscuridad</w:t>
      </w:r>
    </w:p>
    <w:p w:rsidR="00973633" w:rsidRDefault="00973633" w:rsidP="00A22EA4">
      <w:pPr>
        <w:pStyle w:val="Prrafodelista"/>
        <w:numPr>
          <w:ilvl w:val="0"/>
          <w:numId w:val="35"/>
        </w:numPr>
        <w:spacing w:after="80" w:line="240" w:lineRule="auto"/>
        <w:rPr>
          <w:rFonts w:ascii="Arial" w:hAnsi="Arial" w:cs="Arial"/>
        </w:rPr>
      </w:pPr>
      <w:r w:rsidRPr="001C7630">
        <w:rPr>
          <w:rFonts w:ascii="Arial" w:hAnsi="Arial" w:cs="Arial"/>
          <w:lang w:val="es-MX"/>
        </w:rPr>
        <w:t>Y</w:t>
      </w:r>
      <w:r w:rsidRPr="001C7630">
        <w:rPr>
          <w:rFonts w:ascii="Arial" w:hAnsi="Arial" w:cs="Arial"/>
        </w:rPr>
        <w:t xml:space="preserve"> la cuarta vela de adviento pensando en María, que acepta con humildad el llamado de Dios a ser la madre del Mesías. Con ella pensamos en disponernos a ofrecer nuestras vidas al servicio del Plan de Dios para esta tierra.</w:t>
      </w:r>
    </w:p>
    <w:p w:rsidR="006A0D7A" w:rsidRPr="006A0D7A" w:rsidRDefault="006A0D7A" w:rsidP="006A0D7A">
      <w:pPr>
        <w:spacing w:after="80"/>
        <w:rPr>
          <w:rFonts w:ascii="Arial" w:hAnsi="Arial" w:cs="Arial"/>
        </w:rPr>
      </w:pPr>
    </w:p>
    <w:p w:rsidR="00704656" w:rsidRPr="000C794E" w:rsidRDefault="00B053F4" w:rsidP="00704656">
      <w:pPr>
        <w:rPr>
          <w:rFonts w:ascii="Arial" w:eastAsia="Arial" w:hAnsi="Arial" w:cs="Arial"/>
          <w:color w:val="FFFFFF"/>
          <w:sz w:val="22"/>
          <w:szCs w:val="22"/>
          <w:lang w:val="es-AR"/>
        </w:rPr>
      </w:pPr>
      <w:r w:rsidRPr="00B053F4">
        <w:rPr>
          <w:rFonts w:ascii="Arial" w:eastAsia="Arial" w:hAnsi="Arial" w:cs="Arial"/>
          <w:color w:val="FFFFFF"/>
          <w:sz w:val="22"/>
          <w:szCs w:val="22"/>
          <w:lang w:val="es-AR"/>
        </w:rPr>
        <w:t>***</w:t>
      </w:r>
    </w:p>
    <w:tbl>
      <w:tblPr>
        <w:tblStyle w:val="Tablaconcuadrcula"/>
        <w:tblpPr w:leftFromText="141" w:rightFromText="141" w:vertAnchor="text" w:horzAnchor="margin" w:tblpY="35"/>
        <w:tblW w:w="0" w:type="auto"/>
        <w:tblLook w:val="04A0" w:firstRow="1" w:lastRow="0" w:firstColumn="1" w:lastColumn="0" w:noHBand="0" w:noVBand="1"/>
      </w:tblPr>
      <w:tblGrid>
        <w:gridCol w:w="9747"/>
      </w:tblGrid>
      <w:tr w:rsidR="00704656" w:rsidTr="007F0A0E">
        <w:trPr>
          <w:trHeight w:val="416"/>
        </w:trPr>
        <w:tc>
          <w:tcPr>
            <w:tcW w:w="9747" w:type="dxa"/>
            <w:shd w:val="clear" w:color="auto" w:fill="FFC409"/>
          </w:tcPr>
          <w:p w:rsidR="00704656" w:rsidRDefault="004156D1" w:rsidP="008F07B2">
            <w:pPr>
              <w:spacing w:before="40" w:after="40"/>
              <w:rPr>
                <w:rFonts w:ascii="Arial" w:hAnsi="Arial" w:cs="Arial"/>
              </w:rPr>
            </w:pPr>
            <w:r>
              <w:rPr>
                <w:rFonts w:ascii="Arial" w:hAnsi="Arial" w:cs="Arial"/>
                <w:b/>
              </w:rPr>
              <w:lastRenderedPageBreak/>
              <w:t>29 de Nov</w:t>
            </w:r>
            <w:r w:rsidR="00704656" w:rsidRPr="00E92563">
              <w:rPr>
                <w:rFonts w:ascii="Arial" w:hAnsi="Arial" w:cs="Arial"/>
                <w:b/>
              </w:rPr>
              <w:t>iembre</w:t>
            </w:r>
            <w:r w:rsidR="00704656">
              <w:rPr>
                <w:rFonts w:ascii="Arial" w:hAnsi="Arial" w:cs="Arial"/>
                <w:b/>
              </w:rPr>
              <w:t xml:space="preserve"> 20</w:t>
            </w:r>
            <w:r>
              <w:rPr>
                <w:rFonts w:ascii="Arial" w:hAnsi="Arial" w:cs="Arial"/>
                <w:b/>
              </w:rPr>
              <w:t>20</w:t>
            </w:r>
            <w:r w:rsidR="00704656" w:rsidRPr="00E92563">
              <w:rPr>
                <w:rFonts w:ascii="Arial" w:hAnsi="Arial" w:cs="Arial"/>
                <w:b/>
              </w:rPr>
              <w:t xml:space="preserve"> – Primer domingo de Adviento</w:t>
            </w:r>
            <w:r w:rsidR="00704656" w:rsidRPr="00E92563">
              <w:rPr>
                <w:rFonts w:ascii="Arial" w:hAnsi="Arial" w:cs="Arial"/>
              </w:rPr>
              <w:t xml:space="preserve"> (Morado) – </w:t>
            </w:r>
            <w:r w:rsidR="008F07B2" w:rsidRPr="00E92563">
              <w:rPr>
                <w:rFonts w:ascii="Arial" w:hAnsi="Arial" w:cs="Arial"/>
              </w:rPr>
              <w:t xml:space="preserve"> Ciclo </w:t>
            </w:r>
            <w:r w:rsidR="008F07B2">
              <w:rPr>
                <w:rFonts w:ascii="Arial" w:hAnsi="Arial" w:cs="Arial"/>
              </w:rPr>
              <w:t>litúrgico B</w:t>
            </w:r>
          </w:p>
          <w:p w:rsidR="007A7981" w:rsidRPr="007A7981" w:rsidRDefault="007A7981" w:rsidP="007A7981">
            <w:pPr>
              <w:rPr>
                <w:rFonts w:ascii="Arial" w:hAnsi="Arial" w:cs="Arial"/>
                <w:b/>
                <w:color w:val="FF0000"/>
                <w:sz w:val="18"/>
                <w:szCs w:val="18"/>
              </w:rPr>
            </w:pPr>
            <w:r w:rsidRPr="007A7981">
              <w:rPr>
                <w:rFonts w:ascii="Arial" w:hAnsi="Arial" w:cs="Arial"/>
                <w:b/>
                <w:color w:val="FF0000"/>
                <w:sz w:val="18"/>
                <w:szCs w:val="18"/>
              </w:rPr>
              <w:t xml:space="preserve">Martes 1 – DÍA MUNDIAL DE LUCHA CONTRA EL SIDA. </w:t>
            </w:r>
            <w:r>
              <w:rPr>
                <w:rFonts w:ascii="Arial" w:hAnsi="Arial" w:cs="Arial"/>
                <w:b/>
                <w:color w:val="FF0000"/>
                <w:sz w:val="18"/>
                <w:szCs w:val="18"/>
              </w:rPr>
              <w:t xml:space="preserve">  – </w:t>
            </w:r>
            <w:r w:rsidRPr="007A7981">
              <w:rPr>
                <w:rFonts w:ascii="Arial" w:hAnsi="Arial" w:cs="Arial"/>
                <w:b/>
                <w:color w:val="FF0000"/>
                <w:sz w:val="18"/>
                <w:szCs w:val="18"/>
              </w:rPr>
              <w:t>ARG: DÍA DEL AMA DE CASA</w:t>
            </w:r>
          </w:p>
          <w:p w:rsidR="007A7981" w:rsidRPr="007A7981" w:rsidRDefault="007A7981" w:rsidP="004A6E00">
            <w:pPr>
              <w:spacing w:after="40"/>
              <w:rPr>
                <w:rFonts w:ascii="Arial" w:hAnsi="Arial" w:cs="Arial"/>
                <w:b/>
                <w:color w:val="FF0000"/>
                <w:sz w:val="18"/>
                <w:szCs w:val="18"/>
              </w:rPr>
            </w:pPr>
            <w:r w:rsidRPr="007A7981">
              <w:rPr>
                <w:rFonts w:ascii="Arial" w:hAnsi="Arial" w:cs="Arial"/>
                <w:b/>
                <w:color w:val="FF0000"/>
                <w:sz w:val="18"/>
                <w:szCs w:val="18"/>
              </w:rPr>
              <w:t xml:space="preserve">JUEVES 3 – DIA INTERNACIONAL DE LAS PERSONAS CON DISCAPACIDAD </w:t>
            </w:r>
            <w:r>
              <w:rPr>
                <w:rFonts w:ascii="Arial" w:hAnsi="Arial" w:cs="Arial"/>
                <w:b/>
                <w:color w:val="FF0000"/>
                <w:sz w:val="18"/>
                <w:szCs w:val="18"/>
              </w:rPr>
              <w:t xml:space="preserve">  </w:t>
            </w:r>
            <w:r w:rsidRPr="007A7981">
              <w:rPr>
                <w:rFonts w:ascii="Arial" w:hAnsi="Arial" w:cs="Arial"/>
                <w:b/>
                <w:color w:val="FF0000"/>
                <w:sz w:val="18"/>
                <w:szCs w:val="18"/>
              </w:rPr>
              <w:t>– ARG: DÍA DEL MÉDICO</w:t>
            </w:r>
          </w:p>
        </w:tc>
      </w:tr>
    </w:tbl>
    <w:p w:rsidR="00704656" w:rsidRPr="00557029" w:rsidRDefault="00704656" w:rsidP="00704656">
      <w:pPr>
        <w:tabs>
          <w:tab w:val="left" w:pos="4035"/>
        </w:tabs>
        <w:spacing w:after="80"/>
        <w:rPr>
          <w:rFonts w:ascii="Arial" w:hAnsi="Arial" w:cs="Arial"/>
          <w:sz w:val="8"/>
          <w:szCs w:val="8"/>
        </w:rPr>
      </w:pPr>
      <w:r>
        <w:rPr>
          <w:rFonts w:ascii="Arial" w:hAnsi="Arial" w:cs="Arial"/>
          <w:sz w:val="8"/>
          <w:szCs w:val="8"/>
        </w:rPr>
        <w:tab/>
      </w:r>
    </w:p>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7342"/>
      </w:tblGrid>
      <w:tr w:rsidR="00704656" w:rsidRPr="007037B5" w:rsidTr="00ED3049">
        <w:tc>
          <w:tcPr>
            <w:tcW w:w="2405" w:type="dxa"/>
          </w:tcPr>
          <w:p w:rsidR="00704656" w:rsidRPr="008F07B2" w:rsidRDefault="00704656" w:rsidP="00FB345C">
            <w:pPr>
              <w:rPr>
                <w:noProof/>
                <w:sz w:val="28"/>
                <w:szCs w:val="28"/>
                <w:lang w:val="es-AR" w:eastAsia="es-AR"/>
              </w:rPr>
            </w:pPr>
          </w:p>
          <w:p w:rsidR="00704656" w:rsidRDefault="00704656" w:rsidP="00FB345C">
            <w:r>
              <w:rPr>
                <w:noProof/>
                <w:lang w:val="es-AR" w:eastAsia="es-AR"/>
              </w:rPr>
              <w:drawing>
                <wp:inline distT="0" distB="0" distL="0" distR="0">
                  <wp:extent cx="1391928" cy="2274277"/>
                  <wp:effectExtent l="0" t="0" r="0" b="0"/>
                  <wp:docPr id="7" name="Picture 7" descr="http://www.servicioskoinonia.org/cerezo/dibujosB/01adviento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B/01advientoB1.jpg"/>
                          <pic:cNvPicPr>
                            <a:picLocks noChangeAspect="1" noChangeArrowheads="1"/>
                          </pic:cNvPicPr>
                        </pic:nvPicPr>
                        <pic:blipFill>
                          <a:blip r:embed="rId10" cstate="print"/>
                          <a:srcRect/>
                          <a:stretch>
                            <a:fillRect/>
                          </a:stretch>
                        </pic:blipFill>
                        <pic:spPr bwMode="auto">
                          <a:xfrm>
                            <a:off x="0" y="0"/>
                            <a:ext cx="1404623" cy="2295020"/>
                          </a:xfrm>
                          <a:prstGeom prst="rect">
                            <a:avLst/>
                          </a:prstGeom>
                          <a:noFill/>
                          <a:ln w="9525">
                            <a:noFill/>
                            <a:miter lim="800000"/>
                            <a:headEnd/>
                            <a:tailEnd/>
                          </a:ln>
                        </pic:spPr>
                      </pic:pic>
                    </a:graphicData>
                  </a:graphic>
                </wp:inline>
              </w:drawing>
            </w:r>
          </w:p>
          <w:p w:rsidR="00704656" w:rsidRPr="008F07B2" w:rsidRDefault="00704656" w:rsidP="00FB345C">
            <w:pPr>
              <w:rPr>
                <w:rFonts w:ascii="Arial Narrow" w:hAnsi="Arial Narrow"/>
                <w:i/>
                <w:sz w:val="14"/>
                <w:szCs w:val="14"/>
              </w:rPr>
            </w:pPr>
            <w:r w:rsidRPr="008F07B2">
              <w:rPr>
                <w:rFonts w:ascii="Arial Narrow" w:hAnsi="Arial Narrow"/>
                <w:i/>
                <w:sz w:val="14"/>
                <w:szCs w:val="14"/>
              </w:rPr>
              <w:t>Cerezo Barredo</w:t>
            </w:r>
          </w:p>
        </w:tc>
        <w:tc>
          <w:tcPr>
            <w:tcW w:w="7342" w:type="dxa"/>
          </w:tcPr>
          <w:p w:rsidR="00704656" w:rsidRPr="008F07B2" w:rsidRDefault="00704656" w:rsidP="00FB345C">
            <w:pPr>
              <w:spacing w:after="80"/>
              <w:rPr>
                <w:rFonts w:ascii="Arial" w:hAnsi="Arial" w:cs="Arial"/>
              </w:rPr>
            </w:pPr>
            <w:r w:rsidRPr="008F07B2">
              <w:rPr>
                <w:rFonts w:ascii="Arial" w:hAnsi="Arial" w:cs="Arial"/>
                <w:b/>
              </w:rPr>
              <w:t xml:space="preserve">Evangelio de Marcos 13.24-37: </w:t>
            </w:r>
            <w:r w:rsidRPr="008F07B2">
              <w:rPr>
                <w:rFonts w:ascii="Arial" w:hAnsi="Arial" w:cs="Arial"/>
              </w:rPr>
              <w:t>Pasado el tiempo de sufrimiento, las estrellas caerán y se verá al Hijo del hombre venir en las nubes. Ustedes manténganse despiertos y vigilantes, porque no saben cuándo llegará el momento. No saben cuándo vendrá el señor de la casa, no sea que venga cuando menos lo esperen y los encuentre dormidos.</w:t>
            </w:r>
          </w:p>
          <w:p w:rsidR="00704656" w:rsidRPr="008F07B2" w:rsidRDefault="00704656" w:rsidP="00FB345C">
            <w:pPr>
              <w:spacing w:after="80"/>
              <w:rPr>
                <w:rFonts w:ascii="Arial" w:hAnsi="Arial" w:cs="Arial"/>
              </w:rPr>
            </w:pPr>
            <w:r w:rsidRPr="008F07B2">
              <w:rPr>
                <w:rFonts w:ascii="Arial" w:hAnsi="Arial" w:cs="Arial"/>
                <w:b/>
              </w:rPr>
              <w:t xml:space="preserve">Profeta Isaías 64.1, 4-9: </w:t>
            </w:r>
            <w:r w:rsidRPr="008F07B2">
              <w:rPr>
                <w:rFonts w:ascii="Arial" w:hAnsi="Arial" w:cs="Arial"/>
              </w:rPr>
              <w:t>Ojalá bajaras del cielo y descendieras haciendo temblar con tu presencia las montañas. Tú aceptas al que hace el bien con alegría, pero nosotros hemos pecado y por eso nos has abandonado. Pero tú, Señor, eres nuestro padre, fuimos hechos por ti mismo… ¡Mira que somos tu pueblo!</w:t>
            </w:r>
          </w:p>
          <w:p w:rsidR="00704656" w:rsidRPr="008F07B2" w:rsidRDefault="00704656" w:rsidP="00FB345C">
            <w:pPr>
              <w:spacing w:after="80"/>
              <w:rPr>
                <w:rFonts w:ascii="Arial" w:hAnsi="Arial" w:cs="Arial"/>
              </w:rPr>
            </w:pPr>
            <w:r w:rsidRPr="008F07B2">
              <w:rPr>
                <w:rFonts w:ascii="Arial" w:hAnsi="Arial" w:cs="Arial"/>
                <w:b/>
              </w:rPr>
              <w:t xml:space="preserve">1a Carta a los Corintios 1.4-9: </w:t>
            </w:r>
            <w:r w:rsidRPr="008F07B2">
              <w:rPr>
                <w:rFonts w:ascii="Arial" w:hAnsi="Arial" w:cs="Arial"/>
              </w:rPr>
              <w:t>Doy gracias a Dios siempre por ustedes: Dios les ha dado toda riqueza espiritual, no les falta ningún don; y Dios los mantendrá firmes hasta el fin. Él cumple siempre sus promesas.</w:t>
            </w:r>
          </w:p>
          <w:p w:rsidR="00704656" w:rsidRPr="007037B5" w:rsidRDefault="00704656" w:rsidP="00FB345C">
            <w:pPr>
              <w:rPr>
                <w:rFonts w:ascii="Arial" w:hAnsi="Arial" w:cs="Arial"/>
                <w:highlight w:val="yellow"/>
              </w:rPr>
            </w:pPr>
            <w:r w:rsidRPr="008F07B2">
              <w:rPr>
                <w:rFonts w:ascii="Arial" w:hAnsi="Arial" w:cs="Arial"/>
                <w:b/>
              </w:rPr>
              <w:t xml:space="preserve">Salmo 80.1-7: </w:t>
            </w:r>
            <w:r w:rsidRPr="008F07B2">
              <w:rPr>
                <w:rFonts w:ascii="Arial" w:hAnsi="Arial" w:cs="Arial"/>
              </w:rPr>
              <w:t>Pastor de Israel, de José y Efraín, Benjamín y Manasés (de Argentina y Tucumán, de Palestina y Brasil…), despierta y ven a salvarnos con tu poder, míranos con buenos ojos y estaremos a salvo!</w:t>
            </w:r>
          </w:p>
        </w:tc>
      </w:tr>
    </w:tbl>
    <w:p w:rsidR="00704656" w:rsidRDefault="00704656" w:rsidP="00704656">
      <w:pPr>
        <w:rPr>
          <w:rFonts w:ascii="Arial" w:hAnsi="Arial" w:cs="Arial"/>
          <w:i/>
          <w:noProof/>
          <w:sz w:val="20"/>
          <w:szCs w:val="20"/>
        </w:rPr>
      </w:pPr>
    </w:p>
    <w:p w:rsidR="00704656" w:rsidRPr="00394C31" w:rsidRDefault="00704656" w:rsidP="00704656">
      <w:pPr>
        <w:ind w:left="1416"/>
        <w:rPr>
          <w:rFonts w:ascii="Arial" w:hAnsi="Arial" w:cs="Arial"/>
          <w:i/>
          <w:noProof/>
          <w:sz w:val="4"/>
          <w:szCs w:val="4"/>
        </w:rPr>
      </w:pPr>
    </w:p>
    <w:p w:rsidR="00704656" w:rsidRPr="00280F8C" w:rsidRDefault="00704656" w:rsidP="00704656">
      <w:pPr>
        <w:shd w:val="clear" w:color="auto" w:fill="FFC409"/>
        <w:spacing w:after="80"/>
        <w:rPr>
          <w:rFonts w:ascii="Arial" w:hAnsi="Arial" w:cs="Arial"/>
          <w:noProof/>
          <w:sz w:val="12"/>
          <w:szCs w:val="12"/>
        </w:rPr>
      </w:pPr>
      <w:r>
        <w:rPr>
          <w:rFonts w:ascii="Arial" w:hAnsi="Arial" w:cs="Arial"/>
          <w:b/>
        </w:rPr>
        <w:t>Recursos</w:t>
      </w:r>
      <w:r w:rsidRPr="009B42DE">
        <w:rPr>
          <w:rFonts w:ascii="Arial" w:hAnsi="Arial" w:cs="Arial"/>
          <w:b/>
        </w:rPr>
        <w:t xml:space="preserve"> para la predicación:</w:t>
      </w:r>
    </w:p>
    <w:p w:rsidR="00704656" w:rsidRPr="004A38B1" w:rsidRDefault="000C794E" w:rsidP="00A22EA4">
      <w:pPr>
        <w:pStyle w:val="Prrafodelista"/>
        <w:numPr>
          <w:ilvl w:val="0"/>
          <w:numId w:val="2"/>
        </w:numPr>
        <w:spacing w:before="120" w:after="80"/>
        <w:ind w:left="360"/>
        <w:rPr>
          <w:rFonts w:ascii="Arial" w:hAnsi="Arial" w:cs="Arial"/>
          <w:b/>
        </w:rPr>
      </w:pPr>
      <w:r>
        <w:rPr>
          <w:rFonts w:ascii="Arial" w:hAnsi="Arial" w:cs="Arial"/>
          <w:b/>
        </w:rPr>
        <w:t xml:space="preserve">Evangelio de </w:t>
      </w:r>
      <w:r w:rsidR="00704656" w:rsidRPr="004A38B1">
        <w:rPr>
          <w:rFonts w:ascii="Arial" w:hAnsi="Arial" w:cs="Arial"/>
          <w:b/>
        </w:rPr>
        <w:t>Marcos 13.24-37</w:t>
      </w:r>
    </w:p>
    <w:p w:rsidR="00704656" w:rsidRPr="0026469A" w:rsidRDefault="00704656" w:rsidP="00704656">
      <w:pPr>
        <w:pStyle w:val="Ttulo4"/>
        <w:spacing w:before="0" w:after="80"/>
        <w:rPr>
          <w:rFonts w:ascii="Arial" w:hAnsi="Arial" w:cs="Arial"/>
          <w:b w:val="0"/>
          <w:i w:val="0"/>
          <w:color w:val="auto"/>
          <w:sz w:val="22"/>
          <w:szCs w:val="22"/>
          <w:u w:val="single"/>
          <w:lang w:val="es-AR"/>
        </w:rPr>
      </w:pPr>
      <w:r w:rsidRPr="0026469A">
        <w:rPr>
          <w:rFonts w:ascii="Arial" w:hAnsi="Arial" w:cs="Arial"/>
          <w:b w:val="0"/>
          <w:i w:val="0"/>
          <w:color w:val="auto"/>
          <w:sz w:val="22"/>
          <w:szCs w:val="22"/>
          <w:u w:val="single"/>
          <w:lang w:val="es-AR"/>
        </w:rPr>
        <w:t>Consideraciones exegéticas</w:t>
      </w:r>
    </w:p>
    <w:p w:rsidR="00704656" w:rsidRDefault="00704656" w:rsidP="00704656">
      <w:pPr>
        <w:spacing w:after="80"/>
        <w:ind w:right="57"/>
        <w:rPr>
          <w:rFonts w:ascii="Arial" w:hAnsi="Arial" w:cs="Arial"/>
          <w:sz w:val="22"/>
          <w:szCs w:val="22"/>
        </w:rPr>
      </w:pPr>
      <w:r w:rsidRPr="0026469A">
        <w:rPr>
          <w:rFonts w:ascii="Arial" w:hAnsi="Arial" w:cs="Arial"/>
          <w:sz w:val="22"/>
          <w:szCs w:val="22"/>
        </w:rPr>
        <w:t xml:space="preserve">Hay cinco conjuntos de materiales diferentes en Marcos 13: la destrucción de Jerusalén, los engaños y las tentaciones de los falsos cristos, la persecución de los cristianos, la segunda venida de Jesús y la necesidad de estar preparado. La redacción compaginó estos conjuntos formando un discurso coherente, sólidamente estructurado como una gran simetría </w:t>
      </w:r>
      <w:r>
        <w:rPr>
          <w:rFonts w:ascii="Arial" w:hAnsi="Arial" w:cs="Arial"/>
          <w:sz w:val="22"/>
          <w:szCs w:val="22"/>
        </w:rPr>
        <w:t>que en su</w:t>
      </w:r>
      <w:r w:rsidRPr="0026469A">
        <w:rPr>
          <w:rFonts w:ascii="Arial" w:hAnsi="Arial" w:cs="Arial"/>
          <w:sz w:val="22"/>
          <w:szCs w:val="22"/>
        </w:rPr>
        <w:t xml:space="preserve"> primera parte (</w:t>
      </w:r>
      <w:r>
        <w:rPr>
          <w:rFonts w:ascii="Arial" w:hAnsi="Arial" w:cs="Arial"/>
          <w:sz w:val="22"/>
          <w:szCs w:val="22"/>
        </w:rPr>
        <w:t xml:space="preserve">vs </w:t>
      </w:r>
      <w:r w:rsidRPr="0026469A">
        <w:rPr>
          <w:rFonts w:ascii="Arial" w:hAnsi="Arial" w:cs="Arial"/>
          <w:sz w:val="22"/>
          <w:szCs w:val="22"/>
        </w:rPr>
        <w:t>1-9) anuncia los principales temas, mientras que la segunda (</w:t>
      </w:r>
      <w:r>
        <w:rPr>
          <w:rFonts w:ascii="Arial" w:hAnsi="Arial" w:cs="Arial"/>
          <w:sz w:val="22"/>
          <w:szCs w:val="22"/>
        </w:rPr>
        <w:t xml:space="preserve">vs. </w:t>
      </w:r>
      <w:r w:rsidRPr="0026469A">
        <w:rPr>
          <w:rFonts w:ascii="Arial" w:hAnsi="Arial" w:cs="Arial"/>
          <w:sz w:val="22"/>
          <w:szCs w:val="22"/>
        </w:rPr>
        <w:t xml:space="preserve">11-37) los desarrolla. </w:t>
      </w:r>
    </w:p>
    <w:p w:rsidR="00704656" w:rsidRPr="0026469A" w:rsidRDefault="00704656" w:rsidP="00704656">
      <w:pPr>
        <w:spacing w:after="80"/>
        <w:ind w:right="57"/>
        <w:rPr>
          <w:rFonts w:ascii="Arial" w:hAnsi="Arial" w:cs="Arial"/>
          <w:sz w:val="22"/>
          <w:szCs w:val="22"/>
        </w:rPr>
      </w:pPr>
      <w:r w:rsidRPr="0026469A">
        <w:rPr>
          <w:rFonts w:ascii="Arial" w:hAnsi="Arial" w:cs="Arial"/>
          <w:sz w:val="22"/>
          <w:szCs w:val="22"/>
        </w:rPr>
        <w:t xml:space="preserve">Lo decisivo para la interpretación de todo el capítulo es el versículo central de la estructura simétrica, el 10, de un contenido verdaderamente “antiapocalíptico”, pues inculca la necesidad de la proclamación universal del Evangelio: </w:t>
      </w:r>
      <w:r w:rsidRPr="0026469A">
        <w:rPr>
          <w:rFonts w:ascii="Arial" w:hAnsi="Arial" w:cs="Arial"/>
          <w:i/>
          <w:iCs/>
          <w:sz w:val="22"/>
          <w:szCs w:val="22"/>
        </w:rPr>
        <w:t>Y es necesario que el evangelio sea predicado antes a todas las naciones</w:t>
      </w:r>
      <w:r>
        <w:rPr>
          <w:rFonts w:ascii="Arial" w:hAnsi="Arial" w:cs="Arial"/>
          <w:sz w:val="22"/>
          <w:szCs w:val="22"/>
        </w:rPr>
        <w:t xml:space="preserve">, </w:t>
      </w:r>
      <w:r w:rsidRPr="0026469A">
        <w:rPr>
          <w:rFonts w:ascii="Arial" w:hAnsi="Arial" w:cs="Arial"/>
          <w:sz w:val="22"/>
          <w:szCs w:val="22"/>
        </w:rPr>
        <w:t xml:space="preserve">prácticamente una versión sintética </w:t>
      </w:r>
      <w:r>
        <w:rPr>
          <w:rFonts w:ascii="Arial" w:hAnsi="Arial" w:cs="Arial"/>
          <w:sz w:val="22"/>
          <w:szCs w:val="22"/>
        </w:rPr>
        <w:t>de la gran comisión de Mateo 28</w:t>
      </w:r>
      <w:r w:rsidRPr="0026469A">
        <w:rPr>
          <w:rFonts w:ascii="Arial" w:hAnsi="Arial" w:cs="Arial"/>
          <w:sz w:val="22"/>
          <w:szCs w:val="22"/>
        </w:rPr>
        <w:t>. Mediante esta “cuña” incrustada de manera llamativa en medio de todo ese panorama apocalíptico, el texto desvía literalmente la atención de las especulaciones sobre el fin del mundo y coloca el énfasis en la tarea misionera. Tengamos, pues, en cuenta esa perspectiva misionera central –en el doble sentido de la palabra– que trastoca el tradicional esquema apocalíptico.</w:t>
      </w:r>
    </w:p>
    <w:p w:rsidR="00704656" w:rsidRPr="0026469A" w:rsidRDefault="00704656" w:rsidP="00704656">
      <w:pPr>
        <w:spacing w:after="80"/>
        <w:ind w:right="57"/>
        <w:rPr>
          <w:rFonts w:ascii="Arial" w:hAnsi="Arial" w:cs="Arial"/>
          <w:sz w:val="22"/>
          <w:szCs w:val="22"/>
        </w:rPr>
      </w:pPr>
      <w:r w:rsidRPr="0026469A">
        <w:rPr>
          <w:rFonts w:ascii="Arial" w:hAnsi="Arial" w:cs="Arial"/>
          <w:sz w:val="22"/>
          <w:szCs w:val="22"/>
        </w:rPr>
        <w:t>Hacia el final del capítulo (vs. 33-37) se plantea la necesidad fundamental de mantenerse en expectativa. Este llamado a velar se combina con el mandato misionero del v. 10, con la exhortación a la perseverancia vinculada a la promesa de salvación (v. 13), y con la certeza de la calidad permanente de la palabra de Jesús (v. 31). Queda conformado así todo un programa en contra de los posibles engañadores y las “falsas alarmas” fundadas en circunstancias terribles. Las catástrofes aparecen pintadas con los clásicos colores apocalípticos: guerras, rumores de guerras, enemistades, persecución, terremotos, hambre, divisiones –incluso familiares, odios, angustias, opresión.</w:t>
      </w:r>
    </w:p>
    <w:p w:rsidR="00704656" w:rsidRDefault="00704656" w:rsidP="00704656">
      <w:pPr>
        <w:spacing w:after="80"/>
        <w:ind w:right="57"/>
        <w:rPr>
          <w:rFonts w:ascii="Arial" w:hAnsi="Arial" w:cs="Arial"/>
          <w:sz w:val="22"/>
          <w:szCs w:val="22"/>
        </w:rPr>
      </w:pPr>
      <w:r w:rsidRPr="0026469A">
        <w:rPr>
          <w:rFonts w:ascii="Arial" w:hAnsi="Arial" w:cs="Arial"/>
          <w:sz w:val="22"/>
          <w:szCs w:val="22"/>
        </w:rPr>
        <w:t xml:space="preserve">Ante este cuadro global conviene tener presente </w:t>
      </w:r>
      <w:r>
        <w:rPr>
          <w:rFonts w:ascii="Arial" w:hAnsi="Arial" w:cs="Arial"/>
          <w:sz w:val="22"/>
          <w:szCs w:val="22"/>
        </w:rPr>
        <w:t>algunas</w:t>
      </w:r>
      <w:r w:rsidRPr="0026469A">
        <w:rPr>
          <w:rFonts w:ascii="Arial" w:hAnsi="Arial" w:cs="Arial"/>
          <w:sz w:val="22"/>
          <w:szCs w:val="22"/>
        </w:rPr>
        <w:t xml:space="preserve"> cuestiones. En primer lugar, el análisis de las tradiciones apocalípticas nos indica que se trata de un lenguaje empleado sobre todo en tiempos de enormes peligros y persecuciones políticas. Ese lenguaje permitía expresar el dolor y a la vez la certeza de que Dios se oponía totalmente a ese estado de cosas, y que pronto iba a intervenir para liberar a quienes permanecían fieles. </w:t>
      </w:r>
    </w:p>
    <w:p w:rsidR="00704656" w:rsidRPr="0026469A" w:rsidRDefault="00704656" w:rsidP="00704656">
      <w:pPr>
        <w:spacing w:after="120"/>
        <w:ind w:right="57"/>
        <w:rPr>
          <w:rFonts w:ascii="Arial" w:hAnsi="Arial" w:cs="Arial"/>
          <w:sz w:val="22"/>
          <w:szCs w:val="22"/>
        </w:rPr>
      </w:pPr>
      <w:r>
        <w:rPr>
          <w:rFonts w:ascii="Arial" w:hAnsi="Arial" w:cs="Arial"/>
          <w:sz w:val="22"/>
          <w:szCs w:val="22"/>
        </w:rPr>
        <w:lastRenderedPageBreak/>
        <w:t>Y luego</w:t>
      </w:r>
      <w:r w:rsidRPr="0026469A">
        <w:rPr>
          <w:rFonts w:ascii="Arial" w:hAnsi="Arial" w:cs="Arial"/>
          <w:sz w:val="22"/>
          <w:szCs w:val="22"/>
        </w:rPr>
        <w:t xml:space="preserve">, </w:t>
      </w:r>
      <w:r>
        <w:rPr>
          <w:rFonts w:ascii="Arial" w:hAnsi="Arial" w:cs="Arial"/>
          <w:sz w:val="22"/>
          <w:szCs w:val="22"/>
        </w:rPr>
        <w:t xml:space="preserve">que </w:t>
      </w:r>
      <w:r w:rsidRPr="0026469A">
        <w:rPr>
          <w:rFonts w:ascii="Arial" w:hAnsi="Arial" w:cs="Arial"/>
          <w:sz w:val="22"/>
          <w:szCs w:val="22"/>
        </w:rPr>
        <w:t>el género apocalíptico se emplea para fortalecer la fe, dar firmeza al amor, brindar cohesión grupal y sostener la identidad en tiempos terribles. Tergiversa su propósito aquel que usa los textos apocalípticos para especular acerca del futuro, la modalidad y la fecha del fin del mundo. Es que las promesas de Dios y la misión que Él encarga a su iglesia sobrepasan con creces toda turbulencia y toda manipulación de la historia.</w:t>
      </w:r>
    </w:p>
    <w:p w:rsidR="00704656" w:rsidRPr="001F23C0" w:rsidRDefault="00704656" w:rsidP="00704656">
      <w:pPr>
        <w:spacing w:after="80"/>
        <w:ind w:right="57"/>
        <w:rPr>
          <w:rFonts w:ascii="Arial" w:hAnsi="Arial" w:cs="Arial"/>
          <w:bCs/>
          <w:sz w:val="22"/>
          <w:szCs w:val="22"/>
          <w:u w:val="single"/>
          <w:lang w:val="es-AR"/>
        </w:rPr>
      </w:pPr>
      <w:r w:rsidRPr="001F23C0">
        <w:rPr>
          <w:rFonts w:ascii="Arial" w:hAnsi="Arial" w:cs="Arial"/>
          <w:bCs/>
          <w:sz w:val="22"/>
          <w:szCs w:val="22"/>
          <w:u w:val="single"/>
          <w:lang w:val="es-AR"/>
        </w:rPr>
        <w:t>Reflexión teológica</w:t>
      </w:r>
    </w:p>
    <w:p w:rsidR="00704656" w:rsidRPr="0026469A" w:rsidRDefault="00704656" w:rsidP="00704656">
      <w:pPr>
        <w:spacing w:after="80"/>
        <w:ind w:right="57"/>
        <w:rPr>
          <w:rFonts w:ascii="Arial" w:hAnsi="Arial" w:cs="Arial"/>
          <w:sz w:val="22"/>
          <w:szCs w:val="22"/>
        </w:rPr>
      </w:pPr>
      <w:r w:rsidRPr="0026469A">
        <w:rPr>
          <w:rFonts w:ascii="Arial" w:hAnsi="Arial" w:cs="Arial"/>
          <w:sz w:val="22"/>
          <w:szCs w:val="22"/>
        </w:rPr>
        <w:t xml:space="preserve">Lo apocalíptico goza de mayor o menor prestigio en el mundo actual. La televisión desparramó por todo el mundo las tomas dramáticas de la explosión social argentina de diciembre de 2001 –pero pocas veces se ven las búsquedas de alternativas que lentamente se </w:t>
      </w:r>
      <w:r>
        <w:rPr>
          <w:rFonts w:ascii="Arial" w:hAnsi="Arial" w:cs="Arial"/>
          <w:sz w:val="22"/>
          <w:szCs w:val="22"/>
        </w:rPr>
        <w:t>fueron</w:t>
      </w:r>
      <w:r w:rsidRPr="0026469A">
        <w:rPr>
          <w:rFonts w:ascii="Arial" w:hAnsi="Arial" w:cs="Arial"/>
          <w:sz w:val="22"/>
          <w:szCs w:val="22"/>
        </w:rPr>
        <w:t xml:space="preserve"> construyendo: solidaridad a nivel del pueblo, apostolados desinteresados de enfermeras y maestras humildes, ejemplos de trabajo honesto, ayuda y contención comunitaria de personas que sufren. Lo apocalíptico siempre brinda más facetas comercializables que el amor.</w:t>
      </w:r>
    </w:p>
    <w:p w:rsidR="00704656" w:rsidRPr="0026469A" w:rsidRDefault="00704656" w:rsidP="00704656">
      <w:pPr>
        <w:spacing w:after="80"/>
        <w:ind w:right="57"/>
        <w:rPr>
          <w:rFonts w:ascii="Arial" w:hAnsi="Arial" w:cs="Arial"/>
          <w:sz w:val="22"/>
          <w:szCs w:val="22"/>
        </w:rPr>
      </w:pPr>
      <w:r w:rsidRPr="0026469A">
        <w:rPr>
          <w:rFonts w:ascii="Arial" w:hAnsi="Arial" w:cs="Arial"/>
          <w:sz w:val="22"/>
          <w:szCs w:val="22"/>
        </w:rPr>
        <w:t xml:space="preserve">Diversos grupos e individuos religiosos se nutren de las catástrofes para sustentar su esquema de fe. Es un verdadero alivio, un empujón liberador, constatar que todo el discurso de Jesús en Marcos 13 es instructivo y no catastrófico. Las palabras de Jesús contienen un claro NO a señales unívocas y cronometrables del fin. Un NO a especulaciones sobre la historia y su final. Un NO a todo sectarismo. Un NO a la prédica sádica, o masoquista sobre los horrores del infierno. </w:t>
      </w:r>
    </w:p>
    <w:p w:rsidR="00704656" w:rsidRPr="0026469A" w:rsidRDefault="00704656" w:rsidP="00704656">
      <w:pPr>
        <w:spacing w:after="80"/>
        <w:ind w:right="57"/>
        <w:rPr>
          <w:rFonts w:ascii="Arial" w:hAnsi="Arial" w:cs="Arial"/>
          <w:sz w:val="22"/>
          <w:szCs w:val="22"/>
        </w:rPr>
      </w:pPr>
      <w:r w:rsidRPr="0026469A">
        <w:rPr>
          <w:rFonts w:ascii="Arial" w:hAnsi="Arial" w:cs="Arial"/>
          <w:sz w:val="22"/>
          <w:szCs w:val="22"/>
        </w:rPr>
        <w:t>En cambio, es un fuerte SÍ a la preparación de la correcta actitud ante todo lo que venga o vendrá. Es una exhortación misional y ética en momentos concebidos como finales, dramáticos y dolorosos. El texto no contiene una descripción detallada del fin, no fomenta mesianismos nacionalistas de ningún tipo, no inculca odio ni venganza, y ni siquiera tiene referencias a Satanás. Pero sí contiene una meta clara: la preparación de la comunidad cristiana en vista de los peligros en los que se meterá por causa de su testimonio. Esta preparación se realiza mediante la construcción de la fe en el Señor que ha de venir. Aquí vibra un tema capital del EvMc: el testimonio del discipulado, que se realiza y se perfecciona en el seguimiento sufriente de las huella</w:t>
      </w:r>
      <w:r w:rsidR="006C2BE0">
        <w:rPr>
          <w:rFonts w:ascii="Arial" w:hAnsi="Arial" w:cs="Arial"/>
          <w:sz w:val="22"/>
          <w:szCs w:val="22"/>
        </w:rPr>
        <w:t>s del Hijo del Hombre (Marcos 8.</w:t>
      </w:r>
      <w:r w:rsidRPr="0026469A">
        <w:rPr>
          <w:rFonts w:ascii="Arial" w:hAnsi="Arial" w:cs="Arial"/>
          <w:sz w:val="22"/>
          <w:szCs w:val="22"/>
        </w:rPr>
        <w:t>34-38). He aquí un criterio para juzgar toda predicación apocalíptica actual –religiosa, secular, mediática o del tipo que fuere– y a la vez un criterio fuerte para orientarnos en la formulación de un mensaje sano y claro.</w:t>
      </w:r>
    </w:p>
    <w:p w:rsidR="00704656" w:rsidRPr="0026469A" w:rsidRDefault="00704656" w:rsidP="00704656">
      <w:pPr>
        <w:spacing w:after="80"/>
        <w:ind w:right="57"/>
        <w:rPr>
          <w:rFonts w:ascii="Arial" w:hAnsi="Arial" w:cs="Arial"/>
          <w:sz w:val="22"/>
          <w:szCs w:val="22"/>
        </w:rPr>
      </w:pPr>
      <w:r w:rsidRPr="0026469A">
        <w:rPr>
          <w:rFonts w:ascii="Arial" w:hAnsi="Arial" w:cs="Arial"/>
          <w:sz w:val="22"/>
          <w:szCs w:val="22"/>
        </w:rPr>
        <w:t>Con la presentación redaccional que hace el evangelista, se fortalece la fe de la comunidad cristiana, pues ella ya conoce a Aquel que ha de venir, al Señor crucificado y resucitado. No le han de asustar las catástrofes, pues no son lo decisivo en el plan de Dios. El énfasis del mensaje está puesto en la evangelización, la fidelidad y la oración, la constancia en medio de las tentaciones y los desastres. La proclamación del Evangelio es señal del Reino que viene.</w:t>
      </w:r>
    </w:p>
    <w:p w:rsidR="00704656" w:rsidRPr="0026469A" w:rsidRDefault="00704656" w:rsidP="00704656">
      <w:pPr>
        <w:spacing w:after="120"/>
        <w:ind w:right="57"/>
        <w:rPr>
          <w:rFonts w:ascii="Arial" w:hAnsi="Arial" w:cs="Arial"/>
          <w:sz w:val="22"/>
          <w:szCs w:val="22"/>
        </w:rPr>
      </w:pPr>
      <w:r w:rsidRPr="0026469A">
        <w:rPr>
          <w:rFonts w:ascii="Arial" w:hAnsi="Arial" w:cs="Arial"/>
          <w:sz w:val="22"/>
          <w:szCs w:val="22"/>
        </w:rPr>
        <w:t>El sufrimiento ha de ocupar un lugar central en esta reflexión. La predicadora o el predicador debe dejarse interpelar por la acuciante pregunta acerca del dolor, su origen y su eliminación; y permitir que el texto fortalezca y anime a las personas a compartir el sufrimiento de las demás, en actitud de humildad y servicio. De esta manera, la fidelidad a Jesús, la alerta, el velar y orar, pueden convertirse en fe dinámica y transformadora; o sea, en amor al prójimo.</w:t>
      </w:r>
    </w:p>
    <w:p w:rsidR="00704656" w:rsidRPr="001F23C0" w:rsidRDefault="00704656" w:rsidP="00704656">
      <w:pPr>
        <w:pStyle w:val="Carnum"/>
        <w:spacing w:after="80"/>
        <w:ind w:right="57"/>
        <w:jc w:val="left"/>
        <w:rPr>
          <w:rFonts w:ascii="Arial" w:hAnsi="Arial" w:cs="Arial"/>
          <w:bCs/>
          <w:u w:val="single"/>
        </w:rPr>
      </w:pPr>
      <w:r w:rsidRPr="001F23C0">
        <w:rPr>
          <w:rFonts w:ascii="Arial" w:hAnsi="Arial" w:cs="Arial"/>
          <w:bCs/>
          <w:u w:val="single"/>
        </w:rPr>
        <w:t>Posible esquema para la predicación</w:t>
      </w:r>
    </w:p>
    <w:p w:rsidR="00704656" w:rsidRPr="0026469A" w:rsidRDefault="00704656" w:rsidP="00704656">
      <w:pPr>
        <w:spacing w:after="80"/>
        <w:ind w:right="57"/>
        <w:rPr>
          <w:rFonts w:ascii="Arial" w:hAnsi="Arial" w:cs="Arial"/>
          <w:sz w:val="22"/>
          <w:szCs w:val="22"/>
        </w:rPr>
      </w:pPr>
      <w:r w:rsidRPr="0026469A">
        <w:rPr>
          <w:rFonts w:ascii="Arial" w:hAnsi="Arial" w:cs="Arial"/>
          <w:sz w:val="22"/>
          <w:szCs w:val="22"/>
        </w:rPr>
        <w:t>Es conveniente que la predicación evite la repetición mecánica del texto bíblico. Dadas las grandes distancias que nos separan de aquellos esquemas apocalípticos, no es recomendable emplear el modelo de homilía, que interpreta y aplica versículo por versículo. En cambio, es recomendable plantearse algunas preguntas de partida: ¿Qué preocupa, qué conmueve, qué debe preocupar y conmover hoy a las personas y a la iglesia? Sobre este trasfondo de la realidad podrían elaborarse las propuestas del texto de la siguiente manera:</w:t>
      </w:r>
    </w:p>
    <w:p w:rsidR="00704656" w:rsidRPr="001F23C0" w:rsidRDefault="00704656" w:rsidP="00704656">
      <w:pPr>
        <w:pStyle w:val="Prrafodelista"/>
        <w:autoSpaceDE w:val="0"/>
        <w:autoSpaceDN w:val="0"/>
        <w:spacing w:after="0"/>
        <w:ind w:left="360" w:right="57"/>
        <w:rPr>
          <w:rFonts w:ascii="Arial" w:hAnsi="Arial" w:cs="Arial"/>
          <w:u w:val="single"/>
        </w:rPr>
      </w:pPr>
      <w:r w:rsidRPr="001F23C0">
        <w:rPr>
          <w:rFonts w:ascii="Arial" w:hAnsi="Arial" w:cs="Arial"/>
          <w:u w:val="single"/>
        </w:rPr>
        <w:t>Vida cristiana de seguimiento, testimonio y preparación:</w:t>
      </w:r>
    </w:p>
    <w:p w:rsidR="00704656" w:rsidRPr="0026469A" w:rsidRDefault="00704656" w:rsidP="00A22EA4">
      <w:pPr>
        <w:numPr>
          <w:ilvl w:val="0"/>
          <w:numId w:val="3"/>
        </w:numPr>
        <w:tabs>
          <w:tab w:val="clear" w:pos="360"/>
          <w:tab w:val="num" w:pos="720"/>
        </w:tabs>
        <w:autoSpaceDE w:val="0"/>
        <w:autoSpaceDN w:val="0"/>
        <w:ind w:left="720" w:right="57"/>
        <w:rPr>
          <w:rFonts w:ascii="Arial" w:hAnsi="Arial" w:cs="Arial"/>
          <w:sz w:val="22"/>
          <w:szCs w:val="22"/>
        </w:rPr>
      </w:pPr>
      <w:r w:rsidRPr="0026469A">
        <w:rPr>
          <w:rFonts w:ascii="Arial" w:hAnsi="Arial" w:cs="Arial"/>
          <w:sz w:val="22"/>
          <w:szCs w:val="22"/>
        </w:rPr>
        <w:t>En un mundo inquieto,</w:t>
      </w:r>
    </w:p>
    <w:p w:rsidR="00704656" w:rsidRPr="0026469A" w:rsidRDefault="00704656" w:rsidP="00A22EA4">
      <w:pPr>
        <w:numPr>
          <w:ilvl w:val="0"/>
          <w:numId w:val="3"/>
        </w:numPr>
        <w:tabs>
          <w:tab w:val="clear" w:pos="360"/>
          <w:tab w:val="num" w:pos="720"/>
        </w:tabs>
        <w:autoSpaceDE w:val="0"/>
        <w:autoSpaceDN w:val="0"/>
        <w:ind w:left="720" w:right="57"/>
        <w:rPr>
          <w:rFonts w:ascii="Arial" w:hAnsi="Arial" w:cs="Arial"/>
          <w:sz w:val="22"/>
          <w:szCs w:val="22"/>
        </w:rPr>
      </w:pPr>
      <w:r w:rsidRPr="0026469A">
        <w:rPr>
          <w:rFonts w:ascii="Arial" w:hAnsi="Arial" w:cs="Arial"/>
          <w:sz w:val="22"/>
          <w:szCs w:val="22"/>
        </w:rPr>
        <w:t>En una iglesia que comparte el sufrimiento de las personas;</w:t>
      </w:r>
    </w:p>
    <w:p w:rsidR="00704656" w:rsidRPr="0026469A" w:rsidRDefault="00704656" w:rsidP="00A22EA4">
      <w:pPr>
        <w:numPr>
          <w:ilvl w:val="0"/>
          <w:numId w:val="3"/>
        </w:numPr>
        <w:tabs>
          <w:tab w:val="clear" w:pos="360"/>
          <w:tab w:val="num" w:pos="720"/>
        </w:tabs>
        <w:autoSpaceDE w:val="0"/>
        <w:autoSpaceDN w:val="0"/>
        <w:spacing w:after="80"/>
        <w:ind w:left="720" w:right="57"/>
        <w:rPr>
          <w:rFonts w:ascii="Arial" w:hAnsi="Arial" w:cs="Arial"/>
          <w:sz w:val="22"/>
          <w:szCs w:val="22"/>
        </w:rPr>
      </w:pPr>
      <w:r w:rsidRPr="0026469A">
        <w:rPr>
          <w:rFonts w:ascii="Arial" w:hAnsi="Arial" w:cs="Arial"/>
          <w:sz w:val="22"/>
          <w:szCs w:val="22"/>
        </w:rPr>
        <w:t>Con la proclamación del Evangelio.</w:t>
      </w:r>
    </w:p>
    <w:p w:rsidR="00704656" w:rsidRDefault="00704656" w:rsidP="00A22EA4">
      <w:pPr>
        <w:pStyle w:val="Prrafodelista"/>
        <w:numPr>
          <w:ilvl w:val="0"/>
          <w:numId w:val="4"/>
        </w:numPr>
        <w:spacing w:after="80" w:line="240" w:lineRule="auto"/>
        <w:ind w:left="360" w:right="57"/>
        <w:rPr>
          <w:rFonts w:ascii="Arial" w:hAnsi="Arial" w:cs="Arial"/>
        </w:rPr>
      </w:pPr>
      <w:r w:rsidRPr="001F23C0">
        <w:rPr>
          <w:rFonts w:ascii="Arial" w:hAnsi="Arial" w:cs="Arial"/>
          <w:i/>
          <w:iCs/>
        </w:rPr>
        <w:t>Vida cristiana de seguimiento y testimonio en un mundo inquieto</w:t>
      </w:r>
      <w:r w:rsidRPr="001F23C0">
        <w:rPr>
          <w:rFonts w:ascii="Arial" w:hAnsi="Arial" w:cs="Arial"/>
        </w:rPr>
        <w:t xml:space="preserve">: siempre será necesario fijar la visión hacia adelante. Es un NO a las ilusiones baratas, las promesas falsas, los </w:t>
      </w:r>
      <w:r w:rsidRPr="001F23C0">
        <w:rPr>
          <w:rFonts w:ascii="Arial" w:hAnsi="Arial" w:cs="Arial"/>
        </w:rPr>
        <w:lastRenderedPageBreak/>
        <w:t>mesianismos de ciertas figuras de terror que se presentan como “los únicos que pueden solucionar las cosas”. Es un SÍ al uso inteligente y comprometido de todas las posibilidades de servicio y testimonio, basado en la voluntad de Dios; un testimonio que puede darse en múltiples esferas: social, política, eclesiástica, religiosa, económica, cultural, científica.</w:t>
      </w:r>
    </w:p>
    <w:p w:rsidR="00704656" w:rsidRPr="00CE7FE4" w:rsidRDefault="00704656" w:rsidP="00704656">
      <w:pPr>
        <w:pStyle w:val="Prrafodelista"/>
        <w:spacing w:after="80" w:line="240" w:lineRule="auto"/>
        <w:ind w:left="1068" w:right="57"/>
        <w:rPr>
          <w:rFonts w:ascii="Arial" w:hAnsi="Arial" w:cs="Arial"/>
          <w:sz w:val="8"/>
          <w:szCs w:val="8"/>
        </w:rPr>
      </w:pPr>
    </w:p>
    <w:p w:rsidR="00704656" w:rsidRPr="00CE7FE4" w:rsidRDefault="00704656" w:rsidP="00A22EA4">
      <w:pPr>
        <w:pStyle w:val="Prrafodelista"/>
        <w:numPr>
          <w:ilvl w:val="0"/>
          <w:numId w:val="4"/>
        </w:numPr>
        <w:spacing w:after="80" w:line="240" w:lineRule="auto"/>
        <w:ind w:left="360" w:right="57"/>
        <w:rPr>
          <w:rFonts w:ascii="Arial" w:hAnsi="Arial" w:cs="Arial"/>
        </w:rPr>
      </w:pPr>
      <w:r w:rsidRPr="001F23C0">
        <w:rPr>
          <w:rFonts w:ascii="Arial" w:hAnsi="Arial" w:cs="Arial"/>
          <w:i/>
          <w:iCs/>
        </w:rPr>
        <w:t>Vida cristiana de seguimiento y testimonio en una iglesia que comparte el sufrimiento de las personas</w:t>
      </w:r>
      <w:r w:rsidRPr="001F23C0">
        <w:rPr>
          <w:rFonts w:ascii="Arial" w:hAnsi="Arial" w:cs="Arial"/>
        </w:rPr>
        <w:t xml:space="preserve">: la iglesia no es una torre de marfil, un castillo seguro contra todos los embates diarios. Ha de ser sí un espacio de contención de quienes sufren esos embates, un ámbito de consuelo mutuo y de celebración de la presencia del Resucitado, un lugar de encuentro para afianzar la fe en el Dios de la vida en medio de los poderes de la muerte, un territorio donde nos ejercitamos a velar y a orar. </w:t>
      </w:r>
    </w:p>
    <w:p w:rsidR="00704656" w:rsidRPr="00CE7FE4" w:rsidRDefault="00704656" w:rsidP="00704656">
      <w:pPr>
        <w:pStyle w:val="Prrafodelista"/>
        <w:ind w:left="360"/>
        <w:rPr>
          <w:rFonts w:ascii="Arial" w:hAnsi="Arial" w:cs="Arial"/>
          <w:sz w:val="8"/>
          <w:szCs w:val="8"/>
        </w:rPr>
      </w:pPr>
    </w:p>
    <w:p w:rsidR="00704656" w:rsidRDefault="00704656" w:rsidP="00A22EA4">
      <w:pPr>
        <w:pStyle w:val="Prrafodelista"/>
        <w:numPr>
          <w:ilvl w:val="1"/>
          <w:numId w:val="4"/>
        </w:numPr>
        <w:spacing w:after="80" w:line="240" w:lineRule="auto"/>
        <w:ind w:right="57"/>
        <w:rPr>
          <w:rFonts w:ascii="Arial" w:hAnsi="Arial" w:cs="Arial"/>
        </w:rPr>
      </w:pPr>
      <w:r w:rsidRPr="001F23C0">
        <w:rPr>
          <w:rFonts w:ascii="Arial" w:hAnsi="Arial" w:cs="Arial"/>
        </w:rPr>
        <w:t>Aquí cabe un NO a todo sistema que engendra miseria, muerte, destrucción. También un NO al éxito religioso y a una teología que promete prosperidad a cambio de la entrega de la voluntad y de dinero (¡) a quien la predica. Un NO a la búsqueda de influencia, poder, prestigio y resonancia de la iglesia. Por el contrario, un claro SÍ a la fidelidad, la constancia en la fe y el amor, la ferviente oración, la disposición para el Señor que viene al encuentro nuestro en las personas más humildes y necesitadas.</w:t>
      </w:r>
    </w:p>
    <w:p w:rsidR="00704656" w:rsidRPr="00CE7FE4" w:rsidRDefault="00704656" w:rsidP="00704656">
      <w:pPr>
        <w:pStyle w:val="Prrafodelista"/>
        <w:spacing w:after="80" w:line="240" w:lineRule="auto"/>
        <w:ind w:left="1068" w:right="57"/>
        <w:rPr>
          <w:rFonts w:ascii="Arial" w:hAnsi="Arial" w:cs="Arial"/>
          <w:sz w:val="8"/>
          <w:szCs w:val="8"/>
        </w:rPr>
      </w:pPr>
    </w:p>
    <w:p w:rsidR="00704656" w:rsidRDefault="00704656" w:rsidP="00A22EA4">
      <w:pPr>
        <w:pStyle w:val="Prrafodelista"/>
        <w:numPr>
          <w:ilvl w:val="0"/>
          <w:numId w:val="4"/>
        </w:numPr>
        <w:spacing w:after="80" w:line="240" w:lineRule="auto"/>
        <w:ind w:left="360" w:right="57"/>
        <w:rPr>
          <w:rFonts w:ascii="Arial" w:hAnsi="Arial" w:cs="Arial"/>
        </w:rPr>
      </w:pPr>
      <w:r w:rsidRPr="00CE7FE4">
        <w:rPr>
          <w:rFonts w:ascii="Arial" w:hAnsi="Arial" w:cs="Arial"/>
          <w:i/>
          <w:iCs/>
        </w:rPr>
        <w:t>Vida cristiana de seguimiento y testimonio con la proclamación del Evangelio</w:t>
      </w:r>
      <w:r w:rsidRPr="00CE7FE4">
        <w:rPr>
          <w:rFonts w:ascii="Arial" w:hAnsi="Arial" w:cs="Arial"/>
        </w:rPr>
        <w:t>: ésta ha de ser la marca distintiva de la iglesia. Cumpliendo esta tarea, la comunidad “vela y está preparada para la llegada del señor de la casa”, en Adviento, en Navidad, en su Palabra, en el prójimo, en la comunidad, en los sacramentos y en cualquier momento. Para llevar a cabo este encargo, la iglesia dispone de los mismos medios que usó Jesús: la palabra, la obra de amor, el compromiso, l</w:t>
      </w:r>
      <w:r>
        <w:rPr>
          <w:rFonts w:ascii="Arial" w:hAnsi="Arial" w:cs="Arial"/>
        </w:rPr>
        <w:t>a solidaridad, la comunidad, la</w:t>
      </w:r>
      <w:r w:rsidRPr="00CE7FE4">
        <w:rPr>
          <w:rFonts w:ascii="Arial" w:hAnsi="Arial" w:cs="Arial"/>
        </w:rPr>
        <w:t xml:space="preserve"> oración, los sacramentos. Sólo así podrán producirse adhesiones voluntarias, maduras y convencidas.</w:t>
      </w:r>
    </w:p>
    <w:p w:rsidR="00704656" w:rsidRPr="00CE7FE4" w:rsidRDefault="00704656" w:rsidP="00704656">
      <w:pPr>
        <w:pStyle w:val="Prrafodelista"/>
        <w:spacing w:after="80" w:line="240" w:lineRule="auto"/>
        <w:ind w:left="360" w:right="57"/>
        <w:rPr>
          <w:rFonts w:ascii="Arial" w:hAnsi="Arial" w:cs="Arial"/>
          <w:sz w:val="8"/>
          <w:szCs w:val="8"/>
        </w:rPr>
      </w:pPr>
    </w:p>
    <w:p w:rsidR="00704656" w:rsidRPr="00280F8C" w:rsidRDefault="00704656" w:rsidP="007B5A8B">
      <w:pPr>
        <w:pStyle w:val="Prrafodelista"/>
        <w:spacing w:after="0" w:line="240" w:lineRule="auto"/>
        <w:ind w:left="2832"/>
        <w:jc w:val="right"/>
        <w:rPr>
          <w:rFonts w:ascii="Arial Narrow" w:hAnsi="Arial Narrow" w:cs="Arial"/>
          <w:i/>
          <w:sz w:val="18"/>
          <w:szCs w:val="18"/>
        </w:rPr>
      </w:pPr>
      <w:r w:rsidRPr="00280F8C">
        <w:rPr>
          <w:rFonts w:ascii="Arial Narrow" w:hAnsi="Arial Narrow" w:cs="Arial"/>
          <w:i/>
          <w:sz w:val="18"/>
          <w:szCs w:val="18"/>
        </w:rPr>
        <w:t xml:space="preserve">René Krüger (pastor de la Iglesia Evangélica del Río de la Plata, argentino), </w:t>
      </w:r>
      <w:r w:rsidR="00912F3B">
        <w:rPr>
          <w:rFonts w:ascii="Arial Narrow" w:hAnsi="Arial Narrow" w:cs="Arial"/>
          <w:b/>
          <w:i/>
          <w:sz w:val="18"/>
          <w:szCs w:val="18"/>
        </w:rPr>
        <w:t>Estudio</w:t>
      </w:r>
      <w:r w:rsidRPr="00280F8C">
        <w:rPr>
          <w:rFonts w:ascii="Arial Narrow" w:hAnsi="Arial Narrow" w:cs="Arial"/>
          <w:b/>
          <w:i/>
          <w:sz w:val="18"/>
          <w:szCs w:val="18"/>
        </w:rPr>
        <w:t xml:space="preserve"> Exegético-Homilético 33. </w:t>
      </w:r>
      <w:r w:rsidRPr="00280F8C">
        <w:rPr>
          <w:rFonts w:ascii="Arial Narrow" w:hAnsi="Arial Narrow" w:cs="Arial"/>
          <w:i/>
          <w:sz w:val="18"/>
          <w:szCs w:val="18"/>
        </w:rPr>
        <w:t>ISEDET, diciembre 2002. Ofrecemos aquí un resumen de este comentario.</w:t>
      </w:r>
    </w:p>
    <w:p w:rsidR="00704656" w:rsidRDefault="00704656" w:rsidP="00F32B02">
      <w:pPr>
        <w:rPr>
          <w:rFonts w:ascii="Arial" w:hAnsi="Arial" w:cs="Arial"/>
          <w:i/>
          <w:sz w:val="18"/>
          <w:szCs w:val="18"/>
        </w:rPr>
      </w:pPr>
    </w:p>
    <w:p w:rsidR="00F32B02" w:rsidRPr="00F32B02" w:rsidRDefault="00F32B02" w:rsidP="00A22EA4">
      <w:pPr>
        <w:pStyle w:val="Prrafodelista"/>
        <w:numPr>
          <w:ilvl w:val="0"/>
          <w:numId w:val="19"/>
        </w:numPr>
        <w:spacing w:after="80"/>
        <w:rPr>
          <w:rFonts w:ascii="Arial" w:hAnsi="Arial" w:cs="Arial"/>
        </w:rPr>
      </w:pPr>
      <w:r>
        <w:rPr>
          <w:rFonts w:ascii="Arial" w:hAnsi="Arial" w:cs="Arial"/>
          <w:b/>
        </w:rPr>
        <w:t>Introducción al libro de Isaías…</w:t>
      </w:r>
    </w:p>
    <w:p w:rsidR="00F32B02" w:rsidRDefault="00F32B02" w:rsidP="00C75635">
      <w:pPr>
        <w:spacing w:after="80"/>
        <w:rPr>
          <w:rFonts w:ascii="Arial" w:hAnsi="Arial" w:cs="Arial"/>
          <w:sz w:val="22"/>
          <w:szCs w:val="22"/>
        </w:rPr>
      </w:pPr>
      <w:r w:rsidRPr="00F32B02">
        <w:rPr>
          <w:rFonts w:ascii="Arial" w:hAnsi="Arial" w:cs="Arial"/>
          <w:sz w:val="22"/>
          <w:szCs w:val="22"/>
        </w:rPr>
        <w:t>…ya que lo vamos a seguir durante varios domingos, acom</w:t>
      </w:r>
      <w:r>
        <w:rPr>
          <w:rFonts w:ascii="Arial" w:hAnsi="Arial" w:cs="Arial"/>
          <w:sz w:val="22"/>
          <w:szCs w:val="22"/>
        </w:rPr>
        <w:t>p</w:t>
      </w:r>
      <w:r w:rsidRPr="00F32B02">
        <w:rPr>
          <w:rFonts w:ascii="Arial" w:hAnsi="Arial" w:cs="Arial"/>
          <w:sz w:val="22"/>
          <w:szCs w:val="22"/>
        </w:rPr>
        <w:t>añando</w:t>
      </w:r>
      <w:r>
        <w:rPr>
          <w:rFonts w:ascii="Arial" w:hAnsi="Arial" w:cs="Arial"/>
          <w:sz w:val="22"/>
          <w:szCs w:val="22"/>
        </w:rPr>
        <w:t xml:space="preserve"> los textos del evangelio. Isaías es el texto más citado o aludido en el NT, cerca de 590 referencias en 23 libros. </w:t>
      </w:r>
      <w:r w:rsidR="00C75635">
        <w:rPr>
          <w:rFonts w:ascii="Arial" w:hAnsi="Arial" w:cs="Arial"/>
          <w:sz w:val="22"/>
          <w:szCs w:val="22"/>
        </w:rPr>
        <w:t xml:space="preserve">Esta preferencia por el uso del libro de Isaías se funda, sobre todo en las características literarias y teológicas de la obra. Una de sus cualidades más notales es el contenido del mensaje: el libro de Isaías expone una teología de la salvación que Dios realiza mediante sus intervenciones en los acontecimientos de la historia humana. </w:t>
      </w:r>
    </w:p>
    <w:p w:rsidR="00C75635" w:rsidRDefault="00C75635" w:rsidP="00C75635">
      <w:pPr>
        <w:spacing w:after="80"/>
        <w:rPr>
          <w:rFonts w:ascii="Arial" w:hAnsi="Arial" w:cs="Arial"/>
          <w:sz w:val="22"/>
          <w:szCs w:val="22"/>
        </w:rPr>
      </w:pPr>
      <w:r>
        <w:rPr>
          <w:rFonts w:ascii="Arial" w:hAnsi="Arial" w:cs="Arial"/>
          <w:sz w:val="22"/>
          <w:szCs w:val="22"/>
        </w:rPr>
        <w:t xml:space="preserve">Esta </w:t>
      </w:r>
      <w:r w:rsidR="0024383A">
        <w:rPr>
          <w:rFonts w:ascii="Arial" w:hAnsi="Arial" w:cs="Arial"/>
          <w:sz w:val="22"/>
          <w:szCs w:val="22"/>
        </w:rPr>
        <w:t>peculiaridad teológica se</w:t>
      </w:r>
      <w:r>
        <w:rPr>
          <w:rFonts w:ascii="Arial" w:hAnsi="Arial" w:cs="Arial"/>
          <w:sz w:val="22"/>
          <w:szCs w:val="22"/>
        </w:rPr>
        <w:t xml:space="preserve"> revela hasta en el mismo no</w:t>
      </w:r>
      <w:r w:rsidR="0024383A">
        <w:rPr>
          <w:rFonts w:ascii="Arial" w:hAnsi="Arial" w:cs="Arial"/>
          <w:sz w:val="22"/>
          <w:szCs w:val="22"/>
        </w:rPr>
        <w:t>mb</w:t>
      </w:r>
      <w:r>
        <w:rPr>
          <w:rFonts w:ascii="Arial" w:hAnsi="Arial" w:cs="Arial"/>
          <w:sz w:val="22"/>
          <w:szCs w:val="22"/>
        </w:rPr>
        <w:t>re del profeta, ya que Isaías sig</w:t>
      </w:r>
      <w:r w:rsidR="0024383A">
        <w:rPr>
          <w:rFonts w:ascii="Arial" w:hAnsi="Arial" w:cs="Arial"/>
          <w:sz w:val="22"/>
          <w:szCs w:val="22"/>
        </w:rPr>
        <w:t>n</w:t>
      </w:r>
      <w:r>
        <w:rPr>
          <w:rFonts w:ascii="Arial" w:hAnsi="Arial" w:cs="Arial"/>
          <w:sz w:val="22"/>
          <w:szCs w:val="22"/>
        </w:rPr>
        <w:t>ifica “la salvación es de Yavé (el Señor)</w:t>
      </w:r>
      <w:r w:rsidR="0024383A">
        <w:rPr>
          <w:rFonts w:ascii="Arial" w:hAnsi="Arial" w:cs="Arial"/>
          <w:sz w:val="22"/>
          <w:szCs w:val="22"/>
        </w:rPr>
        <w:t>”</w:t>
      </w:r>
      <w:r>
        <w:rPr>
          <w:rFonts w:ascii="Arial" w:hAnsi="Arial" w:cs="Arial"/>
          <w:sz w:val="22"/>
          <w:szCs w:val="22"/>
        </w:rPr>
        <w:t>. Desde sus comienzos, la Iglesia cristiana leyó</w:t>
      </w:r>
      <w:r w:rsidR="0073624A">
        <w:rPr>
          <w:rFonts w:ascii="Arial" w:hAnsi="Arial" w:cs="Arial"/>
          <w:sz w:val="22"/>
          <w:szCs w:val="22"/>
        </w:rPr>
        <w:t xml:space="preserve"> </w:t>
      </w:r>
      <w:r>
        <w:rPr>
          <w:rFonts w:ascii="Arial" w:hAnsi="Arial" w:cs="Arial"/>
          <w:sz w:val="22"/>
          <w:szCs w:val="22"/>
        </w:rPr>
        <w:t>el libro de Isaías como el anuncio profético de la</w:t>
      </w:r>
      <w:r w:rsidR="0024383A">
        <w:rPr>
          <w:rFonts w:ascii="Arial" w:hAnsi="Arial" w:cs="Arial"/>
          <w:sz w:val="22"/>
          <w:szCs w:val="22"/>
        </w:rPr>
        <w:t xml:space="preserve"> obra redentora de Jesús, el Me</w:t>
      </w:r>
      <w:r>
        <w:rPr>
          <w:rFonts w:ascii="Arial" w:hAnsi="Arial" w:cs="Arial"/>
          <w:sz w:val="22"/>
          <w:szCs w:val="22"/>
        </w:rPr>
        <w:t xml:space="preserve">sías de la estirpe davídica y el Servidor </w:t>
      </w:r>
      <w:r w:rsidR="0024383A">
        <w:rPr>
          <w:rFonts w:ascii="Arial" w:hAnsi="Arial" w:cs="Arial"/>
          <w:sz w:val="22"/>
          <w:szCs w:val="22"/>
        </w:rPr>
        <w:t>s</w:t>
      </w:r>
      <w:r>
        <w:rPr>
          <w:rFonts w:ascii="Arial" w:hAnsi="Arial" w:cs="Arial"/>
          <w:sz w:val="22"/>
          <w:szCs w:val="22"/>
        </w:rPr>
        <w:t xml:space="preserve">ufriente. </w:t>
      </w:r>
    </w:p>
    <w:p w:rsidR="00C75635" w:rsidRDefault="0024383A" w:rsidP="00C75635">
      <w:pPr>
        <w:spacing w:after="80"/>
        <w:rPr>
          <w:rFonts w:ascii="Arial" w:hAnsi="Arial" w:cs="Arial"/>
          <w:sz w:val="22"/>
          <w:szCs w:val="22"/>
        </w:rPr>
      </w:pPr>
      <w:r>
        <w:rPr>
          <w:rFonts w:ascii="Arial" w:hAnsi="Arial" w:cs="Arial"/>
          <w:sz w:val="22"/>
          <w:szCs w:val="22"/>
        </w:rPr>
        <w:t xml:space="preserve">Otros </w:t>
      </w:r>
      <w:r w:rsidR="00AF62CA">
        <w:rPr>
          <w:rFonts w:ascii="Arial" w:hAnsi="Arial" w:cs="Arial"/>
          <w:sz w:val="22"/>
          <w:szCs w:val="22"/>
        </w:rPr>
        <w:t>factores que han contribui</w:t>
      </w:r>
      <w:r>
        <w:rPr>
          <w:rFonts w:ascii="Arial" w:hAnsi="Arial" w:cs="Arial"/>
          <w:sz w:val="22"/>
          <w:szCs w:val="22"/>
        </w:rPr>
        <w:t>do a la difusión de la obra son su belleza poética y la universalidad de su mensaje. La poesía de este libro es una de las m</w:t>
      </w:r>
      <w:r w:rsidR="00AF62CA">
        <w:rPr>
          <w:rFonts w:ascii="Arial" w:hAnsi="Arial" w:cs="Arial"/>
          <w:sz w:val="22"/>
          <w:szCs w:val="22"/>
        </w:rPr>
        <w:t>ás hermosas de la B</w:t>
      </w:r>
      <w:r>
        <w:rPr>
          <w:rFonts w:ascii="Arial" w:hAnsi="Arial" w:cs="Arial"/>
          <w:sz w:val="22"/>
          <w:szCs w:val="22"/>
        </w:rPr>
        <w:t>iblia, y su calidad literaria se manifiesta, sobre todo, en la actualización de grandes temas tradicionales (como el</w:t>
      </w:r>
      <w:r w:rsidR="00912F3B">
        <w:rPr>
          <w:rFonts w:ascii="Arial" w:hAnsi="Arial" w:cs="Arial"/>
          <w:sz w:val="22"/>
          <w:szCs w:val="22"/>
        </w:rPr>
        <w:t xml:space="preserve"> </w:t>
      </w:r>
      <w:r>
        <w:rPr>
          <w:rFonts w:ascii="Arial" w:hAnsi="Arial" w:cs="Arial"/>
          <w:sz w:val="22"/>
          <w:szCs w:val="22"/>
        </w:rPr>
        <w:t>tema del</w:t>
      </w:r>
      <w:r w:rsidR="00912F3B">
        <w:rPr>
          <w:rFonts w:ascii="Arial" w:hAnsi="Arial" w:cs="Arial"/>
          <w:sz w:val="22"/>
          <w:szCs w:val="22"/>
        </w:rPr>
        <w:t xml:space="preserve"> </w:t>
      </w:r>
      <w:r>
        <w:rPr>
          <w:rFonts w:ascii="Arial" w:hAnsi="Arial" w:cs="Arial"/>
          <w:sz w:val="22"/>
          <w:szCs w:val="22"/>
        </w:rPr>
        <w:t>éxodo) y en la creación de imá</w:t>
      </w:r>
      <w:r w:rsidR="00AF62CA">
        <w:rPr>
          <w:rFonts w:ascii="Arial" w:hAnsi="Arial" w:cs="Arial"/>
          <w:sz w:val="22"/>
          <w:szCs w:val="22"/>
        </w:rPr>
        <w:t>g</w:t>
      </w:r>
      <w:r>
        <w:rPr>
          <w:rFonts w:ascii="Arial" w:hAnsi="Arial" w:cs="Arial"/>
          <w:sz w:val="22"/>
          <w:szCs w:val="22"/>
        </w:rPr>
        <w:t xml:space="preserve">enes teológico-poéticas adaptadas a las nuevas necesidades de los creyentes (p. ej. </w:t>
      </w:r>
      <w:r w:rsidR="00AF62CA">
        <w:rPr>
          <w:rFonts w:ascii="Arial" w:hAnsi="Arial" w:cs="Arial"/>
          <w:sz w:val="22"/>
          <w:szCs w:val="22"/>
        </w:rPr>
        <w:t>l</w:t>
      </w:r>
      <w:r>
        <w:rPr>
          <w:rFonts w:ascii="Arial" w:hAnsi="Arial" w:cs="Arial"/>
          <w:sz w:val="22"/>
          <w:szCs w:val="22"/>
        </w:rPr>
        <w:t>a consolación de Israel, superando los lím</w:t>
      </w:r>
      <w:r w:rsidR="00AF62CA">
        <w:rPr>
          <w:rFonts w:ascii="Arial" w:hAnsi="Arial" w:cs="Arial"/>
          <w:sz w:val="22"/>
          <w:szCs w:val="22"/>
        </w:rPr>
        <w:t>i</w:t>
      </w:r>
      <w:r>
        <w:rPr>
          <w:rFonts w:ascii="Arial" w:hAnsi="Arial" w:cs="Arial"/>
          <w:sz w:val="22"/>
          <w:szCs w:val="22"/>
        </w:rPr>
        <w:t>tes del tiempo).</w:t>
      </w:r>
    </w:p>
    <w:p w:rsidR="0024383A" w:rsidRDefault="0024383A" w:rsidP="00C75635">
      <w:pPr>
        <w:spacing w:after="80"/>
        <w:rPr>
          <w:rFonts w:ascii="Arial" w:hAnsi="Arial" w:cs="Arial"/>
          <w:sz w:val="22"/>
          <w:szCs w:val="22"/>
        </w:rPr>
      </w:pPr>
      <w:r>
        <w:rPr>
          <w:rFonts w:ascii="Arial" w:hAnsi="Arial" w:cs="Arial"/>
          <w:sz w:val="22"/>
          <w:szCs w:val="22"/>
        </w:rPr>
        <w:t>A estas cualidades se suman el deci</w:t>
      </w:r>
      <w:r w:rsidR="00AF62CA">
        <w:rPr>
          <w:rFonts w:ascii="Arial" w:hAnsi="Arial" w:cs="Arial"/>
          <w:sz w:val="22"/>
          <w:szCs w:val="22"/>
        </w:rPr>
        <w:t>dido compromiso a favor de los pob</w:t>
      </w:r>
      <w:r>
        <w:rPr>
          <w:rFonts w:ascii="Arial" w:hAnsi="Arial" w:cs="Arial"/>
          <w:sz w:val="22"/>
          <w:szCs w:val="22"/>
        </w:rPr>
        <w:t>res y marginados de la sociedad (el “oprimido”, el “huérfano”,</w:t>
      </w:r>
      <w:r w:rsidR="00912F3B">
        <w:rPr>
          <w:rFonts w:ascii="Arial" w:hAnsi="Arial" w:cs="Arial"/>
          <w:sz w:val="22"/>
          <w:szCs w:val="22"/>
        </w:rPr>
        <w:t xml:space="preserve"> </w:t>
      </w:r>
      <w:r>
        <w:rPr>
          <w:rFonts w:ascii="Arial" w:hAnsi="Arial" w:cs="Arial"/>
          <w:sz w:val="22"/>
          <w:szCs w:val="22"/>
        </w:rPr>
        <w:t>la “viuda”, 1.17) y el rechazo a las polí</w:t>
      </w:r>
      <w:r w:rsidR="00AF62CA">
        <w:rPr>
          <w:rFonts w:ascii="Arial" w:hAnsi="Arial" w:cs="Arial"/>
          <w:sz w:val="22"/>
          <w:szCs w:val="22"/>
        </w:rPr>
        <w:t>ticas expansionistas e los imperios, que confier</w:t>
      </w:r>
      <w:r>
        <w:rPr>
          <w:rFonts w:ascii="Arial" w:hAnsi="Arial" w:cs="Arial"/>
          <w:sz w:val="22"/>
          <w:szCs w:val="22"/>
        </w:rPr>
        <w:t>en al mensaje de Isaías una indudable actualidad en el contexto de las realidades políticas, sociales y espirituales de América Latina.</w:t>
      </w:r>
    </w:p>
    <w:p w:rsidR="00AF62CA" w:rsidRPr="00AF62CA" w:rsidRDefault="00AF62CA" w:rsidP="00C75635">
      <w:pPr>
        <w:spacing w:after="80"/>
        <w:rPr>
          <w:rFonts w:ascii="Arial" w:hAnsi="Arial" w:cs="Arial"/>
          <w:sz w:val="22"/>
          <w:szCs w:val="22"/>
          <w:u w:val="single"/>
        </w:rPr>
      </w:pPr>
      <w:r w:rsidRPr="00AF62CA">
        <w:rPr>
          <w:rFonts w:ascii="Arial" w:hAnsi="Arial" w:cs="Arial"/>
          <w:sz w:val="22"/>
          <w:szCs w:val="22"/>
          <w:u w:val="single"/>
        </w:rPr>
        <w:t>Problemas de interpretación</w:t>
      </w:r>
    </w:p>
    <w:p w:rsidR="00AF62CA" w:rsidRDefault="00AF62CA" w:rsidP="00C75635">
      <w:pPr>
        <w:spacing w:after="80"/>
        <w:rPr>
          <w:rFonts w:ascii="Arial" w:hAnsi="Arial" w:cs="Arial"/>
          <w:sz w:val="22"/>
          <w:szCs w:val="22"/>
        </w:rPr>
      </w:pPr>
      <w:r>
        <w:rPr>
          <w:rFonts w:ascii="Arial" w:hAnsi="Arial" w:cs="Arial"/>
          <w:sz w:val="22"/>
          <w:szCs w:val="22"/>
        </w:rPr>
        <w:t>La popularidad y la belleza literaria del libro de</w:t>
      </w:r>
      <w:r w:rsidR="005A743B">
        <w:rPr>
          <w:rFonts w:ascii="Arial" w:hAnsi="Arial" w:cs="Arial"/>
          <w:sz w:val="22"/>
          <w:szCs w:val="22"/>
        </w:rPr>
        <w:t xml:space="preserve"> Isaías no implican que sea fácil comprender e interpretar su</w:t>
      </w:r>
      <w:r>
        <w:rPr>
          <w:rFonts w:ascii="Arial" w:hAnsi="Arial" w:cs="Arial"/>
          <w:sz w:val="22"/>
          <w:szCs w:val="22"/>
        </w:rPr>
        <w:t xml:space="preserve"> me</w:t>
      </w:r>
      <w:r w:rsidR="005A743B">
        <w:rPr>
          <w:rFonts w:ascii="Arial" w:hAnsi="Arial" w:cs="Arial"/>
          <w:sz w:val="22"/>
          <w:szCs w:val="22"/>
        </w:rPr>
        <w:t>n</w:t>
      </w:r>
      <w:r>
        <w:rPr>
          <w:rFonts w:ascii="Arial" w:hAnsi="Arial" w:cs="Arial"/>
          <w:sz w:val="22"/>
          <w:szCs w:val="22"/>
        </w:rPr>
        <w:t>saje. Al contrario, la considerable extensión del texto (66 capítulos) recoge tradiciones proféticas de vario</w:t>
      </w:r>
      <w:r w:rsidR="005A743B">
        <w:rPr>
          <w:rFonts w:ascii="Arial" w:hAnsi="Arial" w:cs="Arial"/>
          <w:sz w:val="22"/>
          <w:szCs w:val="22"/>
        </w:rPr>
        <w:t>s</w:t>
      </w:r>
      <w:r>
        <w:rPr>
          <w:rFonts w:ascii="Arial" w:hAnsi="Arial" w:cs="Arial"/>
          <w:sz w:val="22"/>
          <w:szCs w:val="22"/>
        </w:rPr>
        <w:t xml:space="preserve"> siglos y h</w:t>
      </w:r>
      <w:r w:rsidR="005A743B">
        <w:rPr>
          <w:rFonts w:ascii="Arial" w:hAnsi="Arial" w:cs="Arial"/>
          <w:sz w:val="22"/>
          <w:szCs w:val="22"/>
        </w:rPr>
        <w:t>a</w:t>
      </w:r>
      <w:r>
        <w:rPr>
          <w:rFonts w:ascii="Arial" w:hAnsi="Arial" w:cs="Arial"/>
          <w:sz w:val="22"/>
          <w:szCs w:val="22"/>
        </w:rPr>
        <w:t>ce que la obra presen</w:t>
      </w:r>
      <w:r w:rsidR="005A743B">
        <w:rPr>
          <w:rFonts w:ascii="Arial" w:hAnsi="Arial" w:cs="Arial"/>
          <w:sz w:val="22"/>
          <w:szCs w:val="22"/>
        </w:rPr>
        <w:t xml:space="preserve">te una notable </w:t>
      </w:r>
      <w:r>
        <w:rPr>
          <w:rFonts w:ascii="Arial" w:hAnsi="Arial" w:cs="Arial"/>
          <w:sz w:val="22"/>
          <w:szCs w:val="22"/>
        </w:rPr>
        <w:t>complejidad histórica, litera</w:t>
      </w:r>
      <w:r w:rsidR="005A743B">
        <w:rPr>
          <w:rFonts w:ascii="Arial" w:hAnsi="Arial" w:cs="Arial"/>
          <w:sz w:val="22"/>
          <w:szCs w:val="22"/>
        </w:rPr>
        <w:t>r</w:t>
      </w:r>
      <w:r>
        <w:rPr>
          <w:rFonts w:ascii="Arial" w:hAnsi="Arial" w:cs="Arial"/>
          <w:sz w:val="22"/>
          <w:szCs w:val="22"/>
        </w:rPr>
        <w:t xml:space="preserve">ia y teológica. </w:t>
      </w:r>
    </w:p>
    <w:p w:rsidR="00AF62CA" w:rsidRDefault="00AF62CA" w:rsidP="00C75635">
      <w:pPr>
        <w:spacing w:after="80"/>
        <w:rPr>
          <w:rFonts w:ascii="Arial" w:hAnsi="Arial" w:cs="Arial"/>
          <w:sz w:val="22"/>
          <w:szCs w:val="22"/>
        </w:rPr>
      </w:pPr>
      <w:r>
        <w:rPr>
          <w:rFonts w:ascii="Arial" w:hAnsi="Arial" w:cs="Arial"/>
          <w:sz w:val="22"/>
          <w:szCs w:val="22"/>
        </w:rPr>
        <w:lastRenderedPageBreak/>
        <w:t xml:space="preserve"> De estas </w:t>
      </w:r>
      <w:r w:rsidR="005A743B">
        <w:rPr>
          <w:rFonts w:ascii="Arial" w:hAnsi="Arial" w:cs="Arial"/>
          <w:sz w:val="22"/>
          <w:szCs w:val="22"/>
        </w:rPr>
        <w:t>dificultades da testimonio ocasionalmente la misma Biblia, p. ej., en un conocido pasaje de los Hechos de los Apóstoles. Según este relato, un funcionario etíope convertido al judaísmo, mientras iba por el camino de Jerusalén a Gaza, leía un pasaje del libro de Isaías sin comprender claramente su significado. Y cuando Felipe se acerca a él y le pregunta: “¿Entiendes lo que lees?”, el etíope le responde: “¿Cómo voy a entenderlo si nadie me lo explica?” (Hch 8.30-31).</w:t>
      </w:r>
    </w:p>
    <w:p w:rsidR="0024383A" w:rsidRDefault="009A14BC" w:rsidP="00C75635">
      <w:pPr>
        <w:spacing w:after="80"/>
        <w:rPr>
          <w:rFonts w:ascii="Arial" w:hAnsi="Arial" w:cs="Arial"/>
          <w:sz w:val="22"/>
          <w:szCs w:val="22"/>
        </w:rPr>
      </w:pPr>
      <w:r>
        <w:rPr>
          <w:rFonts w:ascii="Arial" w:hAnsi="Arial" w:cs="Arial"/>
          <w:sz w:val="22"/>
          <w:szCs w:val="22"/>
        </w:rPr>
        <w:t>Con la intención de responder a esta preocupación del etíope, compartida por muchos lectores contemp</w:t>
      </w:r>
      <w:r w:rsidR="00234B40">
        <w:rPr>
          <w:rFonts w:ascii="Arial" w:hAnsi="Arial" w:cs="Arial"/>
          <w:sz w:val="22"/>
          <w:szCs w:val="22"/>
        </w:rPr>
        <w:t xml:space="preserve">oráneos, numerosos intérpretes </w:t>
      </w:r>
      <w:r>
        <w:rPr>
          <w:rFonts w:ascii="Arial" w:hAnsi="Arial" w:cs="Arial"/>
          <w:sz w:val="22"/>
          <w:szCs w:val="22"/>
        </w:rPr>
        <w:t>consideran que para comprender de manera adecuada el libro de Isaías es preciso dividirlo en por lo menos tres secciones mayores, relacionadas cada una de ellas con distintos períodos de la historia de Israel.</w:t>
      </w:r>
    </w:p>
    <w:p w:rsidR="009A14BC" w:rsidRDefault="00234B40" w:rsidP="00C75635">
      <w:pPr>
        <w:spacing w:after="80"/>
        <w:rPr>
          <w:rFonts w:ascii="Arial" w:hAnsi="Arial" w:cs="Arial"/>
          <w:sz w:val="22"/>
          <w:szCs w:val="22"/>
        </w:rPr>
      </w:pPr>
      <w:r>
        <w:rPr>
          <w:rFonts w:ascii="Arial" w:hAnsi="Arial" w:cs="Arial"/>
          <w:sz w:val="22"/>
          <w:szCs w:val="22"/>
        </w:rPr>
        <w:t>La primera sección (caps. 1-39) se relaciona principalmente con el profeta Isaías de Jersualén, que ejerció su misión profética en la segunda parte del s. VIII a.C. La segunda (caps. 40-55) presupone un ambiente histórico diferente: el exilio en Babilonia durante los años 587-538 a.C., y por eso dirige a los exiliados un mensaje de consolación y de esperanza. En la tercera sección (caps. 56-66), el mensaje se dirig</w:t>
      </w:r>
      <w:r w:rsidR="0097631E">
        <w:rPr>
          <w:rFonts w:ascii="Arial" w:hAnsi="Arial" w:cs="Arial"/>
          <w:sz w:val="22"/>
          <w:szCs w:val="22"/>
        </w:rPr>
        <w:t>e nuevamente a la comunidad Judía</w:t>
      </w:r>
      <w:r>
        <w:rPr>
          <w:rFonts w:ascii="Arial" w:hAnsi="Arial" w:cs="Arial"/>
          <w:sz w:val="22"/>
          <w:szCs w:val="22"/>
        </w:rPr>
        <w:t xml:space="preserve"> de Jerusalén, pero esta vez se trata de la comunidad postexílica. Los oráculos proféticos incluyen mensajes de juicio condenatorio y de esperanza.</w:t>
      </w:r>
    </w:p>
    <w:p w:rsidR="0024383A" w:rsidRDefault="00234B40" w:rsidP="00C75635">
      <w:pPr>
        <w:spacing w:after="80"/>
        <w:rPr>
          <w:rFonts w:ascii="Arial" w:hAnsi="Arial" w:cs="Arial"/>
          <w:sz w:val="22"/>
          <w:szCs w:val="22"/>
        </w:rPr>
      </w:pPr>
      <w:r>
        <w:rPr>
          <w:rFonts w:ascii="Arial" w:hAnsi="Arial" w:cs="Arial"/>
          <w:sz w:val="22"/>
          <w:szCs w:val="22"/>
        </w:rPr>
        <w:t>La división del</w:t>
      </w:r>
      <w:r w:rsidR="0073624A">
        <w:rPr>
          <w:rFonts w:ascii="Arial" w:hAnsi="Arial" w:cs="Arial"/>
          <w:sz w:val="22"/>
          <w:szCs w:val="22"/>
        </w:rPr>
        <w:t xml:space="preserve"> </w:t>
      </w:r>
      <w:r>
        <w:rPr>
          <w:rFonts w:ascii="Arial" w:hAnsi="Arial" w:cs="Arial"/>
          <w:sz w:val="22"/>
          <w:szCs w:val="22"/>
        </w:rPr>
        <w:t>libro en tres secc</w:t>
      </w:r>
      <w:r w:rsidR="00167B21">
        <w:rPr>
          <w:rFonts w:ascii="Arial" w:hAnsi="Arial" w:cs="Arial"/>
          <w:sz w:val="22"/>
          <w:szCs w:val="22"/>
        </w:rPr>
        <w:t>iones casi independientes ayuda</w:t>
      </w:r>
      <w:r>
        <w:rPr>
          <w:rFonts w:ascii="Arial" w:hAnsi="Arial" w:cs="Arial"/>
          <w:sz w:val="22"/>
          <w:szCs w:val="22"/>
        </w:rPr>
        <w:t xml:space="preserve"> a re</w:t>
      </w:r>
      <w:r w:rsidR="00167B21">
        <w:rPr>
          <w:rFonts w:ascii="Arial" w:hAnsi="Arial" w:cs="Arial"/>
          <w:sz w:val="22"/>
          <w:szCs w:val="22"/>
        </w:rPr>
        <w:t>l</w:t>
      </w:r>
      <w:r>
        <w:rPr>
          <w:rFonts w:ascii="Arial" w:hAnsi="Arial" w:cs="Arial"/>
          <w:sz w:val="22"/>
          <w:szCs w:val="22"/>
        </w:rPr>
        <w:t>acionar las palabras del profeta y de sus discípulos con su entorno histórico preciso.</w:t>
      </w:r>
      <w:r w:rsidR="00167B21">
        <w:rPr>
          <w:rFonts w:ascii="Arial" w:hAnsi="Arial" w:cs="Arial"/>
          <w:sz w:val="22"/>
          <w:szCs w:val="22"/>
        </w:rPr>
        <w:t xml:space="preserve"> E</w:t>
      </w:r>
      <w:r>
        <w:rPr>
          <w:rFonts w:ascii="Arial" w:hAnsi="Arial" w:cs="Arial"/>
          <w:sz w:val="22"/>
          <w:szCs w:val="22"/>
        </w:rPr>
        <w:t>n tal sentido, contribuye manera significativ</w:t>
      </w:r>
      <w:r w:rsidR="00167B21">
        <w:rPr>
          <w:rFonts w:ascii="Arial" w:hAnsi="Arial" w:cs="Arial"/>
          <w:sz w:val="22"/>
          <w:szCs w:val="22"/>
        </w:rPr>
        <w:t>a</w:t>
      </w:r>
      <w:r>
        <w:rPr>
          <w:rFonts w:ascii="Arial" w:hAnsi="Arial" w:cs="Arial"/>
          <w:sz w:val="22"/>
          <w:szCs w:val="22"/>
        </w:rPr>
        <w:t xml:space="preserve"> a una apreciación ordenada del mensaje. Pero también p</w:t>
      </w:r>
      <w:r w:rsidR="00167B21">
        <w:rPr>
          <w:rFonts w:ascii="Arial" w:hAnsi="Arial" w:cs="Arial"/>
          <w:sz w:val="22"/>
          <w:szCs w:val="22"/>
        </w:rPr>
        <w:t>u</w:t>
      </w:r>
      <w:r>
        <w:rPr>
          <w:rFonts w:ascii="Arial" w:hAnsi="Arial" w:cs="Arial"/>
          <w:sz w:val="22"/>
          <w:szCs w:val="22"/>
        </w:rPr>
        <w:t xml:space="preserve">ede </w:t>
      </w:r>
      <w:r w:rsidR="00167B21">
        <w:rPr>
          <w:rFonts w:ascii="Arial" w:hAnsi="Arial" w:cs="Arial"/>
          <w:sz w:val="22"/>
          <w:szCs w:val="22"/>
        </w:rPr>
        <w:t>t</w:t>
      </w:r>
      <w:r>
        <w:rPr>
          <w:rFonts w:ascii="Arial" w:hAnsi="Arial" w:cs="Arial"/>
          <w:sz w:val="22"/>
          <w:szCs w:val="22"/>
        </w:rPr>
        <w:t xml:space="preserve">ener un efecto </w:t>
      </w:r>
      <w:r w:rsidR="00167B21">
        <w:rPr>
          <w:rFonts w:ascii="Arial" w:hAnsi="Arial" w:cs="Arial"/>
          <w:sz w:val="22"/>
          <w:szCs w:val="22"/>
        </w:rPr>
        <w:t>n</w:t>
      </w:r>
      <w:r>
        <w:rPr>
          <w:rFonts w:ascii="Arial" w:hAnsi="Arial" w:cs="Arial"/>
          <w:sz w:val="22"/>
          <w:szCs w:val="22"/>
        </w:rPr>
        <w:t xml:space="preserve">egativo en la interpretación del </w:t>
      </w:r>
      <w:r w:rsidR="00167B21">
        <w:rPr>
          <w:rFonts w:ascii="Arial" w:hAnsi="Arial" w:cs="Arial"/>
          <w:sz w:val="22"/>
          <w:szCs w:val="22"/>
        </w:rPr>
        <w:t>t</w:t>
      </w:r>
      <w:r>
        <w:rPr>
          <w:rFonts w:ascii="Arial" w:hAnsi="Arial" w:cs="Arial"/>
          <w:sz w:val="22"/>
          <w:szCs w:val="22"/>
        </w:rPr>
        <w:t>exto, ya que el</w:t>
      </w:r>
      <w:r w:rsidR="0026018C">
        <w:rPr>
          <w:rFonts w:ascii="Arial" w:hAnsi="Arial" w:cs="Arial"/>
          <w:sz w:val="22"/>
          <w:szCs w:val="22"/>
        </w:rPr>
        <w:t xml:space="preserve"> </w:t>
      </w:r>
      <w:r>
        <w:rPr>
          <w:rFonts w:ascii="Arial" w:hAnsi="Arial" w:cs="Arial"/>
          <w:sz w:val="22"/>
          <w:szCs w:val="22"/>
        </w:rPr>
        <w:t>l</w:t>
      </w:r>
      <w:r w:rsidR="00167B21">
        <w:rPr>
          <w:rFonts w:ascii="Arial" w:hAnsi="Arial" w:cs="Arial"/>
          <w:sz w:val="22"/>
          <w:szCs w:val="22"/>
        </w:rPr>
        <w:t>i</w:t>
      </w:r>
      <w:r>
        <w:rPr>
          <w:rFonts w:ascii="Arial" w:hAnsi="Arial" w:cs="Arial"/>
          <w:sz w:val="22"/>
          <w:szCs w:val="22"/>
        </w:rPr>
        <w:t>bro de</w:t>
      </w:r>
      <w:r w:rsidR="0026018C">
        <w:rPr>
          <w:rFonts w:ascii="Arial" w:hAnsi="Arial" w:cs="Arial"/>
          <w:sz w:val="22"/>
          <w:szCs w:val="22"/>
        </w:rPr>
        <w:t xml:space="preserve"> </w:t>
      </w:r>
      <w:r>
        <w:rPr>
          <w:rFonts w:ascii="Arial" w:hAnsi="Arial" w:cs="Arial"/>
          <w:sz w:val="22"/>
          <w:szCs w:val="22"/>
        </w:rPr>
        <w:t xml:space="preserve">Isaías </w:t>
      </w:r>
      <w:r w:rsidR="00167B21">
        <w:rPr>
          <w:rFonts w:ascii="Arial" w:hAnsi="Arial" w:cs="Arial"/>
          <w:sz w:val="22"/>
          <w:szCs w:val="22"/>
        </w:rPr>
        <w:t>se presenta en el canon de la Biblia no como la unión de tres libros independientes, sino como una sola obra puesta bajo el nombre de un importante profeta de Israel.</w:t>
      </w:r>
    </w:p>
    <w:p w:rsidR="00167B21" w:rsidRDefault="00167B21" w:rsidP="00C75635">
      <w:pPr>
        <w:spacing w:after="80"/>
        <w:rPr>
          <w:rFonts w:ascii="Arial" w:hAnsi="Arial" w:cs="Arial"/>
          <w:sz w:val="22"/>
          <w:szCs w:val="22"/>
        </w:rPr>
      </w:pPr>
      <w:r>
        <w:rPr>
          <w:rFonts w:ascii="Arial" w:hAnsi="Arial" w:cs="Arial"/>
          <w:sz w:val="22"/>
          <w:szCs w:val="22"/>
        </w:rPr>
        <w:t>El principal desafío que deben afrontar los intérpretes del libro de Isaías es analizarlo en su integridad tanto literaria como canónica, para descubrir su sentido como un todo. Así, una vez que se saque a la luz el mensaje fundamental del libro, podrán interpretarse las partes que lo integran, sin perder de vista el objetivo central de la obra.</w:t>
      </w:r>
    </w:p>
    <w:p w:rsidR="00982C73" w:rsidRDefault="00982C73" w:rsidP="008F267C">
      <w:pPr>
        <w:spacing w:after="120"/>
        <w:rPr>
          <w:rFonts w:ascii="Arial" w:hAnsi="Arial" w:cs="Arial"/>
          <w:sz w:val="22"/>
          <w:szCs w:val="22"/>
        </w:rPr>
      </w:pPr>
      <w:r>
        <w:rPr>
          <w:rFonts w:ascii="Arial" w:hAnsi="Arial" w:cs="Arial"/>
          <w:sz w:val="22"/>
          <w:szCs w:val="22"/>
        </w:rPr>
        <w:t>Tal es la finalidad básica de este comentario exegét</w:t>
      </w:r>
      <w:r w:rsidR="007B124D">
        <w:rPr>
          <w:rFonts w:ascii="Arial" w:hAnsi="Arial" w:cs="Arial"/>
          <w:sz w:val="22"/>
          <w:szCs w:val="22"/>
        </w:rPr>
        <w:t>i</w:t>
      </w:r>
      <w:r>
        <w:rPr>
          <w:rFonts w:ascii="Arial" w:hAnsi="Arial" w:cs="Arial"/>
          <w:sz w:val="22"/>
          <w:szCs w:val="22"/>
        </w:rPr>
        <w:t>co: descubrir el mensaje profético ce</w:t>
      </w:r>
      <w:r w:rsidR="007B124D">
        <w:rPr>
          <w:rFonts w:ascii="Arial" w:hAnsi="Arial" w:cs="Arial"/>
          <w:sz w:val="22"/>
          <w:szCs w:val="22"/>
        </w:rPr>
        <w:t>n</w:t>
      </w:r>
      <w:r>
        <w:rPr>
          <w:rFonts w:ascii="Arial" w:hAnsi="Arial" w:cs="Arial"/>
          <w:sz w:val="22"/>
          <w:szCs w:val="22"/>
        </w:rPr>
        <w:t xml:space="preserve">tral de </w:t>
      </w:r>
      <w:r w:rsidRPr="007B124D">
        <w:rPr>
          <w:rFonts w:ascii="Arial" w:hAnsi="Arial" w:cs="Arial"/>
          <w:i/>
          <w:sz w:val="22"/>
          <w:szCs w:val="22"/>
        </w:rPr>
        <w:t>todo</w:t>
      </w:r>
      <w:r>
        <w:rPr>
          <w:rFonts w:ascii="Arial" w:hAnsi="Arial" w:cs="Arial"/>
          <w:sz w:val="22"/>
          <w:szCs w:val="22"/>
        </w:rPr>
        <w:t xml:space="preserve"> el libro de Isaías</w:t>
      </w:r>
      <w:r w:rsidR="007B124D">
        <w:rPr>
          <w:rFonts w:ascii="Arial" w:hAnsi="Arial" w:cs="Arial"/>
          <w:sz w:val="22"/>
          <w:szCs w:val="22"/>
        </w:rPr>
        <w:t>. Para ese fin será necesario examinar la peculiaridad literaria y temática de la obra en casa una de sus partes y también en su conjunto, poniendo de relieve sus principales coordenadas teológicas, espirituales y pastorales. Luego, sobre esa base, se propondrán algunas implicaciones del mensaje profético para los creyentes y las iglesias e</w:t>
      </w:r>
      <w:r w:rsidR="00F0178E">
        <w:rPr>
          <w:rFonts w:ascii="Arial" w:hAnsi="Arial" w:cs="Arial"/>
          <w:sz w:val="22"/>
          <w:szCs w:val="22"/>
        </w:rPr>
        <w:t>n</w:t>
      </w:r>
      <w:r w:rsidR="007B124D">
        <w:rPr>
          <w:rFonts w:ascii="Arial" w:hAnsi="Arial" w:cs="Arial"/>
          <w:sz w:val="22"/>
          <w:szCs w:val="22"/>
        </w:rPr>
        <w:t xml:space="preserve"> Latinoamérica. </w:t>
      </w:r>
    </w:p>
    <w:p w:rsidR="00167B21" w:rsidRPr="008F267C" w:rsidRDefault="00FE60FF" w:rsidP="00A22EA4">
      <w:pPr>
        <w:pStyle w:val="Prrafodelista"/>
        <w:numPr>
          <w:ilvl w:val="0"/>
          <w:numId w:val="19"/>
        </w:numPr>
        <w:spacing w:after="80"/>
        <w:rPr>
          <w:rFonts w:ascii="Arial" w:hAnsi="Arial" w:cs="Arial"/>
          <w:b/>
        </w:rPr>
      </w:pPr>
      <w:r w:rsidRPr="008F267C">
        <w:rPr>
          <w:rFonts w:ascii="Arial" w:hAnsi="Arial" w:cs="Arial"/>
          <w:b/>
        </w:rPr>
        <w:t>Isaías 64.1-9</w:t>
      </w:r>
    </w:p>
    <w:p w:rsidR="00FE60FF" w:rsidRDefault="00FE60FF" w:rsidP="00FE60FF">
      <w:pPr>
        <w:spacing w:after="80"/>
        <w:rPr>
          <w:rFonts w:ascii="Arial" w:hAnsi="Arial" w:cs="Arial"/>
        </w:rPr>
      </w:pPr>
      <w:r>
        <w:rPr>
          <w:rFonts w:ascii="Arial" w:hAnsi="Arial" w:cs="Arial"/>
        </w:rPr>
        <w:t>En este pasaje continúa el salmo de lamentación comenzado en el capítulo anteri</w:t>
      </w:r>
      <w:r w:rsidR="00F36964">
        <w:rPr>
          <w:rFonts w:ascii="Arial" w:hAnsi="Arial" w:cs="Arial"/>
        </w:rPr>
        <w:t>o</w:t>
      </w:r>
      <w:r>
        <w:rPr>
          <w:rFonts w:ascii="Arial" w:hAnsi="Arial" w:cs="Arial"/>
        </w:rPr>
        <w:t>r, pero ahora se plantean preguntas que ex</w:t>
      </w:r>
      <w:r w:rsidR="00F36964">
        <w:rPr>
          <w:rFonts w:ascii="Arial" w:hAnsi="Arial" w:cs="Arial"/>
        </w:rPr>
        <w:t>presan las preocupaciones del aut</w:t>
      </w:r>
      <w:r>
        <w:rPr>
          <w:rFonts w:ascii="Arial" w:hAnsi="Arial" w:cs="Arial"/>
        </w:rPr>
        <w:t xml:space="preserve">or y que se manifiestan, a su vez, las necesidades de la comunidad judía del retorno. Y entre estas preocupaciones, la pregunta de si </w:t>
      </w:r>
      <w:r w:rsidR="00F36964">
        <w:rPr>
          <w:rFonts w:ascii="Arial" w:hAnsi="Arial" w:cs="Arial"/>
        </w:rPr>
        <w:t>p</w:t>
      </w:r>
      <w:r>
        <w:rPr>
          <w:rFonts w:ascii="Arial" w:hAnsi="Arial" w:cs="Arial"/>
        </w:rPr>
        <w:t>o</w:t>
      </w:r>
      <w:r w:rsidR="00F36964">
        <w:rPr>
          <w:rFonts w:ascii="Arial" w:hAnsi="Arial" w:cs="Arial"/>
        </w:rPr>
        <w:t>d</w:t>
      </w:r>
      <w:r>
        <w:rPr>
          <w:rFonts w:ascii="Arial" w:hAnsi="Arial" w:cs="Arial"/>
        </w:rPr>
        <w:t xml:space="preserve">rá salvarse el pueblo de </w:t>
      </w:r>
      <w:r w:rsidR="00F36964">
        <w:rPr>
          <w:rFonts w:ascii="Arial" w:hAnsi="Arial" w:cs="Arial"/>
        </w:rPr>
        <w:t>J</w:t>
      </w:r>
      <w:r>
        <w:rPr>
          <w:rFonts w:ascii="Arial" w:hAnsi="Arial" w:cs="Arial"/>
        </w:rPr>
        <w:t>udá después de haber vivido tan</w:t>
      </w:r>
      <w:r w:rsidR="00F36964">
        <w:rPr>
          <w:rFonts w:ascii="Arial" w:hAnsi="Arial" w:cs="Arial"/>
        </w:rPr>
        <w:t>t</w:t>
      </w:r>
      <w:r>
        <w:rPr>
          <w:rFonts w:ascii="Arial" w:hAnsi="Arial" w:cs="Arial"/>
        </w:rPr>
        <w:t>o tiempo alejado de Dios.</w:t>
      </w:r>
    </w:p>
    <w:p w:rsidR="00F36964" w:rsidRDefault="00F36964" w:rsidP="00FE60FF">
      <w:pPr>
        <w:spacing w:after="80"/>
        <w:rPr>
          <w:rFonts w:ascii="Arial" w:hAnsi="Arial" w:cs="Arial"/>
        </w:rPr>
      </w:pPr>
      <w:r>
        <w:rPr>
          <w:rFonts w:ascii="Arial" w:hAnsi="Arial" w:cs="Arial"/>
        </w:rPr>
        <w:t xml:space="preserve">El salmo canta al poder divino. El Señor, con su sola presencia, es capaz de “hacer hervir las aguas” (vs 2); las naciones tiemblan ante él y hasta los montes se derriten ante él. Pero ningún ser humano llega a percibir sus obras plenamente, porque son algo que los oídos no pueden escuchar ni los ojos pueden ver (v 4). Sin embargo, él sale al encuentro de las personas que con alegría practican la justicia. </w:t>
      </w:r>
    </w:p>
    <w:p w:rsidR="008F267C" w:rsidRDefault="008F267C" w:rsidP="00FE60FF">
      <w:pPr>
        <w:spacing w:after="80"/>
        <w:rPr>
          <w:rFonts w:ascii="Arial" w:hAnsi="Arial" w:cs="Arial"/>
        </w:rPr>
      </w:pPr>
      <w:r>
        <w:rPr>
          <w:rFonts w:ascii="Arial" w:hAnsi="Arial" w:cs="Arial"/>
        </w:rPr>
        <w:t>Estas afirmaciones rodean la pregunta fundamental: ¿Podremos acaso ser salvados? (v 5). Porque todo ser humano es una cosa impura y sus justicias son como “un trapo de inmundicia” (v 6). Y p</w:t>
      </w:r>
      <w:r w:rsidR="0097631E">
        <w:rPr>
          <w:rFonts w:ascii="Arial" w:hAnsi="Arial" w:cs="Arial"/>
        </w:rPr>
        <w:t>u</w:t>
      </w:r>
      <w:r>
        <w:rPr>
          <w:rFonts w:ascii="Arial" w:hAnsi="Arial" w:cs="Arial"/>
        </w:rPr>
        <w:t>esto que no hay nadie que invoque el nombre del Señor, Dios se ha olvidado de su pueblo y le ha escondido su rostro en señal de juicio.</w:t>
      </w:r>
    </w:p>
    <w:p w:rsidR="006E464A" w:rsidRPr="00FE60FF" w:rsidRDefault="006E464A" w:rsidP="00FE60FF">
      <w:pPr>
        <w:spacing w:after="80"/>
        <w:rPr>
          <w:rFonts w:ascii="Arial" w:hAnsi="Arial" w:cs="Arial"/>
        </w:rPr>
      </w:pPr>
      <w:r>
        <w:rPr>
          <w:rFonts w:ascii="Arial" w:hAnsi="Arial" w:cs="Arial"/>
        </w:rPr>
        <w:t>A pesar de todo, el profeta responde: “Tú eres nuestro padre; nosotros somos el barro y tú nuestro alfarero” (v 8). La paternidad divina puede moldear la naturaleza humana como el alfarero trabaja el barro, y el ser humano es una obra de arte en sus manos. Por eso se invoca la misericordia de Dios (v 9).</w:t>
      </w:r>
    </w:p>
    <w:p w:rsidR="00FE60FF" w:rsidRDefault="004F4F0D" w:rsidP="004F4F0D">
      <w:pPr>
        <w:spacing w:after="80"/>
        <w:ind w:left="708"/>
        <w:rPr>
          <w:rFonts w:ascii="Arial Narrow" w:hAnsi="Arial Narrow" w:cs="Arial"/>
          <w:i/>
          <w:sz w:val="18"/>
          <w:szCs w:val="18"/>
        </w:rPr>
      </w:pPr>
      <w:r w:rsidRPr="004F4F0D">
        <w:rPr>
          <w:rFonts w:ascii="Arial Narrow" w:hAnsi="Arial Narrow" w:cs="Arial"/>
          <w:i/>
          <w:sz w:val="18"/>
          <w:szCs w:val="18"/>
        </w:rPr>
        <w:t xml:space="preserve">Samuel Pagán, biblista puertorriqueño, Iglesia Discípulos de Cristo, en </w:t>
      </w:r>
      <w:r w:rsidRPr="004F4F0D">
        <w:rPr>
          <w:rFonts w:ascii="Arial Narrow" w:hAnsi="Arial Narrow" w:cs="Arial"/>
          <w:i/>
          <w:sz w:val="18"/>
          <w:szCs w:val="18"/>
          <w:u w:val="single"/>
        </w:rPr>
        <w:t>Isaías</w:t>
      </w:r>
      <w:r w:rsidRPr="004F4F0D">
        <w:rPr>
          <w:rFonts w:ascii="Arial Narrow" w:hAnsi="Arial Narrow" w:cs="Arial"/>
          <w:i/>
          <w:sz w:val="18"/>
          <w:szCs w:val="18"/>
        </w:rPr>
        <w:t xml:space="preserve">, </w:t>
      </w:r>
      <w:r w:rsidRPr="004F4F0D">
        <w:rPr>
          <w:rFonts w:ascii="Arial Narrow" w:hAnsi="Arial Narrow" w:cs="Arial"/>
          <w:b/>
          <w:i/>
          <w:sz w:val="18"/>
          <w:szCs w:val="18"/>
        </w:rPr>
        <w:t>Comentario Bíblico Latinoamericano</w:t>
      </w:r>
      <w:r w:rsidRPr="004F4F0D">
        <w:rPr>
          <w:rFonts w:ascii="Arial Narrow" w:hAnsi="Arial Narrow" w:cs="Arial"/>
          <w:i/>
          <w:sz w:val="18"/>
          <w:szCs w:val="18"/>
        </w:rPr>
        <w:t>, España, 2007.</w:t>
      </w:r>
    </w:p>
    <w:p w:rsidR="001D3C61" w:rsidRPr="0097631E" w:rsidRDefault="009C523B" w:rsidP="00A22EA4">
      <w:pPr>
        <w:pStyle w:val="Prrafodelista"/>
        <w:numPr>
          <w:ilvl w:val="0"/>
          <w:numId w:val="19"/>
        </w:numPr>
        <w:spacing w:after="80"/>
        <w:rPr>
          <w:rFonts w:ascii="Arial" w:hAnsi="Arial" w:cs="Arial"/>
          <w:b/>
        </w:rPr>
      </w:pPr>
      <w:r w:rsidRPr="0097631E">
        <w:rPr>
          <w:rFonts w:ascii="Arial" w:hAnsi="Arial" w:cs="Arial"/>
          <w:b/>
        </w:rPr>
        <w:lastRenderedPageBreak/>
        <w:t>Primera</w:t>
      </w:r>
      <w:r w:rsidR="00FC5900" w:rsidRPr="0097631E">
        <w:rPr>
          <w:rFonts w:ascii="Arial" w:hAnsi="Arial" w:cs="Arial"/>
          <w:b/>
        </w:rPr>
        <w:t xml:space="preserve"> Carta a los Corintios 1.3</w:t>
      </w:r>
      <w:r w:rsidR="00F52107" w:rsidRPr="0097631E">
        <w:rPr>
          <w:rFonts w:ascii="Arial" w:hAnsi="Arial" w:cs="Arial"/>
          <w:b/>
        </w:rPr>
        <w:t>-9</w:t>
      </w:r>
    </w:p>
    <w:p w:rsidR="001D3C61" w:rsidRPr="00FC5900" w:rsidRDefault="001D3C61" w:rsidP="001D3C61">
      <w:pPr>
        <w:tabs>
          <w:tab w:val="left" w:pos="360"/>
        </w:tabs>
        <w:spacing w:after="80"/>
        <w:rPr>
          <w:rFonts w:ascii="Arial" w:hAnsi="Arial" w:cs="Arial"/>
          <w:bCs/>
          <w:iCs/>
          <w:sz w:val="22"/>
          <w:szCs w:val="22"/>
          <w:u w:val="single"/>
        </w:rPr>
      </w:pPr>
      <w:r w:rsidRPr="00FC5900">
        <w:rPr>
          <w:rFonts w:ascii="Arial" w:hAnsi="Arial" w:cs="Arial"/>
          <w:bCs/>
          <w:iCs/>
          <w:sz w:val="22"/>
          <w:szCs w:val="22"/>
          <w:u w:val="single"/>
        </w:rPr>
        <w:t>Introducción</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La comunidad de Corinto tenía problemas relacionados con la existencia, en su interior, de grupos que estaban en conflict</w:t>
      </w:r>
      <w:r w:rsidR="00912F3B">
        <w:rPr>
          <w:rFonts w:ascii="Arial" w:hAnsi="Arial" w:cs="Arial"/>
          <w:sz w:val="22"/>
          <w:szCs w:val="22"/>
        </w:rPr>
        <w:t>o, divididos entre sí (1</w:t>
      </w:r>
      <w:r w:rsidR="0097631E">
        <w:rPr>
          <w:rFonts w:ascii="Arial" w:hAnsi="Arial" w:cs="Arial"/>
          <w:sz w:val="22"/>
          <w:szCs w:val="22"/>
        </w:rPr>
        <w:t xml:space="preserve"> Co</w:t>
      </w:r>
      <w:r w:rsidR="00FC5900">
        <w:rPr>
          <w:rFonts w:ascii="Arial" w:hAnsi="Arial" w:cs="Arial"/>
          <w:sz w:val="22"/>
          <w:szCs w:val="22"/>
        </w:rPr>
        <w:t xml:space="preserve"> 1.</w:t>
      </w:r>
      <w:r w:rsidRPr="001D3C61">
        <w:rPr>
          <w:rFonts w:ascii="Arial" w:hAnsi="Arial" w:cs="Arial"/>
          <w:sz w:val="22"/>
          <w:szCs w:val="22"/>
        </w:rPr>
        <w:t>11-12). Algunos de estos grupos se autoconsideraban poseedores de revelación y conocimiento superior</w:t>
      </w:r>
      <w:r w:rsidR="00FC5900">
        <w:rPr>
          <w:rFonts w:ascii="Arial" w:hAnsi="Arial" w:cs="Arial"/>
          <w:sz w:val="22"/>
          <w:szCs w:val="22"/>
        </w:rPr>
        <w:t>es</w:t>
      </w:r>
      <w:r w:rsidRPr="001D3C61">
        <w:rPr>
          <w:rFonts w:ascii="Arial" w:hAnsi="Arial" w:cs="Arial"/>
          <w:sz w:val="22"/>
          <w:szCs w:val="22"/>
        </w:rPr>
        <w:t xml:space="preserve"> a otros. Es posible que en la comprensión grupal se entendiera que dichos grupos efectivamente tenían dones superiores a los demás. Posiblemente estos grupos, considerados como superiores, estarían vinculados a los pode</w:t>
      </w:r>
      <w:r w:rsidR="00912F3B">
        <w:rPr>
          <w:rFonts w:ascii="Arial" w:hAnsi="Arial" w:cs="Arial"/>
          <w:sz w:val="22"/>
          <w:szCs w:val="22"/>
        </w:rPr>
        <w:t>rosos de la congregación (1</w:t>
      </w:r>
      <w:r w:rsidR="0097631E">
        <w:rPr>
          <w:rFonts w:ascii="Arial" w:hAnsi="Arial" w:cs="Arial"/>
          <w:sz w:val="22"/>
          <w:szCs w:val="22"/>
        </w:rPr>
        <w:t xml:space="preserve"> Co</w:t>
      </w:r>
      <w:r w:rsidRPr="001D3C61">
        <w:rPr>
          <w:rFonts w:ascii="Arial" w:hAnsi="Arial" w:cs="Arial"/>
          <w:sz w:val="22"/>
          <w:szCs w:val="22"/>
        </w:rPr>
        <w:t xml:space="preserve"> 1</w:t>
      </w:r>
      <w:r w:rsidR="00FC5900">
        <w:rPr>
          <w:rFonts w:ascii="Arial" w:hAnsi="Arial" w:cs="Arial"/>
          <w:sz w:val="22"/>
          <w:szCs w:val="22"/>
        </w:rPr>
        <w:t>.</w:t>
      </w:r>
      <w:r w:rsidRPr="001D3C61">
        <w:rPr>
          <w:rFonts w:ascii="Arial" w:hAnsi="Arial" w:cs="Arial"/>
          <w:sz w:val="22"/>
          <w:szCs w:val="22"/>
        </w:rPr>
        <w:t>26), grupos minoritarios que tenían en determinados líderes, como</w:t>
      </w:r>
      <w:r w:rsidR="00912F3B">
        <w:rPr>
          <w:rFonts w:ascii="Arial" w:hAnsi="Arial" w:cs="Arial"/>
          <w:sz w:val="22"/>
          <w:szCs w:val="22"/>
        </w:rPr>
        <w:t xml:space="preserve"> puede haber sido Apolos (1</w:t>
      </w:r>
      <w:r w:rsidR="0097631E">
        <w:rPr>
          <w:rFonts w:ascii="Arial" w:hAnsi="Arial" w:cs="Arial"/>
          <w:sz w:val="22"/>
          <w:szCs w:val="22"/>
        </w:rPr>
        <w:t xml:space="preserve"> Co</w:t>
      </w:r>
      <w:r w:rsidRPr="001D3C61">
        <w:rPr>
          <w:rFonts w:ascii="Arial" w:hAnsi="Arial" w:cs="Arial"/>
          <w:sz w:val="22"/>
          <w:szCs w:val="22"/>
        </w:rPr>
        <w:t xml:space="preserve"> 3</w:t>
      </w:r>
      <w:r w:rsidR="00FC5900">
        <w:rPr>
          <w:rFonts w:ascii="Arial" w:hAnsi="Arial" w:cs="Arial"/>
          <w:sz w:val="22"/>
          <w:szCs w:val="22"/>
        </w:rPr>
        <w:t>.</w:t>
      </w:r>
      <w:r w:rsidR="00912F3B">
        <w:rPr>
          <w:rFonts w:ascii="Arial" w:hAnsi="Arial" w:cs="Arial"/>
          <w:sz w:val="22"/>
          <w:szCs w:val="22"/>
        </w:rPr>
        <w:t>4</w:t>
      </w:r>
      <w:r w:rsidRPr="001D3C61">
        <w:rPr>
          <w:rFonts w:ascii="Arial" w:hAnsi="Arial" w:cs="Arial"/>
          <w:sz w:val="22"/>
          <w:szCs w:val="22"/>
        </w:rPr>
        <w:t xml:space="preserve">ss), </w:t>
      </w:r>
      <w:r w:rsidR="00FC5900">
        <w:rPr>
          <w:rFonts w:ascii="Arial" w:hAnsi="Arial" w:cs="Arial"/>
          <w:sz w:val="22"/>
          <w:szCs w:val="22"/>
        </w:rPr>
        <w:t>o</w:t>
      </w:r>
      <w:r w:rsidRPr="001D3C61">
        <w:rPr>
          <w:rFonts w:ascii="Arial" w:hAnsi="Arial" w:cs="Arial"/>
          <w:sz w:val="22"/>
          <w:szCs w:val="22"/>
        </w:rPr>
        <w:t xml:space="preserve"> sus representantes. </w:t>
      </w:r>
    </w:p>
    <w:p w:rsidR="001D3C61" w:rsidRPr="001D3C61" w:rsidRDefault="00912F3B" w:rsidP="001D3C61">
      <w:pPr>
        <w:spacing w:after="80"/>
        <w:rPr>
          <w:rFonts w:ascii="Arial" w:hAnsi="Arial" w:cs="Arial"/>
          <w:sz w:val="22"/>
          <w:szCs w:val="22"/>
        </w:rPr>
      </w:pPr>
      <w:r>
        <w:rPr>
          <w:rFonts w:ascii="Arial" w:hAnsi="Arial" w:cs="Arial"/>
          <w:sz w:val="22"/>
          <w:szCs w:val="22"/>
        </w:rPr>
        <w:t>A lo largo de la carta de 1</w:t>
      </w:r>
      <w:r w:rsidR="001D3C61" w:rsidRPr="001D3C61">
        <w:rPr>
          <w:rFonts w:ascii="Arial" w:hAnsi="Arial" w:cs="Arial"/>
          <w:sz w:val="22"/>
          <w:szCs w:val="22"/>
        </w:rPr>
        <w:t xml:space="preserve"> Corintios, Pablo intentará cuestionar la superioridad de estos grupos y sus diferentes argumentos. En relación a esto Pablo describirá las consecuencias emergentes a partir de esta situación de supuesta superioridad. </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Una de las consecuencias principales era la comprensión de Cristo y su ministerio. Por esta razón Pablo irá proponiendo una cristología basada en la locura de la cruz en contraposici</w:t>
      </w:r>
      <w:r w:rsidR="00912F3B">
        <w:rPr>
          <w:rFonts w:ascii="Arial" w:hAnsi="Arial" w:cs="Arial"/>
          <w:sz w:val="22"/>
          <w:szCs w:val="22"/>
        </w:rPr>
        <w:t>ón a la sabiduría humana (1</w:t>
      </w:r>
      <w:r w:rsidR="0097631E">
        <w:rPr>
          <w:rFonts w:ascii="Arial" w:hAnsi="Arial" w:cs="Arial"/>
          <w:sz w:val="22"/>
          <w:szCs w:val="22"/>
        </w:rPr>
        <w:t xml:space="preserve"> Co</w:t>
      </w:r>
      <w:r w:rsidRPr="001D3C61">
        <w:rPr>
          <w:rFonts w:ascii="Arial" w:hAnsi="Arial" w:cs="Arial"/>
          <w:sz w:val="22"/>
          <w:szCs w:val="22"/>
        </w:rPr>
        <w:t xml:space="preserve"> 1</w:t>
      </w:r>
      <w:r w:rsidR="00FC5900">
        <w:rPr>
          <w:rFonts w:ascii="Arial" w:hAnsi="Arial" w:cs="Arial"/>
          <w:sz w:val="22"/>
          <w:szCs w:val="22"/>
        </w:rPr>
        <w:t>.</w:t>
      </w:r>
      <w:r w:rsidRPr="001D3C61">
        <w:rPr>
          <w:rFonts w:ascii="Arial" w:hAnsi="Arial" w:cs="Arial"/>
          <w:sz w:val="22"/>
          <w:szCs w:val="22"/>
        </w:rPr>
        <w:t>18 ss. por ejemplo) una cristología basada en el amor que se entrega al bien del prójimo y de la comunidad en contraposición a la búsqueda del propio bien. Una espera de la venida de Jesús en contraposición a una escatología realizada (capítulo 15)</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También la eclesiología es revisada en relación al bien común y la búsqueda del amor y la construcción mutua, en relación a la diversidad y la igualdad de dignidad en la diversidad.</w:t>
      </w:r>
    </w:p>
    <w:p w:rsidR="001D3C61" w:rsidRPr="001D3C61" w:rsidRDefault="001D3C61" w:rsidP="00FC5900">
      <w:pPr>
        <w:spacing w:after="120"/>
        <w:rPr>
          <w:rFonts w:ascii="Arial" w:hAnsi="Arial" w:cs="Arial"/>
          <w:sz w:val="22"/>
          <w:szCs w:val="22"/>
        </w:rPr>
      </w:pPr>
      <w:r w:rsidRPr="001D3C61">
        <w:rPr>
          <w:rFonts w:ascii="Arial" w:hAnsi="Arial" w:cs="Arial"/>
          <w:sz w:val="22"/>
          <w:szCs w:val="22"/>
        </w:rPr>
        <w:t xml:space="preserve">Se puede ver en la introducción y en el saludo mismo de la carta, algunos elementos que irán prefigurando las discusiones y posturas posteriores. </w:t>
      </w:r>
    </w:p>
    <w:p w:rsidR="001D3C61" w:rsidRPr="001D3C61" w:rsidRDefault="001D3C61" w:rsidP="001D3C61">
      <w:pPr>
        <w:tabs>
          <w:tab w:val="left" w:pos="360"/>
        </w:tabs>
        <w:spacing w:after="80"/>
        <w:rPr>
          <w:rFonts w:ascii="Arial" w:hAnsi="Arial" w:cs="Arial"/>
          <w:b/>
          <w:bCs/>
          <w:iCs/>
          <w:sz w:val="22"/>
          <w:szCs w:val="22"/>
        </w:rPr>
      </w:pPr>
      <w:r w:rsidRPr="001D3C61">
        <w:rPr>
          <w:rFonts w:ascii="Arial" w:hAnsi="Arial" w:cs="Arial"/>
          <w:b/>
          <w:bCs/>
          <w:iCs/>
          <w:sz w:val="22"/>
          <w:szCs w:val="22"/>
        </w:rPr>
        <w:t>Análisis del texto</w:t>
      </w:r>
    </w:p>
    <w:p w:rsidR="001D3C61" w:rsidRPr="00FC5900" w:rsidRDefault="001D3C61" w:rsidP="001D3C61">
      <w:pPr>
        <w:spacing w:after="80"/>
        <w:rPr>
          <w:rFonts w:ascii="Arial" w:hAnsi="Arial" w:cs="Arial"/>
          <w:sz w:val="22"/>
          <w:szCs w:val="22"/>
          <w:u w:val="single"/>
        </w:rPr>
      </w:pPr>
      <w:r w:rsidRPr="00FC5900">
        <w:rPr>
          <w:rFonts w:ascii="Arial" w:hAnsi="Arial" w:cs="Arial"/>
          <w:sz w:val="22"/>
          <w:szCs w:val="22"/>
          <w:u w:val="single"/>
        </w:rPr>
        <w:t>El uso de tiempos y modos verbales. La voz pasiva</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Viendo el uso de los verbos ya se puede tener una aproximación a la postura paulina a lo largo de la carta.</w:t>
      </w:r>
      <w:r w:rsidR="000C794E">
        <w:rPr>
          <w:rFonts w:ascii="Arial" w:hAnsi="Arial" w:cs="Arial"/>
          <w:sz w:val="22"/>
          <w:szCs w:val="22"/>
        </w:rPr>
        <w:t xml:space="preserve"> </w:t>
      </w:r>
      <w:r w:rsidRPr="001D3C61">
        <w:rPr>
          <w:rFonts w:ascii="Arial" w:hAnsi="Arial" w:cs="Arial"/>
          <w:sz w:val="22"/>
          <w:szCs w:val="22"/>
        </w:rPr>
        <w:t>Los verbos relacionados a los destinatarios se encuentran en voz pasiva, esto es decir que los destinatarios no son activos por medio de la enunciación de los verbos sino que reciben la acción de otros por medio de dicha enunciación. El uso de la voz pasiva aplicada a los destinatarios configura una realidad en donde éstos sólo son receptores de determinados objetos:</w:t>
      </w:r>
    </w:p>
    <w:p w:rsidR="001D3C61" w:rsidRPr="000C794E" w:rsidRDefault="001D3C61" w:rsidP="000C794E">
      <w:pPr>
        <w:spacing w:after="40"/>
        <w:ind w:left="708"/>
        <w:rPr>
          <w:rFonts w:ascii="Arial" w:hAnsi="Arial" w:cs="Arial"/>
          <w:sz w:val="20"/>
          <w:szCs w:val="20"/>
        </w:rPr>
      </w:pPr>
      <w:r w:rsidRPr="000C794E">
        <w:rPr>
          <w:rFonts w:ascii="Arial" w:hAnsi="Arial" w:cs="Arial"/>
          <w:sz w:val="20"/>
          <w:szCs w:val="20"/>
          <w:u w:val="single"/>
        </w:rPr>
        <w:t>La gracia de Dios</w:t>
      </w:r>
      <w:r w:rsidRPr="000C794E">
        <w:rPr>
          <w:rFonts w:ascii="Arial" w:hAnsi="Arial" w:cs="Arial"/>
          <w:sz w:val="20"/>
          <w:szCs w:val="20"/>
        </w:rPr>
        <w:t xml:space="preserve">, la </w:t>
      </w:r>
      <w:r w:rsidRPr="000C794E">
        <w:rPr>
          <w:rFonts w:ascii="Arial" w:hAnsi="Arial" w:cs="Arial"/>
          <w:b/>
          <w:sz w:val="20"/>
          <w:szCs w:val="20"/>
        </w:rPr>
        <w:t>dada</w:t>
      </w:r>
      <w:r w:rsidRPr="000C794E">
        <w:rPr>
          <w:rFonts w:ascii="Arial" w:hAnsi="Arial" w:cs="Arial"/>
          <w:sz w:val="20"/>
          <w:szCs w:val="20"/>
        </w:rPr>
        <w:t xml:space="preserve"> (verbo dar, </w:t>
      </w:r>
      <w:r w:rsidRPr="000C794E">
        <w:rPr>
          <w:rFonts w:ascii="Arial" w:hAnsi="Arial" w:cs="Arial"/>
          <w:i/>
          <w:sz w:val="20"/>
          <w:szCs w:val="20"/>
        </w:rPr>
        <w:t>dídomi</w:t>
      </w:r>
      <w:r w:rsidRPr="000C794E">
        <w:rPr>
          <w:rFonts w:ascii="Arial" w:hAnsi="Arial" w:cs="Arial"/>
          <w:sz w:val="20"/>
          <w:szCs w:val="20"/>
        </w:rPr>
        <w:t>, en pasivo) a ustedes, en Cristo Jesús, vs. 4</w:t>
      </w:r>
    </w:p>
    <w:p w:rsidR="001D3C61" w:rsidRPr="000C794E" w:rsidRDefault="001D3C61" w:rsidP="000C794E">
      <w:pPr>
        <w:spacing w:after="40"/>
        <w:ind w:left="708"/>
        <w:rPr>
          <w:rFonts w:ascii="Arial" w:hAnsi="Arial" w:cs="Arial"/>
          <w:sz w:val="20"/>
          <w:szCs w:val="20"/>
        </w:rPr>
      </w:pPr>
      <w:r w:rsidRPr="000C794E">
        <w:rPr>
          <w:rFonts w:ascii="Arial" w:hAnsi="Arial" w:cs="Arial"/>
          <w:sz w:val="20"/>
          <w:szCs w:val="20"/>
          <w:u w:val="single"/>
        </w:rPr>
        <w:t>En todo</w:t>
      </w:r>
      <w:r w:rsidRPr="000C794E">
        <w:rPr>
          <w:rFonts w:ascii="Arial" w:hAnsi="Arial" w:cs="Arial"/>
          <w:sz w:val="20"/>
          <w:szCs w:val="20"/>
        </w:rPr>
        <w:t xml:space="preserve"> </w:t>
      </w:r>
      <w:r w:rsidRPr="000C794E">
        <w:rPr>
          <w:rFonts w:ascii="Arial" w:hAnsi="Arial" w:cs="Arial"/>
          <w:b/>
          <w:sz w:val="20"/>
          <w:szCs w:val="20"/>
        </w:rPr>
        <w:t>fuisteis enriquecidos</w:t>
      </w:r>
      <w:r w:rsidRPr="000C794E">
        <w:rPr>
          <w:rFonts w:ascii="Arial" w:hAnsi="Arial" w:cs="Arial"/>
          <w:sz w:val="20"/>
          <w:szCs w:val="20"/>
        </w:rPr>
        <w:t xml:space="preserve"> (verbo enriquecer, </w:t>
      </w:r>
      <w:r w:rsidRPr="000C794E">
        <w:rPr>
          <w:rFonts w:ascii="Arial" w:hAnsi="Arial" w:cs="Arial"/>
          <w:i/>
          <w:sz w:val="20"/>
          <w:szCs w:val="20"/>
        </w:rPr>
        <w:t>ploutitso</w:t>
      </w:r>
      <w:r w:rsidRPr="000C794E">
        <w:rPr>
          <w:rFonts w:ascii="Arial" w:hAnsi="Arial" w:cs="Arial"/>
          <w:sz w:val="20"/>
          <w:szCs w:val="20"/>
        </w:rPr>
        <w:t>, en pasivo) en él (en Jesús), vs. 5</w:t>
      </w:r>
    </w:p>
    <w:p w:rsidR="001D3C61" w:rsidRPr="000C794E" w:rsidRDefault="001D3C61" w:rsidP="000C794E">
      <w:pPr>
        <w:spacing w:after="40"/>
        <w:ind w:left="708"/>
        <w:rPr>
          <w:rFonts w:ascii="Arial" w:hAnsi="Arial" w:cs="Arial"/>
          <w:sz w:val="20"/>
          <w:szCs w:val="20"/>
        </w:rPr>
      </w:pPr>
      <w:r w:rsidRPr="000C794E">
        <w:rPr>
          <w:rFonts w:ascii="Arial" w:hAnsi="Arial" w:cs="Arial"/>
          <w:sz w:val="20"/>
          <w:szCs w:val="20"/>
          <w:u w:val="single"/>
        </w:rPr>
        <w:t>El testimonio de Cristo</w:t>
      </w:r>
      <w:r w:rsidRPr="000C794E">
        <w:rPr>
          <w:rFonts w:ascii="Arial" w:hAnsi="Arial" w:cs="Arial"/>
          <w:sz w:val="20"/>
          <w:szCs w:val="20"/>
        </w:rPr>
        <w:t xml:space="preserve"> </w:t>
      </w:r>
      <w:r w:rsidRPr="000C794E">
        <w:rPr>
          <w:rFonts w:ascii="Arial" w:hAnsi="Arial" w:cs="Arial"/>
          <w:b/>
          <w:sz w:val="20"/>
          <w:szCs w:val="20"/>
        </w:rPr>
        <w:t>ha sido confirmado</w:t>
      </w:r>
      <w:r w:rsidRPr="000C794E">
        <w:rPr>
          <w:rFonts w:ascii="Arial" w:hAnsi="Arial" w:cs="Arial"/>
          <w:sz w:val="20"/>
          <w:szCs w:val="20"/>
        </w:rPr>
        <w:t xml:space="preserve"> (verbo confirmar, </w:t>
      </w:r>
      <w:r w:rsidRPr="000C794E">
        <w:rPr>
          <w:rFonts w:ascii="Arial" w:hAnsi="Arial" w:cs="Arial"/>
          <w:i/>
          <w:sz w:val="20"/>
          <w:szCs w:val="20"/>
        </w:rPr>
        <w:t>bebaioo</w:t>
      </w:r>
      <w:r w:rsidRPr="000C794E">
        <w:rPr>
          <w:rFonts w:ascii="Arial" w:hAnsi="Arial" w:cs="Arial"/>
          <w:sz w:val="20"/>
          <w:szCs w:val="20"/>
        </w:rPr>
        <w:t>, en pasivo) en vosotros, vs. 6</w:t>
      </w:r>
    </w:p>
    <w:p w:rsidR="001D3C61" w:rsidRPr="000C794E" w:rsidRDefault="001D3C61" w:rsidP="000C794E">
      <w:pPr>
        <w:spacing w:after="40"/>
        <w:ind w:left="708"/>
        <w:rPr>
          <w:rFonts w:ascii="Arial" w:hAnsi="Arial" w:cs="Arial"/>
          <w:sz w:val="20"/>
          <w:szCs w:val="20"/>
        </w:rPr>
      </w:pPr>
      <w:r w:rsidRPr="000C794E">
        <w:rPr>
          <w:rFonts w:ascii="Arial" w:hAnsi="Arial" w:cs="Arial"/>
          <w:sz w:val="20"/>
          <w:szCs w:val="20"/>
          <w:u w:val="single"/>
        </w:rPr>
        <w:t xml:space="preserve">Nada </w:t>
      </w:r>
      <w:r w:rsidRPr="000C794E">
        <w:rPr>
          <w:rFonts w:ascii="Arial" w:hAnsi="Arial" w:cs="Arial"/>
          <w:sz w:val="20"/>
          <w:szCs w:val="20"/>
        </w:rPr>
        <w:t xml:space="preserve">os </w:t>
      </w:r>
      <w:r w:rsidRPr="000C794E">
        <w:rPr>
          <w:rFonts w:ascii="Arial" w:hAnsi="Arial" w:cs="Arial"/>
          <w:b/>
          <w:sz w:val="20"/>
          <w:szCs w:val="20"/>
        </w:rPr>
        <w:t>falta</w:t>
      </w:r>
      <w:r w:rsidRPr="000C794E">
        <w:rPr>
          <w:rFonts w:ascii="Arial" w:hAnsi="Arial" w:cs="Arial"/>
          <w:sz w:val="20"/>
          <w:szCs w:val="20"/>
        </w:rPr>
        <w:t xml:space="preserve"> (verbo faltar, perder, </w:t>
      </w:r>
      <w:r w:rsidRPr="000C794E">
        <w:rPr>
          <w:rFonts w:ascii="Arial" w:hAnsi="Arial" w:cs="Arial"/>
          <w:i/>
          <w:sz w:val="20"/>
          <w:szCs w:val="20"/>
        </w:rPr>
        <w:t>hustereo</w:t>
      </w:r>
      <w:r w:rsidRPr="000C794E">
        <w:rPr>
          <w:rFonts w:ascii="Arial" w:hAnsi="Arial" w:cs="Arial"/>
          <w:sz w:val="20"/>
          <w:szCs w:val="20"/>
        </w:rPr>
        <w:t xml:space="preserve">, en voz pasiva) </w:t>
      </w:r>
      <w:r w:rsidRPr="000C794E">
        <w:rPr>
          <w:rFonts w:ascii="Arial" w:hAnsi="Arial" w:cs="Arial"/>
          <w:sz w:val="20"/>
          <w:szCs w:val="20"/>
          <w:u w:val="single"/>
        </w:rPr>
        <w:t>en ningún don</w:t>
      </w:r>
      <w:r w:rsidRPr="000C794E">
        <w:rPr>
          <w:rFonts w:ascii="Arial" w:hAnsi="Arial" w:cs="Arial"/>
          <w:sz w:val="20"/>
          <w:szCs w:val="20"/>
        </w:rPr>
        <w:t>, vs.7</w:t>
      </w:r>
    </w:p>
    <w:p w:rsidR="001D3C61" w:rsidRPr="000C794E" w:rsidRDefault="001D3C61" w:rsidP="000C794E">
      <w:pPr>
        <w:spacing w:after="80"/>
        <w:ind w:left="708"/>
        <w:rPr>
          <w:rFonts w:ascii="Arial" w:hAnsi="Arial" w:cs="Arial"/>
          <w:sz w:val="20"/>
          <w:szCs w:val="20"/>
        </w:rPr>
      </w:pPr>
      <w:r w:rsidRPr="000C794E">
        <w:rPr>
          <w:rFonts w:ascii="Arial" w:hAnsi="Arial" w:cs="Arial"/>
          <w:sz w:val="20"/>
          <w:szCs w:val="20"/>
        </w:rPr>
        <w:t xml:space="preserve">Fiel es Dios por el cual </w:t>
      </w:r>
      <w:r w:rsidRPr="000C794E">
        <w:rPr>
          <w:rFonts w:ascii="Arial" w:hAnsi="Arial" w:cs="Arial"/>
          <w:b/>
          <w:sz w:val="20"/>
          <w:szCs w:val="20"/>
        </w:rPr>
        <w:t>fuisteis llamados</w:t>
      </w:r>
      <w:r w:rsidRPr="000C794E">
        <w:rPr>
          <w:rFonts w:ascii="Arial" w:hAnsi="Arial" w:cs="Arial"/>
          <w:sz w:val="20"/>
          <w:szCs w:val="20"/>
        </w:rPr>
        <w:t xml:space="preserve"> (verbo llamar, </w:t>
      </w:r>
      <w:r w:rsidRPr="000C794E">
        <w:rPr>
          <w:rFonts w:ascii="Arial" w:hAnsi="Arial" w:cs="Arial"/>
          <w:i/>
          <w:sz w:val="20"/>
          <w:szCs w:val="20"/>
        </w:rPr>
        <w:t>kaleo</w:t>
      </w:r>
      <w:r w:rsidRPr="000C794E">
        <w:rPr>
          <w:rFonts w:ascii="Arial" w:hAnsi="Arial" w:cs="Arial"/>
          <w:sz w:val="20"/>
          <w:szCs w:val="20"/>
        </w:rPr>
        <w:t>, en pasivo), vs. 9</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 xml:space="preserve">Podemos comprobar en este pequeño resumen la aparición de cinco verbos en pasivo aplicados a los destinatarios, </w:t>
      </w:r>
      <w:r w:rsidRPr="001D3C61">
        <w:rPr>
          <w:rFonts w:ascii="Arial" w:hAnsi="Arial" w:cs="Arial"/>
          <w:i/>
          <w:sz w:val="22"/>
          <w:szCs w:val="22"/>
        </w:rPr>
        <w:t>vosotros</w:t>
      </w:r>
      <w:r w:rsidRPr="001D3C61">
        <w:rPr>
          <w:rFonts w:ascii="Arial" w:hAnsi="Arial" w:cs="Arial"/>
          <w:sz w:val="22"/>
          <w:szCs w:val="22"/>
        </w:rPr>
        <w:t xml:space="preserve">, la segunda plural. Esto marca que el destinatario sólo recibió las acciones, no las produjo. </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A la vez subrayamos en cada oración los objetos que son entregados al destinatario, marcando que al estar en pasivo estos objetos son dados, no producidos por los destinatarios:</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Gracia de Dios, todo (especificando después dos cosas: palabra y conocimiento), el testimonio de Cristo, todo don (a la inversa de “nada falta en ningún don”), el llamado. Estos objetos son los que a lo largo de la carta luego entrarán en conflicto de posesión, es decir surgirá una lucha por determinar qué grupo los posee, o qué grupo es capaz de producirlos y eventualmente distribuirlos, apropiárselos para acumular poder, etc.</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Podemos recordar aquí el uso del pasivo divino en la literatura neotestamentaria. Este pasivo divino es un pasivo que no posee sujeto agente (sujeto que explícitamente produce la acción). Esta ausencia revela la presencia de un sujeto agente implícito: Dios. Se observa en estos versículos el frecuente uso del pasivo divino.</w:t>
      </w:r>
    </w:p>
    <w:p w:rsidR="001D3C61" w:rsidRPr="001D3C61" w:rsidRDefault="001D3C61" w:rsidP="000C794E">
      <w:pPr>
        <w:spacing w:after="120"/>
        <w:rPr>
          <w:rFonts w:ascii="Arial" w:hAnsi="Arial" w:cs="Arial"/>
          <w:sz w:val="22"/>
          <w:szCs w:val="22"/>
        </w:rPr>
      </w:pPr>
      <w:r w:rsidRPr="001D3C61">
        <w:rPr>
          <w:rFonts w:ascii="Arial" w:hAnsi="Arial" w:cs="Arial"/>
          <w:sz w:val="22"/>
          <w:szCs w:val="22"/>
        </w:rPr>
        <w:t>En resumen, podemos decir que Pablo entiende que los hermanos y hermanas de la iglesia de Corinto son beneficiarios de la acción de Dios. Por ésta Dios entrega determinados objetos. De este modo Pablo establece un esquema de donación en el cual no hay humanos donantes sino sólo receptores. El único donante que se observa en estos versículos es Dios.</w:t>
      </w:r>
    </w:p>
    <w:p w:rsidR="001D3C61" w:rsidRPr="000C794E" w:rsidRDefault="001D3C61" w:rsidP="001D3C61">
      <w:pPr>
        <w:spacing w:after="80"/>
        <w:rPr>
          <w:rFonts w:ascii="Arial" w:hAnsi="Arial" w:cs="Arial"/>
          <w:sz w:val="22"/>
          <w:szCs w:val="22"/>
          <w:u w:val="single"/>
        </w:rPr>
      </w:pPr>
      <w:r w:rsidRPr="000C794E">
        <w:rPr>
          <w:rFonts w:ascii="Arial" w:hAnsi="Arial" w:cs="Arial"/>
          <w:sz w:val="22"/>
          <w:szCs w:val="22"/>
          <w:u w:val="single"/>
        </w:rPr>
        <w:lastRenderedPageBreak/>
        <w:t>Cristología</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También en estos escasos versículos Pablo ya está delineando algunas pautas cristológicas. Las mismas serán completadas o ampliadas en el resto de la carta.</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vs. 3</w:t>
      </w:r>
      <w:r w:rsidR="00A55E37">
        <w:rPr>
          <w:rFonts w:ascii="Arial" w:hAnsi="Arial" w:cs="Arial"/>
          <w:sz w:val="22"/>
          <w:szCs w:val="22"/>
        </w:rPr>
        <w:t>:</w:t>
      </w:r>
      <w:r w:rsidRPr="001D3C61">
        <w:rPr>
          <w:rFonts w:ascii="Arial" w:hAnsi="Arial" w:cs="Arial"/>
          <w:sz w:val="22"/>
          <w:szCs w:val="22"/>
        </w:rPr>
        <w:t xml:space="preserve"> el saludo que desea “paz y gracia” tiene en Jesús (y Dios) la garantía. Pablo no es el sujeto que garantice esa gracia y paz sino Dios y Jesús. Jesús es origen de paz y gracia, Pablo un mediador de ella.</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vs. 4</w:t>
      </w:r>
      <w:r w:rsidR="00A55E37">
        <w:rPr>
          <w:rFonts w:ascii="Arial" w:hAnsi="Arial" w:cs="Arial"/>
          <w:sz w:val="22"/>
          <w:szCs w:val="22"/>
        </w:rPr>
        <w:t>:</w:t>
      </w:r>
      <w:r w:rsidRPr="001D3C61">
        <w:rPr>
          <w:rFonts w:ascii="Arial" w:hAnsi="Arial" w:cs="Arial"/>
          <w:sz w:val="22"/>
          <w:szCs w:val="22"/>
        </w:rPr>
        <w:t xml:space="preserve"> Jesús no sólo es origen de la paz y </w:t>
      </w:r>
      <w:r w:rsidR="00912F3B">
        <w:rPr>
          <w:rFonts w:ascii="Arial" w:hAnsi="Arial" w:cs="Arial"/>
          <w:sz w:val="22"/>
          <w:szCs w:val="22"/>
        </w:rPr>
        <w:t xml:space="preserve">la </w:t>
      </w:r>
      <w:r w:rsidRPr="001D3C61">
        <w:rPr>
          <w:rFonts w:ascii="Arial" w:hAnsi="Arial" w:cs="Arial"/>
          <w:sz w:val="22"/>
          <w:szCs w:val="22"/>
        </w:rPr>
        <w:t xml:space="preserve">gracia sino que él mismo es comprendido como una donación gratuita de Dios. Y la donación no es para algunos de la comunidad de Corinto sino a “vosotros” como una integridad. </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vs. 5</w:t>
      </w:r>
      <w:r w:rsidR="00A55E37">
        <w:rPr>
          <w:rFonts w:ascii="Arial" w:hAnsi="Arial" w:cs="Arial"/>
          <w:sz w:val="22"/>
          <w:szCs w:val="22"/>
        </w:rPr>
        <w:t>:</w:t>
      </w:r>
      <w:r w:rsidRPr="001D3C61">
        <w:rPr>
          <w:rFonts w:ascii="Arial" w:hAnsi="Arial" w:cs="Arial"/>
          <w:sz w:val="22"/>
          <w:szCs w:val="22"/>
        </w:rPr>
        <w:t xml:space="preserve"> Jesús es la fuente de enriquecimiento. Si en el grupo destinatario se encontraban aquellos que tenía poder y eran de elevado status podemos comprender esta frase del versículo 5 proponiendo quién es el origen del enriquecimiento. Este enriquecimiento que luego se especifica en palabra y en conocimiento también está pensado para quienes tienen en la sabiduría</w:t>
      </w:r>
      <w:r w:rsidR="00A55E37">
        <w:rPr>
          <w:rFonts w:ascii="Arial" w:hAnsi="Arial" w:cs="Arial"/>
          <w:sz w:val="22"/>
          <w:szCs w:val="22"/>
        </w:rPr>
        <w:t xml:space="preserve"> un </w:t>
      </w:r>
      <w:r w:rsidR="00912F3B">
        <w:rPr>
          <w:rFonts w:ascii="Arial" w:hAnsi="Arial" w:cs="Arial"/>
          <w:sz w:val="22"/>
          <w:szCs w:val="22"/>
        </w:rPr>
        <w:t>criterio de honor (1</w:t>
      </w:r>
      <w:r w:rsidR="00A55E37">
        <w:rPr>
          <w:rFonts w:ascii="Arial" w:hAnsi="Arial" w:cs="Arial"/>
          <w:sz w:val="22"/>
          <w:szCs w:val="22"/>
        </w:rPr>
        <w:t xml:space="preserve"> Co. 2.6</w:t>
      </w:r>
      <w:r w:rsidRPr="001D3C61">
        <w:rPr>
          <w:rFonts w:ascii="Arial" w:hAnsi="Arial" w:cs="Arial"/>
          <w:sz w:val="22"/>
          <w:szCs w:val="22"/>
        </w:rPr>
        <w:t>s).</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vs. 6</w:t>
      </w:r>
      <w:r w:rsidR="00A55E37">
        <w:rPr>
          <w:rFonts w:ascii="Arial" w:hAnsi="Arial" w:cs="Arial"/>
          <w:sz w:val="22"/>
          <w:szCs w:val="22"/>
        </w:rPr>
        <w:t>:</w:t>
      </w:r>
      <w:r w:rsidRPr="001D3C61">
        <w:rPr>
          <w:rFonts w:ascii="Arial" w:hAnsi="Arial" w:cs="Arial"/>
          <w:sz w:val="22"/>
          <w:szCs w:val="22"/>
        </w:rPr>
        <w:t xml:space="preserve"> Jesús es alguien que se hace presente en medio de la comunidad: </w:t>
      </w:r>
      <w:r w:rsidRPr="001D3C61">
        <w:rPr>
          <w:rFonts w:ascii="Arial" w:hAnsi="Arial" w:cs="Arial"/>
          <w:i/>
          <w:sz w:val="22"/>
          <w:szCs w:val="22"/>
        </w:rPr>
        <w:t>“el testimonio de Cristo confirmado en vosotros”</w:t>
      </w:r>
      <w:r w:rsidRPr="001D3C61">
        <w:rPr>
          <w:rFonts w:ascii="Arial" w:hAnsi="Arial" w:cs="Arial"/>
          <w:sz w:val="22"/>
          <w:szCs w:val="22"/>
        </w:rPr>
        <w:t>. De este modo se ve un Jesús que no sólo estuvo como base de la fe en su acción salvífica sino que está metido dentro de la comunidad en forma de testimonio.</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vs. 7 y 8</w:t>
      </w:r>
      <w:r w:rsidR="00A55E37">
        <w:rPr>
          <w:rFonts w:ascii="Arial" w:hAnsi="Arial" w:cs="Arial"/>
          <w:sz w:val="22"/>
          <w:szCs w:val="22"/>
        </w:rPr>
        <w:t>:</w:t>
      </w:r>
      <w:r w:rsidRPr="001D3C61">
        <w:rPr>
          <w:rFonts w:ascii="Arial" w:hAnsi="Arial" w:cs="Arial"/>
          <w:sz w:val="22"/>
          <w:szCs w:val="22"/>
        </w:rPr>
        <w:t xml:space="preserve"> Jesús no sólo es quien da. Jesús no sólo es quién es dado por Dios como un don sino que Jesús también es Juez que vendrá y encontrará (o no) a los suyos sin faltas. </w:t>
      </w:r>
    </w:p>
    <w:p w:rsidR="001D3C61" w:rsidRPr="001D3C61" w:rsidRDefault="001D3C61" w:rsidP="00A55E37">
      <w:pPr>
        <w:spacing w:after="120"/>
        <w:rPr>
          <w:rFonts w:ascii="Arial" w:hAnsi="Arial" w:cs="Arial"/>
          <w:sz w:val="22"/>
          <w:szCs w:val="22"/>
        </w:rPr>
      </w:pPr>
      <w:r w:rsidRPr="001D3C61">
        <w:rPr>
          <w:rFonts w:ascii="Arial" w:hAnsi="Arial" w:cs="Arial"/>
          <w:sz w:val="22"/>
          <w:szCs w:val="22"/>
        </w:rPr>
        <w:t>vs. 9</w:t>
      </w:r>
      <w:r w:rsidR="00A55E37">
        <w:rPr>
          <w:rFonts w:ascii="Arial" w:hAnsi="Arial" w:cs="Arial"/>
          <w:sz w:val="22"/>
          <w:szCs w:val="22"/>
        </w:rPr>
        <w:t>:</w:t>
      </w:r>
      <w:r w:rsidRPr="001D3C61">
        <w:rPr>
          <w:rFonts w:ascii="Arial" w:hAnsi="Arial" w:cs="Arial"/>
          <w:sz w:val="22"/>
          <w:szCs w:val="22"/>
        </w:rPr>
        <w:t xml:space="preserve"> Dios llama a la comunión entre los creyentes y Jesús. Posiblemente algunos grupos dentro de la comunidad de Corinto estuvieran afirmando </w:t>
      </w:r>
      <w:r w:rsidR="00A55E37">
        <w:rPr>
          <w:rFonts w:ascii="Arial" w:hAnsi="Arial" w:cs="Arial"/>
          <w:sz w:val="22"/>
          <w:szCs w:val="22"/>
        </w:rPr>
        <w:t>una</w:t>
      </w:r>
      <w:r w:rsidRPr="001D3C61">
        <w:rPr>
          <w:rFonts w:ascii="Arial" w:hAnsi="Arial" w:cs="Arial"/>
          <w:sz w:val="22"/>
          <w:szCs w:val="22"/>
        </w:rPr>
        <w:t xml:space="preserve"> comunión espiritual </w:t>
      </w:r>
      <w:r w:rsidR="00A55E37">
        <w:rPr>
          <w:rFonts w:ascii="Arial" w:hAnsi="Arial" w:cs="Arial"/>
          <w:sz w:val="22"/>
          <w:szCs w:val="22"/>
        </w:rPr>
        <w:t xml:space="preserve">privilegiada </w:t>
      </w:r>
      <w:r w:rsidRPr="001D3C61">
        <w:rPr>
          <w:rFonts w:ascii="Arial" w:hAnsi="Arial" w:cs="Arial"/>
          <w:sz w:val="22"/>
          <w:szCs w:val="22"/>
        </w:rPr>
        <w:t xml:space="preserve">con Jesús. Esta idea, o un desvío de la misma, luego se consolida con los gnósticos quienes afirmarían que era posible una comunión espiritual entre Jesús y </w:t>
      </w:r>
      <w:r w:rsidRPr="001D3C61">
        <w:rPr>
          <w:rFonts w:ascii="Arial" w:hAnsi="Arial" w:cs="Arial"/>
          <w:i/>
          <w:sz w:val="22"/>
          <w:szCs w:val="22"/>
        </w:rPr>
        <w:t>algunos</w:t>
      </w:r>
      <w:r w:rsidRPr="001D3C61">
        <w:rPr>
          <w:rFonts w:ascii="Arial" w:hAnsi="Arial" w:cs="Arial"/>
          <w:sz w:val="22"/>
          <w:szCs w:val="22"/>
        </w:rPr>
        <w:t xml:space="preserve"> cristianos, los que eran considerados superiores, </w:t>
      </w:r>
      <w:r w:rsidRPr="001D3C61">
        <w:rPr>
          <w:rFonts w:ascii="Arial" w:hAnsi="Arial" w:cs="Arial"/>
          <w:i/>
          <w:sz w:val="22"/>
          <w:szCs w:val="22"/>
        </w:rPr>
        <w:t>espirituales</w:t>
      </w:r>
      <w:r w:rsidRPr="001D3C61">
        <w:rPr>
          <w:rFonts w:ascii="Arial" w:hAnsi="Arial" w:cs="Arial"/>
          <w:sz w:val="22"/>
          <w:szCs w:val="22"/>
        </w:rPr>
        <w:t>. Esta comunión se daba por la calidad espiritual y la formación gnóstica (gnosis = sabiduría, conocimiento) del cristiano espiritual. En este sentido el gnóstico comenzó a predicar una escatología realizada, es decir un regreso de Jesús que sólo algunos podían percibir. Y este regreso se había concretado ya. Ante esto la cristología paulina reforzará la idea de la espera de Jesús y su apocalipsis y la idea de que la comunión (</w:t>
      </w:r>
      <w:r w:rsidRPr="001D3C61">
        <w:rPr>
          <w:rFonts w:ascii="Arial" w:hAnsi="Arial" w:cs="Arial"/>
          <w:i/>
          <w:sz w:val="22"/>
          <w:szCs w:val="22"/>
        </w:rPr>
        <w:t>koinonía</w:t>
      </w:r>
      <w:r w:rsidRPr="001D3C61">
        <w:rPr>
          <w:rFonts w:ascii="Arial" w:hAnsi="Arial" w:cs="Arial"/>
          <w:sz w:val="22"/>
          <w:szCs w:val="22"/>
        </w:rPr>
        <w:t>) de Jesús con sus seguidores no es un resultado del trabajo del creyente sino una gracia de Dios.</w:t>
      </w:r>
    </w:p>
    <w:p w:rsidR="001D3C61" w:rsidRPr="00A55E37" w:rsidRDefault="001D3C61" w:rsidP="001D3C61">
      <w:pPr>
        <w:spacing w:after="80"/>
        <w:rPr>
          <w:rFonts w:ascii="Arial" w:hAnsi="Arial" w:cs="Arial"/>
          <w:sz w:val="22"/>
          <w:szCs w:val="22"/>
          <w:u w:val="single"/>
        </w:rPr>
      </w:pPr>
      <w:r w:rsidRPr="00A55E37">
        <w:rPr>
          <w:rFonts w:ascii="Arial" w:hAnsi="Arial" w:cs="Arial"/>
          <w:sz w:val="22"/>
          <w:szCs w:val="22"/>
          <w:u w:val="single"/>
        </w:rPr>
        <w:t>La segunda venida</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El único verbo en relación a los destinatarios que no está en pasivo (es un verbo deponente, lo cual significa que estando en pasivo o voz media se traduce como activo) es “esperar expectantemente” (</w:t>
      </w:r>
      <w:r w:rsidRPr="001D3C61">
        <w:rPr>
          <w:rFonts w:ascii="Arial" w:hAnsi="Arial" w:cs="Arial"/>
          <w:i/>
          <w:sz w:val="22"/>
          <w:szCs w:val="22"/>
        </w:rPr>
        <w:t>apekdéjomai</w:t>
      </w:r>
      <w:r w:rsidRPr="001D3C61">
        <w:rPr>
          <w:rFonts w:ascii="Arial" w:hAnsi="Arial" w:cs="Arial"/>
          <w:sz w:val="22"/>
          <w:szCs w:val="22"/>
        </w:rPr>
        <w:t xml:space="preserve">) en el versículo 7. </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Ya vimos en el apartado anterior la idea de que en Corinto se comenzó a visualizar lo que después cristalizó con los gnósticos: el conflicto entre los defensores de la escatología realizada y los defensores de una escatología por venir, entre los cuales se contaba Pablo. Posiblemente estos dos grupos a la vez mostraran un recorte socioeconómico particular: los que vivían la escatología realizada serían de un alto status social, mientras que los que esperaban el apocalipsis, la revelación de Jesús fueran de grupos sociales marginales. La creencia religiosa en estos cas</w:t>
      </w:r>
      <w:r w:rsidR="00A55E37">
        <w:rPr>
          <w:rFonts w:ascii="Arial" w:hAnsi="Arial" w:cs="Arial"/>
          <w:sz w:val="22"/>
          <w:szCs w:val="22"/>
        </w:rPr>
        <w:t>os era un correlato con el bien</w:t>
      </w:r>
      <w:r w:rsidRPr="001D3C61">
        <w:rPr>
          <w:rFonts w:ascii="Arial" w:hAnsi="Arial" w:cs="Arial"/>
          <w:sz w:val="22"/>
          <w:szCs w:val="22"/>
        </w:rPr>
        <w:t xml:space="preserve">estar de cada uno de los grupos: mientras los que ya lo tenían todo (honor, poder, sabiduría, reconocimiento social) afirmaban ser los elegidos espirituales de una revelación de Cristo; los marginados se rebelaban ante las injusticias de esta vida y afirmaban vivir una vida de espera, espera de justicia, espera de </w:t>
      </w:r>
      <w:r w:rsidR="00A55E37">
        <w:rPr>
          <w:rFonts w:ascii="Arial" w:hAnsi="Arial" w:cs="Arial"/>
          <w:sz w:val="22"/>
          <w:szCs w:val="22"/>
        </w:rPr>
        <w:t>“</w:t>
      </w:r>
      <w:r w:rsidRPr="001D3C61">
        <w:rPr>
          <w:rFonts w:ascii="Arial" w:hAnsi="Arial" w:cs="Arial"/>
          <w:sz w:val="22"/>
          <w:szCs w:val="22"/>
        </w:rPr>
        <w:t>bien estar</w:t>
      </w:r>
      <w:r w:rsidR="00A55E37">
        <w:rPr>
          <w:rFonts w:ascii="Arial" w:hAnsi="Arial" w:cs="Arial"/>
          <w:sz w:val="22"/>
          <w:szCs w:val="22"/>
        </w:rPr>
        <w:t>”</w:t>
      </w:r>
      <w:r w:rsidRPr="001D3C61">
        <w:rPr>
          <w:rFonts w:ascii="Arial" w:hAnsi="Arial" w:cs="Arial"/>
          <w:sz w:val="22"/>
          <w:szCs w:val="22"/>
        </w:rPr>
        <w:t>.</w:t>
      </w:r>
    </w:p>
    <w:p w:rsidR="001D3C61" w:rsidRPr="001D3C61" w:rsidRDefault="001D3C61" w:rsidP="00A55E37">
      <w:pPr>
        <w:spacing w:after="120"/>
        <w:rPr>
          <w:rFonts w:ascii="Arial" w:hAnsi="Arial" w:cs="Arial"/>
          <w:sz w:val="22"/>
          <w:szCs w:val="22"/>
        </w:rPr>
      </w:pPr>
      <w:r w:rsidRPr="001D3C61">
        <w:rPr>
          <w:rFonts w:ascii="Arial" w:hAnsi="Arial" w:cs="Arial"/>
          <w:sz w:val="22"/>
          <w:szCs w:val="22"/>
        </w:rPr>
        <w:t xml:space="preserve">En el versículo 7 la palabra que se usa para la revelación de Jesús es </w:t>
      </w:r>
      <w:r w:rsidRPr="001D3C61">
        <w:rPr>
          <w:rFonts w:ascii="Arial" w:hAnsi="Arial" w:cs="Arial"/>
          <w:i/>
          <w:sz w:val="22"/>
          <w:szCs w:val="22"/>
        </w:rPr>
        <w:t>apocalipsis</w:t>
      </w:r>
      <w:r w:rsidRPr="001D3C61">
        <w:rPr>
          <w:rFonts w:ascii="Arial" w:hAnsi="Arial" w:cs="Arial"/>
          <w:sz w:val="22"/>
          <w:szCs w:val="22"/>
        </w:rPr>
        <w:t xml:space="preserve">. Esta palabra estaba muy presente en Pablo y en varios grupos cristianos. Recordamos aquí que la revelación era futura. La vida era una espera expectante de esta revelación. La ética en estos grupos en espera estaba fuertemente marcada por la idea de testimonio, cada uno estaba llamado a ser un ejemplo y por medio de ese ejemplo ser compañero de Jesús. </w:t>
      </w:r>
    </w:p>
    <w:p w:rsidR="001D3C61" w:rsidRPr="00A55E37" w:rsidRDefault="001D3C61" w:rsidP="001D3C61">
      <w:pPr>
        <w:tabs>
          <w:tab w:val="left" w:pos="360"/>
        </w:tabs>
        <w:spacing w:after="80"/>
        <w:rPr>
          <w:rFonts w:ascii="Arial" w:hAnsi="Arial" w:cs="Arial"/>
          <w:bCs/>
          <w:iCs/>
          <w:sz w:val="22"/>
          <w:szCs w:val="22"/>
          <w:u w:val="single"/>
        </w:rPr>
      </w:pPr>
      <w:r w:rsidRPr="00A55E37">
        <w:rPr>
          <w:rFonts w:ascii="Arial" w:hAnsi="Arial" w:cs="Arial"/>
          <w:bCs/>
          <w:iCs/>
          <w:sz w:val="22"/>
          <w:szCs w:val="22"/>
          <w:u w:val="single"/>
        </w:rPr>
        <w:t>Sugerencias homiléticas</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 xml:space="preserve">Tal vez este párrafo ayude en comunidades donde se encuentran diferentes grupos socioeconómicos. Y donde la diferencia se remarca en supuestas bendiciones y privilegios (como </w:t>
      </w:r>
      <w:r w:rsidRPr="001D3C61">
        <w:rPr>
          <w:rFonts w:ascii="Arial" w:hAnsi="Arial" w:cs="Arial"/>
          <w:sz w:val="22"/>
          <w:szCs w:val="22"/>
        </w:rPr>
        <w:lastRenderedPageBreak/>
        <w:t>dones) a los de alto status y una ausencia de los mismos a los grupos marginales. Esto lo único que hace es reforzar el sistema socioeconómico de injusticia. Y reproducirlo.</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Este párrafo es un llamado a revisar la teología de la gracia. No somos nosotros los que merecemos algo por tener un don. Cualquier don proviene de Dios, es gratuito y en consecuencia sólo queda el agradecimiento por la recepción de ese don y la tarea de usarlo en la construcción comunitaria (tema recurrente en la 1º carta a los corintios)</w:t>
      </w:r>
    </w:p>
    <w:p w:rsidR="001D3C61" w:rsidRPr="001D3C61" w:rsidRDefault="001D3C61" w:rsidP="001D3C61">
      <w:pPr>
        <w:spacing w:after="80"/>
        <w:rPr>
          <w:rFonts w:ascii="Arial" w:hAnsi="Arial" w:cs="Arial"/>
          <w:sz w:val="22"/>
          <w:szCs w:val="22"/>
        </w:rPr>
      </w:pPr>
      <w:r w:rsidRPr="001D3C61">
        <w:rPr>
          <w:rFonts w:ascii="Arial" w:hAnsi="Arial" w:cs="Arial"/>
          <w:sz w:val="22"/>
          <w:szCs w:val="22"/>
        </w:rPr>
        <w:t>Podemos también revisar las conductas de espera de una manifestación de Jesús, revisar qué grupos sostienen una espera, qué grupos sostienen una presencia en medio de la vida de Jesús, etc. Cómo la espera de Jesús está determinando las conductas en estos tiempos en relación al cuidado del prójimo, en relación al cuidado del medio ambiente, etc.</w:t>
      </w:r>
    </w:p>
    <w:p w:rsidR="001D3C61" w:rsidRPr="004F4F0D" w:rsidRDefault="00FC5900" w:rsidP="00FC5900">
      <w:pPr>
        <w:spacing w:after="80"/>
        <w:ind w:left="1068"/>
        <w:rPr>
          <w:rFonts w:ascii="Arial Narrow" w:hAnsi="Arial Narrow" w:cs="Arial"/>
          <w:i/>
          <w:sz w:val="18"/>
          <w:szCs w:val="18"/>
        </w:rPr>
      </w:pPr>
      <w:r>
        <w:rPr>
          <w:rFonts w:ascii="Arial Narrow" w:hAnsi="Arial Narrow" w:cs="Arial"/>
          <w:i/>
          <w:sz w:val="18"/>
          <w:szCs w:val="18"/>
        </w:rPr>
        <w:t xml:space="preserve">Pablo Ferrer, biblista metodista argentino, en </w:t>
      </w:r>
      <w:r w:rsidRPr="00FC5900">
        <w:rPr>
          <w:rFonts w:ascii="Arial Narrow" w:hAnsi="Arial Narrow" w:cs="Arial"/>
          <w:b/>
          <w:i/>
          <w:sz w:val="18"/>
          <w:szCs w:val="18"/>
        </w:rPr>
        <w:t>Estudios Exegético-Homiléticos</w:t>
      </w:r>
      <w:r>
        <w:rPr>
          <w:rFonts w:ascii="Arial Narrow" w:hAnsi="Arial Narrow" w:cs="Arial"/>
          <w:i/>
          <w:sz w:val="18"/>
          <w:szCs w:val="18"/>
        </w:rPr>
        <w:t xml:space="preserve"> 68, ISEDET, Buenos Aires, 27 noviembre 2005.</w:t>
      </w:r>
    </w:p>
    <w:p w:rsidR="00C75635" w:rsidRPr="00F97442" w:rsidRDefault="00C75635" w:rsidP="00F32B02">
      <w:pPr>
        <w:rPr>
          <w:rFonts w:ascii="Arial" w:hAnsi="Arial" w:cs="Arial"/>
          <w:sz w:val="16"/>
          <w:szCs w:val="16"/>
        </w:rPr>
      </w:pPr>
    </w:p>
    <w:p w:rsidR="00704656" w:rsidRPr="00D82C12" w:rsidRDefault="00704656" w:rsidP="00A22EA4">
      <w:pPr>
        <w:pStyle w:val="Prrafodelista"/>
        <w:numPr>
          <w:ilvl w:val="0"/>
          <w:numId w:val="2"/>
        </w:numPr>
        <w:shd w:val="clear" w:color="auto" w:fill="F7CAAC" w:themeFill="accent2" w:themeFillTint="66"/>
        <w:spacing w:after="120"/>
        <w:ind w:left="1068"/>
        <w:rPr>
          <w:rFonts w:ascii="Arial" w:hAnsi="Arial" w:cs="Arial"/>
          <w:b/>
          <w:i/>
          <w:sz w:val="18"/>
          <w:szCs w:val="18"/>
        </w:rPr>
      </w:pPr>
      <w:r w:rsidRPr="00D82C12">
        <w:rPr>
          <w:rFonts w:ascii="Arial" w:hAnsi="Arial" w:cs="Arial"/>
          <w:b/>
        </w:rPr>
        <w:t>En el horizonte de expectación del Reino de Dios</w:t>
      </w:r>
    </w:p>
    <w:p w:rsidR="00704656" w:rsidRDefault="00704656" w:rsidP="00FC5900">
      <w:pPr>
        <w:shd w:val="clear" w:color="auto" w:fill="F7CAAC" w:themeFill="accent2" w:themeFillTint="66"/>
        <w:spacing w:after="80"/>
        <w:ind w:left="708"/>
        <w:rPr>
          <w:rFonts w:ascii="Arial" w:hAnsi="Arial" w:cs="Arial"/>
          <w:sz w:val="22"/>
          <w:szCs w:val="22"/>
        </w:rPr>
      </w:pPr>
      <w:r>
        <w:rPr>
          <w:rFonts w:ascii="Arial" w:hAnsi="Arial" w:cs="Arial"/>
          <w:sz w:val="22"/>
          <w:szCs w:val="22"/>
        </w:rPr>
        <w:t xml:space="preserve">La “cristiandad” no tiene su esencia y su fin en sí misma, ni en su propia existencia, sino que vive de algo y existe para algo que va más allá de ella. Si se quiere captar el misterio de su existencia y de sus modos de actuación, hay que preguntar por su </w:t>
      </w:r>
      <w:r w:rsidRPr="00D82C12">
        <w:rPr>
          <w:rFonts w:ascii="Arial" w:hAnsi="Arial" w:cs="Arial"/>
          <w:i/>
          <w:sz w:val="22"/>
          <w:szCs w:val="22"/>
        </w:rPr>
        <w:t>misión</w:t>
      </w:r>
      <w:r>
        <w:rPr>
          <w:rFonts w:ascii="Arial" w:hAnsi="Arial" w:cs="Arial"/>
          <w:sz w:val="22"/>
          <w:szCs w:val="22"/>
        </w:rPr>
        <w:t xml:space="preserve">. Si se quiere averiguar su esencia, hay que preguntar por aquel </w:t>
      </w:r>
      <w:r w:rsidRPr="00D82C12">
        <w:rPr>
          <w:rFonts w:ascii="Arial" w:hAnsi="Arial" w:cs="Arial"/>
          <w:i/>
          <w:sz w:val="22"/>
          <w:szCs w:val="22"/>
        </w:rPr>
        <w:t>futuro</w:t>
      </w:r>
      <w:r>
        <w:rPr>
          <w:rFonts w:ascii="Arial" w:hAnsi="Arial" w:cs="Arial"/>
          <w:sz w:val="22"/>
          <w:szCs w:val="22"/>
        </w:rPr>
        <w:t xml:space="preserve"> en el que ella coloca sus </w:t>
      </w:r>
      <w:r w:rsidRPr="00D82C12">
        <w:rPr>
          <w:rFonts w:ascii="Arial" w:hAnsi="Arial" w:cs="Arial"/>
          <w:i/>
          <w:sz w:val="22"/>
          <w:szCs w:val="22"/>
        </w:rPr>
        <w:t>esperanzas</w:t>
      </w:r>
      <w:r>
        <w:rPr>
          <w:rFonts w:ascii="Arial" w:hAnsi="Arial" w:cs="Arial"/>
          <w:sz w:val="22"/>
          <w:szCs w:val="22"/>
        </w:rPr>
        <w:t xml:space="preserve"> y expectaciones. Si la cristiandad misma se ha vuelto insegura y desorientada en las nuevas circunstancias sociales, entonces tiene que reflexionar de nuevo sobre aquello para lo que existe y hacia lo que aspira.</w:t>
      </w:r>
    </w:p>
    <w:p w:rsidR="00704656" w:rsidRDefault="00704656" w:rsidP="00FC5900">
      <w:pPr>
        <w:shd w:val="clear" w:color="auto" w:fill="F7CAAC" w:themeFill="accent2" w:themeFillTint="66"/>
        <w:spacing w:after="80"/>
        <w:ind w:left="708"/>
        <w:rPr>
          <w:rFonts w:ascii="Arial" w:hAnsi="Arial" w:cs="Arial"/>
          <w:sz w:val="22"/>
          <w:szCs w:val="22"/>
        </w:rPr>
      </w:pPr>
      <w:r>
        <w:rPr>
          <w:rFonts w:ascii="Arial" w:hAnsi="Arial" w:cs="Arial"/>
          <w:sz w:val="22"/>
          <w:szCs w:val="22"/>
        </w:rPr>
        <w:t xml:space="preserve">Hoy es cosa reconocida por todos que el Nuevo Testamento concibe la Iglesia como “comunidad escatológica de salvación” y por tanto habla de la recogida y de la misión de la comunidad dentro de un horizonte escatológico de expectación. Para que Cristo resucitado pueda llamar, enviar, justificar y santificar, reúne, llama y envía a unos hombres a su futuro escatológico para el mundo. </w:t>
      </w:r>
    </w:p>
    <w:p w:rsidR="00704656" w:rsidRDefault="00704656" w:rsidP="00FC5900">
      <w:pPr>
        <w:shd w:val="clear" w:color="auto" w:fill="F7CAAC" w:themeFill="accent2" w:themeFillTint="66"/>
        <w:spacing w:after="80"/>
        <w:ind w:left="708"/>
        <w:rPr>
          <w:rFonts w:ascii="Arial" w:hAnsi="Arial" w:cs="Arial"/>
          <w:sz w:val="22"/>
          <w:szCs w:val="22"/>
        </w:rPr>
      </w:pPr>
      <w:r>
        <w:rPr>
          <w:rFonts w:ascii="Arial" w:hAnsi="Arial" w:cs="Arial"/>
          <w:sz w:val="22"/>
          <w:szCs w:val="22"/>
        </w:rPr>
        <w:t>El Señor resucitado es siempre el aguardado por la comunidad; y, desde luego, el Señor aguardado por ella para el mundo, y no sólo para sí misma. Por ello la cristiandad no vive de sí misma ni para sí misma, sino que vive del dominio del resucitado y para el dominio venidero de aquel que venció a la muerte y trae la vida, la justicia y el reino de Dios.</w:t>
      </w:r>
    </w:p>
    <w:p w:rsidR="00704656" w:rsidRPr="00280F8C" w:rsidRDefault="00704656" w:rsidP="00FC5900">
      <w:pPr>
        <w:shd w:val="clear" w:color="auto" w:fill="F7CAAC" w:themeFill="accent2" w:themeFillTint="66"/>
        <w:ind w:left="3540"/>
        <w:rPr>
          <w:rFonts w:ascii="Arial Narrow" w:hAnsi="Arial Narrow" w:cs="Arial"/>
          <w:i/>
          <w:sz w:val="18"/>
          <w:szCs w:val="18"/>
        </w:rPr>
      </w:pPr>
      <w:r w:rsidRPr="00280F8C">
        <w:rPr>
          <w:rFonts w:ascii="Arial Narrow" w:hAnsi="Arial Narrow" w:cs="Arial"/>
          <w:i/>
          <w:sz w:val="18"/>
          <w:szCs w:val="18"/>
        </w:rPr>
        <w:t>Jürgen</w:t>
      </w:r>
      <w:r w:rsidR="00F52107">
        <w:rPr>
          <w:rFonts w:ascii="Arial Narrow" w:hAnsi="Arial Narrow" w:cs="Arial"/>
          <w:i/>
          <w:sz w:val="18"/>
          <w:szCs w:val="18"/>
        </w:rPr>
        <w:t xml:space="preserve"> </w:t>
      </w:r>
      <w:r w:rsidRPr="00280F8C">
        <w:rPr>
          <w:rFonts w:ascii="Arial Narrow" w:hAnsi="Arial Narrow" w:cs="Arial"/>
          <w:i/>
          <w:sz w:val="18"/>
          <w:szCs w:val="18"/>
        </w:rPr>
        <w:t xml:space="preserve">Moltmann, </w:t>
      </w:r>
      <w:r w:rsidRPr="00280F8C">
        <w:rPr>
          <w:rFonts w:ascii="Arial Narrow" w:hAnsi="Arial Narrow" w:cs="Arial"/>
          <w:b/>
          <w:i/>
          <w:sz w:val="18"/>
          <w:szCs w:val="18"/>
        </w:rPr>
        <w:t xml:space="preserve">Teología de la esperanza. </w:t>
      </w:r>
      <w:r w:rsidRPr="00280F8C">
        <w:rPr>
          <w:rFonts w:ascii="Arial Narrow" w:hAnsi="Arial Narrow" w:cs="Arial"/>
          <w:i/>
          <w:sz w:val="18"/>
          <w:szCs w:val="18"/>
        </w:rPr>
        <w:t>Moltmann es teólogo protestante alemán, nacido en 1926. Texto editado por Ediciones Sígueme, Salamanca, 1969, p. 419-420.</w:t>
      </w:r>
    </w:p>
    <w:p w:rsidR="00704656" w:rsidRPr="00BC7F71" w:rsidRDefault="00704656" w:rsidP="00704656">
      <w:pPr>
        <w:rPr>
          <w:rFonts w:ascii="Arial" w:hAnsi="Arial" w:cs="Arial"/>
          <w:i/>
        </w:rPr>
      </w:pPr>
    </w:p>
    <w:p w:rsidR="00704656" w:rsidRDefault="00704656" w:rsidP="00704656">
      <w:pPr>
        <w:shd w:val="clear" w:color="auto" w:fill="FFC409"/>
      </w:pPr>
      <w:r>
        <w:rPr>
          <w:rFonts w:ascii="Arial" w:hAnsi="Arial" w:cs="Arial"/>
          <w:b/>
        </w:rPr>
        <w:t xml:space="preserve">Recursos </w:t>
      </w:r>
      <w:r w:rsidRPr="009B42DE">
        <w:rPr>
          <w:rFonts w:ascii="Arial" w:hAnsi="Arial" w:cs="Arial"/>
          <w:b/>
        </w:rPr>
        <w:t>para la acción pastoral:</w:t>
      </w:r>
    </w:p>
    <w:p w:rsidR="00704656" w:rsidRPr="00BC7F71" w:rsidRDefault="00704656" w:rsidP="00704656">
      <w:pPr>
        <w:rPr>
          <w:sz w:val="18"/>
          <w:szCs w:val="18"/>
        </w:rPr>
      </w:pPr>
    </w:p>
    <w:p w:rsidR="00704656" w:rsidRPr="00F7412E" w:rsidRDefault="00704656" w:rsidP="00A22EA4">
      <w:pPr>
        <w:pStyle w:val="Prrafodelista"/>
        <w:numPr>
          <w:ilvl w:val="0"/>
          <w:numId w:val="1"/>
        </w:numPr>
        <w:spacing w:after="80" w:line="240" w:lineRule="auto"/>
        <w:ind w:left="360"/>
        <w:rPr>
          <w:rFonts w:ascii="Arial" w:hAnsi="Arial" w:cs="Arial"/>
        </w:rPr>
      </w:pPr>
      <w:r>
        <w:rPr>
          <w:rFonts w:ascii="Arial" w:hAnsi="Arial" w:cs="Arial"/>
          <w:b/>
        </w:rPr>
        <w:t>Proclamación vs. servicio</w:t>
      </w:r>
    </w:p>
    <w:p w:rsidR="00704656" w:rsidRDefault="00704656" w:rsidP="00704656">
      <w:pPr>
        <w:spacing w:after="80"/>
        <w:rPr>
          <w:rFonts w:ascii="Arial" w:hAnsi="Arial" w:cs="Arial"/>
          <w:sz w:val="22"/>
          <w:szCs w:val="22"/>
        </w:rPr>
      </w:pPr>
      <w:r w:rsidRPr="00F7412E">
        <w:rPr>
          <w:rFonts w:ascii="Arial" w:hAnsi="Arial" w:cs="Arial"/>
          <w:sz w:val="22"/>
          <w:szCs w:val="22"/>
        </w:rPr>
        <w:t xml:space="preserve">Hoy vivimos en nuestra </w:t>
      </w:r>
      <w:r>
        <w:rPr>
          <w:rFonts w:ascii="Arial" w:hAnsi="Arial" w:cs="Arial"/>
          <w:sz w:val="22"/>
          <w:szCs w:val="22"/>
        </w:rPr>
        <w:t>América Latina un despertar insospechado hacia una toma de conciencia de nuestra presencia total como Iglesia de Jesucristo, aun en los grupos más conservadores e indiferentes a las cuestiones sociales. Pero por otra parte, como reacción “al silencio cómplice” de nuestros púlpitos, existe el peligro en muchos grupos, genuinamente preocupados por nuestra presencia cristiana, de ceder a lo que muy oportunamente Justo González llama la tentación “ebionita”.</w:t>
      </w:r>
    </w:p>
    <w:p w:rsidR="00704656" w:rsidRDefault="00704656" w:rsidP="00704656">
      <w:pPr>
        <w:spacing w:after="80"/>
        <w:rPr>
          <w:rFonts w:ascii="Arial" w:hAnsi="Arial" w:cs="Arial"/>
          <w:sz w:val="22"/>
          <w:szCs w:val="22"/>
        </w:rPr>
      </w:pPr>
      <w:r>
        <w:rPr>
          <w:rFonts w:ascii="Arial" w:hAnsi="Arial" w:cs="Arial"/>
          <w:sz w:val="22"/>
          <w:szCs w:val="22"/>
        </w:rPr>
        <w:t xml:space="preserve">El ebionismo, una de las más antiguas herejías en la historia del pensamiento cristiano, es “la doctrina de que en la culminación de lo humano se encuentra lo divino, lo cual “nos llevaría a buscar la elevación económica y social de las personas antes de predicarles el evangelio” </w:t>
      </w:r>
      <w:r w:rsidRPr="00904FA2">
        <w:rPr>
          <w:rFonts w:ascii="Arial" w:hAnsi="Arial" w:cs="Arial"/>
          <w:sz w:val="18"/>
          <w:szCs w:val="18"/>
        </w:rPr>
        <w:t xml:space="preserve">(J. L. González, </w:t>
      </w:r>
      <w:r w:rsidRPr="00904FA2">
        <w:rPr>
          <w:rFonts w:ascii="Arial" w:hAnsi="Arial" w:cs="Arial"/>
          <w:b/>
          <w:sz w:val="18"/>
          <w:szCs w:val="18"/>
        </w:rPr>
        <w:t>Revolución y encarnación</w:t>
      </w:r>
      <w:r w:rsidRPr="00904FA2">
        <w:rPr>
          <w:rFonts w:ascii="Arial" w:hAnsi="Arial" w:cs="Arial"/>
          <w:sz w:val="18"/>
          <w:szCs w:val="18"/>
        </w:rPr>
        <w:t>, 1965)</w:t>
      </w:r>
      <w:r>
        <w:rPr>
          <w:rFonts w:ascii="Arial" w:hAnsi="Arial" w:cs="Arial"/>
          <w:sz w:val="22"/>
          <w:szCs w:val="22"/>
        </w:rPr>
        <w:t>. Ello no sería sino volver al llamado “evangelio social”, movimiento que floreció dentro de la iglesia protestante durante el siglo pasado en Europa y los Estados Unidos, como un intento de responder a la tremenda crítica social que planteó el marxismo a nuestras estructuras sociales burguesas.</w:t>
      </w:r>
    </w:p>
    <w:p w:rsidR="00704656" w:rsidRDefault="00704656" w:rsidP="00704656">
      <w:pPr>
        <w:spacing w:after="80"/>
        <w:rPr>
          <w:rFonts w:ascii="Arial" w:hAnsi="Arial" w:cs="Arial"/>
          <w:sz w:val="22"/>
          <w:szCs w:val="22"/>
        </w:rPr>
      </w:pPr>
      <w:r>
        <w:rPr>
          <w:rFonts w:ascii="Arial" w:hAnsi="Arial" w:cs="Arial"/>
          <w:sz w:val="22"/>
          <w:szCs w:val="22"/>
        </w:rPr>
        <w:t>Así el evangelio corre el peligro de perder su esencia por cuanto se llega a disolver en un mero humanismo prometeico, convirtiéndose en un simple mensaje de redención social, en un programa político, o una esperanza secularizada. El tema del servicio, no obstante, no puede ser ignorado por nuestras iglesias en nombre de una peligrosa manifestación “modernista”, sino que exige muy profunda y seria consideración dentro del marco de la iglesia evangélica.</w:t>
      </w:r>
    </w:p>
    <w:p w:rsidR="00704656" w:rsidRDefault="00704656" w:rsidP="00704656">
      <w:pPr>
        <w:spacing w:after="80"/>
        <w:rPr>
          <w:rFonts w:ascii="Arial" w:hAnsi="Arial" w:cs="Arial"/>
          <w:sz w:val="22"/>
          <w:szCs w:val="22"/>
        </w:rPr>
      </w:pPr>
      <w:r>
        <w:rPr>
          <w:rFonts w:ascii="Arial" w:hAnsi="Arial" w:cs="Arial"/>
          <w:sz w:val="22"/>
          <w:szCs w:val="22"/>
        </w:rPr>
        <w:lastRenderedPageBreak/>
        <w:t>Se hace necesario repetir una vez más, que en la perspectiva del Nuevo Testamento la evangelización no es la única tarea de la Iglesia. Parte esencial de su misión es la comunión de los santos (koinonía) y el servicio cristiano (diaconía). El servicio como tarea de la iglesia exige su participación sufriente en el mundo.</w:t>
      </w:r>
    </w:p>
    <w:p w:rsidR="00704656" w:rsidRPr="00E96450" w:rsidRDefault="00704656" w:rsidP="00704656">
      <w:pPr>
        <w:spacing w:after="120"/>
        <w:rPr>
          <w:rFonts w:ascii="Arial" w:hAnsi="Arial" w:cs="Arial"/>
          <w:sz w:val="22"/>
          <w:szCs w:val="22"/>
        </w:rPr>
      </w:pPr>
      <w:r>
        <w:rPr>
          <w:rFonts w:ascii="Arial" w:hAnsi="Arial" w:cs="Arial"/>
          <w:sz w:val="22"/>
          <w:szCs w:val="22"/>
        </w:rPr>
        <w:t>Hoy como nunca los evangélicos latinoamericanos debemos actuar responsablemente y aceptar las múltiples formas de servir que se nos presentan, en estas horas de tensión y liberación que viven nuestros pueblos de Indoamérica.</w:t>
      </w:r>
    </w:p>
    <w:p w:rsidR="00704656" w:rsidRPr="009C1E88" w:rsidRDefault="00704656" w:rsidP="006F33D8">
      <w:pPr>
        <w:spacing w:after="240"/>
        <w:ind w:left="2124"/>
        <w:rPr>
          <w:rFonts w:ascii="Arial Narrow" w:hAnsi="Arial Narrow" w:cs="Arial"/>
          <w:i/>
          <w:sz w:val="18"/>
          <w:szCs w:val="18"/>
        </w:rPr>
      </w:pPr>
      <w:r w:rsidRPr="009C1E88">
        <w:rPr>
          <w:rFonts w:ascii="Arial Narrow" w:hAnsi="Arial Narrow" w:cs="Arial"/>
          <w:i/>
          <w:sz w:val="18"/>
          <w:szCs w:val="18"/>
        </w:rPr>
        <w:t xml:space="preserve">Victorio Araya G., Profesor del Seminario Bíblico Latinoamericano, Costa Rica, “Tensiones histórico-teológicas” en </w:t>
      </w:r>
      <w:r w:rsidRPr="009C1E88">
        <w:rPr>
          <w:rFonts w:ascii="Arial Narrow" w:hAnsi="Arial Narrow" w:cs="Arial"/>
          <w:b/>
          <w:i/>
          <w:sz w:val="18"/>
          <w:szCs w:val="18"/>
        </w:rPr>
        <w:t>Hacia una teología de la evangelización</w:t>
      </w:r>
      <w:r w:rsidRPr="009C1E88">
        <w:rPr>
          <w:rFonts w:ascii="Arial Narrow" w:hAnsi="Arial Narrow" w:cs="Arial"/>
          <w:i/>
          <w:sz w:val="18"/>
          <w:szCs w:val="18"/>
        </w:rPr>
        <w:t>, compilación de Orlando Costas, La Aurora, 1973, pp. 189-190.</w:t>
      </w:r>
    </w:p>
    <w:p w:rsidR="00704656" w:rsidRPr="009C1E88" w:rsidRDefault="00704656" w:rsidP="00704656">
      <w:pPr>
        <w:shd w:val="clear" w:color="auto" w:fill="FFC409"/>
        <w:rPr>
          <w:rFonts w:ascii="Arial" w:hAnsi="Arial" w:cs="Arial"/>
          <w:b/>
        </w:rPr>
      </w:pPr>
      <w:r w:rsidRPr="009C1E88">
        <w:rPr>
          <w:rFonts w:ascii="Arial" w:hAnsi="Arial" w:cs="Arial"/>
          <w:b/>
        </w:rPr>
        <w:t>Recursos para la liturgia del culto comunitario:</w:t>
      </w:r>
    </w:p>
    <w:p w:rsidR="00704656" w:rsidRPr="00A11CB0" w:rsidRDefault="00704656" w:rsidP="00704656">
      <w:pPr>
        <w:rPr>
          <w:rFonts w:ascii="Arial" w:hAnsi="Arial" w:cs="Arial"/>
          <w:b/>
          <w:sz w:val="12"/>
          <w:szCs w:val="12"/>
        </w:rPr>
      </w:pPr>
    </w:p>
    <w:p w:rsidR="00704656" w:rsidRPr="008E384D" w:rsidRDefault="00704656" w:rsidP="00704656">
      <w:pPr>
        <w:rPr>
          <w:rFonts w:ascii="Arial" w:hAnsi="Arial" w:cs="Arial"/>
          <w:b/>
          <w:sz w:val="8"/>
          <w:szCs w:val="8"/>
        </w:rPr>
      </w:pPr>
    </w:p>
    <w:p w:rsidR="00704656" w:rsidRPr="0019083B" w:rsidRDefault="00704656" w:rsidP="00A22EA4">
      <w:pPr>
        <w:pStyle w:val="NormalWeb"/>
        <w:numPr>
          <w:ilvl w:val="0"/>
          <w:numId w:val="1"/>
        </w:numPr>
        <w:spacing w:before="0" w:beforeAutospacing="0" w:after="120" w:afterAutospacing="0"/>
        <w:ind w:left="360"/>
        <w:jc w:val="both"/>
        <w:rPr>
          <w:rFonts w:ascii="Arial" w:hAnsi="Arial" w:cs="Arial"/>
          <w:b/>
          <w:bCs/>
          <w:sz w:val="22"/>
          <w:szCs w:val="22"/>
          <w:lang w:val="es-ES"/>
        </w:rPr>
      </w:pPr>
      <w:r>
        <w:rPr>
          <w:rFonts w:ascii="Arial" w:hAnsi="Arial" w:cs="Arial"/>
          <w:b/>
          <w:bCs/>
          <w:sz w:val="22"/>
          <w:szCs w:val="22"/>
          <w:lang w:val="es-ES"/>
        </w:rPr>
        <w:t>Encendemos la primera vela de Adviento, afirmando que esperamos la llegada del Señor</w:t>
      </w:r>
    </w:p>
    <w:p w:rsidR="00704656" w:rsidRDefault="00704656" w:rsidP="00A11CB0">
      <w:pPr>
        <w:pStyle w:val="NormalWeb"/>
        <w:spacing w:before="0" w:beforeAutospacing="0" w:after="0" w:afterAutospacing="0"/>
        <w:ind w:left="360"/>
        <w:rPr>
          <w:rFonts w:ascii="Arial" w:hAnsi="Arial" w:cs="Arial"/>
          <w:bCs/>
          <w:sz w:val="22"/>
          <w:szCs w:val="22"/>
          <w:lang w:val="es-ES"/>
        </w:rPr>
      </w:pPr>
      <w:r>
        <w:rPr>
          <w:rFonts w:ascii="Arial" w:hAnsi="Arial" w:cs="Arial"/>
          <w:bCs/>
          <w:sz w:val="22"/>
          <w:szCs w:val="22"/>
          <w:lang w:val="es-ES"/>
        </w:rPr>
        <w:t xml:space="preserve">Lector 1: </w:t>
      </w:r>
      <w:r w:rsidRPr="00F02207">
        <w:rPr>
          <w:rFonts w:ascii="Arial" w:hAnsi="Arial" w:cs="Arial"/>
          <w:bCs/>
          <w:sz w:val="22"/>
          <w:szCs w:val="22"/>
          <w:lang w:val="es-ES"/>
        </w:rPr>
        <w:t xml:space="preserve">Dios de justicia y paz, que curas nuestras heridas y nos consuelas, </w:t>
      </w:r>
    </w:p>
    <w:p w:rsidR="00704656" w:rsidRPr="00F02207" w:rsidRDefault="00704656" w:rsidP="00A11CB0">
      <w:pPr>
        <w:pStyle w:val="NormalWeb"/>
        <w:spacing w:before="0" w:beforeAutospacing="0" w:after="60" w:afterAutospacing="0"/>
        <w:ind w:left="360"/>
        <w:rPr>
          <w:rFonts w:ascii="Arial" w:hAnsi="Arial" w:cs="Arial"/>
          <w:bCs/>
          <w:sz w:val="22"/>
          <w:szCs w:val="22"/>
          <w:lang w:val="es-ES"/>
        </w:rPr>
      </w:pPr>
      <w:r w:rsidRPr="00F02207">
        <w:rPr>
          <w:rFonts w:ascii="Arial" w:hAnsi="Arial" w:cs="Arial"/>
          <w:bCs/>
          <w:sz w:val="22"/>
          <w:szCs w:val="22"/>
          <w:lang w:val="es-ES"/>
        </w:rPr>
        <w:t xml:space="preserve">al </w:t>
      </w:r>
      <w:r>
        <w:rPr>
          <w:rFonts w:ascii="Arial" w:hAnsi="Arial" w:cs="Arial"/>
          <w:bCs/>
          <w:sz w:val="22"/>
          <w:szCs w:val="22"/>
          <w:lang w:val="es-ES"/>
        </w:rPr>
        <w:t>observar tanto mal nos preguntamos dónde estás.</w:t>
      </w:r>
    </w:p>
    <w:p w:rsidR="00704656" w:rsidRDefault="00704656" w:rsidP="00A11CB0">
      <w:pPr>
        <w:pStyle w:val="NormalWeb"/>
        <w:spacing w:before="0" w:beforeAutospacing="0" w:after="0" w:afterAutospacing="0"/>
        <w:ind w:left="360"/>
        <w:rPr>
          <w:rFonts w:ascii="Arial" w:hAnsi="Arial" w:cs="Arial"/>
          <w:bCs/>
          <w:sz w:val="22"/>
          <w:szCs w:val="22"/>
          <w:lang w:val="es-ES"/>
        </w:rPr>
      </w:pPr>
      <w:r>
        <w:rPr>
          <w:rFonts w:ascii="Arial" w:hAnsi="Arial" w:cs="Arial"/>
          <w:bCs/>
          <w:sz w:val="22"/>
          <w:szCs w:val="22"/>
          <w:lang w:val="es-ES"/>
        </w:rPr>
        <w:t xml:space="preserve">Lector 2: </w:t>
      </w:r>
      <w:r w:rsidRPr="00F02207">
        <w:rPr>
          <w:rFonts w:ascii="Arial" w:hAnsi="Arial" w:cs="Arial"/>
          <w:bCs/>
          <w:sz w:val="22"/>
          <w:szCs w:val="22"/>
          <w:lang w:val="es-ES"/>
        </w:rPr>
        <w:t xml:space="preserve">Somos </w:t>
      </w:r>
      <w:r>
        <w:rPr>
          <w:rFonts w:ascii="Arial" w:hAnsi="Arial" w:cs="Arial"/>
          <w:bCs/>
          <w:sz w:val="22"/>
          <w:szCs w:val="22"/>
          <w:lang w:val="es-ES"/>
        </w:rPr>
        <w:t>un pueblo quebrantado, incapaz de trabajar unido</w:t>
      </w:r>
      <w:r w:rsidRPr="00F02207">
        <w:rPr>
          <w:rFonts w:ascii="Arial" w:hAnsi="Arial" w:cs="Arial"/>
          <w:bCs/>
          <w:sz w:val="22"/>
          <w:szCs w:val="22"/>
          <w:lang w:val="es-ES"/>
        </w:rPr>
        <w:t xml:space="preserve"> por el bien com</w:t>
      </w:r>
      <w:r>
        <w:rPr>
          <w:rFonts w:ascii="Arial" w:hAnsi="Arial" w:cs="Arial"/>
          <w:bCs/>
          <w:sz w:val="22"/>
          <w:szCs w:val="22"/>
          <w:lang w:val="es-ES"/>
        </w:rPr>
        <w:t xml:space="preserve">ún. </w:t>
      </w:r>
    </w:p>
    <w:p w:rsidR="00704656" w:rsidRDefault="00704656" w:rsidP="00A11CB0">
      <w:pPr>
        <w:pStyle w:val="NormalWeb"/>
        <w:spacing w:before="0" w:beforeAutospacing="0" w:after="60" w:afterAutospacing="0"/>
        <w:ind w:left="360"/>
        <w:rPr>
          <w:rFonts w:ascii="Arial" w:hAnsi="Arial" w:cs="Arial"/>
          <w:bCs/>
          <w:sz w:val="22"/>
          <w:szCs w:val="22"/>
          <w:lang w:val="es-ES"/>
        </w:rPr>
      </w:pPr>
      <w:r>
        <w:rPr>
          <w:rFonts w:ascii="Arial" w:hAnsi="Arial" w:cs="Arial"/>
          <w:bCs/>
          <w:sz w:val="22"/>
          <w:szCs w:val="22"/>
          <w:lang w:val="es-ES"/>
        </w:rPr>
        <w:t>Nos cuesta mirarnos y escucharnos, aún dentro de nuestras familias y comunidades.</w:t>
      </w:r>
    </w:p>
    <w:p w:rsidR="00704656" w:rsidRDefault="00704656" w:rsidP="00A11CB0">
      <w:pPr>
        <w:pStyle w:val="NormalWeb"/>
        <w:spacing w:before="0" w:beforeAutospacing="0" w:after="0" w:afterAutospacing="0"/>
        <w:ind w:left="360"/>
        <w:rPr>
          <w:rFonts w:ascii="Arial" w:hAnsi="Arial" w:cs="Arial"/>
          <w:bCs/>
          <w:sz w:val="22"/>
          <w:szCs w:val="22"/>
          <w:lang w:val="es-ES"/>
        </w:rPr>
      </w:pPr>
      <w:r>
        <w:rPr>
          <w:rFonts w:ascii="Arial" w:hAnsi="Arial" w:cs="Arial"/>
          <w:bCs/>
          <w:sz w:val="22"/>
          <w:szCs w:val="22"/>
          <w:lang w:val="es-ES"/>
        </w:rPr>
        <w:t xml:space="preserve">Lector 3: Somos un mundo sufriente, nuestros pueblos están llenos de conflicto y violencia. </w:t>
      </w:r>
    </w:p>
    <w:p w:rsidR="00704656" w:rsidRPr="00F02207" w:rsidRDefault="00704656" w:rsidP="00A11CB0">
      <w:pPr>
        <w:pStyle w:val="NormalWeb"/>
        <w:spacing w:before="0" w:beforeAutospacing="0" w:after="60" w:afterAutospacing="0"/>
        <w:ind w:left="360"/>
        <w:rPr>
          <w:rFonts w:ascii="Arial" w:hAnsi="Arial" w:cs="Arial"/>
          <w:bCs/>
          <w:sz w:val="22"/>
          <w:szCs w:val="22"/>
          <w:lang w:val="es-ES"/>
        </w:rPr>
      </w:pPr>
      <w:r w:rsidRPr="00F02207">
        <w:rPr>
          <w:rFonts w:ascii="Arial" w:hAnsi="Arial" w:cs="Arial"/>
          <w:bCs/>
          <w:sz w:val="22"/>
          <w:szCs w:val="22"/>
          <w:lang w:val="es-ES"/>
        </w:rPr>
        <w:t>La tierra frágil clama anhelando redención.</w:t>
      </w:r>
    </w:p>
    <w:p w:rsidR="00704656" w:rsidRDefault="00704656" w:rsidP="00A11CB0">
      <w:pPr>
        <w:pStyle w:val="NormalWeb"/>
        <w:spacing w:before="0" w:beforeAutospacing="0" w:after="60" w:afterAutospacing="0"/>
        <w:ind w:left="360"/>
        <w:rPr>
          <w:rFonts w:ascii="Arial" w:hAnsi="Arial" w:cs="Arial"/>
          <w:bCs/>
          <w:sz w:val="22"/>
          <w:szCs w:val="22"/>
          <w:lang w:val="es-ES"/>
        </w:rPr>
      </w:pPr>
      <w:r>
        <w:rPr>
          <w:rFonts w:ascii="Arial" w:hAnsi="Arial" w:cs="Arial"/>
          <w:bCs/>
          <w:sz w:val="22"/>
          <w:szCs w:val="22"/>
          <w:lang w:val="es-ES"/>
        </w:rPr>
        <w:t xml:space="preserve">Lector 4: </w:t>
      </w:r>
      <w:r w:rsidRPr="00F02207">
        <w:rPr>
          <w:rFonts w:ascii="Arial" w:hAnsi="Arial" w:cs="Arial"/>
          <w:bCs/>
          <w:sz w:val="22"/>
          <w:szCs w:val="22"/>
          <w:lang w:val="es-ES"/>
        </w:rPr>
        <w:t>Nosotros, pueblo de Dios, anhelamos la presencia de</w:t>
      </w:r>
      <w:r>
        <w:rPr>
          <w:rFonts w:ascii="Arial" w:hAnsi="Arial" w:cs="Arial"/>
          <w:bCs/>
          <w:sz w:val="22"/>
          <w:szCs w:val="22"/>
          <w:lang w:val="es-ES"/>
        </w:rPr>
        <w:t xml:space="preserve"> Dios, y decimos con el profeta: “Ojalá rasgaras el cielo y bajaras” (Isaías 64.1)</w:t>
      </w:r>
    </w:p>
    <w:p w:rsidR="00704656" w:rsidRDefault="00704656" w:rsidP="00A11CB0">
      <w:pPr>
        <w:pStyle w:val="NormalWeb"/>
        <w:spacing w:before="0" w:beforeAutospacing="0" w:after="80" w:afterAutospacing="0"/>
        <w:ind w:left="360"/>
        <w:rPr>
          <w:rFonts w:ascii="Arial" w:hAnsi="Arial" w:cs="Arial"/>
          <w:bCs/>
          <w:sz w:val="22"/>
          <w:szCs w:val="22"/>
          <w:lang w:val="es-ES"/>
        </w:rPr>
      </w:pPr>
      <w:r>
        <w:rPr>
          <w:rFonts w:ascii="Arial" w:hAnsi="Arial" w:cs="Arial"/>
          <w:bCs/>
          <w:sz w:val="22"/>
          <w:szCs w:val="22"/>
          <w:lang w:val="es-ES"/>
        </w:rPr>
        <w:t>Lector 1: En este primer domingo de adviento encendemos esta vela para recordar que anhelamos que Dios venga a este mundo, trayendo justicia y paz, consuelo y sanación.</w:t>
      </w:r>
    </w:p>
    <w:p w:rsidR="00704656" w:rsidRPr="00E043CD" w:rsidRDefault="00704656" w:rsidP="00704656">
      <w:pPr>
        <w:pStyle w:val="NormalWeb"/>
        <w:spacing w:before="0" w:beforeAutospacing="0" w:after="120" w:afterAutospacing="0"/>
        <w:jc w:val="both"/>
        <w:rPr>
          <w:rFonts w:ascii="Arial Narrow" w:hAnsi="Arial Narrow" w:cs="Arial"/>
          <w:bCs/>
          <w:i/>
          <w:sz w:val="18"/>
          <w:szCs w:val="18"/>
          <w:lang w:val="en-US"/>
        </w:rPr>
      </w:pPr>
      <w:r>
        <w:rPr>
          <w:rFonts w:ascii="Arial" w:hAnsi="Arial" w:cs="Arial"/>
          <w:bCs/>
          <w:sz w:val="22"/>
          <w:szCs w:val="22"/>
          <w:lang w:val="es-ES"/>
        </w:rPr>
        <w:tab/>
      </w:r>
      <w:r>
        <w:rPr>
          <w:rFonts w:ascii="Arial" w:hAnsi="Arial" w:cs="Arial"/>
          <w:bCs/>
          <w:sz w:val="22"/>
          <w:szCs w:val="22"/>
          <w:lang w:val="es-ES"/>
        </w:rPr>
        <w:tab/>
      </w:r>
      <w:r>
        <w:rPr>
          <w:rFonts w:ascii="Arial" w:hAnsi="Arial" w:cs="Arial"/>
          <w:bCs/>
          <w:sz w:val="22"/>
          <w:szCs w:val="22"/>
          <w:lang w:val="es-ES"/>
        </w:rPr>
        <w:tab/>
      </w:r>
      <w:r>
        <w:rPr>
          <w:rFonts w:ascii="Arial" w:hAnsi="Arial" w:cs="Arial"/>
          <w:bCs/>
          <w:sz w:val="22"/>
          <w:szCs w:val="22"/>
          <w:lang w:val="es-ES"/>
        </w:rPr>
        <w:tab/>
      </w:r>
      <w:r>
        <w:rPr>
          <w:rFonts w:ascii="Arial" w:hAnsi="Arial" w:cs="Arial"/>
          <w:bCs/>
          <w:sz w:val="22"/>
          <w:szCs w:val="22"/>
          <w:lang w:val="es-ES"/>
        </w:rPr>
        <w:tab/>
      </w:r>
      <w:r>
        <w:rPr>
          <w:rFonts w:ascii="Arial" w:hAnsi="Arial" w:cs="Arial"/>
          <w:bCs/>
          <w:sz w:val="22"/>
          <w:szCs w:val="22"/>
          <w:lang w:val="es-ES"/>
        </w:rPr>
        <w:tab/>
      </w:r>
      <w:r>
        <w:rPr>
          <w:rFonts w:ascii="Arial" w:hAnsi="Arial" w:cs="Arial"/>
          <w:bCs/>
          <w:sz w:val="22"/>
          <w:szCs w:val="22"/>
          <w:lang w:val="es-ES"/>
        </w:rPr>
        <w:tab/>
      </w:r>
      <w:r w:rsidRPr="00E043CD">
        <w:rPr>
          <w:rFonts w:ascii="Arial Narrow" w:hAnsi="Arial Narrow" w:cs="Arial"/>
          <w:bCs/>
          <w:i/>
          <w:sz w:val="18"/>
          <w:szCs w:val="18"/>
          <w:lang w:val="en-US"/>
        </w:rPr>
        <w:t>Discipleship Ministires, United Methodist Curch - Trad: L. D’Angiola</w:t>
      </w:r>
    </w:p>
    <w:p w:rsidR="00704656" w:rsidRPr="0019083B" w:rsidRDefault="00704656" w:rsidP="00A22EA4">
      <w:pPr>
        <w:pStyle w:val="NormalWeb"/>
        <w:numPr>
          <w:ilvl w:val="0"/>
          <w:numId w:val="1"/>
        </w:numPr>
        <w:spacing w:before="0" w:beforeAutospacing="0" w:after="120" w:afterAutospacing="0"/>
        <w:ind w:left="360"/>
        <w:jc w:val="both"/>
        <w:rPr>
          <w:rFonts w:ascii="Arial" w:hAnsi="Arial" w:cs="Arial"/>
          <w:b/>
          <w:bCs/>
          <w:sz w:val="22"/>
          <w:szCs w:val="22"/>
          <w:lang w:val="es-ES"/>
        </w:rPr>
      </w:pPr>
      <w:r>
        <w:rPr>
          <w:rFonts w:ascii="Arial" w:hAnsi="Arial" w:cs="Arial"/>
          <w:b/>
          <w:bCs/>
          <w:sz w:val="22"/>
          <w:szCs w:val="22"/>
          <w:lang w:val="es-ES"/>
        </w:rPr>
        <w:t>Oración de intercesión</w:t>
      </w:r>
    </w:p>
    <w:p w:rsidR="00704656" w:rsidRPr="00410D96" w:rsidRDefault="00704656" w:rsidP="00BC7F71">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Oremos por los migrantes que diariamente viven experiencias difíciles en nuestra tierra, especi</w:t>
      </w:r>
      <w:r>
        <w:rPr>
          <w:rFonts w:ascii="Arial" w:hAnsi="Arial" w:cs="Arial"/>
          <w:bCs/>
          <w:sz w:val="22"/>
          <w:szCs w:val="22"/>
          <w:lang w:val="es-ES"/>
        </w:rPr>
        <w:t xml:space="preserve">almente quienes llegan a diario </w:t>
      </w:r>
      <w:r w:rsidRPr="00410D96">
        <w:rPr>
          <w:rFonts w:ascii="Arial" w:hAnsi="Arial" w:cs="Arial"/>
          <w:bCs/>
          <w:sz w:val="22"/>
          <w:szCs w:val="22"/>
          <w:lang w:val="es-ES"/>
        </w:rPr>
        <w:t>buscando nuevas horizontes y esperanzas.</w:t>
      </w:r>
    </w:p>
    <w:p w:rsidR="00704656" w:rsidRDefault="00704656" w:rsidP="00BC7F71">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Contemple</w:t>
      </w:r>
      <w:r>
        <w:rPr>
          <w:rFonts w:ascii="Arial" w:hAnsi="Arial" w:cs="Arial"/>
          <w:bCs/>
          <w:sz w:val="22"/>
          <w:szCs w:val="22"/>
          <w:lang w:val="es-ES"/>
        </w:rPr>
        <w:t xml:space="preserve">mos en nuestras oraciones a las </w:t>
      </w:r>
      <w:r w:rsidRPr="00410D96">
        <w:rPr>
          <w:rFonts w:ascii="Arial" w:hAnsi="Arial" w:cs="Arial"/>
          <w:bCs/>
          <w:sz w:val="22"/>
          <w:szCs w:val="22"/>
          <w:lang w:val="es-ES"/>
        </w:rPr>
        <w:t>mujeres</w:t>
      </w:r>
      <w:r>
        <w:rPr>
          <w:rFonts w:ascii="Arial" w:hAnsi="Arial" w:cs="Arial"/>
          <w:bCs/>
          <w:sz w:val="22"/>
          <w:szCs w:val="22"/>
          <w:lang w:val="es-ES"/>
        </w:rPr>
        <w:t xml:space="preserve"> que sufren violencia, física y </w:t>
      </w:r>
      <w:r w:rsidRPr="00410D96">
        <w:rPr>
          <w:rFonts w:ascii="Arial" w:hAnsi="Arial" w:cs="Arial"/>
          <w:bCs/>
          <w:sz w:val="22"/>
          <w:szCs w:val="22"/>
          <w:lang w:val="es-ES"/>
        </w:rPr>
        <w:t>psicológica</w:t>
      </w:r>
      <w:r>
        <w:rPr>
          <w:rFonts w:ascii="Arial" w:hAnsi="Arial" w:cs="Arial"/>
          <w:bCs/>
          <w:sz w:val="22"/>
          <w:szCs w:val="22"/>
          <w:lang w:val="es-ES"/>
        </w:rPr>
        <w:t xml:space="preserve">, </w:t>
      </w:r>
    </w:p>
    <w:p w:rsidR="00704656" w:rsidRPr="00410D96" w:rsidRDefault="00704656" w:rsidP="00BC7F71">
      <w:pPr>
        <w:pStyle w:val="NormalWeb"/>
        <w:spacing w:before="0" w:beforeAutospacing="0" w:after="0" w:afterAutospacing="0"/>
        <w:ind w:left="708"/>
        <w:rPr>
          <w:rFonts w:ascii="Arial" w:hAnsi="Arial" w:cs="Arial"/>
          <w:bCs/>
          <w:sz w:val="22"/>
          <w:szCs w:val="22"/>
          <w:lang w:val="es-ES"/>
        </w:rPr>
      </w:pPr>
      <w:r>
        <w:rPr>
          <w:rFonts w:ascii="Arial" w:hAnsi="Arial" w:cs="Arial"/>
          <w:bCs/>
          <w:sz w:val="22"/>
          <w:szCs w:val="22"/>
          <w:lang w:val="es-ES"/>
        </w:rPr>
        <w:t xml:space="preserve">y a todos quienes en sus vidas </w:t>
      </w:r>
      <w:r w:rsidRPr="00410D96">
        <w:rPr>
          <w:rFonts w:ascii="Arial" w:hAnsi="Arial" w:cs="Arial"/>
          <w:bCs/>
          <w:sz w:val="22"/>
          <w:szCs w:val="22"/>
          <w:lang w:val="es-ES"/>
        </w:rPr>
        <w:t>viven sombras de dolor.</w:t>
      </w:r>
    </w:p>
    <w:p w:rsidR="00704656" w:rsidRDefault="00704656" w:rsidP="00BC7F71">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Clamemos por los que su</w:t>
      </w:r>
      <w:r>
        <w:rPr>
          <w:rFonts w:ascii="Arial" w:hAnsi="Arial" w:cs="Arial"/>
          <w:bCs/>
          <w:sz w:val="22"/>
          <w:szCs w:val="22"/>
          <w:lang w:val="es-ES"/>
        </w:rPr>
        <w:t>fren persecución, guerra y mueren a</w:t>
      </w:r>
      <w:r w:rsidRPr="00410D96">
        <w:rPr>
          <w:rFonts w:ascii="Arial" w:hAnsi="Arial" w:cs="Arial"/>
          <w:bCs/>
          <w:sz w:val="22"/>
          <w:szCs w:val="22"/>
          <w:lang w:val="es-ES"/>
        </w:rPr>
        <w:t xml:space="preserve"> filo de espada. </w:t>
      </w:r>
    </w:p>
    <w:p w:rsidR="00704656" w:rsidRDefault="00704656" w:rsidP="00BC7F71">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Cerca</w:t>
      </w:r>
      <w:r w:rsidR="0097631E">
        <w:rPr>
          <w:rFonts w:ascii="Arial" w:hAnsi="Arial" w:cs="Arial"/>
          <w:bCs/>
          <w:sz w:val="22"/>
          <w:szCs w:val="22"/>
          <w:lang w:val="es-ES"/>
        </w:rPr>
        <w:t xml:space="preserve"> </w:t>
      </w:r>
      <w:r w:rsidRPr="00410D96">
        <w:rPr>
          <w:rFonts w:ascii="Arial" w:hAnsi="Arial" w:cs="Arial"/>
          <w:bCs/>
          <w:sz w:val="22"/>
          <w:szCs w:val="22"/>
          <w:lang w:val="es-ES"/>
        </w:rPr>
        <w:t>o</w:t>
      </w:r>
      <w:r w:rsidR="0097631E">
        <w:rPr>
          <w:rFonts w:ascii="Arial" w:hAnsi="Arial" w:cs="Arial"/>
          <w:bCs/>
          <w:sz w:val="22"/>
          <w:szCs w:val="22"/>
          <w:lang w:val="es-ES"/>
        </w:rPr>
        <w:t xml:space="preserve"> </w:t>
      </w:r>
      <w:r w:rsidRPr="00410D96">
        <w:rPr>
          <w:rFonts w:ascii="Arial" w:hAnsi="Arial" w:cs="Arial"/>
          <w:bCs/>
          <w:sz w:val="22"/>
          <w:szCs w:val="22"/>
          <w:lang w:val="es-ES"/>
        </w:rPr>
        <w:t>lejos de no</w:t>
      </w:r>
      <w:r>
        <w:rPr>
          <w:rFonts w:ascii="Arial" w:hAnsi="Arial" w:cs="Arial"/>
          <w:bCs/>
          <w:sz w:val="22"/>
          <w:szCs w:val="22"/>
          <w:lang w:val="es-ES"/>
        </w:rPr>
        <w:t xml:space="preserve">sotros. Para que en medio de la </w:t>
      </w:r>
      <w:r w:rsidRPr="00410D96">
        <w:rPr>
          <w:rFonts w:ascii="Arial" w:hAnsi="Arial" w:cs="Arial"/>
          <w:bCs/>
          <w:sz w:val="22"/>
          <w:szCs w:val="22"/>
          <w:lang w:val="es-ES"/>
        </w:rPr>
        <w:t xml:space="preserve">angustia Dios descienda </w:t>
      </w:r>
    </w:p>
    <w:p w:rsidR="00A11CB0" w:rsidRPr="00A11CB0" w:rsidRDefault="00704656" w:rsidP="00BC7F71">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poniendo esperanza</w:t>
      </w:r>
      <w:r w:rsidR="0097631E">
        <w:rPr>
          <w:rFonts w:ascii="Arial" w:hAnsi="Arial" w:cs="Arial"/>
          <w:bCs/>
          <w:sz w:val="22"/>
          <w:szCs w:val="22"/>
          <w:lang w:val="es-ES"/>
        </w:rPr>
        <w:t xml:space="preserve"> </w:t>
      </w:r>
      <w:r w:rsidRPr="00410D96">
        <w:rPr>
          <w:rFonts w:ascii="Arial" w:hAnsi="Arial" w:cs="Arial"/>
          <w:bCs/>
          <w:sz w:val="22"/>
          <w:szCs w:val="22"/>
          <w:lang w:val="es-ES"/>
        </w:rPr>
        <w:t>en los corazones que sufren.</w:t>
      </w:r>
    </w:p>
    <w:p w:rsidR="00A11CB0" w:rsidRDefault="00A11CB0" w:rsidP="00A11CB0">
      <w:pPr>
        <w:pStyle w:val="NormalWeb"/>
        <w:spacing w:before="0" w:beforeAutospacing="0" w:after="0" w:afterAutospacing="0"/>
        <w:jc w:val="both"/>
        <w:rPr>
          <w:rFonts w:ascii="Arial Narrow" w:hAnsi="Arial Narrow" w:cs="Arial"/>
          <w:bCs/>
          <w:sz w:val="18"/>
          <w:szCs w:val="18"/>
          <w:lang w:val="es-ES"/>
        </w:rPr>
      </w:pPr>
    </w:p>
    <w:p w:rsidR="00704656" w:rsidRPr="00221B43" w:rsidRDefault="00704656" w:rsidP="00A22EA4">
      <w:pPr>
        <w:pStyle w:val="NormalWeb"/>
        <w:numPr>
          <w:ilvl w:val="0"/>
          <w:numId w:val="1"/>
        </w:numPr>
        <w:spacing w:before="0" w:beforeAutospacing="0" w:after="120" w:afterAutospacing="0"/>
        <w:ind w:left="360"/>
        <w:jc w:val="both"/>
        <w:rPr>
          <w:rFonts w:ascii="Arial Narrow" w:hAnsi="Arial Narrow" w:cs="Arial"/>
          <w:b/>
          <w:bCs/>
          <w:sz w:val="18"/>
          <w:szCs w:val="18"/>
          <w:lang w:val="es-ES"/>
        </w:rPr>
      </w:pPr>
      <w:r w:rsidRPr="00221B43">
        <w:rPr>
          <w:rFonts w:ascii="Arial" w:hAnsi="Arial" w:cs="Arial"/>
          <w:b/>
          <w:bCs/>
          <w:sz w:val="22"/>
          <w:szCs w:val="22"/>
          <w:lang w:val="es-ES"/>
        </w:rPr>
        <w:t>Adviento es saber sentir</w:t>
      </w: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889"/>
      </w:tblGrid>
      <w:tr w:rsidR="00A11CB0" w:rsidTr="00D055E3">
        <w:tc>
          <w:tcPr>
            <w:tcW w:w="4497" w:type="dxa"/>
            <w:shd w:val="clear" w:color="auto" w:fill="66FF99"/>
          </w:tcPr>
          <w:p w:rsidR="00A11CB0" w:rsidRPr="008D4AC6" w:rsidRDefault="00A11CB0" w:rsidP="00A11CB0">
            <w:pPr>
              <w:pStyle w:val="NormalWeb"/>
              <w:spacing w:before="0" w:beforeAutospacing="0" w:after="0" w:afterAutospacing="0"/>
              <w:jc w:val="both"/>
              <w:rPr>
                <w:rFonts w:ascii="Arial" w:hAnsi="Arial" w:cs="Arial"/>
                <w:bCs/>
              </w:rPr>
            </w:pPr>
            <w:r w:rsidRPr="008D4AC6">
              <w:rPr>
                <w:rFonts w:ascii="Arial" w:hAnsi="Arial" w:cs="Arial"/>
                <w:bCs/>
              </w:rPr>
              <w:t>Dicen que Adviento es saber esperar.</w:t>
            </w:r>
          </w:p>
          <w:p w:rsidR="00A11CB0" w:rsidRPr="008D4AC6" w:rsidRDefault="00A11CB0" w:rsidP="00A11CB0">
            <w:pPr>
              <w:pStyle w:val="NormalWeb"/>
              <w:spacing w:before="0" w:beforeAutospacing="0" w:after="0" w:afterAutospacing="0"/>
              <w:jc w:val="both"/>
              <w:rPr>
                <w:rFonts w:ascii="Arial" w:hAnsi="Arial" w:cs="Arial"/>
                <w:bCs/>
              </w:rPr>
            </w:pPr>
            <w:r w:rsidRPr="008D4AC6">
              <w:rPr>
                <w:rFonts w:ascii="Arial" w:hAnsi="Arial" w:cs="Arial"/>
                <w:bCs/>
              </w:rPr>
              <w:t>Yo prefiero decir que</w:t>
            </w:r>
          </w:p>
          <w:p w:rsidR="00A11CB0" w:rsidRPr="008D4AC6" w:rsidRDefault="00A11CB0" w:rsidP="00A11CB0">
            <w:pPr>
              <w:pStyle w:val="NormalWeb"/>
              <w:spacing w:before="0" w:beforeAutospacing="0" w:after="0" w:afterAutospacing="0"/>
              <w:ind w:left="348"/>
              <w:jc w:val="both"/>
              <w:rPr>
                <w:rFonts w:ascii="Arial" w:hAnsi="Arial" w:cs="Arial"/>
                <w:bCs/>
              </w:rPr>
            </w:pPr>
            <w:r w:rsidRPr="008D4AC6">
              <w:rPr>
                <w:rFonts w:ascii="Arial" w:hAnsi="Arial" w:cs="Arial"/>
                <w:bCs/>
              </w:rPr>
              <w:t>Adviento es saber sentir.</w:t>
            </w:r>
          </w:p>
          <w:p w:rsidR="00A11CB0" w:rsidRPr="008D4AC6" w:rsidRDefault="00A11CB0" w:rsidP="00A11CB0">
            <w:pPr>
              <w:pStyle w:val="NormalWeb"/>
              <w:spacing w:before="0" w:beforeAutospacing="0" w:after="0" w:afterAutospacing="0"/>
              <w:ind w:left="348"/>
              <w:jc w:val="both"/>
              <w:rPr>
                <w:rFonts w:ascii="Arial" w:hAnsi="Arial" w:cs="Arial"/>
                <w:bCs/>
              </w:rPr>
            </w:pPr>
            <w:r w:rsidRPr="008D4AC6">
              <w:rPr>
                <w:rFonts w:ascii="Arial" w:hAnsi="Arial" w:cs="Arial"/>
                <w:bCs/>
              </w:rPr>
              <w:t>Adviento es la capacidad de percibir</w:t>
            </w:r>
          </w:p>
          <w:p w:rsidR="00A11CB0" w:rsidRPr="008D4AC6" w:rsidRDefault="00A11CB0" w:rsidP="00A11CB0">
            <w:pPr>
              <w:pStyle w:val="NormalWeb"/>
              <w:spacing w:before="0" w:beforeAutospacing="0" w:after="0" w:afterAutospacing="0"/>
              <w:ind w:left="348"/>
              <w:jc w:val="both"/>
              <w:rPr>
                <w:rFonts w:ascii="Arial" w:hAnsi="Arial" w:cs="Arial"/>
                <w:bCs/>
              </w:rPr>
            </w:pPr>
            <w:r w:rsidRPr="008D4AC6">
              <w:rPr>
                <w:rFonts w:ascii="Arial" w:hAnsi="Arial" w:cs="Arial"/>
                <w:bCs/>
              </w:rPr>
              <w:t>que algo empieza a cambiar,</w:t>
            </w:r>
          </w:p>
          <w:p w:rsidR="00A11CB0" w:rsidRPr="008D4AC6" w:rsidRDefault="00A11CB0" w:rsidP="00A11CB0">
            <w:pPr>
              <w:pStyle w:val="NormalWeb"/>
              <w:spacing w:before="0" w:beforeAutospacing="0" w:after="0" w:afterAutospacing="0"/>
              <w:ind w:left="348"/>
              <w:jc w:val="both"/>
              <w:rPr>
                <w:rFonts w:ascii="Arial" w:hAnsi="Arial" w:cs="Arial"/>
                <w:bCs/>
              </w:rPr>
            </w:pPr>
            <w:r w:rsidRPr="008D4AC6">
              <w:rPr>
                <w:rFonts w:ascii="Arial" w:hAnsi="Arial" w:cs="Arial"/>
                <w:bCs/>
              </w:rPr>
              <w:t>que algo está por suceder,</w:t>
            </w:r>
          </w:p>
          <w:p w:rsidR="00A11CB0" w:rsidRPr="008D4AC6" w:rsidRDefault="00A11CB0" w:rsidP="00A11CB0">
            <w:pPr>
              <w:pStyle w:val="NormalWeb"/>
              <w:spacing w:before="0" w:beforeAutospacing="0" w:after="0" w:afterAutospacing="0"/>
              <w:ind w:left="348"/>
              <w:jc w:val="both"/>
              <w:rPr>
                <w:rFonts w:ascii="Arial" w:hAnsi="Arial" w:cs="Arial"/>
                <w:bCs/>
              </w:rPr>
            </w:pPr>
            <w:r w:rsidRPr="008D4AC6">
              <w:rPr>
                <w:rFonts w:ascii="Arial" w:hAnsi="Arial" w:cs="Arial"/>
                <w:bCs/>
              </w:rPr>
              <w:t>que las cosas van a ser diferentes,</w:t>
            </w:r>
          </w:p>
          <w:p w:rsidR="00A11CB0" w:rsidRPr="008D4AC6" w:rsidRDefault="00A11CB0" w:rsidP="00A11CB0">
            <w:pPr>
              <w:pStyle w:val="NormalWeb"/>
              <w:spacing w:before="0" w:beforeAutospacing="0" w:after="0" w:afterAutospacing="0"/>
              <w:ind w:left="348"/>
              <w:jc w:val="both"/>
              <w:rPr>
                <w:rFonts w:ascii="Arial" w:hAnsi="Arial" w:cs="Arial"/>
                <w:bCs/>
              </w:rPr>
            </w:pPr>
            <w:r w:rsidRPr="008D4AC6">
              <w:rPr>
                <w:rFonts w:ascii="Arial" w:hAnsi="Arial" w:cs="Arial"/>
                <w:bCs/>
              </w:rPr>
              <w:t>que lo nuevo se está anunciando…</w:t>
            </w:r>
          </w:p>
          <w:p w:rsidR="00A11CB0" w:rsidRPr="00A11CB0" w:rsidRDefault="00A11CB0" w:rsidP="00A11CB0">
            <w:pPr>
              <w:pStyle w:val="NormalWeb"/>
              <w:spacing w:before="0" w:beforeAutospacing="0" w:after="0" w:afterAutospacing="0"/>
              <w:jc w:val="both"/>
              <w:rPr>
                <w:rFonts w:ascii="Arial" w:hAnsi="Arial" w:cs="Arial"/>
                <w:bCs/>
              </w:rPr>
            </w:pPr>
            <w:r w:rsidRPr="008D4AC6">
              <w:rPr>
                <w:rFonts w:ascii="Arial" w:hAnsi="Arial" w:cs="Arial"/>
                <w:bCs/>
              </w:rPr>
              <w:t>Por eso es un tiempo de tensión</w:t>
            </w:r>
          </w:p>
        </w:tc>
        <w:tc>
          <w:tcPr>
            <w:tcW w:w="4889" w:type="dxa"/>
            <w:shd w:val="clear" w:color="auto" w:fill="66FF99"/>
          </w:tcPr>
          <w:p w:rsidR="00A11CB0" w:rsidRDefault="00A11CB0" w:rsidP="00A11CB0">
            <w:pPr>
              <w:pStyle w:val="NormalWeb"/>
              <w:spacing w:before="0" w:beforeAutospacing="0" w:after="0" w:afterAutospacing="0"/>
              <w:jc w:val="both"/>
              <w:rPr>
                <w:rFonts w:ascii="Arial" w:hAnsi="Arial" w:cs="Arial"/>
                <w:bCs/>
              </w:rPr>
            </w:pPr>
            <w:r w:rsidRPr="008D4AC6">
              <w:rPr>
                <w:rFonts w:ascii="Arial" w:hAnsi="Arial" w:cs="Arial"/>
                <w:bCs/>
              </w:rPr>
              <w:t>pero a</w:t>
            </w:r>
            <w:r>
              <w:rPr>
                <w:rFonts w:ascii="Arial" w:hAnsi="Arial" w:cs="Arial"/>
                <w:bCs/>
              </w:rPr>
              <w:t xml:space="preserve"> la vez de alegría y de fiesta,</w:t>
            </w:r>
          </w:p>
          <w:p w:rsidR="00A11CB0" w:rsidRPr="008D4AC6" w:rsidRDefault="00A11CB0" w:rsidP="00A11CB0">
            <w:pPr>
              <w:pStyle w:val="NormalWeb"/>
              <w:spacing w:before="0" w:beforeAutospacing="0" w:after="0" w:afterAutospacing="0"/>
              <w:jc w:val="both"/>
              <w:rPr>
                <w:rFonts w:ascii="Arial" w:hAnsi="Arial" w:cs="Arial"/>
                <w:bCs/>
              </w:rPr>
            </w:pPr>
            <w:r w:rsidRPr="008D4AC6">
              <w:rPr>
                <w:rFonts w:ascii="Arial" w:hAnsi="Arial" w:cs="Arial"/>
                <w:bCs/>
              </w:rPr>
              <w:t>porque aquello que largamente se anhelaba</w:t>
            </w:r>
          </w:p>
          <w:p w:rsidR="00A11CB0" w:rsidRPr="008D4AC6" w:rsidRDefault="00A11CB0" w:rsidP="00A11CB0">
            <w:pPr>
              <w:pStyle w:val="NormalWeb"/>
              <w:spacing w:before="0" w:beforeAutospacing="0" w:after="0" w:afterAutospacing="0"/>
              <w:jc w:val="both"/>
              <w:rPr>
                <w:rFonts w:ascii="Arial" w:hAnsi="Arial" w:cs="Arial"/>
                <w:bCs/>
              </w:rPr>
            </w:pPr>
            <w:r w:rsidRPr="008D4AC6">
              <w:rPr>
                <w:rFonts w:ascii="Arial" w:hAnsi="Arial" w:cs="Arial"/>
                <w:bCs/>
              </w:rPr>
              <w:t>se está acercando,</w:t>
            </w:r>
          </w:p>
          <w:p w:rsidR="00A11CB0" w:rsidRPr="008D4AC6" w:rsidRDefault="00A11CB0" w:rsidP="00A11CB0">
            <w:pPr>
              <w:pStyle w:val="NormalWeb"/>
              <w:spacing w:before="0" w:beforeAutospacing="0" w:after="0" w:afterAutospacing="0"/>
              <w:jc w:val="both"/>
              <w:rPr>
                <w:rFonts w:ascii="Arial" w:hAnsi="Arial" w:cs="Arial"/>
                <w:bCs/>
              </w:rPr>
            </w:pPr>
            <w:r w:rsidRPr="008D4AC6">
              <w:rPr>
                <w:rFonts w:ascii="Arial" w:hAnsi="Arial" w:cs="Arial"/>
                <w:bCs/>
              </w:rPr>
              <w:t>se empieza a manifestar.</w:t>
            </w:r>
          </w:p>
          <w:p w:rsidR="00A11CB0" w:rsidRPr="008D4AC6" w:rsidRDefault="00A11CB0" w:rsidP="00A11CB0">
            <w:pPr>
              <w:pStyle w:val="NormalWeb"/>
              <w:spacing w:before="0" w:beforeAutospacing="0" w:after="0" w:afterAutospacing="0"/>
              <w:jc w:val="both"/>
              <w:rPr>
                <w:rFonts w:ascii="Arial" w:hAnsi="Arial" w:cs="Arial"/>
                <w:bCs/>
              </w:rPr>
            </w:pPr>
            <w:r w:rsidRPr="008D4AC6">
              <w:rPr>
                <w:rFonts w:ascii="Arial" w:hAnsi="Arial" w:cs="Arial"/>
                <w:bCs/>
              </w:rPr>
              <w:t>Dios se llega a la humanidad,</w:t>
            </w:r>
          </w:p>
          <w:p w:rsidR="00A11CB0" w:rsidRPr="008D4AC6" w:rsidRDefault="00A11CB0" w:rsidP="00A11CB0">
            <w:pPr>
              <w:pStyle w:val="NormalWeb"/>
              <w:spacing w:before="0" w:beforeAutospacing="0" w:after="0" w:afterAutospacing="0"/>
              <w:jc w:val="both"/>
              <w:rPr>
                <w:rFonts w:ascii="Arial" w:hAnsi="Arial" w:cs="Arial"/>
                <w:bCs/>
              </w:rPr>
            </w:pPr>
            <w:r w:rsidRPr="008D4AC6">
              <w:rPr>
                <w:rFonts w:ascii="Arial" w:hAnsi="Arial" w:cs="Arial"/>
                <w:bCs/>
              </w:rPr>
              <w:t>Dios se hace gente,</w:t>
            </w:r>
          </w:p>
          <w:p w:rsidR="00A11CB0" w:rsidRPr="008D4AC6" w:rsidRDefault="00A11CB0" w:rsidP="00A11CB0">
            <w:pPr>
              <w:pStyle w:val="NormalWeb"/>
              <w:spacing w:before="0" w:beforeAutospacing="0" w:after="0" w:afterAutospacing="0"/>
              <w:jc w:val="both"/>
              <w:rPr>
                <w:rFonts w:ascii="Arial" w:hAnsi="Arial" w:cs="Arial"/>
                <w:bCs/>
              </w:rPr>
            </w:pPr>
            <w:r w:rsidRPr="008D4AC6">
              <w:rPr>
                <w:rFonts w:ascii="Arial" w:hAnsi="Arial" w:cs="Arial"/>
                <w:bCs/>
              </w:rPr>
              <w:t>Dios se hace igual,</w:t>
            </w:r>
          </w:p>
          <w:p w:rsidR="00A11CB0" w:rsidRPr="008D4AC6" w:rsidRDefault="00A11CB0" w:rsidP="00A11CB0">
            <w:pPr>
              <w:pStyle w:val="NormalWeb"/>
              <w:spacing w:before="0" w:beforeAutospacing="0" w:after="0" w:afterAutospacing="0"/>
              <w:jc w:val="both"/>
              <w:rPr>
                <w:rFonts w:ascii="Arial" w:hAnsi="Arial" w:cs="Arial"/>
                <w:bCs/>
              </w:rPr>
            </w:pPr>
            <w:r w:rsidRPr="008D4AC6">
              <w:rPr>
                <w:rFonts w:ascii="Arial" w:hAnsi="Arial" w:cs="Arial"/>
                <w:bCs/>
              </w:rPr>
              <w:t>y arma su tienda en la tierra,</w:t>
            </w:r>
          </w:p>
          <w:p w:rsidR="00A11CB0" w:rsidRDefault="00A11CB0" w:rsidP="00A11CB0">
            <w:pPr>
              <w:pStyle w:val="NormalWeb"/>
              <w:spacing w:before="0" w:beforeAutospacing="0" w:after="80" w:afterAutospacing="0"/>
              <w:jc w:val="both"/>
              <w:rPr>
                <w:rFonts w:ascii="Arial" w:hAnsi="Arial" w:cs="Arial"/>
                <w:bCs/>
              </w:rPr>
            </w:pPr>
            <w:r w:rsidRPr="008D4AC6">
              <w:rPr>
                <w:rFonts w:ascii="Arial" w:hAnsi="Arial" w:cs="Arial"/>
                <w:bCs/>
              </w:rPr>
              <w:t>haciéndola tierra de todos y todas.</w:t>
            </w:r>
          </w:p>
          <w:p w:rsidR="00A11CB0" w:rsidRPr="00A11CB0" w:rsidRDefault="00A11CB0" w:rsidP="00A11CB0">
            <w:pPr>
              <w:pStyle w:val="NormalWeb"/>
              <w:spacing w:before="0" w:beforeAutospacing="0" w:after="0" w:afterAutospacing="0"/>
              <w:jc w:val="right"/>
              <w:rPr>
                <w:rFonts w:ascii="Arial Narrow" w:hAnsi="Arial Narrow" w:cs="Arial"/>
                <w:bCs/>
                <w:i/>
                <w:sz w:val="18"/>
                <w:szCs w:val="18"/>
              </w:rPr>
            </w:pPr>
            <w:r>
              <w:rPr>
                <w:rFonts w:ascii="Arial Narrow" w:hAnsi="Arial Narrow" w:cs="Arial"/>
                <w:bCs/>
                <w:i/>
                <w:sz w:val="18"/>
                <w:szCs w:val="18"/>
              </w:rPr>
              <w:t>Gerardo Oberman</w:t>
            </w:r>
          </w:p>
        </w:tc>
      </w:tr>
    </w:tbl>
    <w:p w:rsidR="00A11CB0" w:rsidRDefault="00A11CB0" w:rsidP="00704656">
      <w:pPr>
        <w:pStyle w:val="NormalWeb"/>
        <w:spacing w:before="0" w:beforeAutospacing="0" w:after="0" w:afterAutospacing="0"/>
        <w:jc w:val="both"/>
        <w:rPr>
          <w:rFonts w:ascii="Arial" w:hAnsi="Arial" w:cs="Arial"/>
          <w:bCs/>
          <w:sz w:val="22"/>
          <w:szCs w:val="22"/>
        </w:rPr>
      </w:pPr>
    </w:p>
    <w:p w:rsidR="00A11CB0" w:rsidRPr="00A11CB0" w:rsidRDefault="00A11CB0" w:rsidP="00A22EA4">
      <w:pPr>
        <w:pStyle w:val="NormalWeb"/>
        <w:numPr>
          <w:ilvl w:val="0"/>
          <w:numId w:val="1"/>
        </w:numPr>
        <w:spacing w:before="0" w:beforeAutospacing="0" w:after="120" w:afterAutospacing="0"/>
        <w:ind w:left="360"/>
        <w:jc w:val="both"/>
        <w:rPr>
          <w:rFonts w:ascii="Arial Narrow" w:hAnsi="Arial Narrow" w:cs="Arial"/>
          <w:b/>
          <w:bCs/>
          <w:sz w:val="18"/>
          <w:szCs w:val="18"/>
          <w:lang w:val="es-ES"/>
        </w:rPr>
      </w:pPr>
      <w:r w:rsidRPr="00A11CB0">
        <w:rPr>
          <w:rFonts w:ascii="Arial" w:hAnsi="Arial" w:cs="Arial"/>
          <w:b/>
          <w:bCs/>
          <w:sz w:val="22"/>
          <w:szCs w:val="22"/>
          <w:lang w:val="es-ES"/>
        </w:rPr>
        <w:t>Oración</w:t>
      </w:r>
    </w:p>
    <w:p w:rsidR="00A11CB0" w:rsidRDefault="00A11CB0" w:rsidP="00A11CB0">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Te da</w:t>
      </w:r>
      <w:r>
        <w:rPr>
          <w:rFonts w:ascii="Arial" w:hAnsi="Arial" w:cs="Arial"/>
          <w:bCs/>
          <w:sz w:val="22"/>
          <w:szCs w:val="22"/>
          <w:lang w:val="es-ES"/>
        </w:rPr>
        <w:t>mos gracias, Señor, porque cuando estuvimos</w:t>
      </w:r>
      <w:r w:rsidRPr="00410D96">
        <w:rPr>
          <w:rFonts w:ascii="Arial" w:hAnsi="Arial" w:cs="Arial"/>
          <w:bCs/>
          <w:sz w:val="22"/>
          <w:szCs w:val="22"/>
          <w:lang w:val="es-ES"/>
        </w:rPr>
        <w:t xml:space="preserve"> en el caos </w:t>
      </w:r>
    </w:p>
    <w:p w:rsidR="00A11CB0" w:rsidRPr="00410D96" w:rsidRDefault="00A11CB0" w:rsidP="00A11CB0">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 xml:space="preserve">tú nos </w:t>
      </w:r>
      <w:r>
        <w:rPr>
          <w:rFonts w:ascii="Arial" w:hAnsi="Arial" w:cs="Arial"/>
          <w:bCs/>
          <w:sz w:val="22"/>
          <w:szCs w:val="22"/>
          <w:lang w:val="es-ES"/>
        </w:rPr>
        <w:t xml:space="preserve">visitaste </w:t>
      </w:r>
      <w:r w:rsidRPr="00410D96">
        <w:rPr>
          <w:rFonts w:ascii="Arial" w:hAnsi="Arial" w:cs="Arial"/>
          <w:bCs/>
          <w:sz w:val="22"/>
          <w:szCs w:val="22"/>
          <w:lang w:val="es-ES"/>
        </w:rPr>
        <w:t>con tu presencia.</w:t>
      </w:r>
    </w:p>
    <w:p w:rsidR="00A11CB0" w:rsidRDefault="00A11CB0" w:rsidP="00A11CB0">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Tú miraste la af</w:t>
      </w:r>
      <w:r>
        <w:rPr>
          <w:rFonts w:ascii="Arial" w:hAnsi="Arial" w:cs="Arial"/>
          <w:bCs/>
          <w:sz w:val="22"/>
          <w:szCs w:val="22"/>
          <w:lang w:val="es-ES"/>
        </w:rPr>
        <w:t xml:space="preserve">licción de tu pueblo y enviaste </w:t>
      </w:r>
      <w:r w:rsidRPr="00410D96">
        <w:rPr>
          <w:rFonts w:ascii="Arial" w:hAnsi="Arial" w:cs="Arial"/>
          <w:bCs/>
          <w:sz w:val="22"/>
          <w:szCs w:val="22"/>
          <w:lang w:val="es-ES"/>
        </w:rPr>
        <w:t xml:space="preserve">un Salvador </w:t>
      </w:r>
    </w:p>
    <w:p w:rsidR="00A11CB0" w:rsidRPr="00410D96" w:rsidRDefault="00A11CB0" w:rsidP="00A11CB0">
      <w:pPr>
        <w:pStyle w:val="NormalWeb"/>
        <w:spacing w:before="0" w:beforeAutospacing="0" w:after="0" w:afterAutospacing="0"/>
        <w:ind w:left="708"/>
        <w:rPr>
          <w:rFonts w:ascii="Arial" w:hAnsi="Arial" w:cs="Arial"/>
          <w:bCs/>
          <w:sz w:val="22"/>
          <w:szCs w:val="22"/>
          <w:lang w:val="es-ES"/>
        </w:rPr>
      </w:pPr>
      <w:r>
        <w:rPr>
          <w:rFonts w:ascii="Arial" w:hAnsi="Arial" w:cs="Arial"/>
          <w:bCs/>
          <w:sz w:val="22"/>
          <w:szCs w:val="22"/>
          <w:lang w:val="es-ES"/>
        </w:rPr>
        <w:t xml:space="preserve">para dar esperanza a quienes la </w:t>
      </w:r>
      <w:r w:rsidRPr="00410D96">
        <w:rPr>
          <w:rFonts w:ascii="Arial" w:hAnsi="Arial" w:cs="Arial"/>
          <w:bCs/>
          <w:sz w:val="22"/>
          <w:szCs w:val="22"/>
          <w:lang w:val="es-ES"/>
        </w:rPr>
        <w:t>habían perdido.</w:t>
      </w:r>
    </w:p>
    <w:p w:rsidR="00A11CB0" w:rsidRDefault="00A11CB0" w:rsidP="00A11CB0">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lastRenderedPageBreak/>
        <w:t>Hoy hay mu</w:t>
      </w:r>
      <w:r>
        <w:rPr>
          <w:rFonts w:ascii="Arial" w:hAnsi="Arial" w:cs="Arial"/>
          <w:bCs/>
          <w:sz w:val="22"/>
          <w:szCs w:val="22"/>
          <w:lang w:val="es-ES"/>
        </w:rPr>
        <w:t xml:space="preserve">chos que están en oscuridad, en </w:t>
      </w:r>
      <w:r w:rsidRPr="00410D96">
        <w:rPr>
          <w:rFonts w:ascii="Arial" w:hAnsi="Arial" w:cs="Arial"/>
          <w:bCs/>
          <w:sz w:val="22"/>
          <w:szCs w:val="22"/>
          <w:lang w:val="es-ES"/>
        </w:rPr>
        <w:t xml:space="preserve">dolor, </w:t>
      </w:r>
      <w:r>
        <w:rPr>
          <w:rFonts w:ascii="Arial" w:hAnsi="Arial" w:cs="Arial"/>
          <w:bCs/>
          <w:sz w:val="22"/>
          <w:szCs w:val="22"/>
          <w:lang w:val="es-ES"/>
        </w:rPr>
        <w:t xml:space="preserve">en desconsuelo </w:t>
      </w:r>
    </w:p>
    <w:p w:rsidR="00A11CB0" w:rsidRPr="00410D96" w:rsidRDefault="00A11CB0" w:rsidP="00A11CB0">
      <w:pPr>
        <w:pStyle w:val="NormalWeb"/>
        <w:spacing w:before="0" w:beforeAutospacing="0" w:after="0" w:afterAutospacing="0"/>
        <w:ind w:left="708"/>
        <w:rPr>
          <w:rFonts w:ascii="Arial" w:hAnsi="Arial" w:cs="Arial"/>
          <w:bCs/>
          <w:sz w:val="22"/>
          <w:szCs w:val="22"/>
          <w:lang w:val="es-ES"/>
        </w:rPr>
      </w:pPr>
      <w:r>
        <w:rPr>
          <w:rFonts w:ascii="Arial" w:hAnsi="Arial" w:cs="Arial"/>
          <w:bCs/>
          <w:sz w:val="22"/>
          <w:szCs w:val="22"/>
          <w:lang w:val="es-ES"/>
        </w:rPr>
        <w:t xml:space="preserve">y sólo tú con tu </w:t>
      </w:r>
      <w:r w:rsidRPr="00410D96">
        <w:rPr>
          <w:rFonts w:ascii="Arial" w:hAnsi="Arial" w:cs="Arial"/>
          <w:bCs/>
          <w:sz w:val="22"/>
          <w:szCs w:val="22"/>
          <w:lang w:val="es-ES"/>
        </w:rPr>
        <w:t>presencia puedes aliviar nuestro caminar.</w:t>
      </w:r>
    </w:p>
    <w:p w:rsidR="00A11CB0" w:rsidRDefault="00A11CB0" w:rsidP="00A11CB0">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Así como tan</w:t>
      </w:r>
      <w:r>
        <w:rPr>
          <w:rFonts w:ascii="Arial" w:hAnsi="Arial" w:cs="Arial"/>
          <w:bCs/>
          <w:sz w:val="22"/>
          <w:szCs w:val="22"/>
          <w:lang w:val="es-ES"/>
        </w:rPr>
        <w:t xml:space="preserve">tos, a lo largo de los tiempos, </w:t>
      </w:r>
      <w:r w:rsidRPr="00410D96">
        <w:rPr>
          <w:rFonts w:ascii="Arial" w:hAnsi="Arial" w:cs="Arial"/>
          <w:bCs/>
          <w:sz w:val="22"/>
          <w:szCs w:val="22"/>
          <w:lang w:val="es-ES"/>
        </w:rPr>
        <w:t>han</w:t>
      </w:r>
      <w:r>
        <w:rPr>
          <w:rFonts w:ascii="Arial" w:hAnsi="Arial" w:cs="Arial"/>
          <w:bCs/>
          <w:sz w:val="22"/>
          <w:szCs w:val="22"/>
          <w:lang w:val="es-ES"/>
        </w:rPr>
        <w:t xml:space="preserve"> confiado en tu venida </w:t>
      </w:r>
    </w:p>
    <w:p w:rsidR="00A11CB0" w:rsidRDefault="00A11CB0" w:rsidP="00A11CB0">
      <w:pPr>
        <w:pStyle w:val="NormalWeb"/>
        <w:spacing w:before="0" w:beforeAutospacing="0" w:after="0" w:afterAutospacing="0"/>
        <w:ind w:left="708"/>
        <w:rPr>
          <w:rFonts w:ascii="Arial" w:hAnsi="Arial" w:cs="Arial"/>
          <w:bCs/>
          <w:sz w:val="22"/>
          <w:szCs w:val="22"/>
          <w:lang w:val="es-ES"/>
        </w:rPr>
      </w:pPr>
      <w:r>
        <w:rPr>
          <w:rFonts w:ascii="Arial" w:hAnsi="Arial" w:cs="Arial"/>
          <w:bCs/>
          <w:sz w:val="22"/>
          <w:szCs w:val="22"/>
          <w:lang w:val="es-ES"/>
        </w:rPr>
        <w:t xml:space="preserve">como una </w:t>
      </w:r>
      <w:r w:rsidRPr="00410D96">
        <w:rPr>
          <w:rFonts w:ascii="Arial" w:hAnsi="Arial" w:cs="Arial"/>
          <w:bCs/>
          <w:sz w:val="22"/>
          <w:szCs w:val="22"/>
          <w:lang w:val="es-ES"/>
        </w:rPr>
        <w:t xml:space="preserve">experiencia </w:t>
      </w:r>
      <w:r>
        <w:rPr>
          <w:rFonts w:ascii="Arial" w:hAnsi="Arial" w:cs="Arial"/>
          <w:bCs/>
          <w:sz w:val="22"/>
          <w:szCs w:val="22"/>
          <w:lang w:val="es-ES"/>
        </w:rPr>
        <w:t xml:space="preserve">renovadora, haz que se aparezca </w:t>
      </w:r>
      <w:r w:rsidRPr="00410D96">
        <w:rPr>
          <w:rFonts w:ascii="Arial" w:hAnsi="Arial" w:cs="Arial"/>
          <w:bCs/>
          <w:sz w:val="22"/>
          <w:szCs w:val="22"/>
          <w:lang w:val="es-ES"/>
        </w:rPr>
        <w:t>en nuestra</w:t>
      </w:r>
      <w:r>
        <w:rPr>
          <w:rFonts w:ascii="Arial" w:hAnsi="Arial" w:cs="Arial"/>
          <w:bCs/>
          <w:sz w:val="22"/>
          <w:szCs w:val="22"/>
          <w:lang w:val="es-ES"/>
        </w:rPr>
        <w:t xml:space="preserve">s vidas tu hijo </w:t>
      </w:r>
    </w:p>
    <w:p w:rsidR="00A11CB0" w:rsidRPr="00410D96" w:rsidRDefault="00A11CB0" w:rsidP="00A11CB0">
      <w:pPr>
        <w:pStyle w:val="NormalWeb"/>
        <w:spacing w:before="0" w:beforeAutospacing="0" w:after="0" w:afterAutospacing="0"/>
        <w:ind w:left="708"/>
        <w:rPr>
          <w:rFonts w:ascii="Arial" w:hAnsi="Arial" w:cs="Arial"/>
          <w:bCs/>
          <w:sz w:val="22"/>
          <w:szCs w:val="22"/>
          <w:lang w:val="es-ES"/>
        </w:rPr>
      </w:pPr>
      <w:r>
        <w:rPr>
          <w:rFonts w:ascii="Arial" w:hAnsi="Arial" w:cs="Arial"/>
          <w:bCs/>
          <w:sz w:val="22"/>
          <w:szCs w:val="22"/>
          <w:lang w:val="es-ES"/>
        </w:rPr>
        <w:t xml:space="preserve">y haga nacer en </w:t>
      </w:r>
      <w:r w:rsidRPr="00410D96">
        <w:rPr>
          <w:rFonts w:ascii="Arial" w:hAnsi="Arial" w:cs="Arial"/>
          <w:bCs/>
          <w:sz w:val="22"/>
          <w:szCs w:val="22"/>
          <w:lang w:val="es-ES"/>
        </w:rPr>
        <w:t>nosotros las esperanzas que hemos perdido.</w:t>
      </w:r>
    </w:p>
    <w:p w:rsidR="00A11CB0" w:rsidRPr="00410D96" w:rsidRDefault="00A11CB0" w:rsidP="00A11CB0">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Ayúdanos Señor. En el nombre de Jesús.</w:t>
      </w:r>
    </w:p>
    <w:p w:rsidR="00A11CB0" w:rsidRDefault="00A11CB0" w:rsidP="00A11CB0">
      <w:pPr>
        <w:pStyle w:val="NormalWeb"/>
        <w:spacing w:before="0" w:beforeAutospacing="0" w:after="80" w:afterAutospacing="0"/>
        <w:ind w:left="708"/>
        <w:rPr>
          <w:rFonts w:ascii="Arial" w:hAnsi="Arial" w:cs="Arial"/>
          <w:bCs/>
          <w:sz w:val="22"/>
          <w:szCs w:val="22"/>
          <w:lang w:val="es-ES"/>
        </w:rPr>
      </w:pPr>
      <w:r w:rsidRPr="00410D96">
        <w:rPr>
          <w:rFonts w:ascii="Arial" w:hAnsi="Arial" w:cs="Arial"/>
          <w:bCs/>
          <w:sz w:val="22"/>
          <w:szCs w:val="22"/>
          <w:lang w:val="es-ES"/>
        </w:rPr>
        <w:t>Amén.</w:t>
      </w:r>
    </w:p>
    <w:p w:rsidR="00A11CB0" w:rsidRPr="00221B43" w:rsidRDefault="00A11CB0" w:rsidP="00A11CB0">
      <w:pPr>
        <w:pStyle w:val="NormalWeb"/>
        <w:spacing w:before="0" w:beforeAutospacing="0" w:after="0" w:afterAutospacing="0"/>
        <w:ind w:left="4956"/>
        <w:jc w:val="both"/>
        <w:rPr>
          <w:rFonts w:ascii="Arial Narrow" w:hAnsi="Arial Narrow" w:cs="Arial"/>
          <w:bCs/>
          <w:i/>
          <w:sz w:val="18"/>
          <w:szCs w:val="18"/>
          <w:lang w:val="es-ES"/>
        </w:rPr>
      </w:pPr>
      <w:r w:rsidRPr="00221B43">
        <w:rPr>
          <w:rFonts w:ascii="Arial Narrow" w:hAnsi="Arial Narrow" w:cs="Arial"/>
          <w:bCs/>
          <w:i/>
          <w:sz w:val="18"/>
          <w:szCs w:val="18"/>
          <w:lang w:val="es-ES"/>
        </w:rPr>
        <w:t>Tomado de: Iglesia Metodista de Chile, Recursos litúrgicos de adviento</w:t>
      </w:r>
    </w:p>
    <w:p w:rsidR="00A11CB0" w:rsidRDefault="00A11CB0" w:rsidP="00A11CB0">
      <w:pPr>
        <w:pStyle w:val="NormalWeb"/>
        <w:spacing w:before="0" w:beforeAutospacing="0" w:after="0" w:afterAutospacing="0"/>
        <w:jc w:val="both"/>
        <w:rPr>
          <w:rFonts w:ascii="Arial Narrow" w:hAnsi="Arial Narrow" w:cs="Arial"/>
          <w:bCs/>
          <w:i/>
          <w:sz w:val="18"/>
          <w:szCs w:val="18"/>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9"/>
        <w:gridCol w:w="5095"/>
      </w:tblGrid>
      <w:tr w:rsidR="00A6267C" w:rsidTr="00A6267C">
        <w:tc>
          <w:tcPr>
            <w:tcW w:w="4928" w:type="dxa"/>
          </w:tcPr>
          <w:p w:rsidR="00A033A8" w:rsidRPr="00BC7F71" w:rsidRDefault="00A033A8" w:rsidP="00A22EA4">
            <w:pPr>
              <w:pStyle w:val="NormalWeb"/>
              <w:numPr>
                <w:ilvl w:val="0"/>
                <w:numId w:val="1"/>
              </w:numPr>
              <w:spacing w:before="0" w:beforeAutospacing="0" w:after="0" w:afterAutospacing="0"/>
              <w:ind w:left="360"/>
              <w:jc w:val="both"/>
              <w:rPr>
                <w:rFonts w:ascii="Arial Narrow" w:hAnsi="Arial Narrow" w:cs="Arial"/>
                <w:b/>
                <w:bCs/>
                <w:i/>
                <w:sz w:val="18"/>
                <w:szCs w:val="18"/>
              </w:rPr>
            </w:pPr>
            <w:r w:rsidRPr="00BC7F71">
              <w:rPr>
                <w:rFonts w:ascii="Arial" w:hAnsi="Arial" w:cs="Arial"/>
                <w:b/>
                <w:bCs/>
                <w:iCs/>
              </w:rPr>
              <w:t>Creemos con porfiada esperanza</w:t>
            </w:r>
          </w:p>
          <w:p w:rsidR="00A033A8" w:rsidRPr="00BC7F71" w:rsidRDefault="00A033A8" w:rsidP="00A033A8">
            <w:pPr>
              <w:pStyle w:val="NormalWeb"/>
              <w:spacing w:before="0" w:beforeAutospacing="0" w:after="0" w:afterAutospacing="0"/>
              <w:ind w:left="360"/>
              <w:jc w:val="both"/>
              <w:rPr>
                <w:rFonts w:ascii="Arial" w:hAnsi="Arial" w:cs="Arial"/>
                <w:bCs/>
                <w:iCs/>
                <w:sz w:val="12"/>
                <w:szCs w:val="12"/>
              </w:rPr>
            </w:pPr>
          </w:p>
          <w:p w:rsidR="00A033A8" w:rsidRPr="007849F7" w:rsidRDefault="00A033A8" w:rsidP="00A033A8">
            <w:pPr>
              <w:pStyle w:val="NormalWeb"/>
              <w:spacing w:before="0" w:beforeAutospacing="0" w:after="0" w:afterAutospacing="0"/>
              <w:jc w:val="both"/>
              <w:rPr>
                <w:rFonts w:ascii="Arial" w:hAnsi="Arial" w:cs="Arial"/>
                <w:bCs/>
                <w:iCs/>
              </w:rPr>
            </w:pPr>
            <w:r w:rsidRPr="007849F7">
              <w:rPr>
                <w:rFonts w:ascii="Arial" w:hAnsi="Arial" w:cs="Arial"/>
                <w:bCs/>
                <w:iCs/>
              </w:rPr>
              <w:t>Creemos en la ternura divina,</w:t>
            </w:r>
          </w:p>
          <w:p w:rsidR="00A033A8" w:rsidRDefault="00A033A8" w:rsidP="00A033A8">
            <w:pPr>
              <w:pStyle w:val="NormalWeb"/>
              <w:spacing w:before="0" w:beforeAutospacing="0" w:after="0" w:afterAutospacing="0"/>
              <w:jc w:val="both"/>
              <w:rPr>
                <w:rFonts w:ascii="Arial" w:hAnsi="Arial" w:cs="Arial"/>
                <w:bCs/>
                <w:iCs/>
              </w:rPr>
            </w:pPr>
            <w:r w:rsidRPr="007849F7">
              <w:rPr>
                <w:rFonts w:ascii="Arial" w:hAnsi="Arial" w:cs="Arial"/>
                <w:bCs/>
                <w:iCs/>
              </w:rPr>
              <w:t xml:space="preserve">que nos cubre cual manta </w:t>
            </w:r>
          </w:p>
          <w:p w:rsidR="00A033A8" w:rsidRPr="007849F7" w:rsidRDefault="00A033A8" w:rsidP="00A033A8">
            <w:pPr>
              <w:pStyle w:val="NormalWeb"/>
              <w:spacing w:before="0" w:beforeAutospacing="0" w:after="0" w:afterAutospacing="0"/>
              <w:jc w:val="both"/>
              <w:rPr>
                <w:rFonts w:ascii="Arial" w:hAnsi="Arial" w:cs="Arial"/>
                <w:bCs/>
                <w:iCs/>
              </w:rPr>
            </w:pPr>
            <w:r w:rsidRPr="007849F7">
              <w:rPr>
                <w:rFonts w:ascii="Arial" w:hAnsi="Arial" w:cs="Arial"/>
                <w:bCs/>
                <w:iCs/>
              </w:rPr>
              <w:t>en medio de las noches frías,</w:t>
            </w:r>
          </w:p>
          <w:p w:rsidR="00A033A8" w:rsidRPr="007849F7" w:rsidRDefault="00A033A8" w:rsidP="00A033A8">
            <w:pPr>
              <w:pStyle w:val="NormalWeb"/>
              <w:spacing w:before="0" w:beforeAutospacing="0" w:after="0" w:afterAutospacing="0"/>
              <w:jc w:val="both"/>
              <w:rPr>
                <w:rFonts w:ascii="Arial" w:hAnsi="Arial" w:cs="Arial"/>
                <w:bCs/>
                <w:iCs/>
              </w:rPr>
            </w:pPr>
            <w:r w:rsidRPr="007849F7">
              <w:rPr>
                <w:rFonts w:ascii="Arial" w:hAnsi="Arial" w:cs="Arial"/>
                <w:bCs/>
                <w:iCs/>
              </w:rPr>
              <w:t>que nos protege de la tempestad,</w:t>
            </w:r>
          </w:p>
          <w:p w:rsidR="00A033A8" w:rsidRPr="007849F7" w:rsidRDefault="00A033A8" w:rsidP="00A033A8">
            <w:pPr>
              <w:pStyle w:val="NormalWeb"/>
              <w:spacing w:before="0" w:beforeAutospacing="0" w:after="0" w:afterAutospacing="0"/>
              <w:jc w:val="both"/>
              <w:rPr>
                <w:rFonts w:ascii="Arial" w:hAnsi="Arial" w:cs="Arial"/>
                <w:bCs/>
                <w:iCs/>
              </w:rPr>
            </w:pPr>
            <w:r w:rsidRPr="007849F7">
              <w:rPr>
                <w:rFonts w:ascii="Arial" w:hAnsi="Arial" w:cs="Arial"/>
                <w:bCs/>
                <w:iCs/>
              </w:rPr>
              <w:t>que nos guía en las oscuridades,</w:t>
            </w:r>
          </w:p>
          <w:p w:rsidR="00A033A8" w:rsidRPr="007849F7" w:rsidRDefault="00A033A8" w:rsidP="00A033A8">
            <w:pPr>
              <w:pStyle w:val="NormalWeb"/>
              <w:spacing w:before="0" w:beforeAutospacing="0" w:after="0" w:afterAutospacing="0"/>
              <w:jc w:val="both"/>
              <w:rPr>
                <w:rFonts w:ascii="Arial" w:hAnsi="Arial" w:cs="Arial"/>
                <w:bCs/>
                <w:iCs/>
              </w:rPr>
            </w:pPr>
            <w:r w:rsidRPr="007849F7">
              <w:rPr>
                <w:rFonts w:ascii="Arial" w:hAnsi="Arial" w:cs="Arial"/>
                <w:bCs/>
                <w:iCs/>
              </w:rPr>
              <w:t>que nos sostiene en tiempos de prueba,</w:t>
            </w:r>
          </w:p>
          <w:p w:rsidR="00A033A8" w:rsidRPr="007849F7" w:rsidRDefault="00A033A8" w:rsidP="00A033A8">
            <w:pPr>
              <w:pStyle w:val="NormalWeb"/>
              <w:spacing w:before="0" w:beforeAutospacing="0" w:after="0" w:afterAutospacing="0"/>
              <w:jc w:val="both"/>
              <w:rPr>
                <w:rFonts w:ascii="Arial" w:hAnsi="Arial" w:cs="Arial"/>
                <w:bCs/>
                <w:iCs/>
              </w:rPr>
            </w:pPr>
            <w:r w:rsidRPr="007849F7">
              <w:rPr>
                <w:rFonts w:ascii="Arial" w:hAnsi="Arial" w:cs="Arial"/>
                <w:bCs/>
                <w:iCs/>
              </w:rPr>
              <w:t>que nos consuela en la hora del dolor,</w:t>
            </w:r>
          </w:p>
          <w:p w:rsidR="00A033A8" w:rsidRPr="007849F7" w:rsidRDefault="00A033A8" w:rsidP="00A033A8">
            <w:pPr>
              <w:pStyle w:val="NormalWeb"/>
              <w:spacing w:before="0" w:beforeAutospacing="0" w:after="0" w:afterAutospacing="0"/>
              <w:jc w:val="both"/>
              <w:rPr>
                <w:rFonts w:ascii="Arial" w:hAnsi="Arial" w:cs="Arial"/>
                <w:bCs/>
                <w:iCs/>
              </w:rPr>
            </w:pPr>
            <w:r w:rsidRPr="007849F7">
              <w:rPr>
                <w:rFonts w:ascii="Arial" w:hAnsi="Arial" w:cs="Arial"/>
                <w:bCs/>
                <w:iCs/>
              </w:rPr>
              <w:t>que jamás nos dejará huérfanos o huérfanas.</w:t>
            </w:r>
          </w:p>
          <w:p w:rsidR="00A033A8" w:rsidRDefault="00A033A8" w:rsidP="00A033A8">
            <w:pPr>
              <w:pStyle w:val="NormalWeb"/>
              <w:spacing w:before="0" w:beforeAutospacing="0" w:after="0" w:afterAutospacing="0"/>
              <w:ind w:left="708"/>
              <w:jc w:val="both"/>
              <w:rPr>
                <w:rFonts w:ascii="Arial" w:hAnsi="Arial" w:cs="Arial"/>
                <w:b/>
                <w:bCs/>
                <w:iCs/>
              </w:rPr>
            </w:pPr>
            <w:r w:rsidRPr="007849F7">
              <w:rPr>
                <w:rFonts w:ascii="Arial" w:hAnsi="Arial" w:cs="Arial"/>
                <w:b/>
                <w:bCs/>
                <w:iCs/>
              </w:rPr>
              <w:t xml:space="preserve">Creemos, </w:t>
            </w:r>
          </w:p>
          <w:p w:rsidR="00A033A8" w:rsidRPr="007849F7" w:rsidRDefault="00A033A8" w:rsidP="00A033A8">
            <w:pPr>
              <w:pStyle w:val="NormalWeb"/>
              <w:spacing w:before="0" w:beforeAutospacing="0" w:after="0" w:afterAutospacing="0"/>
              <w:ind w:left="708"/>
              <w:jc w:val="both"/>
              <w:rPr>
                <w:rFonts w:ascii="Arial" w:hAnsi="Arial" w:cs="Arial"/>
                <w:bCs/>
                <w:iCs/>
              </w:rPr>
            </w:pPr>
            <w:r w:rsidRPr="007849F7">
              <w:rPr>
                <w:rFonts w:ascii="Arial" w:hAnsi="Arial" w:cs="Arial"/>
                <w:b/>
                <w:bCs/>
                <w:iCs/>
              </w:rPr>
              <w:t>en el materno cuidado de Dios.</w:t>
            </w:r>
          </w:p>
          <w:p w:rsidR="00A033A8" w:rsidRPr="00BC7F71" w:rsidRDefault="00A033A8" w:rsidP="00A033A8">
            <w:pPr>
              <w:pStyle w:val="NormalWeb"/>
              <w:spacing w:before="0" w:beforeAutospacing="0" w:after="0" w:afterAutospacing="0"/>
              <w:jc w:val="both"/>
              <w:rPr>
                <w:rFonts w:ascii="Arial" w:hAnsi="Arial" w:cs="Arial"/>
                <w:bCs/>
                <w:iCs/>
                <w:sz w:val="8"/>
                <w:szCs w:val="8"/>
              </w:rPr>
            </w:pPr>
            <w:r w:rsidRPr="00BC7F71">
              <w:rPr>
                <w:rFonts w:ascii="Arial" w:hAnsi="Arial" w:cs="Arial"/>
                <w:bCs/>
                <w:iCs/>
                <w:sz w:val="8"/>
                <w:szCs w:val="8"/>
              </w:rPr>
              <w:t> </w:t>
            </w:r>
          </w:p>
          <w:p w:rsidR="00A033A8" w:rsidRPr="007849F7" w:rsidRDefault="00A033A8" w:rsidP="00A033A8">
            <w:pPr>
              <w:pStyle w:val="NormalWeb"/>
              <w:spacing w:before="0" w:beforeAutospacing="0" w:after="0" w:afterAutospacing="0"/>
              <w:jc w:val="both"/>
              <w:rPr>
                <w:rFonts w:ascii="Arial" w:hAnsi="Arial" w:cs="Arial"/>
                <w:bCs/>
                <w:iCs/>
              </w:rPr>
            </w:pPr>
            <w:r w:rsidRPr="007849F7">
              <w:rPr>
                <w:rFonts w:ascii="Arial" w:hAnsi="Arial" w:cs="Arial"/>
                <w:bCs/>
                <w:iCs/>
              </w:rPr>
              <w:t>Creemos en el amor cercano de Jesús,</w:t>
            </w:r>
          </w:p>
          <w:p w:rsidR="00A033A8" w:rsidRPr="007849F7" w:rsidRDefault="00A033A8" w:rsidP="00A033A8">
            <w:pPr>
              <w:pStyle w:val="NormalWeb"/>
              <w:spacing w:before="0" w:beforeAutospacing="0" w:after="0" w:afterAutospacing="0"/>
              <w:jc w:val="both"/>
              <w:rPr>
                <w:rFonts w:ascii="Arial" w:hAnsi="Arial" w:cs="Arial"/>
                <w:bCs/>
                <w:iCs/>
              </w:rPr>
            </w:pPr>
            <w:r w:rsidRPr="007849F7">
              <w:rPr>
                <w:rFonts w:ascii="Arial" w:hAnsi="Arial" w:cs="Arial"/>
                <w:bCs/>
                <w:iCs/>
              </w:rPr>
              <w:t>amor que abraza y que renueva,</w:t>
            </w:r>
          </w:p>
          <w:p w:rsidR="00A033A8" w:rsidRPr="007849F7" w:rsidRDefault="00A033A8" w:rsidP="00A033A8">
            <w:pPr>
              <w:pStyle w:val="NormalWeb"/>
              <w:spacing w:before="0" w:beforeAutospacing="0" w:after="0" w:afterAutospacing="0"/>
              <w:jc w:val="both"/>
              <w:rPr>
                <w:rFonts w:ascii="Arial" w:hAnsi="Arial" w:cs="Arial"/>
                <w:bCs/>
                <w:iCs/>
              </w:rPr>
            </w:pPr>
            <w:r w:rsidRPr="007849F7">
              <w:rPr>
                <w:rFonts w:ascii="Arial" w:hAnsi="Arial" w:cs="Arial"/>
                <w:bCs/>
                <w:iCs/>
              </w:rPr>
              <w:t>amor que sana y que anima,</w:t>
            </w:r>
          </w:p>
          <w:p w:rsidR="00A033A8" w:rsidRPr="007849F7" w:rsidRDefault="00A033A8" w:rsidP="00A033A8">
            <w:pPr>
              <w:pStyle w:val="NormalWeb"/>
              <w:spacing w:before="0" w:beforeAutospacing="0" w:after="0" w:afterAutospacing="0"/>
              <w:jc w:val="both"/>
              <w:rPr>
                <w:rFonts w:ascii="Arial" w:hAnsi="Arial" w:cs="Arial"/>
                <w:bCs/>
                <w:iCs/>
              </w:rPr>
            </w:pPr>
            <w:r w:rsidRPr="007849F7">
              <w:rPr>
                <w:rFonts w:ascii="Arial" w:hAnsi="Arial" w:cs="Arial"/>
                <w:bCs/>
                <w:iCs/>
              </w:rPr>
              <w:t>amor que no discrimina, sino que incluye,</w:t>
            </w:r>
          </w:p>
          <w:p w:rsidR="00A033A8" w:rsidRPr="007849F7" w:rsidRDefault="00A033A8" w:rsidP="00A033A8">
            <w:pPr>
              <w:pStyle w:val="NormalWeb"/>
              <w:spacing w:before="0" w:beforeAutospacing="0" w:after="0" w:afterAutospacing="0"/>
              <w:jc w:val="both"/>
              <w:rPr>
                <w:rFonts w:ascii="Arial" w:hAnsi="Arial" w:cs="Arial"/>
                <w:bCs/>
                <w:iCs/>
              </w:rPr>
            </w:pPr>
            <w:r w:rsidRPr="007849F7">
              <w:rPr>
                <w:rFonts w:ascii="Arial" w:hAnsi="Arial" w:cs="Arial"/>
                <w:bCs/>
                <w:iCs/>
              </w:rPr>
              <w:t>amor que perdona y que libera,</w:t>
            </w:r>
          </w:p>
          <w:p w:rsidR="001B5B2D" w:rsidRDefault="00A033A8" w:rsidP="00A033A8">
            <w:pPr>
              <w:pStyle w:val="NormalWeb"/>
              <w:spacing w:before="0" w:beforeAutospacing="0" w:after="0" w:afterAutospacing="0"/>
              <w:jc w:val="both"/>
              <w:rPr>
                <w:rFonts w:ascii="Arial" w:hAnsi="Arial" w:cs="Arial"/>
                <w:bCs/>
                <w:iCs/>
              </w:rPr>
            </w:pPr>
            <w:r w:rsidRPr="007849F7">
              <w:rPr>
                <w:rFonts w:ascii="Arial" w:hAnsi="Arial" w:cs="Arial"/>
                <w:bCs/>
                <w:iCs/>
              </w:rPr>
              <w:t xml:space="preserve">amor que nos habla al corazón </w:t>
            </w:r>
          </w:p>
          <w:p w:rsidR="00A033A8" w:rsidRPr="007849F7" w:rsidRDefault="00A033A8" w:rsidP="00A033A8">
            <w:pPr>
              <w:pStyle w:val="NormalWeb"/>
              <w:spacing w:before="0" w:beforeAutospacing="0" w:after="0" w:afterAutospacing="0"/>
              <w:jc w:val="both"/>
              <w:rPr>
                <w:rFonts w:ascii="Arial" w:hAnsi="Arial" w:cs="Arial"/>
                <w:bCs/>
                <w:iCs/>
              </w:rPr>
            </w:pPr>
            <w:r w:rsidRPr="007849F7">
              <w:rPr>
                <w:rFonts w:ascii="Arial" w:hAnsi="Arial" w:cs="Arial"/>
                <w:bCs/>
                <w:iCs/>
              </w:rPr>
              <w:t>palabras de vida.</w:t>
            </w:r>
          </w:p>
          <w:p w:rsidR="00A033A8" w:rsidRDefault="00A033A8" w:rsidP="00A033A8">
            <w:pPr>
              <w:pStyle w:val="NormalWeb"/>
              <w:spacing w:before="0" w:beforeAutospacing="0" w:after="0" w:afterAutospacing="0"/>
              <w:ind w:left="708"/>
              <w:jc w:val="both"/>
              <w:rPr>
                <w:rFonts w:ascii="Arial" w:hAnsi="Arial" w:cs="Arial"/>
                <w:b/>
                <w:bCs/>
                <w:iCs/>
              </w:rPr>
            </w:pPr>
            <w:r w:rsidRPr="007849F7">
              <w:rPr>
                <w:rFonts w:ascii="Arial" w:hAnsi="Arial" w:cs="Arial"/>
                <w:b/>
                <w:bCs/>
                <w:iCs/>
              </w:rPr>
              <w:t xml:space="preserve">Creemos, obstinadamente, </w:t>
            </w:r>
          </w:p>
          <w:p w:rsidR="00A033A8" w:rsidRPr="007849F7" w:rsidRDefault="00A033A8" w:rsidP="00A033A8">
            <w:pPr>
              <w:pStyle w:val="NormalWeb"/>
              <w:spacing w:before="0" w:beforeAutospacing="0" w:after="0" w:afterAutospacing="0"/>
              <w:ind w:left="708"/>
              <w:jc w:val="both"/>
              <w:rPr>
                <w:rFonts w:ascii="Arial" w:hAnsi="Arial" w:cs="Arial"/>
                <w:bCs/>
                <w:iCs/>
              </w:rPr>
            </w:pPr>
            <w:r w:rsidRPr="007849F7">
              <w:rPr>
                <w:rFonts w:ascii="Arial" w:hAnsi="Arial" w:cs="Arial"/>
                <w:b/>
                <w:bCs/>
                <w:iCs/>
              </w:rPr>
              <w:t>en la fuerza de ese amor.</w:t>
            </w:r>
          </w:p>
          <w:p w:rsidR="00A033A8" w:rsidRPr="00BC7F71" w:rsidRDefault="00A033A8" w:rsidP="00A033A8">
            <w:pPr>
              <w:pStyle w:val="NormalWeb"/>
              <w:spacing w:before="0" w:beforeAutospacing="0" w:after="0" w:afterAutospacing="0"/>
              <w:jc w:val="both"/>
              <w:rPr>
                <w:rFonts w:ascii="Arial" w:hAnsi="Arial" w:cs="Arial"/>
                <w:bCs/>
                <w:iCs/>
                <w:sz w:val="8"/>
                <w:szCs w:val="8"/>
              </w:rPr>
            </w:pPr>
            <w:r w:rsidRPr="00BC7F71">
              <w:rPr>
                <w:rFonts w:ascii="Arial" w:hAnsi="Arial" w:cs="Arial"/>
                <w:bCs/>
                <w:iCs/>
                <w:sz w:val="8"/>
                <w:szCs w:val="8"/>
              </w:rPr>
              <w:t> </w:t>
            </w:r>
          </w:p>
          <w:p w:rsidR="001B5B2D" w:rsidRDefault="00A033A8" w:rsidP="00A033A8">
            <w:pPr>
              <w:pStyle w:val="NormalWeb"/>
              <w:spacing w:before="0" w:beforeAutospacing="0" w:after="0" w:afterAutospacing="0"/>
              <w:rPr>
                <w:rFonts w:ascii="Arial" w:hAnsi="Arial" w:cs="Arial"/>
                <w:bCs/>
                <w:iCs/>
              </w:rPr>
            </w:pPr>
            <w:r w:rsidRPr="007849F7">
              <w:rPr>
                <w:rFonts w:ascii="Arial" w:hAnsi="Arial" w:cs="Arial"/>
                <w:bCs/>
                <w:iCs/>
              </w:rPr>
              <w:t xml:space="preserve">Creemos </w:t>
            </w:r>
            <w:r>
              <w:rPr>
                <w:rFonts w:ascii="Arial" w:hAnsi="Arial" w:cs="Arial"/>
                <w:bCs/>
                <w:iCs/>
              </w:rPr>
              <w:t xml:space="preserve">en </w:t>
            </w:r>
            <w:r w:rsidRPr="007849F7">
              <w:rPr>
                <w:rFonts w:ascii="Arial" w:hAnsi="Arial" w:cs="Arial"/>
                <w:bCs/>
                <w:iCs/>
              </w:rPr>
              <w:t>la Espíritu divina,</w:t>
            </w:r>
            <w:r>
              <w:rPr>
                <w:rFonts w:ascii="Arial" w:hAnsi="Arial" w:cs="Arial"/>
                <w:bCs/>
                <w:iCs/>
              </w:rPr>
              <w:t xml:space="preserve"> </w:t>
            </w:r>
          </w:p>
          <w:p w:rsidR="00A033A8" w:rsidRDefault="00A033A8" w:rsidP="00A033A8">
            <w:pPr>
              <w:pStyle w:val="NormalWeb"/>
              <w:spacing w:before="0" w:beforeAutospacing="0" w:after="0" w:afterAutospacing="0"/>
              <w:rPr>
                <w:rFonts w:ascii="Arial" w:hAnsi="Arial" w:cs="Arial"/>
                <w:bCs/>
                <w:iCs/>
              </w:rPr>
            </w:pPr>
            <w:r w:rsidRPr="007849F7">
              <w:rPr>
                <w:rFonts w:ascii="Arial" w:hAnsi="Arial" w:cs="Arial"/>
                <w:bCs/>
                <w:iCs/>
              </w:rPr>
              <w:t xml:space="preserve">la Ruaj que habita </w:t>
            </w:r>
          </w:p>
          <w:p w:rsidR="00A033A8" w:rsidRPr="007849F7" w:rsidRDefault="00A033A8" w:rsidP="00A033A8">
            <w:pPr>
              <w:pStyle w:val="NormalWeb"/>
              <w:spacing w:before="0" w:beforeAutospacing="0" w:after="0" w:afterAutospacing="0"/>
              <w:rPr>
                <w:rFonts w:ascii="Arial" w:hAnsi="Arial" w:cs="Arial"/>
                <w:bCs/>
                <w:iCs/>
              </w:rPr>
            </w:pPr>
            <w:r w:rsidRPr="007849F7">
              <w:rPr>
                <w:rFonts w:ascii="Arial" w:hAnsi="Arial" w:cs="Arial"/>
                <w:bCs/>
                <w:iCs/>
              </w:rPr>
              <w:t>el mundo desde el principio de los tiempos,</w:t>
            </w:r>
          </w:p>
          <w:p w:rsidR="00A033A8" w:rsidRDefault="00A033A8" w:rsidP="00A033A8">
            <w:pPr>
              <w:pStyle w:val="NormalWeb"/>
              <w:spacing w:before="0" w:beforeAutospacing="0" w:after="0" w:afterAutospacing="0"/>
              <w:rPr>
                <w:rFonts w:ascii="Arial" w:hAnsi="Arial" w:cs="Arial"/>
                <w:bCs/>
                <w:iCs/>
              </w:rPr>
            </w:pPr>
            <w:r w:rsidRPr="007849F7">
              <w:rPr>
                <w:rFonts w:ascii="Arial" w:hAnsi="Arial" w:cs="Arial"/>
                <w:bCs/>
                <w:iCs/>
              </w:rPr>
              <w:t xml:space="preserve">presente también en nuestra historia </w:t>
            </w:r>
          </w:p>
          <w:p w:rsidR="00A033A8" w:rsidRPr="007849F7" w:rsidRDefault="00A033A8" w:rsidP="00A033A8">
            <w:pPr>
              <w:pStyle w:val="NormalWeb"/>
              <w:spacing w:before="0" w:beforeAutospacing="0" w:after="0" w:afterAutospacing="0"/>
              <w:rPr>
                <w:rFonts w:ascii="Arial" w:hAnsi="Arial" w:cs="Arial"/>
                <w:bCs/>
                <w:iCs/>
              </w:rPr>
            </w:pPr>
            <w:r w:rsidRPr="007849F7">
              <w:rPr>
                <w:rFonts w:ascii="Arial" w:hAnsi="Arial" w:cs="Arial"/>
                <w:bCs/>
                <w:iCs/>
              </w:rPr>
              <w:t>y en nuestras historias,</w:t>
            </w:r>
          </w:p>
          <w:p w:rsidR="00A033A8" w:rsidRPr="007849F7" w:rsidRDefault="00A033A8" w:rsidP="00A033A8">
            <w:pPr>
              <w:pStyle w:val="NormalWeb"/>
              <w:spacing w:before="0" w:beforeAutospacing="0" w:after="0" w:afterAutospacing="0"/>
              <w:rPr>
                <w:rFonts w:ascii="Arial" w:hAnsi="Arial" w:cs="Arial"/>
                <w:bCs/>
                <w:iCs/>
              </w:rPr>
            </w:pPr>
            <w:r w:rsidRPr="007849F7">
              <w:rPr>
                <w:rFonts w:ascii="Arial" w:hAnsi="Arial" w:cs="Arial"/>
                <w:bCs/>
                <w:iCs/>
              </w:rPr>
              <w:t>compañía fiel en cada paso del camino,</w:t>
            </w:r>
          </w:p>
          <w:p w:rsidR="00A033A8" w:rsidRDefault="00A033A8" w:rsidP="00A033A8">
            <w:pPr>
              <w:pStyle w:val="NormalWeb"/>
              <w:spacing w:before="0" w:beforeAutospacing="0" w:after="0" w:afterAutospacing="0"/>
              <w:rPr>
                <w:rFonts w:ascii="Arial" w:hAnsi="Arial" w:cs="Arial"/>
                <w:bCs/>
                <w:iCs/>
              </w:rPr>
            </w:pPr>
            <w:r w:rsidRPr="007849F7">
              <w:rPr>
                <w:rFonts w:ascii="Arial" w:hAnsi="Arial" w:cs="Arial"/>
                <w:bCs/>
                <w:iCs/>
              </w:rPr>
              <w:t xml:space="preserve">defensora de nuestra dignidad </w:t>
            </w:r>
          </w:p>
          <w:p w:rsidR="00A033A8" w:rsidRDefault="00A033A8" w:rsidP="00A033A8">
            <w:pPr>
              <w:pStyle w:val="NormalWeb"/>
              <w:spacing w:before="0" w:beforeAutospacing="0" w:after="0" w:afterAutospacing="0"/>
              <w:rPr>
                <w:rFonts w:ascii="Arial" w:hAnsi="Arial" w:cs="Arial"/>
                <w:bCs/>
                <w:iCs/>
              </w:rPr>
            </w:pPr>
            <w:r w:rsidRPr="007849F7">
              <w:rPr>
                <w:rFonts w:ascii="Arial" w:hAnsi="Arial" w:cs="Arial"/>
                <w:bCs/>
                <w:iCs/>
              </w:rPr>
              <w:t>como hijos e hi</w:t>
            </w:r>
            <w:r>
              <w:rPr>
                <w:rFonts w:ascii="Arial" w:hAnsi="Arial" w:cs="Arial"/>
                <w:bCs/>
                <w:iCs/>
              </w:rPr>
              <w:t xml:space="preserve">jas de Dios, </w:t>
            </w:r>
            <w:r w:rsidRPr="007849F7">
              <w:rPr>
                <w:rFonts w:ascii="Arial" w:hAnsi="Arial" w:cs="Arial"/>
                <w:bCs/>
                <w:iCs/>
              </w:rPr>
              <w:t xml:space="preserve">espíritu de verdad </w:t>
            </w:r>
          </w:p>
          <w:p w:rsidR="00A033A8" w:rsidRPr="007849F7" w:rsidRDefault="00A033A8" w:rsidP="00A033A8">
            <w:pPr>
              <w:pStyle w:val="NormalWeb"/>
              <w:spacing w:before="0" w:beforeAutospacing="0" w:after="0" w:afterAutospacing="0"/>
              <w:rPr>
                <w:rFonts w:ascii="Arial" w:hAnsi="Arial" w:cs="Arial"/>
                <w:bCs/>
                <w:iCs/>
              </w:rPr>
            </w:pPr>
            <w:r w:rsidRPr="007849F7">
              <w:rPr>
                <w:rFonts w:ascii="Arial" w:hAnsi="Arial" w:cs="Arial"/>
                <w:bCs/>
                <w:iCs/>
              </w:rPr>
              <w:t>que desenmascara todas las mentiras,</w:t>
            </w:r>
          </w:p>
          <w:p w:rsidR="00A033A8" w:rsidRDefault="00A033A8" w:rsidP="00A033A8">
            <w:pPr>
              <w:pStyle w:val="NormalWeb"/>
              <w:spacing w:before="0" w:beforeAutospacing="0" w:after="0" w:afterAutospacing="0"/>
              <w:rPr>
                <w:rFonts w:ascii="Arial" w:hAnsi="Arial" w:cs="Arial"/>
                <w:bCs/>
                <w:iCs/>
              </w:rPr>
            </w:pPr>
            <w:r w:rsidRPr="007849F7">
              <w:rPr>
                <w:rFonts w:ascii="Arial" w:hAnsi="Arial" w:cs="Arial"/>
                <w:bCs/>
                <w:iCs/>
              </w:rPr>
              <w:t xml:space="preserve">brisa suave que nos impulsa a vivir en el amor </w:t>
            </w:r>
          </w:p>
          <w:p w:rsidR="00A033A8" w:rsidRPr="007849F7" w:rsidRDefault="00A033A8" w:rsidP="00A033A8">
            <w:pPr>
              <w:pStyle w:val="NormalWeb"/>
              <w:spacing w:before="0" w:beforeAutospacing="0" w:after="0" w:afterAutospacing="0"/>
              <w:rPr>
                <w:rFonts w:ascii="Arial" w:hAnsi="Arial" w:cs="Arial"/>
                <w:bCs/>
                <w:iCs/>
              </w:rPr>
            </w:pPr>
            <w:r w:rsidRPr="007849F7">
              <w:rPr>
                <w:rFonts w:ascii="Arial" w:hAnsi="Arial" w:cs="Arial"/>
                <w:bCs/>
                <w:iCs/>
              </w:rPr>
              <w:t>que se hace servicio.</w:t>
            </w:r>
          </w:p>
          <w:p w:rsidR="00A033A8" w:rsidRDefault="00A033A8" w:rsidP="00A033A8">
            <w:pPr>
              <w:pStyle w:val="NormalWeb"/>
              <w:spacing w:before="0" w:beforeAutospacing="0" w:after="0" w:afterAutospacing="0"/>
              <w:ind w:left="708"/>
              <w:jc w:val="both"/>
              <w:rPr>
                <w:rFonts w:ascii="Arial" w:hAnsi="Arial" w:cs="Arial"/>
                <w:b/>
                <w:bCs/>
                <w:iCs/>
              </w:rPr>
            </w:pPr>
            <w:r w:rsidRPr="007849F7">
              <w:rPr>
                <w:rFonts w:ascii="Arial" w:hAnsi="Arial" w:cs="Arial"/>
                <w:b/>
                <w:bCs/>
                <w:iCs/>
              </w:rPr>
              <w:t xml:space="preserve">Creemos, cada día, </w:t>
            </w:r>
          </w:p>
          <w:p w:rsidR="00A033A8" w:rsidRPr="00174B01" w:rsidRDefault="00A033A8" w:rsidP="00A033A8">
            <w:pPr>
              <w:pStyle w:val="NormalWeb"/>
              <w:spacing w:before="0" w:beforeAutospacing="0" w:after="80" w:afterAutospacing="0"/>
              <w:ind w:left="708"/>
              <w:jc w:val="both"/>
              <w:rPr>
                <w:rFonts w:ascii="Arial" w:hAnsi="Arial" w:cs="Arial"/>
                <w:b/>
                <w:bCs/>
                <w:iCs/>
              </w:rPr>
            </w:pPr>
            <w:r w:rsidRPr="007849F7">
              <w:rPr>
                <w:rFonts w:ascii="Arial" w:hAnsi="Arial" w:cs="Arial"/>
                <w:b/>
                <w:bCs/>
                <w:iCs/>
              </w:rPr>
              <w:t>con porfiada esperanza.</w:t>
            </w:r>
          </w:p>
          <w:p w:rsidR="00A033A8" w:rsidRPr="00A033A8" w:rsidRDefault="00A033A8" w:rsidP="00A033A8">
            <w:pPr>
              <w:pStyle w:val="NormalWeb"/>
              <w:spacing w:before="0" w:beforeAutospacing="0" w:after="0" w:afterAutospacing="0"/>
              <w:jc w:val="right"/>
              <w:rPr>
                <w:rFonts w:ascii="Arial Narrow" w:hAnsi="Arial Narrow" w:cs="Arial"/>
                <w:i/>
                <w:iCs/>
                <w:sz w:val="18"/>
                <w:szCs w:val="18"/>
              </w:rPr>
            </w:pPr>
            <w:r w:rsidRPr="00A033A8">
              <w:rPr>
                <w:rFonts w:ascii="Arial Narrow" w:hAnsi="Arial Narrow" w:cs="Arial"/>
                <w:i/>
                <w:iCs/>
                <w:sz w:val="18"/>
                <w:szCs w:val="18"/>
              </w:rPr>
              <w:t>G. Oberman - Tomado de: Red Crearte</w:t>
            </w:r>
          </w:p>
          <w:p w:rsidR="00A033A8" w:rsidRDefault="00A033A8" w:rsidP="00A11CB0">
            <w:pPr>
              <w:pStyle w:val="NormalWeb"/>
              <w:spacing w:before="0" w:beforeAutospacing="0" w:after="0" w:afterAutospacing="0"/>
              <w:jc w:val="both"/>
              <w:rPr>
                <w:rFonts w:ascii="Arial Narrow" w:hAnsi="Arial Narrow" w:cs="Arial"/>
                <w:bCs/>
                <w:i/>
                <w:sz w:val="18"/>
                <w:szCs w:val="18"/>
                <w:lang w:val="es-ES"/>
              </w:rPr>
            </w:pPr>
          </w:p>
        </w:tc>
        <w:tc>
          <w:tcPr>
            <w:tcW w:w="4850" w:type="dxa"/>
          </w:tcPr>
          <w:p w:rsidR="00A033A8" w:rsidRPr="001B5B2D" w:rsidRDefault="001B5B2D" w:rsidP="00A22EA4">
            <w:pPr>
              <w:pStyle w:val="NormalWeb"/>
              <w:numPr>
                <w:ilvl w:val="0"/>
                <w:numId w:val="38"/>
              </w:numPr>
              <w:spacing w:before="0" w:beforeAutospacing="0" w:after="0" w:afterAutospacing="0"/>
              <w:jc w:val="both"/>
              <w:rPr>
                <w:rFonts w:ascii="Arial Narrow" w:hAnsi="Arial Narrow" w:cs="Arial"/>
                <w:b/>
                <w:bCs/>
                <w:i/>
                <w:sz w:val="18"/>
                <w:szCs w:val="18"/>
                <w:lang w:val="es-ES"/>
              </w:rPr>
            </w:pPr>
            <w:r w:rsidRPr="001B5B2D">
              <w:rPr>
                <w:rFonts w:ascii="Arial" w:hAnsi="Arial" w:cs="Arial"/>
                <w:b/>
                <w:bCs/>
                <w:lang w:val="es-ES"/>
              </w:rPr>
              <w:t>Convocatorias al Culto</w:t>
            </w:r>
          </w:p>
          <w:p w:rsidR="001B5B2D" w:rsidRDefault="001B5B2D" w:rsidP="001B5B2D">
            <w:pPr>
              <w:pStyle w:val="NormalWeb"/>
              <w:spacing w:before="0" w:beforeAutospacing="0" w:after="0" w:afterAutospacing="0"/>
              <w:jc w:val="both"/>
              <w:rPr>
                <w:rFonts w:ascii="Arial" w:hAnsi="Arial" w:cs="Arial"/>
                <w:bCs/>
                <w:lang w:val="es-ES"/>
              </w:rPr>
            </w:pPr>
          </w:p>
          <w:p w:rsidR="001B5B2D" w:rsidRPr="001B5B2D" w:rsidRDefault="001B5B2D" w:rsidP="001B5B2D">
            <w:pPr>
              <w:pStyle w:val="NormalWeb"/>
              <w:spacing w:before="0" w:beforeAutospacing="0" w:after="0" w:afterAutospacing="0"/>
              <w:jc w:val="both"/>
              <w:rPr>
                <w:rFonts w:ascii="Arial" w:hAnsi="Arial" w:cs="Arial"/>
                <w:b/>
                <w:bCs/>
                <w:lang w:val="es-ES"/>
              </w:rPr>
            </w:pPr>
            <w:r w:rsidRPr="001B5B2D">
              <w:rPr>
                <w:rFonts w:ascii="Arial" w:hAnsi="Arial" w:cs="Arial"/>
                <w:b/>
                <w:bCs/>
                <w:lang w:val="es-ES"/>
              </w:rPr>
              <w:t>Preparen el camino del Señor</w:t>
            </w:r>
          </w:p>
          <w:p w:rsidR="001B5B2D" w:rsidRPr="001B5B2D" w:rsidRDefault="001B5B2D" w:rsidP="001B5B2D">
            <w:pPr>
              <w:pStyle w:val="NormalWeb"/>
              <w:spacing w:before="0" w:beforeAutospacing="0" w:after="0" w:afterAutospacing="0"/>
              <w:jc w:val="both"/>
              <w:rPr>
                <w:rFonts w:ascii="Arial" w:hAnsi="Arial" w:cs="Arial"/>
                <w:bCs/>
                <w:sz w:val="12"/>
                <w:szCs w:val="12"/>
                <w:lang w:val="es-ES"/>
              </w:rPr>
            </w:pPr>
          </w:p>
          <w:p w:rsidR="001B5B2D" w:rsidRDefault="001B5B2D" w:rsidP="001B5B2D">
            <w:pPr>
              <w:pStyle w:val="NormalWeb"/>
              <w:spacing w:before="0" w:beforeAutospacing="0" w:after="0" w:afterAutospacing="0"/>
              <w:jc w:val="both"/>
              <w:rPr>
                <w:rFonts w:ascii="Arial" w:hAnsi="Arial" w:cs="Arial"/>
                <w:bCs/>
                <w:lang w:val="es-ES"/>
              </w:rPr>
            </w:pPr>
            <w:r>
              <w:rPr>
                <w:rFonts w:ascii="Arial" w:hAnsi="Arial" w:cs="Arial"/>
                <w:bCs/>
                <w:lang w:val="es-ES"/>
              </w:rPr>
              <w:t>Preparen el camino del Señor</w:t>
            </w:r>
          </w:p>
          <w:p w:rsidR="001B5B2D" w:rsidRPr="00A6267C" w:rsidRDefault="001B5B2D" w:rsidP="001B5B2D">
            <w:pPr>
              <w:pStyle w:val="NormalWeb"/>
              <w:spacing w:before="0" w:beforeAutospacing="0" w:after="0" w:afterAutospacing="0"/>
              <w:jc w:val="both"/>
              <w:rPr>
                <w:rFonts w:ascii="Arial" w:hAnsi="Arial" w:cs="Arial"/>
                <w:b/>
                <w:bCs/>
                <w:lang w:val="es-ES"/>
              </w:rPr>
            </w:pPr>
            <w:r w:rsidRPr="00A6267C">
              <w:rPr>
                <w:rFonts w:ascii="Arial" w:hAnsi="Arial" w:cs="Arial"/>
                <w:b/>
                <w:bCs/>
                <w:lang w:val="es-ES"/>
              </w:rPr>
              <w:t>Ábranle un camino derecho,</w:t>
            </w:r>
          </w:p>
          <w:p w:rsidR="001B5B2D" w:rsidRDefault="001B5B2D" w:rsidP="001B5B2D">
            <w:pPr>
              <w:pStyle w:val="NormalWeb"/>
              <w:spacing w:before="0" w:beforeAutospacing="0" w:after="0" w:afterAutospacing="0"/>
              <w:jc w:val="both"/>
              <w:rPr>
                <w:rFonts w:ascii="Arial" w:hAnsi="Arial" w:cs="Arial"/>
                <w:bCs/>
                <w:lang w:val="es-ES"/>
              </w:rPr>
            </w:pPr>
            <w:r>
              <w:rPr>
                <w:rFonts w:ascii="Arial" w:hAnsi="Arial" w:cs="Arial"/>
                <w:bCs/>
                <w:lang w:val="es-ES"/>
              </w:rPr>
              <w:t>Cambien de actitud,</w:t>
            </w:r>
          </w:p>
          <w:p w:rsidR="001B5B2D" w:rsidRPr="00A6267C" w:rsidRDefault="001B5B2D" w:rsidP="001B5B2D">
            <w:pPr>
              <w:pStyle w:val="NormalWeb"/>
              <w:spacing w:before="0" w:beforeAutospacing="0" w:after="0" w:afterAutospacing="0"/>
              <w:jc w:val="both"/>
              <w:rPr>
                <w:rFonts w:ascii="Arial" w:hAnsi="Arial" w:cs="Arial"/>
                <w:b/>
                <w:bCs/>
                <w:lang w:val="es-ES"/>
              </w:rPr>
            </w:pPr>
            <w:r w:rsidRPr="00A6267C">
              <w:rPr>
                <w:rFonts w:ascii="Arial" w:hAnsi="Arial" w:cs="Arial"/>
                <w:b/>
                <w:bCs/>
                <w:lang w:val="es-ES"/>
              </w:rPr>
              <w:t>Porque el Reino de los cielos está cerca.</w:t>
            </w:r>
          </w:p>
          <w:p w:rsidR="001B5B2D" w:rsidRDefault="001B5B2D" w:rsidP="001B5B2D">
            <w:pPr>
              <w:pStyle w:val="NormalWeb"/>
              <w:spacing w:before="0" w:beforeAutospacing="0" w:after="0" w:afterAutospacing="0"/>
              <w:jc w:val="both"/>
              <w:rPr>
                <w:rFonts w:ascii="Arial" w:hAnsi="Arial" w:cs="Arial"/>
                <w:bCs/>
                <w:lang w:val="es-ES"/>
              </w:rPr>
            </w:pPr>
            <w:r>
              <w:rPr>
                <w:rFonts w:ascii="Arial" w:hAnsi="Arial" w:cs="Arial"/>
                <w:bCs/>
                <w:lang w:val="es-ES"/>
              </w:rPr>
              <w:t>El hacha ya está lista para cortar el árbol.</w:t>
            </w:r>
          </w:p>
          <w:p w:rsidR="001B5B2D" w:rsidRPr="00A6267C" w:rsidRDefault="001B5B2D" w:rsidP="001B5B2D">
            <w:pPr>
              <w:pStyle w:val="NormalWeb"/>
              <w:spacing w:before="0" w:beforeAutospacing="0" w:after="0" w:afterAutospacing="0"/>
              <w:jc w:val="both"/>
              <w:rPr>
                <w:rFonts w:ascii="Arial" w:hAnsi="Arial" w:cs="Arial"/>
                <w:b/>
                <w:bCs/>
                <w:lang w:val="es-ES"/>
              </w:rPr>
            </w:pPr>
            <w:r w:rsidRPr="00A6267C">
              <w:rPr>
                <w:rFonts w:ascii="Arial" w:hAnsi="Arial" w:cs="Arial"/>
                <w:b/>
                <w:bCs/>
                <w:lang w:val="es-ES"/>
              </w:rPr>
              <w:t>Portémonos de tal modo que se vea</w:t>
            </w:r>
          </w:p>
          <w:p w:rsidR="001B5B2D" w:rsidRPr="00A6267C" w:rsidRDefault="001B5B2D" w:rsidP="001B5B2D">
            <w:pPr>
              <w:pStyle w:val="NormalWeb"/>
              <w:spacing w:before="0" w:beforeAutospacing="0" w:after="0" w:afterAutospacing="0"/>
              <w:jc w:val="both"/>
              <w:rPr>
                <w:rFonts w:ascii="Arial" w:hAnsi="Arial" w:cs="Arial"/>
                <w:b/>
                <w:bCs/>
                <w:lang w:val="es-ES"/>
              </w:rPr>
            </w:pPr>
            <w:r w:rsidRPr="00A6267C">
              <w:rPr>
                <w:rFonts w:ascii="Arial" w:hAnsi="Arial" w:cs="Arial"/>
                <w:b/>
                <w:bCs/>
                <w:lang w:val="es-ES"/>
              </w:rPr>
              <w:t>claramente que hemos cambiado de actitud.</w:t>
            </w:r>
          </w:p>
          <w:p w:rsidR="00A6267C" w:rsidRDefault="00A6267C" w:rsidP="001B5B2D">
            <w:pPr>
              <w:pStyle w:val="NormalWeb"/>
              <w:spacing w:before="0" w:beforeAutospacing="0" w:after="0" w:afterAutospacing="0"/>
              <w:jc w:val="both"/>
              <w:rPr>
                <w:rFonts w:ascii="Arial" w:hAnsi="Arial" w:cs="Arial"/>
                <w:bCs/>
                <w:lang w:val="es-ES"/>
              </w:rPr>
            </w:pPr>
            <w:r>
              <w:rPr>
                <w:rFonts w:ascii="Arial" w:hAnsi="Arial" w:cs="Arial"/>
                <w:bCs/>
                <w:lang w:val="es-ES"/>
              </w:rPr>
              <w:t>Amén.</w:t>
            </w:r>
          </w:p>
          <w:p w:rsidR="00A6267C" w:rsidRDefault="00A6267C" w:rsidP="001B5B2D">
            <w:pPr>
              <w:pStyle w:val="NormalWeb"/>
              <w:spacing w:before="0" w:beforeAutospacing="0" w:after="0" w:afterAutospacing="0"/>
              <w:jc w:val="both"/>
              <w:rPr>
                <w:rFonts w:ascii="Arial" w:hAnsi="Arial" w:cs="Arial"/>
                <w:bCs/>
                <w:lang w:val="es-ES"/>
              </w:rPr>
            </w:pPr>
          </w:p>
          <w:p w:rsidR="00A6267C" w:rsidRDefault="00A6267C" w:rsidP="00A6267C">
            <w:pPr>
              <w:pStyle w:val="NormalWeb"/>
              <w:spacing w:before="0" w:beforeAutospacing="0" w:after="0" w:afterAutospacing="0"/>
              <w:jc w:val="center"/>
              <w:rPr>
                <w:rFonts w:ascii="Arial" w:hAnsi="Arial" w:cs="Arial"/>
                <w:bCs/>
                <w:lang w:val="es-ES"/>
              </w:rPr>
            </w:pPr>
            <w:r>
              <w:rPr>
                <w:noProof/>
              </w:rPr>
              <w:drawing>
                <wp:inline distT="0" distB="0" distL="0" distR="0" wp14:anchorId="391C0EE4" wp14:editId="047403F8">
                  <wp:extent cx="3098517" cy="195557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144758" cy="1984761"/>
                          </a:xfrm>
                          <a:prstGeom prst="rect">
                            <a:avLst/>
                          </a:prstGeom>
                          <a:noFill/>
                          <a:ln w="9525">
                            <a:noFill/>
                            <a:miter lim="800000"/>
                            <a:headEnd/>
                            <a:tailEnd/>
                          </a:ln>
                        </pic:spPr>
                      </pic:pic>
                    </a:graphicData>
                  </a:graphic>
                </wp:inline>
              </w:drawing>
            </w:r>
          </w:p>
          <w:p w:rsidR="00A6267C" w:rsidRDefault="00A6267C" w:rsidP="001B5B2D">
            <w:pPr>
              <w:pStyle w:val="NormalWeb"/>
              <w:spacing w:before="0" w:beforeAutospacing="0" w:after="0" w:afterAutospacing="0"/>
              <w:jc w:val="both"/>
              <w:rPr>
                <w:rFonts w:ascii="Arial" w:hAnsi="Arial" w:cs="Arial"/>
                <w:bCs/>
                <w:lang w:val="es-ES"/>
              </w:rPr>
            </w:pPr>
          </w:p>
          <w:p w:rsidR="00A6267C" w:rsidRDefault="00A6267C" w:rsidP="001B5B2D">
            <w:pPr>
              <w:pStyle w:val="NormalWeb"/>
              <w:spacing w:before="0" w:beforeAutospacing="0" w:after="0" w:afterAutospacing="0"/>
              <w:jc w:val="both"/>
              <w:rPr>
                <w:rFonts w:ascii="Arial" w:hAnsi="Arial" w:cs="Arial"/>
                <w:bCs/>
                <w:lang w:val="es-ES"/>
              </w:rPr>
            </w:pPr>
          </w:p>
          <w:p w:rsidR="00A6267C" w:rsidRPr="00A6267C" w:rsidRDefault="00A6267C" w:rsidP="001B5B2D">
            <w:pPr>
              <w:pStyle w:val="NormalWeb"/>
              <w:spacing w:before="0" w:beforeAutospacing="0" w:after="0" w:afterAutospacing="0"/>
              <w:jc w:val="both"/>
              <w:rPr>
                <w:rFonts w:ascii="Arial" w:hAnsi="Arial" w:cs="Arial"/>
                <w:b/>
                <w:bCs/>
                <w:lang w:val="es-ES"/>
              </w:rPr>
            </w:pPr>
            <w:r w:rsidRPr="00A6267C">
              <w:rPr>
                <w:rFonts w:ascii="Arial" w:hAnsi="Arial" w:cs="Arial"/>
                <w:b/>
                <w:bCs/>
                <w:lang w:val="es-ES"/>
              </w:rPr>
              <w:t>¡Alabado sea el Señor!</w:t>
            </w:r>
          </w:p>
          <w:p w:rsidR="001B5B2D" w:rsidRPr="00A6267C" w:rsidRDefault="001B5B2D" w:rsidP="001B5B2D">
            <w:pPr>
              <w:pStyle w:val="NormalWeb"/>
              <w:spacing w:before="0" w:beforeAutospacing="0" w:after="0" w:afterAutospacing="0"/>
              <w:jc w:val="both"/>
              <w:rPr>
                <w:rFonts w:ascii="Arial Narrow" w:hAnsi="Arial Narrow" w:cs="Arial"/>
                <w:bCs/>
                <w:i/>
                <w:sz w:val="12"/>
                <w:szCs w:val="12"/>
                <w:lang w:val="es-ES"/>
              </w:rPr>
            </w:pPr>
          </w:p>
          <w:p w:rsidR="00A6267C" w:rsidRDefault="00A6267C" w:rsidP="00A6267C">
            <w:pPr>
              <w:pStyle w:val="NormalWeb"/>
              <w:spacing w:before="0" w:beforeAutospacing="0" w:after="0" w:afterAutospacing="0"/>
              <w:jc w:val="both"/>
              <w:rPr>
                <w:rFonts w:ascii="Arial" w:hAnsi="Arial" w:cs="Arial"/>
                <w:bCs/>
                <w:lang w:val="es-ES"/>
              </w:rPr>
            </w:pPr>
            <w:r>
              <w:rPr>
                <w:rFonts w:ascii="Arial" w:hAnsi="Arial" w:cs="Arial"/>
                <w:bCs/>
                <w:lang w:val="es-ES"/>
              </w:rPr>
              <w:t>¡Alabado sea el Señor!</w:t>
            </w:r>
          </w:p>
          <w:p w:rsidR="00A6267C" w:rsidRDefault="00A6267C" w:rsidP="00A6267C">
            <w:pPr>
              <w:pStyle w:val="NormalWeb"/>
              <w:spacing w:before="0" w:beforeAutospacing="0" w:after="0" w:afterAutospacing="0"/>
              <w:jc w:val="both"/>
              <w:rPr>
                <w:rFonts w:ascii="Arial" w:hAnsi="Arial" w:cs="Arial"/>
                <w:bCs/>
                <w:lang w:val="es-ES"/>
              </w:rPr>
            </w:pPr>
            <w:r>
              <w:rPr>
                <w:rFonts w:ascii="Arial" w:hAnsi="Arial" w:cs="Arial"/>
                <w:bCs/>
                <w:lang w:val="es-ES"/>
              </w:rPr>
              <w:t xml:space="preserve">Bendito el Señor Dios que ha visitado </w:t>
            </w:r>
          </w:p>
          <w:p w:rsidR="00A6267C" w:rsidRDefault="00A6267C" w:rsidP="00A6267C">
            <w:pPr>
              <w:pStyle w:val="NormalWeb"/>
              <w:spacing w:before="0" w:beforeAutospacing="0" w:after="0" w:afterAutospacing="0"/>
              <w:jc w:val="both"/>
              <w:rPr>
                <w:rFonts w:ascii="Arial" w:hAnsi="Arial" w:cs="Arial"/>
                <w:bCs/>
                <w:lang w:val="es-ES"/>
              </w:rPr>
            </w:pPr>
            <w:r>
              <w:rPr>
                <w:rFonts w:ascii="Arial" w:hAnsi="Arial" w:cs="Arial"/>
                <w:bCs/>
                <w:lang w:val="es-ES"/>
              </w:rPr>
              <w:t>y redimido a su pueblo.</w:t>
            </w:r>
          </w:p>
          <w:p w:rsidR="00A6267C" w:rsidRDefault="00A6267C" w:rsidP="00A6267C">
            <w:pPr>
              <w:pStyle w:val="NormalWeb"/>
              <w:spacing w:before="0" w:beforeAutospacing="0" w:after="0" w:afterAutospacing="0"/>
              <w:jc w:val="both"/>
              <w:rPr>
                <w:rFonts w:ascii="Arial" w:hAnsi="Arial" w:cs="Arial"/>
                <w:bCs/>
                <w:lang w:val="es-ES"/>
              </w:rPr>
            </w:pPr>
            <w:r>
              <w:rPr>
                <w:rFonts w:ascii="Arial" w:hAnsi="Arial" w:cs="Arial"/>
                <w:bCs/>
                <w:lang w:val="es-ES"/>
              </w:rPr>
              <w:t>Bendito el que viene en el nombre del Señor.</w:t>
            </w:r>
          </w:p>
          <w:p w:rsidR="00A6267C" w:rsidRDefault="00A6267C" w:rsidP="00A6267C">
            <w:pPr>
              <w:pStyle w:val="NormalWeb"/>
              <w:spacing w:before="0" w:beforeAutospacing="0" w:after="0" w:afterAutospacing="0"/>
              <w:jc w:val="both"/>
              <w:rPr>
                <w:rFonts w:ascii="Arial" w:hAnsi="Arial" w:cs="Arial"/>
                <w:bCs/>
                <w:lang w:val="es-ES"/>
              </w:rPr>
            </w:pPr>
            <w:r>
              <w:rPr>
                <w:rFonts w:ascii="Arial" w:hAnsi="Arial" w:cs="Arial"/>
                <w:bCs/>
                <w:lang w:val="es-ES"/>
              </w:rPr>
              <w:t>Bendito sea el nombre del Señor. Amén.</w:t>
            </w:r>
          </w:p>
          <w:p w:rsidR="001B5B2D" w:rsidRDefault="001B5B2D" w:rsidP="001B5B2D">
            <w:pPr>
              <w:pStyle w:val="NormalWeb"/>
              <w:spacing w:before="0" w:beforeAutospacing="0" w:after="0" w:afterAutospacing="0"/>
              <w:jc w:val="both"/>
              <w:rPr>
                <w:rFonts w:ascii="Arial Narrow" w:hAnsi="Arial Narrow" w:cs="Arial"/>
                <w:bCs/>
                <w:i/>
                <w:sz w:val="18"/>
                <w:szCs w:val="18"/>
                <w:lang w:val="es-ES"/>
              </w:rPr>
            </w:pPr>
          </w:p>
          <w:p w:rsidR="001B5B2D" w:rsidRDefault="00A6267C" w:rsidP="00A6267C">
            <w:pPr>
              <w:pStyle w:val="NormalWeb"/>
              <w:spacing w:before="0" w:beforeAutospacing="0" w:after="0" w:afterAutospacing="0"/>
              <w:jc w:val="right"/>
              <w:rPr>
                <w:rFonts w:ascii="Arial Narrow" w:hAnsi="Arial Narrow" w:cs="Arial"/>
                <w:bCs/>
                <w:i/>
                <w:sz w:val="18"/>
                <w:szCs w:val="18"/>
                <w:lang w:val="es-ES"/>
              </w:rPr>
            </w:pPr>
            <w:r w:rsidRPr="00A6267C">
              <w:rPr>
                <w:rFonts w:ascii="Arial Narrow" w:hAnsi="Arial Narrow" w:cs="Arial"/>
                <w:b/>
                <w:bCs/>
                <w:i/>
                <w:sz w:val="18"/>
                <w:szCs w:val="18"/>
                <w:lang w:val="es-ES"/>
              </w:rPr>
              <w:t>Festejamos juntos al Señor, Libro de Celebracione</w:t>
            </w:r>
            <w:r>
              <w:rPr>
                <w:rFonts w:ascii="Arial Narrow" w:hAnsi="Arial Narrow" w:cs="Arial"/>
                <w:b/>
                <w:bCs/>
                <w:i/>
                <w:sz w:val="18"/>
                <w:szCs w:val="18"/>
                <w:lang w:val="es-ES"/>
              </w:rPr>
              <w:t>s</w:t>
            </w:r>
            <w:r w:rsidRPr="00A6267C">
              <w:rPr>
                <w:rFonts w:ascii="Arial Narrow" w:hAnsi="Arial Narrow" w:cs="Arial"/>
                <w:b/>
                <w:bCs/>
                <w:i/>
                <w:sz w:val="18"/>
                <w:szCs w:val="18"/>
                <w:lang w:val="es-ES"/>
              </w:rPr>
              <w:t xml:space="preserve"> de la IEM en América Latina</w:t>
            </w:r>
            <w:r>
              <w:rPr>
                <w:rFonts w:ascii="Arial Narrow" w:hAnsi="Arial Narrow" w:cs="Arial"/>
                <w:bCs/>
                <w:i/>
                <w:sz w:val="18"/>
                <w:szCs w:val="18"/>
                <w:lang w:val="es-ES"/>
              </w:rPr>
              <w:t>, La Aurora, Bs Aires, 1989, pp 146-147.</w:t>
            </w:r>
          </w:p>
        </w:tc>
      </w:tr>
    </w:tbl>
    <w:p w:rsidR="00ED3049" w:rsidRPr="00ED3049" w:rsidRDefault="00ED3049" w:rsidP="00ED3049">
      <w:pPr>
        <w:pStyle w:val="NormalWeb"/>
        <w:spacing w:before="0" w:beforeAutospacing="0" w:after="0" w:afterAutospacing="0"/>
        <w:jc w:val="both"/>
        <w:rPr>
          <w:rFonts w:ascii="Arial Narrow" w:hAnsi="Arial Narrow" w:cs="Arial"/>
          <w:bCs/>
          <w:i/>
          <w:sz w:val="18"/>
          <w:szCs w:val="18"/>
        </w:rPr>
      </w:pPr>
    </w:p>
    <w:p w:rsidR="00B20529" w:rsidRPr="00ED3049" w:rsidRDefault="00ED3049" w:rsidP="00A22EA4">
      <w:pPr>
        <w:pStyle w:val="NormalWeb"/>
        <w:numPr>
          <w:ilvl w:val="0"/>
          <w:numId w:val="1"/>
        </w:numPr>
        <w:spacing w:before="0" w:beforeAutospacing="0" w:after="0" w:afterAutospacing="0"/>
        <w:ind w:left="360"/>
        <w:jc w:val="both"/>
        <w:rPr>
          <w:rFonts w:ascii="Arial Narrow" w:hAnsi="Arial Narrow" w:cs="Arial"/>
          <w:bCs/>
          <w:i/>
          <w:sz w:val="18"/>
          <w:szCs w:val="18"/>
        </w:rPr>
      </w:pPr>
      <w:r w:rsidRPr="00ED3049">
        <w:rPr>
          <w:rFonts w:ascii="Arial" w:hAnsi="Arial" w:cs="Arial"/>
          <w:b/>
          <w:bCs/>
          <w:sz w:val="22"/>
          <w:szCs w:val="22"/>
          <w:lang w:val="es-ES"/>
        </w:rPr>
        <w:t>Himnos y canciones:</w:t>
      </w:r>
    </w:p>
    <w:p w:rsidR="00704656" w:rsidRPr="003D0F8E" w:rsidRDefault="00756873" w:rsidP="00A22EA4">
      <w:pPr>
        <w:pStyle w:val="NormalWeb"/>
        <w:numPr>
          <w:ilvl w:val="0"/>
          <w:numId w:val="24"/>
        </w:numPr>
        <w:spacing w:before="0" w:beforeAutospacing="0" w:after="0" w:afterAutospacing="0"/>
        <w:rPr>
          <w:rFonts w:ascii="Arial" w:hAnsi="Arial" w:cs="Arial"/>
          <w:b/>
          <w:bCs/>
          <w:sz w:val="20"/>
          <w:szCs w:val="20"/>
          <w:lang w:val="pt-BR"/>
        </w:rPr>
      </w:pPr>
      <w:r w:rsidRPr="000F48B5">
        <w:rPr>
          <w:rFonts w:ascii="Arial" w:hAnsi="Arial" w:cs="Arial"/>
          <w:b/>
          <w:sz w:val="20"/>
          <w:szCs w:val="20"/>
        </w:rPr>
        <w:t>Arriba los corazones</w:t>
      </w:r>
      <w:r w:rsidRPr="000F48B5">
        <w:rPr>
          <w:rFonts w:ascii="Arial" w:hAnsi="Arial" w:cs="Arial"/>
          <w:sz w:val="20"/>
          <w:szCs w:val="20"/>
        </w:rPr>
        <w:t xml:space="preserve"> - Osvaldo Catena - Mel folclórica Argentina - </w:t>
      </w:r>
      <w:r w:rsidR="003D0F8E" w:rsidRPr="000F48B5">
        <w:rPr>
          <w:rFonts w:ascii="Arial" w:hAnsi="Arial" w:cs="Arial"/>
          <w:sz w:val="20"/>
          <w:szCs w:val="20"/>
        </w:rPr>
        <w:t xml:space="preserve"> </w:t>
      </w:r>
      <w:r w:rsidRPr="003D0F8E">
        <w:rPr>
          <w:rFonts w:ascii="Arial" w:hAnsi="Arial" w:cs="Arial"/>
          <w:b/>
          <w:sz w:val="20"/>
          <w:szCs w:val="20"/>
        </w:rPr>
        <w:t>CF 4</w:t>
      </w:r>
    </w:p>
    <w:p w:rsidR="00756873" w:rsidRPr="003D0F8E" w:rsidRDefault="00756873" w:rsidP="00A22EA4">
      <w:pPr>
        <w:pStyle w:val="NormalWeb"/>
        <w:numPr>
          <w:ilvl w:val="0"/>
          <w:numId w:val="24"/>
        </w:numPr>
        <w:spacing w:before="0" w:beforeAutospacing="0" w:after="0" w:afterAutospacing="0"/>
        <w:rPr>
          <w:rFonts w:ascii="Arial" w:hAnsi="Arial" w:cs="Arial"/>
          <w:b/>
          <w:bCs/>
          <w:sz w:val="20"/>
          <w:szCs w:val="20"/>
          <w:lang w:val="pt-BR"/>
        </w:rPr>
      </w:pPr>
      <w:r w:rsidRPr="000F48B5">
        <w:rPr>
          <w:rFonts w:ascii="Arial" w:hAnsi="Arial" w:cs="Arial"/>
          <w:b/>
          <w:sz w:val="20"/>
          <w:szCs w:val="20"/>
        </w:rPr>
        <w:t>Megalópolis</w:t>
      </w:r>
      <w:r w:rsidRPr="000F48B5">
        <w:rPr>
          <w:rFonts w:ascii="Arial" w:hAnsi="Arial" w:cs="Arial"/>
          <w:sz w:val="20"/>
          <w:szCs w:val="20"/>
        </w:rPr>
        <w:t xml:space="preserve"> -</w:t>
      </w:r>
      <w:r w:rsidRPr="000F48B5">
        <w:rPr>
          <w:rFonts w:ascii="Arial" w:hAnsi="Arial" w:cs="Arial"/>
          <w:sz w:val="20"/>
          <w:szCs w:val="20"/>
          <w:lang w:val="pt-BR"/>
        </w:rPr>
        <w:t xml:space="preserve"> João Dias de Araujo, Trad. F. Pagura - </w:t>
      </w:r>
      <w:r w:rsidRPr="000F48B5">
        <w:rPr>
          <w:rFonts w:ascii="Arial" w:hAnsi="Arial" w:cs="Arial"/>
          <w:sz w:val="20"/>
          <w:szCs w:val="20"/>
        </w:rPr>
        <w:t xml:space="preserve">Décio Laurenti – Brasil - </w:t>
      </w:r>
      <w:r w:rsidRPr="003D0F8E">
        <w:rPr>
          <w:rFonts w:ascii="Arial" w:hAnsi="Arial" w:cs="Arial"/>
          <w:b/>
          <w:sz w:val="20"/>
          <w:szCs w:val="20"/>
        </w:rPr>
        <w:t>CF 348</w:t>
      </w:r>
    </w:p>
    <w:p w:rsidR="00756873" w:rsidRPr="000F48B5" w:rsidRDefault="00643633" w:rsidP="00A22EA4">
      <w:pPr>
        <w:pStyle w:val="NormalWeb"/>
        <w:numPr>
          <w:ilvl w:val="0"/>
          <w:numId w:val="24"/>
        </w:numPr>
        <w:spacing w:before="0" w:beforeAutospacing="0" w:after="0" w:afterAutospacing="0"/>
        <w:rPr>
          <w:rFonts w:ascii="Arial" w:hAnsi="Arial" w:cs="Arial"/>
          <w:bCs/>
          <w:sz w:val="20"/>
          <w:szCs w:val="20"/>
          <w:lang w:val="pt-BR"/>
        </w:rPr>
      </w:pPr>
      <w:r w:rsidRPr="000F48B5">
        <w:rPr>
          <w:rFonts w:ascii="Arial" w:hAnsi="Arial" w:cs="Arial"/>
          <w:b/>
          <w:bCs/>
          <w:sz w:val="20"/>
          <w:szCs w:val="20"/>
          <w:lang w:val="pt-BR"/>
        </w:rPr>
        <w:t>Oh,</w:t>
      </w:r>
      <w:r w:rsidR="008871E0" w:rsidRPr="000F48B5">
        <w:rPr>
          <w:rFonts w:ascii="Arial" w:hAnsi="Arial" w:cs="Arial"/>
          <w:b/>
          <w:bCs/>
          <w:sz w:val="20"/>
          <w:szCs w:val="20"/>
          <w:lang w:val="pt-BR"/>
        </w:rPr>
        <w:t xml:space="preserve"> preparad con </w:t>
      </w:r>
      <w:r w:rsidRPr="000F48B5">
        <w:rPr>
          <w:rFonts w:ascii="Arial" w:hAnsi="Arial" w:cs="Arial"/>
          <w:b/>
          <w:bCs/>
          <w:sz w:val="20"/>
          <w:szCs w:val="20"/>
          <w:lang w:val="pt-BR"/>
        </w:rPr>
        <w:t>g</w:t>
      </w:r>
      <w:r w:rsidR="008871E0" w:rsidRPr="000F48B5">
        <w:rPr>
          <w:rFonts w:ascii="Arial" w:hAnsi="Arial" w:cs="Arial"/>
          <w:b/>
          <w:bCs/>
          <w:sz w:val="20"/>
          <w:szCs w:val="20"/>
          <w:lang w:val="pt-BR"/>
        </w:rPr>
        <w:t>o</w:t>
      </w:r>
      <w:r w:rsidRPr="000F48B5">
        <w:rPr>
          <w:rFonts w:ascii="Arial" w:hAnsi="Arial" w:cs="Arial"/>
          <w:b/>
          <w:bCs/>
          <w:sz w:val="20"/>
          <w:szCs w:val="20"/>
          <w:lang w:val="pt-BR"/>
        </w:rPr>
        <w:t>zo el corazón</w:t>
      </w:r>
      <w:r w:rsidRPr="000F48B5">
        <w:rPr>
          <w:rFonts w:ascii="Arial" w:hAnsi="Arial" w:cs="Arial"/>
          <w:bCs/>
          <w:sz w:val="20"/>
          <w:szCs w:val="20"/>
          <w:lang w:val="pt-BR"/>
        </w:rPr>
        <w:t xml:space="preserve"> </w:t>
      </w:r>
      <w:r w:rsidR="008871E0" w:rsidRPr="000F48B5">
        <w:rPr>
          <w:rFonts w:ascii="Arial" w:hAnsi="Arial" w:cs="Arial"/>
          <w:bCs/>
          <w:sz w:val="20"/>
          <w:szCs w:val="20"/>
          <w:lang w:val="pt-BR"/>
        </w:rPr>
        <w:t xml:space="preserve">– V Thilo, 1607-1662 – Tr J Soggin y N Martínez – </w:t>
      </w:r>
    </w:p>
    <w:p w:rsidR="00A3380A" w:rsidRPr="00ED3049" w:rsidRDefault="008871E0" w:rsidP="00A3380A">
      <w:pPr>
        <w:pStyle w:val="NormalWeb"/>
        <w:spacing w:before="0" w:beforeAutospacing="0" w:after="0" w:afterAutospacing="0"/>
        <w:ind w:left="1428"/>
        <w:rPr>
          <w:rFonts w:ascii="Arial" w:hAnsi="Arial" w:cs="Arial"/>
          <w:b/>
          <w:bCs/>
          <w:sz w:val="20"/>
          <w:szCs w:val="20"/>
          <w:lang w:val="pt-BR"/>
        </w:rPr>
      </w:pPr>
      <w:r w:rsidRPr="000F48B5">
        <w:rPr>
          <w:rFonts w:ascii="Arial" w:hAnsi="Arial" w:cs="Arial"/>
          <w:bCs/>
          <w:sz w:val="20"/>
          <w:szCs w:val="20"/>
          <w:lang w:val="pt-BR"/>
        </w:rPr>
        <w:t xml:space="preserve">Melodía anterior a la Reforma – </w:t>
      </w:r>
      <w:r w:rsidRPr="00ED3049">
        <w:rPr>
          <w:rFonts w:ascii="Arial" w:hAnsi="Arial" w:cs="Arial"/>
          <w:b/>
          <w:bCs/>
          <w:sz w:val="20"/>
          <w:szCs w:val="20"/>
          <w:lang w:val="pt-BR"/>
        </w:rPr>
        <w:t>CN 51</w:t>
      </w:r>
    </w:p>
    <w:p w:rsidR="00A3380A" w:rsidRPr="0053013F" w:rsidRDefault="00A3380A" w:rsidP="00A22EA4">
      <w:pPr>
        <w:pStyle w:val="NormalWeb"/>
        <w:numPr>
          <w:ilvl w:val="0"/>
          <w:numId w:val="37"/>
        </w:numPr>
        <w:spacing w:before="0" w:beforeAutospacing="0" w:after="0" w:afterAutospacing="0"/>
        <w:jc w:val="both"/>
        <w:rPr>
          <w:rFonts w:ascii="Arial Narrow" w:hAnsi="Arial Narrow" w:cs="Arial"/>
          <w:bCs/>
          <w:i/>
          <w:sz w:val="18"/>
          <w:szCs w:val="18"/>
        </w:rPr>
      </w:pPr>
      <w:r w:rsidRPr="00A3380A">
        <w:rPr>
          <w:rFonts w:ascii="Arial" w:hAnsi="Arial" w:cs="Arial"/>
          <w:b/>
          <w:sz w:val="20"/>
          <w:szCs w:val="20"/>
        </w:rPr>
        <w:t>Porfiada esperanza</w:t>
      </w:r>
      <w:r w:rsidRPr="00A3380A">
        <w:rPr>
          <w:rFonts w:ascii="Arial" w:hAnsi="Arial" w:cs="Arial"/>
          <w:sz w:val="20"/>
          <w:szCs w:val="20"/>
        </w:rPr>
        <w:t xml:space="preserve"> - </w:t>
      </w:r>
      <w:r>
        <w:rPr>
          <w:rFonts w:ascii="Arial" w:hAnsi="Arial" w:cs="Arial"/>
          <w:sz w:val="20"/>
          <w:szCs w:val="20"/>
        </w:rPr>
        <w:t>Jorge</w:t>
      </w:r>
      <w:r w:rsidRPr="00A3380A">
        <w:rPr>
          <w:rFonts w:ascii="Arial" w:hAnsi="Arial" w:cs="Arial"/>
          <w:sz w:val="20"/>
          <w:szCs w:val="20"/>
        </w:rPr>
        <w:t xml:space="preserve"> Zijlstra</w:t>
      </w:r>
      <w:r>
        <w:rPr>
          <w:rFonts w:ascii="Arial" w:hAnsi="Arial" w:cs="Arial"/>
          <w:sz w:val="20"/>
          <w:szCs w:val="20"/>
        </w:rPr>
        <w:t xml:space="preserve"> </w:t>
      </w:r>
      <w:r w:rsidRPr="00A3380A">
        <w:rPr>
          <w:rFonts w:ascii="Arial" w:hAnsi="Arial" w:cs="Arial"/>
          <w:sz w:val="20"/>
          <w:szCs w:val="20"/>
        </w:rPr>
        <w:t>Arduin, Arg – Pto Rico - Horacio Vivares</w:t>
      </w:r>
      <w:r>
        <w:rPr>
          <w:rFonts w:ascii="Arial" w:hAnsi="Arial" w:cs="Arial"/>
          <w:sz w:val="20"/>
          <w:szCs w:val="20"/>
        </w:rPr>
        <w:t>, - Argentina</w:t>
      </w:r>
      <w:r w:rsidRPr="00A3380A">
        <w:rPr>
          <w:rFonts w:ascii="Arial" w:hAnsi="Arial" w:cs="Arial"/>
          <w:sz w:val="20"/>
          <w:szCs w:val="20"/>
        </w:rPr>
        <w:t xml:space="preserve"> - </w:t>
      </w:r>
      <w:hyperlink r:id="rId12" w:history="1">
        <w:r w:rsidR="0053013F" w:rsidRPr="0053013F">
          <w:rPr>
            <w:rStyle w:val="Hipervnculo"/>
            <w:rFonts w:ascii="Arial" w:hAnsi="Arial" w:cs="Arial"/>
            <w:bCs/>
            <w:sz w:val="20"/>
            <w:szCs w:val="20"/>
          </w:rPr>
          <w:t>https://redcrearte.org.ar/porfiada-esperanza-2/</w:t>
        </w:r>
      </w:hyperlink>
      <w:r w:rsidR="0053013F" w:rsidRPr="0053013F">
        <w:rPr>
          <w:rFonts w:ascii="Arial" w:hAnsi="Arial" w:cs="Arial"/>
          <w:bCs/>
          <w:sz w:val="20"/>
          <w:szCs w:val="20"/>
        </w:rPr>
        <w:t xml:space="preserve"> </w:t>
      </w:r>
      <w:r w:rsidRPr="001B5B2D">
        <w:rPr>
          <w:rStyle w:val="Hipervnculo"/>
          <w:rFonts w:ascii="Arial" w:hAnsi="Arial" w:cs="Arial"/>
          <w:color w:val="auto"/>
          <w:sz w:val="20"/>
          <w:szCs w:val="20"/>
          <w:u w:val="none"/>
        </w:rPr>
        <w:t xml:space="preserve">– </w:t>
      </w:r>
      <w:r w:rsidRPr="001B5B2D">
        <w:rPr>
          <w:rStyle w:val="Hipervnculo"/>
          <w:rFonts w:ascii="Arial" w:hAnsi="Arial" w:cs="Arial"/>
          <w:b/>
          <w:color w:val="auto"/>
          <w:sz w:val="20"/>
          <w:szCs w:val="20"/>
          <w:u w:val="none"/>
        </w:rPr>
        <w:t>Red Crearte</w:t>
      </w:r>
      <w:r>
        <w:t xml:space="preserve"> </w:t>
      </w:r>
    </w:p>
    <w:p w:rsidR="008871E0" w:rsidRPr="003C46CC" w:rsidRDefault="008871E0" w:rsidP="00A22EA4">
      <w:pPr>
        <w:pStyle w:val="NormalWeb"/>
        <w:numPr>
          <w:ilvl w:val="0"/>
          <w:numId w:val="24"/>
        </w:numPr>
        <w:spacing w:before="0" w:beforeAutospacing="0" w:after="0" w:afterAutospacing="0"/>
        <w:rPr>
          <w:rFonts w:ascii="Arial" w:hAnsi="Arial" w:cs="Arial"/>
          <w:bCs/>
          <w:sz w:val="20"/>
          <w:szCs w:val="20"/>
          <w:lang w:val="pt-BR"/>
        </w:rPr>
      </w:pPr>
      <w:r w:rsidRPr="000F48B5">
        <w:rPr>
          <w:rFonts w:ascii="Arial" w:hAnsi="Arial" w:cs="Arial"/>
          <w:b/>
          <w:sz w:val="20"/>
          <w:szCs w:val="20"/>
        </w:rPr>
        <w:t>Tenemos esperanza</w:t>
      </w:r>
      <w:r w:rsidRPr="000F48B5">
        <w:rPr>
          <w:rFonts w:ascii="Arial" w:hAnsi="Arial" w:cs="Arial"/>
          <w:sz w:val="20"/>
          <w:szCs w:val="20"/>
        </w:rPr>
        <w:t xml:space="preserve"> - Federico Pagura,  Argentina -  Homero Perera, Uruguay - </w:t>
      </w:r>
      <w:hyperlink r:id="rId13" w:history="1">
        <w:r w:rsidR="003C46CC" w:rsidRPr="00736CE6">
          <w:rPr>
            <w:rStyle w:val="Hipervnculo"/>
            <w:rFonts w:ascii="Arial" w:hAnsi="Arial" w:cs="Arial"/>
            <w:sz w:val="20"/>
            <w:szCs w:val="20"/>
            <w:lang w:val="es-ES"/>
          </w:rPr>
          <w:t>http://www.clailiturgia.org/tenemos-esperanza-1890.html</w:t>
        </w:r>
        <w:r w:rsidR="003C46CC" w:rsidRPr="00736CE6">
          <w:rPr>
            <w:rStyle w:val="Hipervnculo"/>
            <w:rFonts w:ascii="Arial" w:hAnsi="Arial" w:cs="Arial"/>
            <w:sz w:val="20"/>
            <w:szCs w:val="20"/>
          </w:rPr>
          <w:t xml:space="preserve"> - </w:t>
        </w:r>
        <w:r w:rsidR="003C46CC" w:rsidRPr="00736CE6">
          <w:rPr>
            <w:rStyle w:val="Hipervnculo"/>
            <w:rFonts w:ascii="Arial" w:hAnsi="Arial" w:cs="Arial"/>
            <w:b/>
            <w:sz w:val="20"/>
            <w:szCs w:val="20"/>
          </w:rPr>
          <w:t>CF 223</w:t>
        </w:r>
      </w:hyperlink>
    </w:p>
    <w:p w:rsidR="003C46CC" w:rsidRPr="00A033A8" w:rsidRDefault="003C46CC" w:rsidP="00A22EA4">
      <w:pPr>
        <w:pStyle w:val="NormalWeb"/>
        <w:numPr>
          <w:ilvl w:val="0"/>
          <w:numId w:val="24"/>
        </w:numPr>
        <w:spacing w:before="0" w:beforeAutospacing="0" w:after="0" w:afterAutospacing="0"/>
        <w:rPr>
          <w:rFonts w:ascii="Arial" w:hAnsi="Arial" w:cs="Arial"/>
          <w:b/>
          <w:bCs/>
          <w:sz w:val="20"/>
          <w:szCs w:val="20"/>
        </w:rPr>
      </w:pPr>
      <w:r w:rsidRPr="00BC71B5">
        <w:rPr>
          <w:rFonts w:ascii="Arial" w:hAnsi="Arial" w:cs="Arial"/>
          <w:b/>
          <w:sz w:val="20"/>
          <w:szCs w:val="20"/>
        </w:rPr>
        <w:t xml:space="preserve">Tú dejaste tu trono - </w:t>
      </w:r>
      <w:r w:rsidRPr="00BC71B5">
        <w:rPr>
          <w:rFonts w:ascii="Arial" w:hAnsi="Arial" w:cs="Arial"/>
          <w:sz w:val="20"/>
          <w:szCs w:val="20"/>
        </w:rPr>
        <w:t xml:space="preserve">Emily Elliot, RU,1864 - Ira Sankey, USA, 1876 - </w:t>
      </w:r>
      <w:r w:rsidRPr="00BC71B5">
        <w:rPr>
          <w:rFonts w:ascii="Arial" w:hAnsi="Arial" w:cs="Arial"/>
          <w:b/>
          <w:sz w:val="20"/>
          <w:szCs w:val="20"/>
        </w:rPr>
        <w:t>CF 34</w:t>
      </w:r>
    </w:p>
    <w:p w:rsidR="00B20529" w:rsidRPr="009F66E3" w:rsidRDefault="00B20529" w:rsidP="00704656">
      <w:pPr>
        <w:pStyle w:val="NormalWeb"/>
        <w:spacing w:before="0" w:beforeAutospacing="0" w:after="0" w:afterAutospacing="0"/>
        <w:jc w:val="both"/>
        <w:rPr>
          <w:rFonts w:ascii="Arial" w:hAnsi="Arial" w:cs="Arial"/>
          <w:bCs/>
          <w:i/>
          <w:sz w:val="18"/>
          <w:szCs w:val="18"/>
          <w:lang w:val="pt-BR"/>
        </w:rPr>
      </w:pPr>
    </w:p>
    <w:tbl>
      <w:tblPr>
        <w:tblStyle w:val="Tablaconcuadrcula"/>
        <w:tblW w:w="0" w:type="auto"/>
        <w:tblLayout w:type="fixed"/>
        <w:tblLook w:val="04A0" w:firstRow="1" w:lastRow="0" w:firstColumn="1" w:lastColumn="0" w:noHBand="0" w:noVBand="1"/>
      </w:tblPr>
      <w:tblGrid>
        <w:gridCol w:w="2263"/>
        <w:gridCol w:w="7484"/>
      </w:tblGrid>
      <w:tr w:rsidR="00704656" w:rsidRPr="00F876CA" w:rsidTr="00D055E3">
        <w:tc>
          <w:tcPr>
            <w:tcW w:w="9747" w:type="dxa"/>
            <w:gridSpan w:val="2"/>
            <w:tcBorders>
              <w:bottom w:val="single" w:sz="4" w:space="0" w:color="auto"/>
            </w:tcBorders>
            <w:shd w:val="clear" w:color="auto" w:fill="FFC000"/>
          </w:tcPr>
          <w:p w:rsidR="00704656" w:rsidRDefault="008F07B2" w:rsidP="004A6E00">
            <w:pPr>
              <w:tabs>
                <w:tab w:val="right" w:pos="8838"/>
              </w:tabs>
              <w:spacing w:before="40" w:after="40"/>
              <w:rPr>
                <w:rFonts w:ascii="Arial" w:hAnsi="Arial" w:cs="Arial"/>
              </w:rPr>
            </w:pPr>
            <w:r>
              <w:rPr>
                <w:rFonts w:ascii="Arial" w:hAnsi="Arial" w:cs="Arial"/>
                <w:b/>
              </w:rPr>
              <w:lastRenderedPageBreak/>
              <w:t>6 de Dic</w:t>
            </w:r>
            <w:r w:rsidR="00704656" w:rsidRPr="00E92563">
              <w:rPr>
                <w:rFonts w:ascii="Arial" w:hAnsi="Arial" w:cs="Arial"/>
                <w:b/>
              </w:rPr>
              <w:t>iembre</w:t>
            </w:r>
            <w:r w:rsidR="00704656">
              <w:rPr>
                <w:rFonts w:ascii="Arial" w:hAnsi="Arial" w:cs="Arial"/>
                <w:b/>
              </w:rPr>
              <w:t xml:space="preserve"> 20</w:t>
            </w:r>
            <w:r>
              <w:rPr>
                <w:rFonts w:ascii="Arial" w:hAnsi="Arial" w:cs="Arial"/>
                <w:b/>
              </w:rPr>
              <w:t>20</w:t>
            </w:r>
            <w:r w:rsidR="00704656" w:rsidRPr="00E92563">
              <w:rPr>
                <w:rFonts w:ascii="Arial" w:hAnsi="Arial" w:cs="Arial"/>
                <w:b/>
              </w:rPr>
              <w:t xml:space="preserve"> – Segundo domingo de Adviento</w:t>
            </w:r>
            <w:r w:rsidR="00704656" w:rsidRPr="00E92563">
              <w:rPr>
                <w:rFonts w:ascii="Arial" w:hAnsi="Arial" w:cs="Arial"/>
              </w:rPr>
              <w:t xml:space="preserve"> (Morado)</w:t>
            </w:r>
          </w:p>
          <w:p w:rsidR="004A6E00" w:rsidRPr="004A6E00" w:rsidRDefault="004A6E00" w:rsidP="004A6E00">
            <w:pPr>
              <w:rPr>
                <w:rFonts w:ascii="Arial" w:hAnsi="Arial" w:cs="Arial"/>
                <w:b/>
                <w:color w:val="FF0000"/>
                <w:sz w:val="18"/>
                <w:szCs w:val="18"/>
              </w:rPr>
            </w:pPr>
            <w:r w:rsidRPr="004A6E00">
              <w:rPr>
                <w:rFonts w:ascii="Arial" w:hAnsi="Arial" w:cs="Arial"/>
                <w:b/>
                <w:color w:val="FF0000"/>
                <w:sz w:val="18"/>
                <w:szCs w:val="18"/>
              </w:rPr>
              <w:t>MIE 9 – ARG: DÍA DE LA INFORMÁTICA</w:t>
            </w:r>
          </w:p>
          <w:p w:rsidR="004A6E00" w:rsidRPr="00E92563" w:rsidRDefault="004A6E00" w:rsidP="004A6E00">
            <w:pPr>
              <w:tabs>
                <w:tab w:val="right" w:pos="8838"/>
              </w:tabs>
              <w:spacing w:after="40"/>
              <w:rPr>
                <w:rFonts w:ascii="Arial" w:hAnsi="Arial" w:cs="Arial"/>
                <w:b/>
              </w:rPr>
            </w:pPr>
            <w:r w:rsidRPr="004A6E00">
              <w:rPr>
                <w:rFonts w:ascii="Arial" w:hAnsi="Arial" w:cs="Arial"/>
                <w:b/>
                <w:color w:val="FF0000"/>
                <w:sz w:val="18"/>
                <w:szCs w:val="18"/>
              </w:rPr>
              <w:t xml:space="preserve">          JUE 10 – DÍA UNIVERSAL DE LA DECLARACIÓN DE LOS DERECHOS</w:t>
            </w:r>
          </w:p>
        </w:tc>
      </w:tr>
      <w:tr w:rsidR="00704656" w:rsidTr="00D055E3">
        <w:tc>
          <w:tcPr>
            <w:tcW w:w="9747" w:type="dxa"/>
            <w:gridSpan w:val="2"/>
            <w:tcBorders>
              <w:top w:val="single" w:sz="4" w:space="0" w:color="auto"/>
              <w:left w:val="nil"/>
              <w:bottom w:val="nil"/>
              <w:right w:val="nil"/>
            </w:tcBorders>
            <w:shd w:val="clear" w:color="auto" w:fill="auto"/>
          </w:tcPr>
          <w:p w:rsidR="00704656" w:rsidRPr="00D147FF" w:rsidRDefault="00704656" w:rsidP="00FB345C">
            <w:pPr>
              <w:rPr>
                <w:rFonts w:ascii="Arial" w:hAnsi="Arial" w:cs="Arial"/>
                <w:b/>
                <w:sz w:val="8"/>
                <w:szCs w:val="8"/>
              </w:rPr>
            </w:pPr>
          </w:p>
        </w:tc>
      </w:tr>
      <w:tr w:rsidR="00704656" w:rsidTr="00ED30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3" w:type="dxa"/>
          </w:tcPr>
          <w:p w:rsidR="00704656" w:rsidRDefault="00704656" w:rsidP="00FB345C">
            <w:pPr>
              <w:rPr>
                <w:i/>
                <w:sz w:val="16"/>
                <w:szCs w:val="16"/>
              </w:rPr>
            </w:pPr>
            <w:r>
              <w:rPr>
                <w:noProof/>
                <w:lang w:val="es-AR" w:eastAsia="es-AR"/>
              </w:rPr>
              <w:drawing>
                <wp:inline distT="0" distB="0" distL="0" distR="0">
                  <wp:extent cx="1252847" cy="2066740"/>
                  <wp:effectExtent l="0" t="0" r="5080" b="0"/>
                  <wp:docPr id="1" name="Picture 4" descr="http://www.servicioskoinonia.org/cerezo/dibujosB/02adviento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rvicioskoinonia.org/cerezo/dibujosB/02advientoB2.jpg"/>
                          <pic:cNvPicPr>
                            <a:picLocks noChangeAspect="1" noChangeArrowheads="1"/>
                          </pic:cNvPicPr>
                        </pic:nvPicPr>
                        <pic:blipFill>
                          <a:blip r:embed="rId14"/>
                          <a:srcRect/>
                          <a:stretch>
                            <a:fillRect/>
                          </a:stretch>
                        </pic:blipFill>
                        <pic:spPr bwMode="auto">
                          <a:xfrm>
                            <a:off x="0" y="0"/>
                            <a:ext cx="1272820" cy="2099688"/>
                          </a:xfrm>
                          <a:prstGeom prst="rect">
                            <a:avLst/>
                          </a:prstGeom>
                          <a:noFill/>
                          <a:ln w="9525">
                            <a:noFill/>
                            <a:miter lim="800000"/>
                            <a:headEnd/>
                            <a:tailEnd/>
                          </a:ln>
                        </pic:spPr>
                      </pic:pic>
                    </a:graphicData>
                  </a:graphic>
                </wp:inline>
              </w:drawing>
            </w:r>
          </w:p>
          <w:p w:rsidR="00704656" w:rsidRPr="006D18BB" w:rsidRDefault="00704656" w:rsidP="00FB345C">
            <w:pPr>
              <w:rPr>
                <w:i/>
                <w:sz w:val="14"/>
                <w:szCs w:val="14"/>
              </w:rPr>
            </w:pPr>
            <w:r w:rsidRPr="006D18BB">
              <w:rPr>
                <w:i/>
                <w:sz w:val="14"/>
                <w:szCs w:val="14"/>
              </w:rPr>
              <w:t xml:space="preserve">Cerezo </w:t>
            </w:r>
            <w:r w:rsidRPr="006D18BB">
              <w:rPr>
                <w:rFonts w:ascii="Arial Narrow" w:hAnsi="Arial Narrow"/>
                <w:i/>
                <w:sz w:val="14"/>
                <w:szCs w:val="14"/>
              </w:rPr>
              <w:t>Barredo</w:t>
            </w:r>
          </w:p>
        </w:tc>
        <w:tc>
          <w:tcPr>
            <w:tcW w:w="7484" w:type="dxa"/>
          </w:tcPr>
          <w:p w:rsidR="00704656" w:rsidRPr="006D18BB" w:rsidRDefault="00704656" w:rsidP="00FB345C">
            <w:pPr>
              <w:spacing w:after="60"/>
              <w:rPr>
                <w:rFonts w:ascii="Arial" w:hAnsi="Arial" w:cs="Arial"/>
              </w:rPr>
            </w:pPr>
            <w:r w:rsidRPr="006D18BB">
              <w:rPr>
                <w:rFonts w:ascii="Arial" w:hAnsi="Arial" w:cs="Arial"/>
                <w:b/>
              </w:rPr>
              <w:t xml:space="preserve">Evangelio de Marcos 1.1-8: </w:t>
            </w:r>
            <w:r w:rsidRPr="006D18BB">
              <w:rPr>
                <w:rFonts w:ascii="Arial" w:hAnsi="Arial" w:cs="Arial"/>
              </w:rPr>
              <w:t>Principio del evangelio de Jesucristo. “Una voz grita en el desierto, preparen el camino del Señor”. Juan se presenta en el desierto, bautiza y dice a todos que deben volverse a Dios para que él les perdone sus pecados. Y agrega: después de mí viene uno más poderoso que yo, él los bautizará con el Espíritu Santo.</w:t>
            </w:r>
          </w:p>
          <w:p w:rsidR="00704656" w:rsidRPr="006D18BB" w:rsidRDefault="00704656" w:rsidP="00FB345C">
            <w:pPr>
              <w:spacing w:after="60"/>
              <w:rPr>
                <w:rFonts w:ascii="Arial" w:hAnsi="Arial" w:cs="Arial"/>
              </w:rPr>
            </w:pPr>
            <w:r w:rsidRPr="006D18BB">
              <w:rPr>
                <w:rFonts w:ascii="Arial" w:hAnsi="Arial" w:cs="Arial"/>
                <w:b/>
              </w:rPr>
              <w:t xml:space="preserve">Profeta Isaías 40.1-8: </w:t>
            </w:r>
            <w:r w:rsidR="00656B56">
              <w:rPr>
                <w:rFonts w:ascii="Arial" w:hAnsi="Arial" w:cs="Arial"/>
              </w:rPr>
              <w:t>Consuelen</w:t>
            </w:r>
            <w:r w:rsidR="00CF5725">
              <w:rPr>
                <w:rFonts w:ascii="Arial" w:hAnsi="Arial" w:cs="Arial"/>
              </w:rPr>
              <w:t xml:space="preserve"> </w:t>
            </w:r>
            <w:r w:rsidRPr="006D18BB">
              <w:rPr>
                <w:rFonts w:ascii="Arial" w:hAnsi="Arial" w:cs="Arial"/>
              </w:rPr>
              <w:t>a mi pueblo, díganle que su esclavitud ha terminado, que ya pagó todos sus pecados. Una voz grita: preparen un camino en el desierto. Una voz grita: que todo hombre es como hierba, pero la palabra de nuestro Dios permanece para siempre.</w:t>
            </w:r>
          </w:p>
          <w:p w:rsidR="00704656" w:rsidRPr="006D18BB" w:rsidRDefault="00704656" w:rsidP="002F2F4A">
            <w:pPr>
              <w:spacing w:after="60"/>
              <w:rPr>
                <w:rFonts w:ascii="Arial" w:hAnsi="Arial" w:cs="Arial"/>
              </w:rPr>
            </w:pPr>
            <w:r w:rsidRPr="006D18BB">
              <w:rPr>
                <w:rFonts w:ascii="Arial" w:hAnsi="Arial" w:cs="Arial"/>
                <w:b/>
              </w:rPr>
              <w:t>2a Carta de Pedro 3.8-1</w:t>
            </w:r>
            <w:r w:rsidR="002F2F4A">
              <w:rPr>
                <w:rFonts w:ascii="Arial" w:hAnsi="Arial" w:cs="Arial"/>
                <w:b/>
              </w:rPr>
              <w:t>5</w:t>
            </w:r>
            <w:r w:rsidRPr="006D18BB">
              <w:rPr>
                <w:rFonts w:ascii="Arial" w:hAnsi="Arial" w:cs="Arial"/>
                <w:b/>
              </w:rPr>
              <w:t xml:space="preserve">: </w:t>
            </w:r>
            <w:r w:rsidRPr="006D18BB">
              <w:rPr>
                <w:rFonts w:ascii="Arial" w:hAnsi="Arial" w:cs="Arial"/>
              </w:rPr>
              <w:t xml:space="preserve">El Señor no tarda en cumplir su promesa, sino que tiene paciencia con todos. Pero el día del Señor viene, haremos todo lo posible por apresurar ese día, y mientras tanto esperamos cielo nuevo y tierra nueva, en los </w:t>
            </w:r>
            <w:r w:rsidR="00F97442">
              <w:rPr>
                <w:rFonts w:ascii="Arial" w:hAnsi="Arial" w:cs="Arial"/>
              </w:rPr>
              <w:t>cuales todo será justo y bueno.</w:t>
            </w:r>
          </w:p>
        </w:tc>
      </w:tr>
    </w:tbl>
    <w:p w:rsidR="00704656" w:rsidRPr="00F97442" w:rsidRDefault="00F97442" w:rsidP="00704656">
      <w:pPr>
        <w:widowControl w:val="0"/>
        <w:autoSpaceDE w:val="0"/>
        <w:autoSpaceDN w:val="0"/>
        <w:adjustRightInd w:val="0"/>
        <w:rPr>
          <w:rFonts w:ascii="Arial" w:hAnsi="Arial" w:cs="Arial"/>
          <w:i/>
          <w:iCs/>
          <w:sz w:val="8"/>
          <w:szCs w:val="8"/>
        </w:rPr>
      </w:pPr>
      <w:r w:rsidRPr="006D18BB">
        <w:rPr>
          <w:rFonts w:ascii="Arial" w:hAnsi="Arial" w:cs="Arial"/>
          <w:b/>
          <w:sz w:val="22"/>
          <w:szCs w:val="22"/>
        </w:rPr>
        <w:t xml:space="preserve">Salmo 85.1-2, 8-13: </w:t>
      </w:r>
      <w:r w:rsidRPr="006D18BB">
        <w:rPr>
          <w:rFonts w:ascii="Arial" w:hAnsi="Arial" w:cs="Arial"/>
          <w:sz w:val="22"/>
          <w:szCs w:val="22"/>
        </w:rPr>
        <w:t>Señor, tú ha</w:t>
      </w:r>
      <w:r w:rsidR="00CF5725">
        <w:rPr>
          <w:rFonts w:ascii="Arial" w:hAnsi="Arial" w:cs="Arial"/>
          <w:sz w:val="22"/>
          <w:szCs w:val="22"/>
        </w:rPr>
        <w:t>s</w:t>
      </w:r>
      <w:r w:rsidRPr="006D18BB">
        <w:rPr>
          <w:rFonts w:ascii="Arial" w:hAnsi="Arial" w:cs="Arial"/>
          <w:sz w:val="22"/>
          <w:szCs w:val="22"/>
        </w:rPr>
        <w:t xml:space="preserve"> sido muy bueno con este país tuyo, perdonaste a su pueblo de todos sus pecados. El Señor va a hablar de paz a su pueblo para que ellos no vuelvan a hacer locuras. Se encontrarán en nuestra tierra el amor y la verdad, la paz y la justicia.</w:t>
      </w:r>
    </w:p>
    <w:p w:rsidR="00704656" w:rsidRPr="006F6810" w:rsidRDefault="00704656" w:rsidP="00704656">
      <w:pPr>
        <w:widowControl w:val="0"/>
        <w:autoSpaceDE w:val="0"/>
        <w:autoSpaceDN w:val="0"/>
        <w:adjustRightInd w:val="0"/>
        <w:rPr>
          <w:rFonts w:ascii="Arial" w:hAnsi="Arial" w:cs="Arial"/>
          <w:i/>
          <w:iCs/>
          <w:sz w:val="8"/>
          <w:szCs w:val="8"/>
        </w:rPr>
      </w:pPr>
    </w:p>
    <w:p w:rsidR="00704656" w:rsidRDefault="00704656" w:rsidP="00704656">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704656" w:rsidRPr="005D37BB" w:rsidRDefault="005D37BB" w:rsidP="005D37BB">
      <w:pPr>
        <w:shd w:val="clear" w:color="auto" w:fill="FFC409"/>
        <w:spacing w:after="80"/>
        <w:rPr>
          <w:rFonts w:ascii="Arial" w:hAnsi="Arial" w:cs="Arial"/>
          <w:noProof/>
          <w:sz w:val="12"/>
          <w:szCs w:val="12"/>
        </w:rPr>
      </w:pPr>
      <w:r>
        <w:rPr>
          <w:rFonts w:ascii="Arial" w:hAnsi="Arial" w:cs="Arial"/>
          <w:b/>
        </w:rPr>
        <w:t>Recursos</w:t>
      </w:r>
      <w:r w:rsidRPr="009B42DE">
        <w:rPr>
          <w:rFonts w:ascii="Arial" w:hAnsi="Arial" w:cs="Arial"/>
          <w:b/>
        </w:rPr>
        <w:t xml:space="preserve"> para la predicación:</w:t>
      </w:r>
    </w:p>
    <w:p w:rsidR="00704656" w:rsidRPr="004A38B1" w:rsidRDefault="00704656" w:rsidP="00A22EA4">
      <w:pPr>
        <w:pStyle w:val="Prrafodelista"/>
        <w:numPr>
          <w:ilvl w:val="0"/>
          <w:numId w:val="6"/>
        </w:numPr>
        <w:adjustRightInd w:val="0"/>
        <w:spacing w:before="120" w:after="120"/>
        <w:ind w:left="324"/>
        <w:jc w:val="both"/>
        <w:rPr>
          <w:rFonts w:ascii="Arial" w:hAnsi="Arial" w:cs="Arial"/>
        </w:rPr>
      </w:pPr>
      <w:r w:rsidRPr="004A38B1">
        <w:rPr>
          <w:rFonts w:ascii="Arial" w:hAnsi="Arial" w:cs="Arial"/>
          <w:b/>
          <w:bCs/>
        </w:rPr>
        <w:t>Marcos 1.1</w:t>
      </w:r>
      <w:r w:rsidRPr="004A38B1">
        <w:rPr>
          <w:rFonts w:ascii="Arial" w:hAnsi="Arial" w:cs="Arial"/>
          <w:b/>
          <w:bCs/>
        </w:rPr>
        <w:noBreakHyphen/>
        <w:t>8</w:t>
      </w:r>
    </w:p>
    <w:p w:rsidR="00704656" w:rsidRPr="00836E17" w:rsidRDefault="00704656" w:rsidP="006D18BB">
      <w:pPr>
        <w:pStyle w:val="Carnum"/>
        <w:spacing w:after="80"/>
        <w:ind w:right="57"/>
        <w:jc w:val="left"/>
        <w:rPr>
          <w:rFonts w:ascii="Arial" w:hAnsi="Arial" w:cs="Arial"/>
          <w:bCs/>
          <w:u w:val="single"/>
          <w:lang w:val="es-AR"/>
        </w:rPr>
      </w:pPr>
      <w:r w:rsidRPr="00836E17">
        <w:rPr>
          <w:rFonts w:ascii="Arial" w:hAnsi="Arial" w:cs="Arial"/>
          <w:bCs/>
          <w:u w:val="single"/>
          <w:lang w:val="es-AR"/>
        </w:rPr>
        <w:t>Consideraciones exegéticas</w:t>
      </w:r>
    </w:p>
    <w:p w:rsidR="00704656" w:rsidRDefault="00704656" w:rsidP="006D18BB">
      <w:pPr>
        <w:pStyle w:val="Carnum"/>
        <w:spacing w:after="80"/>
        <w:ind w:right="57"/>
        <w:jc w:val="left"/>
        <w:rPr>
          <w:rFonts w:ascii="Arial" w:hAnsi="Arial" w:cs="Arial"/>
          <w:snapToGrid w:val="0"/>
          <w:lang w:val="es-AR"/>
        </w:rPr>
      </w:pPr>
      <w:r w:rsidRPr="00836E17">
        <w:rPr>
          <w:rFonts w:ascii="Arial" w:hAnsi="Arial" w:cs="Arial"/>
          <w:b/>
          <w:bCs/>
          <w:snapToGrid w:val="0"/>
          <w:lang w:val="es-AR"/>
        </w:rPr>
        <w:t xml:space="preserve">V. 1 </w:t>
      </w:r>
      <w:r w:rsidRPr="00836E17">
        <w:rPr>
          <w:rFonts w:ascii="Arial" w:hAnsi="Arial" w:cs="Arial"/>
          <w:snapToGrid w:val="0"/>
          <w:lang w:val="es-AR"/>
        </w:rPr>
        <w:t>Tal como los autores de muchas obras de la antigüedad helenística, también el evangelista que llamamos Marcos enumera sus principales preocupaciones temáticas en la introducción de su libro. Coloca un encabezamiento (vs 1-3) al comienzo</w:t>
      </w:r>
      <w:r>
        <w:rPr>
          <w:rFonts w:ascii="Arial" w:hAnsi="Arial" w:cs="Arial"/>
          <w:snapToGrid w:val="0"/>
          <w:lang w:val="es-AR"/>
        </w:rPr>
        <w:t xml:space="preserve"> de la sección introductoria (v 1-15), e introduce a Juan (vs 4-8) y a Jesús (vs</w:t>
      </w:r>
      <w:r w:rsidRPr="00836E17">
        <w:rPr>
          <w:rFonts w:ascii="Arial" w:hAnsi="Arial" w:cs="Arial"/>
          <w:snapToGrid w:val="0"/>
          <w:lang w:val="es-AR"/>
        </w:rPr>
        <w:t xml:space="preserve"> 9-15). Jesús aparece como el que </w:t>
      </w:r>
      <w:r w:rsidRPr="00836E17">
        <w:rPr>
          <w:rFonts w:ascii="Arial" w:hAnsi="Arial" w:cs="Arial"/>
          <w:i/>
          <w:iCs/>
          <w:snapToGrid w:val="0"/>
          <w:lang w:val="es-AR"/>
        </w:rPr>
        <w:t>proclama</w:t>
      </w:r>
      <w:r w:rsidRPr="00836E17">
        <w:rPr>
          <w:rFonts w:ascii="Arial" w:hAnsi="Arial" w:cs="Arial"/>
          <w:snapToGrid w:val="0"/>
          <w:lang w:val="es-AR"/>
        </w:rPr>
        <w:t xml:space="preserve"> y </w:t>
      </w:r>
      <w:r w:rsidRPr="00836E17">
        <w:rPr>
          <w:rFonts w:ascii="Arial" w:hAnsi="Arial" w:cs="Arial"/>
          <w:i/>
          <w:iCs/>
          <w:snapToGrid w:val="0"/>
          <w:lang w:val="es-AR"/>
        </w:rPr>
        <w:t>trae</w:t>
      </w:r>
      <w:r w:rsidRPr="00836E17">
        <w:rPr>
          <w:rFonts w:ascii="Arial" w:hAnsi="Arial" w:cs="Arial"/>
          <w:snapToGrid w:val="0"/>
          <w:lang w:val="es-AR"/>
        </w:rPr>
        <w:t xml:space="preserve"> el Reino de Dios. </w:t>
      </w:r>
    </w:p>
    <w:p w:rsidR="00704656" w:rsidRPr="00836E17" w:rsidRDefault="00704656" w:rsidP="006D18BB">
      <w:pPr>
        <w:pStyle w:val="Carnum"/>
        <w:spacing w:after="80"/>
        <w:ind w:right="57"/>
        <w:jc w:val="left"/>
        <w:rPr>
          <w:rFonts w:ascii="Arial" w:hAnsi="Arial" w:cs="Arial"/>
          <w:snapToGrid w:val="0"/>
          <w:lang w:val="es-AR"/>
        </w:rPr>
      </w:pPr>
      <w:r w:rsidRPr="00836E17">
        <w:rPr>
          <w:rFonts w:ascii="Arial" w:hAnsi="Arial" w:cs="Arial"/>
          <w:snapToGrid w:val="0"/>
          <w:lang w:val="es-AR"/>
        </w:rPr>
        <w:t>El escrito mostrará cómo Jesús realiza esto en abierta confrontación con las fuerzas del mal, que encarnadas en las personas y estructuras dirigentes, darán muerte al Hijo de Dios; pero serán vencidas a su vez por la resurrección. El pasaje introductorio promete que Jesús otorgará el Espíritu a sus seguidoras y seguidores.</w:t>
      </w:r>
    </w:p>
    <w:p w:rsidR="00704656" w:rsidRPr="00836E17" w:rsidRDefault="00704656" w:rsidP="006D18BB">
      <w:pPr>
        <w:spacing w:after="80"/>
        <w:ind w:right="57"/>
        <w:rPr>
          <w:rFonts w:ascii="Arial" w:hAnsi="Arial" w:cs="Arial"/>
          <w:snapToGrid w:val="0"/>
          <w:sz w:val="22"/>
          <w:szCs w:val="22"/>
        </w:rPr>
      </w:pPr>
      <w:r w:rsidRPr="00836E17">
        <w:rPr>
          <w:rFonts w:ascii="Arial" w:hAnsi="Arial" w:cs="Arial"/>
          <w:i/>
          <w:iCs/>
          <w:sz w:val="22"/>
          <w:szCs w:val="22"/>
        </w:rPr>
        <w:t xml:space="preserve">Comienzo </w:t>
      </w:r>
      <w:r w:rsidRPr="00836E17">
        <w:rPr>
          <w:rFonts w:ascii="Arial" w:hAnsi="Arial" w:cs="Arial"/>
          <w:sz w:val="22"/>
          <w:szCs w:val="22"/>
        </w:rPr>
        <w:t xml:space="preserve">o </w:t>
      </w:r>
      <w:r w:rsidRPr="00836E17">
        <w:rPr>
          <w:rFonts w:ascii="Arial" w:hAnsi="Arial" w:cs="Arial"/>
          <w:i/>
          <w:iCs/>
          <w:sz w:val="22"/>
          <w:szCs w:val="22"/>
        </w:rPr>
        <w:t xml:space="preserve">principio </w:t>
      </w:r>
      <w:r w:rsidRPr="00836E17">
        <w:rPr>
          <w:rFonts w:ascii="Arial" w:hAnsi="Arial" w:cs="Arial"/>
          <w:sz w:val="22"/>
          <w:szCs w:val="22"/>
        </w:rPr>
        <w:t xml:space="preserve">puede significar el </w:t>
      </w:r>
      <w:r w:rsidRPr="00836E17">
        <w:rPr>
          <w:rFonts w:ascii="Arial" w:hAnsi="Arial" w:cs="Arial"/>
          <w:i/>
          <w:iCs/>
          <w:sz w:val="22"/>
          <w:szCs w:val="22"/>
        </w:rPr>
        <w:t>punto de partida</w:t>
      </w:r>
      <w:r w:rsidRPr="00836E17">
        <w:rPr>
          <w:rFonts w:ascii="Arial" w:hAnsi="Arial" w:cs="Arial"/>
          <w:sz w:val="22"/>
          <w:szCs w:val="22"/>
        </w:rPr>
        <w:t>, el</w:t>
      </w:r>
      <w:r w:rsidRPr="00836E17">
        <w:rPr>
          <w:rFonts w:ascii="Arial" w:hAnsi="Arial" w:cs="Arial"/>
          <w:i/>
          <w:iCs/>
          <w:sz w:val="22"/>
          <w:szCs w:val="22"/>
        </w:rPr>
        <w:t xml:space="preserve"> comienzo “físico”, </w:t>
      </w:r>
      <w:r w:rsidRPr="00836E17">
        <w:rPr>
          <w:rFonts w:ascii="Arial" w:hAnsi="Arial" w:cs="Arial"/>
          <w:sz w:val="22"/>
          <w:szCs w:val="22"/>
        </w:rPr>
        <w:t>los</w:t>
      </w:r>
      <w:r w:rsidRPr="00836E17">
        <w:rPr>
          <w:rFonts w:ascii="Arial" w:hAnsi="Arial" w:cs="Arial"/>
          <w:i/>
          <w:iCs/>
          <w:sz w:val="22"/>
          <w:szCs w:val="22"/>
        </w:rPr>
        <w:t xml:space="preserve"> fundamentos </w:t>
      </w:r>
      <w:r w:rsidRPr="00836E17">
        <w:rPr>
          <w:rFonts w:ascii="Arial" w:hAnsi="Arial" w:cs="Arial"/>
          <w:sz w:val="22"/>
          <w:szCs w:val="22"/>
        </w:rPr>
        <w:t>o</w:t>
      </w:r>
      <w:r w:rsidRPr="00836E17">
        <w:rPr>
          <w:rFonts w:ascii="Arial" w:hAnsi="Arial" w:cs="Arial"/>
          <w:i/>
          <w:iCs/>
          <w:sz w:val="22"/>
          <w:szCs w:val="22"/>
        </w:rPr>
        <w:t xml:space="preserve"> principios, el origen</w:t>
      </w:r>
      <w:r>
        <w:rPr>
          <w:rFonts w:ascii="Arial" w:hAnsi="Arial" w:cs="Arial"/>
          <w:sz w:val="22"/>
          <w:szCs w:val="22"/>
        </w:rPr>
        <w:t>.</w:t>
      </w:r>
      <w:r w:rsidR="000A7AEC">
        <w:rPr>
          <w:rFonts w:ascii="Arial" w:hAnsi="Arial" w:cs="Arial"/>
          <w:sz w:val="22"/>
          <w:szCs w:val="22"/>
        </w:rPr>
        <w:t xml:space="preserve"> </w:t>
      </w:r>
      <w:r w:rsidRPr="00836E17">
        <w:rPr>
          <w:rFonts w:ascii="Arial" w:hAnsi="Arial" w:cs="Arial"/>
          <w:snapToGrid w:val="0"/>
          <w:sz w:val="22"/>
          <w:szCs w:val="22"/>
          <w:lang w:val="es-AR"/>
        </w:rPr>
        <w:t xml:space="preserve">El término griego </w:t>
      </w:r>
      <w:r w:rsidRPr="00836E17">
        <w:rPr>
          <w:rFonts w:ascii="Arial" w:hAnsi="Arial" w:cs="Arial"/>
          <w:i/>
          <w:iCs/>
          <w:snapToGrid w:val="0"/>
          <w:sz w:val="22"/>
          <w:szCs w:val="22"/>
          <w:lang w:val="es-AR"/>
        </w:rPr>
        <w:t>evangelio</w:t>
      </w:r>
      <w:r w:rsidRPr="00836E17">
        <w:rPr>
          <w:rFonts w:ascii="Arial" w:hAnsi="Arial" w:cs="Arial"/>
          <w:snapToGrid w:val="0"/>
          <w:sz w:val="22"/>
          <w:szCs w:val="22"/>
          <w:lang w:val="es-AR"/>
        </w:rPr>
        <w:t xml:space="preserve"> remite a las buenas nue</w:t>
      </w:r>
      <w:r w:rsidR="000A7AEC">
        <w:rPr>
          <w:rFonts w:ascii="Arial" w:hAnsi="Arial" w:cs="Arial"/>
          <w:snapToGrid w:val="0"/>
          <w:sz w:val="22"/>
          <w:szCs w:val="22"/>
          <w:lang w:val="es-AR"/>
        </w:rPr>
        <w:t>vas que traían los heraldos. La</w:t>
      </w:r>
      <w:r w:rsidRPr="00836E17">
        <w:rPr>
          <w:rFonts w:ascii="Arial" w:hAnsi="Arial" w:cs="Arial"/>
          <w:snapToGrid w:val="0"/>
          <w:sz w:val="22"/>
          <w:szCs w:val="22"/>
          <w:lang w:val="es-AR"/>
        </w:rPr>
        <w:t xml:space="preserve"> la Biblia hebrea al griego, la Septuaginta (LXX), emplea el correspondiente verbo (</w:t>
      </w:r>
      <w:r w:rsidRPr="00836E17">
        <w:rPr>
          <w:rFonts w:ascii="Arial" w:hAnsi="Arial" w:cs="Arial"/>
          <w:i/>
          <w:iCs/>
          <w:snapToGrid w:val="0"/>
          <w:sz w:val="22"/>
          <w:szCs w:val="22"/>
          <w:lang w:val="es-AR"/>
        </w:rPr>
        <w:t>evangelizar</w:t>
      </w:r>
      <w:r w:rsidRPr="00836E17">
        <w:rPr>
          <w:rFonts w:ascii="Arial" w:hAnsi="Arial" w:cs="Arial"/>
          <w:snapToGrid w:val="0"/>
          <w:sz w:val="22"/>
          <w:szCs w:val="22"/>
          <w:lang w:val="es-AR"/>
        </w:rPr>
        <w:t xml:space="preserve"> = anunciar) con relación a las buenas nuevas de que Dios estaba restaurando su pueblo. En el ambiente helenístico y en el mundo romano, el vocablo podía remitir a anuncios de tipo político (victorias, nacimiento del heredero del trono).</w:t>
      </w:r>
    </w:p>
    <w:p w:rsidR="00704656" w:rsidRPr="00836E17" w:rsidRDefault="00704656" w:rsidP="006D18BB">
      <w:pPr>
        <w:spacing w:after="80"/>
        <w:rPr>
          <w:rFonts w:ascii="Arial" w:hAnsi="Arial" w:cs="Arial"/>
          <w:sz w:val="22"/>
          <w:szCs w:val="22"/>
        </w:rPr>
      </w:pPr>
      <w:r w:rsidRPr="00836E17">
        <w:rPr>
          <w:rFonts w:ascii="Arial" w:hAnsi="Arial" w:cs="Arial"/>
          <w:sz w:val="22"/>
          <w:szCs w:val="22"/>
        </w:rPr>
        <w:t xml:space="preserve">Marcos amplía la concepción de la expresión a toda la actuación pública de Jesús. Marcos fue el primero en comprender el ministerio terrenal completo de Jesús como </w:t>
      </w:r>
      <w:r w:rsidRPr="00836E17">
        <w:rPr>
          <w:rFonts w:ascii="Arial" w:hAnsi="Arial" w:cs="Arial"/>
          <w:i/>
          <w:iCs/>
          <w:sz w:val="22"/>
          <w:szCs w:val="22"/>
        </w:rPr>
        <w:t>Evangelio</w:t>
      </w:r>
      <w:r w:rsidRPr="00836E17">
        <w:rPr>
          <w:rFonts w:ascii="Arial" w:hAnsi="Arial" w:cs="Arial"/>
          <w:sz w:val="22"/>
          <w:szCs w:val="22"/>
        </w:rPr>
        <w:t xml:space="preserve">. Además, Marcos fue el primero en volcar a una obra literaria todo esto que él concebía como inherente al Evangelio. Con ello se transformó en el creador del género literario </w:t>
      </w:r>
      <w:r w:rsidRPr="00836E17">
        <w:rPr>
          <w:rFonts w:ascii="Arial" w:hAnsi="Arial" w:cs="Arial"/>
          <w:i/>
          <w:iCs/>
          <w:sz w:val="22"/>
          <w:szCs w:val="22"/>
        </w:rPr>
        <w:t>evangelio</w:t>
      </w:r>
      <w:r w:rsidRPr="00836E17">
        <w:rPr>
          <w:rFonts w:ascii="Arial" w:hAnsi="Arial" w:cs="Arial"/>
          <w:sz w:val="22"/>
          <w:szCs w:val="22"/>
        </w:rPr>
        <w:t xml:space="preserve">, y preparó el camino para la práctica posterior de la iglesia de designar como </w:t>
      </w:r>
      <w:r w:rsidRPr="00836E17">
        <w:rPr>
          <w:rFonts w:ascii="Arial" w:hAnsi="Arial" w:cs="Arial"/>
          <w:i/>
          <w:iCs/>
          <w:sz w:val="22"/>
          <w:szCs w:val="22"/>
        </w:rPr>
        <w:t>evangelios</w:t>
      </w:r>
      <w:r w:rsidRPr="00836E17">
        <w:rPr>
          <w:rFonts w:ascii="Arial" w:hAnsi="Arial" w:cs="Arial"/>
          <w:sz w:val="22"/>
          <w:szCs w:val="22"/>
        </w:rPr>
        <w:t xml:space="preserve"> los cuatro documentos de ese género. </w:t>
      </w:r>
    </w:p>
    <w:p w:rsidR="00704656" w:rsidRPr="00836E17" w:rsidRDefault="00704656" w:rsidP="006D18BB">
      <w:pPr>
        <w:spacing w:after="80"/>
        <w:rPr>
          <w:rFonts w:ascii="Arial" w:hAnsi="Arial" w:cs="Arial"/>
          <w:sz w:val="22"/>
          <w:szCs w:val="22"/>
        </w:rPr>
      </w:pPr>
      <w:r w:rsidRPr="00836E17">
        <w:rPr>
          <w:rFonts w:ascii="Arial" w:hAnsi="Arial" w:cs="Arial"/>
          <w:sz w:val="22"/>
          <w:szCs w:val="22"/>
        </w:rPr>
        <w:t xml:space="preserve">El proceso de ampliación de la comprensión de </w:t>
      </w:r>
      <w:r w:rsidRPr="00836E17">
        <w:rPr>
          <w:rFonts w:ascii="Arial" w:hAnsi="Arial" w:cs="Arial"/>
          <w:i/>
          <w:iCs/>
          <w:sz w:val="22"/>
          <w:szCs w:val="22"/>
        </w:rPr>
        <w:t>evangelio</w:t>
      </w:r>
      <w:r w:rsidRPr="00836E17">
        <w:rPr>
          <w:rFonts w:ascii="Arial" w:hAnsi="Arial" w:cs="Arial"/>
          <w:sz w:val="22"/>
          <w:szCs w:val="22"/>
        </w:rPr>
        <w:t xml:space="preserve"> sólo fue posible porque su contenido ya existía previamente como ingrediente esencial de la vida misma de Jesús. La actuación y la enseñanza públicas de Jesús eran el desarrollo del proyecto de Dios, por así llamarlo, que encontró su punto culminante en la muerte y resurrección de Jesús. La aplicación del término </w:t>
      </w:r>
      <w:r w:rsidRPr="00836E17">
        <w:rPr>
          <w:rFonts w:ascii="Arial" w:hAnsi="Arial" w:cs="Arial"/>
          <w:i/>
          <w:iCs/>
          <w:sz w:val="22"/>
          <w:szCs w:val="22"/>
        </w:rPr>
        <w:t>evangelio</w:t>
      </w:r>
      <w:r w:rsidRPr="00836E17">
        <w:rPr>
          <w:rFonts w:ascii="Arial" w:hAnsi="Arial" w:cs="Arial"/>
          <w:sz w:val="22"/>
          <w:szCs w:val="22"/>
        </w:rPr>
        <w:t xml:space="preserve"> a esa totalidad no fue una traición de una concepción prepaulina y paulina, sino la profundización de la comprensión de la presencia salvífica y liberadora de Dios en Jesucristo.</w:t>
      </w:r>
    </w:p>
    <w:p w:rsidR="00704656" w:rsidRPr="00836E17" w:rsidRDefault="00704656" w:rsidP="006D18BB">
      <w:pPr>
        <w:spacing w:after="80"/>
        <w:rPr>
          <w:rFonts w:ascii="Arial" w:hAnsi="Arial" w:cs="Arial"/>
          <w:sz w:val="22"/>
          <w:szCs w:val="22"/>
        </w:rPr>
      </w:pPr>
      <w:r w:rsidRPr="00836E17">
        <w:rPr>
          <w:rFonts w:ascii="Arial" w:hAnsi="Arial" w:cs="Arial"/>
          <w:sz w:val="22"/>
          <w:szCs w:val="22"/>
        </w:rPr>
        <w:t xml:space="preserve">La aclaración esencial </w:t>
      </w:r>
      <w:r w:rsidRPr="00836E17">
        <w:rPr>
          <w:rFonts w:ascii="Arial" w:hAnsi="Arial" w:cs="Arial"/>
          <w:i/>
          <w:iCs/>
          <w:sz w:val="22"/>
          <w:szCs w:val="22"/>
        </w:rPr>
        <w:t>Hijo de Dios</w:t>
      </w:r>
      <w:r w:rsidRPr="00836E17">
        <w:rPr>
          <w:rFonts w:ascii="Arial" w:hAnsi="Arial" w:cs="Arial"/>
          <w:sz w:val="22"/>
          <w:szCs w:val="22"/>
        </w:rPr>
        <w:t xml:space="preserve"> anuncia que el escrito focalizará su atención sobre la persona de Jesucristo (o Jesús el Cristo), identificado como Hijo de Dios. La autenticidad de esta fórmula </w:t>
      </w:r>
      <w:r w:rsidRPr="00836E17">
        <w:rPr>
          <w:rFonts w:ascii="Arial" w:hAnsi="Arial" w:cs="Arial"/>
          <w:sz w:val="22"/>
          <w:szCs w:val="22"/>
        </w:rPr>
        <w:lastRenderedPageBreak/>
        <w:t xml:space="preserve">recibe un apoyo importante a nivel de la coherencia del </w:t>
      </w:r>
      <w:r>
        <w:rPr>
          <w:rFonts w:ascii="Arial" w:hAnsi="Arial" w:cs="Arial"/>
          <w:sz w:val="22"/>
          <w:szCs w:val="22"/>
        </w:rPr>
        <w:t>texto por su empleo en Mc 1.11; 3.11; 5.7; 9.7; 12.6; 13.32; 14.61-62 y 15.</w:t>
      </w:r>
      <w:r w:rsidRPr="00836E17">
        <w:rPr>
          <w:rFonts w:ascii="Arial" w:hAnsi="Arial" w:cs="Arial"/>
          <w:sz w:val="22"/>
          <w:szCs w:val="22"/>
        </w:rPr>
        <w:t>39.</w:t>
      </w:r>
    </w:p>
    <w:p w:rsidR="00704656" w:rsidRPr="00836E17" w:rsidRDefault="00704656" w:rsidP="006D18BB">
      <w:pPr>
        <w:spacing w:after="80"/>
        <w:rPr>
          <w:rFonts w:ascii="Arial" w:hAnsi="Arial" w:cs="Arial"/>
          <w:snapToGrid w:val="0"/>
          <w:sz w:val="22"/>
          <w:szCs w:val="22"/>
          <w:lang w:val="es-AR"/>
        </w:rPr>
      </w:pPr>
      <w:r w:rsidRPr="00836E17">
        <w:rPr>
          <w:rFonts w:ascii="Arial" w:hAnsi="Arial" w:cs="Arial"/>
          <w:b/>
          <w:bCs/>
          <w:sz w:val="22"/>
          <w:szCs w:val="22"/>
        </w:rPr>
        <w:t>Vs. 2-3</w:t>
      </w:r>
      <w:r w:rsidRPr="00836E17">
        <w:rPr>
          <w:rFonts w:ascii="Arial" w:hAnsi="Arial" w:cs="Arial"/>
          <w:sz w:val="22"/>
          <w:szCs w:val="22"/>
        </w:rPr>
        <w:t xml:space="preserve"> Marcos</w:t>
      </w:r>
      <w:r w:rsidRPr="00836E17">
        <w:rPr>
          <w:rFonts w:ascii="Arial" w:hAnsi="Arial" w:cs="Arial"/>
          <w:snapToGrid w:val="0"/>
          <w:sz w:val="22"/>
          <w:szCs w:val="22"/>
          <w:lang w:val="es-AR"/>
        </w:rPr>
        <w:t xml:space="preserve"> 1</w:t>
      </w:r>
      <w:r>
        <w:rPr>
          <w:rFonts w:ascii="Arial" w:hAnsi="Arial" w:cs="Arial"/>
          <w:snapToGrid w:val="0"/>
          <w:sz w:val="22"/>
          <w:szCs w:val="22"/>
          <w:lang w:val="es-AR"/>
        </w:rPr>
        <w:t>.</w:t>
      </w:r>
      <w:r w:rsidRPr="00836E17">
        <w:rPr>
          <w:rFonts w:ascii="Arial" w:hAnsi="Arial" w:cs="Arial"/>
          <w:snapToGrid w:val="0"/>
          <w:sz w:val="22"/>
          <w:szCs w:val="22"/>
          <w:lang w:val="es-AR"/>
        </w:rPr>
        <w:t>2b-3 es una composición de citas d</w:t>
      </w:r>
      <w:r>
        <w:rPr>
          <w:rFonts w:ascii="Arial" w:hAnsi="Arial" w:cs="Arial"/>
          <w:snapToGrid w:val="0"/>
          <w:sz w:val="22"/>
          <w:szCs w:val="22"/>
          <w:lang w:val="es-AR"/>
        </w:rPr>
        <w:t>e tres pasajes del AT: Éx 23.</w:t>
      </w:r>
      <w:r w:rsidRPr="00836E17">
        <w:rPr>
          <w:rFonts w:ascii="Arial" w:hAnsi="Arial" w:cs="Arial"/>
          <w:snapToGrid w:val="0"/>
          <w:sz w:val="22"/>
          <w:szCs w:val="22"/>
          <w:lang w:val="es-AR"/>
        </w:rPr>
        <w:t xml:space="preserve">20 (según el texto griego), </w:t>
      </w:r>
      <w:r>
        <w:rPr>
          <w:rFonts w:ascii="Arial" w:hAnsi="Arial" w:cs="Arial"/>
          <w:snapToGrid w:val="0"/>
          <w:sz w:val="22"/>
          <w:szCs w:val="22"/>
          <w:lang w:val="es-AR"/>
        </w:rPr>
        <w:t>el texto hebreo de Malaquías 3.</w:t>
      </w:r>
      <w:r w:rsidRPr="00836E17">
        <w:rPr>
          <w:rFonts w:ascii="Arial" w:hAnsi="Arial" w:cs="Arial"/>
          <w:snapToGrid w:val="0"/>
          <w:sz w:val="22"/>
          <w:szCs w:val="22"/>
          <w:lang w:val="es-AR"/>
        </w:rPr>
        <w:t>1</w:t>
      </w:r>
      <w:r>
        <w:rPr>
          <w:rFonts w:ascii="Arial" w:hAnsi="Arial" w:cs="Arial"/>
          <w:snapToGrid w:val="0"/>
          <w:sz w:val="22"/>
          <w:szCs w:val="22"/>
          <w:lang w:val="es-AR"/>
        </w:rPr>
        <w:t xml:space="preserve"> y el texto griego de Is 40.</w:t>
      </w:r>
      <w:r w:rsidRPr="00836E17">
        <w:rPr>
          <w:rFonts w:ascii="Arial" w:hAnsi="Arial" w:cs="Arial"/>
          <w:snapToGrid w:val="0"/>
          <w:sz w:val="22"/>
          <w:szCs w:val="22"/>
          <w:lang w:val="es-AR"/>
        </w:rPr>
        <w:t xml:space="preserve">3. La clave está en la combinación redaccional de estas palabras. Esta misma combinación, montada sobre la formulación </w:t>
      </w:r>
      <w:r w:rsidRPr="00836E17">
        <w:rPr>
          <w:rFonts w:ascii="Arial" w:hAnsi="Arial" w:cs="Arial"/>
          <w:i/>
          <w:iCs/>
          <w:snapToGrid w:val="0"/>
          <w:sz w:val="22"/>
          <w:szCs w:val="22"/>
          <w:lang w:val="es-AR"/>
        </w:rPr>
        <w:t>preparar el camino</w:t>
      </w:r>
      <w:r w:rsidRPr="00836E17">
        <w:rPr>
          <w:rFonts w:ascii="Arial" w:hAnsi="Arial" w:cs="Arial"/>
          <w:snapToGrid w:val="0"/>
          <w:sz w:val="22"/>
          <w:szCs w:val="22"/>
          <w:lang w:val="es-AR"/>
        </w:rPr>
        <w:t>, ya existía en el entorno judío de la época. Apuntaba a la venida de alguien que prepararía al pueblo de Dios para el día escatológico del Señor. Marcos da a entender que el Evangelio de Jesús está en una línea de continuidad con la historia de su pueblo, incluyendo a Juan el Bautista, y que es la culminación de esa historia de liberación.</w:t>
      </w:r>
    </w:p>
    <w:p w:rsidR="00704656" w:rsidRPr="00836E17" w:rsidRDefault="00704656" w:rsidP="006D18BB">
      <w:pPr>
        <w:spacing w:after="80"/>
        <w:rPr>
          <w:rFonts w:ascii="Arial" w:hAnsi="Arial" w:cs="Arial"/>
          <w:snapToGrid w:val="0"/>
          <w:sz w:val="22"/>
          <w:szCs w:val="22"/>
          <w:lang w:val="es-AR"/>
        </w:rPr>
      </w:pPr>
      <w:r w:rsidRPr="00836E17">
        <w:rPr>
          <w:rFonts w:ascii="Arial" w:hAnsi="Arial" w:cs="Arial"/>
          <w:snapToGrid w:val="0"/>
          <w:sz w:val="22"/>
          <w:szCs w:val="22"/>
          <w:lang w:val="es-AR"/>
        </w:rPr>
        <w:t xml:space="preserve">Si originalmente la </w:t>
      </w:r>
      <w:r w:rsidRPr="00836E17">
        <w:rPr>
          <w:rFonts w:ascii="Arial" w:hAnsi="Arial" w:cs="Arial"/>
          <w:i/>
          <w:iCs/>
          <w:snapToGrid w:val="0"/>
          <w:sz w:val="22"/>
          <w:szCs w:val="22"/>
          <w:lang w:val="es-AR"/>
        </w:rPr>
        <w:t>preparación del camino</w:t>
      </w:r>
      <w:r w:rsidRPr="00836E17">
        <w:rPr>
          <w:rFonts w:ascii="Arial" w:hAnsi="Arial" w:cs="Arial"/>
          <w:snapToGrid w:val="0"/>
          <w:sz w:val="22"/>
          <w:szCs w:val="22"/>
          <w:lang w:val="es-AR"/>
        </w:rPr>
        <w:t xml:space="preserve"> provenía del llamado a prepararse para una marcha triunfa</w:t>
      </w:r>
      <w:r>
        <w:rPr>
          <w:rFonts w:ascii="Arial" w:hAnsi="Arial" w:cs="Arial"/>
          <w:snapToGrid w:val="0"/>
          <w:sz w:val="22"/>
          <w:szCs w:val="22"/>
          <w:lang w:val="es-AR"/>
        </w:rPr>
        <w:t>l guiada por Dios mismo que vení</w:t>
      </w:r>
      <w:r w:rsidRPr="00836E17">
        <w:rPr>
          <w:rFonts w:ascii="Arial" w:hAnsi="Arial" w:cs="Arial"/>
          <w:snapToGrid w:val="0"/>
          <w:sz w:val="22"/>
          <w:szCs w:val="22"/>
          <w:lang w:val="es-AR"/>
        </w:rPr>
        <w:t>a a restaurar a su pueb</w:t>
      </w:r>
      <w:r>
        <w:rPr>
          <w:rFonts w:ascii="Arial" w:hAnsi="Arial" w:cs="Arial"/>
          <w:snapToGrid w:val="0"/>
          <w:sz w:val="22"/>
          <w:szCs w:val="22"/>
          <w:lang w:val="es-AR"/>
        </w:rPr>
        <w:t>lo, ahora el texto de Isaías 40.</w:t>
      </w:r>
      <w:r w:rsidRPr="00836E17">
        <w:rPr>
          <w:rFonts w:ascii="Arial" w:hAnsi="Arial" w:cs="Arial"/>
          <w:snapToGrid w:val="0"/>
          <w:sz w:val="22"/>
          <w:szCs w:val="22"/>
          <w:lang w:val="es-AR"/>
        </w:rPr>
        <w:t xml:space="preserve">3 es aplicado al rol del Bautista como heraldo que anuncia un bautismo de arrepentimiento y la venida de alguien mayor que él. </w:t>
      </w:r>
    </w:p>
    <w:p w:rsidR="00704656" w:rsidRPr="00836E17" w:rsidRDefault="00704656" w:rsidP="006D18BB">
      <w:pPr>
        <w:spacing w:after="80"/>
        <w:rPr>
          <w:rFonts w:ascii="Arial" w:hAnsi="Arial" w:cs="Arial"/>
          <w:snapToGrid w:val="0"/>
          <w:sz w:val="22"/>
          <w:szCs w:val="22"/>
          <w:lang w:val="es-AR"/>
        </w:rPr>
      </w:pPr>
      <w:r w:rsidRPr="00836E17">
        <w:rPr>
          <w:rFonts w:ascii="Arial" w:hAnsi="Arial" w:cs="Arial"/>
          <w:b/>
          <w:bCs/>
          <w:snapToGrid w:val="0"/>
          <w:sz w:val="22"/>
          <w:szCs w:val="22"/>
          <w:lang w:val="es-AR"/>
        </w:rPr>
        <w:t>Vs. 4-5</w:t>
      </w:r>
      <w:r w:rsidR="000A7AEC">
        <w:rPr>
          <w:rFonts w:ascii="Arial" w:hAnsi="Arial" w:cs="Arial"/>
          <w:b/>
          <w:bCs/>
          <w:snapToGrid w:val="0"/>
          <w:sz w:val="22"/>
          <w:szCs w:val="22"/>
          <w:lang w:val="es-AR"/>
        </w:rPr>
        <w:t xml:space="preserve"> </w:t>
      </w:r>
      <w:r w:rsidRPr="00836E17">
        <w:rPr>
          <w:rFonts w:ascii="Arial" w:hAnsi="Arial" w:cs="Arial"/>
          <w:snapToGrid w:val="0"/>
          <w:sz w:val="22"/>
          <w:szCs w:val="22"/>
          <w:lang w:val="es-AR"/>
        </w:rPr>
        <w:t xml:space="preserve">En el mundo judío había diversos lavados rituales: el lavado de las manos, el baño ritual diario, el baño único de inmersión para prosélitos. El </w:t>
      </w:r>
      <w:r w:rsidRPr="00836E17">
        <w:rPr>
          <w:rFonts w:ascii="Arial" w:hAnsi="Arial" w:cs="Arial"/>
          <w:i/>
          <w:iCs/>
          <w:snapToGrid w:val="0"/>
          <w:sz w:val="22"/>
          <w:szCs w:val="22"/>
          <w:lang w:val="es-AR"/>
        </w:rPr>
        <w:t>bautismo</w:t>
      </w:r>
      <w:r w:rsidRPr="00836E17">
        <w:rPr>
          <w:rFonts w:ascii="Arial" w:hAnsi="Arial" w:cs="Arial"/>
          <w:snapToGrid w:val="0"/>
          <w:sz w:val="22"/>
          <w:szCs w:val="22"/>
          <w:lang w:val="es-AR"/>
        </w:rPr>
        <w:t xml:space="preserve"> de Juan se relaciona con este último.</w:t>
      </w:r>
    </w:p>
    <w:p w:rsidR="00704656" w:rsidRPr="00836E17" w:rsidRDefault="00704656" w:rsidP="006D18BB">
      <w:pPr>
        <w:spacing w:after="80"/>
        <w:rPr>
          <w:rFonts w:ascii="Arial" w:hAnsi="Arial" w:cs="Arial"/>
          <w:snapToGrid w:val="0"/>
          <w:sz w:val="22"/>
          <w:szCs w:val="22"/>
          <w:lang w:val="es-AR"/>
        </w:rPr>
      </w:pPr>
      <w:r w:rsidRPr="00836E17">
        <w:rPr>
          <w:rFonts w:ascii="Arial" w:hAnsi="Arial" w:cs="Arial"/>
          <w:snapToGrid w:val="0"/>
          <w:sz w:val="22"/>
          <w:szCs w:val="22"/>
          <w:lang w:val="es-AR"/>
        </w:rPr>
        <w:t xml:space="preserve">El </w:t>
      </w:r>
      <w:r w:rsidRPr="00836E17">
        <w:rPr>
          <w:rFonts w:ascii="Arial" w:hAnsi="Arial" w:cs="Arial"/>
          <w:i/>
          <w:iCs/>
          <w:snapToGrid w:val="0"/>
          <w:sz w:val="22"/>
          <w:szCs w:val="22"/>
          <w:lang w:val="es-AR"/>
        </w:rPr>
        <w:t>arrepentimiento</w:t>
      </w:r>
      <w:r w:rsidRPr="00836E17">
        <w:rPr>
          <w:rFonts w:ascii="Arial" w:hAnsi="Arial" w:cs="Arial"/>
          <w:snapToGrid w:val="0"/>
          <w:sz w:val="22"/>
          <w:szCs w:val="22"/>
          <w:lang w:val="es-AR"/>
        </w:rPr>
        <w:t xml:space="preserve"> era una práctica religiosa que incluía la decisión a cambiar la actitud pecaminosa y a recibir el perdón de Dios. El término griego se refiere literalmente a un cambio de mente. El substrato hebreo, sobre todo en el lenguaje de los profetas, apunta a una </w:t>
      </w:r>
      <w:r w:rsidRPr="00836E17">
        <w:rPr>
          <w:rFonts w:ascii="Arial" w:hAnsi="Arial" w:cs="Arial"/>
          <w:i/>
          <w:iCs/>
          <w:snapToGrid w:val="0"/>
          <w:sz w:val="22"/>
          <w:szCs w:val="22"/>
          <w:lang w:val="es-AR"/>
        </w:rPr>
        <w:t>vuelta</w:t>
      </w:r>
      <w:r w:rsidRPr="00836E17">
        <w:rPr>
          <w:rFonts w:ascii="Arial" w:hAnsi="Arial" w:cs="Arial"/>
          <w:snapToGrid w:val="0"/>
          <w:sz w:val="22"/>
          <w:szCs w:val="22"/>
          <w:lang w:val="es-AR"/>
        </w:rPr>
        <w:t>, un cambio total de rumbo, es decir, del estilo de vida. Plantear</w:t>
      </w:r>
      <w:r>
        <w:rPr>
          <w:rFonts w:ascii="Arial" w:hAnsi="Arial" w:cs="Arial"/>
          <w:snapToGrid w:val="0"/>
          <w:sz w:val="22"/>
          <w:szCs w:val="22"/>
          <w:lang w:val="es-AR"/>
        </w:rPr>
        <w:t>le</w:t>
      </w:r>
      <w:r w:rsidR="000A7AEC">
        <w:rPr>
          <w:rFonts w:ascii="Arial" w:hAnsi="Arial" w:cs="Arial"/>
          <w:snapToGrid w:val="0"/>
          <w:sz w:val="22"/>
          <w:szCs w:val="22"/>
          <w:lang w:val="es-AR"/>
        </w:rPr>
        <w:t xml:space="preserve"> </w:t>
      </w:r>
      <w:r w:rsidRPr="00836E17">
        <w:rPr>
          <w:rFonts w:ascii="Arial" w:hAnsi="Arial" w:cs="Arial"/>
          <w:snapToGrid w:val="0"/>
          <w:sz w:val="22"/>
          <w:szCs w:val="22"/>
          <w:lang w:val="es-AR"/>
        </w:rPr>
        <w:t xml:space="preserve">a personas judías que </w:t>
      </w:r>
      <w:r>
        <w:rPr>
          <w:rFonts w:ascii="Arial" w:hAnsi="Arial" w:cs="Arial"/>
          <w:snapToGrid w:val="0"/>
          <w:sz w:val="22"/>
          <w:szCs w:val="22"/>
          <w:lang w:val="es-AR"/>
        </w:rPr>
        <w:t>debían</w:t>
      </w:r>
      <w:r w:rsidRPr="00836E17">
        <w:rPr>
          <w:rFonts w:ascii="Arial" w:hAnsi="Arial" w:cs="Arial"/>
          <w:snapToGrid w:val="0"/>
          <w:sz w:val="22"/>
          <w:szCs w:val="22"/>
          <w:lang w:val="es-AR"/>
        </w:rPr>
        <w:t xml:space="preserve"> arrepentirse y bautizarse de la misma manera que </w:t>
      </w:r>
      <w:r>
        <w:rPr>
          <w:rFonts w:ascii="Arial" w:hAnsi="Arial" w:cs="Arial"/>
          <w:snapToGrid w:val="0"/>
          <w:sz w:val="22"/>
          <w:szCs w:val="22"/>
          <w:lang w:val="es-AR"/>
        </w:rPr>
        <w:t>otras</w:t>
      </w:r>
      <w:r w:rsidRPr="00836E17">
        <w:rPr>
          <w:rFonts w:ascii="Arial" w:hAnsi="Arial" w:cs="Arial"/>
          <w:snapToGrid w:val="0"/>
          <w:sz w:val="22"/>
          <w:szCs w:val="22"/>
          <w:lang w:val="es-AR"/>
        </w:rPr>
        <w:t xml:space="preserve"> personas no judías, era chocante y ofensivo, pues las cuestionaba profundamente en su comprensión de su relación con Dios. Juan el Bautista les exigía un comienzo radicalmente nuevo.</w:t>
      </w:r>
    </w:p>
    <w:p w:rsidR="00704656" w:rsidRPr="00836E17" w:rsidRDefault="00704656" w:rsidP="006D18BB">
      <w:pPr>
        <w:spacing w:after="80"/>
        <w:rPr>
          <w:rFonts w:ascii="Arial" w:hAnsi="Arial" w:cs="Arial"/>
          <w:snapToGrid w:val="0"/>
          <w:sz w:val="22"/>
          <w:szCs w:val="22"/>
          <w:lang w:val="es-AR"/>
        </w:rPr>
      </w:pPr>
      <w:r w:rsidRPr="00836E17">
        <w:rPr>
          <w:rFonts w:ascii="Arial" w:hAnsi="Arial" w:cs="Arial"/>
          <w:snapToGrid w:val="0"/>
          <w:sz w:val="22"/>
          <w:szCs w:val="22"/>
          <w:lang w:val="es-AR"/>
        </w:rPr>
        <w:t xml:space="preserve">Además de cuestiones prácticas por la necesidad de agua para el bautismo, la localización junto al Jordán podría tomarse como una referencia a la entrada a la Tierra prometida (Josué 3-4). El desierto era una alusión a la historia de la presencia de Dios y a la prédica de Isaías 40. Además, diversas expectativas mesiánicas vinculaban la aparición del Mesías con esa geografía. </w:t>
      </w:r>
    </w:p>
    <w:p w:rsidR="00704656" w:rsidRPr="00836E17" w:rsidRDefault="00704656" w:rsidP="006D18BB">
      <w:pPr>
        <w:spacing w:after="80"/>
        <w:rPr>
          <w:rFonts w:ascii="Arial" w:hAnsi="Arial" w:cs="Arial"/>
          <w:snapToGrid w:val="0"/>
          <w:sz w:val="22"/>
          <w:szCs w:val="22"/>
          <w:lang w:val="es-AR"/>
        </w:rPr>
      </w:pPr>
      <w:r w:rsidRPr="00836E17">
        <w:rPr>
          <w:rFonts w:ascii="Arial" w:hAnsi="Arial" w:cs="Arial"/>
          <w:b/>
          <w:bCs/>
          <w:snapToGrid w:val="0"/>
          <w:sz w:val="22"/>
          <w:szCs w:val="22"/>
          <w:lang w:val="es-AR"/>
        </w:rPr>
        <w:t>V. 6</w:t>
      </w:r>
      <w:r w:rsidRPr="00836E17">
        <w:rPr>
          <w:rFonts w:ascii="Arial" w:hAnsi="Arial" w:cs="Arial"/>
          <w:snapToGrid w:val="0"/>
          <w:sz w:val="22"/>
          <w:szCs w:val="22"/>
          <w:lang w:val="es-AR"/>
        </w:rPr>
        <w:t xml:space="preserve"> La vestimenta llamativa del Bautista también puede tomarse como referencia histórica: así se ves</w:t>
      </w:r>
      <w:r>
        <w:rPr>
          <w:rFonts w:ascii="Arial" w:hAnsi="Arial" w:cs="Arial"/>
          <w:snapToGrid w:val="0"/>
          <w:sz w:val="22"/>
          <w:szCs w:val="22"/>
          <w:lang w:val="es-AR"/>
        </w:rPr>
        <w:t>tía el profeta Elías (2 Re 1.</w:t>
      </w:r>
      <w:r w:rsidRPr="00836E17">
        <w:rPr>
          <w:rFonts w:ascii="Arial" w:hAnsi="Arial" w:cs="Arial"/>
          <w:snapToGrid w:val="0"/>
          <w:sz w:val="22"/>
          <w:szCs w:val="22"/>
          <w:lang w:val="es-AR"/>
        </w:rPr>
        <w:t>8). Esto a su vez se relaciona con la esperanza de la venida de Elías ant</w:t>
      </w:r>
      <w:r>
        <w:rPr>
          <w:rFonts w:ascii="Arial" w:hAnsi="Arial" w:cs="Arial"/>
          <w:snapToGrid w:val="0"/>
          <w:sz w:val="22"/>
          <w:szCs w:val="22"/>
          <w:lang w:val="es-AR"/>
        </w:rPr>
        <w:t>es del fin (Mal 3.</w:t>
      </w:r>
      <w:r w:rsidRPr="00836E17">
        <w:rPr>
          <w:rFonts w:ascii="Arial" w:hAnsi="Arial" w:cs="Arial"/>
          <w:snapToGrid w:val="0"/>
          <w:sz w:val="22"/>
          <w:szCs w:val="22"/>
          <w:lang w:val="es-AR"/>
        </w:rPr>
        <w:t>1). De esta manera, el texto nos presenta a un profeta que se vincula con la proximidad del cumplimiento de la promesa de la venida del Señor. La descripción da la impresión de que Marcos podía suponer que sus lectoras y lectores conocían la figura del Bautista.</w:t>
      </w:r>
    </w:p>
    <w:p w:rsidR="00704656" w:rsidRPr="00836E17" w:rsidRDefault="00704656" w:rsidP="006D18BB">
      <w:pPr>
        <w:spacing w:after="80"/>
        <w:rPr>
          <w:rFonts w:ascii="Arial" w:hAnsi="Arial" w:cs="Arial"/>
          <w:snapToGrid w:val="0"/>
          <w:sz w:val="22"/>
          <w:szCs w:val="22"/>
          <w:lang w:val="es-AR"/>
        </w:rPr>
      </w:pPr>
      <w:r w:rsidRPr="00836E17">
        <w:rPr>
          <w:rFonts w:ascii="Arial" w:hAnsi="Arial" w:cs="Arial"/>
          <w:b/>
          <w:bCs/>
          <w:snapToGrid w:val="0"/>
          <w:sz w:val="22"/>
          <w:szCs w:val="22"/>
          <w:lang w:val="es-AR"/>
        </w:rPr>
        <w:t>V. 7</w:t>
      </w:r>
      <w:r w:rsidRPr="00836E17">
        <w:rPr>
          <w:rFonts w:ascii="Arial" w:hAnsi="Arial" w:cs="Arial"/>
          <w:snapToGrid w:val="0"/>
          <w:sz w:val="22"/>
          <w:szCs w:val="22"/>
          <w:lang w:val="es-AR"/>
        </w:rPr>
        <w:t xml:space="preserve"> El dicho sobre el </w:t>
      </w:r>
      <w:r w:rsidRPr="00836E17">
        <w:rPr>
          <w:rFonts w:ascii="Arial" w:hAnsi="Arial" w:cs="Arial"/>
          <w:i/>
          <w:iCs/>
          <w:snapToGrid w:val="0"/>
          <w:sz w:val="22"/>
          <w:szCs w:val="22"/>
          <w:lang w:val="es-AR"/>
        </w:rPr>
        <w:t>más poderoso</w:t>
      </w:r>
      <w:r w:rsidRPr="00836E17">
        <w:rPr>
          <w:rFonts w:ascii="Arial" w:hAnsi="Arial" w:cs="Arial"/>
          <w:snapToGrid w:val="0"/>
          <w:sz w:val="22"/>
          <w:szCs w:val="22"/>
          <w:lang w:val="es-AR"/>
        </w:rPr>
        <w:t xml:space="preserve"> quiere dejar en claro que Juan no tiene aspiraciones mesiánicas. El público lector debe saberlo de entrada.</w:t>
      </w:r>
    </w:p>
    <w:p w:rsidR="00704656" w:rsidRPr="00836E17" w:rsidRDefault="00704656" w:rsidP="006D18BB">
      <w:pPr>
        <w:spacing w:after="80"/>
        <w:rPr>
          <w:rFonts w:ascii="Arial" w:hAnsi="Arial" w:cs="Arial"/>
          <w:snapToGrid w:val="0"/>
          <w:sz w:val="22"/>
          <w:szCs w:val="22"/>
          <w:lang w:val="es-AR"/>
        </w:rPr>
      </w:pPr>
      <w:r w:rsidRPr="00836E17">
        <w:rPr>
          <w:rFonts w:ascii="Arial" w:hAnsi="Arial" w:cs="Arial"/>
          <w:b/>
          <w:bCs/>
          <w:snapToGrid w:val="0"/>
          <w:sz w:val="22"/>
          <w:szCs w:val="22"/>
          <w:lang w:val="es-AR"/>
        </w:rPr>
        <w:t>V. 8</w:t>
      </w:r>
      <w:r>
        <w:rPr>
          <w:rFonts w:ascii="Arial" w:hAnsi="Arial" w:cs="Arial"/>
          <w:snapToGrid w:val="0"/>
          <w:sz w:val="22"/>
          <w:szCs w:val="22"/>
          <w:lang w:val="es-AR"/>
        </w:rPr>
        <w:t xml:space="preserve"> A</w:t>
      </w:r>
      <w:r w:rsidRPr="00836E17">
        <w:rPr>
          <w:rFonts w:ascii="Arial" w:hAnsi="Arial" w:cs="Arial"/>
          <w:snapToGrid w:val="0"/>
          <w:sz w:val="22"/>
          <w:szCs w:val="22"/>
          <w:lang w:val="es-AR"/>
        </w:rPr>
        <w:t>lgunas palabras veterotestamentarias que vinculan el Espíritu con la purificación (cuyo elemento por</w:t>
      </w:r>
      <w:r>
        <w:rPr>
          <w:rFonts w:ascii="Arial" w:hAnsi="Arial" w:cs="Arial"/>
          <w:snapToGrid w:val="0"/>
          <w:sz w:val="22"/>
          <w:szCs w:val="22"/>
          <w:lang w:val="es-AR"/>
        </w:rPr>
        <w:t xml:space="preserve"> excelencia es el agua; Ez 36.</w:t>
      </w:r>
      <w:r w:rsidRPr="00836E17">
        <w:rPr>
          <w:rFonts w:ascii="Arial" w:hAnsi="Arial" w:cs="Arial"/>
          <w:snapToGrid w:val="0"/>
          <w:sz w:val="22"/>
          <w:szCs w:val="22"/>
          <w:lang w:val="es-AR"/>
        </w:rPr>
        <w:t>25-27) y co</w:t>
      </w:r>
      <w:r>
        <w:rPr>
          <w:rFonts w:ascii="Arial" w:hAnsi="Arial" w:cs="Arial"/>
          <w:snapToGrid w:val="0"/>
          <w:sz w:val="22"/>
          <w:szCs w:val="22"/>
          <w:lang w:val="es-AR"/>
        </w:rPr>
        <w:t>n la acción de fertilizar (Isa 44.3). Por su parte, Joel 3.</w:t>
      </w:r>
      <w:r w:rsidRPr="00836E17">
        <w:rPr>
          <w:rFonts w:ascii="Arial" w:hAnsi="Arial" w:cs="Arial"/>
          <w:snapToGrid w:val="0"/>
          <w:sz w:val="22"/>
          <w:szCs w:val="22"/>
          <w:lang w:val="es-AR"/>
        </w:rPr>
        <w:t xml:space="preserve">1-2 llegó a ser un texto de importancia capital para la comprensión de Pentecostés. En síntesis, en </w:t>
      </w:r>
      <w:r>
        <w:rPr>
          <w:rFonts w:ascii="Arial" w:hAnsi="Arial" w:cs="Arial"/>
          <w:sz w:val="22"/>
          <w:szCs w:val="22"/>
        </w:rPr>
        <w:t>Mc</w:t>
      </w:r>
      <w:r>
        <w:rPr>
          <w:rFonts w:ascii="Arial" w:hAnsi="Arial" w:cs="Arial"/>
          <w:snapToGrid w:val="0"/>
          <w:sz w:val="22"/>
          <w:szCs w:val="22"/>
          <w:lang w:val="es-AR"/>
        </w:rPr>
        <w:t xml:space="preserve"> 1.</w:t>
      </w:r>
      <w:r w:rsidRPr="00836E17">
        <w:rPr>
          <w:rFonts w:ascii="Arial" w:hAnsi="Arial" w:cs="Arial"/>
          <w:snapToGrid w:val="0"/>
          <w:sz w:val="22"/>
          <w:szCs w:val="22"/>
          <w:lang w:val="es-AR"/>
        </w:rPr>
        <w:t>8 se alude a la purificación del pueblo y a su capacitación para la obra de Dios. Y esto será obra de Jesús, no del Bautista. Éste sólo tiene una función preparatoria, y en esta frase habla explícitamente como profeta.</w:t>
      </w:r>
    </w:p>
    <w:p w:rsidR="00704656" w:rsidRPr="0041102B" w:rsidRDefault="00704656" w:rsidP="006D18BB">
      <w:pPr>
        <w:pStyle w:val="Carnum"/>
        <w:spacing w:after="80"/>
        <w:jc w:val="left"/>
        <w:rPr>
          <w:rFonts w:ascii="Arial" w:hAnsi="Arial" w:cs="Arial"/>
          <w:bCs/>
          <w:snapToGrid w:val="0"/>
          <w:u w:val="single"/>
          <w:lang w:val="es-AR"/>
        </w:rPr>
      </w:pPr>
      <w:r w:rsidRPr="0041102B">
        <w:rPr>
          <w:rFonts w:ascii="Arial" w:hAnsi="Arial" w:cs="Arial"/>
          <w:bCs/>
          <w:snapToGrid w:val="0"/>
          <w:u w:val="single"/>
          <w:lang w:val="es-AR"/>
        </w:rPr>
        <w:t>Reflexión teológica</w:t>
      </w:r>
    </w:p>
    <w:p w:rsidR="00704656" w:rsidRPr="00836E17" w:rsidRDefault="00704656" w:rsidP="006D18BB">
      <w:pPr>
        <w:spacing w:after="80"/>
        <w:ind w:right="57"/>
        <w:rPr>
          <w:rFonts w:ascii="Arial" w:hAnsi="Arial" w:cs="Arial"/>
          <w:snapToGrid w:val="0"/>
          <w:sz w:val="22"/>
          <w:szCs w:val="22"/>
          <w:lang w:val="es-AR"/>
        </w:rPr>
      </w:pPr>
      <w:r w:rsidRPr="00836E17">
        <w:rPr>
          <w:rFonts w:ascii="Arial" w:hAnsi="Arial" w:cs="Arial"/>
          <w:b/>
          <w:bCs/>
          <w:snapToGrid w:val="0"/>
          <w:sz w:val="22"/>
          <w:szCs w:val="22"/>
          <w:lang w:val="es-AR"/>
        </w:rPr>
        <w:t xml:space="preserve">1. </w:t>
      </w:r>
      <w:r>
        <w:rPr>
          <w:rFonts w:ascii="Arial" w:hAnsi="Arial" w:cs="Arial"/>
          <w:snapToGrid w:val="0"/>
          <w:sz w:val="22"/>
          <w:szCs w:val="22"/>
          <w:lang w:val="es-AR"/>
        </w:rPr>
        <w:t xml:space="preserve">El mérito fundamental </w:t>
      </w:r>
      <w:r w:rsidRPr="00836E17">
        <w:rPr>
          <w:rFonts w:ascii="Arial" w:hAnsi="Arial" w:cs="Arial"/>
          <w:snapToGrid w:val="0"/>
          <w:sz w:val="22"/>
          <w:szCs w:val="22"/>
          <w:lang w:val="es-AR"/>
        </w:rPr>
        <w:t xml:space="preserve">del evangelista Marcos consistió en incluir en la concepción de </w:t>
      </w:r>
      <w:r w:rsidRPr="00836E17">
        <w:rPr>
          <w:rFonts w:ascii="Arial" w:hAnsi="Arial" w:cs="Arial"/>
          <w:i/>
          <w:iCs/>
          <w:snapToGrid w:val="0"/>
          <w:sz w:val="22"/>
          <w:szCs w:val="22"/>
          <w:lang w:val="es-AR"/>
        </w:rPr>
        <w:t>evangelio</w:t>
      </w:r>
      <w:r w:rsidRPr="00836E17">
        <w:rPr>
          <w:rFonts w:ascii="Arial" w:hAnsi="Arial" w:cs="Arial"/>
          <w:snapToGrid w:val="0"/>
          <w:sz w:val="22"/>
          <w:szCs w:val="22"/>
          <w:lang w:val="es-AR"/>
        </w:rPr>
        <w:t xml:space="preserve"> toda la etapa de obras y enseñanzas de la “vida terrenal” de Jesús, ampliando de esta manera una primera comprensión que centraba la proclamación en el anuncio del carácter salvífico de la muerte, resurrección </w:t>
      </w:r>
      <w:r>
        <w:rPr>
          <w:rFonts w:ascii="Arial" w:hAnsi="Arial" w:cs="Arial"/>
          <w:snapToGrid w:val="0"/>
          <w:sz w:val="22"/>
          <w:szCs w:val="22"/>
          <w:lang w:val="es-AR"/>
        </w:rPr>
        <w:t xml:space="preserve">y exaltación de Jesús el Cristo. </w:t>
      </w:r>
      <w:r w:rsidRPr="00836E17">
        <w:rPr>
          <w:rFonts w:ascii="Arial" w:hAnsi="Arial" w:cs="Arial"/>
          <w:snapToGrid w:val="0"/>
          <w:sz w:val="22"/>
          <w:szCs w:val="22"/>
          <w:lang w:val="es-AR"/>
        </w:rPr>
        <w:t>Marcos “encarnó”, por así decir, el final de la vida de Jesús (muerte y resurrección) en los años que lo antecedieron. A partir de Marcos en adelante, el anuncio de las acciones y enseñanzas de Jesús se concebía como parte inseparable del anuncio salvífico.</w:t>
      </w:r>
    </w:p>
    <w:p w:rsidR="00704656" w:rsidRPr="00836E17" w:rsidRDefault="00704656" w:rsidP="006D18BB">
      <w:pPr>
        <w:pStyle w:val="Textoindependiente"/>
        <w:spacing w:after="80"/>
        <w:ind w:right="57"/>
        <w:jc w:val="left"/>
        <w:rPr>
          <w:rFonts w:ascii="Arial" w:hAnsi="Arial" w:cs="Arial"/>
          <w:snapToGrid w:val="0"/>
          <w:sz w:val="22"/>
          <w:szCs w:val="22"/>
          <w:lang w:val="es-AR"/>
        </w:rPr>
      </w:pPr>
      <w:r w:rsidRPr="00836E17">
        <w:rPr>
          <w:rFonts w:ascii="Arial" w:hAnsi="Arial" w:cs="Arial"/>
          <w:snapToGrid w:val="0"/>
          <w:sz w:val="22"/>
          <w:szCs w:val="22"/>
          <w:lang w:val="es-AR"/>
        </w:rPr>
        <w:t xml:space="preserve">Mateo y Lucas, por su parte, profundizaron aún más este panorama, incorporando en sus respectivos escritos todo lo que podían recuperar de las enseñanzas de Jesús. Para ello, combinaron el EvMc con la Fuente de los Dichos y otras fuentes peculiares. El resultado final fue </w:t>
      </w:r>
      <w:r w:rsidRPr="00836E17">
        <w:rPr>
          <w:rFonts w:ascii="Arial" w:hAnsi="Arial" w:cs="Arial"/>
          <w:snapToGrid w:val="0"/>
          <w:sz w:val="22"/>
          <w:szCs w:val="22"/>
          <w:lang w:val="es-AR"/>
        </w:rPr>
        <w:lastRenderedPageBreak/>
        <w:t>la concepción del Evangelio tal como la hemos recibido nosotros a través de la predicación y la catequesis.</w:t>
      </w:r>
    </w:p>
    <w:p w:rsidR="00704656" w:rsidRPr="00836E17" w:rsidRDefault="00704656" w:rsidP="006D18BB">
      <w:pPr>
        <w:spacing w:after="80"/>
        <w:ind w:right="57"/>
        <w:rPr>
          <w:rFonts w:ascii="Arial" w:hAnsi="Arial" w:cs="Arial"/>
          <w:snapToGrid w:val="0"/>
          <w:sz w:val="22"/>
          <w:szCs w:val="22"/>
          <w:lang w:val="es-AR"/>
        </w:rPr>
      </w:pPr>
      <w:r w:rsidRPr="00836E17">
        <w:rPr>
          <w:rFonts w:ascii="Arial" w:hAnsi="Arial" w:cs="Arial"/>
          <w:b/>
          <w:bCs/>
          <w:snapToGrid w:val="0"/>
          <w:sz w:val="22"/>
          <w:szCs w:val="22"/>
          <w:lang w:val="es-AR"/>
        </w:rPr>
        <w:t xml:space="preserve">2. </w:t>
      </w:r>
      <w:r w:rsidRPr="00836E17">
        <w:rPr>
          <w:rFonts w:ascii="Arial" w:hAnsi="Arial" w:cs="Arial"/>
          <w:snapToGrid w:val="0"/>
          <w:sz w:val="22"/>
          <w:szCs w:val="22"/>
          <w:lang w:val="es-AR"/>
        </w:rPr>
        <w:t>Es incómodo, difícil y a veces peligroso plantear la necesidad de arrepentimiento a una comunidad religiosa, medianamente segura de sí misma, confiada en que tiene una correcta comprensión de Dios y que su manera de vivir corresponde a la voluntad del Señor. Juan el Bautista lo hizo, Jesucristo lo hizo; y ambos se expusieron con su llamado, arriesgando incluso sus vidas. Pero lo hicieron no por el mero deseo de protestar, sino en el marco del anuncio de un proyecto alternativo de Dios.</w:t>
      </w:r>
    </w:p>
    <w:p w:rsidR="00704656" w:rsidRPr="00836E17" w:rsidRDefault="00704656" w:rsidP="006D18BB">
      <w:pPr>
        <w:spacing w:after="80"/>
        <w:ind w:right="57"/>
        <w:rPr>
          <w:rFonts w:ascii="Arial" w:hAnsi="Arial" w:cs="Arial"/>
          <w:snapToGrid w:val="0"/>
          <w:sz w:val="22"/>
          <w:szCs w:val="22"/>
          <w:lang w:val="es-AR"/>
        </w:rPr>
      </w:pPr>
      <w:r w:rsidRPr="00836E17">
        <w:rPr>
          <w:rFonts w:ascii="Arial" w:hAnsi="Arial" w:cs="Arial"/>
          <w:snapToGrid w:val="0"/>
          <w:sz w:val="22"/>
          <w:szCs w:val="22"/>
          <w:lang w:val="es-AR"/>
        </w:rPr>
        <w:t>La iglesia cristiana, si quiere ser fiel a su misión, cuenta para esta tarea con la presencia del Señor a través de su Espíritu. Adviento, antes que un romántico sueño o una época de preparativos para la fiesta navideña, ha de ser un momento de profunda revisión de nuestra relación con Dios y de reflexión sobre la misión que él nos encarga. La significativa figura del Bautista, las reflexiones del evangelista sobre la preparación de la venida de Jesucristo, el llamado al arrepentimiento, todo ello puede ayudarnos en este proceso.</w:t>
      </w:r>
    </w:p>
    <w:p w:rsidR="00704656" w:rsidRPr="0041102B" w:rsidRDefault="00704656" w:rsidP="006D18BB">
      <w:pPr>
        <w:pStyle w:val="Carnum"/>
        <w:spacing w:after="80"/>
        <w:ind w:right="57"/>
        <w:jc w:val="left"/>
        <w:rPr>
          <w:rFonts w:ascii="Arial" w:hAnsi="Arial" w:cs="Arial"/>
          <w:bCs/>
          <w:u w:val="single"/>
        </w:rPr>
      </w:pPr>
      <w:r w:rsidRPr="0041102B">
        <w:rPr>
          <w:rFonts w:ascii="Arial" w:hAnsi="Arial" w:cs="Arial"/>
          <w:bCs/>
          <w:u w:val="single"/>
        </w:rPr>
        <w:t>Posible esquema para la predicación</w:t>
      </w:r>
    </w:p>
    <w:p w:rsidR="00704656" w:rsidRPr="00836E17" w:rsidRDefault="00704656" w:rsidP="006D18BB">
      <w:pPr>
        <w:spacing w:after="80"/>
        <w:rPr>
          <w:rFonts w:ascii="Arial" w:hAnsi="Arial" w:cs="Arial"/>
          <w:snapToGrid w:val="0"/>
          <w:sz w:val="22"/>
          <w:szCs w:val="22"/>
          <w:lang w:val="es-AR"/>
        </w:rPr>
      </w:pPr>
      <w:r w:rsidRPr="00836E17">
        <w:rPr>
          <w:rFonts w:ascii="Arial" w:hAnsi="Arial" w:cs="Arial"/>
          <w:snapToGrid w:val="0"/>
          <w:sz w:val="22"/>
          <w:szCs w:val="22"/>
          <w:lang w:val="es-AR"/>
        </w:rPr>
        <w:t>El texto ofrece muchas pistas, todas igualmente importantes e interesantes. Lo que sigue, es apenas un intento a partir del segundo tema teológico indicado.</w:t>
      </w:r>
    </w:p>
    <w:p w:rsidR="00704656" w:rsidRPr="00836E17" w:rsidRDefault="00704656" w:rsidP="00A22EA4">
      <w:pPr>
        <w:numPr>
          <w:ilvl w:val="0"/>
          <w:numId w:val="7"/>
        </w:numPr>
        <w:autoSpaceDE w:val="0"/>
        <w:autoSpaceDN w:val="0"/>
        <w:spacing w:after="80"/>
        <w:ind w:left="324"/>
        <w:rPr>
          <w:rFonts w:ascii="Arial" w:hAnsi="Arial" w:cs="Arial"/>
          <w:snapToGrid w:val="0"/>
          <w:sz w:val="22"/>
          <w:szCs w:val="22"/>
          <w:lang w:val="es-AR"/>
        </w:rPr>
      </w:pPr>
      <w:r w:rsidRPr="00836E17">
        <w:rPr>
          <w:rFonts w:ascii="Arial" w:hAnsi="Arial" w:cs="Arial"/>
          <w:snapToGrid w:val="0"/>
          <w:sz w:val="22"/>
          <w:szCs w:val="22"/>
          <w:lang w:val="es-AR"/>
        </w:rPr>
        <w:t xml:space="preserve">Quienes oímos y predicamos el mensaje, estamos en la misma línea que Juan el Bautista, y somos </w:t>
      </w:r>
      <w:r w:rsidRPr="00836E17">
        <w:rPr>
          <w:rFonts w:ascii="Arial" w:hAnsi="Arial" w:cs="Arial"/>
          <w:i/>
          <w:iCs/>
          <w:snapToGrid w:val="0"/>
          <w:sz w:val="22"/>
          <w:szCs w:val="22"/>
          <w:lang w:val="es-AR"/>
        </w:rPr>
        <w:t>heraldos</w:t>
      </w:r>
      <w:r w:rsidRPr="00836E17">
        <w:rPr>
          <w:rFonts w:ascii="Arial" w:hAnsi="Arial" w:cs="Arial"/>
          <w:snapToGrid w:val="0"/>
          <w:sz w:val="22"/>
          <w:szCs w:val="22"/>
          <w:lang w:val="es-AR"/>
        </w:rPr>
        <w:t xml:space="preserve"> de Jesucristo. Nuestra misión es colaborar con el anuncio de su Evangelio. Esto es un enorme privilegio, por más dificultades y riesgos que implique.</w:t>
      </w:r>
    </w:p>
    <w:p w:rsidR="00704656" w:rsidRPr="00836E17" w:rsidRDefault="00704656" w:rsidP="00A22EA4">
      <w:pPr>
        <w:numPr>
          <w:ilvl w:val="0"/>
          <w:numId w:val="7"/>
        </w:numPr>
        <w:autoSpaceDE w:val="0"/>
        <w:autoSpaceDN w:val="0"/>
        <w:spacing w:after="80"/>
        <w:ind w:left="324"/>
        <w:rPr>
          <w:rFonts w:ascii="Arial" w:hAnsi="Arial" w:cs="Arial"/>
          <w:snapToGrid w:val="0"/>
          <w:sz w:val="22"/>
          <w:szCs w:val="22"/>
          <w:lang w:val="es-AR"/>
        </w:rPr>
      </w:pPr>
      <w:r w:rsidRPr="00836E17">
        <w:rPr>
          <w:rFonts w:ascii="Arial" w:hAnsi="Arial" w:cs="Arial"/>
          <w:snapToGrid w:val="0"/>
          <w:sz w:val="22"/>
          <w:szCs w:val="22"/>
          <w:lang w:val="es-AR"/>
        </w:rPr>
        <w:t>El anuncio del evangelio abarca la conciencia y la denuncia del pecado personal, comunitario, social y estructural; incluye el anuncio del carácter salvífico de la muerte y resurrección de Jesucristo; y compromete a un tipo de vida diferente –alternativo– frente al “común” de la sociedad, en seguimiento de Jesucristo.</w:t>
      </w:r>
    </w:p>
    <w:p w:rsidR="00704656" w:rsidRPr="007B2E4F" w:rsidRDefault="00704656" w:rsidP="00A22EA4">
      <w:pPr>
        <w:numPr>
          <w:ilvl w:val="0"/>
          <w:numId w:val="7"/>
        </w:numPr>
        <w:autoSpaceDE w:val="0"/>
        <w:autoSpaceDN w:val="0"/>
        <w:ind w:left="324"/>
        <w:rPr>
          <w:rFonts w:ascii="Arial" w:hAnsi="Arial" w:cs="Arial"/>
          <w:sz w:val="22"/>
          <w:szCs w:val="22"/>
        </w:rPr>
      </w:pPr>
      <w:r w:rsidRPr="00836E17">
        <w:rPr>
          <w:rFonts w:ascii="Arial" w:hAnsi="Arial" w:cs="Arial"/>
          <w:snapToGrid w:val="0"/>
          <w:sz w:val="22"/>
          <w:szCs w:val="22"/>
          <w:lang w:val="es-AR"/>
        </w:rPr>
        <w:t>Para poner en práctica este anuncio y la vida alternativa, Jesucristo mismo nos da el Espíritu Santo.</w:t>
      </w:r>
    </w:p>
    <w:p w:rsidR="00704656" w:rsidRPr="00CF5725" w:rsidRDefault="00704656" w:rsidP="007B5A8B">
      <w:pPr>
        <w:pStyle w:val="Prrafodelista"/>
        <w:spacing w:after="0" w:line="240" w:lineRule="auto"/>
        <w:ind w:left="3540"/>
        <w:jc w:val="right"/>
        <w:rPr>
          <w:rFonts w:ascii="Arial Narrow" w:hAnsi="Arial Narrow" w:cs="Arial"/>
          <w:i/>
          <w:sz w:val="18"/>
          <w:szCs w:val="18"/>
        </w:rPr>
      </w:pPr>
      <w:r w:rsidRPr="006D18BB">
        <w:rPr>
          <w:rFonts w:ascii="Arial Narrow" w:hAnsi="Arial Narrow" w:cs="Arial"/>
          <w:i/>
          <w:sz w:val="18"/>
          <w:szCs w:val="18"/>
        </w:rPr>
        <w:t xml:space="preserve">René Krüger (Iglesia Evangélica del Río de la Plata, argentino), </w:t>
      </w:r>
      <w:r w:rsidRPr="006D18BB">
        <w:rPr>
          <w:rFonts w:ascii="Arial Narrow" w:hAnsi="Arial Narrow" w:cs="Arial"/>
          <w:b/>
          <w:i/>
          <w:sz w:val="18"/>
          <w:szCs w:val="18"/>
        </w:rPr>
        <w:t xml:space="preserve">Comentario Exegético-Homilético 33, </w:t>
      </w:r>
      <w:r w:rsidRPr="006D18BB">
        <w:rPr>
          <w:rFonts w:ascii="Arial Narrow" w:hAnsi="Arial Narrow" w:cs="Arial"/>
          <w:i/>
          <w:sz w:val="18"/>
          <w:szCs w:val="18"/>
        </w:rPr>
        <w:t>ISEDET, diciembre 2002. Resumen.</w:t>
      </w:r>
    </w:p>
    <w:p w:rsidR="002137A5" w:rsidRDefault="002137A5" w:rsidP="007B5A8B">
      <w:pPr>
        <w:pStyle w:val="Textoindependiente"/>
        <w:spacing w:after="80"/>
        <w:jc w:val="right"/>
        <w:rPr>
          <w:sz w:val="6"/>
          <w:szCs w:val="6"/>
        </w:rPr>
      </w:pPr>
    </w:p>
    <w:p w:rsidR="002137A5" w:rsidRPr="004E2BE8" w:rsidRDefault="004E2BE8" w:rsidP="00A22EA4">
      <w:pPr>
        <w:pStyle w:val="Textoindependiente"/>
        <w:numPr>
          <w:ilvl w:val="0"/>
          <w:numId w:val="19"/>
        </w:numPr>
        <w:spacing w:after="80"/>
        <w:jc w:val="left"/>
        <w:rPr>
          <w:rFonts w:ascii="Arial" w:hAnsi="Arial" w:cs="Arial"/>
          <w:b/>
          <w:sz w:val="22"/>
          <w:szCs w:val="22"/>
        </w:rPr>
      </w:pPr>
      <w:r>
        <w:rPr>
          <w:rFonts w:ascii="Arial" w:hAnsi="Arial" w:cs="Arial"/>
          <w:b/>
          <w:sz w:val="22"/>
          <w:szCs w:val="22"/>
        </w:rPr>
        <w:t>Isaías 40.</w:t>
      </w:r>
      <w:r w:rsidR="002137A5" w:rsidRPr="004E2BE8">
        <w:rPr>
          <w:rFonts w:ascii="Arial" w:hAnsi="Arial" w:cs="Arial"/>
          <w:b/>
          <w:sz w:val="22"/>
          <w:szCs w:val="22"/>
        </w:rPr>
        <w:t>1-11</w:t>
      </w:r>
    </w:p>
    <w:p w:rsidR="002137A5" w:rsidRDefault="002137A5" w:rsidP="002137A5">
      <w:pPr>
        <w:pStyle w:val="Textoindependiente"/>
        <w:spacing w:after="80"/>
        <w:jc w:val="left"/>
        <w:rPr>
          <w:rFonts w:ascii="Arial" w:hAnsi="Arial" w:cs="Arial"/>
          <w:sz w:val="22"/>
          <w:szCs w:val="22"/>
        </w:rPr>
      </w:pPr>
      <w:r>
        <w:rPr>
          <w:rFonts w:ascii="Arial" w:hAnsi="Arial" w:cs="Arial"/>
          <w:sz w:val="22"/>
          <w:szCs w:val="22"/>
        </w:rPr>
        <w:t>La segunda parte del libro de Isaías (40-55) se inicia con u</w:t>
      </w:r>
      <w:r w:rsidR="0099280E">
        <w:rPr>
          <w:rFonts w:ascii="Arial" w:hAnsi="Arial" w:cs="Arial"/>
          <w:sz w:val="22"/>
          <w:szCs w:val="22"/>
        </w:rPr>
        <w:t>n</w:t>
      </w:r>
      <w:r>
        <w:rPr>
          <w:rFonts w:ascii="Arial" w:hAnsi="Arial" w:cs="Arial"/>
          <w:sz w:val="22"/>
          <w:szCs w:val="22"/>
        </w:rPr>
        <w:t xml:space="preserve"> extraordinario</w:t>
      </w:r>
      <w:r w:rsidR="00190B64">
        <w:rPr>
          <w:rFonts w:ascii="Arial" w:hAnsi="Arial" w:cs="Arial"/>
          <w:sz w:val="22"/>
          <w:szCs w:val="22"/>
        </w:rPr>
        <w:t xml:space="preserve"> </w:t>
      </w:r>
      <w:r>
        <w:rPr>
          <w:rFonts w:ascii="Arial" w:hAnsi="Arial" w:cs="Arial"/>
          <w:sz w:val="22"/>
          <w:szCs w:val="22"/>
        </w:rPr>
        <w:t>poema de consol</w:t>
      </w:r>
      <w:r w:rsidR="0099280E">
        <w:rPr>
          <w:rFonts w:ascii="Arial" w:hAnsi="Arial" w:cs="Arial"/>
          <w:sz w:val="22"/>
          <w:szCs w:val="22"/>
        </w:rPr>
        <w:t>a</w:t>
      </w:r>
      <w:r>
        <w:rPr>
          <w:rFonts w:ascii="Arial" w:hAnsi="Arial" w:cs="Arial"/>
          <w:sz w:val="22"/>
          <w:szCs w:val="22"/>
        </w:rPr>
        <w:t>ción y esperanza.</w:t>
      </w:r>
      <w:r w:rsidR="0099280E">
        <w:rPr>
          <w:rFonts w:ascii="Arial" w:hAnsi="Arial" w:cs="Arial"/>
          <w:sz w:val="22"/>
          <w:szCs w:val="22"/>
        </w:rPr>
        <w:t xml:space="preserve"> C</w:t>
      </w:r>
      <w:r>
        <w:rPr>
          <w:rFonts w:ascii="Arial" w:hAnsi="Arial" w:cs="Arial"/>
          <w:sz w:val="22"/>
          <w:szCs w:val="22"/>
        </w:rPr>
        <w:t>omo este mensaje está dirigido a una comunidad que ha experi</w:t>
      </w:r>
      <w:r w:rsidR="0099280E">
        <w:rPr>
          <w:rFonts w:ascii="Arial" w:hAnsi="Arial" w:cs="Arial"/>
          <w:sz w:val="22"/>
          <w:szCs w:val="22"/>
        </w:rPr>
        <w:t>m</w:t>
      </w:r>
      <w:r>
        <w:rPr>
          <w:rFonts w:ascii="Arial" w:hAnsi="Arial" w:cs="Arial"/>
          <w:sz w:val="22"/>
          <w:szCs w:val="22"/>
        </w:rPr>
        <w:t>entado el dolor de una derrota militar y el destierro, es preciso situarlo en un contexto histórico posterior al s. VIII aC. El tr</w:t>
      </w:r>
      <w:r w:rsidR="0099280E">
        <w:rPr>
          <w:rFonts w:ascii="Arial" w:hAnsi="Arial" w:cs="Arial"/>
          <w:sz w:val="22"/>
          <w:szCs w:val="22"/>
        </w:rPr>
        <w:t>i</w:t>
      </w:r>
      <w:r>
        <w:rPr>
          <w:rFonts w:ascii="Arial" w:hAnsi="Arial" w:cs="Arial"/>
          <w:sz w:val="22"/>
          <w:szCs w:val="22"/>
        </w:rPr>
        <w:t>unfo del</w:t>
      </w:r>
      <w:r w:rsidR="0099280E">
        <w:rPr>
          <w:rFonts w:ascii="Arial" w:hAnsi="Arial" w:cs="Arial"/>
          <w:sz w:val="22"/>
          <w:szCs w:val="22"/>
        </w:rPr>
        <w:t xml:space="preserve"> ejército</w:t>
      </w:r>
      <w:r>
        <w:rPr>
          <w:rFonts w:ascii="Arial" w:hAnsi="Arial" w:cs="Arial"/>
          <w:sz w:val="22"/>
          <w:szCs w:val="22"/>
        </w:rPr>
        <w:t xml:space="preserve"> babilónico sobre Jerusalén y Judá (587 aC) es cosa del pasado, yya se hace sent</w:t>
      </w:r>
      <w:r w:rsidR="0099280E">
        <w:rPr>
          <w:rFonts w:ascii="Arial" w:hAnsi="Arial" w:cs="Arial"/>
          <w:sz w:val="22"/>
          <w:szCs w:val="22"/>
        </w:rPr>
        <w:t>i</w:t>
      </w:r>
      <w:r>
        <w:rPr>
          <w:rFonts w:ascii="Arial" w:hAnsi="Arial" w:cs="Arial"/>
          <w:sz w:val="22"/>
          <w:szCs w:val="22"/>
        </w:rPr>
        <w:t>r la presencia de Ciro, el rey de Persia, a quien el Señor “le entrega las naciones y les som</w:t>
      </w:r>
      <w:r w:rsidR="0099280E">
        <w:rPr>
          <w:rFonts w:ascii="Arial" w:hAnsi="Arial" w:cs="Arial"/>
          <w:sz w:val="22"/>
          <w:szCs w:val="22"/>
        </w:rPr>
        <w:t>e</w:t>
      </w:r>
      <w:r>
        <w:rPr>
          <w:rFonts w:ascii="Arial" w:hAnsi="Arial" w:cs="Arial"/>
          <w:sz w:val="22"/>
          <w:szCs w:val="22"/>
        </w:rPr>
        <w:t>te los reyes</w:t>
      </w:r>
      <w:r w:rsidR="0099280E">
        <w:rPr>
          <w:rFonts w:ascii="Arial" w:hAnsi="Arial" w:cs="Arial"/>
          <w:sz w:val="22"/>
          <w:szCs w:val="22"/>
        </w:rPr>
        <w:t>” (41.2).</w:t>
      </w:r>
    </w:p>
    <w:p w:rsidR="0099280E" w:rsidRDefault="0099280E" w:rsidP="002137A5">
      <w:pPr>
        <w:pStyle w:val="Textoindependiente"/>
        <w:spacing w:after="80"/>
        <w:jc w:val="left"/>
        <w:rPr>
          <w:rFonts w:ascii="Arial" w:hAnsi="Arial" w:cs="Arial"/>
          <w:sz w:val="22"/>
          <w:szCs w:val="22"/>
        </w:rPr>
      </w:pPr>
      <w:r>
        <w:rPr>
          <w:rFonts w:ascii="Arial" w:hAnsi="Arial" w:cs="Arial"/>
          <w:sz w:val="22"/>
          <w:szCs w:val="22"/>
        </w:rPr>
        <w:t>Dos temas mayores predominan en esos oráculos: la liberación de los que están bajo el yugo de Babilonia y la restauración de Sión al término del camino que el Señor prepara para el retorno de los exiliados. De ahí que esta parte del libro de Isaías, especialmente los caps. 40-48, sea también denominada “El libro de la consolación de Israel”.</w:t>
      </w:r>
    </w:p>
    <w:p w:rsidR="004E2BE8" w:rsidRDefault="001844F0" w:rsidP="002137A5">
      <w:pPr>
        <w:pStyle w:val="Textoindependiente"/>
        <w:spacing w:after="80"/>
        <w:jc w:val="left"/>
        <w:rPr>
          <w:rFonts w:ascii="Arial" w:hAnsi="Arial" w:cs="Arial"/>
          <w:sz w:val="22"/>
          <w:szCs w:val="22"/>
        </w:rPr>
      </w:pPr>
      <w:r>
        <w:rPr>
          <w:rFonts w:ascii="Arial" w:hAnsi="Arial" w:cs="Arial"/>
          <w:sz w:val="22"/>
          <w:szCs w:val="22"/>
        </w:rPr>
        <w:t>Al clamor de los deportados, que expresaban su dolor y su desesperanza con lamentos y oraciones (cf Lam 1.9, 16, 21; Ez 37.11; Sal 137), el Señor responde con un oráculo de salvación y una promesa de restauración. Esta liberación se relacionará histórica y políticamente con un particular edicto de Ciro, posterior a la caída de Babilonia (cf 2 Cr 36.22-23; Esd 1.1-4). Para el profeta, sin embargo, el fin del cautiverio es el resultado de una maravillosa intervención divina.</w:t>
      </w:r>
    </w:p>
    <w:p w:rsidR="001844F0" w:rsidRDefault="00F84753" w:rsidP="002137A5">
      <w:pPr>
        <w:pStyle w:val="Textoindependiente"/>
        <w:spacing w:after="80"/>
        <w:jc w:val="left"/>
        <w:rPr>
          <w:rFonts w:ascii="Arial" w:hAnsi="Arial" w:cs="Arial"/>
          <w:sz w:val="22"/>
          <w:szCs w:val="22"/>
        </w:rPr>
      </w:pPr>
      <w:r>
        <w:rPr>
          <w:rFonts w:ascii="Arial" w:hAnsi="Arial" w:cs="Arial"/>
          <w:sz w:val="22"/>
          <w:szCs w:val="22"/>
        </w:rPr>
        <w:t>En los vs 1-11 se escuchan sucesivamente varias voces</w:t>
      </w:r>
      <w:r w:rsidR="0017219B">
        <w:rPr>
          <w:rFonts w:ascii="Arial" w:hAnsi="Arial" w:cs="Arial"/>
          <w:sz w:val="22"/>
          <w:szCs w:val="22"/>
        </w:rPr>
        <w:t>, como si fuera un “consejo de Dios”</w:t>
      </w:r>
      <w:r>
        <w:rPr>
          <w:rFonts w:ascii="Arial" w:hAnsi="Arial" w:cs="Arial"/>
          <w:sz w:val="22"/>
          <w:szCs w:val="22"/>
        </w:rPr>
        <w:t>. El Señor consuela a Jerusalén (v 1-2); luego una misteriosa voz celestial da la orden de preparar un camino para el Señor (v 3-5), y otra voz desconocida pone en labios del profeta una máxima sapiencial, que contrapone la inconmovible estabilidad de la palabra divina a la caducidad de los seres humanos, comparables a la hierba y a la flor que se marchitan y secan (v 6-8); por último Sión, “la alegre mensajera” (es decir, Jerusalén personificada con figura de mujer) anuncia a las ciudades de Judá el glorioso retorno del Señor, victorioso como un guerrero y cariñoso como un pastor que conduce con amor a su rebaño (v 9-11).</w:t>
      </w:r>
    </w:p>
    <w:p w:rsidR="0017219B" w:rsidRDefault="0017219B" w:rsidP="002137A5">
      <w:pPr>
        <w:pStyle w:val="Textoindependiente"/>
        <w:spacing w:after="80"/>
        <w:jc w:val="left"/>
        <w:rPr>
          <w:rFonts w:ascii="Arial" w:hAnsi="Arial" w:cs="Arial"/>
          <w:sz w:val="22"/>
          <w:szCs w:val="22"/>
        </w:rPr>
      </w:pPr>
      <w:r>
        <w:rPr>
          <w:rFonts w:ascii="Arial" w:hAnsi="Arial" w:cs="Arial"/>
          <w:sz w:val="22"/>
          <w:szCs w:val="22"/>
        </w:rPr>
        <w:lastRenderedPageBreak/>
        <w:t xml:space="preserve">Estos versículos se </w:t>
      </w:r>
      <w:r w:rsidR="005E788A">
        <w:rPr>
          <w:rFonts w:ascii="Arial" w:hAnsi="Arial" w:cs="Arial"/>
          <w:sz w:val="22"/>
          <w:szCs w:val="22"/>
        </w:rPr>
        <w:t>han comparado con el relato de la vocación de Isaías, aunque en 6.1-13 el profeta es enviado para anunciar el juicio divino y en 40.1-11 se presenta como portador de un gozoso anuncio de consuelo y liberación.</w:t>
      </w:r>
    </w:p>
    <w:p w:rsidR="00210F80" w:rsidRDefault="00210F80" w:rsidP="002137A5">
      <w:pPr>
        <w:pStyle w:val="Textoindependiente"/>
        <w:spacing w:after="80"/>
        <w:jc w:val="left"/>
        <w:rPr>
          <w:rFonts w:ascii="Arial" w:hAnsi="Arial" w:cs="Arial"/>
          <w:sz w:val="22"/>
          <w:szCs w:val="22"/>
        </w:rPr>
      </w:pPr>
      <w:r>
        <w:rPr>
          <w:rFonts w:ascii="Arial" w:hAnsi="Arial" w:cs="Arial"/>
          <w:sz w:val="22"/>
          <w:szCs w:val="22"/>
        </w:rPr>
        <w:t>La voz que clama “Preparen al Señor un camino en el desierto” (v 3), retomada posteriormente por</w:t>
      </w:r>
      <w:r w:rsidR="009C523B">
        <w:rPr>
          <w:rFonts w:ascii="Arial" w:hAnsi="Arial" w:cs="Arial"/>
          <w:sz w:val="22"/>
          <w:szCs w:val="22"/>
        </w:rPr>
        <w:t xml:space="preserve"> </w:t>
      </w:r>
      <w:r>
        <w:rPr>
          <w:rFonts w:ascii="Arial" w:hAnsi="Arial" w:cs="Arial"/>
          <w:sz w:val="22"/>
          <w:szCs w:val="22"/>
        </w:rPr>
        <w:t>Juan el Bautista (cf Mt 3.3; Mc 1.3; Lc 3.4; Jn 1.23), se debe relacionar con el tema del éxodo y con la marcha de Israel por el desierto, una vez liberado de la esclavitud en Egipto.</w:t>
      </w:r>
    </w:p>
    <w:p w:rsidR="00F84753" w:rsidRDefault="00210F80" w:rsidP="002137A5">
      <w:pPr>
        <w:pStyle w:val="Textoindependiente"/>
        <w:spacing w:after="80"/>
        <w:jc w:val="left"/>
        <w:rPr>
          <w:rFonts w:ascii="Arial" w:hAnsi="Arial" w:cs="Arial"/>
          <w:sz w:val="22"/>
          <w:szCs w:val="22"/>
        </w:rPr>
      </w:pPr>
      <w:r>
        <w:rPr>
          <w:rFonts w:ascii="Arial" w:hAnsi="Arial" w:cs="Arial"/>
          <w:sz w:val="22"/>
          <w:szCs w:val="22"/>
        </w:rPr>
        <w:t xml:space="preserve">En los textos de la Biblia, la “la gloria del Señor” (heb. </w:t>
      </w:r>
      <w:r w:rsidR="009C523B" w:rsidRPr="00210F80">
        <w:rPr>
          <w:rFonts w:ascii="Arial" w:hAnsi="Arial" w:cs="Arial"/>
          <w:i/>
          <w:sz w:val="22"/>
          <w:szCs w:val="22"/>
        </w:rPr>
        <w:t>K</w:t>
      </w:r>
      <w:r w:rsidRPr="00210F80">
        <w:rPr>
          <w:rFonts w:ascii="Arial" w:hAnsi="Arial" w:cs="Arial"/>
          <w:i/>
          <w:sz w:val="22"/>
          <w:szCs w:val="22"/>
        </w:rPr>
        <w:t>abod</w:t>
      </w:r>
      <w:r w:rsidR="009C523B">
        <w:rPr>
          <w:rFonts w:ascii="Arial" w:hAnsi="Arial" w:cs="Arial"/>
          <w:i/>
          <w:sz w:val="22"/>
          <w:szCs w:val="22"/>
        </w:rPr>
        <w:t xml:space="preserve"> </w:t>
      </w:r>
      <w:r w:rsidRPr="009C523B">
        <w:rPr>
          <w:rFonts w:ascii="Arial" w:hAnsi="Arial" w:cs="Arial"/>
          <w:i/>
          <w:sz w:val="22"/>
          <w:szCs w:val="22"/>
        </w:rPr>
        <w:t>Yavé</w:t>
      </w:r>
      <w:r>
        <w:rPr>
          <w:rFonts w:ascii="Arial" w:hAnsi="Arial" w:cs="Arial"/>
          <w:sz w:val="22"/>
          <w:szCs w:val="22"/>
        </w:rPr>
        <w:t>) es la irradiación luminosa y en cierta forma visible de la santidad divina. En muchos casos, la</w:t>
      </w:r>
      <w:r w:rsidR="009C523B">
        <w:rPr>
          <w:rFonts w:ascii="Arial" w:hAnsi="Arial" w:cs="Arial"/>
          <w:sz w:val="22"/>
          <w:szCs w:val="22"/>
        </w:rPr>
        <w:t xml:space="preserve"> </w:t>
      </w:r>
      <w:r>
        <w:rPr>
          <w:rFonts w:ascii="Arial" w:hAnsi="Arial" w:cs="Arial"/>
          <w:sz w:val="22"/>
          <w:szCs w:val="22"/>
        </w:rPr>
        <w:t>manifestación de la gloria es la respuesta del Señor al</w:t>
      </w:r>
      <w:r w:rsidR="009C523B">
        <w:rPr>
          <w:rFonts w:ascii="Arial" w:hAnsi="Arial" w:cs="Arial"/>
          <w:sz w:val="22"/>
          <w:szCs w:val="22"/>
        </w:rPr>
        <w:t xml:space="preserve"> </w:t>
      </w:r>
      <w:r>
        <w:rPr>
          <w:rFonts w:ascii="Arial" w:hAnsi="Arial" w:cs="Arial"/>
          <w:sz w:val="22"/>
          <w:szCs w:val="22"/>
        </w:rPr>
        <w:t>deseo de salvación de su pueblo</w:t>
      </w:r>
      <w:r w:rsidR="009C523B">
        <w:rPr>
          <w:rFonts w:ascii="Arial" w:hAnsi="Arial" w:cs="Arial"/>
          <w:sz w:val="22"/>
          <w:szCs w:val="22"/>
        </w:rPr>
        <w:t xml:space="preserve"> </w:t>
      </w:r>
      <w:r>
        <w:rPr>
          <w:rFonts w:ascii="Arial" w:hAnsi="Arial" w:cs="Arial"/>
          <w:sz w:val="22"/>
          <w:szCs w:val="22"/>
        </w:rPr>
        <w:t>(cf</w:t>
      </w:r>
      <w:r w:rsidR="009C523B">
        <w:rPr>
          <w:rFonts w:ascii="Arial" w:hAnsi="Arial" w:cs="Arial"/>
          <w:sz w:val="22"/>
          <w:szCs w:val="22"/>
        </w:rPr>
        <w:t xml:space="preserve"> </w:t>
      </w:r>
      <w:r>
        <w:rPr>
          <w:rFonts w:ascii="Arial" w:hAnsi="Arial" w:cs="Arial"/>
          <w:sz w:val="22"/>
          <w:szCs w:val="22"/>
        </w:rPr>
        <w:t>Éx 33.18-23; Sal 19.1; Ez 1.28; 10.4), que aquí se realiza de forma concreta</w:t>
      </w:r>
      <w:r w:rsidR="006C0515">
        <w:rPr>
          <w:rFonts w:ascii="Arial" w:hAnsi="Arial" w:cs="Arial"/>
          <w:sz w:val="22"/>
          <w:szCs w:val="22"/>
        </w:rPr>
        <w:t xml:space="preserve"> en el acto de liberación que hace posible el retorno a Jerusalén del pueblo deportado, a la vista de todas las naciones. El Señor, que desde hacía tiempo había abandonado el templo de Jerusalén (Ez 10.18-19; 11.22-23) vuelve ahora a su morada (Ez 43.1-9).</w:t>
      </w:r>
    </w:p>
    <w:p w:rsidR="006C0515" w:rsidRDefault="006C0515" w:rsidP="002137A5">
      <w:pPr>
        <w:pStyle w:val="Textoindependiente"/>
        <w:spacing w:after="80"/>
        <w:jc w:val="left"/>
        <w:rPr>
          <w:rFonts w:ascii="Arial" w:hAnsi="Arial" w:cs="Arial"/>
          <w:sz w:val="22"/>
          <w:szCs w:val="22"/>
        </w:rPr>
      </w:pPr>
      <w:r>
        <w:rPr>
          <w:rFonts w:ascii="Arial" w:hAnsi="Arial" w:cs="Arial"/>
          <w:sz w:val="22"/>
          <w:szCs w:val="22"/>
        </w:rPr>
        <w:t>Por eso el</w:t>
      </w:r>
      <w:r w:rsidR="009C523B">
        <w:rPr>
          <w:rFonts w:ascii="Arial" w:hAnsi="Arial" w:cs="Arial"/>
          <w:sz w:val="22"/>
          <w:szCs w:val="22"/>
        </w:rPr>
        <w:t xml:space="preserve"> </w:t>
      </w:r>
      <w:r>
        <w:rPr>
          <w:rFonts w:ascii="Arial" w:hAnsi="Arial" w:cs="Arial"/>
          <w:sz w:val="22"/>
          <w:szCs w:val="22"/>
        </w:rPr>
        <w:t xml:space="preserve">anuncio del v 5 </w:t>
      </w:r>
      <w:r w:rsidRPr="006C0515">
        <w:rPr>
          <w:rFonts w:ascii="Arial" w:hAnsi="Arial" w:cs="Arial"/>
          <w:i/>
          <w:sz w:val="22"/>
          <w:szCs w:val="22"/>
        </w:rPr>
        <w:t xml:space="preserve">(Entonces se revelará la gloria del Señor y todos la verán juntamente) </w:t>
      </w:r>
      <w:r>
        <w:rPr>
          <w:rFonts w:ascii="Arial" w:hAnsi="Arial" w:cs="Arial"/>
          <w:sz w:val="22"/>
          <w:szCs w:val="22"/>
        </w:rPr>
        <w:t>es una expresión clave en el mensaje del Deuteroisaías. El exilio,</w:t>
      </w:r>
      <w:r w:rsidR="009C523B">
        <w:rPr>
          <w:rFonts w:ascii="Arial" w:hAnsi="Arial" w:cs="Arial"/>
          <w:sz w:val="22"/>
          <w:szCs w:val="22"/>
        </w:rPr>
        <w:t xml:space="preserve"> </w:t>
      </w:r>
      <w:r>
        <w:rPr>
          <w:rFonts w:ascii="Arial" w:hAnsi="Arial" w:cs="Arial"/>
          <w:sz w:val="22"/>
          <w:szCs w:val="22"/>
        </w:rPr>
        <w:t>en efecto, hab</w:t>
      </w:r>
      <w:r w:rsidR="002152BA">
        <w:rPr>
          <w:rFonts w:ascii="Arial" w:hAnsi="Arial" w:cs="Arial"/>
          <w:sz w:val="22"/>
          <w:szCs w:val="22"/>
        </w:rPr>
        <w:t>í</w:t>
      </w:r>
      <w:r>
        <w:rPr>
          <w:rFonts w:ascii="Arial" w:hAnsi="Arial" w:cs="Arial"/>
          <w:sz w:val="22"/>
          <w:szCs w:val="22"/>
        </w:rPr>
        <w:t>a producido una crisis de fe en el</w:t>
      </w:r>
      <w:r w:rsidR="009C523B">
        <w:rPr>
          <w:rFonts w:ascii="Arial" w:hAnsi="Arial" w:cs="Arial"/>
          <w:sz w:val="22"/>
          <w:szCs w:val="22"/>
        </w:rPr>
        <w:t xml:space="preserve"> </w:t>
      </w:r>
      <w:r>
        <w:rPr>
          <w:rFonts w:ascii="Arial" w:hAnsi="Arial" w:cs="Arial"/>
          <w:sz w:val="22"/>
          <w:szCs w:val="22"/>
        </w:rPr>
        <w:t>pueblo de Israel. El templo de Yavé había sido destruid</w:t>
      </w:r>
      <w:r w:rsidR="002152BA">
        <w:rPr>
          <w:rFonts w:ascii="Arial" w:hAnsi="Arial" w:cs="Arial"/>
          <w:sz w:val="22"/>
          <w:szCs w:val="22"/>
        </w:rPr>
        <w:t>o</w:t>
      </w:r>
      <w:r>
        <w:rPr>
          <w:rFonts w:ascii="Arial" w:hAnsi="Arial" w:cs="Arial"/>
          <w:sz w:val="22"/>
          <w:szCs w:val="22"/>
        </w:rPr>
        <w:t>, y esta destrucción, de acuerdo con las ideas de aquella época,</w:t>
      </w:r>
      <w:r w:rsidR="009C523B">
        <w:rPr>
          <w:rFonts w:ascii="Arial" w:hAnsi="Arial" w:cs="Arial"/>
          <w:sz w:val="22"/>
          <w:szCs w:val="22"/>
        </w:rPr>
        <w:t xml:space="preserve"> </w:t>
      </w:r>
      <w:r>
        <w:rPr>
          <w:rFonts w:ascii="Arial" w:hAnsi="Arial" w:cs="Arial"/>
          <w:sz w:val="22"/>
          <w:szCs w:val="22"/>
        </w:rPr>
        <w:t>i</w:t>
      </w:r>
      <w:r w:rsidR="002152BA">
        <w:rPr>
          <w:rFonts w:ascii="Arial" w:hAnsi="Arial" w:cs="Arial"/>
          <w:sz w:val="22"/>
          <w:szCs w:val="22"/>
        </w:rPr>
        <w:t>m</w:t>
      </w:r>
      <w:r>
        <w:rPr>
          <w:rFonts w:ascii="Arial" w:hAnsi="Arial" w:cs="Arial"/>
          <w:sz w:val="22"/>
          <w:szCs w:val="22"/>
        </w:rPr>
        <w:t>plicaba una derrota: los dioses</w:t>
      </w:r>
      <w:r w:rsidR="009C523B">
        <w:rPr>
          <w:rFonts w:ascii="Arial" w:hAnsi="Arial" w:cs="Arial"/>
          <w:sz w:val="22"/>
          <w:szCs w:val="22"/>
        </w:rPr>
        <w:t xml:space="preserve"> </w:t>
      </w:r>
      <w:r>
        <w:rPr>
          <w:rFonts w:ascii="Arial" w:hAnsi="Arial" w:cs="Arial"/>
          <w:sz w:val="22"/>
          <w:szCs w:val="22"/>
        </w:rPr>
        <w:t>de Babilonia se habían mostrado más poderosos que el Dios de Israel.</w:t>
      </w:r>
      <w:r w:rsidR="002152BA">
        <w:rPr>
          <w:rFonts w:ascii="Arial" w:hAnsi="Arial" w:cs="Arial"/>
          <w:sz w:val="22"/>
          <w:szCs w:val="22"/>
        </w:rPr>
        <w:t xml:space="preserve"> P</w:t>
      </w:r>
      <w:r>
        <w:rPr>
          <w:rFonts w:ascii="Arial" w:hAnsi="Arial" w:cs="Arial"/>
          <w:sz w:val="22"/>
          <w:szCs w:val="22"/>
        </w:rPr>
        <w:t>ero ahora el Señor demostrará lo contrario: su poder es supe</w:t>
      </w:r>
      <w:r w:rsidR="002152BA">
        <w:rPr>
          <w:rFonts w:ascii="Arial" w:hAnsi="Arial" w:cs="Arial"/>
          <w:sz w:val="22"/>
          <w:szCs w:val="22"/>
        </w:rPr>
        <w:t>rior al de todos los dioses, porq</w:t>
      </w:r>
      <w:r>
        <w:rPr>
          <w:rFonts w:ascii="Arial" w:hAnsi="Arial" w:cs="Arial"/>
          <w:sz w:val="22"/>
          <w:szCs w:val="22"/>
        </w:rPr>
        <w:t>ue dev</w:t>
      </w:r>
      <w:r w:rsidR="002152BA">
        <w:rPr>
          <w:rFonts w:ascii="Arial" w:hAnsi="Arial" w:cs="Arial"/>
          <w:sz w:val="22"/>
          <w:szCs w:val="22"/>
        </w:rPr>
        <w:t xml:space="preserve">olverá la libertad a su pueblo </w:t>
      </w:r>
      <w:r>
        <w:rPr>
          <w:rFonts w:ascii="Arial" w:hAnsi="Arial" w:cs="Arial"/>
          <w:sz w:val="22"/>
          <w:szCs w:val="22"/>
        </w:rPr>
        <w:t>y lo hará regresar a su propia tierra. As</w:t>
      </w:r>
      <w:r w:rsidR="002152BA">
        <w:rPr>
          <w:rFonts w:ascii="Arial" w:hAnsi="Arial" w:cs="Arial"/>
          <w:sz w:val="22"/>
          <w:szCs w:val="22"/>
        </w:rPr>
        <w:t>í</w:t>
      </w:r>
      <w:r>
        <w:rPr>
          <w:rFonts w:ascii="Arial" w:hAnsi="Arial" w:cs="Arial"/>
          <w:sz w:val="22"/>
          <w:szCs w:val="22"/>
        </w:rPr>
        <w:t xml:space="preserve"> se pondrá de manifiesto</w:t>
      </w:r>
      <w:r w:rsidR="002152BA">
        <w:rPr>
          <w:rFonts w:ascii="Arial" w:hAnsi="Arial" w:cs="Arial"/>
          <w:sz w:val="22"/>
          <w:szCs w:val="22"/>
        </w:rPr>
        <w:t xml:space="preserve">, a la vista de todos, el “honor” de Yavé que se consideraba perdido (cf 4.28: “A ningún otro daré </w:t>
      </w:r>
      <w:r w:rsidR="002152BA" w:rsidRPr="002152BA">
        <w:rPr>
          <w:rFonts w:ascii="Arial" w:hAnsi="Arial" w:cs="Arial"/>
          <w:i/>
          <w:sz w:val="22"/>
          <w:szCs w:val="22"/>
        </w:rPr>
        <w:t>mi gloria</w:t>
      </w:r>
      <w:r w:rsidR="002152BA">
        <w:rPr>
          <w:rFonts w:ascii="Arial" w:hAnsi="Arial" w:cs="Arial"/>
          <w:sz w:val="22"/>
          <w:szCs w:val="22"/>
        </w:rPr>
        <w:t>”).</w:t>
      </w:r>
    </w:p>
    <w:p w:rsidR="002152BA" w:rsidRDefault="002152BA" w:rsidP="002137A5">
      <w:pPr>
        <w:pStyle w:val="Textoindependiente"/>
        <w:spacing w:after="80"/>
        <w:jc w:val="left"/>
        <w:rPr>
          <w:rFonts w:ascii="Arial" w:hAnsi="Arial" w:cs="Arial"/>
          <w:sz w:val="22"/>
          <w:szCs w:val="22"/>
        </w:rPr>
      </w:pPr>
      <w:r>
        <w:rPr>
          <w:rFonts w:ascii="Arial" w:hAnsi="Arial" w:cs="Arial"/>
          <w:sz w:val="22"/>
          <w:szCs w:val="22"/>
        </w:rPr>
        <w:t xml:space="preserve">Las imágenes que presentan </w:t>
      </w:r>
      <w:r w:rsidR="009C523B">
        <w:rPr>
          <w:rFonts w:ascii="Arial" w:hAnsi="Arial" w:cs="Arial"/>
          <w:sz w:val="22"/>
          <w:szCs w:val="22"/>
        </w:rPr>
        <w:t>a</w:t>
      </w:r>
      <w:r>
        <w:rPr>
          <w:rFonts w:ascii="Arial" w:hAnsi="Arial" w:cs="Arial"/>
          <w:sz w:val="22"/>
          <w:szCs w:val="22"/>
        </w:rPr>
        <w:t>l Señor como “guerrero” (v 10) y como “pastor” (v 11) destacan dos aspectos complementarios de las acciones divinas: el poder del Señor para liberar a su pueblo y la amorosa dedicación con que lo guía y protege.</w:t>
      </w:r>
    </w:p>
    <w:p w:rsidR="002152BA" w:rsidRDefault="002152BA" w:rsidP="002137A5">
      <w:pPr>
        <w:pStyle w:val="Textoindependiente"/>
        <w:spacing w:after="80"/>
        <w:jc w:val="left"/>
        <w:rPr>
          <w:rFonts w:ascii="Arial" w:hAnsi="Arial" w:cs="Arial"/>
          <w:sz w:val="22"/>
          <w:szCs w:val="22"/>
        </w:rPr>
      </w:pPr>
      <w:r>
        <w:rPr>
          <w:rFonts w:ascii="Arial" w:hAnsi="Arial" w:cs="Arial"/>
          <w:sz w:val="22"/>
          <w:szCs w:val="22"/>
        </w:rPr>
        <w:t xml:space="preserve">En elv 9 se encuentra la expresión “alegre mensajera”, derivada de un verbo hebreo que significa “llevar </w:t>
      </w:r>
      <w:r w:rsidR="00861037">
        <w:rPr>
          <w:rFonts w:ascii="Arial" w:hAnsi="Arial" w:cs="Arial"/>
          <w:sz w:val="22"/>
          <w:szCs w:val="22"/>
        </w:rPr>
        <w:t xml:space="preserve">un mensaje”, “anunciar una buena noticia” (cf 41.27; 52.7). Este verbo ha ido traducido al griego por </w:t>
      </w:r>
      <w:r w:rsidR="00861037" w:rsidRPr="00D6287E">
        <w:rPr>
          <w:rFonts w:ascii="Arial" w:hAnsi="Arial" w:cs="Arial"/>
          <w:i/>
          <w:sz w:val="22"/>
          <w:szCs w:val="22"/>
        </w:rPr>
        <w:t>euangelizesthai</w:t>
      </w:r>
      <w:r w:rsidR="00861037">
        <w:rPr>
          <w:rFonts w:ascii="Arial" w:hAnsi="Arial" w:cs="Arial"/>
          <w:sz w:val="22"/>
          <w:szCs w:val="22"/>
        </w:rPr>
        <w:t xml:space="preserve"> (“evangelizar”), de manera que este pasaje, al ser releído en la primitiva </w:t>
      </w:r>
      <w:r w:rsidR="00D6287E">
        <w:rPr>
          <w:rFonts w:ascii="Arial" w:hAnsi="Arial" w:cs="Arial"/>
          <w:sz w:val="22"/>
          <w:szCs w:val="22"/>
        </w:rPr>
        <w:t>i</w:t>
      </w:r>
      <w:r w:rsidR="00861037">
        <w:rPr>
          <w:rFonts w:ascii="Arial" w:hAnsi="Arial" w:cs="Arial"/>
          <w:sz w:val="22"/>
          <w:szCs w:val="22"/>
        </w:rPr>
        <w:t>g</w:t>
      </w:r>
      <w:r w:rsidR="00D6287E">
        <w:rPr>
          <w:rFonts w:ascii="Arial" w:hAnsi="Arial" w:cs="Arial"/>
          <w:sz w:val="22"/>
          <w:szCs w:val="22"/>
        </w:rPr>
        <w:t>lesia, dio o</w:t>
      </w:r>
      <w:r w:rsidR="00861037">
        <w:rPr>
          <w:rFonts w:ascii="Arial" w:hAnsi="Arial" w:cs="Arial"/>
          <w:sz w:val="22"/>
          <w:szCs w:val="22"/>
        </w:rPr>
        <w:t>r</w:t>
      </w:r>
      <w:r w:rsidR="00D6287E">
        <w:rPr>
          <w:rFonts w:ascii="Arial" w:hAnsi="Arial" w:cs="Arial"/>
          <w:sz w:val="22"/>
          <w:szCs w:val="22"/>
        </w:rPr>
        <w:t>i</w:t>
      </w:r>
      <w:r w:rsidR="00861037">
        <w:rPr>
          <w:rFonts w:ascii="Arial" w:hAnsi="Arial" w:cs="Arial"/>
          <w:sz w:val="22"/>
          <w:szCs w:val="22"/>
        </w:rPr>
        <w:t>gen a la palabra “evangelio” en su sentido especí</w:t>
      </w:r>
      <w:r w:rsidR="00D6287E">
        <w:rPr>
          <w:rFonts w:ascii="Arial" w:hAnsi="Arial" w:cs="Arial"/>
          <w:sz w:val="22"/>
          <w:szCs w:val="22"/>
        </w:rPr>
        <w:t>f</w:t>
      </w:r>
      <w:r w:rsidR="00861037">
        <w:rPr>
          <w:rFonts w:ascii="Arial" w:hAnsi="Arial" w:cs="Arial"/>
          <w:sz w:val="22"/>
          <w:szCs w:val="22"/>
        </w:rPr>
        <w:t>ica</w:t>
      </w:r>
      <w:r w:rsidR="00D6287E">
        <w:rPr>
          <w:rFonts w:ascii="Arial" w:hAnsi="Arial" w:cs="Arial"/>
          <w:sz w:val="22"/>
          <w:szCs w:val="22"/>
        </w:rPr>
        <w:t>m</w:t>
      </w:r>
      <w:r w:rsidR="00861037">
        <w:rPr>
          <w:rFonts w:ascii="Arial" w:hAnsi="Arial" w:cs="Arial"/>
          <w:sz w:val="22"/>
          <w:szCs w:val="22"/>
        </w:rPr>
        <w:t xml:space="preserve">ente cristiano. En el NT, el evangelio es la buena noticia anunciada por Jesús. Aquí la expresión se </w:t>
      </w:r>
      <w:r w:rsidR="00D6287E">
        <w:rPr>
          <w:rFonts w:ascii="Arial" w:hAnsi="Arial" w:cs="Arial"/>
          <w:sz w:val="22"/>
          <w:szCs w:val="22"/>
        </w:rPr>
        <w:t>refiere</w:t>
      </w:r>
      <w:r w:rsidR="00861037">
        <w:rPr>
          <w:rFonts w:ascii="Arial" w:hAnsi="Arial" w:cs="Arial"/>
          <w:sz w:val="22"/>
          <w:szCs w:val="22"/>
        </w:rPr>
        <w:t xml:space="preserve"> en concreto a la venida del Señor, que llega “con poder” para salvar a su pueblo (v 10).</w:t>
      </w:r>
    </w:p>
    <w:p w:rsidR="00D6287E" w:rsidRDefault="00D6287E" w:rsidP="00D6287E">
      <w:pPr>
        <w:spacing w:after="80"/>
        <w:ind w:left="708"/>
        <w:rPr>
          <w:rFonts w:ascii="Arial Narrow" w:hAnsi="Arial Narrow" w:cs="Arial"/>
          <w:i/>
          <w:sz w:val="18"/>
          <w:szCs w:val="18"/>
        </w:rPr>
      </w:pPr>
      <w:r w:rsidRPr="004F4F0D">
        <w:rPr>
          <w:rFonts w:ascii="Arial Narrow" w:hAnsi="Arial Narrow" w:cs="Arial"/>
          <w:i/>
          <w:sz w:val="18"/>
          <w:szCs w:val="18"/>
        </w:rPr>
        <w:t xml:space="preserve">Samuel Pagán, biblista puertorriqueño, Iglesia Discípulos de Cristo, en </w:t>
      </w:r>
      <w:r w:rsidRPr="004F4F0D">
        <w:rPr>
          <w:rFonts w:ascii="Arial Narrow" w:hAnsi="Arial Narrow" w:cs="Arial"/>
          <w:i/>
          <w:sz w:val="18"/>
          <w:szCs w:val="18"/>
          <w:u w:val="single"/>
        </w:rPr>
        <w:t>Isaías</w:t>
      </w:r>
      <w:r w:rsidRPr="004F4F0D">
        <w:rPr>
          <w:rFonts w:ascii="Arial Narrow" w:hAnsi="Arial Narrow" w:cs="Arial"/>
          <w:i/>
          <w:sz w:val="18"/>
          <w:szCs w:val="18"/>
        </w:rPr>
        <w:t xml:space="preserve">, </w:t>
      </w:r>
      <w:r w:rsidRPr="004F4F0D">
        <w:rPr>
          <w:rFonts w:ascii="Arial Narrow" w:hAnsi="Arial Narrow" w:cs="Arial"/>
          <w:b/>
          <w:i/>
          <w:sz w:val="18"/>
          <w:szCs w:val="18"/>
        </w:rPr>
        <w:t>Comentario Bíblico Latinoamericano</w:t>
      </w:r>
      <w:r w:rsidRPr="004F4F0D">
        <w:rPr>
          <w:rFonts w:ascii="Arial Narrow" w:hAnsi="Arial Narrow" w:cs="Arial"/>
          <w:i/>
          <w:sz w:val="18"/>
          <w:szCs w:val="18"/>
        </w:rPr>
        <w:t>, España, 2007.</w:t>
      </w:r>
    </w:p>
    <w:p w:rsidR="00F52107" w:rsidRPr="00D6287E" w:rsidRDefault="00F52107" w:rsidP="00D6287E">
      <w:pPr>
        <w:spacing w:after="80"/>
        <w:ind w:left="708"/>
        <w:rPr>
          <w:rFonts w:ascii="Arial Narrow" w:hAnsi="Arial Narrow" w:cs="Arial"/>
          <w:i/>
          <w:sz w:val="18"/>
          <w:szCs w:val="18"/>
        </w:rPr>
      </w:pPr>
    </w:p>
    <w:p w:rsidR="00CF5725" w:rsidRPr="00ED3049" w:rsidRDefault="009C523B" w:rsidP="00A22EA4">
      <w:pPr>
        <w:pStyle w:val="NormalWeb"/>
        <w:numPr>
          <w:ilvl w:val="0"/>
          <w:numId w:val="1"/>
        </w:numPr>
        <w:spacing w:before="0" w:beforeAutospacing="0" w:after="120" w:afterAutospacing="0"/>
        <w:ind w:left="360"/>
        <w:jc w:val="both"/>
        <w:rPr>
          <w:rFonts w:ascii="Arial Narrow" w:hAnsi="Arial Narrow" w:cs="Arial"/>
          <w:b/>
          <w:bCs/>
          <w:sz w:val="18"/>
          <w:szCs w:val="18"/>
          <w:lang w:val="es-ES"/>
        </w:rPr>
      </w:pPr>
      <w:r w:rsidRPr="00ED3049">
        <w:rPr>
          <w:rFonts w:ascii="Arial" w:hAnsi="Arial" w:cs="Arial"/>
          <w:b/>
          <w:sz w:val="22"/>
          <w:szCs w:val="22"/>
        </w:rPr>
        <w:t>Segu</w:t>
      </w:r>
      <w:r w:rsidR="00ED3049">
        <w:rPr>
          <w:rFonts w:ascii="Arial" w:hAnsi="Arial" w:cs="Arial"/>
          <w:b/>
          <w:sz w:val="22"/>
          <w:szCs w:val="22"/>
        </w:rPr>
        <w:t>n</w:t>
      </w:r>
      <w:r w:rsidRPr="00ED3049">
        <w:rPr>
          <w:rFonts w:ascii="Arial" w:hAnsi="Arial" w:cs="Arial"/>
          <w:b/>
          <w:sz w:val="22"/>
          <w:szCs w:val="22"/>
        </w:rPr>
        <w:t>da</w:t>
      </w:r>
      <w:r w:rsidR="00F52107" w:rsidRPr="00ED3049">
        <w:rPr>
          <w:rFonts w:ascii="Arial" w:hAnsi="Arial" w:cs="Arial"/>
          <w:b/>
          <w:sz w:val="22"/>
          <w:szCs w:val="22"/>
        </w:rPr>
        <w:t xml:space="preserve"> Carta de Pedro 3.8-1</w:t>
      </w:r>
      <w:r w:rsidR="002F2F4A" w:rsidRPr="00ED3049">
        <w:rPr>
          <w:rFonts w:ascii="Arial" w:hAnsi="Arial" w:cs="Arial"/>
          <w:b/>
          <w:sz w:val="22"/>
          <w:szCs w:val="22"/>
        </w:rPr>
        <w:t>5</w:t>
      </w:r>
    </w:p>
    <w:p w:rsidR="00CF5725" w:rsidRPr="002F2F4A" w:rsidRDefault="00CF5725" w:rsidP="002F2F4A">
      <w:pPr>
        <w:spacing w:after="80"/>
        <w:rPr>
          <w:rFonts w:ascii="Arial" w:hAnsi="Arial" w:cs="Arial"/>
          <w:sz w:val="22"/>
          <w:szCs w:val="22"/>
        </w:rPr>
      </w:pPr>
      <w:r w:rsidRPr="002F2F4A">
        <w:rPr>
          <w:rFonts w:ascii="Arial" w:hAnsi="Arial" w:cs="Arial"/>
          <w:sz w:val="22"/>
          <w:szCs w:val="22"/>
        </w:rPr>
        <w:t xml:space="preserve">La Segunda Epístola de Pedro se presenta como escrita por este apóstol, al igual que la primera. Difícilmente sea éste un dato histórico, más bien un seudónimo literario para fundamentar la autoridad del escrito en la tradición apostólica. Hay lineamientos que se cruzan con los escritos paulinos y una buena parte de la epístola tiene en común el temario de </w:t>
      </w:r>
      <w:smartTag w:uri="urn:schemas-microsoft-com:office:smarttags" w:element="PersonName">
        <w:smartTagPr>
          <w:attr w:name="ProductID" w:val="la Ep￭stola"/>
        </w:smartTagPr>
        <w:r w:rsidRPr="002F2F4A">
          <w:rPr>
            <w:rFonts w:ascii="Arial" w:hAnsi="Arial" w:cs="Arial"/>
            <w:sz w:val="22"/>
            <w:szCs w:val="22"/>
          </w:rPr>
          <w:t>la Epístola</w:t>
        </w:r>
      </w:smartTag>
      <w:r w:rsidRPr="002F2F4A">
        <w:rPr>
          <w:rFonts w:ascii="Arial" w:hAnsi="Arial" w:cs="Arial"/>
          <w:sz w:val="22"/>
          <w:szCs w:val="22"/>
        </w:rPr>
        <w:t xml:space="preserve"> de Judas. Asimismo se refiere a una primera carta de su autoría (= del apóstol Pedro), </w:t>
      </w:r>
      <w:r w:rsidR="002F2F4A">
        <w:rPr>
          <w:rFonts w:ascii="Arial" w:hAnsi="Arial" w:cs="Arial"/>
          <w:sz w:val="22"/>
          <w:szCs w:val="22"/>
        </w:rPr>
        <w:t>1</w:t>
      </w:r>
      <w:r w:rsidRPr="002F2F4A">
        <w:rPr>
          <w:rFonts w:ascii="Arial" w:hAnsi="Arial" w:cs="Arial"/>
          <w:sz w:val="22"/>
          <w:szCs w:val="22"/>
        </w:rPr>
        <w:t xml:space="preserve"> Pe 3</w:t>
      </w:r>
      <w:r w:rsidR="002F2F4A">
        <w:rPr>
          <w:rFonts w:ascii="Arial" w:hAnsi="Arial" w:cs="Arial"/>
          <w:sz w:val="22"/>
          <w:szCs w:val="22"/>
        </w:rPr>
        <w:t>.</w:t>
      </w:r>
      <w:r w:rsidRPr="002F2F4A">
        <w:rPr>
          <w:rFonts w:ascii="Arial" w:hAnsi="Arial" w:cs="Arial"/>
          <w:sz w:val="22"/>
          <w:szCs w:val="22"/>
        </w:rPr>
        <w:t xml:space="preserve">1, la cual, en efecto, bien puede identificarse con nuestra I Pedro. El autor escribe contra ciertas desviaciones doctrinales y éticas que se produjeron en las iglesias cristianas de su tiempo, muy probablemente ubicadas, como se menciona en </w:t>
      </w:r>
      <w:r w:rsidR="002F2F4A">
        <w:rPr>
          <w:rFonts w:ascii="Arial" w:hAnsi="Arial" w:cs="Arial"/>
          <w:sz w:val="22"/>
          <w:szCs w:val="22"/>
        </w:rPr>
        <w:t>1</w:t>
      </w:r>
      <w:r w:rsidRPr="002F2F4A">
        <w:rPr>
          <w:rFonts w:ascii="Arial" w:hAnsi="Arial" w:cs="Arial"/>
          <w:sz w:val="22"/>
          <w:szCs w:val="22"/>
        </w:rPr>
        <w:t xml:space="preserve"> Pe 1</w:t>
      </w:r>
      <w:r w:rsidR="002F2F4A">
        <w:rPr>
          <w:rFonts w:ascii="Arial" w:hAnsi="Arial" w:cs="Arial"/>
          <w:sz w:val="22"/>
          <w:szCs w:val="22"/>
        </w:rPr>
        <w:t>.</w:t>
      </w:r>
      <w:r w:rsidRPr="002F2F4A">
        <w:rPr>
          <w:rFonts w:ascii="Arial" w:hAnsi="Arial" w:cs="Arial"/>
          <w:sz w:val="22"/>
          <w:szCs w:val="22"/>
        </w:rPr>
        <w:t xml:space="preserve">1, en </w:t>
      </w:r>
      <w:r w:rsidRPr="002F2F4A">
        <w:rPr>
          <w:rFonts w:ascii="Arial" w:hAnsi="Arial" w:cs="Arial"/>
          <w:i/>
          <w:sz w:val="22"/>
          <w:szCs w:val="22"/>
        </w:rPr>
        <w:t>“</w:t>
      </w:r>
      <w:smartTag w:uri="urn:schemas-microsoft-com:office:smarttags" w:element="PersonName">
        <w:smartTagPr>
          <w:attr w:name="ProductID" w:val="la Dispersi￳n"/>
        </w:smartTagPr>
        <w:r w:rsidRPr="002F2F4A">
          <w:rPr>
            <w:rFonts w:ascii="Arial" w:hAnsi="Arial" w:cs="Arial"/>
            <w:i/>
            <w:sz w:val="22"/>
            <w:szCs w:val="22"/>
          </w:rPr>
          <w:t>la Dispersión</w:t>
        </w:r>
      </w:smartTag>
      <w:r w:rsidRPr="002F2F4A">
        <w:rPr>
          <w:rFonts w:ascii="Arial" w:hAnsi="Arial" w:cs="Arial"/>
          <w:i/>
          <w:sz w:val="22"/>
          <w:szCs w:val="22"/>
        </w:rPr>
        <w:t xml:space="preserve"> en el Ponto, Galacia, Capadocia, Asia y Bitinia”</w:t>
      </w:r>
      <w:r w:rsidRPr="002F2F4A">
        <w:rPr>
          <w:rFonts w:ascii="Arial" w:hAnsi="Arial" w:cs="Arial"/>
          <w:sz w:val="22"/>
          <w:szCs w:val="22"/>
        </w:rPr>
        <w:t xml:space="preserve">. </w:t>
      </w:r>
    </w:p>
    <w:p w:rsidR="00CF5725" w:rsidRPr="002F2F4A" w:rsidRDefault="00CF5725" w:rsidP="002F2F4A">
      <w:pPr>
        <w:spacing w:after="120"/>
        <w:rPr>
          <w:rFonts w:ascii="Arial" w:hAnsi="Arial" w:cs="Arial"/>
          <w:sz w:val="22"/>
          <w:szCs w:val="22"/>
        </w:rPr>
      </w:pPr>
      <w:r w:rsidRPr="002F2F4A">
        <w:rPr>
          <w:rFonts w:ascii="Arial" w:hAnsi="Arial" w:cs="Arial"/>
          <w:sz w:val="22"/>
          <w:szCs w:val="22"/>
        </w:rPr>
        <w:t xml:space="preserve">Temas especialmente significativos son </w:t>
      </w:r>
      <w:r w:rsidRPr="002F2F4A">
        <w:rPr>
          <w:rFonts w:ascii="Arial" w:hAnsi="Arial" w:cs="Arial"/>
          <w:b/>
          <w:sz w:val="22"/>
          <w:szCs w:val="22"/>
        </w:rPr>
        <w:t>la parusía del Señor y la vida santificada</w:t>
      </w:r>
      <w:r w:rsidRPr="002F2F4A">
        <w:rPr>
          <w:rFonts w:ascii="Arial" w:hAnsi="Arial" w:cs="Arial"/>
          <w:sz w:val="22"/>
          <w:szCs w:val="22"/>
        </w:rPr>
        <w:t xml:space="preserve"> (ética personal irreprochable).</w:t>
      </w:r>
    </w:p>
    <w:p w:rsidR="00CF5725" w:rsidRPr="002F2F4A" w:rsidRDefault="00CF5725" w:rsidP="002F2F4A">
      <w:pPr>
        <w:spacing w:after="80"/>
        <w:rPr>
          <w:rFonts w:ascii="Arial" w:hAnsi="Arial" w:cs="Arial"/>
          <w:sz w:val="22"/>
          <w:szCs w:val="22"/>
          <w:u w:val="single"/>
        </w:rPr>
      </w:pPr>
      <w:r w:rsidRPr="002F2F4A">
        <w:rPr>
          <w:rFonts w:ascii="Arial" w:hAnsi="Arial" w:cs="Arial"/>
          <w:sz w:val="22"/>
          <w:szCs w:val="22"/>
          <w:u w:val="single"/>
        </w:rPr>
        <w:t>Breve comentario</w:t>
      </w:r>
    </w:p>
    <w:p w:rsidR="00CF5725" w:rsidRPr="002F2F4A" w:rsidRDefault="00CF5725" w:rsidP="002F2F4A">
      <w:pPr>
        <w:spacing w:after="80"/>
        <w:rPr>
          <w:rFonts w:ascii="Arial" w:hAnsi="Arial" w:cs="Arial"/>
          <w:b/>
          <w:sz w:val="22"/>
          <w:szCs w:val="22"/>
        </w:rPr>
      </w:pPr>
      <w:r w:rsidRPr="002F2F4A">
        <w:rPr>
          <w:rFonts w:ascii="Arial" w:hAnsi="Arial" w:cs="Arial"/>
          <w:sz w:val="22"/>
          <w:szCs w:val="22"/>
        </w:rPr>
        <w:t xml:space="preserve">La pregunta por la venida del Señor y su Reino marca esa epístola en general y en particular el pasaje del leccionario. Pablo ya había escrito sus cartas; los evangelios estaban circulando; las iglesias se diseminaban por el Imperio Romano; algunos comenzaban a impacientarse porque el presente orden de cosas seguía sin gran modificación en el nivel macro-social, aunque Cristo ya hubiera resucitado. El tema profético del </w:t>
      </w:r>
      <w:r w:rsidRPr="002F2F4A">
        <w:rPr>
          <w:rFonts w:ascii="Arial" w:hAnsi="Arial" w:cs="Arial"/>
          <w:b/>
          <w:sz w:val="22"/>
          <w:szCs w:val="22"/>
        </w:rPr>
        <w:t>Día del Señor o Día de Yavé</w:t>
      </w:r>
      <w:r w:rsidRPr="002F2F4A">
        <w:rPr>
          <w:rFonts w:ascii="Arial" w:hAnsi="Arial" w:cs="Arial"/>
          <w:sz w:val="22"/>
          <w:szCs w:val="22"/>
        </w:rPr>
        <w:t xml:space="preserve"> es aplicado a la </w:t>
      </w:r>
      <w:r w:rsidRPr="002F2F4A">
        <w:rPr>
          <w:rFonts w:ascii="Arial" w:hAnsi="Arial" w:cs="Arial"/>
          <w:b/>
          <w:sz w:val="22"/>
          <w:szCs w:val="22"/>
        </w:rPr>
        <w:t>Parusía de Cristo</w:t>
      </w:r>
      <w:r w:rsidRPr="002F2F4A">
        <w:rPr>
          <w:rFonts w:ascii="Arial" w:hAnsi="Arial" w:cs="Arial"/>
          <w:sz w:val="22"/>
          <w:szCs w:val="22"/>
        </w:rPr>
        <w:t xml:space="preserve">, es decir, a la culminación del Reino de Dios y su justicia. Con este anuncio y esperanza viene todo el cúmulo de la imaginación apocalíptica, tanto de la imaginación profética del AT como </w:t>
      </w:r>
      <w:r w:rsidRPr="002F2F4A">
        <w:rPr>
          <w:rFonts w:ascii="Arial" w:hAnsi="Arial" w:cs="Arial"/>
          <w:sz w:val="22"/>
          <w:szCs w:val="22"/>
        </w:rPr>
        <w:lastRenderedPageBreak/>
        <w:t xml:space="preserve">de la profética intertestamentaria. Había que imaginarse de alguna manera el cambio profundo del presente mundo en medio de la irrupción definitiva del Reino de Dios. Muchos detalles, entonces, se suman en esta </w:t>
      </w:r>
      <w:r w:rsidRPr="002F2F4A">
        <w:rPr>
          <w:rFonts w:ascii="Arial" w:hAnsi="Arial" w:cs="Arial"/>
          <w:i/>
          <w:sz w:val="22"/>
          <w:szCs w:val="22"/>
        </w:rPr>
        <w:t>descripción</w:t>
      </w:r>
      <w:r w:rsidRPr="002F2F4A">
        <w:rPr>
          <w:rFonts w:ascii="Arial" w:hAnsi="Arial" w:cs="Arial"/>
          <w:sz w:val="22"/>
          <w:szCs w:val="22"/>
        </w:rPr>
        <w:t xml:space="preserve"> anticipada del Día del Señor.</w:t>
      </w:r>
    </w:p>
    <w:p w:rsidR="00CF5725" w:rsidRPr="002F2F4A" w:rsidRDefault="00CF5725" w:rsidP="002F2F4A">
      <w:pPr>
        <w:spacing w:after="80"/>
        <w:rPr>
          <w:rFonts w:ascii="Arial" w:hAnsi="Arial" w:cs="Arial"/>
          <w:sz w:val="22"/>
          <w:szCs w:val="22"/>
        </w:rPr>
      </w:pPr>
      <w:r w:rsidRPr="002F2F4A">
        <w:rPr>
          <w:rFonts w:ascii="Arial" w:hAnsi="Arial" w:cs="Arial"/>
          <w:sz w:val="22"/>
          <w:szCs w:val="22"/>
        </w:rPr>
        <w:t xml:space="preserve">Para Dios, los tiempos históricos no tienen la misma dimensión que para nosotros: </w:t>
      </w:r>
      <w:r w:rsidRPr="002F2F4A">
        <w:rPr>
          <w:rFonts w:ascii="Arial" w:hAnsi="Arial" w:cs="Arial"/>
          <w:i/>
          <w:sz w:val="22"/>
          <w:szCs w:val="22"/>
        </w:rPr>
        <w:t>“…para el Señor, un día es como mil años y mil años como un día”</w:t>
      </w:r>
      <w:r w:rsidRPr="002F2F4A">
        <w:rPr>
          <w:rFonts w:ascii="Arial" w:hAnsi="Arial" w:cs="Arial"/>
          <w:sz w:val="22"/>
          <w:szCs w:val="22"/>
        </w:rPr>
        <w:t xml:space="preserve"> (v. 8). Ello justifica, de alguna manera, que lo que puede ser considerado un retraso de la justicia de Dios y la instauración de su Reino, es en realidad una perspectiva demasiado humana. </w:t>
      </w:r>
      <w:r w:rsidRPr="002F2F4A">
        <w:rPr>
          <w:rFonts w:ascii="Arial" w:hAnsi="Arial" w:cs="Arial"/>
          <w:i/>
          <w:sz w:val="22"/>
          <w:szCs w:val="22"/>
        </w:rPr>
        <w:t xml:space="preserve">“El Señor no retarda su promesa… sino que es paciente para con nosotros…” </w:t>
      </w:r>
      <w:r w:rsidRPr="002F2F4A">
        <w:rPr>
          <w:rFonts w:ascii="Arial" w:hAnsi="Arial" w:cs="Arial"/>
          <w:sz w:val="22"/>
          <w:szCs w:val="22"/>
        </w:rPr>
        <w:t xml:space="preserve">(v. 9). El prolongamiento de la parusía es, en todo caso, el producto de la </w:t>
      </w:r>
      <w:r w:rsidRPr="002F2F4A">
        <w:rPr>
          <w:rFonts w:ascii="Arial" w:hAnsi="Arial" w:cs="Arial"/>
          <w:b/>
          <w:sz w:val="22"/>
          <w:szCs w:val="22"/>
        </w:rPr>
        <w:t xml:space="preserve">paciencia de Dios </w:t>
      </w:r>
      <w:r w:rsidRPr="002F2F4A">
        <w:rPr>
          <w:rFonts w:ascii="Arial" w:hAnsi="Arial" w:cs="Arial"/>
          <w:sz w:val="22"/>
          <w:szCs w:val="22"/>
        </w:rPr>
        <w:t xml:space="preserve">a fin de servir a la </w:t>
      </w:r>
      <w:r w:rsidRPr="002F2F4A">
        <w:rPr>
          <w:rFonts w:ascii="Arial" w:hAnsi="Arial" w:cs="Arial"/>
          <w:b/>
          <w:sz w:val="22"/>
          <w:szCs w:val="22"/>
        </w:rPr>
        <w:t>salvación</w:t>
      </w:r>
      <w:r w:rsidRPr="002F2F4A">
        <w:rPr>
          <w:rFonts w:ascii="Arial" w:hAnsi="Arial" w:cs="Arial"/>
          <w:sz w:val="22"/>
          <w:szCs w:val="22"/>
        </w:rPr>
        <w:t xml:space="preserve"> de muchos (v. 15).</w:t>
      </w:r>
    </w:p>
    <w:p w:rsidR="00CF5725" w:rsidRPr="002F2F4A" w:rsidRDefault="00CF5725" w:rsidP="002F2F4A">
      <w:pPr>
        <w:spacing w:after="80"/>
        <w:rPr>
          <w:rFonts w:ascii="Arial" w:hAnsi="Arial" w:cs="Arial"/>
          <w:sz w:val="22"/>
          <w:szCs w:val="22"/>
        </w:rPr>
      </w:pPr>
      <w:r w:rsidRPr="002F2F4A">
        <w:rPr>
          <w:rFonts w:ascii="Arial" w:hAnsi="Arial" w:cs="Arial"/>
          <w:sz w:val="22"/>
          <w:szCs w:val="22"/>
        </w:rPr>
        <w:t xml:space="preserve">Los cristianos deben esperar según la promesa, </w:t>
      </w:r>
      <w:r w:rsidRPr="002F2F4A">
        <w:rPr>
          <w:rFonts w:ascii="Arial" w:hAnsi="Arial" w:cs="Arial"/>
          <w:i/>
          <w:sz w:val="22"/>
          <w:szCs w:val="22"/>
        </w:rPr>
        <w:t>“cielos nuevos y tierra nueva, en los cuales mora la justicia”</w:t>
      </w:r>
      <w:r w:rsidRPr="002F2F4A">
        <w:rPr>
          <w:rFonts w:ascii="Arial" w:hAnsi="Arial" w:cs="Arial"/>
          <w:sz w:val="22"/>
          <w:szCs w:val="22"/>
        </w:rPr>
        <w:t xml:space="preserve"> (v. 13). Esta esperanza es innegociable, forma parte insustituible de la identidad cristiana. Así como los cristianos viven en el mundo y pueden ser víctimas del engaño, el pecado y la caída en aquello que supieron superar (2</w:t>
      </w:r>
      <w:r w:rsidR="001C643B">
        <w:rPr>
          <w:rFonts w:ascii="Arial" w:hAnsi="Arial" w:cs="Arial"/>
          <w:sz w:val="22"/>
          <w:szCs w:val="22"/>
        </w:rPr>
        <w:t>.</w:t>
      </w:r>
      <w:r w:rsidRPr="002F2F4A">
        <w:rPr>
          <w:rFonts w:ascii="Arial" w:hAnsi="Arial" w:cs="Arial"/>
          <w:sz w:val="22"/>
          <w:szCs w:val="22"/>
        </w:rPr>
        <w:t>10ss), también es cierto que la fuerza de la esperanza debe conducirlos a una vida santa, justa, en paz (3</w:t>
      </w:r>
      <w:r w:rsidR="001C643B">
        <w:rPr>
          <w:rFonts w:ascii="Arial" w:hAnsi="Arial" w:cs="Arial"/>
          <w:sz w:val="22"/>
          <w:szCs w:val="22"/>
        </w:rPr>
        <w:t>.</w:t>
      </w:r>
      <w:r w:rsidRPr="002F2F4A">
        <w:rPr>
          <w:rFonts w:ascii="Arial" w:hAnsi="Arial" w:cs="Arial"/>
          <w:sz w:val="22"/>
          <w:szCs w:val="22"/>
        </w:rPr>
        <w:t xml:space="preserve">11,14). </w:t>
      </w:r>
    </w:p>
    <w:p w:rsidR="00CF5725" w:rsidRPr="002F2F4A" w:rsidRDefault="00CF5725" w:rsidP="002F2F4A">
      <w:pPr>
        <w:spacing w:after="80"/>
        <w:rPr>
          <w:rFonts w:ascii="Arial" w:hAnsi="Arial" w:cs="Arial"/>
          <w:sz w:val="22"/>
          <w:szCs w:val="22"/>
        </w:rPr>
      </w:pPr>
      <w:r w:rsidRPr="002F2F4A">
        <w:rPr>
          <w:rFonts w:ascii="Arial" w:hAnsi="Arial" w:cs="Arial"/>
          <w:sz w:val="22"/>
          <w:szCs w:val="22"/>
        </w:rPr>
        <w:t>La perícopa de 2 Pe 3</w:t>
      </w:r>
      <w:r w:rsidR="001C643B">
        <w:rPr>
          <w:rFonts w:ascii="Arial" w:hAnsi="Arial" w:cs="Arial"/>
          <w:sz w:val="22"/>
          <w:szCs w:val="22"/>
        </w:rPr>
        <w:t>.</w:t>
      </w:r>
      <w:r w:rsidRPr="002F2F4A">
        <w:rPr>
          <w:rFonts w:ascii="Arial" w:hAnsi="Arial" w:cs="Arial"/>
          <w:sz w:val="22"/>
          <w:szCs w:val="22"/>
        </w:rPr>
        <w:t>8-15 se inscribe en el contexto mayor de la esperanza bíblica, no sólo del NT sino también como la prolongación de la esperanza profética del Día del Señor en el AT</w:t>
      </w:r>
      <w:r w:rsidR="001C643B">
        <w:rPr>
          <w:rFonts w:ascii="Arial" w:hAnsi="Arial" w:cs="Arial"/>
          <w:sz w:val="22"/>
          <w:szCs w:val="22"/>
        </w:rPr>
        <w:t>.</w:t>
      </w:r>
      <w:r w:rsidRPr="002F2F4A">
        <w:rPr>
          <w:rFonts w:ascii="Arial" w:hAnsi="Arial" w:cs="Arial"/>
          <w:sz w:val="22"/>
          <w:szCs w:val="22"/>
        </w:rPr>
        <w:t xml:space="preserve"> El Sal 90</w:t>
      </w:r>
      <w:r w:rsidR="001C643B">
        <w:rPr>
          <w:rFonts w:ascii="Arial" w:hAnsi="Arial" w:cs="Arial"/>
          <w:sz w:val="22"/>
          <w:szCs w:val="22"/>
        </w:rPr>
        <w:t>.</w:t>
      </w:r>
      <w:r w:rsidRPr="002F2F4A">
        <w:rPr>
          <w:rFonts w:ascii="Arial" w:hAnsi="Arial" w:cs="Arial"/>
          <w:sz w:val="22"/>
          <w:szCs w:val="22"/>
        </w:rPr>
        <w:t>4 es repetido en 2 Pe 3</w:t>
      </w:r>
      <w:r w:rsidR="001C643B">
        <w:rPr>
          <w:rFonts w:ascii="Arial" w:hAnsi="Arial" w:cs="Arial"/>
          <w:sz w:val="22"/>
          <w:szCs w:val="22"/>
        </w:rPr>
        <w:t>.</w:t>
      </w:r>
      <w:r w:rsidRPr="002F2F4A">
        <w:rPr>
          <w:rFonts w:ascii="Arial" w:hAnsi="Arial" w:cs="Arial"/>
          <w:sz w:val="22"/>
          <w:szCs w:val="22"/>
        </w:rPr>
        <w:t>8; Ez 18</w:t>
      </w:r>
      <w:r w:rsidR="001C643B">
        <w:rPr>
          <w:rFonts w:ascii="Arial" w:hAnsi="Arial" w:cs="Arial"/>
          <w:sz w:val="22"/>
          <w:szCs w:val="22"/>
        </w:rPr>
        <w:t>.</w:t>
      </w:r>
      <w:r w:rsidRPr="002F2F4A">
        <w:rPr>
          <w:rFonts w:ascii="Arial" w:hAnsi="Arial" w:cs="Arial"/>
          <w:sz w:val="22"/>
          <w:szCs w:val="22"/>
        </w:rPr>
        <w:t>23 está en el trasfondo de 2 Pe 3</w:t>
      </w:r>
      <w:r w:rsidR="001C643B">
        <w:rPr>
          <w:rFonts w:ascii="Arial" w:hAnsi="Arial" w:cs="Arial"/>
          <w:sz w:val="22"/>
          <w:szCs w:val="22"/>
        </w:rPr>
        <w:t>.</w:t>
      </w:r>
      <w:r w:rsidRPr="002F2F4A">
        <w:rPr>
          <w:rFonts w:ascii="Arial" w:hAnsi="Arial" w:cs="Arial"/>
          <w:sz w:val="22"/>
          <w:szCs w:val="22"/>
        </w:rPr>
        <w:t>9; los textos de Is 34</w:t>
      </w:r>
      <w:r w:rsidR="001C643B">
        <w:rPr>
          <w:rFonts w:ascii="Arial" w:hAnsi="Arial" w:cs="Arial"/>
          <w:sz w:val="22"/>
          <w:szCs w:val="22"/>
        </w:rPr>
        <w:t>.</w:t>
      </w:r>
      <w:r w:rsidRPr="002F2F4A">
        <w:rPr>
          <w:rFonts w:ascii="Arial" w:hAnsi="Arial" w:cs="Arial"/>
          <w:sz w:val="22"/>
          <w:szCs w:val="22"/>
        </w:rPr>
        <w:t>4; 65</w:t>
      </w:r>
      <w:r w:rsidR="001C643B">
        <w:rPr>
          <w:rFonts w:ascii="Arial" w:hAnsi="Arial" w:cs="Arial"/>
          <w:sz w:val="22"/>
          <w:szCs w:val="22"/>
        </w:rPr>
        <w:t>.</w:t>
      </w:r>
      <w:r w:rsidRPr="002F2F4A">
        <w:rPr>
          <w:rFonts w:ascii="Arial" w:hAnsi="Arial" w:cs="Arial"/>
          <w:sz w:val="22"/>
          <w:szCs w:val="22"/>
        </w:rPr>
        <w:t>17; Joel 2</w:t>
      </w:r>
      <w:r w:rsidR="001C643B">
        <w:rPr>
          <w:rFonts w:ascii="Arial" w:hAnsi="Arial" w:cs="Arial"/>
          <w:sz w:val="22"/>
          <w:szCs w:val="22"/>
        </w:rPr>
        <w:t>.</w:t>
      </w:r>
      <w:r w:rsidRPr="002F2F4A">
        <w:rPr>
          <w:rFonts w:ascii="Arial" w:hAnsi="Arial" w:cs="Arial"/>
          <w:sz w:val="22"/>
          <w:szCs w:val="22"/>
        </w:rPr>
        <w:t>1-3, 30-32, también quedan reflejados en nuestro texto. A su vez encontramos correspondencias con pasajes del NT, como p.ej.: Mt 24</w:t>
      </w:r>
      <w:r w:rsidR="001C643B">
        <w:rPr>
          <w:rFonts w:ascii="Arial" w:hAnsi="Arial" w:cs="Arial"/>
          <w:sz w:val="22"/>
          <w:szCs w:val="22"/>
        </w:rPr>
        <w:t>.</w:t>
      </w:r>
      <w:r w:rsidRPr="002F2F4A">
        <w:rPr>
          <w:rFonts w:ascii="Arial" w:hAnsi="Arial" w:cs="Arial"/>
          <w:sz w:val="22"/>
          <w:szCs w:val="22"/>
        </w:rPr>
        <w:t>29</w:t>
      </w:r>
      <w:r w:rsidR="00AD0DB4">
        <w:rPr>
          <w:rFonts w:ascii="Arial" w:hAnsi="Arial" w:cs="Arial"/>
          <w:sz w:val="22"/>
          <w:szCs w:val="22"/>
        </w:rPr>
        <w:t xml:space="preserve">; </w:t>
      </w:r>
      <w:r w:rsidRPr="002F2F4A">
        <w:rPr>
          <w:rFonts w:ascii="Arial" w:hAnsi="Arial" w:cs="Arial"/>
          <w:sz w:val="22"/>
          <w:szCs w:val="22"/>
        </w:rPr>
        <w:t>Lc 18</w:t>
      </w:r>
      <w:r w:rsidR="001C643B">
        <w:rPr>
          <w:rFonts w:ascii="Arial" w:hAnsi="Arial" w:cs="Arial"/>
          <w:sz w:val="22"/>
          <w:szCs w:val="22"/>
        </w:rPr>
        <w:t>.</w:t>
      </w:r>
      <w:r w:rsidRPr="002F2F4A">
        <w:rPr>
          <w:rFonts w:ascii="Arial" w:hAnsi="Arial" w:cs="Arial"/>
          <w:sz w:val="22"/>
          <w:szCs w:val="22"/>
        </w:rPr>
        <w:t>7; Ro 2</w:t>
      </w:r>
      <w:r w:rsidR="001C643B">
        <w:rPr>
          <w:rFonts w:ascii="Arial" w:hAnsi="Arial" w:cs="Arial"/>
          <w:sz w:val="22"/>
          <w:szCs w:val="22"/>
        </w:rPr>
        <w:t>.</w:t>
      </w:r>
      <w:r w:rsidRPr="002F2F4A">
        <w:rPr>
          <w:rFonts w:ascii="Arial" w:hAnsi="Arial" w:cs="Arial"/>
          <w:sz w:val="22"/>
          <w:szCs w:val="22"/>
        </w:rPr>
        <w:t>4-5; Ap 20</w:t>
      </w:r>
      <w:r w:rsidR="001C643B">
        <w:rPr>
          <w:rFonts w:ascii="Arial" w:hAnsi="Arial" w:cs="Arial"/>
          <w:sz w:val="22"/>
          <w:szCs w:val="22"/>
        </w:rPr>
        <w:t>.</w:t>
      </w:r>
      <w:r w:rsidRPr="002F2F4A">
        <w:rPr>
          <w:rFonts w:ascii="Arial" w:hAnsi="Arial" w:cs="Arial"/>
          <w:sz w:val="22"/>
          <w:szCs w:val="22"/>
        </w:rPr>
        <w:t xml:space="preserve">11 y cap. 21. </w:t>
      </w:r>
    </w:p>
    <w:p w:rsidR="00CF5725" w:rsidRDefault="00CF5725" w:rsidP="001C643B">
      <w:pPr>
        <w:spacing w:after="120"/>
        <w:rPr>
          <w:rFonts w:ascii="Arial" w:hAnsi="Arial" w:cs="Arial"/>
          <w:sz w:val="22"/>
          <w:szCs w:val="22"/>
        </w:rPr>
      </w:pPr>
      <w:r w:rsidRPr="002F2F4A">
        <w:rPr>
          <w:rFonts w:ascii="Arial" w:hAnsi="Arial" w:cs="Arial"/>
          <w:sz w:val="22"/>
          <w:szCs w:val="22"/>
        </w:rPr>
        <w:t xml:space="preserve">El tema de </w:t>
      </w:r>
      <w:r w:rsidRPr="002F2F4A">
        <w:rPr>
          <w:rFonts w:ascii="Arial" w:hAnsi="Arial" w:cs="Arial"/>
          <w:b/>
          <w:sz w:val="22"/>
          <w:szCs w:val="22"/>
        </w:rPr>
        <w:t>la</w:t>
      </w:r>
      <w:r w:rsidRPr="002F2F4A">
        <w:rPr>
          <w:rFonts w:ascii="Arial" w:hAnsi="Arial" w:cs="Arial"/>
          <w:sz w:val="22"/>
          <w:szCs w:val="22"/>
        </w:rPr>
        <w:t xml:space="preserve"> </w:t>
      </w:r>
      <w:r w:rsidRPr="002F2F4A">
        <w:rPr>
          <w:rFonts w:ascii="Arial" w:hAnsi="Arial" w:cs="Arial"/>
          <w:b/>
          <w:sz w:val="22"/>
          <w:szCs w:val="22"/>
        </w:rPr>
        <w:t>paciencia de Dios para salvación</w:t>
      </w:r>
      <w:r w:rsidRPr="002F2F4A">
        <w:rPr>
          <w:rFonts w:ascii="Arial" w:hAnsi="Arial" w:cs="Arial"/>
          <w:sz w:val="22"/>
          <w:szCs w:val="22"/>
        </w:rPr>
        <w:t xml:space="preserve"> es abordado sintéticamente en 1ª Tim 1</w:t>
      </w:r>
      <w:r w:rsidR="001C643B">
        <w:rPr>
          <w:rFonts w:ascii="Arial" w:hAnsi="Arial" w:cs="Arial"/>
          <w:sz w:val="22"/>
          <w:szCs w:val="22"/>
        </w:rPr>
        <w:t>.</w:t>
      </w:r>
      <w:r w:rsidRPr="002F2F4A">
        <w:rPr>
          <w:rFonts w:ascii="Arial" w:hAnsi="Arial" w:cs="Arial"/>
          <w:sz w:val="22"/>
          <w:szCs w:val="22"/>
        </w:rPr>
        <w:t>15-16 y con mayor desarrollo en 1 Tes 4</w:t>
      </w:r>
      <w:r w:rsidR="001C643B">
        <w:rPr>
          <w:rFonts w:ascii="Arial" w:hAnsi="Arial" w:cs="Arial"/>
          <w:sz w:val="22"/>
          <w:szCs w:val="22"/>
        </w:rPr>
        <w:t>.</w:t>
      </w:r>
      <w:r w:rsidRPr="002F2F4A">
        <w:rPr>
          <w:rFonts w:ascii="Arial" w:hAnsi="Arial" w:cs="Arial"/>
          <w:sz w:val="22"/>
          <w:szCs w:val="22"/>
        </w:rPr>
        <w:t>13—5:11. En ambos casos, por supuesto, la persona de Cristo resucitado es central como núcleo de la esperanza cristiana. El apósto</w:t>
      </w:r>
      <w:r w:rsidR="001C643B">
        <w:rPr>
          <w:rFonts w:ascii="Arial" w:hAnsi="Arial" w:cs="Arial"/>
          <w:sz w:val="22"/>
          <w:szCs w:val="22"/>
        </w:rPr>
        <w:t>l Pablo da a entender en 1ª Tes</w:t>
      </w:r>
      <w:r w:rsidRPr="002F2F4A">
        <w:rPr>
          <w:rFonts w:ascii="Arial" w:hAnsi="Arial" w:cs="Arial"/>
          <w:sz w:val="22"/>
          <w:szCs w:val="22"/>
        </w:rPr>
        <w:t xml:space="preserve"> que permanecerá con vida cuando Cristo venga en su Reino (4</w:t>
      </w:r>
      <w:r w:rsidR="001C643B">
        <w:rPr>
          <w:rFonts w:ascii="Arial" w:hAnsi="Arial" w:cs="Arial"/>
          <w:sz w:val="22"/>
          <w:szCs w:val="22"/>
        </w:rPr>
        <w:t>.</w:t>
      </w:r>
      <w:r w:rsidRPr="002F2F4A">
        <w:rPr>
          <w:rFonts w:ascii="Arial" w:hAnsi="Arial" w:cs="Arial"/>
          <w:sz w:val="22"/>
          <w:szCs w:val="22"/>
        </w:rPr>
        <w:t>17).</w:t>
      </w:r>
    </w:p>
    <w:p w:rsidR="00AD0DB4" w:rsidRPr="00AD0DB4" w:rsidRDefault="00AD0DB4" w:rsidP="00AD0DB4">
      <w:pPr>
        <w:pStyle w:val="Textonotapie"/>
        <w:ind w:left="708" w:firstLine="0"/>
        <w:rPr>
          <w:rFonts w:ascii="Arial" w:hAnsi="Arial" w:cs="Arial"/>
          <w:i/>
          <w:lang w:val="es-ES_tradnl"/>
        </w:rPr>
      </w:pPr>
      <w:r w:rsidRPr="00AD0DB4">
        <w:rPr>
          <w:rFonts w:ascii="Arial" w:hAnsi="Arial" w:cs="Arial"/>
          <w:i/>
          <w:lang w:val="es-ES_tradnl"/>
        </w:rPr>
        <w:t xml:space="preserve">El NT habla de </w:t>
      </w:r>
      <w:r w:rsidRPr="00AD0DB4">
        <w:rPr>
          <w:rFonts w:ascii="Arial" w:hAnsi="Arial" w:cs="Arial"/>
          <w:b/>
          <w:i/>
          <w:lang w:val="es-ES_tradnl"/>
        </w:rPr>
        <w:t>hemera theoú</w:t>
      </w:r>
      <w:r w:rsidRPr="00AD0DB4">
        <w:rPr>
          <w:rFonts w:ascii="Arial" w:hAnsi="Arial" w:cs="Arial"/>
          <w:i/>
          <w:lang w:val="es-ES_tradnl"/>
        </w:rPr>
        <w:t xml:space="preserve"> (Día de Dios) (2ª Pe.3.12; Ap.16.14) o de </w:t>
      </w:r>
      <w:r w:rsidRPr="00AD0DB4">
        <w:rPr>
          <w:rFonts w:ascii="Arial" w:hAnsi="Arial" w:cs="Arial"/>
          <w:b/>
          <w:i/>
          <w:lang w:val="es-ES_tradnl"/>
        </w:rPr>
        <w:t>hemera kyríou</w:t>
      </w:r>
      <w:r w:rsidRPr="00AD0DB4">
        <w:rPr>
          <w:rFonts w:ascii="Arial" w:hAnsi="Arial" w:cs="Arial"/>
          <w:i/>
          <w:lang w:val="es-ES_tradnl"/>
        </w:rPr>
        <w:t xml:space="preserve"> (Día del Señor) (2ª Pe.3.10; Hch.2.20). En los textos paulinos es aplicado el contenido de expresiones semejantes a Cristo (1ª Cor.5.5; 2ª Cor.1.14; 1ª Tes.5.2, Flp.1.6,10; 2.16). El N.T, tomando expresiones del AT, proyecta el Día del Señor a la teología escatológica aplicada a Cristo y su Reino. En ese sentido se perfila una continuidad en la historia salvífica y la esperanza en la irrupción del nuevo estado de la Creación de la mano de Cristo resucitado. </w:t>
      </w:r>
    </w:p>
    <w:p w:rsidR="00CF5725" w:rsidRPr="001C643B" w:rsidRDefault="00CF5725" w:rsidP="002F2F4A">
      <w:pPr>
        <w:spacing w:after="80"/>
        <w:rPr>
          <w:rFonts w:ascii="Arial" w:hAnsi="Arial" w:cs="Arial"/>
          <w:sz w:val="22"/>
          <w:szCs w:val="22"/>
          <w:u w:val="single"/>
        </w:rPr>
      </w:pPr>
      <w:r w:rsidRPr="001C643B">
        <w:rPr>
          <w:rFonts w:ascii="Arial" w:hAnsi="Arial" w:cs="Arial"/>
          <w:sz w:val="22"/>
          <w:szCs w:val="22"/>
          <w:u w:val="single"/>
        </w:rPr>
        <w:t>Hacia la predicación</w:t>
      </w:r>
    </w:p>
    <w:p w:rsidR="00CF5725" w:rsidRPr="002F2F4A" w:rsidRDefault="00CF5725" w:rsidP="002F2F4A">
      <w:pPr>
        <w:spacing w:after="80"/>
        <w:rPr>
          <w:rFonts w:ascii="Arial" w:hAnsi="Arial" w:cs="Arial"/>
          <w:sz w:val="22"/>
          <w:szCs w:val="22"/>
        </w:rPr>
      </w:pPr>
      <w:r w:rsidRPr="002F2F4A">
        <w:rPr>
          <w:rFonts w:ascii="Arial" w:hAnsi="Arial" w:cs="Arial"/>
          <w:sz w:val="22"/>
          <w:szCs w:val="22"/>
        </w:rPr>
        <w:t>Más allá de la imaginación apocalíptica de la iglesia primitiva nos queda como legado la invitación a la esperanza en el Reino de Dios, la práctica de la santidad y justicia en la vida cotidiana y el recurso a las Escrituras como fuente de inspiración y animación comunitaria. Aquí tenemos entonces tres grandes temas:</w:t>
      </w:r>
    </w:p>
    <w:p w:rsidR="00CF5725" w:rsidRPr="002F2F4A" w:rsidRDefault="00AD0DB4" w:rsidP="00AD0DB4">
      <w:pPr>
        <w:ind w:left="708"/>
        <w:rPr>
          <w:rFonts w:ascii="Arial" w:hAnsi="Arial" w:cs="Arial"/>
          <w:sz w:val="22"/>
          <w:szCs w:val="22"/>
        </w:rPr>
      </w:pPr>
      <w:r>
        <w:rPr>
          <w:rFonts w:ascii="Arial" w:hAnsi="Arial" w:cs="Arial"/>
          <w:sz w:val="22"/>
          <w:szCs w:val="22"/>
        </w:rPr>
        <w:t>1.</w:t>
      </w:r>
      <w:r w:rsidR="00CF5725" w:rsidRPr="002F2F4A">
        <w:rPr>
          <w:rFonts w:ascii="Arial" w:hAnsi="Arial" w:cs="Arial"/>
          <w:sz w:val="22"/>
          <w:szCs w:val="22"/>
        </w:rPr>
        <w:t xml:space="preserve"> los cristianos/as como personas de esperanza;</w:t>
      </w:r>
    </w:p>
    <w:p w:rsidR="00CF5725" w:rsidRPr="002F2F4A" w:rsidRDefault="00AD0DB4" w:rsidP="00AD0DB4">
      <w:pPr>
        <w:ind w:left="708"/>
        <w:rPr>
          <w:rFonts w:ascii="Arial" w:hAnsi="Arial" w:cs="Arial"/>
          <w:sz w:val="22"/>
          <w:szCs w:val="22"/>
        </w:rPr>
      </w:pPr>
      <w:r>
        <w:rPr>
          <w:rFonts w:ascii="Arial" w:hAnsi="Arial" w:cs="Arial"/>
          <w:sz w:val="22"/>
          <w:szCs w:val="22"/>
        </w:rPr>
        <w:t>2.</w:t>
      </w:r>
      <w:r w:rsidR="00CF5725" w:rsidRPr="002F2F4A">
        <w:rPr>
          <w:rFonts w:ascii="Arial" w:hAnsi="Arial" w:cs="Arial"/>
          <w:sz w:val="22"/>
          <w:szCs w:val="22"/>
        </w:rPr>
        <w:t xml:space="preserve"> la ética personal como testimonio de la presencia del Resucitado en el mundo;</w:t>
      </w:r>
    </w:p>
    <w:p w:rsidR="00CF5725" w:rsidRPr="002F2F4A" w:rsidRDefault="00AD0DB4" w:rsidP="001C643B">
      <w:pPr>
        <w:spacing w:after="80"/>
        <w:ind w:left="708"/>
        <w:rPr>
          <w:rFonts w:ascii="Arial" w:hAnsi="Arial" w:cs="Arial"/>
          <w:sz w:val="22"/>
          <w:szCs w:val="22"/>
        </w:rPr>
      </w:pPr>
      <w:r>
        <w:rPr>
          <w:rFonts w:ascii="Arial" w:hAnsi="Arial" w:cs="Arial"/>
          <w:sz w:val="22"/>
          <w:szCs w:val="22"/>
        </w:rPr>
        <w:t>3.</w:t>
      </w:r>
      <w:r w:rsidR="00CF5725" w:rsidRPr="002F2F4A">
        <w:rPr>
          <w:rFonts w:ascii="Arial" w:hAnsi="Arial" w:cs="Arial"/>
          <w:sz w:val="22"/>
          <w:szCs w:val="22"/>
        </w:rPr>
        <w:t xml:space="preserve"> la fuente bíblica, interpretada en comunidad (1:20-21).</w:t>
      </w:r>
    </w:p>
    <w:p w:rsidR="00CF5725" w:rsidRPr="002F2F4A" w:rsidRDefault="00CF5725" w:rsidP="002F2F4A">
      <w:pPr>
        <w:spacing w:after="80"/>
        <w:rPr>
          <w:rFonts w:ascii="Arial" w:hAnsi="Arial" w:cs="Arial"/>
          <w:sz w:val="22"/>
          <w:szCs w:val="22"/>
        </w:rPr>
      </w:pPr>
      <w:r w:rsidRPr="002F2F4A">
        <w:rPr>
          <w:rFonts w:ascii="Arial" w:hAnsi="Arial" w:cs="Arial"/>
          <w:sz w:val="22"/>
          <w:szCs w:val="22"/>
        </w:rPr>
        <w:t>En el tiempo eclesiástico del Adviento estamos especialmente llamados a asumir nuestra condición como hijos/as de esperanza, protagonistas de una vida íntegra, justa, que sea referente para muchas personas, y con el mensaje bíblico como fundamento de nuestra acción, oración y testimonio.</w:t>
      </w:r>
    </w:p>
    <w:p w:rsidR="00CF5725" w:rsidRPr="002F2F4A" w:rsidRDefault="00CF5725" w:rsidP="0029395E">
      <w:pPr>
        <w:rPr>
          <w:rFonts w:ascii="Arial" w:hAnsi="Arial" w:cs="Arial"/>
          <w:sz w:val="22"/>
          <w:szCs w:val="22"/>
        </w:rPr>
      </w:pPr>
      <w:r w:rsidRPr="002F2F4A">
        <w:rPr>
          <w:rFonts w:ascii="Arial" w:hAnsi="Arial" w:cs="Arial"/>
          <w:sz w:val="22"/>
          <w:szCs w:val="22"/>
        </w:rPr>
        <w:t xml:space="preserve">Asimismo debemos asumir como iglesia el compromiso frente a hermanos/as que son hijos/as de la desesperación, de la frustración, del fracaso, de la angustia o depresión, de la falta de ganas para luchar por sí mismos o por sus seres queridos. Esperar la venida de Cristo en el tiempo de Adviento es orar y manifestar activamente que la vida tiene un sentido fundamental, también para aquellas personas que ya no esperan más, que han bajado los brazos y se resignan a su miseria, o falta de trabajo o falta de expectativas. Hay pobres que luchan y hay pobres que se resignan a su situación como una fatalidad; también hay ricos que asumen el compromiso cristiano y los hay quienes son pobres en la fe, en la esperanza y en la voluntad de mejorar su nivel espiritual y su voluntad de servir. </w:t>
      </w:r>
    </w:p>
    <w:p w:rsidR="00582E10" w:rsidRPr="001C643B" w:rsidRDefault="00582E10" w:rsidP="007B5A8B">
      <w:pPr>
        <w:spacing w:before="120"/>
        <w:ind w:left="4248"/>
        <w:jc w:val="right"/>
        <w:rPr>
          <w:rFonts w:ascii="Arial Narrow" w:hAnsi="Arial Narrow" w:cs="Arial"/>
          <w:bCs/>
          <w:i/>
          <w:sz w:val="18"/>
          <w:szCs w:val="18"/>
        </w:rPr>
      </w:pPr>
      <w:r w:rsidRPr="00ED3049">
        <w:rPr>
          <w:rFonts w:ascii="Arial Narrow" w:hAnsi="Arial Narrow" w:cs="Arial"/>
          <w:i/>
          <w:sz w:val="18"/>
          <w:szCs w:val="18"/>
        </w:rPr>
        <w:t xml:space="preserve">Alvaro Michelín Salomón, biblista valdense uruguayo, en </w:t>
      </w:r>
      <w:r w:rsidRPr="00ED3049">
        <w:rPr>
          <w:rFonts w:ascii="Arial Narrow" w:hAnsi="Arial Narrow" w:cs="Arial"/>
          <w:b/>
          <w:bCs/>
          <w:i/>
          <w:sz w:val="18"/>
          <w:szCs w:val="18"/>
        </w:rPr>
        <w:t>Estudio</w:t>
      </w:r>
      <w:r w:rsidR="007B5A8B">
        <w:rPr>
          <w:rFonts w:ascii="Arial Narrow" w:hAnsi="Arial Narrow" w:cs="Arial"/>
          <w:b/>
          <w:bCs/>
          <w:i/>
          <w:sz w:val="18"/>
          <w:szCs w:val="18"/>
        </w:rPr>
        <w:t>s</w:t>
      </w:r>
      <w:r w:rsidRPr="00ED3049">
        <w:rPr>
          <w:rFonts w:ascii="Arial Narrow" w:hAnsi="Arial Narrow" w:cs="Arial"/>
          <w:b/>
          <w:bCs/>
          <w:i/>
          <w:sz w:val="18"/>
          <w:szCs w:val="18"/>
        </w:rPr>
        <w:t xml:space="preserve"> exegético–homilético</w:t>
      </w:r>
      <w:r w:rsidR="007B5A8B">
        <w:rPr>
          <w:rFonts w:ascii="Arial Narrow" w:hAnsi="Arial Narrow" w:cs="Arial"/>
          <w:b/>
          <w:bCs/>
          <w:i/>
          <w:sz w:val="18"/>
          <w:szCs w:val="18"/>
        </w:rPr>
        <w:t>s</w:t>
      </w:r>
      <w:r w:rsidRPr="00ED3049">
        <w:rPr>
          <w:rFonts w:ascii="Arial Narrow" w:hAnsi="Arial Narrow" w:cs="Arial"/>
          <w:b/>
          <w:bCs/>
          <w:i/>
          <w:sz w:val="18"/>
          <w:szCs w:val="18"/>
        </w:rPr>
        <w:t xml:space="preserve">, 105 </w:t>
      </w:r>
      <w:r w:rsidRPr="00ED3049">
        <w:rPr>
          <w:rFonts w:ascii="Arial Narrow" w:hAnsi="Arial Narrow" w:cs="Arial"/>
          <w:bCs/>
          <w:i/>
          <w:sz w:val="18"/>
          <w:szCs w:val="18"/>
        </w:rPr>
        <w:t>– Diciembre de 2008, ISEDET, Buenos Aires.</w:t>
      </w:r>
    </w:p>
    <w:p w:rsidR="00704656" w:rsidRDefault="00704656" w:rsidP="00704656">
      <w:pPr>
        <w:rPr>
          <w:rFonts w:ascii="Arial" w:hAnsi="Arial" w:cs="Arial"/>
          <w:b/>
        </w:rPr>
      </w:pPr>
    </w:p>
    <w:p w:rsidR="00704656" w:rsidRPr="009C523B" w:rsidRDefault="00B203A0" w:rsidP="009C523B">
      <w:pPr>
        <w:shd w:val="clear" w:color="auto" w:fill="FF9900"/>
      </w:pPr>
      <w:r>
        <w:rPr>
          <w:rFonts w:ascii="Arial" w:hAnsi="Arial" w:cs="Arial"/>
          <w:b/>
        </w:rPr>
        <w:lastRenderedPageBreak/>
        <w:t xml:space="preserve">Recursos </w:t>
      </w:r>
      <w:r w:rsidRPr="009B42DE">
        <w:rPr>
          <w:rFonts w:ascii="Arial" w:hAnsi="Arial" w:cs="Arial"/>
          <w:b/>
        </w:rPr>
        <w:t>para la acción pastoral:</w:t>
      </w:r>
    </w:p>
    <w:p w:rsidR="00704656" w:rsidRPr="00090A6A" w:rsidRDefault="00704656" w:rsidP="00704656">
      <w:pPr>
        <w:pStyle w:val="Prrafodelista"/>
        <w:widowControl w:val="0"/>
        <w:autoSpaceDE w:val="0"/>
        <w:autoSpaceDN w:val="0"/>
        <w:adjustRightInd w:val="0"/>
        <w:spacing w:after="120" w:line="240" w:lineRule="auto"/>
        <w:ind w:left="1776"/>
        <w:rPr>
          <w:rFonts w:ascii="Arial" w:hAnsi="Arial" w:cs="Arial"/>
          <w:i/>
          <w:iCs/>
          <w:sz w:val="12"/>
          <w:szCs w:val="12"/>
          <w:lang w:val="es-MX"/>
        </w:rPr>
      </w:pPr>
    </w:p>
    <w:p w:rsidR="00704656" w:rsidRPr="00AA1DD2" w:rsidRDefault="00704656" w:rsidP="00A22EA4">
      <w:pPr>
        <w:pStyle w:val="Prrafodelista"/>
        <w:numPr>
          <w:ilvl w:val="0"/>
          <w:numId w:val="5"/>
        </w:numPr>
        <w:spacing w:after="80" w:line="240" w:lineRule="auto"/>
        <w:ind w:left="360"/>
        <w:rPr>
          <w:rFonts w:ascii="Arial" w:hAnsi="Arial" w:cs="Arial"/>
          <w:i/>
          <w:sz w:val="18"/>
          <w:szCs w:val="18"/>
        </w:rPr>
      </w:pPr>
      <w:r>
        <w:rPr>
          <w:rFonts w:ascii="Arial" w:hAnsi="Arial" w:cs="Arial"/>
          <w:b/>
        </w:rPr>
        <w:t>Cura de almas…</w:t>
      </w:r>
    </w:p>
    <w:p w:rsidR="00704656" w:rsidRDefault="00704656" w:rsidP="006D18BB">
      <w:pPr>
        <w:spacing w:after="80"/>
        <w:rPr>
          <w:rFonts w:ascii="Arial" w:hAnsi="Arial" w:cs="Arial"/>
          <w:sz w:val="22"/>
          <w:szCs w:val="22"/>
        </w:rPr>
      </w:pPr>
      <w:r>
        <w:rPr>
          <w:rFonts w:ascii="Arial" w:hAnsi="Arial" w:cs="Arial"/>
          <w:sz w:val="22"/>
          <w:szCs w:val="22"/>
        </w:rPr>
        <w:t>…es el nombre aplicado tradicionalmente para designar la relación entre el pastor y aquellas personas de su rebaño o de la comunidad que recurren a él en busca de ayuda espiritual. Se refiere al consejo pastoral.</w:t>
      </w:r>
    </w:p>
    <w:p w:rsidR="00704656" w:rsidRDefault="00704656" w:rsidP="006D18BB">
      <w:pPr>
        <w:spacing w:after="80"/>
        <w:rPr>
          <w:rFonts w:ascii="Arial" w:hAnsi="Arial" w:cs="Arial"/>
          <w:sz w:val="22"/>
          <w:szCs w:val="22"/>
        </w:rPr>
      </w:pPr>
      <w:r>
        <w:rPr>
          <w:rFonts w:ascii="Arial" w:hAnsi="Arial" w:cs="Arial"/>
          <w:sz w:val="22"/>
          <w:szCs w:val="22"/>
        </w:rPr>
        <w:t>En el mundo protestante, el pastor accede a la posibilidad de aconsejar no en virtud de su investidura, sino por el impacto de su personalidad sobre la comunidad de los creyentes primero, y sobre la comunidad secular más tarde. Los miembros de la iglesia no tienen obligación de venir a él con sus problemas. Por el contrario, se estimula una mutualidad de oración intercesora entre los creyentes, de tal manera que pueden elegir a quien desean como su confidente. Pero el pastor deviene cada vez más el centro normal de referencia para ventilar situaciones o problemas personales que escapan o amenazan escapar al control de la voluntad de nuestros hermanos…</w:t>
      </w:r>
    </w:p>
    <w:p w:rsidR="00704656" w:rsidRDefault="00704656" w:rsidP="006D18BB">
      <w:pPr>
        <w:spacing w:after="80"/>
        <w:rPr>
          <w:rFonts w:ascii="Arial" w:hAnsi="Arial" w:cs="Arial"/>
          <w:sz w:val="22"/>
          <w:szCs w:val="22"/>
        </w:rPr>
      </w:pPr>
      <w:r>
        <w:rPr>
          <w:rFonts w:ascii="Arial" w:hAnsi="Arial" w:cs="Arial"/>
          <w:sz w:val="22"/>
          <w:szCs w:val="22"/>
        </w:rPr>
        <w:t xml:space="preserve">En consecuencia, muchos vendrán al pastor no sólo por lo que él es como persona, sino por lo que simboliza y trasmite el oficio que detenta. Son diversas las situaciones humanas en las cuales el pastor puede ser verdaderamente útil, ya que a él se le plantea el acceso al mundo de perplejidades, temores y esperanzas que se encierran detrás de una apariencia de normalidad. </w:t>
      </w:r>
    </w:p>
    <w:p w:rsidR="00704656" w:rsidRDefault="00704656" w:rsidP="006D18BB">
      <w:pPr>
        <w:spacing w:after="80"/>
        <w:rPr>
          <w:rFonts w:ascii="Arial" w:hAnsi="Arial" w:cs="Arial"/>
          <w:sz w:val="22"/>
          <w:szCs w:val="22"/>
        </w:rPr>
      </w:pPr>
      <w:r>
        <w:rPr>
          <w:rFonts w:ascii="Arial" w:hAnsi="Arial" w:cs="Arial"/>
          <w:sz w:val="22"/>
          <w:szCs w:val="22"/>
        </w:rPr>
        <w:t>Cuenta con los recursos de las ciencias humanas, en la medida que haya podido acceder a ellas, pero fundamentalmente cuenta con lo que se exprese a través de su propia personalidad, en el conocimiento de sí mismo, en el conocimiento de Dios y en su preocupación por el ser humano, en la capacidad que tenga para transmitir una fe en la presencia de Dios en medio de la conversación.</w:t>
      </w:r>
    </w:p>
    <w:p w:rsidR="00704656" w:rsidRDefault="00704656" w:rsidP="006D18BB">
      <w:pPr>
        <w:spacing w:after="80"/>
        <w:rPr>
          <w:rFonts w:ascii="Arial" w:hAnsi="Arial" w:cs="Arial"/>
          <w:sz w:val="22"/>
          <w:szCs w:val="22"/>
        </w:rPr>
      </w:pPr>
      <w:r>
        <w:rPr>
          <w:rFonts w:ascii="Arial" w:hAnsi="Arial" w:cs="Arial"/>
          <w:sz w:val="22"/>
          <w:szCs w:val="22"/>
        </w:rPr>
        <w:t xml:space="preserve">Está acompañado por una comunidad eclesial que le permite contar con los recursos de otras personas, de otros grupos, de distintas actividades para apoyar su servicio a la persona concreta. Trae consigo la riqueza de experiencia de la tradición cristiana, y las visiones cargas de esperanza de una fe que mira siempre al hombre como un hijo de Dios, llamado a realizar grandes destinos. </w:t>
      </w:r>
    </w:p>
    <w:p w:rsidR="00704656" w:rsidRDefault="00704656" w:rsidP="006D18BB">
      <w:pPr>
        <w:spacing w:after="80"/>
        <w:rPr>
          <w:rFonts w:ascii="Arial" w:hAnsi="Arial" w:cs="Arial"/>
          <w:sz w:val="22"/>
          <w:szCs w:val="22"/>
        </w:rPr>
      </w:pPr>
      <w:r>
        <w:rPr>
          <w:rFonts w:ascii="Arial" w:hAnsi="Arial" w:cs="Arial"/>
          <w:sz w:val="22"/>
          <w:szCs w:val="22"/>
        </w:rPr>
        <w:t>Puede conocer la familia total de la persona que le consulta, y de esa manera disponer de otros recursos para servirle de ayuda. Pero sobre todo, del conocimiento de sí mismo, de tal manera que pueda controlar su propia subjetividad, sin negar por ello con quien le consulta una identifi</w:t>
      </w:r>
      <w:r w:rsidRPr="009C523B">
        <w:rPr>
          <w:rFonts w:ascii="Arial" w:hAnsi="Arial" w:cs="Arial"/>
          <w:b/>
          <w:sz w:val="22"/>
          <w:szCs w:val="22"/>
        </w:rPr>
        <w:t>c</w:t>
      </w:r>
      <w:r>
        <w:rPr>
          <w:rFonts w:ascii="Arial" w:hAnsi="Arial" w:cs="Arial"/>
          <w:sz w:val="22"/>
          <w:szCs w:val="22"/>
        </w:rPr>
        <w:t>ación que le permita vivir, en la plenitud de una relación compartida, el problema que se le plantea.</w:t>
      </w:r>
    </w:p>
    <w:p w:rsidR="00704656" w:rsidRDefault="00704656" w:rsidP="006D18BB">
      <w:pPr>
        <w:spacing w:after="80"/>
        <w:rPr>
          <w:rFonts w:ascii="Arial" w:hAnsi="Arial" w:cs="Arial"/>
          <w:sz w:val="22"/>
          <w:szCs w:val="22"/>
        </w:rPr>
      </w:pPr>
      <w:r>
        <w:rPr>
          <w:rFonts w:ascii="Arial" w:hAnsi="Arial" w:cs="Arial"/>
          <w:sz w:val="22"/>
          <w:szCs w:val="22"/>
        </w:rPr>
        <w:t>La cura de almas, la ayuda a la persona individual, es integrarla al movimiento redentor de Dios. La verdadera salud es la colaboración con Dios. Este tipo de enfoque levanta una dimensión de esperanza delante de todo ser humano y respeta profundamente el papel protagónico que Dios ha querido dar a cada uno de sus hijos.</w:t>
      </w:r>
    </w:p>
    <w:p w:rsidR="00704656" w:rsidRPr="00A86044" w:rsidRDefault="00704656" w:rsidP="006D18BB">
      <w:pPr>
        <w:spacing w:after="80"/>
        <w:rPr>
          <w:rFonts w:ascii="Arial" w:hAnsi="Arial" w:cs="Arial"/>
          <w:sz w:val="22"/>
          <w:szCs w:val="22"/>
        </w:rPr>
      </w:pPr>
      <w:r>
        <w:rPr>
          <w:rFonts w:ascii="Arial" w:hAnsi="Arial" w:cs="Arial"/>
          <w:sz w:val="22"/>
          <w:szCs w:val="22"/>
        </w:rPr>
        <w:t>La escatología cristiana, en su énfasis en el triunfo final del reino de Dios, es precisamente un acicate, un aliciente, para salir de muchos estados de postración y darse a una acción significativa. En esta actitud de consejo pastoral vemos el problema que la persona nos trae y su proyecto vital a la luz, no sólo de su futuro personal, sino de los planes que Dios tiene para la comunidad en la cual este hombre se encuentra y para humanidad en su conjunto.</w:t>
      </w:r>
    </w:p>
    <w:p w:rsidR="00704656" w:rsidRPr="006D18BB" w:rsidRDefault="009B5966" w:rsidP="009C523B">
      <w:pPr>
        <w:pStyle w:val="Prrafodelista"/>
        <w:spacing w:after="120" w:line="240" w:lineRule="auto"/>
        <w:ind w:left="2832"/>
        <w:rPr>
          <w:rFonts w:ascii="Arial Narrow" w:hAnsi="Arial Narrow" w:cs="Arial"/>
          <w:i/>
          <w:sz w:val="18"/>
          <w:szCs w:val="18"/>
        </w:rPr>
      </w:pPr>
      <w:r w:rsidRPr="009B5966">
        <w:rPr>
          <w:rFonts w:ascii="Arial Narrow" w:hAnsi="Arial Narrow" w:cs="Arial"/>
          <w:i/>
          <w:sz w:val="18"/>
          <w:szCs w:val="18"/>
          <w:lang w:val="pt-BR"/>
        </w:rPr>
        <w:t xml:space="preserve">Emilio Castro, pastor metodista uruguayo, 1927-1963. </w:t>
      </w:r>
      <w:r w:rsidR="00704656" w:rsidRPr="006D18BB">
        <w:rPr>
          <w:rFonts w:ascii="Arial Narrow" w:hAnsi="Arial Narrow" w:cs="Arial"/>
          <w:i/>
          <w:sz w:val="18"/>
          <w:szCs w:val="18"/>
        </w:rPr>
        <w:t xml:space="preserve">Cura de almas”, en </w:t>
      </w:r>
      <w:r w:rsidR="00704656" w:rsidRPr="006D18BB">
        <w:rPr>
          <w:rFonts w:ascii="Arial Narrow" w:hAnsi="Arial Narrow" w:cs="Arial"/>
          <w:b/>
          <w:i/>
          <w:sz w:val="18"/>
          <w:szCs w:val="18"/>
        </w:rPr>
        <w:t>Pastores del pueblo de Dios en América Latina</w:t>
      </w:r>
      <w:r w:rsidR="00704656" w:rsidRPr="006D18BB">
        <w:rPr>
          <w:rFonts w:ascii="Arial Narrow" w:hAnsi="Arial Narrow" w:cs="Arial"/>
          <w:i/>
          <w:sz w:val="18"/>
          <w:szCs w:val="18"/>
        </w:rPr>
        <w:t>, La Aurora, Buenos Aires, 1973, pp. 181-191. Texto adaptado y resumido.</w:t>
      </w:r>
    </w:p>
    <w:p w:rsidR="00704656" w:rsidRPr="00AE1ADC" w:rsidRDefault="00704656" w:rsidP="00704656">
      <w:pPr>
        <w:rPr>
          <w:rFonts w:ascii="Arial" w:hAnsi="Arial" w:cs="Arial"/>
          <w:sz w:val="12"/>
          <w:szCs w:val="12"/>
        </w:rPr>
      </w:pPr>
    </w:p>
    <w:p w:rsidR="00704656" w:rsidRPr="00942C26" w:rsidRDefault="00942C26" w:rsidP="00942C26">
      <w:pPr>
        <w:pStyle w:val="NormalWeb"/>
        <w:shd w:val="clear" w:color="auto" w:fill="FF9900"/>
        <w:spacing w:before="0" w:beforeAutospacing="0" w:after="0" w:afterAutospacing="0"/>
        <w:jc w:val="both"/>
        <w:rPr>
          <w:rFonts w:ascii="Arial" w:hAnsi="Arial" w:cs="Arial"/>
          <w:bCs/>
          <w:i/>
          <w:sz w:val="18"/>
          <w:szCs w:val="18"/>
          <w:lang w:val="es-ES"/>
        </w:rPr>
      </w:pPr>
      <w:r>
        <w:rPr>
          <w:rFonts w:ascii="Arial" w:hAnsi="Arial" w:cs="Arial"/>
          <w:b/>
        </w:rPr>
        <w:t xml:space="preserve">Recursos </w:t>
      </w:r>
      <w:r w:rsidRPr="00266A1E">
        <w:rPr>
          <w:rFonts w:ascii="Arial" w:hAnsi="Arial" w:cs="Arial"/>
          <w:b/>
        </w:rPr>
        <w:t>para la liturgia del culto comunitario:</w:t>
      </w:r>
    </w:p>
    <w:p w:rsidR="00704656" w:rsidRDefault="00704656" w:rsidP="00704656">
      <w:pPr>
        <w:pStyle w:val="Prrafodelista"/>
        <w:spacing w:after="120" w:line="240" w:lineRule="auto"/>
        <w:ind w:left="1776"/>
        <w:rPr>
          <w:rFonts w:ascii="Arial" w:hAnsi="Arial" w:cs="Arial"/>
          <w:b/>
          <w:sz w:val="24"/>
          <w:szCs w:val="24"/>
        </w:rPr>
      </w:pPr>
    </w:p>
    <w:p w:rsidR="00AE1ADC" w:rsidRPr="00AE1ADC" w:rsidRDefault="00704656" w:rsidP="00A22EA4">
      <w:pPr>
        <w:pStyle w:val="Prrafodelista"/>
        <w:numPr>
          <w:ilvl w:val="0"/>
          <w:numId w:val="5"/>
        </w:numPr>
        <w:spacing w:after="240" w:line="240" w:lineRule="auto"/>
        <w:ind w:left="360"/>
        <w:rPr>
          <w:rFonts w:ascii="Arial" w:hAnsi="Arial" w:cs="Arial"/>
          <w:b/>
          <w:i/>
        </w:rPr>
      </w:pPr>
      <w:r w:rsidRPr="00090A6A">
        <w:rPr>
          <w:rFonts w:ascii="Arial" w:hAnsi="Arial" w:cs="Arial"/>
          <w:b/>
        </w:rPr>
        <w:t>Encendemos la segunda vela de adviento afirmando que creemos en un Dios que abre caminos nuevos</w:t>
      </w:r>
    </w:p>
    <w:p w:rsidR="00AE1ADC" w:rsidRPr="00AE1ADC" w:rsidRDefault="00AE1ADC" w:rsidP="00AE1ADC">
      <w:pPr>
        <w:pStyle w:val="Prrafodelista"/>
        <w:spacing w:after="240" w:line="240" w:lineRule="auto"/>
        <w:ind w:left="360"/>
        <w:rPr>
          <w:rFonts w:ascii="Arial" w:hAnsi="Arial" w:cs="Arial"/>
          <w:b/>
          <w:i/>
          <w:sz w:val="12"/>
          <w:szCs w:val="12"/>
        </w:rPr>
      </w:pPr>
    </w:p>
    <w:p w:rsidR="00AE1ADC" w:rsidRDefault="00AE1ADC" w:rsidP="00A22EA4">
      <w:pPr>
        <w:pStyle w:val="Prrafodelista"/>
        <w:numPr>
          <w:ilvl w:val="0"/>
          <w:numId w:val="5"/>
        </w:numPr>
        <w:spacing w:after="120"/>
        <w:ind w:left="360"/>
        <w:jc w:val="both"/>
        <w:rPr>
          <w:rFonts w:ascii="Arial" w:hAnsi="Arial" w:cs="Arial"/>
          <w:b/>
        </w:rPr>
      </w:pPr>
      <w:r w:rsidRPr="00090A6A">
        <w:rPr>
          <w:rFonts w:ascii="Arial" w:hAnsi="Arial" w:cs="Arial"/>
          <w:b/>
        </w:rPr>
        <w:t>Canción: Sendas Dios hará</w:t>
      </w:r>
    </w:p>
    <w:p w:rsidR="00AE1ADC" w:rsidRPr="00AE1ADC" w:rsidRDefault="00AE1ADC" w:rsidP="00AE1ADC">
      <w:pPr>
        <w:pStyle w:val="Prrafodelista"/>
        <w:spacing w:after="0" w:line="240" w:lineRule="auto"/>
        <w:ind w:left="1776"/>
        <w:jc w:val="both"/>
        <w:rPr>
          <w:rFonts w:ascii="Arial" w:hAnsi="Arial" w:cs="Arial"/>
        </w:rPr>
      </w:pPr>
      <w:r w:rsidRPr="00AE1ADC">
        <w:rPr>
          <w:rFonts w:ascii="Arial" w:hAnsi="Arial" w:cs="Arial"/>
        </w:rPr>
        <w:t xml:space="preserve">Sendas Dios hará donde piensas que no hay. </w:t>
      </w:r>
    </w:p>
    <w:p w:rsidR="00AE1ADC" w:rsidRPr="00AE1ADC" w:rsidRDefault="00AE1ADC" w:rsidP="00AE1ADC">
      <w:pPr>
        <w:pStyle w:val="Prrafodelista"/>
        <w:spacing w:after="0" w:line="240" w:lineRule="auto"/>
        <w:ind w:left="1776"/>
        <w:jc w:val="both"/>
        <w:rPr>
          <w:rFonts w:ascii="Arial" w:hAnsi="Arial" w:cs="Arial"/>
        </w:rPr>
      </w:pPr>
      <w:r w:rsidRPr="00AE1ADC">
        <w:rPr>
          <w:rFonts w:ascii="Arial" w:hAnsi="Arial" w:cs="Arial"/>
        </w:rPr>
        <w:t xml:space="preserve">Él obra en maneras que no podemos entender. </w:t>
      </w:r>
    </w:p>
    <w:p w:rsidR="00AE1ADC" w:rsidRPr="00AE1ADC" w:rsidRDefault="00AE1ADC" w:rsidP="00AE1ADC">
      <w:pPr>
        <w:pStyle w:val="Prrafodelista"/>
        <w:spacing w:after="0" w:line="240" w:lineRule="auto"/>
        <w:ind w:left="1776"/>
        <w:jc w:val="both"/>
        <w:rPr>
          <w:rFonts w:ascii="Arial" w:hAnsi="Arial" w:cs="Arial"/>
        </w:rPr>
      </w:pPr>
      <w:r w:rsidRPr="00AE1ADC">
        <w:rPr>
          <w:rFonts w:ascii="Arial" w:hAnsi="Arial" w:cs="Arial"/>
        </w:rPr>
        <w:t xml:space="preserve">Él me guiará, a su lado estaré. </w:t>
      </w:r>
    </w:p>
    <w:p w:rsidR="00AE1ADC" w:rsidRPr="00AE1ADC" w:rsidRDefault="00AE1ADC" w:rsidP="00AE1ADC">
      <w:pPr>
        <w:pStyle w:val="Prrafodelista"/>
        <w:spacing w:after="0" w:line="240" w:lineRule="auto"/>
        <w:ind w:left="1776"/>
        <w:jc w:val="both"/>
        <w:rPr>
          <w:rFonts w:ascii="Arial" w:hAnsi="Arial" w:cs="Arial"/>
        </w:rPr>
      </w:pPr>
      <w:r w:rsidRPr="00AE1ADC">
        <w:rPr>
          <w:rFonts w:ascii="Arial" w:hAnsi="Arial" w:cs="Arial"/>
        </w:rPr>
        <w:t xml:space="preserve">Amor y fuerza me dará, un camino hará </w:t>
      </w:r>
    </w:p>
    <w:p w:rsidR="00AE1ADC" w:rsidRPr="00AE1ADC" w:rsidRDefault="00AE1ADC" w:rsidP="00AE1ADC">
      <w:pPr>
        <w:pStyle w:val="Prrafodelista"/>
        <w:spacing w:after="0" w:line="240" w:lineRule="auto"/>
        <w:ind w:left="1776"/>
        <w:jc w:val="both"/>
        <w:rPr>
          <w:rFonts w:ascii="Arial" w:hAnsi="Arial" w:cs="Arial"/>
          <w:b/>
        </w:rPr>
      </w:pPr>
      <w:r w:rsidRPr="00AE1ADC">
        <w:rPr>
          <w:rFonts w:ascii="Arial" w:hAnsi="Arial" w:cs="Arial"/>
        </w:rPr>
        <w:t>donde no lo hay.</w:t>
      </w:r>
    </w:p>
    <w:p w:rsidR="00AE1ADC" w:rsidRPr="00AE1ADC" w:rsidRDefault="00AE1ADC" w:rsidP="00AE1ADC">
      <w:pPr>
        <w:pStyle w:val="Prrafodelista"/>
        <w:spacing w:after="0" w:line="240" w:lineRule="auto"/>
        <w:ind w:left="1776"/>
        <w:jc w:val="both"/>
        <w:rPr>
          <w:rFonts w:ascii="Arial" w:hAnsi="Arial" w:cs="Arial"/>
        </w:rPr>
      </w:pPr>
      <w:r w:rsidRPr="00AE1ADC">
        <w:rPr>
          <w:rFonts w:ascii="Arial" w:hAnsi="Arial" w:cs="Arial"/>
        </w:rPr>
        <w:lastRenderedPageBreak/>
        <w:t xml:space="preserve">Por caminos en la soledad me guiará y agua en el desierto encontraré. </w:t>
      </w:r>
    </w:p>
    <w:p w:rsidR="00AE1ADC" w:rsidRDefault="00AE1ADC" w:rsidP="00AE1ADC">
      <w:pPr>
        <w:pStyle w:val="Prrafodelista"/>
        <w:spacing w:after="0" w:line="240" w:lineRule="auto"/>
        <w:ind w:left="1776"/>
        <w:jc w:val="both"/>
        <w:rPr>
          <w:rFonts w:ascii="Arial" w:hAnsi="Arial" w:cs="Arial"/>
        </w:rPr>
      </w:pPr>
      <w:r w:rsidRPr="00AE1ADC">
        <w:rPr>
          <w:rFonts w:ascii="Arial" w:hAnsi="Arial" w:cs="Arial"/>
        </w:rPr>
        <w:t xml:space="preserve">La tierra pasará, su palabra eterna es: </w:t>
      </w:r>
    </w:p>
    <w:p w:rsidR="00AE1ADC" w:rsidRPr="00AE1ADC" w:rsidRDefault="00AE1ADC" w:rsidP="005F1DC9">
      <w:pPr>
        <w:pStyle w:val="Prrafodelista"/>
        <w:spacing w:after="0"/>
        <w:ind w:left="1776"/>
        <w:jc w:val="both"/>
        <w:rPr>
          <w:rFonts w:ascii="Arial" w:hAnsi="Arial" w:cs="Arial"/>
        </w:rPr>
      </w:pPr>
      <w:r w:rsidRPr="00AE1ADC">
        <w:rPr>
          <w:rFonts w:ascii="Arial" w:hAnsi="Arial" w:cs="Arial"/>
        </w:rPr>
        <w:t>Él hará algo nuevo hoy.</w:t>
      </w:r>
    </w:p>
    <w:p w:rsidR="00AE1ADC" w:rsidRPr="00AE1ADC" w:rsidRDefault="00AE1ADC" w:rsidP="0020403B">
      <w:pPr>
        <w:ind w:left="1416" w:firstLine="708"/>
        <w:jc w:val="right"/>
        <w:rPr>
          <w:rFonts w:ascii="Arial Narrow" w:hAnsi="Arial Narrow" w:cs="Arial"/>
          <w:i/>
          <w:sz w:val="18"/>
          <w:szCs w:val="18"/>
        </w:rPr>
      </w:pPr>
      <w:r w:rsidRPr="00090A6A">
        <w:rPr>
          <w:rFonts w:ascii="Arial Narrow" w:hAnsi="Arial Narrow" w:cs="Arial"/>
          <w:i/>
          <w:sz w:val="18"/>
          <w:szCs w:val="18"/>
        </w:rPr>
        <w:t>L y M: D. Moen</w:t>
      </w:r>
      <w:r w:rsidR="0020403B">
        <w:rPr>
          <w:rFonts w:ascii="Arial Narrow" w:hAnsi="Arial Narrow" w:cs="Arial"/>
          <w:i/>
          <w:sz w:val="18"/>
          <w:szCs w:val="18"/>
        </w:rPr>
        <w:t xml:space="preserve"> </w:t>
      </w:r>
    </w:p>
    <w:p w:rsidR="00704656" w:rsidRDefault="00704656" w:rsidP="005F1DC9">
      <w:pPr>
        <w:rPr>
          <w:rFonts w:ascii="Arial" w:hAnsi="Arial" w:cs="Arial"/>
          <w:b/>
          <w:i/>
          <w:sz w:val="12"/>
          <w:szCs w:val="12"/>
        </w:rPr>
      </w:pPr>
    </w:p>
    <w:p w:rsidR="005F1DC9" w:rsidRDefault="005F1DC9" w:rsidP="00A22EA4">
      <w:pPr>
        <w:pStyle w:val="Prrafodelista"/>
        <w:numPr>
          <w:ilvl w:val="0"/>
          <w:numId w:val="39"/>
        </w:numPr>
        <w:spacing w:after="0" w:line="240" w:lineRule="auto"/>
        <w:jc w:val="both"/>
        <w:rPr>
          <w:rFonts w:ascii="Arial" w:hAnsi="Arial" w:cs="Arial"/>
          <w:b/>
        </w:rPr>
      </w:pPr>
      <w:r w:rsidRPr="005F1DC9">
        <w:rPr>
          <w:rFonts w:ascii="Arial" w:hAnsi="Arial" w:cs="Arial"/>
          <w:b/>
        </w:rPr>
        <w:t>Invocación</w:t>
      </w:r>
    </w:p>
    <w:p w:rsidR="005F1DC9" w:rsidRPr="005F1DC9" w:rsidRDefault="005F1DC9" w:rsidP="005F1DC9">
      <w:pPr>
        <w:pStyle w:val="Prrafodelista"/>
        <w:spacing w:after="0" w:line="240" w:lineRule="auto"/>
        <w:ind w:left="360"/>
        <w:jc w:val="both"/>
        <w:rPr>
          <w:rFonts w:ascii="Arial" w:hAnsi="Arial" w:cs="Arial"/>
          <w:b/>
          <w:sz w:val="8"/>
          <w:szCs w:val="8"/>
        </w:rPr>
      </w:pPr>
    </w:p>
    <w:p w:rsidR="005F1DC9" w:rsidRDefault="005F1DC9" w:rsidP="005F1DC9">
      <w:pPr>
        <w:pStyle w:val="Prrafodelista"/>
        <w:spacing w:line="240" w:lineRule="auto"/>
        <w:ind w:left="360"/>
        <w:jc w:val="both"/>
        <w:rPr>
          <w:rFonts w:ascii="Arial" w:hAnsi="Arial" w:cs="Arial"/>
        </w:rPr>
      </w:pPr>
      <w:r w:rsidRPr="005F1DC9">
        <w:rPr>
          <w:rFonts w:ascii="Arial" w:hAnsi="Arial" w:cs="Arial"/>
        </w:rPr>
        <w:t xml:space="preserve">Dios de los profetas, que en el desierto del Jordán enviaste a un mensajero </w:t>
      </w:r>
    </w:p>
    <w:p w:rsidR="005F1DC9" w:rsidRDefault="005F1DC9" w:rsidP="005F1DC9">
      <w:pPr>
        <w:pStyle w:val="Prrafodelista"/>
        <w:spacing w:line="240" w:lineRule="auto"/>
        <w:ind w:left="360"/>
        <w:jc w:val="both"/>
        <w:rPr>
          <w:rFonts w:ascii="Arial" w:hAnsi="Arial" w:cs="Arial"/>
        </w:rPr>
      </w:pPr>
      <w:r w:rsidRPr="005F1DC9">
        <w:rPr>
          <w:rFonts w:ascii="Arial" w:hAnsi="Arial" w:cs="Arial"/>
        </w:rPr>
        <w:t xml:space="preserve">para preparar los corazones de los seres humanos para la venida de tu Hijo; </w:t>
      </w:r>
    </w:p>
    <w:p w:rsidR="005F1DC9" w:rsidRDefault="005F1DC9" w:rsidP="005F1DC9">
      <w:pPr>
        <w:pStyle w:val="Prrafodelista"/>
        <w:spacing w:line="240" w:lineRule="auto"/>
        <w:ind w:left="360"/>
        <w:jc w:val="both"/>
        <w:rPr>
          <w:rFonts w:ascii="Arial" w:hAnsi="Arial" w:cs="Arial"/>
        </w:rPr>
      </w:pPr>
      <w:r w:rsidRPr="005F1DC9">
        <w:rPr>
          <w:rFonts w:ascii="Arial" w:hAnsi="Arial" w:cs="Arial"/>
        </w:rPr>
        <w:t xml:space="preserve">ayúdanos a oír las buenas nuevas, a cambiar de actitud </w:t>
      </w:r>
    </w:p>
    <w:p w:rsidR="005F1DC9" w:rsidRDefault="005F1DC9" w:rsidP="005F1DC9">
      <w:pPr>
        <w:pStyle w:val="Prrafodelista"/>
        <w:spacing w:after="0" w:line="240" w:lineRule="auto"/>
        <w:ind w:left="360"/>
        <w:jc w:val="both"/>
        <w:rPr>
          <w:rFonts w:ascii="Arial" w:hAnsi="Arial" w:cs="Arial"/>
        </w:rPr>
      </w:pPr>
      <w:r w:rsidRPr="005F1DC9">
        <w:rPr>
          <w:rFonts w:ascii="Arial" w:hAnsi="Arial" w:cs="Arial"/>
        </w:rPr>
        <w:t>y a estar listos para dar la bienvenida al Señor, nuestro Salvador Jesucristo. Amén.</w:t>
      </w:r>
    </w:p>
    <w:p w:rsidR="005F1DC9" w:rsidRPr="005F1DC9" w:rsidRDefault="005F1DC9" w:rsidP="005F1DC9">
      <w:pPr>
        <w:pStyle w:val="Prrafodelista"/>
        <w:spacing w:after="0" w:line="240" w:lineRule="auto"/>
        <w:ind w:left="360"/>
        <w:jc w:val="both"/>
        <w:rPr>
          <w:rFonts w:ascii="Arial" w:hAnsi="Arial" w:cs="Arial"/>
          <w:sz w:val="8"/>
          <w:szCs w:val="8"/>
        </w:rPr>
      </w:pPr>
    </w:p>
    <w:p w:rsidR="005F1DC9" w:rsidRPr="005F1DC9" w:rsidRDefault="005F1DC9" w:rsidP="005F1DC9">
      <w:pPr>
        <w:pStyle w:val="Prrafodelista"/>
        <w:spacing w:after="120" w:line="240" w:lineRule="auto"/>
        <w:ind w:left="4248"/>
        <w:jc w:val="right"/>
        <w:rPr>
          <w:rFonts w:ascii="Arial" w:hAnsi="Arial" w:cs="Arial"/>
        </w:rPr>
      </w:pPr>
      <w:r w:rsidRPr="00A6267C">
        <w:rPr>
          <w:rFonts w:ascii="Arial Narrow" w:hAnsi="Arial Narrow" w:cs="Arial"/>
          <w:b/>
          <w:bCs/>
          <w:i/>
          <w:sz w:val="18"/>
          <w:szCs w:val="18"/>
          <w:lang w:val="es-ES"/>
        </w:rPr>
        <w:t>Festejamos juntos al Señor, Libro de Celebracione</w:t>
      </w:r>
      <w:r>
        <w:rPr>
          <w:rFonts w:ascii="Arial Narrow" w:hAnsi="Arial Narrow" w:cs="Arial"/>
          <w:b/>
          <w:bCs/>
          <w:i/>
          <w:sz w:val="18"/>
          <w:szCs w:val="18"/>
          <w:lang w:val="es-ES"/>
        </w:rPr>
        <w:t>s</w:t>
      </w:r>
      <w:r w:rsidRPr="00A6267C">
        <w:rPr>
          <w:rFonts w:ascii="Arial Narrow" w:hAnsi="Arial Narrow" w:cs="Arial"/>
          <w:b/>
          <w:bCs/>
          <w:i/>
          <w:sz w:val="18"/>
          <w:szCs w:val="18"/>
          <w:lang w:val="es-ES"/>
        </w:rPr>
        <w:t xml:space="preserve"> de la IEM en América Latina</w:t>
      </w:r>
      <w:r>
        <w:rPr>
          <w:rFonts w:ascii="Arial Narrow" w:hAnsi="Arial Narrow" w:cs="Arial"/>
          <w:bCs/>
          <w:i/>
          <w:sz w:val="18"/>
          <w:szCs w:val="18"/>
          <w:lang w:val="es-ES"/>
        </w:rPr>
        <w:t>, La Aurora, Bs Aires, 1989, p 164.</w:t>
      </w:r>
    </w:p>
    <w:p w:rsidR="005F1DC9" w:rsidRPr="005F1DC9" w:rsidRDefault="005F1DC9" w:rsidP="005F1DC9">
      <w:pPr>
        <w:rPr>
          <w:rFonts w:ascii="Arial" w:hAnsi="Arial" w:cs="Arial"/>
          <w:b/>
          <w:i/>
          <w:sz w:val="12"/>
          <w:szCs w:val="12"/>
        </w:rPr>
      </w:pPr>
    </w:p>
    <w:p w:rsidR="00704656" w:rsidRPr="00090A6A" w:rsidRDefault="00704656" w:rsidP="00A22EA4">
      <w:pPr>
        <w:pStyle w:val="Prrafodelista"/>
        <w:numPr>
          <w:ilvl w:val="0"/>
          <w:numId w:val="5"/>
        </w:numPr>
        <w:spacing w:after="120"/>
        <w:ind w:left="360"/>
        <w:jc w:val="both"/>
        <w:rPr>
          <w:rFonts w:ascii="Arial" w:hAnsi="Arial" w:cs="Arial"/>
          <w:b/>
        </w:rPr>
      </w:pPr>
      <w:r w:rsidRPr="00090A6A">
        <w:rPr>
          <w:rFonts w:ascii="Arial" w:hAnsi="Arial" w:cs="Arial"/>
          <w:b/>
        </w:rPr>
        <w:t>Invocación para el tiempo de Adviento</w:t>
      </w: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19"/>
      </w:tblGrid>
      <w:tr w:rsidR="00704656" w:rsidTr="00D055E3">
        <w:tc>
          <w:tcPr>
            <w:tcW w:w="4536" w:type="dxa"/>
            <w:shd w:val="clear" w:color="auto" w:fill="66FF99"/>
          </w:tcPr>
          <w:p w:rsidR="00704656" w:rsidRPr="00610266" w:rsidRDefault="00704656" w:rsidP="00FB345C">
            <w:pPr>
              <w:jc w:val="both"/>
              <w:rPr>
                <w:rFonts w:ascii="Arial" w:hAnsi="Arial" w:cs="Arial"/>
              </w:rPr>
            </w:pPr>
            <w:r w:rsidRPr="00610266">
              <w:rPr>
                <w:rFonts w:ascii="Arial" w:hAnsi="Arial" w:cs="Arial"/>
              </w:rPr>
              <w:t>Señor, te buscamos</w:t>
            </w:r>
          </w:p>
          <w:p w:rsidR="00704656" w:rsidRPr="00610266" w:rsidRDefault="00704656" w:rsidP="00FB345C">
            <w:pPr>
              <w:jc w:val="both"/>
              <w:rPr>
                <w:rFonts w:ascii="Arial" w:hAnsi="Arial" w:cs="Arial"/>
              </w:rPr>
            </w:pPr>
            <w:r w:rsidRPr="00610266">
              <w:rPr>
                <w:rFonts w:ascii="Arial" w:hAnsi="Arial" w:cs="Arial"/>
              </w:rPr>
              <w:t>y nos recibes en tu casa</w:t>
            </w:r>
          </w:p>
          <w:p w:rsidR="00704656" w:rsidRPr="00610266" w:rsidRDefault="00704656" w:rsidP="00FB345C">
            <w:pPr>
              <w:jc w:val="both"/>
              <w:rPr>
                <w:rFonts w:ascii="Arial" w:hAnsi="Arial" w:cs="Arial"/>
              </w:rPr>
            </w:pPr>
            <w:r w:rsidRPr="00610266">
              <w:rPr>
                <w:rFonts w:ascii="Arial" w:hAnsi="Arial" w:cs="Arial"/>
              </w:rPr>
              <w:t>con las puertas abiertas</w:t>
            </w:r>
          </w:p>
          <w:p w:rsidR="00704656" w:rsidRPr="00610266" w:rsidRDefault="00704656" w:rsidP="00FB345C">
            <w:pPr>
              <w:jc w:val="both"/>
              <w:rPr>
                <w:rFonts w:ascii="Arial" w:hAnsi="Arial" w:cs="Arial"/>
              </w:rPr>
            </w:pPr>
            <w:r w:rsidRPr="00610266">
              <w:rPr>
                <w:rFonts w:ascii="Arial" w:hAnsi="Arial" w:cs="Arial"/>
              </w:rPr>
              <w:t>y la mesa tendida.</w:t>
            </w:r>
          </w:p>
          <w:p w:rsidR="00704656" w:rsidRPr="00610266" w:rsidRDefault="00704656" w:rsidP="00FB345C">
            <w:pPr>
              <w:jc w:val="both"/>
              <w:rPr>
                <w:rFonts w:ascii="Arial" w:hAnsi="Arial" w:cs="Arial"/>
              </w:rPr>
            </w:pPr>
            <w:r w:rsidRPr="00610266">
              <w:rPr>
                <w:rFonts w:ascii="Arial" w:hAnsi="Arial" w:cs="Arial"/>
              </w:rPr>
              <w:t>Señor, te llamamos</w:t>
            </w:r>
          </w:p>
          <w:p w:rsidR="00704656" w:rsidRPr="00610266" w:rsidRDefault="00704656" w:rsidP="00FB345C">
            <w:pPr>
              <w:jc w:val="both"/>
              <w:rPr>
                <w:rFonts w:ascii="Arial" w:hAnsi="Arial" w:cs="Arial"/>
              </w:rPr>
            </w:pPr>
            <w:r w:rsidRPr="00610266">
              <w:rPr>
                <w:rFonts w:ascii="Arial" w:hAnsi="Arial" w:cs="Arial"/>
              </w:rPr>
              <w:t>pero tú nos llamaste primero</w:t>
            </w:r>
          </w:p>
          <w:p w:rsidR="00704656" w:rsidRPr="00610266" w:rsidRDefault="00704656" w:rsidP="00FB345C">
            <w:pPr>
              <w:jc w:val="both"/>
              <w:rPr>
                <w:rFonts w:ascii="Arial" w:hAnsi="Arial" w:cs="Arial"/>
              </w:rPr>
            </w:pPr>
            <w:r w:rsidRPr="00610266">
              <w:rPr>
                <w:rFonts w:ascii="Arial" w:hAnsi="Arial" w:cs="Arial"/>
              </w:rPr>
              <w:t>y nos esperas con el abrazo dispuesto.</w:t>
            </w:r>
          </w:p>
          <w:p w:rsidR="00704656" w:rsidRDefault="005F1DC9" w:rsidP="00FB345C">
            <w:pPr>
              <w:jc w:val="both"/>
              <w:rPr>
                <w:rFonts w:ascii="Arial" w:hAnsi="Arial" w:cs="Arial"/>
              </w:rPr>
            </w:pPr>
            <w:r>
              <w:rPr>
                <w:rFonts w:ascii="Arial" w:hAnsi="Arial" w:cs="Arial"/>
              </w:rPr>
              <w:t>Señor, te agradecemos</w:t>
            </w:r>
          </w:p>
        </w:tc>
        <w:tc>
          <w:tcPr>
            <w:tcW w:w="4819" w:type="dxa"/>
            <w:shd w:val="clear" w:color="auto" w:fill="66FF99"/>
          </w:tcPr>
          <w:p w:rsidR="00704656" w:rsidRPr="00610266" w:rsidRDefault="00704656" w:rsidP="00FB345C">
            <w:pPr>
              <w:jc w:val="both"/>
              <w:rPr>
                <w:rFonts w:ascii="Arial" w:hAnsi="Arial" w:cs="Arial"/>
              </w:rPr>
            </w:pPr>
            <w:r w:rsidRPr="00610266">
              <w:rPr>
                <w:rFonts w:ascii="Arial" w:hAnsi="Arial" w:cs="Arial"/>
              </w:rPr>
              <w:t>las incontables bendiciones que nos das</w:t>
            </w:r>
          </w:p>
          <w:p w:rsidR="00704656" w:rsidRPr="00610266" w:rsidRDefault="00704656" w:rsidP="00FB345C">
            <w:pPr>
              <w:jc w:val="both"/>
              <w:rPr>
                <w:rFonts w:ascii="Arial" w:hAnsi="Arial" w:cs="Arial"/>
              </w:rPr>
            </w:pPr>
            <w:r w:rsidRPr="00610266">
              <w:rPr>
                <w:rFonts w:ascii="Arial" w:hAnsi="Arial" w:cs="Arial"/>
              </w:rPr>
              <w:t>y el privilegio de compartir</w:t>
            </w:r>
          </w:p>
          <w:p w:rsidR="00704656" w:rsidRPr="00610266" w:rsidRDefault="00704656" w:rsidP="00FB345C">
            <w:pPr>
              <w:jc w:val="both"/>
              <w:rPr>
                <w:rFonts w:ascii="Arial" w:hAnsi="Arial" w:cs="Arial"/>
              </w:rPr>
            </w:pPr>
            <w:r w:rsidRPr="00610266">
              <w:rPr>
                <w:rFonts w:ascii="Arial" w:hAnsi="Arial" w:cs="Arial"/>
              </w:rPr>
              <w:t>con otros las buenas nuevas de tu amor.</w:t>
            </w:r>
          </w:p>
          <w:p w:rsidR="00704656" w:rsidRPr="00610266" w:rsidRDefault="00704656" w:rsidP="00FB345C">
            <w:pPr>
              <w:ind w:firstLine="708"/>
              <w:jc w:val="both"/>
              <w:rPr>
                <w:rFonts w:ascii="Arial" w:hAnsi="Arial" w:cs="Arial"/>
              </w:rPr>
            </w:pPr>
            <w:r w:rsidRPr="00610266">
              <w:rPr>
                <w:rFonts w:ascii="Arial" w:hAnsi="Arial" w:cs="Arial"/>
              </w:rPr>
              <w:t>Señor, te rogamos</w:t>
            </w:r>
          </w:p>
          <w:p w:rsidR="00704656" w:rsidRPr="00610266" w:rsidRDefault="00704656" w:rsidP="00FB345C">
            <w:pPr>
              <w:ind w:firstLine="708"/>
              <w:jc w:val="both"/>
              <w:rPr>
                <w:rFonts w:ascii="Arial" w:hAnsi="Arial" w:cs="Arial"/>
              </w:rPr>
            </w:pPr>
            <w:r w:rsidRPr="00610266">
              <w:rPr>
                <w:rFonts w:ascii="Arial" w:hAnsi="Arial" w:cs="Arial"/>
              </w:rPr>
              <w:t>que te quedes en nosotros</w:t>
            </w:r>
          </w:p>
          <w:p w:rsidR="00704656" w:rsidRPr="00610266" w:rsidRDefault="00704656" w:rsidP="00FB345C">
            <w:pPr>
              <w:ind w:firstLine="708"/>
              <w:jc w:val="both"/>
              <w:rPr>
                <w:rFonts w:ascii="Arial" w:hAnsi="Arial" w:cs="Arial"/>
              </w:rPr>
            </w:pPr>
            <w:r w:rsidRPr="00610266">
              <w:rPr>
                <w:rFonts w:ascii="Arial" w:hAnsi="Arial" w:cs="Arial"/>
              </w:rPr>
              <w:t>con tu Santo Espíritu</w:t>
            </w:r>
          </w:p>
          <w:p w:rsidR="00704656" w:rsidRPr="00610266" w:rsidRDefault="00704656" w:rsidP="00FB345C">
            <w:pPr>
              <w:ind w:firstLine="708"/>
              <w:jc w:val="both"/>
              <w:rPr>
                <w:rFonts w:ascii="Arial" w:hAnsi="Arial" w:cs="Arial"/>
              </w:rPr>
            </w:pPr>
            <w:r w:rsidRPr="00610266">
              <w:rPr>
                <w:rFonts w:ascii="Arial" w:hAnsi="Arial" w:cs="Arial"/>
              </w:rPr>
              <w:t>y que oigamos tu voz.</w:t>
            </w:r>
          </w:p>
          <w:p w:rsidR="00704656" w:rsidRPr="005F1DC9" w:rsidRDefault="005F1DC9" w:rsidP="005F1DC9">
            <w:pPr>
              <w:spacing w:after="80"/>
              <w:ind w:firstLine="708"/>
              <w:jc w:val="both"/>
              <w:rPr>
                <w:rFonts w:ascii="Arial" w:hAnsi="Arial" w:cs="Arial"/>
              </w:rPr>
            </w:pPr>
            <w:r>
              <w:rPr>
                <w:rFonts w:ascii="Arial" w:hAnsi="Arial" w:cs="Arial"/>
              </w:rPr>
              <w:t>Háblanos hoy, Señor.</w:t>
            </w:r>
          </w:p>
        </w:tc>
      </w:tr>
    </w:tbl>
    <w:p w:rsidR="00704656" w:rsidRDefault="005F1DC9" w:rsidP="005F1DC9">
      <w:pPr>
        <w:jc w:val="right"/>
        <w:rPr>
          <w:rFonts w:ascii="Arial Narrow" w:hAnsi="Arial Narrow" w:cs="Arial"/>
          <w:sz w:val="18"/>
          <w:szCs w:val="18"/>
        </w:rPr>
      </w:pPr>
      <w:r w:rsidRPr="00090A6A">
        <w:rPr>
          <w:rFonts w:ascii="Arial Narrow" w:hAnsi="Arial Narrow" w:cs="Arial"/>
          <w:i/>
          <w:sz w:val="18"/>
          <w:szCs w:val="18"/>
        </w:rPr>
        <w:t>Claudia Ursini - Tomado de: Paz a tiempo</w:t>
      </w:r>
    </w:p>
    <w:p w:rsidR="005F1DC9" w:rsidRPr="005F1DC9" w:rsidRDefault="005F1DC9" w:rsidP="00A22EA4">
      <w:pPr>
        <w:pStyle w:val="Prrafodelista"/>
        <w:numPr>
          <w:ilvl w:val="0"/>
          <w:numId w:val="39"/>
        </w:numPr>
        <w:spacing w:after="120" w:line="240" w:lineRule="auto"/>
        <w:jc w:val="both"/>
        <w:rPr>
          <w:rFonts w:ascii="Arial" w:hAnsi="Arial" w:cs="Arial"/>
          <w:b/>
        </w:rPr>
      </w:pPr>
      <w:r w:rsidRPr="005F1DC9">
        <w:rPr>
          <w:rFonts w:ascii="Arial" w:hAnsi="Arial" w:cs="Arial"/>
          <w:b/>
        </w:rPr>
        <w:t>Acto de gratitud</w:t>
      </w:r>
    </w:p>
    <w:p w:rsidR="005F1DC9" w:rsidRPr="005F1DC9" w:rsidRDefault="005F1DC9" w:rsidP="005F1DC9">
      <w:pPr>
        <w:pStyle w:val="Prrafodelista"/>
        <w:spacing w:after="120" w:line="240" w:lineRule="auto"/>
        <w:ind w:left="360"/>
        <w:jc w:val="both"/>
        <w:rPr>
          <w:rFonts w:ascii="Arial" w:hAnsi="Arial" w:cs="Arial"/>
          <w:sz w:val="8"/>
          <w:szCs w:val="8"/>
        </w:rPr>
      </w:pPr>
    </w:p>
    <w:p w:rsidR="005F1DC9" w:rsidRDefault="005F1DC9" w:rsidP="005F1DC9">
      <w:pPr>
        <w:pStyle w:val="Prrafodelista"/>
        <w:spacing w:line="240" w:lineRule="auto"/>
        <w:ind w:left="360"/>
        <w:jc w:val="both"/>
        <w:rPr>
          <w:rFonts w:ascii="Arial" w:hAnsi="Arial" w:cs="Arial"/>
        </w:rPr>
      </w:pPr>
      <w:r w:rsidRPr="005F1DC9">
        <w:rPr>
          <w:rFonts w:ascii="Arial" w:hAnsi="Arial" w:cs="Arial"/>
        </w:rPr>
        <w:t xml:space="preserve">Dios nuestro Padre, tú vas delante nuestro introduciéndonos en el porvenir, donde tú estás. </w:t>
      </w:r>
    </w:p>
    <w:p w:rsidR="005F1DC9" w:rsidRDefault="005F1DC9" w:rsidP="005F1DC9">
      <w:pPr>
        <w:pStyle w:val="Prrafodelista"/>
        <w:spacing w:line="240" w:lineRule="auto"/>
        <w:ind w:left="360"/>
        <w:jc w:val="both"/>
        <w:rPr>
          <w:rFonts w:ascii="Arial" w:hAnsi="Arial" w:cs="Arial"/>
        </w:rPr>
      </w:pPr>
      <w:r w:rsidRPr="005F1DC9">
        <w:rPr>
          <w:rFonts w:ascii="Arial" w:hAnsi="Arial" w:cs="Arial"/>
        </w:rPr>
        <w:t xml:space="preserve">Te agradecemos por la esperanza que tenemos en tu palabra, </w:t>
      </w:r>
    </w:p>
    <w:p w:rsidR="005F1DC9" w:rsidRDefault="005F1DC9" w:rsidP="005F1DC9">
      <w:pPr>
        <w:pStyle w:val="Prrafodelista"/>
        <w:spacing w:line="240" w:lineRule="auto"/>
        <w:ind w:left="360"/>
        <w:jc w:val="both"/>
        <w:rPr>
          <w:rFonts w:ascii="Arial" w:hAnsi="Arial" w:cs="Arial"/>
        </w:rPr>
      </w:pPr>
      <w:r w:rsidRPr="005F1DC9">
        <w:rPr>
          <w:rFonts w:ascii="Arial" w:hAnsi="Arial" w:cs="Arial"/>
        </w:rPr>
        <w:t xml:space="preserve">por las buenas promesas de paz, salvación y justicia que ella contiene. </w:t>
      </w:r>
    </w:p>
    <w:p w:rsidR="005F1DC9" w:rsidRDefault="005F1DC9" w:rsidP="005F1DC9">
      <w:pPr>
        <w:pStyle w:val="Prrafodelista"/>
        <w:spacing w:line="240" w:lineRule="auto"/>
        <w:ind w:left="360"/>
        <w:jc w:val="both"/>
        <w:rPr>
          <w:rFonts w:ascii="Arial" w:hAnsi="Arial" w:cs="Arial"/>
        </w:rPr>
      </w:pPr>
      <w:r w:rsidRPr="005F1DC9">
        <w:rPr>
          <w:rFonts w:ascii="Arial" w:hAnsi="Arial" w:cs="Arial"/>
        </w:rPr>
        <w:t>Te alabamos por las señales de tu paciencia y por cada deber al que nos llamas</w:t>
      </w:r>
      <w:r>
        <w:rPr>
          <w:rFonts w:ascii="Arial" w:hAnsi="Arial" w:cs="Arial"/>
        </w:rPr>
        <w:t>.</w:t>
      </w:r>
      <w:r w:rsidRPr="005F1DC9">
        <w:rPr>
          <w:rFonts w:ascii="Arial" w:hAnsi="Arial" w:cs="Arial"/>
        </w:rPr>
        <w:t xml:space="preserve"> </w:t>
      </w:r>
    </w:p>
    <w:p w:rsidR="005F1DC9" w:rsidRDefault="005F1DC9" w:rsidP="005F1DC9">
      <w:pPr>
        <w:pStyle w:val="Prrafodelista"/>
        <w:spacing w:line="240" w:lineRule="auto"/>
        <w:ind w:left="360"/>
        <w:jc w:val="both"/>
        <w:rPr>
          <w:rFonts w:ascii="Arial" w:hAnsi="Arial" w:cs="Arial"/>
        </w:rPr>
      </w:pPr>
      <w:r>
        <w:rPr>
          <w:rFonts w:ascii="Arial" w:hAnsi="Arial" w:cs="Arial"/>
        </w:rPr>
        <w:t>A</w:t>
      </w:r>
      <w:r w:rsidRPr="005F1DC9">
        <w:rPr>
          <w:rFonts w:ascii="Arial" w:hAnsi="Arial" w:cs="Arial"/>
        </w:rPr>
        <w:t xml:space="preserve">yúdanos, oh Dios, a seguir caminando hacia donde tú nos diriges, </w:t>
      </w:r>
    </w:p>
    <w:p w:rsidR="005F1DC9" w:rsidRDefault="005F1DC9" w:rsidP="005F1DC9">
      <w:pPr>
        <w:pStyle w:val="Prrafodelista"/>
        <w:spacing w:line="240" w:lineRule="auto"/>
        <w:ind w:left="360"/>
        <w:rPr>
          <w:rFonts w:ascii="Arial" w:hAnsi="Arial" w:cs="Arial"/>
        </w:rPr>
      </w:pPr>
      <w:r w:rsidRPr="005F1DC9">
        <w:rPr>
          <w:rFonts w:ascii="Arial" w:hAnsi="Arial" w:cs="Arial"/>
        </w:rPr>
        <w:t xml:space="preserve">hasta el día de nuestro Señor Jesús, cuando el Reino venga </w:t>
      </w:r>
    </w:p>
    <w:p w:rsidR="005F1DC9" w:rsidRDefault="005F1DC9" w:rsidP="005F1DC9">
      <w:pPr>
        <w:pStyle w:val="Prrafodelista"/>
        <w:spacing w:after="120" w:line="240" w:lineRule="auto"/>
        <w:ind w:left="360"/>
        <w:rPr>
          <w:rFonts w:ascii="Arial" w:hAnsi="Arial" w:cs="Arial"/>
        </w:rPr>
      </w:pPr>
      <w:r w:rsidRPr="005F1DC9">
        <w:rPr>
          <w:rFonts w:ascii="Arial" w:hAnsi="Arial" w:cs="Arial"/>
        </w:rPr>
        <w:t>y gobiernes definitiva y totalmente al mundo; por el amor de Cristo, nuestro Salvador. Amén.</w:t>
      </w:r>
    </w:p>
    <w:p w:rsidR="005F1DC9" w:rsidRPr="005F1DC9" w:rsidRDefault="005F1DC9" w:rsidP="005F1DC9">
      <w:pPr>
        <w:pStyle w:val="Prrafodelista"/>
        <w:spacing w:after="0" w:line="240" w:lineRule="auto"/>
        <w:ind w:left="360"/>
        <w:jc w:val="both"/>
        <w:rPr>
          <w:rFonts w:ascii="Arial" w:hAnsi="Arial" w:cs="Arial"/>
          <w:sz w:val="8"/>
          <w:szCs w:val="8"/>
        </w:rPr>
      </w:pPr>
    </w:p>
    <w:p w:rsidR="005F1DC9" w:rsidRPr="005F1DC9" w:rsidRDefault="005F1DC9" w:rsidP="005F1DC9">
      <w:pPr>
        <w:pStyle w:val="Prrafodelista"/>
        <w:spacing w:after="120" w:line="240" w:lineRule="auto"/>
        <w:ind w:left="4248"/>
        <w:jc w:val="right"/>
        <w:rPr>
          <w:rFonts w:ascii="Arial" w:hAnsi="Arial" w:cs="Arial"/>
        </w:rPr>
      </w:pPr>
      <w:r w:rsidRPr="00A6267C">
        <w:rPr>
          <w:rFonts w:ascii="Arial Narrow" w:hAnsi="Arial Narrow" w:cs="Arial"/>
          <w:b/>
          <w:bCs/>
          <w:i/>
          <w:sz w:val="18"/>
          <w:szCs w:val="18"/>
          <w:lang w:val="es-ES"/>
        </w:rPr>
        <w:t>Festejamos juntos al Señor, Libro de Celebracione</w:t>
      </w:r>
      <w:r>
        <w:rPr>
          <w:rFonts w:ascii="Arial Narrow" w:hAnsi="Arial Narrow" w:cs="Arial"/>
          <w:b/>
          <w:bCs/>
          <w:i/>
          <w:sz w:val="18"/>
          <w:szCs w:val="18"/>
          <w:lang w:val="es-ES"/>
        </w:rPr>
        <w:t>s</w:t>
      </w:r>
      <w:r w:rsidRPr="00A6267C">
        <w:rPr>
          <w:rFonts w:ascii="Arial Narrow" w:hAnsi="Arial Narrow" w:cs="Arial"/>
          <w:b/>
          <w:bCs/>
          <w:i/>
          <w:sz w:val="18"/>
          <w:szCs w:val="18"/>
          <w:lang w:val="es-ES"/>
        </w:rPr>
        <w:t xml:space="preserve"> de la IEM en América Latina</w:t>
      </w:r>
      <w:r>
        <w:rPr>
          <w:rFonts w:ascii="Arial Narrow" w:hAnsi="Arial Narrow" w:cs="Arial"/>
          <w:bCs/>
          <w:i/>
          <w:sz w:val="18"/>
          <w:szCs w:val="18"/>
          <w:lang w:val="es-ES"/>
        </w:rPr>
        <w:t>, La Aurora, Bs Aires, 1989, p 261.</w:t>
      </w:r>
    </w:p>
    <w:p w:rsidR="00704656" w:rsidRPr="00E85BC6" w:rsidRDefault="00704656" w:rsidP="00A22EA4">
      <w:pPr>
        <w:pStyle w:val="Prrafodelista"/>
        <w:numPr>
          <w:ilvl w:val="0"/>
          <w:numId w:val="5"/>
        </w:numPr>
        <w:spacing w:after="0"/>
        <w:ind w:left="360"/>
        <w:rPr>
          <w:rFonts w:ascii="Arial" w:hAnsi="Arial" w:cs="Arial"/>
        </w:rPr>
      </w:pPr>
      <w:r>
        <w:rPr>
          <w:rFonts w:ascii="Arial" w:hAnsi="Arial" w:cs="Arial"/>
          <w:b/>
        </w:rPr>
        <w:t>Canto de Adviento</w:t>
      </w:r>
    </w:p>
    <w:p w:rsidR="00704656" w:rsidRPr="00E85BC6" w:rsidRDefault="00704656" w:rsidP="006D18BB">
      <w:pPr>
        <w:pStyle w:val="Prrafodelista"/>
        <w:ind w:left="360"/>
        <w:rPr>
          <w:rFonts w:ascii="Arial" w:hAnsi="Arial" w:cs="Arial"/>
          <w:sz w:val="8"/>
          <w:szCs w:val="8"/>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26"/>
      </w:tblGrid>
      <w:tr w:rsidR="005F1DC9" w:rsidTr="005F1DC9">
        <w:tc>
          <w:tcPr>
            <w:tcW w:w="4820" w:type="dxa"/>
          </w:tcPr>
          <w:p w:rsidR="005F1DC9" w:rsidRDefault="005F1DC9" w:rsidP="005F1DC9">
            <w:pPr>
              <w:pStyle w:val="Prrafodelista"/>
              <w:spacing w:after="0" w:line="240" w:lineRule="auto"/>
              <w:ind w:left="0"/>
              <w:rPr>
                <w:rFonts w:ascii="Arial" w:hAnsi="Arial" w:cs="Arial"/>
              </w:rPr>
            </w:pPr>
            <w:r w:rsidRPr="000F6DCA">
              <w:rPr>
                <w:rFonts w:ascii="Arial" w:hAnsi="Arial" w:cs="Arial"/>
              </w:rPr>
              <w:t>Oh rey de las naciones</w:t>
            </w:r>
            <w:r>
              <w:rPr>
                <w:rFonts w:ascii="Arial" w:hAnsi="Arial" w:cs="Arial"/>
              </w:rPr>
              <w:t xml:space="preserve">, </w:t>
            </w:r>
          </w:p>
          <w:p w:rsidR="005F1DC9" w:rsidRDefault="005F1DC9" w:rsidP="005F1DC9">
            <w:pPr>
              <w:pStyle w:val="Prrafodelista"/>
              <w:spacing w:after="0" w:line="240" w:lineRule="auto"/>
              <w:ind w:left="0"/>
              <w:rPr>
                <w:rFonts w:ascii="Arial" w:hAnsi="Arial" w:cs="Arial"/>
              </w:rPr>
            </w:pPr>
            <w:r>
              <w:rPr>
                <w:rFonts w:ascii="Arial" w:hAnsi="Arial" w:cs="Arial"/>
              </w:rPr>
              <w:t xml:space="preserve">deseado de las gentes, </w:t>
            </w:r>
          </w:p>
          <w:p w:rsidR="005F1DC9" w:rsidRDefault="005F1DC9" w:rsidP="005F1DC9">
            <w:pPr>
              <w:pStyle w:val="Prrafodelista"/>
              <w:spacing w:after="0" w:line="240" w:lineRule="auto"/>
              <w:ind w:left="0"/>
              <w:rPr>
                <w:rFonts w:ascii="Arial" w:hAnsi="Arial" w:cs="Arial"/>
              </w:rPr>
            </w:pPr>
            <w:r>
              <w:rPr>
                <w:rFonts w:ascii="Arial" w:hAnsi="Arial" w:cs="Arial"/>
              </w:rPr>
              <w:t xml:space="preserve">piedra angular </w:t>
            </w:r>
          </w:p>
          <w:p w:rsidR="005F1DC9" w:rsidRDefault="005F1DC9" w:rsidP="005F1DC9">
            <w:pPr>
              <w:pStyle w:val="Prrafodelista"/>
              <w:spacing w:after="0" w:line="240" w:lineRule="auto"/>
              <w:ind w:left="0"/>
              <w:rPr>
                <w:rFonts w:ascii="Arial" w:hAnsi="Arial" w:cs="Arial"/>
              </w:rPr>
            </w:pPr>
            <w:r>
              <w:rPr>
                <w:rFonts w:ascii="Arial" w:hAnsi="Arial" w:cs="Arial"/>
              </w:rPr>
              <w:t xml:space="preserve">de tu iglesia levantada por los siglos </w:t>
            </w:r>
          </w:p>
          <w:p w:rsidR="005F1DC9" w:rsidRPr="005F1DC9" w:rsidRDefault="005F1DC9" w:rsidP="005F1DC9">
            <w:pPr>
              <w:pStyle w:val="Prrafodelista"/>
              <w:spacing w:after="0" w:line="240" w:lineRule="auto"/>
              <w:ind w:left="0"/>
              <w:rPr>
                <w:rFonts w:ascii="Arial" w:hAnsi="Arial" w:cs="Arial"/>
              </w:rPr>
            </w:pPr>
            <w:r>
              <w:rPr>
                <w:rFonts w:ascii="Arial" w:hAnsi="Arial" w:cs="Arial"/>
              </w:rPr>
              <w:t>entre todas las razas y costumbres.</w:t>
            </w:r>
          </w:p>
          <w:p w:rsidR="005F1DC9" w:rsidRDefault="005F1DC9" w:rsidP="005F1DC9">
            <w:pPr>
              <w:pStyle w:val="Prrafodelista"/>
              <w:spacing w:after="0" w:line="240" w:lineRule="auto"/>
              <w:ind w:left="348"/>
              <w:rPr>
                <w:rFonts w:ascii="Arial" w:hAnsi="Arial" w:cs="Arial"/>
              </w:rPr>
            </w:pPr>
            <w:r>
              <w:rPr>
                <w:rFonts w:ascii="Arial" w:hAnsi="Arial" w:cs="Arial"/>
              </w:rPr>
              <w:t xml:space="preserve">Ven a salvar a los hombres que creaste, </w:t>
            </w:r>
          </w:p>
          <w:p w:rsidR="005F1DC9" w:rsidRPr="005F1DC9" w:rsidRDefault="005F1DC9" w:rsidP="005F1DC9">
            <w:pPr>
              <w:pStyle w:val="Prrafodelista"/>
              <w:spacing w:after="0" w:line="240" w:lineRule="auto"/>
              <w:ind w:left="348"/>
              <w:rPr>
                <w:rFonts w:ascii="Arial" w:hAnsi="Arial" w:cs="Arial"/>
              </w:rPr>
            </w:pPr>
            <w:r>
              <w:rPr>
                <w:rFonts w:ascii="Arial" w:hAnsi="Arial" w:cs="Arial"/>
              </w:rPr>
              <w:t xml:space="preserve">haciéndonos libres, alegres, solidarios, </w:t>
            </w:r>
          </w:p>
        </w:tc>
        <w:tc>
          <w:tcPr>
            <w:tcW w:w="4926" w:type="dxa"/>
          </w:tcPr>
          <w:p w:rsidR="005F1DC9" w:rsidRDefault="005F1DC9" w:rsidP="005F1DC9">
            <w:pPr>
              <w:pStyle w:val="Prrafodelista"/>
              <w:spacing w:after="0" w:line="240" w:lineRule="auto"/>
              <w:ind w:left="0"/>
              <w:rPr>
                <w:rFonts w:ascii="Arial" w:hAnsi="Arial" w:cs="Arial"/>
              </w:rPr>
            </w:pPr>
            <w:r>
              <w:rPr>
                <w:rFonts w:ascii="Arial" w:hAnsi="Arial" w:cs="Arial"/>
              </w:rPr>
              <w:t xml:space="preserve">libres de los mitos seculares de la carne, </w:t>
            </w:r>
          </w:p>
          <w:p w:rsidR="005F1DC9" w:rsidRDefault="005F1DC9" w:rsidP="005F1DC9">
            <w:pPr>
              <w:pStyle w:val="Prrafodelista"/>
              <w:spacing w:after="0" w:line="240" w:lineRule="auto"/>
              <w:ind w:left="0"/>
              <w:rPr>
                <w:rFonts w:ascii="Arial" w:hAnsi="Arial" w:cs="Arial"/>
              </w:rPr>
            </w:pPr>
            <w:r>
              <w:rPr>
                <w:rFonts w:ascii="Arial" w:hAnsi="Arial" w:cs="Arial"/>
              </w:rPr>
              <w:t xml:space="preserve">la fuerza o el dinero. </w:t>
            </w:r>
          </w:p>
          <w:p w:rsidR="005F1DC9" w:rsidRDefault="005F1DC9" w:rsidP="005F1DC9">
            <w:pPr>
              <w:pStyle w:val="Prrafodelista"/>
              <w:spacing w:after="0" w:line="240" w:lineRule="auto"/>
              <w:ind w:left="0"/>
              <w:rPr>
                <w:rFonts w:ascii="Arial" w:hAnsi="Arial" w:cs="Arial"/>
              </w:rPr>
            </w:pPr>
            <w:r>
              <w:rPr>
                <w:rFonts w:ascii="Arial" w:hAnsi="Arial" w:cs="Arial"/>
              </w:rPr>
              <w:t xml:space="preserve">Si nos creaste tú, </w:t>
            </w:r>
          </w:p>
          <w:p w:rsidR="005F1DC9" w:rsidRDefault="005F1DC9" w:rsidP="005F1DC9">
            <w:pPr>
              <w:pStyle w:val="Prrafodelista"/>
              <w:spacing w:after="0" w:line="240" w:lineRule="auto"/>
              <w:ind w:left="0"/>
              <w:rPr>
                <w:rFonts w:ascii="Arial" w:hAnsi="Arial" w:cs="Arial"/>
              </w:rPr>
            </w:pPr>
            <w:r>
              <w:rPr>
                <w:rFonts w:ascii="Arial" w:hAnsi="Arial" w:cs="Arial"/>
              </w:rPr>
              <w:t xml:space="preserve">no nos dejes solos, </w:t>
            </w:r>
          </w:p>
          <w:p w:rsidR="005F1DC9" w:rsidRDefault="005F1DC9" w:rsidP="005F1DC9">
            <w:pPr>
              <w:pStyle w:val="Prrafodelista"/>
              <w:spacing w:after="0" w:line="240" w:lineRule="auto"/>
              <w:ind w:left="1764"/>
              <w:rPr>
                <w:rFonts w:ascii="Arial" w:hAnsi="Arial" w:cs="Arial"/>
              </w:rPr>
            </w:pPr>
            <w:r>
              <w:rPr>
                <w:rFonts w:ascii="Arial" w:hAnsi="Arial" w:cs="Arial"/>
              </w:rPr>
              <w:t xml:space="preserve">ven </w:t>
            </w:r>
          </w:p>
          <w:p w:rsidR="005F1DC9" w:rsidRDefault="005F1DC9" w:rsidP="005F1DC9">
            <w:pPr>
              <w:pStyle w:val="Prrafodelista"/>
              <w:spacing w:after="0" w:line="240" w:lineRule="auto"/>
              <w:ind w:left="0"/>
              <w:rPr>
                <w:rFonts w:ascii="Arial Narrow" w:hAnsi="Arial Narrow" w:cs="Arial"/>
                <w:i/>
                <w:sz w:val="18"/>
                <w:szCs w:val="18"/>
              </w:rPr>
            </w:pPr>
            <w:r>
              <w:rPr>
                <w:rFonts w:ascii="Arial" w:hAnsi="Arial" w:cs="Arial"/>
              </w:rPr>
              <w:t>y vive entre nosotros.</w:t>
            </w:r>
            <w:r w:rsidRPr="005F1DC9">
              <w:rPr>
                <w:rFonts w:ascii="Arial Narrow" w:hAnsi="Arial Narrow" w:cs="Arial"/>
                <w:i/>
                <w:sz w:val="18"/>
                <w:szCs w:val="18"/>
              </w:rPr>
              <w:t xml:space="preserve"> </w:t>
            </w:r>
          </w:p>
          <w:p w:rsidR="005F1DC9" w:rsidRPr="005F1DC9" w:rsidRDefault="005F1DC9" w:rsidP="005F1DC9">
            <w:pPr>
              <w:pStyle w:val="Prrafodelista"/>
              <w:spacing w:after="0" w:line="240" w:lineRule="auto"/>
              <w:ind w:left="0"/>
              <w:rPr>
                <w:rFonts w:ascii="Arial Narrow" w:hAnsi="Arial Narrow" w:cs="Arial"/>
                <w:i/>
                <w:sz w:val="8"/>
                <w:szCs w:val="8"/>
              </w:rPr>
            </w:pPr>
          </w:p>
          <w:p w:rsidR="005F1DC9" w:rsidRPr="005F1DC9" w:rsidRDefault="005F1DC9" w:rsidP="005F1DC9">
            <w:pPr>
              <w:pStyle w:val="Prrafodelista"/>
              <w:spacing w:after="0" w:line="240" w:lineRule="auto"/>
              <w:ind w:left="0"/>
              <w:jc w:val="right"/>
              <w:rPr>
                <w:rFonts w:ascii="Arial" w:hAnsi="Arial" w:cs="Arial"/>
              </w:rPr>
            </w:pPr>
            <w:r w:rsidRPr="005F1DC9">
              <w:rPr>
                <w:rFonts w:ascii="Arial Narrow" w:hAnsi="Arial Narrow" w:cs="Arial"/>
                <w:i/>
                <w:sz w:val="18"/>
                <w:szCs w:val="18"/>
              </w:rPr>
              <w:t>Víctor Manuel Arbeloa, n 1936, sacerdote católico hasta 1976, escritor</w:t>
            </w:r>
          </w:p>
        </w:tc>
      </w:tr>
    </w:tbl>
    <w:p w:rsidR="00B20529" w:rsidRDefault="005F1DC9" w:rsidP="005F1DC9">
      <w:pPr>
        <w:pStyle w:val="NormalWeb"/>
        <w:spacing w:before="0" w:beforeAutospacing="0" w:after="0" w:afterAutospacing="0"/>
        <w:ind w:left="4956"/>
        <w:jc w:val="right"/>
        <w:rPr>
          <w:rFonts w:ascii="Arial Narrow" w:hAnsi="Arial Narrow" w:cs="Arial"/>
          <w:i/>
          <w:sz w:val="18"/>
          <w:szCs w:val="18"/>
        </w:rPr>
      </w:pPr>
      <w:r w:rsidRPr="005F1DC9">
        <w:rPr>
          <w:rFonts w:ascii="Arial Narrow" w:hAnsi="Arial Narrow" w:cs="Arial"/>
          <w:i/>
          <w:sz w:val="18"/>
          <w:szCs w:val="18"/>
        </w:rPr>
        <w:t xml:space="preserve">y político, en </w:t>
      </w:r>
      <w:r w:rsidRPr="005F1DC9">
        <w:rPr>
          <w:rFonts w:ascii="Arial Narrow" w:hAnsi="Arial Narrow" w:cs="Arial"/>
          <w:b/>
          <w:i/>
          <w:sz w:val="18"/>
          <w:szCs w:val="18"/>
        </w:rPr>
        <w:t>Cantos de fiesta cristiana,</w:t>
      </w:r>
      <w:r w:rsidRPr="005F1DC9">
        <w:rPr>
          <w:rFonts w:ascii="Arial Narrow" w:hAnsi="Arial Narrow" w:cs="Arial"/>
          <w:i/>
          <w:sz w:val="18"/>
          <w:szCs w:val="18"/>
        </w:rPr>
        <w:t xml:space="preserve"> Sígueme, Salamanca, 1979.</w:t>
      </w:r>
    </w:p>
    <w:p w:rsidR="005F1DC9" w:rsidRPr="005F1DC9" w:rsidRDefault="005F1DC9" w:rsidP="00B20529">
      <w:pPr>
        <w:pStyle w:val="NormalWeb"/>
        <w:spacing w:before="0" w:beforeAutospacing="0" w:after="0" w:afterAutospacing="0"/>
        <w:jc w:val="both"/>
        <w:rPr>
          <w:rFonts w:ascii="Arial Narrow" w:hAnsi="Arial Narrow" w:cs="Arial"/>
          <w:bCs/>
          <w:i/>
          <w:sz w:val="12"/>
          <w:szCs w:val="12"/>
        </w:rPr>
      </w:pPr>
    </w:p>
    <w:p w:rsidR="00B20529" w:rsidRPr="00ED3049" w:rsidRDefault="00B20529" w:rsidP="00A22EA4">
      <w:pPr>
        <w:pStyle w:val="NormalWeb"/>
        <w:numPr>
          <w:ilvl w:val="0"/>
          <w:numId w:val="1"/>
        </w:numPr>
        <w:spacing w:before="0" w:beforeAutospacing="0" w:after="0" w:afterAutospacing="0"/>
        <w:ind w:left="360"/>
        <w:jc w:val="both"/>
        <w:rPr>
          <w:rFonts w:ascii="Arial Narrow" w:hAnsi="Arial Narrow" w:cs="Arial"/>
          <w:bCs/>
          <w:i/>
          <w:sz w:val="18"/>
          <w:szCs w:val="18"/>
        </w:rPr>
      </w:pPr>
      <w:r w:rsidRPr="00ED3049">
        <w:rPr>
          <w:rFonts w:ascii="Arial" w:hAnsi="Arial" w:cs="Arial"/>
          <w:b/>
          <w:bCs/>
          <w:sz w:val="22"/>
          <w:szCs w:val="22"/>
          <w:lang w:val="es-ES"/>
        </w:rPr>
        <w:t>Himnos</w:t>
      </w:r>
      <w:r w:rsidR="005F1DC9">
        <w:rPr>
          <w:rFonts w:ascii="Arial" w:hAnsi="Arial" w:cs="Arial"/>
          <w:b/>
          <w:bCs/>
          <w:sz w:val="22"/>
          <w:szCs w:val="22"/>
          <w:lang w:val="es-ES"/>
        </w:rPr>
        <w:t xml:space="preserve"> y canciones</w:t>
      </w:r>
    </w:p>
    <w:p w:rsidR="00A3380A" w:rsidRPr="005F1DC9" w:rsidRDefault="00A3380A" w:rsidP="00A22EA4">
      <w:pPr>
        <w:pStyle w:val="NormalWeb"/>
        <w:numPr>
          <w:ilvl w:val="0"/>
          <w:numId w:val="24"/>
        </w:numPr>
        <w:spacing w:before="0" w:beforeAutospacing="0" w:after="0" w:afterAutospacing="0"/>
        <w:jc w:val="both"/>
        <w:rPr>
          <w:rFonts w:ascii="Arial" w:hAnsi="Arial" w:cs="Arial"/>
          <w:bCs/>
          <w:sz w:val="20"/>
          <w:szCs w:val="20"/>
          <w:lang w:val="pt-BR"/>
        </w:rPr>
      </w:pPr>
      <w:r w:rsidRPr="005F1DC9">
        <w:rPr>
          <w:rFonts w:ascii="Arial" w:hAnsi="Arial" w:cs="Arial"/>
          <w:b/>
          <w:sz w:val="20"/>
          <w:szCs w:val="20"/>
        </w:rPr>
        <w:t>Arropándonos con esperanza</w:t>
      </w:r>
      <w:r w:rsidRPr="005F1DC9">
        <w:rPr>
          <w:rFonts w:ascii="Arial" w:hAnsi="Arial" w:cs="Arial"/>
          <w:sz w:val="20"/>
          <w:szCs w:val="20"/>
        </w:rPr>
        <w:t xml:space="preserve"> - Gerardo Oberman - Horacio Vivares – </w:t>
      </w:r>
      <w:r w:rsidRPr="005F1DC9">
        <w:rPr>
          <w:rFonts w:ascii="Arial" w:hAnsi="Arial" w:cs="Arial"/>
          <w:b/>
          <w:sz w:val="20"/>
          <w:szCs w:val="20"/>
        </w:rPr>
        <w:t>Red Crearte</w:t>
      </w:r>
    </w:p>
    <w:p w:rsidR="003D0F8E" w:rsidRPr="00276A59" w:rsidRDefault="003D0F8E" w:rsidP="00A22EA4">
      <w:pPr>
        <w:pStyle w:val="NormalWeb"/>
        <w:numPr>
          <w:ilvl w:val="0"/>
          <w:numId w:val="24"/>
        </w:numPr>
        <w:spacing w:before="0" w:beforeAutospacing="0" w:after="0" w:afterAutospacing="0"/>
        <w:rPr>
          <w:rFonts w:ascii="Arial" w:hAnsi="Arial" w:cs="Arial"/>
          <w:bCs/>
          <w:sz w:val="20"/>
          <w:szCs w:val="20"/>
        </w:rPr>
      </w:pPr>
      <w:r w:rsidRPr="00276A59">
        <w:rPr>
          <w:rFonts w:ascii="Arial" w:hAnsi="Arial" w:cs="Arial"/>
          <w:b/>
          <w:sz w:val="20"/>
          <w:szCs w:val="20"/>
        </w:rPr>
        <w:t>Esperanza candombera</w:t>
      </w:r>
      <w:r w:rsidRPr="00276A59">
        <w:rPr>
          <w:rFonts w:ascii="Arial" w:hAnsi="Arial" w:cs="Arial"/>
          <w:sz w:val="20"/>
          <w:szCs w:val="20"/>
        </w:rPr>
        <w:t xml:space="preserve"> - Gerardo Oberman - H Vivares </w:t>
      </w:r>
      <w:hyperlink r:id="rId15" w:history="1">
        <w:r w:rsidRPr="00276A59">
          <w:rPr>
            <w:rStyle w:val="Hipervnculo"/>
            <w:rFonts w:ascii="Arial" w:hAnsi="Arial" w:cs="Arial"/>
            <w:sz w:val="20"/>
            <w:szCs w:val="20"/>
          </w:rPr>
          <w:t>https://redcrearte.org.ar/wp-content/uploads/2018/03/Esperanza-Candombera-1.pdf</w:t>
        </w:r>
      </w:hyperlink>
      <w:r w:rsidRPr="00276A59">
        <w:rPr>
          <w:rFonts w:ascii="Arial" w:hAnsi="Arial" w:cs="Arial"/>
          <w:sz w:val="20"/>
          <w:szCs w:val="20"/>
        </w:rPr>
        <w:t xml:space="preserve"> - </w:t>
      </w:r>
      <w:r w:rsidRPr="00276A59">
        <w:rPr>
          <w:rFonts w:ascii="Arial" w:hAnsi="Arial" w:cs="Arial"/>
          <w:b/>
          <w:sz w:val="20"/>
          <w:szCs w:val="20"/>
        </w:rPr>
        <w:t>Red Crearte</w:t>
      </w:r>
    </w:p>
    <w:p w:rsidR="00FF3DDA" w:rsidRPr="007D3B99" w:rsidRDefault="00276A59" w:rsidP="00A22EA4">
      <w:pPr>
        <w:pStyle w:val="NormalWeb"/>
        <w:numPr>
          <w:ilvl w:val="0"/>
          <w:numId w:val="24"/>
        </w:numPr>
        <w:spacing w:before="0" w:beforeAutospacing="0" w:after="0" w:afterAutospacing="0"/>
        <w:rPr>
          <w:rFonts w:ascii="Arial" w:hAnsi="Arial" w:cs="Arial"/>
          <w:bCs/>
          <w:sz w:val="20"/>
          <w:szCs w:val="20"/>
        </w:rPr>
      </w:pPr>
      <w:r w:rsidRPr="00276A59">
        <w:rPr>
          <w:rFonts w:ascii="Arial" w:hAnsi="Arial" w:cs="Arial"/>
          <w:b/>
          <w:sz w:val="20"/>
          <w:szCs w:val="20"/>
        </w:rPr>
        <w:t>Jesucristo ayer junto a mis abuelos</w:t>
      </w:r>
      <w:r w:rsidRPr="00276A59">
        <w:rPr>
          <w:rFonts w:ascii="Arial" w:hAnsi="Arial" w:cs="Arial"/>
          <w:sz w:val="20"/>
          <w:szCs w:val="20"/>
        </w:rPr>
        <w:t xml:space="preserve"> - Julián Zini, Arg – </w:t>
      </w:r>
      <w:r w:rsidRPr="00276A59">
        <w:rPr>
          <w:rFonts w:ascii="Arial" w:hAnsi="Arial" w:cs="Arial"/>
          <w:b/>
          <w:sz w:val="20"/>
          <w:szCs w:val="20"/>
        </w:rPr>
        <w:t>CF 209</w:t>
      </w:r>
    </w:p>
    <w:p w:rsidR="007D3B99" w:rsidRPr="007D3B99" w:rsidRDefault="007D3B99" w:rsidP="00A22EA4">
      <w:pPr>
        <w:pStyle w:val="NormalWeb"/>
        <w:numPr>
          <w:ilvl w:val="0"/>
          <w:numId w:val="24"/>
        </w:numPr>
        <w:spacing w:before="0" w:beforeAutospacing="0" w:after="0" w:afterAutospacing="0"/>
        <w:rPr>
          <w:rFonts w:ascii="Arial" w:hAnsi="Arial" w:cs="Arial"/>
          <w:b/>
          <w:bCs/>
          <w:sz w:val="20"/>
          <w:szCs w:val="20"/>
        </w:rPr>
      </w:pPr>
      <w:r w:rsidRPr="007D3B99">
        <w:rPr>
          <w:rFonts w:ascii="Arial" w:hAnsi="Arial" w:cs="Arial"/>
          <w:b/>
          <w:sz w:val="20"/>
          <w:szCs w:val="20"/>
        </w:rPr>
        <w:t xml:space="preserve">Oh santísimo felicísimo - </w:t>
      </w:r>
      <w:r w:rsidRPr="007D3B99">
        <w:rPr>
          <w:rFonts w:ascii="Arial" w:hAnsi="Arial" w:cs="Arial"/>
          <w:sz w:val="20"/>
          <w:szCs w:val="20"/>
          <w:lang w:val="en-US"/>
        </w:rPr>
        <w:t xml:space="preserve">J Daniel Falk, 1768, Alemania - Tr Federico Fliedner, 1845, España - </w:t>
      </w:r>
      <w:r w:rsidRPr="007D3B99">
        <w:rPr>
          <w:rFonts w:ascii="Arial" w:hAnsi="Arial" w:cs="Arial"/>
          <w:sz w:val="20"/>
          <w:szCs w:val="20"/>
        </w:rPr>
        <w:t xml:space="preserve">M folclórica Sicilia, Italia, publ 1794 - </w:t>
      </w:r>
      <w:r w:rsidRPr="007D3B99">
        <w:rPr>
          <w:rFonts w:ascii="Arial" w:hAnsi="Arial" w:cs="Arial"/>
          <w:b/>
          <w:sz w:val="20"/>
          <w:szCs w:val="20"/>
        </w:rPr>
        <w:t>CF 38</w:t>
      </w:r>
    </w:p>
    <w:p w:rsidR="006835A2" w:rsidRPr="00276A59" w:rsidRDefault="006835A2" w:rsidP="00A22EA4">
      <w:pPr>
        <w:pStyle w:val="NormalWeb"/>
        <w:numPr>
          <w:ilvl w:val="0"/>
          <w:numId w:val="24"/>
        </w:numPr>
        <w:spacing w:before="0" w:beforeAutospacing="0" w:after="0" w:afterAutospacing="0"/>
        <w:rPr>
          <w:rFonts w:ascii="Arial" w:hAnsi="Arial" w:cs="Arial"/>
          <w:bCs/>
          <w:sz w:val="20"/>
          <w:szCs w:val="20"/>
        </w:rPr>
      </w:pPr>
      <w:r w:rsidRPr="00276A59">
        <w:rPr>
          <w:rFonts w:ascii="Arial" w:hAnsi="Arial" w:cs="Arial"/>
          <w:b/>
          <w:sz w:val="20"/>
          <w:szCs w:val="20"/>
        </w:rPr>
        <w:t>Porfiada esperanza</w:t>
      </w:r>
      <w:r w:rsidRPr="00276A59">
        <w:rPr>
          <w:rFonts w:ascii="Arial" w:hAnsi="Arial" w:cs="Arial"/>
          <w:sz w:val="20"/>
          <w:szCs w:val="20"/>
        </w:rPr>
        <w:t xml:space="preserve"> - Jorge Daniel Zijlstra</w:t>
      </w:r>
      <w:r w:rsidR="00E852CE">
        <w:rPr>
          <w:rFonts w:ascii="Arial" w:hAnsi="Arial" w:cs="Arial"/>
          <w:sz w:val="20"/>
          <w:szCs w:val="20"/>
        </w:rPr>
        <w:t xml:space="preserve"> </w:t>
      </w:r>
      <w:r w:rsidRPr="00276A59">
        <w:rPr>
          <w:rFonts w:ascii="Arial" w:hAnsi="Arial" w:cs="Arial"/>
          <w:sz w:val="20"/>
          <w:szCs w:val="20"/>
        </w:rPr>
        <w:t xml:space="preserve">Arduin - Horacio Vivares - Diciembre 2018 </w:t>
      </w:r>
    </w:p>
    <w:p w:rsidR="006835A2" w:rsidRPr="00276A59" w:rsidRDefault="007B5A8B" w:rsidP="00276A59">
      <w:pPr>
        <w:pStyle w:val="NormalWeb"/>
        <w:spacing w:before="0" w:beforeAutospacing="0" w:after="0" w:afterAutospacing="0"/>
        <w:ind w:left="1428"/>
        <w:rPr>
          <w:rFonts w:ascii="Arial" w:hAnsi="Arial" w:cs="Arial"/>
          <w:sz w:val="20"/>
          <w:szCs w:val="20"/>
        </w:rPr>
      </w:pPr>
      <w:hyperlink r:id="rId16" w:history="1">
        <w:r w:rsidR="006835A2" w:rsidRPr="00276A59">
          <w:rPr>
            <w:rStyle w:val="Hipervnculo"/>
            <w:rFonts w:ascii="Arial" w:hAnsi="Arial" w:cs="Arial"/>
            <w:sz w:val="20"/>
            <w:szCs w:val="20"/>
          </w:rPr>
          <w:t>https://www.youtube.com/watch?v=S1Uj1KeuMrc</w:t>
        </w:r>
      </w:hyperlink>
      <w:r w:rsidR="006835A2" w:rsidRPr="00276A59">
        <w:rPr>
          <w:rFonts w:ascii="Arial" w:hAnsi="Arial" w:cs="Arial"/>
          <w:sz w:val="20"/>
          <w:szCs w:val="20"/>
        </w:rPr>
        <w:t xml:space="preserve"> - </w:t>
      </w:r>
      <w:r w:rsidR="006835A2" w:rsidRPr="00276A59">
        <w:rPr>
          <w:rFonts w:ascii="Arial" w:hAnsi="Arial" w:cs="Arial"/>
          <w:b/>
          <w:sz w:val="20"/>
          <w:szCs w:val="20"/>
        </w:rPr>
        <w:t>Red Crearte</w:t>
      </w:r>
    </w:p>
    <w:p w:rsidR="006835A2" w:rsidRPr="00276A59" w:rsidRDefault="006835A2" w:rsidP="00A22EA4">
      <w:pPr>
        <w:pStyle w:val="NormalWeb"/>
        <w:numPr>
          <w:ilvl w:val="0"/>
          <w:numId w:val="33"/>
        </w:numPr>
        <w:spacing w:before="0" w:beforeAutospacing="0" w:after="0" w:afterAutospacing="0"/>
        <w:rPr>
          <w:rFonts w:ascii="Arial" w:hAnsi="Arial" w:cs="Arial"/>
          <w:b/>
          <w:bCs/>
          <w:sz w:val="20"/>
          <w:szCs w:val="20"/>
        </w:rPr>
      </w:pPr>
      <w:r w:rsidRPr="00276A59">
        <w:rPr>
          <w:rFonts w:ascii="Arial" w:hAnsi="Arial" w:cs="Arial"/>
          <w:b/>
          <w:bCs/>
          <w:sz w:val="20"/>
          <w:szCs w:val="20"/>
        </w:rPr>
        <w:t>Qu</w:t>
      </w:r>
      <w:r w:rsidR="00FF3DDA" w:rsidRPr="00276A59">
        <w:rPr>
          <w:rFonts w:ascii="Arial" w:hAnsi="Arial" w:cs="Arial"/>
          <w:b/>
          <w:bCs/>
          <w:sz w:val="20"/>
          <w:szCs w:val="20"/>
        </w:rPr>
        <w:t>é tremendos</w:t>
      </w:r>
      <w:r w:rsidR="005F1DC9">
        <w:rPr>
          <w:rFonts w:ascii="Arial" w:hAnsi="Arial" w:cs="Arial"/>
          <w:b/>
          <w:bCs/>
          <w:sz w:val="20"/>
          <w:szCs w:val="20"/>
        </w:rPr>
        <w:t>,</w:t>
      </w:r>
      <w:r w:rsidR="00FF3DDA" w:rsidRPr="00276A59">
        <w:rPr>
          <w:rFonts w:ascii="Arial" w:hAnsi="Arial" w:cs="Arial"/>
          <w:b/>
          <w:bCs/>
          <w:sz w:val="20"/>
          <w:szCs w:val="20"/>
        </w:rPr>
        <w:t xml:space="preserve"> </w:t>
      </w:r>
      <w:r w:rsidR="005F1DC9">
        <w:rPr>
          <w:rFonts w:ascii="Arial" w:hAnsi="Arial" w:cs="Arial"/>
          <w:b/>
          <w:bCs/>
          <w:sz w:val="20"/>
          <w:szCs w:val="20"/>
        </w:rPr>
        <w:t>decisivos</w:t>
      </w:r>
      <w:r w:rsidR="005F1DC9">
        <w:rPr>
          <w:rFonts w:ascii="Arial" w:hAnsi="Arial" w:cs="Arial"/>
          <w:bCs/>
          <w:sz w:val="20"/>
          <w:szCs w:val="20"/>
        </w:rPr>
        <w:t xml:space="preserve"> – A Cone, 1818-1896 - Tr F Pagura - Mel galesa anón</w:t>
      </w:r>
      <w:r w:rsidR="00FF3DDA" w:rsidRPr="00276A59">
        <w:rPr>
          <w:rFonts w:ascii="Arial" w:hAnsi="Arial" w:cs="Arial"/>
          <w:bCs/>
          <w:sz w:val="20"/>
          <w:szCs w:val="20"/>
        </w:rPr>
        <w:t xml:space="preserve"> </w:t>
      </w:r>
      <w:r w:rsidR="005F1DC9">
        <w:rPr>
          <w:rFonts w:ascii="Arial" w:hAnsi="Arial" w:cs="Arial"/>
          <w:bCs/>
          <w:sz w:val="20"/>
          <w:szCs w:val="20"/>
        </w:rPr>
        <w:t xml:space="preserve">- </w:t>
      </w:r>
      <w:r w:rsidR="00FF3DDA" w:rsidRPr="00276A59">
        <w:rPr>
          <w:rFonts w:ascii="Arial" w:hAnsi="Arial" w:cs="Arial"/>
          <w:b/>
          <w:bCs/>
          <w:sz w:val="20"/>
          <w:szCs w:val="20"/>
        </w:rPr>
        <w:t>CN 234</w:t>
      </w:r>
    </w:p>
    <w:p w:rsidR="00B20529" w:rsidRPr="00F64947" w:rsidRDefault="000A7AEC" w:rsidP="00A22EA4">
      <w:pPr>
        <w:pStyle w:val="NormalWeb"/>
        <w:numPr>
          <w:ilvl w:val="0"/>
          <w:numId w:val="24"/>
        </w:numPr>
        <w:spacing w:before="0" w:beforeAutospacing="0" w:after="0" w:afterAutospacing="0"/>
        <w:rPr>
          <w:rFonts w:ascii="Arial" w:hAnsi="Arial" w:cs="Arial"/>
          <w:bCs/>
          <w:sz w:val="20"/>
          <w:szCs w:val="20"/>
        </w:rPr>
      </w:pPr>
      <w:r w:rsidRPr="00276A59">
        <w:rPr>
          <w:rFonts w:ascii="Arial" w:hAnsi="Arial" w:cs="Arial"/>
          <w:b/>
          <w:sz w:val="20"/>
          <w:szCs w:val="20"/>
        </w:rPr>
        <w:t>Sendas Dios hará</w:t>
      </w:r>
      <w:r w:rsidR="0020403B">
        <w:rPr>
          <w:rFonts w:ascii="Arial" w:hAnsi="Arial" w:cs="Arial"/>
          <w:sz w:val="20"/>
          <w:szCs w:val="20"/>
        </w:rPr>
        <w:t xml:space="preserve"> - Don Moen – </w:t>
      </w:r>
      <w:hyperlink r:id="rId17" w:history="1">
        <w:r w:rsidRPr="00276A59">
          <w:rPr>
            <w:rStyle w:val="Hipervnculo"/>
            <w:rFonts w:ascii="Arial" w:hAnsi="Arial" w:cs="Arial"/>
            <w:sz w:val="20"/>
            <w:szCs w:val="20"/>
          </w:rPr>
          <w:t>http://acordes.lacuerda.net/don_moen/sendas_dios_hara</w:t>
        </w:r>
      </w:hyperlink>
    </w:p>
    <w:p w:rsidR="00F64947" w:rsidRPr="0020403B" w:rsidRDefault="0020403B" w:rsidP="00A22EA4">
      <w:pPr>
        <w:pStyle w:val="NormalWeb"/>
        <w:numPr>
          <w:ilvl w:val="0"/>
          <w:numId w:val="24"/>
        </w:numPr>
        <w:spacing w:before="0" w:beforeAutospacing="0" w:after="0" w:afterAutospacing="0"/>
        <w:rPr>
          <w:rFonts w:ascii="Arial" w:hAnsi="Arial" w:cs="Arial"/>
          <w:bCs/>
          <w:sz w:val="20"/>
          <w:szCs w:val="20"/>
        </w:rPr>
      </w:pPr>
      <w:r w:rsidRPr="0020403B">
        <w:rPr>
          <w:rFonts w:ascii="Arial" w:hAnsi="Arial" w:cs="Arial"/>
          <w:b/>
          <w:bCs/>
          <w:sz w:val="20"/>
          <w:szCs w:val="20"/>
        </w:rPr>
        <w:t>Villancico de las flores</w:t>
      </w:r>
      <w:r w:rsidRPr="0020403B">
        <w:rPr>
          <w:rFonts w:ascii="Arial" w:hAnsi="Arial" w:cs="Arial"/>
          <w:bCs/>
          <w:sz w:val="20"/>
          <w:szCs w:val="20"/>
        </w:rPr>
        <w:t xml:space="preserve"> (Este ramito) - </w:t>
      </w:r>
      <w:r w:rsidRPr="0020403B">
        <w:rPr>
          <w:rFonts w:ascii="Arial" w:hAnsi="Arial" w:cs="Arial"/>
          <w:sz w:val="20"/>
          <w:szCs w:val="20"/>
        </w:rPr>
        <w:t>Skinner Chávez-Melo, Méx 1944-1992 – CF 13</w:t>
      </w:r>
      <w:r w:rsidRPr="0020403B">
        <w:rPr>
          <w:rFonts w:ascii="Arial" w:hAnsi="Arial" w:cs="Arial"/>
          <w:bCs/>
          <w:sz w:val="20"/>
          <w:szCs w:val="20"/>
        </w:rPr>
        <w:t xml:space="preserve"> </w:t>
      </w:r>
    </w:p>
    <w:p w:rsidR="00276A59" w:rsidRPr="00DB164A" w:rsidRDefault="00276A59" w:rsidP="00DB164A">
      <w:pPr>
        <w:rPr>
          <w:rFonts w:ascii="Arial" w:hAnsi="Arial" w:cs="Arial"/>
          <w:i/>
          <w:sz w:val="18"/>
          <w:szCs w:val="18"/>
        </w:rPr>
      </w:pPr>
    </w:p>
    <w:tbl>
      <w:tblPr>
        <w:tblStyle w:val="Tablaconcuadrcula"/>
        <w:tblW w:w="0" w:type="auto"/>
        <w:tblLook w:val="04A0" w:firstRow="1" w:lastRow="0" w:firstColumn="1" w:lastColumn="0" w:noHBand="0" w:noVBand="1"/>
      </w:tblPr>
      <w:tblGrid>
        <w:gridCol w:w="9747"/>
      </w:tblGrid>
      <w:tr w:rsidR="00704656" w:rsidRPr="00F876CA" w:rsidTr="00D864E2">
        <w:tc>
          <w:tcPr>
            <w:tcW w:w="9747" w:type="dxa"/>
            <w:shd w:val="clear" w:color="auto" w:fill="FFC000"/>
          </w:tcPr>
          <w:p w:rsidR="00704656" w:rsidRPr="00E92563" w:rsidRDefault="008F07B2" w:rsidP="00D864E2">
            <w:pPr>
              <w:spacing w:before="40" w:after="40"/>
              <w:rPr>
                <w:rFonts w:ascii="Arial" w:hAnsi="Arial" w:cs="Arial"/>
              </w:rPr>
            </w:pPr>
            <w:r>
              <w:rPr>
                <w:rFonts w:ascii="Arial" w:hAnsi="Arial" w:cs="Arial"/>
                <w:b/>
              </w:rPr>
              <w:lastRenderedPageBreak/>
              <w:t>13 de Dic</w:t>
            </w:r>
            <w:r w:rsidR="00704656" w:rsidRPr="00E92563">
              <w:rPr>
                <w:rFonts w:ascii="Arial" w:hAnsi="Arial" w:cs="Arial"/>
                <w:b/>
              </w:rPr>
              <w:t>iembre</w:t>
            </w:r>
            <w:r>
              <w:rPr>
                <w:rFonts w:ascii="Arial" w:hAnsi="Arial" w:cs="Arial"/>
                <w:b/>
              </w:rPr>
              <w:t xml:space="preserve"> 2020 </w:t>
            </w:r>
            <w:r w:rsidR="00704656" w:rsidRPr="00E92563">
              <w:rPr>
                <w:rFonts w:ascii="Arial" w:hAnsi="Arial" w:cs="Arial"/>
                <w:b/>
              </w:rPr>
              <w:t>– Tercer domingo de Adviento</w:t>
            </w:r>
            <w:r w:rsidR="00704656" w:rsidRPr="00E92563">
              <w:rPr>
                <w:rFonts w:ascii="Arial" w:hAnsi="Arial" w:cs="Arial"/>
              </w:rPr>
              <w:t xml:space="preserve"> (Morado)</w:t>
            </w:r>
          </w:p>
        </w:tc>
      </w:tr>
    </w:tbl>
    <w:p w:rsidR="00704656" w:rsidRPr="00557029" w:rsidRDefault="00704656" w:rsidP="00704656">
      <w:pPr>
        <w:spacing w:after="80"/>
        <w:rPr>
          <w:rFonts w:ascii="Arial" w:hAnsi="Arial" w:cs="Arial"/>
          <w:sz w:val="8"/>
          <w:szCs w:val="8"/>
        </w:rPr>
      </w:pPr>
    </w:p>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7087"/>
      </w:tblGrid>
      <w:tr w:rsidR="00704656" w:rsidTr="00ED3049">
        <w:tc>
          <w:tcPr>
            <w:tcW w:w="2660" w:type="dxa"/>
          </w:tcPr>
          <w:p w:rsidR="00704656" w:rsidRDefault="00704656" w:rsidP="00FB345C">
            <w:pPr>
              <w:rPr>
                <w:noProof/>
                <w:lang w:val="es-AR" w:eastAsia="es-AR"/>
              </w:rPr>
            </w:pPr>
          </w:p>
          <w:p w:rsidR="003C445D" w:rsidRDefault="003C445D" w:rsidP="00FB345C">
            <w:pPr>
              <w:rPr>
                <w:i/>
                <w:sz w:val="16"/>
                <w:szCs w:val="16"/>
              </w:rPr>
            </w:pPr>
            <w:r>
              <w:rPr>
                <w:noProof/>
                <w:lang w:val="es-AR" w:eastAsia="es-AR"/>
              </w:rPr>
              <w:drawing>
                <wp:inline distT="0" distB="0" distL="0" distR="0">
                  <wp:extent cx="1422044" cy="2069177"/>
                  <wp:effectExtent l="19050" t="0" r="6706" b="0"/>
                  <wp:docPr id="10" name="Picture 10" descr="http://www.servicioskoinonia.org/cerezo/dibujosB/03adviento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ervicioskoinonia.org/cerezo/dibujosB/03advientoB3.jpg"/>
                          <pic:cNvPicPr>
                            <a:picLocks noChangeAspect="1" noChangeArrowheads="1"/>
                          </pic:cNvPicPr>
                        </pic:nvPicPr>
                        <pic:blipFill>
                          <a:blip r:embed="rId18"/>
                          <a:srcRect/>
                          <a:stretch>
                            <a:fillRect/>
                          </a:stretch>
                        </pic:blipFill>
                        <pic:spPr bwMode="auto">
                          <a:xfrm>
                            <a:off x="0" y="0"/>
                            <a:ext cx="1425576" cy="2074317"/>
                          </a:xfrm>
                          <a:prstGeom prst="rect">
                            <a:avLst/>
                          </a:prstGeom>
                          <a:noFill/>
                          <a:ln w="9525">
                            <a:noFill/>
                            <a:miter lim="800000"/>
                            <a:headEnd/>
                            <a:tailEnd/>
                          </a:ln>
                        </pic:spPr>
                      </pic:pic>
                    </a:graphicData>
                  </a:graphic>
                </wp:inline>
              </w:drawing>
            </w:r>
          </w:p>
          <w:p w:rsidR="00704656" w:rsidRPr="003C445D" w:rsidRDefault="00704656" w:rsidP="00FB345C">
            <w:pPr>
              <w:rPr>
                <w:rFonts w:ascii="Arial Narrow" w:hAnsi="Arial Narrow"/>
                <w:i/>
                <w:sz w:val="14"/>
                <w:szCs w:val="14"/>
              </w:rPr>
            </w:pPr>
            <w:r w:rsidRPr="003C445D">
              <w:rPr>
                <w:rFonts w:ascii="Arial Narrow" w:hAnsi="Arial Narrow"/>
                <w:i/>
                <w:sz w:val="14"/>
                <w:szCs w:val="14"/>
              </w:rPr>
              <w:t>Cerezo Barredo</w:t>
            </w:r>
          </w:p>
        </w:tc>
        <w:tc>
          <w:tcPr>
            <w:tcW w:w="7087" w:type="dxa"/>
          </w:tcPr>
          <w:p w:rsidR="00704656" w:rsidRPr="003C445D" w:rsidRDefault="00704656" w:rsidP="00FB345C">
            <w:pPr>
              <w:spacing w:after="80"/>
              <w:rPr>
                <w:rFonts w:ascii="Arial" w:hAnsi="Arial" w:cs="Arial"/>
              </w:rPr>
            </w:pPr>
            <w:r w:rsidRPr="003C445D">
              <w:rPr>
                <w:rFonts w:ascii="Arial" w:hAnsi="Arial" w:cs="Arial"/>
                <w:b/>
              </w:rPr>
              <w:t>Evangelio de Juan 1.6-8, 19-28:</w:t>
            </w:r>
            <w:r w:rsidRPr="003C445D">
              <w:rPr>
                <w:rFonts w:ascii="Arial" w:hAnsi="Arial" w:cs="Arial"/>
              </w:rPr>
              <w:t xml:space="preserve"> Hubo un hombre enviado de Dios, llamado Juan, que vino para dar testimonio de la luz. “Yo no soy el Cristo”, les dijo. “Yo soy una voz que grita en el desierto, abran un camino derecho para el Señor… Yo bautizo con agua, pero en medio de ustedes hay uno que ustedes no conocen...</w:t>
            </w:r>
            <w:r w:rsidR="003C445D" w:rsidRPr="003C445D">
              <w:rPr>
                <w:rFonts w:ascii="Arial" w:hAnsi="Arial" w:cs="Arial"/>
              </w:rPr>
              <w:t>”</w:t>
            </w:r>
          </w:p>
          <w:p w:rsidR="00704656" w:rsidRPr="003C445D" w:rsidRDefault="00704656" w:rsidP="00FB345C">
            <w:pPr>
              <w:spacing w:after="80"/>
              <w:rPr>
                <w:rFonts w:ascii="Arial" w:hAnsi="Arial" w:cs="Arial"/>
              </w:rPr>
            </w:pPr>
            <w:r w:rsidRPr="003C445D">
              <w:rPr>
                <w:rFonts w:ascii="Arial" w:hAnsi="Arial" w:cs="Arial"/>
                <w:b/>
              </w:rPr>
              <w:t xml:space="preserve">Profeta Isaías 61.1-3, 8, 10-11: </w:t>
            </w:r>
            <w:r w:rsidRPr="003C445D">
              <w:rPr>
                <w:rFonts w:ascii="Arial" w:hAnsi="Arial" w:cs="Arial"/>
              </w:rPr>
              <w:t>El espíritu del Señor está sobre mí, me ha enviado a dar</w:t>
            </w:r>
            <w:r w:rsidR="003C445D">
              <w:rPr>
                <w:rFonts w:ascii="Arial" w:hAnsi="Arial" w:cs="Arial"/>
              </w:rPr>
              <w:t xml:space="preserve"> buenas noticias a los pobres, </w:t>
            </w:r>
            <w:r w:rsidRPr="003C445D">
              <w:rPr>
                <w:rFonts w:ascii="Arial" w:hAnsi="Arial" w:cs="Arial"/>
              </w:rPr>
              <w:t>a anunciar l</w:t>
            </w:r>
            <w:r w:rsidR="003C445D">
              <w:rPr>
                <w:rFonts w:ascii="Arial" w:hAnsi="Arial" w:cs="Arial"/>
              </w:rPr>
              <w:t>ibertad a los presos,</w:t>
            </w:r>
            <w:r w:rsidRPr="003C445D">
              <w:rPr>
                <w:rFonts w:ascii="Arial" w:hAnsi="Arial" w:cs="Arial"/>
              </w:rPr>
              <w:t xml:space="preserve"> el año favorable del Señor. Porque el Señor ama la justicia y odia el robo y el crimen. ¡Cómo me alegro en el Señor, me ha brindado salvación, me ha cubierto de victoria!</w:t>
            </w:r>
          </w:p>
          <w:p w:rsidR="00704656" w:rsidRPr="00AE1ADC" w:rsidRDefault="00704656" w:rsidP="00FB345C">
            <w:pPr>
              <w:spacing w:after="80"/>
              <w:rPr>
                <w:rFonts w:ascii="Arial" w:hAnsi="Arial" w:cs="Arial"/>
              </w:rPr>
            </w:pPr>
            <w:r w:rsidRPr="003C445D">
              <w:rPr>
                <w:rFonts w:ascii="Arial" w:hAnsi="Arial" w:cs="Arial"/>
                <w:b/>
              </w:rPr>
              <w:t xml:space="preserve">1a Carta a los Tesalonicenses 5.16-24: </w:t>
            </w:r>
            <w:r w:rsidRPr="003C445D">
              <w:rPr>
                <w:rFonts w:ascii="Arial" w:hAnsi="Arial" w:cs="Arial"/>
              </w:rPr>
              <w:t>Estén siempre contentos, oren en todo momento, den gracias a Dios por todo, no apaguen el fuego del Espíritu, y que el Dios de paz conserve todo su ser para la venida de nuestro Señor. El que los llama es fiel, y cumplirá todo esto.</w:t>
            </w:r>
          </w:p>
        </w:tc>
      </w:tr>
    </w:tbl>
    <w:p w:rsidR="00AE1ADC" w:rsidRDefault="00AE1ADC" w:rsidP="00650BDE">
      <w:pPr>
        <w:pStyle w:val="Prrafodelista"/>
        <w:widowControl w:val="0"/>
        <w:autoSpaceDE w:val="0"/>
        <w:autoSpaceDN w:val="0"/>
        <w:adjustRightInd w:val="0"/>
        <w:spacing w:after="80" w:line="240" w:lineRule="auto"/>
        <w:ind w:left="0"/>
        <w:rPr>
          <w:rFonts w:ascii="Arial" w:hAnsi="Arial" w:cs="Arial"/>
          <w:i/>
          <w:iCs/>
          <w:lang w:val="es-ES"/>
        </w:rPr>
      </w:pPr>
      <w:r w:rsidRPr="003C445D">
        <w:rPr>
          <w:rFonts w:ascii="Arial" w:hAnsi="Arial" w:cs="Arial"/>
          <w:b/>
        </w:rPr>
        <w:t xml:space="preserve">Salmo 126: </w:t>
      </w:r>
      <w:r w:rsidRPr="003C445D">
        <w:rPr>
          <w:rFonts w:ascii="Arial" w:hAnsi="Arial" w:cs="Arial"/>
        </w:rPr>
        <w:t>Cuando el Señor cambió nuestra suerte estábamos llenos de risa y alegría: cambia de nuevo nuestra suerte, Señor, y entonces los que siembran con lágrimas cosecharán con gritos de alegría.</w:t>
      </w:r>
    </w:p>
    <w:p w:rsidR="00650BDE" w:rsidRPr="00650BDE" w:rsidRDefault="00650BDE" w:rsidP="00650BDE">
      <w:pPr>
        <w:pStyle w:val="Prrafodelista"/>
        <w:widowControl w:val="0"/>
        <w:autoSpaceDE w:val="0"/>
        <w:autoSpaceDN w:val="0"/>
        <w:adjustRightInd w:val="0"/>
        <w:spacing w:after="80" w:line="240" w:lineRule="auto"/>
        <w:ind w:left="0"/>
        <w:rPr>
          <w:rFonts w:ascii="Arial" w:hAnsi="Arial" w:cs="Arial"/>
          <w:i/>
          <w:iCs/>
          <w:sz w:val="8"/>
          <w:szCs w:val="8"/>
          <w:lang w:val="es-ES"/>
        </w:rPr>
      </w:pPr>
    </w:p>
    <w:p w:rsidR="00704656" w:rsidRDefault="00704656" w:rsidP="003C445D">
      <w:pPr>
        <w:pStyle w:val="Prrafodelista"/>
        <w:widowControl w:val="0"/>
        <w:autoSpaceDE w:val="0"/>
        <w:autoSpaceDN w:val="0"/>
        <w:adjustRightInd w:val="0"/>
        <w:spacing w:after="0" w:line="240" w:lineRule="auto"/>
        <w:ind w:left="0"/>
        <w:rPr>
          <w:rFonts w:ascii="Arial" w:hAnsi="Arial" w:cs="Arial"/>
          <w:iCs/>
          <w:lang w:val="es-ES"/>
        </w:rPr>
      </w:pPr>
      <w:r w:rsidRPr="004A38B1">
        <w:rPr>
          <w:rFonts w:ascii="Arial" w:hAnsi="Arial" w:cs="Arial"/>
          <w:i/>
          <w:iCs/>
          <w:lang w:val="es-ES"/>
        </w:rPr>
        <w:t>O bien, como Salmo:</w:t>
      </w:r>
      <w:r w:rsidR="00FD23DE">
        <w:rPr>
          <w:rFonts w:ascii="Arial" w:hAnsi="Arial" w:cs="Arial"/>
          <w:i/>
          <w:iCs/>
          <w:lang w:val="es-ES"/>
        </w:rPr>
        <w:t xml:space="preserve"> </w:t>
      </w:r>
      <w:r w:rsidRPr="004A38B1">
        <w:rPr>
          <w:rFonts w:ascii="Arial" w:hAnsi="Arial" w:cs="Arial"/>
          <w:b/>
          <w:iCs/>
          <w:lang w:val="es-ES"/>
        </w:rPr>
        <w:t>Evangelio de Lucas 1.46-54:</w:t>
      </w:r>
      <w:r w:rsidRPr="004A38B1">
        <w:rPr>
          <w:rFonts w:ascii="Arial" w:hAnsi="Arial" w:cs="Arial"/>
          <w:iCs/>
          <w:lang w:val="es-ES"/>
        </w:rPr>
        <w:t xml:space="preserve"> María di</w:t>
      </w:r>
      <w:r>
        <w:rPr>
          <w:rFonts w:ascii="Arial" w:hAnsi="Arial" w:cs="Arial"/>
          <w:iCs/>
          <w:lang w:val="es-ES"/>
        </w:rPr>
        <w:t>ce</w:t>
      </w:r>
      <w:r w:rsidRPr="004A38B1">
        <w:rPr>
          <w:rFonts w:ascii="Arial" w:hAnsi="Arial" w:cs="Arial"/>
          <w:iCs/>
          <w:lang w:val="es-ES"/>
        </w:rPr>
        <w:t>: Mi alma alaba al Señor, porque se fijó en mí, su humilde esclava: porque Dios deshizo los planes de los orgullosos, puso en alto a los humildes, llenó de bienes a los hambrientos.</w:t>
      </w:r>
    </w:p>
    <w:p w:rsidR="00704656" w:rsidRPr="00650BDE" w:rsidRDefault="00704656" w:rsidP="0068242A">
      <w:pPr>
        <w:widowControl w:val="0"/>
        <w:autoSpaceDE w:val="0"/>
        <w:autoSpaceDN w:val="0"/>
        <w:adjustRightInd w:val="0"/>
        <w:rPr>
          <w:rFonts w:ascii="Arial" w:eastAsiaTheme="minorHAnsi" w:hAnsi="Arial" w:cs="Arial"/>
          <w:iCs/>
          <w:sz w:val="12"/>
          <w:szCs w:val="12"/>
          <w:lang w:eastAsia="en-US"/>
        </w:rPr>
      </w:pPr>
    </w:p>
    <w:p w:rsidR="0068242A" w:rsidRPr="0068242A" w:rsidRDefault="0068242A" w:rsidP="0068242A">
      <w:pPr>
        <w:widowControl w:val="0"/>
        <w:autoSpaceDE w:val="0"/>
        <w:autoSpaceDN w:val="0"/>
        <w:adjustRightInd w:val="0"/>
        <w:rPr>
          <w:rFonts w:ascii="Arial" w:hAnsi="Arial" w:cs="Arial"/>
          <w:i/>
          <w:iCs/>
          <w:sz w:val="8"/>
          <w:szCs w:val="8"/>
          <w:lang w:val="es-MX"/>
        </w:rPr>
      </w:pPr>
    </w:p>
    <w:p w:rsidR="00704656" w:rsidRDefault="00704656" w:rsidP="00704656">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247AC2" w:rsidRPr="00247AC2" w:rsidRDefault="00247AC2" w:rsidP="00247AC2">
      <w:pPr>
        <w:shd w:val="clear" w:color="auto" w:fill="FFC409"/>
        <w:spacing w:after="80"/>
        <w:rPr>
          <w:rFonts w:ascii="Arial" w:hAnsi="Arial" w:cs="Arial"/>
          <w:noProof/>
          <w:sz w:val="12"/>
          <w:szCs w:val="12"/>
        </w:rPr>
      </w:pPr>
      <w:r>
        <w:rPr>
          <w:rFonts w:ascii="Arial" w:hAnsi="Arial" w:cs="Arial"/>
          <w:b/>
        </w:rPr>
        <w:t>Recursos</w:t>
      </w:r>
      <w:r w:rsidRPr="009B42DE">
        <w:rPr>
          <w:rFonts w:ascii="Arial" w:hAnsi="Arial" w:cs="Arial"/>
          <w:b/>
        </w:rPr>
        <w:t xml:space="preserve"> para la predicación:</w:t>
      </w:r>
    </w:p>
    <w:p w:rsidR="00704656" w:rsidRPr="00790190" w:rsidRDefault="00704656" w:rsidP="00A22EA4">
      <w:pPr>
        <w:pStyle w:val="Prrafodelista"/>
        <w:numPr>
          <w:ilvl w:val="0"/>
          <w:numId w:val="6"/>
        </w:numPr>
        <w:adjustRightInd w:val="0"/>
        <w:spacing w:before="120" w:after="80"/>
        <w:ind w:left="360"/>
        <w:jc w:val="both"/>
        <w:rPr>
          <w:rFonts w:ascii="Arial" w:hAnsi="Arial" w:cs="Arial"/>
        </w:rPr>
      </w:pPr>
      <w:r>
        <w:rPr>
          <w:rFonts w:ascii="Arial" w:hAnsi="Arial" w:cs="Arial"/>
          <w:b/>
          <w:bCs/>
        </w:rPr>
        <w:t>Juan 1.</w:t>
      </w:r>
      <w:r w:rsidRPr="00790190">
        <w:rPr>
          <w:rFonts w:ascii="Arial" w:hAnsi="Arial" w:cs="Arial"/>
          <w:b/>
          <w:bCs/>
        </w:rPr>
        <w:t>6</w:t>
      </w:r>
      <w:r w:rsidRPr="00790190">
        <w:rPr>
          <w:rFonts w:ascii="Arial" w:hAnsi="Arial" w:cs="Arial"/>
          <w:b/>
          <w:bCs/>
        </w:rPr>
        <w:noBreakHyphen/>
        <w:t>8 y 19</w:t>
      </w:r>
      <w:r w:rsidRPr="00790190">
        <w:rPr>
          <w:rFonts w:ascii="Arial" w:hAnsi="Arial" w:cs="Arial"/>
          <w:b/>
          <w:bCs/>
        </w:rPr>
        <w:noBreakHyphen/>
        <w:t>28</w:t>
      </w:r>
    </w:p>
    <w:p w:rsidR="00704656" w:rsidRPr="00790190" w:rsidRDefault="00704656" w:rsidP="003C445D">
      <w:pPr>
        <w:spacing w:after="120"/>
        <w:ind w:right="57"/>
        <w:rPr>
          <w:rFonts w:ascii="Arial" w:hAnsi="Arial" w:cs="Arial"/>
          <w:sz w:val="22"/>
          <w:szCs w:val="22"/>
        </w:rPr>
      </w:pPr>
      <w:r w:rsidRPr="00790190">
        <w:rPr>
          <w:rFonts w:ascii="Arial" w:hAnsi="Arial" w:cs="Arial"/>
          <w:sz w:val="22"/>
          <w:szCs w:val="22"/>
        </w:rPr>
        <w:t>Al cuarto evangelista no le interesan ciertas particularidades peculiares del Bautista: la mención del juicio de su predicación, su vestimenta, su comida. Lo que le interesa es su calidad de testigo que responde aquí a la pregunta esencial: ¿Quién es el salvador?</w:t>
      </w:r>
    </w:p>
    <w:p w:rsidR="00704656" w:rsidRPr="00790190" w:rsidRDefault="00704656" w:rsidP="003C445D">
      <w:pPr>
        <w:pStyle w:val="Carnum"/>
        <w:spacing w:after="80"/>
        <w:jc w:val="left"/>
        <w:rPr>
          <w:rFonts w:ascii="Arial" w:hAnsi="Arial" w:cs="Arial"/>
          <w:bCs/>
          <w:u w:val="single"/>
        </w:rPr>
      </w:pPr>
      <w:r w:rsidRPr="00790190">
        <w:rPr>
          <w:rFonts w:ascii="Arial" w:hAnsi="Arial" w:cs="Arial"/>
          <w:bCs/>
          <w:u w:val="single"/>
        </w:rPr>
        <w:t>Repaso exegético</w:t>
      </w:r>
    </w:p>
    <w:p w:rsidR="00704656" w:rsidRPr="00790190" w:rsidRDefault="00704656" w:rsidP="003C445D">
      <w:pPr>
        <w:pStyle w:val="Carnum"/>
        <w:spacing w:after="80"/>
        <w:ind w:right="57"/>
        <w:jc w:val="left"/>
        <w:rPr>
          <w:rFonts w:ascii="Arial" w:hAnsi="Arial" w:cs="Arial"/>
        </w:rPr>
      </w:pPr>
      <w:r w:rsidRPr="00790190">
        <w:rPr>
          <w:rFonts w:ascii="Arial" w:hAnsi="Arial" w:cs="Arial"/>
        </w:rPr>
        <w:t>Los vs. 6-8 son una inserción en el prólogo del</w:t>
      </w:r>
      <w:r w:rsidR="0035223A">
        <w:rPr>
          <w:rFonts w:ascii="Arial" w:hAnsi="Arial" w:cs="Arial"/>
        </w:rPr>
        <w:t xml:space="preserve"> </w:t>
      </w:r>
      <w:r>
        <w:rPr>
          <w:rFonts w:ascii="Arial" w:hAnsi="Arial" w:cs="Arial"/>
        </w:rPr>
        <w:t>EvJn que abarca los vs 1-18. La segunda parte, vs</w:t>
      </w:r>
      <w:r w:rsidRPr="00790190">
        <w:rPr>
          <w:rFonts w:ascii="Arial" w:hAnsi="Arial" w:cs="Arial"/>
        </w:rPr>
        <w:t xml:space="preserve"> 19-28, dan continuidad a la primera referencia al Bautista. Las tres partes contienen el mismo anuncio: Juan no es el Mesías. Tan sólo da testimonio de él.</w:t>
      </w:r>
    </w:p>
    <w:p w:rsidR="00704656" w:rsidRPr="00790190" w:rsidRDefault="00704656" w:rsidP="003C445D">
      <w:pPr>
        <w:pStyle w:val="Carnum"/>
        <w:spacing w:after="80"/>
        <w:ind w:right="57"/>
        <w:jc w:val="left"/>
        <w:rPr>
          <w:rFonts w:ascii="Arial" w:hAnsi="Arial" w:cs="Arial"/>
        </w:rPr>
      </w:pPr>
      <w:r>
        <w:rPr>
          <w:rFonts w:ascii="Arial" w:hAnsi="Arial" w:cs="Arial"/>
        </w:rPr>
        <w:t>Vs</w:t>
      </w:r>
      <w:r w:rsidRPr="00790190">
        <w:rPr>
          <w:rFonts w:ascii="Arial" w:hAnsi="Arial" w:cs="Arial"/>
        </w:rPr>
        <w:t xml:space="preserve"> 6-8 El evangelista interrumpe el desarrollo del himno del </w:t>
      </w:r>
      <w:r w:rsidRPr="00790190">
        <w:rPr>
          <w:rFonts w:ascii="Arial" w:hAnsi="Arial" w:cs="Arial"/>
          <w:i/>
          <w:iCs/>
        </w:rPr>
        <w:t>Logos</w:t>
      </w:r>
      <w:r w:rsidRPr="00790190">
        <w:rPr>
          <w:rFonts w:ascii="Arial" w:hAnsi="Arial" w:cs="Arial"/>
        </w:rPr>
        <w:t xml:space="preserve"> con el objetivo de presentar el testimonio del Bautista sobre la Luz, es decir, el </w:t>
      </w:r>
      <w:r w:rsidRPr="00790190">
        <w:rPr>
          <w:rFonts w:ascii="Arial" w:hAnsi="Arial" w:cs="Arial"/>
          <w:i/>
          <w:iCs/>
        </w:rPr>
        <w:t>Logos</w:t>
      </w:r>
      <w:r w:rsidRPr="00790190">
        <w:rPr>
          <w:rFonts w:ascii="Arial" w:hAnsi="Arial" w:cs="Arial"/>
        </w:rPr>
        <w:t xml:space="preserve"> encarnado en Jesús.</w:t>
      </w:r>
    </w:p>
    <w:p w:rsidR="00704656" w:rsidRDefault="00704656" w:rsidP="003C445D">
      <w:pPr>
        <w:pStyle w:val="Carnum"/>
        <w:spacing w:after="80"/>
        <w:ind w:right="57"/>
        <w:jc w:val="left"/>
        <w:rPr>
          <w:rFonts w:ascii="Arial" w:hAnsi="Arial" w:cs="Arial"/>
          <w:snapToGrid w:val="0"/>
        </w:rPr>
      </w:pPr>
      <w:r w:rsidRPr="00790190">
        <w:rPr>
          <w:rFonts w:ascii="Arial" w:hAnsi="Arial" w:cs="Arial"/>
        </w:rPr>
        <w:t xml:space="preserve">El </w:t>
      </w:r>
      <w:r w:rsidRPr="00790190">
        <w:rPr>
          <w:rFonts w:ascii="Arial" w:hAnsi="Arial" w:cs="Arial"/>
          <w:snapToGrid w:val="0"/>
        </w:rPr>
        <w:t>ministerio del Bautista fue una designación divina, no una pretensión personal. Es posible que algunos de los lectores del Evangelio estuvieran poniendo un énfasis excesivo en la importancia de Juan el Bautista, viéndolo incluso como “La Luz”, a saber, la</w:t>
      </w:r>
      <w:r>
        <w:rPr>
          <w:rFonts w:ascii="Arial" w:hAnsi="Arial" w:cs="Arial"/>
          <w:snapToGrid w:val="0"/>
        </w:rPr>
        <w:t xml:space="preserve"> luz de la salvación. Hechos 19.</w:t>
      </w:r>
      <w:r w:rsidRPr="00790190">
        <w:rPr>
          <w:rFonts w:ascii="Arial" w:hAnsi="Arial" w:cs="Arial"/>
          <w:snapToGrid w:val="0"/>
        </w:rPr>
        <w:t xml:space="preserve">3, 4 contiene una reminiscencia de esta adhesión al Bautista. </w:t>
      </w:r>
    </w:p>
    <w:p w:rsidR="00704656" w:rsidRPr="00790190" w:rsidRDefault="00704656" w:rsidP="003C445D">
      <w:pPr>
        <w:pStyle w:val="Carnum"/>
        <w:spacing w:after="80"/>
        <w:ind w:right="57"/>
        <w:jc w:val="left"/>
        <w:rPr>
          <w:rFonts w:ascii="Arial" w:hAnsi="Arial" w:cs="Arial"/>
          <w:snapToGrid w:val="0"/>
        </w:rPr>
      </w:pPr>
      <w:r w:rsidRPr="00790190">
        <w:rPr>
          <w:rFonts w:ascii="Arial" w:hAnsi="Arial" w:cs="Arial"/>
          <w:snapToGrid w:val="0"/>
        </w:rPr>
        <w:t xml:space="preserve">El texto no sólo niega expresamente que Juan sea la luz, sino que afirma dos veces su función como </w:t>
      </w:r>
      <w:r w:rsidRPr="00790190">
        <w:rPr>
          <w:rFonts w:ascii="Arial" w:hAnsi="Arial" w:cs="Arial"/>
          <w:i/>
          <w:iCs/>
          <w:snapToGrid w:val="0"/>
        </w:rPr>
        <w:t>testigo</w:t>
      </w:r>
      <w:r>
        <w:rPr>
          <w:rFonts w:ascii="Arial" w:hAnsi="Arial" w:cs="Arial"/>
          <w:snapToGrid w:val="0"/>
        </w:rPr>
        <w:t xml:space="preserve"> de la luz (vs</w:t>
      </w:r>
      <w:r w:rsidRPr="00790190">
        <w:rPr>
          <w:rFonts w:ascii="Arial" w:hAnsi="Arial" w:cs="Arial"/>
          <w:snapToGrid w:val="0"/>
        </w:rPr>
        <w:t xml:space="preserve"> 7 y 8). Tanta insistencia es claro indicio de un conflicto de adhesiones e identidades. El evangelista subraya que el propósito del Bautista era </w:t>
      </w:r>
      <w:r w:rsidRPr="00790190">
        <w:rPr>
          <w:rFonts w:ascii="Arial" w:hAnsi="Arial" w:cs="Arial"/>
          <w:i/>
          <w:iCs/>
          <w:snapToGrid w:val="0"/>
        </w:rPr>
        <w:t>dar testimonio de la luz, para que todos creyesen por medio de él</w:t>
      </w:r>
      <w:r w:rsidRPr="00790190">
        <w:rPr>
          <w:rFonts w:ascii="Arial" w:hAnsi="Arial" w:cs="Arial"/>
          <w:snapToGrid w:val="0"/>
        </w:rPr>
        <w:t>. Con esta formulación, el evangelista construye la función de todos los verdaderos testigos cristianos.</w:t>
      </w:r>
    </w:p>
    <w:p w:rsidR="00704656" w:rsidRPr="00790190" w:rsidRDefault="00704656" w:rsidP="003C445D">
      <w:pPr>
        <w:pStyle w:val="Carnum"/>
        <w:spacing w:after="80"/>
        <w:ind w:right="57"/>
        <w:jc w:val="left"/>
        <w:rPr>
          <w:rFonts w:ascii="Arial" w:hAnsi="Arial" w:cs="Arial"/>
        </w:rPr>
      </w:pPr>
      <w:r>
        <w:rPr>
          <w:rFonts w:ascii="Arial" w:hAnsi="Arial" w:cs="Arial"/>
        </w:rPr>
        <w:t>Vs</w:t>
      </w:r>
      <w:r w:rsidRPr="00790190">
        <w:rPr>
          <w:rFonts w:ascii="Arial" w:hAnsi="Arial" w:cs="Arial"/>
        </w:rPr>
        <w:t xml:space="preserve"> 19-28 El término </w:t>
      </w:r>
      <w:r w:rsidRPr="00790190">
        <w:rPr>
          <w:rFonts w:ascii="Arial" w:hAnsi="Arial" w:cs="Arial"/>
          <w:i/>
          <w:iCs/>
        </w:rPr>
        <w:t>judíos</w:t>
      </w:r>
      <w:r w:rsidRPr="00790190">
        <w:rPr>
          <w:rFonts w:ascii="Arial" w:hAnsi="Arial" w:cs="Arial"/>
        </w:rPr>
        <w:t xml:space="preserve"> es usado con frecuencia por el cuarto evangelista, no siempre </w:t>
      </w:r>
      <w:r>
        <w:rPr>
          <w:rFonts w:ascii="Arial" w:hAnsi="Arial" w:cs="Arial"/>
        </w:rPr>
        <w:t>con</w:t>
      </w:r>
      <w:r w:rsidRPr="00790190">
        <w:rPr>
          <w:rFonts w:ascii="Arial" w:hAnsi="Arial" w:cs="Arial"/>
        </w:rPr>
        <w:t xml:space="preserve"> el mismo contenido. Puede referirse geográficamente a los habitantes de Judea, para distinguirlos de los de Galilea; puede ser empleado para hablar de los judíos que no creían en Jesús; y sobre todo puede significar a los líderes judíos, opuestos a Jesús.</w:t>
      </w:r>
    </w:p>
    <w:p w:rsidR="00704656" w:rsidRPr="00790190" w:rsidRDefault="00704656" w:rsidP="003C445D">
      <w:pPr>
        <w:pStyle w:val="Carnum"/>
        <w:spacing w:after="80"/>
        <w:ind w:right="57"/>
        <w:jc w:val="left"/>
        <w:rPr>
          <w:rFonts w:ascii="Arial" w:hAnsi="Arial" w:cs="Arial"/>
        </w:rPr>
      </w:pPr>
      <w:r w:rsidRPr="00790190">
        <w:rPr>
          <w:rFonts w:ascii="Arial" w:hAnsi="Arial" w:cs="Arial"/>
        </w:rPr>
        <w:t xml:space="preserve">La pregunta acerca de la identidad del Bautista es esencial a la hora de definir la validez del testimonio. La pregunta sobre el profeta </w:t>
      </w:r>
      <w:r w:rsidRPr="00790190">
        <w:rPr>
          <w:rFonts w:ascii="Arial" w:hAnsi="Arial" w:cs="Arial"/>
          <w:i/>
          <w:iCs/>
        </w:rPr>
        <w:t>Elías</w:t>
      </w:r>
      <w:r w:rsidRPr="00790190">
        <w:rPr>
          <w:rFonts w:ascii="Arial" w:hAnsi="Arial" w:cs="Arial"/>
        </w:rPr>
        <w:t xml:space="preserve"> es una alusión a Malaquías 4,5. La pregunta acerca del </w:t>
      </w:r>
      <w:r w:rsidRPr="00790190">
        <w:rPr>
          <w:rFonts w:ascii="Arial" w:hAnsi="Arial" w:cs="Arial"/>
          <w:i/>
          <w:iCs/>
        </w:rPr>
        <w:t>profeta</w:t>
      </w:r>
      <w:r>
        <w:rPr>
          <w:rFonts w:ascii="Arial" w:hAnsi="Arial" w:cs="Arial"/>
        </w:rPr>
        <w:t xml:space="preserve"> proviene de Deuteronomio 18.</w:t>
      </w:r>
      <w:r w:rsidRPr="00790190">
        <w:rPr>
          <w:rFonts w:ascii="Arial" w:hAnsi="Arial" w:cs="Arial"/>
        </w:rPr>
        <w:t xml:space="preserve">15-18. Este texto solía ser entendido como una </w:t>
      </w:r>
      <w:r w:rsidRPr="00790190">
        <w:rPr>
          <w:rFonts w:ascii="Arial" w:hAnsi="Arial" w:cs="Arial"/>
        </w:rPr>
        <w:lastRenderedPageBreak/>
        <w:t>referencia a un personaje precursor o anunciador del fin de los tiempos. El Bautista, por su parte, asume ser la voz de la que habla Isaías 40</w:t>
      </w:r>
      <w:r>
        <w:rPr>
          <w:rFonts w:ascii="Arial" w:hAnsi="Arial" w:cs="Arial"/>
        </w:rPr>
        <w:t>.</w:t>
      </w:r>
      <w:r w:rsidRPr="00790190">
        <w:rPr>
          <w:rFonts w:ascii="Arial" w:hAnsi="Arial" w:cs="Arial"/>
        </w:rPr>
        <w:t>3.</w:t>
      </w:r>
    </w:p>
    <w:p w:rsidR="00704656" w:rsidRPr="00790190" w:rsidRDefault="00704656" w:rsidP="003C445D">
      <w:pPr>
        <w:pStyle w:val="Carnum"/>
        <w:spacing w:after="120"/>
        <w:ind w:right="57"/>
        <w:jc w:val="left"/>
        <w:rPr>
          <w:rFonts w:ascii="Arial" w:hAnsi="Arial" w:cs="Arial"/>
        </w:rPr>
      </w:pPr>
      <w:r w:rsidRPr="00790190">
        <w:rPr>
          <w:rFonts w:ascii="Arial" w:hAnsi="Arial" w:cs="Arial"/>
        </w:rPr>
        <w:t>Una vez aclarado esto, surge la pregunta del porqué de los bautismos. Estos testimonios y el contraste entre ambos bautismos, el de Juan con agua y el de Jesús con el Espíritu Santo, con un claro contenido superior de este último, son elementos usados por el evangelista no sólo para realzar la figura de Jesús frente a la del Bautista, sino para diferenciarla cualitativamente.</w:t>
      </w:r>
    </w:p>
    <w:p w:rsidR="00704656" w:rsidRPr="00A5519B" w:rsidRDefault="00704656" w:rsidP="003C445D">
      <w:pPr>
        <w:pStyle w:val="Carnum"/>
        <w:spacing w:after="80"/>
        <w:ind w:right="57"/>
        <w:jc w:val="left"/>
        <w:rPr>
          <w:rFonts w:ascii="Arial" w:hAnsi="Arial" w:cs="Arial"/>
          <w:bCs/>
          <w:u w:val="single"/>
        </w:rPr>
      </w:pPr>
      <w:r w:rsidRPr="00A5519B">
        <w:rPr>
          <w:rFonts w:ascii="Arial" w:hAnsi="Arial" w:cs="Arial"/>
          <w:bCs/>
          <w:u w:val="single"/>
        </w:rPr>
        <w:t>Reflexión teológica</w:t>
      </w:r>
    </w:p>
    <w:p w:rsidR="00704656" w:rsidRDefault="00704656" w:rsidP="003C445D">
      <w:pPr>
        <w:pStyle w:val="Carnum"/>
        <w:spacing w:after="80"/>
        <w:ind w:right="57"/>
        <w:jc w:val="left"/>
        <w:rPr>
          <w:rFonts w:ascii="Arial" w:hAnsi="Arial" w:cs="Arial"/>
        </w:rPr>
      </w:pPr>
      <w:r w:rsidRPr="00790190">
        <w:rPr>
          <w:rFonts w:ascii="Arial" w:hAnsi="Arial" w:cs="Arial"/>
        </w:rPr>
        <w:t xml:space="preserve">Si tanto se insiste en que el Bautista no es el Mesías, que él sólo da testimonio del Mesías, es porque algún grupo importante creía que sí lo era. Ésta fue la “tentación” de Juan el Bautista, similar –si se quiere– a la de Jesús. El Bautista tenía suficiente patrimonio como para sentirse un Mesías: gente que se mostraba atenta a su prédica, un mensaje fuerte, cierto éxito, un estilo de vida excéntrico. </w:t>
      </w:r>
    </w:p>
    <w:p w:rsidR="00704656" w:rsidRPr="00790190" w:rsidRDefault="00704656" w:rsidP="003C445D">
      <w:pPr>
        <w:pStyle w:val="Carnum"/>
        <w:spacing w:after="80"/>
        <w:ind w:right="57"/>
        <w:jc w:val="left"/>
        <w:rPr>
          <w:rFonts w:ascii="Arial" w:hAnsi="Arial" w:cs="Arial"/>
        </w:rPr>
      </w:pPr>
      <w:r w:rsidRPr="00790190">
        <w:rPr>
          <w:rFonts w:ascii="Arial" w:hAnsi="Arial" w:cs="Arial"/>
        </w:rPr>
        <w:t>Frente a ello, el evangelista subraya que Juan el Bautista es el prototipo del auténtico testigo de Jesús. Partiendo del hecho de que el ser testigo es parte esencial de la vocación cristiana, la figura del Bautista como testigo clave para Jesús se convierte en paradigma de la existencia cristiana. Esto tiene algunas implicancias concretas.</w:t>
      </w:r>
    </w:p>
    <w:p w:rsidR="00704656" w:rsidRDefault="00704656" w:rsidP="003C445D">
      <w:pPr>
        <w:pStyle w:val="Carnum"/>
        <w:spacing w:after="80"/>
        <w:ind w:right="57"/>
        <w:jc w:val="left"/>
        <w:rPr>
          <w:rFonts w:ascii="Arial" w:hAnsi="Arial" w:cs="Arial"/>
        </w:rPr>
      </w:pPr>
      <w:r w:rsidRPr="00790190">
        <w:rPr>
          <w:rFonts w:ascii="Arial" w:hAnsi="Arial" w:cs="Arial"/>
        </w:rPr>
        <w:t>El testigo no es salvador. No sólo las personas con éxito en las esferas religiosas (</w:t>
      </w:r>
      <w:r w:rsidR="00E66886" w:rsidRPr="00790190">
        <w:rPr>
          <w:rFonts w:ascii="Arial" w:hAnsi="Arial" w:cs="Arial"/>
        </w:rPr>
        <w:t xml:space="preserve">milagreros, </w:t>
      </w:r>
      <w:r w:rsidRPr="00790190">
        <w:rPr>
          <w:rFonts w:ascii="Arial" w:hAnsi="Arial" w:cs="Arial"/>
        </w:rPr>
        <w:t xml:space="preserve">teleevangelistas, gurús, místicos célebres), sino también los individuos victoriosos en las esferas políticas están en la constante tentación de creerse salvadores. Así como es una blasfemia creerse salvador de almas (y –para colmo– anunciar cuántas almas uno salvó en tal o cual campaña), también es una blasfemia creerse el único capaz para sacar a una institución o incluso un país del estancamiento o salvarlo de la ruina. </w:t>
      </w:r>
    </w:p>
    <w:p w:rsidR="00704656" w:rsidRPr="00790190" w:rsidRDefault="00704656" w:rsidP="003C445D">
      <w:pPr>
        <w:pStyle w:val="Carnum"/>
        <w:spacing w:after="80"/>
        <w:ind w:right="57"/>
        <w:jc w:val="left"/>
        <w:rPr>
          <w:rFonts w:ascii="Arial" w:hAnsi="Arial" w:cs="Arial"/>
        </w:rPr>
      </w:pPr>
      <w:r w:rsidRPr="00790190">
        <w:rPr>
          <w:rFonts w:ascii="Arial" w:hAnsi="Arial" w:cs="Arial"/>
        </w:rPr>
        <w:t>La actual crisis de los países latinoamericanos, agudizada por los dramáticos efectos de empobrecimiento y miserización causados por la economía neoliberal globalizada, es caldo de cultivo para esperanzas y pretensiones mesiánicas.</w:t>
      </w:r>
    </w:p>
    <w:p w:rsidR="00704656" w:rsidRDefault="00704656" w:rsidP="003C445D">
      <w:pPr>
        <w:pStyle w:val="Carnum"/>
        <w:spacing w:after="80"/>
        <w:ind w:right="57"/>
        <w:jc w:val="left"/>
        <w:rPr>
          <w:rFonts w:ascii="Arial" w:hAnsi="Arial" w:cs="Arial"/>
        </w:rPr>
      </w:pPr>
      <w:r w:rsidRPr="00790190">
        <w:rPr>
          <w:rFonts w:ascii="Arial" w:hAnsi="Arial" w:cs="Arial"/>
        </w:rPr>
        <w:t xml:space="preserve">Aquí es de vital importancia tener claridad sobre la diferencia de planos, el de la salvación por Jesucristo y el de la responsabilidad por la construcción de una sociedad justa e integradora. La mezcla de ambos planos no sólo genera confusión, sino también frustración; y, lo que es peor, crea nuevos dictadores, seres crueles y perversos. Nosotros no somos los constructores y las constructoras del Reino de Dios. </w:t>
      </w:r>
    </w:p>
    <w:p w:rsidR="00704656" w:rsidRPr="00790190" w:rsidRDefault="00704656" w:rsidP="003C445D">
      <w:pPr>
        <w:pStyle w:val="Carnum"/>
        <w:spacing w:after="80"/>
        <w:ind w:right="57"/>
        <w:jc w:val="left"/>
        <w:rPr>
          <w:rFonts w:ascii="Arial" w:hAnsi="Arial" w:cs="Arial"/>
        </w:rPr>
      </w:pPr>
      <w:r w:rsidRPr="00790190">
        <w:rPr>
          <w:rFonts w:ascii="Arial" w:hAnsi="Arial" w:cs="Arial"/>
        </w:rPr>
        <w:t xml:space="preserve">Podemos ser colaboradores y colaboradoras de la obra que realiza Dios. Esto no nos libra de la responsabilidad por todas las esferas </w:t>
      </w:r>
      <w:r>
        <w:rPr>
          <w:rFonts w:ascii="Arial" w:hAnsi="Arial" w:cs="Arial"/>
        </w:rPr>
        <w:t>de</w:t>
      </w:r>
      <w:r w:rsidRPr="00790190">
        <w:rPr>
          <w:rFonts w:ascii="Arial" w:hAnsi="Arial" w:cs="Arial"/>
        </w:rPr>
        <w:t xml:space="preserve"> la vida en sociedad: justicia, solidaridad, protección de los miembros más débiles del cuerpo social, inclusión de los marginados, denuncia de la injusticia, arduo trabajo por el bien común. Pero todo esto no es la salvación del mundo. Es tan sólo el inicio del cumplimiento de la voluntad de Dios para su humanidad. En la articulación de ambas dimensiones se juega nuestra existencia como testigos.</w:t>
      </w:r>
    </w:p>
    <w:p w:rsidR="00704656" w:rsidRPr="00790190" w:rsidRDefault="00704656" w:rsidP="003C445D">
      <w:pPr>
        <w:pStyle w:val="Carnum"/>
        <w:spacing w:after="80"/>
        <w:ind w:right="57"/>
        <w:jc w:val="left"/>
        <w:rPr>
          <w:rFonts w:ascii="Arial" w:hAnsi="Arial" w:cs="Arial"/>
        </w:rPr>
      </w:pPr>
      <w:r w:rsidRPr="00790190">
        <w:rPr>
          <w:rFonts w:ascii="Arial" w:hAnsi="Arial" w:cs="Arial"/>
        </w:rPr>
        <w:t>Un verdadero testigo encamina a las personas a Cristo y no a su propia persona. Es como un planeta o satélite que recibe la luz del sol y la transmite, indicando cuál es la fuente de esa luz. No es necesario ni lícito creerse más que eso. Alcanza con tener dignidad como hijas e hijos de Dios.</w:t>
      </w:r>
    </w:p>
    <w:p w:rsidR="00704656" w:rsidRPr="00790190" w:rsidRDefault="00704656" w:rsidP="003C445D">
      <w:pPr>
        <w:pStyle w:val="Carnum"/>
        <w:spacing w:after="120"/>
        <w:ind w:right="57"/>
        <w:jc w:val="left"/>
        <w:rPr>
          <w:rFonts w:ascii="Arial" w:hAnsi="Arial" w:cs="Arial"/>
        </w:rPr>
      </w:pPr>
      <w:r w:rsidRPr="00790190">
        <w:rPr>
          <w:rFonts w:ascii="Arial" w:hAnsi="Arial" w:cs="Arial"/>
        </w:rPr>
        <w:t>El o la testigo da su testimonio con su vida entera, con palabras, obras, actitudes. En el Bautista el testimonio tomó forma de predicación, bautismo, invitación, anuncio, un estilo de vida</w:t>
      </w:r>
      <w:r>
        <w:rPr>
          <w:rFonts w:ascii="Arial" w:hAnsi="Arial" w:cs="Arial"/>
        </w:rPr>
        <w:t xml:space="preserve"> austero, humildad, firmeza. El </w:t>
      </w:r>
      <w:r w:rsidRPr="00790190">
        <w:rPr>
          <w:rFonts w:ascii="Arial" w:hAnsi="Arial" w:cs="Arial"/>
        </w:rPr>
        <w:t>paradigma de Juan nos muestra una manera de ser auténtica, integral y comprometida con Jesucristo; y en ello consiste precisamente su ejemplo. Es tarea nuestra elaborar nuestra propia manera de vivir como testigos. El texto de la Epístola previsto para este domingo, 1 Tesalonicenses 5</w:t>
      </w:r>
      <w:r>
        <w:rPr>
          <w:rFonts w:ascii="Arial" w:hAnsi="Arial" w:cs="Arial"/>
        </w:rPr>
        <w:t>.</w:t>
      </w:r>
      <w:r w:rsidRPr="00790190">
        <w:rPr>
          <w:rFonts w:ascii="Arial" w:hAnsi="Arial" w:cs="Arial"/>
        </w:rPr>
        <w:t>16</w:t>
      </w:r>
      <w:r w:rsidRPr="00790190">
        <w:rPr>
          <w:rFonts w:ascii="Arial" w:hAnsi="Arial" w:cs="Arial"/>
        </w:rPr>
        <w:noBreakHyphen/>
        <w:t>24, es un bello ejemplo de orientación bíblica para la construcción de una vida comprometida con Cristo.</w:t>
      </w:r>
    </w:p>
    <w:p w:rsidR="00704656" w:rsidRPr="00A5519B" w:rsidRDefault="00704656" w:rsidP="003C445D">
      <w:pPr>
        <w:pStyle w:val="Carnum"/>
        <w:spacing w:after="80"/>
        <w:ind w:right="57"/>
        <w:jc w:val="left"/>
        <w:rPr>
          <w:rFonts w:ascii="Arial" w:hAnsi="Arial" w:cs="Arial"/>
          <w:bCs/>
          <w:u w:val="single"/>
        </w:rPr>
      </w:pPr>
      <w:r w:rsidRPr="00A5519B">
        <w:rPr>
          <w:rFonts w:ascii="Arial" w:hAnsi="Arial" w:cs="Arial"/>
          <w:bCs/>
          <w:u w:val="single"/>
        </w:rPr>
        <w:t>Hacia la predicación</w:t>
      </w:r>
    </w:p>
    <w:p w:rsidR="00704656" w:rsidRPr="00790190" w:rsidRDefault="00704656" w:rsidP="003C445D">
      <w:pPr>
        <w:pStyle w:val="Carnum"/>
        <w:spacing w:after="80"/>
        <w:ind w:right="57"/>
        <w:jc w:val="left"/>
        <w:rPr>
          <w:rFonts w:ascii="Arial" w:hAnsi="Arial" w:cs="Arial"/>
        </w:rPr>
      </w:pPr>
      <w:r w:rsidRPr="00790190">
        <w:rPr>
          <w:rFonts w:ascii="Arial" w:hAnsi="Arial" w:cs="Arial"/>
        </w:rPr>
        <w:t xml:space="preserve">Adviento es una preciosa oportunidad para reflexionar sobre Aquel que vino, que viene, que está y que vendrá. El texto previsto brinda varias posibilidades para la elaboración de un mensaje sobre nuestra relación con Cristo, que siempre será una relación entre la fuente de la luz y el </w:t>
      </w:r>
      <w:r w:rsidRPr="00790190">
        <w:rPr>
          <w:rFonts w:ascii="Arial" w:hAnsi="Arial" w:cs="Arial"/>
        </w:rPr>
        <w:lastRenderedPageBreak/>
        <w:t>reflector –reflector bueno que irradia la luz que recibe o reflector pésimo que se cree luz, eclipsando así la verdadera luz–. Esto podría formularse de la siguiente manera:</w:t>
      </w:r>
    </w:p>
    <w:p w:rsidR="00704656" w:rsidRPr="00790190" w:rsidRDefault="00704656" w:rsidP="003C445D">
      <w:pPr>
        <w:pStyle w:val="Carnum"/>
        <w:spacing w:after="80"/>
        <w:ind w:right="57"/>
        <w:jc w:val="left"/>
        <w:rPr>
          <w:rFonts w:ascii="Arial" w:hAnsi="Arial" w:cs="Arial"/>
        </w:rPr>
      </w:pPr>
      <w:r w:rsidRPr="00790190">
        <w:rPr>
          <w:rFonts w:ascii="Arial" w:hAnsi="Arial" w:cs="Arial"/>
        </w:rPr>
        <w:t>Entre la tentación del mesianismo y la autenticidad del testimonio:</w:t>
      </w:r>
    </w:p>
    <w:p w:rsidR="00704656" w:rsidRPr="00790190" w:rsidRDefault="00704656" w:rsidP="00A22EA4">
      <w:pPr>
        <w:pStyle w:val="Carnum"/>
        <w:numPr>
          <w:ilvl w:val="0"/>
          <w:numId w:val="8"/>
        </w:numPr>
        <w:spacing w:after="80"/>
        <w:ind w:left="360" w:right="57"/>
        <w:jc w:val="left"/>
        <w:rPr>
          <w:rFonts w:ascii="Arial" w:hAnsi="Arial" w:cs="Arial"/>
        </w:rPr>
      </w:pPr>
      <w:r w:rsidRPr="00790190">
        <w:rPr>
          <w:rFonts w:ascii="Arial" w:hAnsi="Arial" w:cs="Arial"/>
        </w:rPr>
        <w:t>Tomar conciencia de la tentación de ser un “pequeño Cristo” para sí mismo, que quiere cosechar éxito y aprovechar privilegios –aunque más no fuere, algún reconocimiento o aplauso.</w:t>
      </w:r>
    </w:p>
    <w:p w:rsidR="00704656" w:rsidRPr="002B2CA5" w:rsidRDefault="00704656" w:rsidP="00A22EA4">
      <w:pPr>
        <w:pStyle w:val="Carnum"/>
        <w:numPr>
          <w:ilvl w:val="0"/>
          <w:numId w:val="8"/>
        </w:numPr>
        <w:spacing w:after="80"/>
        <w:ind w:left="360" w:right="57"/>
        <w:jc w:val="left"/>
        <w:rPr>
          <w:rFonts w:ascii="Arial" w:hAnsi="Arial" w:cs="Arial"/>
        </w:rPr>
      </w:pPr>
      <w:r w:rsidRPr="00790190">
        <w:rPr>
          <w:rFonts w:ascii="Arial" w:hAnsi="Arial" w:cs="Arial"/>
        </w:rPr>
        <w:t>Asumir la posibilidad de dar testimonio de Cristo con la vida entera. ¿Cómo cumplir con este mandato? Juan el Bautista brinda una valiosa inspiración para ello.</w:t>
      </w:r>
    </w:p>
    <w:p w:rsidR="00704656" w:rsidRDefault="00704656" w:rsidP="007B5A8B">
      <w:pPr>
        <w:ind w:left="4248"/>
        <w:jc w:val="right"/>
        <w:rPr>
          <w:rFonts w:ascii="Arial Narrow" w:hAnsi="Arial Narrow" w:cs="Arial"/>
          <w:i/>
          <w:sz w:val="18"/>
          <w:szCs w:val="18"/>
        </w:rPr>
      </w:pPr>
      <w:r w:rsidRPr="003C445D">
        <w:rPr>
          <w:rFonts w:ascii="Arial Narrow" w:hAnsi="Arial Narrow" w:cs="Arial"/>
          <w:i/>
          <w:sz w:val="18"/>
          <w:szCs w:val="18"/>
        </w:rPr>
        <w:t xml:space="preserve">René Krüger (Iglesia Evangélica del Río de la Plata, argentino), </w:t>
      </w:r>
      <w:r w:rsidRPr="003C445D">
        <w:rPr>
          <w:rFonts w:ascii="Arial Narrow" w:hAnsi="Arial Narrow" w:cs="Arial"/>
          <w:b/>
          <w:i/>
          <w:sz w:val="18"/>
          <w:szCs w:val="18"/>
        </w:rPr>
        <w:t>Comentario Exegético-Homilético 33,</w:t>
      </w:r>
      <w:r w:rsidRPr="003C445D">
        <w:rPr>
          <w:rFonts w:ascii="Arial Narrow" w:hAnsi="Arial Narrow" w:cs="Arial"/>
          <w:i/>
          <w:sz w:val="18"/>
          <w:szCs w:val="18"/>
        </w:rPr>
        <w:t xml:space="preserve"> ISEDET, diciembre 2002. Resumen.</w:t>
      </w:r>
    </w:p>
    <w:p w:rsidR="00704656" w:rsidRPr="00B03D90" w:rsidRDefault="00B03D90" w:rsidP="00A22EA4">
      <w:pPr>
        <w:pStyle w:val="Prrafodelista"/>
        <w:numPr>
          <w:ilvl w:val="0"/>
          <w:numId w:val="19"/>
        </w:numPr>
        <w:spacing w:after="80"/>
        <w:rPr>
          <w:rFonts w:ascii="Arial Narrow" w:hAnsi="Arial Narrow" w:cs="Arial"/>
          <w:i/>
        </w:rPr>
      </w:pPr>
      <w:r w:rsidRPr="00B03D90">
        <w:rPr>
          <w:rFonts w:ascii="Arial" w:hAnsi="Arial" w:cs="Arial"/>
          <w:b/>
        </w:rPr>
        <w:t>Isaías 61.1-3, 8, 10-11</w:t>
      </w:r>
      <w:r w:rsidR="0037088C">
        <w:rPr>
          <w:rFonts w:ascii="Arial" w:hAnsi="Arial" w:cs="Arial"/>
          <w:b/>
        </w:rPr>
        <w:t xml:space="preserve"> </w:t>
      </w:r>
    </w:p>
    <w:p w:rsidR="00B03D90" w:rsidRDefault="00142EA9" w:rsidP="00B03D90">
      <w:pPr>
        <w:widowControl w:val="0"/>
        <w:tabs>
          <w:tab w:val="left" w:pos="318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 los capítulos 61-21 el profeta se presenta como el portavoz del Señor, que ha sido ungido y enviado a proclamar un mensaje de liberación para los pobres. Aunque el pueblo ha sufrido muchos males y calamidades, el Señor le devolverá la alegría y establecerá una alianza eterna (v 8). A esta intervención divina el pueblo responde con un canto de alabanza y con expresiones de júbilo (v 10-11). Según el evangelio de Lucas (4.18-19), Jesús se aplicó a sí mismo el texto de Is 61.1-3a para describir el sentido de su misión.</w:t>
      </w:r>
    </w:p>
    <w:p w:rsidR="00142EA9" w:rsidRDefault="00160888" w:rsidP="00B03D90">
      <w:pPr>
        <w:widowControl w:val="0"/>
        <w:tabs>
          <w:tab w:val="left" w:pos="318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Aunque en el A</w:t>
      </w:r>
      <w:r w:rsidR="00693042">
        <w:rPr>
          <w:rFonts w:ascii="Arial" w:hAnsi="Arial" w:cs="Arial"/>
          <w:iCs/>
          <w:sz w:val="22"/>
          <w:szCs w:val="22"/>
          <w:lang w:val="es-MX"/>
        </w:rPr>
        <w:t>T</w:t>
      </w:r>
      <w:r>
        <w:rPr>
          <w:rFonts w:ascii="Arial" w:hAnsi="Arial" w:cs="Arial"/>
          <w:iCs/>
          <w:sz w:val="22"/>
          <w:szCs w:val="22"/>
          <w:lang w:val="es-MX"/>
        </w:rPr>
        <w:t xml:space="preserve"> la unción está reservada generalmente a reyes y sacerd</w:t>
      </w:r>
      <w:r w:rsidR="00693042">
        <w:rPr>
          <w:rFonts w:ascii="Arial" w:hAnsi="Arial" w:cs="Arial"/>
          <w:iCs/>
          <w:sz w:val="22"/>
          <w:szCs w:val="22"/>
          <w:lang w:val="es-MX"/>
        </w:rPr>
        <w:t>o</w:t>
      </w:r>
      <w:r>
        <w:rPr>
          <w:rFonts w:ascii="Arial" w:hAnsi="Arial" w:cs="Arial"/>
          <w:iCs/>
          <w:sz w:val="22"/>
          <w:szCs w:val="22"/>
          <w:lang w:val="es-MX"/>
        </w:rPr>
        <w:t xml:space="preserve">tes, en este contexto se utiliza simbólicamente </w:t>
      </w:r>
      <w:r w:rsidR="00693042">
        <w:rPr>
          <w:rFonts w:ascii="Arial" w:hAnsi="Arial" w:cs="Arial"/>
          <w:iCs/>
          <w:sz w:val="22"/>
          <w:szCs w:val="22"/>
          <w:lang w:val="es-MX"/>
        </w:rPr>
        <w:t>p</w:t>
      </w:r>
      <w:r>
        <w:rPr>
          <w:rFonts w:ascii="Arial" w:hAnsi="Arial" w:cs="Arial"/>
          <w:iCs/>
          <w:sz w:val="22"/>
          <w:szCs w:val="22"/>
          <w:lang w:val="es-MX"/>
        </w:rPr>
        <w:t>ara describir la</w:t>
      </w:r>
      <w:r w:rsidR="00693042">
        <w:rPr>
          <w:rFonts w:ascii="Arial" w:hAnsi="Arial" w:cs="Arial"/>
          <w:iCs/>
          <w:sz w:val="22"/>
          <w:szCs w:val="22"/>
          <w:lang w:val="es-MX"/>
        </w:rPr>
        <w:t xml:space="preserve"> m</w:t>
      </w:r>
      <w:r>
        <w:rPr>
          <w:rFonts w:ascii="Arial" w:hAnsi="Arial" w:cs="Arial"/>
          <w:iCs/>
          <w:sz w:val="22"/>
          <w:szCs w:val="22"/>
          <w:lang w:val="es-MX"/>
        </w:rPr>
        <w:t xml:space="preserve">isión del profeta (cf 1 Re 19.16). </w:t>
      </w:r>
      <w:r w:rsidR="00693042">
        <w:rPr>
          <w:rFonts w:ascii="Arial" w:hAnsi="Arial" w:cs="Arial"/>
          <w:iCs/>
          <w:sz w:val="22"/>
          <w:szCs w:val="22"/>
          <w:lang w:val="es-MX"/>
        </w:rPr>
        <w:t>D</w:t>
      </w:r>
      <w:r>
        <w:rPr>
          <w:rFonts w:ascii="Arial" w:hAnsi="Arial" w:cs="Arial"/>
          <w:iCs/>
          <w:sz w:val="22"/>
          <w:szCs w:val="22"/>
          <w:lang w:val="es-MX"/>
        </w:rPr>
        <w:t xml:space="preserve">ios, en </w:t>
      </w:r>
      <w:r w:rsidR="00693042">
        <w:rPr>
          <w:rFonts w:ascii="Arial" w:hAnsi="Arial" w:cs="Arial"/>
          <w:iCs/>
          <w:sz w:val="22"/>
          <w:szCs w:val="22"/>
          <w:lang w:val="es-MX"/>
        </w:rPr>
        <w:t>e</w:t>
      </w:r>
      <w:r>
        <w:rPr>
          <w:rFonts w:ascii="Arial" w:hAnsi="Arial" w:cs="Arial"/>
          <w:iCs/>
          <w:sz w:val="22"/>
          <w:szCs w:val="22"/>
          <w:lang w:val="es-MX"/>
        </w:rPr>
        <w:t>f</w:t>
      </w:r>
      <w:r w:rsidR="00693042">
        <w:rPr>
          <w:rFonts w:ascii="Arial" w:hAnsi="Arial" w:cs="Arial"/>
          <w:iCs/>
          <w:sz w:val="22"/>
          <w:szCs w:val="22"/>
          <w:lang w:val="es-MX"/>
        </w:rPr>
        <w:t xml:space="preserve">ecto, le comunicó su espíritu por </w:t>
      </w:r>
      <w:r>
        <w:rPr>
          <w:rFonts w:ascii="Arial" w:hAnsi="Arial" w:cs="Arial"/>
          <w:iCs/>
          <w:sz w:val="22"/>
          <w:szCs w:val="22"/>
          <w:lang w:val="es-MX"/>
        </w:rPr>
        <w:t>medio de la unción con el óleo sagrad</w:t>
      </w:r>
      <w:r w:rsidR="00693042">
        <w:rPr>
          <w:rFonts w:ascii="Arial" w:hAnsi="Arial" w:cs="Arial"/>
          <w:iCs/>
          <w:sz w:val="22"/>
          <w:szCs w:val="22"/>
          <w:lang w:val="es-MX"/>
        </w:rPr>
        <w:t>o y lo envió a anun</w:t>
      </w:r>
      <w:r>
        <w:rPr>
          <w:rFonts w:ascii="Arial" w:hAnsi="Arial" w:cs="Arial"/>
          <w:iCs/>
          <w:sz w:val="22"/>
          <w:szCs w:val="22"/>
          <w:lang w:val="es-MX"/>
        </w:rPr>
        <w:t>ciar a los pobres un mensaje de s</w:t>
      </w:r>
      <w:r w:rsidR="00693042">
        <w:rPr>
          <w:rFonts w:ascii="Arial" w:hAnsi="Arial" w:cs="Arial"/>
          <w:iCs/>
          <w:sz w:val="22"/>
          <w:szCs w:val="22"/>
          <w:lang w:val="es-MX"/>
        </w:rPr>
        <w:t>a</w:t>
      </w:r>
      <w:r>
        <w:rPr>
          <w:rFonts w:ascii="Arial" w:hAnsi="Arial" w:cs="Arial"/>
          <w:iCs/>
          <w:sz w:val="22"/>
          <w:szCs w:val="22"/>
          <w:lang w:val="es-MX"/>
        </w:rPr>
        <w:t>lvació</w:t>
      </w:r>
      <w:r w:rsidR="00693042">
        <w:rPr>
          <w:rFonts w:ascii="Arial" w:hAnsi="Arial" w:cs="Arial"/>
          <w:iCs/>
          <w:sz w:val="22"/>
          <w:szCs w:val="22"/>
          <w:lang w:val="es-MX"/>
        </w:rPr>
        <w:t>n (v 1). Esta misión se determina luego con expresiones llenas de sentido: vendar los corazones heridos, proclamar la libertad a los cautivos, consolar a los afligidos y anunciar el año de la buena voluntad del Señor y el día de la venganza de nuestro Dios. El inicio del poema evoca la misión del Siervo de Señor (cf 42.1-4; 50.4-9; 52.13–53.12).</w:t>
      </w:r>
    </w:p>
    <w:p w:rsidR="00017F7C" w:rsidRDefault="00017F7C" w:rsidP="00B03D90">
      <w:pPr>
        <w:widowControl w:val="0"/>
        <w:tabs>
          <w:tab w:val="left" w:pos="318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liberación de los cautivos recuerda la terminación del exilio en Babilonia. El año de la buena voluntad de Señor es el año sabático q</w:t>
      </w:r>
      <w:r w:rsidR="007C7BBE">
        <w:rPr>
          <w:rFonts w:ascii="Arial" w:hAnsi="Arial" w:cs="Arial"/>
          <w:iCs/>
          <w:sz w:val="22"/>
          <w:szCs w:val="22"/>
          <w:lang w:val="es-MX"/>
        </w:rPr>
        <w:t>u</w:t>
      </w:r>
      <w:r>
        <w:rPr>
          <w:rFonts w:ascii="Arial" w:hAnsi="Arial" w:cs="Arial"/>
          <w:iCs/>
          <w:sz w:val="22"/>
          <w:szCs w:val="22"/>
          <w:lang w:val="es-MX"/>
        </w:rPr>
        <w:t>e según Dt 15 y Lv 25 era un período de cancelación de deudas y de liberación de esclavos hebreos (Éx 21.2; Dt 15.1, 12). Los “afligidos de Sión” (v 3) son los israelitas que a la vuelta del destierro esperaban que se c</w:t>
      </w:r>
      <w:r w:rsidR="007C7BBE">
        <w:rPr>
          <w:rFonts w:ascii="Arial" w:hAnsi="Arial" w:cs="Arial"/>
          <w:iCs/>
          <w:sz w:val="22"/>
          <w:szCs w:val="22"/>
          <w:lang w:val="es-MX"/>
        </w:rPr>
        <w:t>u</w:t>
      </w:r>
      <w:r>
        <w:rPr>
          <w:rFonts w:ascii="Arial" w:hAnsi="Arial" w:cs="Arial"/>
          <w:iCs/>
          <w:sz w:val="22"/>
          <w:szCs w:val="22"/>
          <w:lang w:val="es-MX"/>
        </w:rPr>
        <w:t>m</w:t>
      </w:r>
      <w:r w:rsidR="007C7BBE">
        <w:rPr>
          <w:rFonts w:ascii="Arial" w:hAnsi="Arial" w:cs="Arial"/>
          <w:iCs/>
          <w:sz w:val="22"/>
          <w:szCs w:val="22"/>
          <w:lang w:val="es-MX"/>
        </w:rPr>
        <w:t>p</w:t>
      </w:r>
      <w:r>
        <w:rPr>
          <w:rFonts w:ascii="Arial" w:hAnsi="Arial" w:cs="Arial"/>
          <w:iCs/>
          <w:sz w:val="22"/>
          <w:szCs w:val="22"/>
          <w:lang w:val="es-MX"/>
        </w:rPr>
        <w:t xml:space="preserve">lieran inmediatamente y al pie de la letra las promesas de </w:t>
      </w:r>
      <w:r w:rsidR="007C7BBE">
        <w:rPr>
          <w:rFonts w:ascii="Arial" w:hAnsi="Arial" w:cs="Arial"/>
          <w:iCs/>
          <w:sz w:val="22"/>
          <w:szCs w:val="22"/>
          <w:lang w:val="es-MX"/>
        </w:rPr>
        <w:t>I</w:t>
      </w:r>
      <w:r>
        <w:rPr>
          <w:rFonts w:ascii="Arial" w:hAnsi="Arial" w:cs="Arial"/>
          <w:iCs/>
          <w:sz w:val="22"/>
          <w:szCs w:val="22"/>
          <w:lang w:val="es-MX"/>
        </w:rPr>
        <w:t>s 40-55. La fr</w:t>
      </w:r>
      <w:r w:rsidR="007C7BBE">
        <w:rPr>
          <w:rFonts w:ascii="Arial" w:hAnsi="Arial" w:cs="Arial"/>
          <w:iCs/>
          <w:sz w:val="22"/>
          <w:szCs w:val="22"/>
          <w:lang w:val="es-MX"/>
        </w:rPr>
        <w:t>a</w:t>
      </w:r>
      <w:r>
        <w:rPr>
          <w:rFonts w:ascii="Arial" w:hAnsi="Arial" w:cs="Arial"/>
          <w:iCs/>
          <w:sz w:val="22"/>
          <w:szCs w:val="22"/>
          <w:lang w:val="es-MX"/>
        </w:rPr>
        <w:t xml:space="preserve">se “en lugar de ceniza” alude a la práctica de echarse ceniza sobre la cabeza en </w:t>
      </w:r>
      <w:r w:rsidR="007C7BBE">
        <w:rPr>
          <w:rFonts w:ascii="Arial" w:hAnsi="Arial" w:cs="Arial"/>
          <w:iCs/>
          <w:sz w:val="22"/>
          <w:szCs w:val="22"/>
          <w:lang w:val="es-MX"/>
        </w:rPr>
        <w:t>s</w:t>
      </w:r>
      <w:r>
        <w:rPr>
          <w:rFonts w:ascii="Arial" w:hAnsi="Arial" w:cs="Arial"/>
          <w:iCs/>
          <w:sz w:val="22"/>
          <w:szCs w:val="22"/>
          <w:lang w:val="es-MX"/>
        </w:rPr>
        <w:t>eñal de duelo (2 Sm 13.19; Est 4.1; Jr 6.26).E</w:t>
      </w:r>
      <w:r w:rsidR="007C7BBE">
        <w:rPr>
          <w:rFonts w:ascii="Arial" w:hAnsi="Arial" w:cs="Arial"/>
          <w:iCs/>
          <w:sz w:val="22"/>
          <w:szCs w:val="22"/>
          <w:lang w:val="es-MX"/>
        </w:rPr>
        <w:t>l</w:t>
      </w:r>
      <w:r>
        <w:rPr>
          <w:rFonts w:ascii="Arial" w:hAnsi="Arial" w:cs="Arial"/>
          <w:iCs/>
          <w:sz w:val="22"/>
          <w:szCs w:val="22"/>
          <w:lang w:val="es-MX"/>
        </w:rPr>
        <w:t xml:space="preserve"> “acei</w:t>
      </w:r>
      <w:r w:rsidR="007C7BBE">
        <w:rPr>
          <w:rFonts w:ascii="Arial" w:hAnsi="Arial" w:cs="Arial"/>
          <w:iCs/>
          <w:sz w:val="22"/>
          <w:szCs w:val="22"/>
          <w:lang w:val="es-MX"/>
        </w:rPr>
        <w:t>t</w:t>
      </w:r>
      <w:r>
        <w:rPr>
          <w:rFonts w:ascii="Arial" w:hAnsi="Arial" w:cs="Arial"/>
          <w:iCs/>
          <w:sz w:val="22"/>
          <w:szCs w:val="22"/>
          <w:lang w:val="es-MX"/>
        </w:rPr>
        <w:t>e de gozo”</w:t>
      </w:r>
      <w:r w:rsidR="00471BD6">
        <w:rPr>
          <w:rFonts w:ascii="Arial" w:hAnsi="Arial" w:cs="Arial"/>
          <w:iCs/>
          <w:sz w:val="22"/>
          <w:szCs w:val="22"/>
          <w:lang w:val="es-MX"/>
        </w:rPr>
        <w:t xml:space="preserve"> refleja la </w:t>
      </w:r>
      <w:r>
        <w:rPr>
          <w:rFonts w:ascii="Arial" w:hAnsi="Arial" w:cs="Arial"/>
          <w:iCs/>
          <w:sz w:val="22"/>
          <w:szCs w:val="22"/>
          <w:lang w:val="es-MX"/>
        </w:rPr>
        <w:t>costumbre antigua de verter aceite perfumado s</w:t>
      </w:r>
      <w:r w:rsidR="007C7BBE">
        <w:rPr>
          <w:rFonts w:ascii="Arial" w:hAnsi="Arial" w:cs="Arial"/>
          <w:iCs/>
          <w:sz w:val="22"/>
          <w:szCs w:val="22"/>
          <w:lang w:val="es-MX"/>
        </w:rPr>
        <w:t>o</w:t>
      </w:r>
      <w:r>
        <w:rPr>
          <w:rFonts w:ascii="Arial" w:hAnsi="Arial" w:cs="Arial"/>
          <w:iCs/>
          <w:sz w:val="22"/>
          <w:szCs w:val="22"/>
          <w:lang w:val="es-MX"/>
        </w:rPr>
        <w:t>bre la cabeza de los hués</w:t>
      </w:r>
      <w:r w:rsidR="007C7BBE">
        <w:rPr>
          <w:rFonts w:ascii="Arial" w:hAnsi="Arial" w:cs="Arial"/>
          <w:iCs/>
          <w:sz w:val="22"/>
          <w:szCs w:val="22"/>
          <w:lang w:val="es-MX"/>
        </w:rPr>
        <w:t>p</w:t>
      </w:r>
      <w:r>
        <w:rPr>
          <w:rFonts w:ascii="Arial" w:hAnsi="Arial" w:cs="Arial"/>
          <w:iCs/>
          <w:sz w:val="22"/>
          <w:szCs w:val="22"/>
          <w:lang w:val="es-MX"/>
        </w:rPr>
        <w:t>edes.</w:t>
      </w:r>
    </w:p>
    <w:p w:rsidR="00471BD6" w:rsidRDefault="003B0429" w:rsidP="00B03D90">
      <w:pPr>
        <w:widowControl w:val="0"/>
        <w:tabs>
          <w:tab w:val="left" w:pos="318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Los vs 4-11 describen los planes de Dios desde una perspectiva universalista (cf cap. 60), con una insistencia particular en el amor del Señor por la justicia y la promesa de una alianza eterna (v 8), en la tradición de la alianza-promesa hecha a David. Toda la comunidad será la beneficiaria de esa alianza; todo el pueblo se convertirá en sacerdote del Señor (v 6) y tendrá un gozo perpetuo (v 7). La justicia, que es un tema común a todo el libro de Isaías, se afirma como un valor fundamental de la Jerusalén restaurada.</w:t>
      </w:r>
    </w:p>
    <w:p w:rsidR="004A6EAA" w:rsidRDefault="004A6EAA" w:rsidP="00B03D90">
      <w:pPr>
        <w:widowControl w:val="0"/>
        <w:tabs>
          <w:tab w:val="left" w:pos="318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profeta Ezequiel, en su visión del culto renovado (caps. 40-48), asigna a los sacerdotes del linaje de Sadoc un conjunto de responsabilidades particulares que los sitúa en una posición de preeminencia. El Tercer Isaías, en cambio, amplía el concepto y lo refiere a todo el pueblo. La extensión del sacerdocio a todo el pueblo afecta a la autoridad del sacerdocio profesional, democratiza la experiencia religiosa y ubica al pueblo en una posición de privilegio.</w:t>
      </w:r>
    </w:p>
    <w:p w:rsidR="004A6EAA" w:rsidRDefault="004A6EAA" w:rsidP="00650BDE">
      <w:pPr>
        <w:ind w:left="708"/>
        <w:rPr>
          <w:rFonts w:ascii="Arial Narrow" w:hAnsi="Arial Narrow" w:cs="Arial"/>
          <w:i/>
          <w:sz w:val="18"/>
          <w:szCs w:val="18"/>
        </w:rPr>
      </w:pPr>
      <w:r w:rsidRPr="004F4F0D">
        <w:rPr>
          <w:rFonts w:ascii="Arial Narrow" w:hAnsi="Arial Narrow" w:cs="Arial"/>
          <w:i/>
          <w:sz w:val="18"/>
          <w:szCs w:val="18"/>
        </w:rPr>
        <w:t xml:space="preserve">Samuel Pagán, biblista puertorriqueño, Iglesia Discípulos de Cristo, en </w:t>
      </w:r>
      <w:r w:rsidRPr="004F4F0D">
        <w:rPr>
          <w:rFonts w:ascii="Arial Narrow" w:hAnsi="Arial Narrow" w:cs="Arial"/>
          <w:i/>
          <w:sz w:val="18"/>
          <w:szCs w:val="18"/>
          <w:u w:val="single"/>
        </w:rPr>
        <w:t>Isaías</w:t>
      </w:r>
      <w:r w:rsidRPr="004F4F0D">
        <w:rPr>
          <w:rFonts w:ascii="Arial Narrow" w:hAnsi="Arial Narrow" w:cs="Arial"/>
          <w:i/>
          <w:sz w:val="18"/>
          <w:szCs w:val="18"/>
        </w:rPr>
        <w:t xml:space="preserve">, </w:t>
      </w:r>
      <w:r w:rsidRPr="004F4F0D">
        <w:rPr>
          <w:rFonts w:ascii="Arial Narrow" w:hAnsi="Arial Narrow" w:cs="Arial"/>
          <w:b/>
          <w:i/>
          <w:sz w:val="18"/>
          <w:szCs w:val="18"/>
        </w:rPr>
        <w:t>Comentario Bíblico Latinoamericano</w:t>
      </w:r>
      <w:r w:rsidRPr="004F4F0D">
        <w:rPr>
          <w:rFonts w:ascii="Arial Narrow" w:hAnsi="Arial Narrow" w:cs="Arial"/>
          <w:i/>
          <w:sz w:val="18"/>
          <w:szCs w:val="18"/>
        </w:rPr>
        <w:t>, España, 2007.</w:t>
      </w:r>
    </w:p>
    <w:p w:rsidR="00F52107" w:rsidRPr="00650BDE" w:rsidRDefault="00F52107" w:rsidP="004A6EAA">
      <w:pPr>
        <w:spacing w:after="80"/>
        <w:ind w:left="708"/>
        <w:rPr>
          <w:rFonts w:ascii="Arial Narrow" w:hAnsi="Arial Narrow" w:cs="Arial"/>
          <w:i/>
          <w:sz w:val="12"/>
          <w:szCs w:val="12"/>
        </w:rPr>
      </w:pPr>
    </w:p>
    <w:p w:rsidR="004A6EAA" w:rsidRPr="00ED3049" w:rsidRDefault="009C523B" w:rsidP="00A22EA4">
      <w:pPr>
        <w:pStyle w:val="Prrafodelista"/>
        <w:numPr>
          <w:ilvl w:val="0"/>
          <w:numId w:val="19"/>
        </w:numPr>
        <w:spacing w:after="80"/>
        <w:rPr>
          <w:rFonts w:ascii="Arial Narrow" w:hAnsi="Arial Narrow" w:cs="Arial"/>
          <w:i/>
        </w:rPr>
      </w:pPr>
      <w:r w:rsidRPr="00ED3049">
        <w:rPr>
          <w:rFonts w:ascii="Arial" w:hAnsi="Arial" w:cs="Arial"/>
          <w:b/>
        </w:rPr>
        <w:t>Primera</w:t>
      </w:r>
      <w:r w:rsidR="00F52107" w:rsidRPr="00ED3049">
        <w:rPr>
          <w:rFonts w:ascii="Arial" w:hAnsi="Arial" w:cs="Arial"/>
          <w:b/>
        </w:rPr>
        <w:t xml:space="preserve"> Carta a los Tesa</w:t>
      </w:r>
      <w:r w:rsidR="00D12ADD" w:rsidRPr="00ED3049">
        <w:rPr>
          <w:rFonts w:ascii="Arial" w:hAnsi="Arial" w:cs="Arial"/>
          <w:b/>
        </w:rPr>
        <w:t>lonicenses 5.16-28</w:t>
      </w:r>
    </w:p>
    <w:p w:rsidR="00DB164A" w:rsidRPr="001F5270" w:rsidRDefault="001F5270" w:rsidP="00B03D90">
      <w:pPr>
        <w:widowControl w:val="0"/>
        <w:tabs>
          <w:tab w:val="left" w:pos="3180"/>
        </w:tabs>
        <w:autoSpaceDE w:val="0"/>
        <w:autoSpaceDN w:val="0"/>
        <w:adjustRightInd w:val="0"/>
        <w:spacing w:after="80"/>
        <w:rPr>
          <w:rFonts w:ascii="Arial" w:hAnsi="Arial" w:cs="Arial"/>
          <w:sz w:val="22"/>
          <w:szCs w:val="22"/>
          <w:u w:val="single"/>
        </w:rPr>
      </w:pPr>
      <w:r w:rsidRPr="001F5270">
        <w:rPr>
          <w:rFonts w:ascii="Arial" w:hAnsi="Arial" w:cs="Arial"/>
          <w:sz w:val="22"/>
          <w:szCs w:val="22"/>
          <w:u w:val="single"/>
        </w:rPr>
        <w:t>Introducción a la carta</w:t>
      </w:r>
    </w:p>
    <w:p w:rsidR="001F5270" w:rsidRDefault="001F5270" w:rsidP="00B03D90">
      <w:pPr>
        <w:widowControl w:val="0"/>
        <w:tabs>
          <w:tab w:val="left" w:pos="3180"/>
        </w:tabs>
        <w:autoSpaceDE w:val="0"/>
        <w:autoSpaceDN w:val="0"/>
        <w:adjustRightInd w:val="0"/>
        <w:spacing w:after="80"/>
        <w:rPr>
          <w:rFonts w:ascii="Arial" w:hAnsi="Arial" w:cs="Arial"/>
          <w:sz w:val="22"/>
          <w:szCs w:val="22"/>
        </w:rPr>
      </w:pPr>
      <w:r w:rsidRPr="001F5270">
        <w:rPr>
          <w:rFonts w:ascii="Arial" w:hAnsi="Arial" w:cs="Arial"/>
          <w:sz w:val="22"/>
          <w:szCs w:val="22"/>
        </w:rPr>
        <w:t>Escrita hacia el año 50, esta e</w:t>
      </w:r>
      <w:r>
        <w:rPr>
          <w:rFonts w:ascii="Arial" w:hAnsi="Arial" w:cs="Arial"/>
          <w:sz w:val="22"/>
          <w:szCs w:val="22"/>
        </w:rPr>
        <w:t>p</w:t>
      </w:r>
      <w:r w:rsidRPr="001F5270">
        <w:rPr>
          <w:rFonts w:ascii="Arial" w:hAnsi="Arial" w:cs="Arial"/>
          <w:sz w:val="22"/>
          <w:szCs w:val="22"/>
        </w:rPr>
        <w:t>ístola es probablemente</w:t>
      </w:r>
      <w:r>
        <w:rPr>
          <w:rFonts w:ascii="Arial" w:hAnsi="Arial" w:cs="Arial"/>
          <w:sz w:val="22"/>
          <w:szCs w:val="22"/>
        </w:rPr>
        <w:t xml:space="preserve"> </w:t>
      </w:r>
      <w:r w:rsidRPr="001F5270">
        <w:rPr>
          <w:rFonts w:ascii="Arial" w:hAnsi="Arial" w:cs="Arial"/>
          <w:sz w:val="22"/>
          <w:szCs w:val="22"/>
        </w:rPr>
        <w:t xml:space="preserve">el documento cristiano </w:t>
      </w:r>
      <w:r>
        <w:rPr>
          <w:rFonts w:ascii="Arial" w:hAnsi="Arial" w:cs="Arial"/>
          <w:sz w:val="22"/>
          <w:szCs w:val="22"/>
        </w:rPr>
        <w:t>más antiguo que tenemos. Se ubica al poco tiempo de establecerse Pablo en Corinto durante su segundo viaje misionero. El edicto de Claudio al que hace referencia Hch 18.1-2 es probablemente del año 49. Esta carta reanuda el diálogo del apóstol con la recién fundada comunidad; es la continuidad de su llamado al seguimiento de Cristo. Es la exposición más clara del propio Pablo contando cómo se origina una comunidad en su tarea misionera.</w:t>
      </w:r>
    </w:p>
    <w:p w:rsidR="001F5270" w:rsidRDefault="001F5270" w:rsidP="00B03D90">
      <w:pPr>
        <w:widowControl w:val="0"/>
        <w:tabs>
          <w:tab w:val="left" w:pos="3180"/>
        </w:tabs>
        <w:autoSpaceDE w:val="0"/>
        <w:autoSpaceDN w:val="0"/>
        <w:adjustRightInd w:val="0"/>
        <w:spacing w:after="80"/>
        <w:rPr>
          <w:rFonts w:ascii="Arial" w:hAnsi="Arial" w:cs="Arial"/>
          <w:sz w:val="22"/>
          <w:szCs w:val="22"/>
        </w:rPr>
      </w:pPr>
      <w:r>
        <w:rPr>
          <w:rFonts w:ascii="Arial" w:hAnsi="Arial" w:cs="Arial"/>
          <w:sz w:val="22"/>
          <w:szCs w:val="22"/>
        </w:rPr>
        <w:lastRenderedPageBreak/>
        <w:t>La carta contiene las recomendaciones para que la naciente comunidad de creyentes continúe con la tarea evangelizadora iniciada y bruscamente suspendida por la obligada y súbita partida del grupo misionero (Hch 17.5-10). Una tema destacado es la responsabilidad testimonial de la Iglesia de Tesalónica ante otros (1.7-8; 3.6; 4.1012).</w:t>
      </w:r>
    </w:p>
    <w:p w:rsidR="00FD23DE" w:rsidRDefault="00FD23DE" w:rsidP="00B03D90">
      <w:pPr>
        <w:widowControl w:val="0"/>
        <w:tabs>
          <w:tab w:val="left" w:pos="3180"/>
        </w:tabs>
        <w:autoSpaceDE w:val="0"/>
        <w:autoSpaceDN w:val="0"/>
        <w:adjustRightInd w:val="0"/>
        <w:spacing w:after="80"/>
        <w:rPr>
          <w:rFonts w:ascii="Arial" w:hAnsi="Arial" w:cs="Arial"/>
          <w:sz w:val="22"/>
          <w:szCs w:val="22"/>
          <w:u w:val="single"/>
        </w:rPr>
      </w:pPr>
      <w:r w:rsidRPr="00FD23DE">
        <w:rPr>
          <w:rFonts w:ascii="Arial" w:hAnsi="Arial" w:cs="Arial"/>
          <w:sz w:val="22"/>
          <w:szCs w:val="22"/>
          <w:u w:val="single"/>
        </w:rPr>
        <w:t>La oración sostiene el gozo. 5.16-18</w:t>
      </w:r>
    </w:p>
    <w:p w:rsidR="00FD23DE" w:rsidRDefault="00FD23DE" w:rsidP="003C3CE2">
      <w:pPr>
        <w:widowControl w:val="0"/>
        <w:tabs>
          <w:tab w:val="left" w:pos="3180"/>
        </w:tabs>
        <w:autoSpaceDE w:val="0"/>
        <w:autoSpaceDN w:val="0"/>
        <w:adjustRightInd w:val="0"/>
        <w:spacing w:after="120"/>
        <w:rPr>
          <w:rFonts w:ascii="Arial" w:hAnsi="Arial" w:cs="Arial"/>
          <w:sz w:val="22"/>
          <w:szCs w:val="22"/>
        </w:rPr>
      </w:pPr>
      <w:r w:rsidRPr="00FD23DE">
        <w:rPr>
          <w:rFonts w:ascii="Arial" w:hAnsi="Arial" w:cs="Arial"/>
          <w:sz w:val="22"/>
          <w:szCs w:val="22"/>
        </w:rPr>
        <w:t xml:space="preserve">Si </w:t>
      </w:r>
      <w:r>
        <w:rPr>
          <w:rFonts w:ascii="Arial" w:hAnsi="Arial" w:cs="Arial"/>
          <w:sz w:val="22"/>
          <w:szCs w:val="22"/>
        </w:rPr>
        <w:t>P</w:t>
      </w:r>
      <w:r w:rsidRPr="00FD23DE">
        <w:rPr>
          <w:rFonts w:ascii="Arial" w:hAnsi="Arial" w:cs="Arial"/>
          <w:sz w:val="22"/>
          <w:szCs w:val="22"/>
        </w:rPr>
        <w:t>ablo comienza su carta con una oración de gratitud, la nueva comunidad tes</w:t>
      </w:r>
      <w:r>
        <w:rPr>
          <w:rFonts w:ascii="Arial" w:hAnsi="Arial" w:cs="Arial"/>
          <w:sz w:val="22"/>
          <w:szCs w:val="22"/>
        </w:rPr>
        <w:t>a</w:t>
      </w:r>
      <w:r w:rsidRPr="00FD23DE">
        <w:rPr>
          <w:rFonts w:ascii="Arial" w:hAnsi="Arial" w:cs="Arial"/>
          <w:sz w:val="22"/>
          <w:szCs w:val="22"/>
        </w:rPr>
        <w:t>lo</w:t>
      </w:r>
      <w:r>
        <w:rPr>
          <w:rFonts w:ascii="Arial" w:hAnsi="Arial" w:cs="Arial"/>
          <w:sz w:val="22"/>
          <w:szCs w:val="22"/>
        </w:rPr>
        <w:t>nicense no debe ser menos.</w:t>
      </w:r>
      <w:r w:rsidRPr="00FD23DE">
        <w:rPr>
          <w:rFonts w:ascii="Arial" w:hAnsi="Arial" w:cs="Arial"/>
          <w:sz w:val="22"/>
          <w:szCs w:val="22"/>
        </w:rPr>
        <w:t xml:space="preserve"> Las</w:t>
      </w:r>
      <w:r>
        <w:rPr>
          <w:rFonts w:ascii="Arial" w:hAnsi="Arial" w:cs="Arial"/>
          <w:sz w:val="22"/>
          <w:szCs w:val="22"/>
        </w:rPr>
        <w:t xml:space="preserve"> mismas</w:t>
      </w:r>
      <w:r w:rsidRPr="00FD23DE">
        <w:rPr>
          <w:rFonts w:ascii="Arial" w:hAnsi="Arial" w:cs="Arial"/>
          <w:sz w:val="22"/>
          <w:szCs w:val="22"/>
        </w:rPr>
        <w:t xml:space="preserve"> palabras de 1.2-3 aparecen aquí. </w:t>
      </w:r>
      <w:r>
        <w:rPr>
          <w:rFonts w:ascii="Arial" w:hAnsi="Arial" w:cs="Arial"/>
          <w:sz w:val="22"/>
          <w:szCs w:val="22"/>
        </w:rPr>
        <w:t>Ese ministerio de oración y gratitud del grupo apostólico debe ser también asumido y realizado con continuidad. Si son imitadores de ellos en la proclamación del Evangelio deben serlo en la alegría y la oración. Esto es parte de la voluntad salvífica del Cristo.</w:t>
      </w:r>
    </w:p>
    <w:p w:rsidR="00DF23B6" w:rsidRDefault="00DF23B6" w:rsidP="00B03D90">
      <w:pPr>
        <w:widowControl w:val="0"/>
        <w:tabs>
          <w:tab w:val="left" w:pos="3180"/>
        </w:tabs>
        <w:autoSpaceDE w:val="0"/>
        <w:autoSpaceDN w:val="0"/>
        <w:adjustRightInd w:val="0"/>
        <w:spacing w:after="80"/>
        <w:rPr>
          <w:rFonts w:ascii="Arial" w:hAnsi="Arial" w:cs="Arial"/>
          <w:sz w:val="22"/>
          <w:szCs w:val="22"/>
        </w:rPr>
      </w:pPr>
      <w:r w:rsidRPr="003C3CE2">
        <w:rPr>
          <w:rFonts w:ascii="Arial" w:hAnsi="Arial" w:cs="Arial"/>
          <w:sz w:val="22"/>
          <w:szCs w:val="22"/>
          <w:u w:val="single"/>
        </w:rPr>
        <w:t>Calmos, pero no quietos.</w:t>
      </w:r>
      <w:r>
        <w:rPr>
          <w:rFonts w:ascii="Arial" w:hAnsi="Arial" w:cs="Arial"/>
          <w:sz w:val="22"/>
          <w:szCs w:val="22"/>
        </w:rPr>
        <w:t xml:space="preserve"> 5.19-22</w:t>
      </w:r>
    </w:p>
    <w:p w:rsidR="003C3CE2" w:rsidRDefault="00DF23B6" w:rsidP="00B03D90">
      <w:pPr>
        <w:widowControl w:val="0"/>
        <w:tabs>
          <w:tab w:val="left" w:pos="3180"/>
        </w:tabs>
        <w:autoSpaceDE w:val="0"/>
        <w:autoSpaceDN w:val="0"/>
        <w:adjustRightInd w:val="0"/>
        <w:spacing w:after="80"/>
        <w:rPr>
          <w:rFonts w:ascii="Arial" w:hAnsi="Arial" w:cs="Arial"/>
          <w:sz w:val="22"/>
          <w:szCs w:val="22"/>
        </w:rPr>
      </w:pPr>
      <w:r>
        <w:rPr>
          <w:rFonts w:ascii="Arial" w:hAnsi="Arial" w:cs="Arial"/>
          <w:sz w:val="22"/>
          <w:szCs w:val="22"/>
        </w:rPr>
        <w:t xml:space="preserve">Los </w:t>
      </w:r>
      <w:r w:rsidR="003C3CE2">
        <w:rPr>
          <w:rFonts w:ascii="Arial" w:hAnsi="Arial" w:cs="Arial"/>
          <w:sz w:val="22"/>
          <w:szCs w:val="22"/>
        </w:rPr>
        <w:t>siguientes co</w:t>
      </w:r>
      <w:r>
        <w:rPr>
          <w:rFonts w:ascii="Arial" w:hAnsi="Arial" w:cs="Arial"/>
          <w:sz w:val="22"/>
          <w:szCs w:val="22"/>
        </w:rPr>
        <w:t>nsejos, vertidos en frases cortas, parecen apuntar en otra dirección. Si hasta ahora las breves indicaci</w:t>
      </w:r>
      <w:r w:rsidR="003C3CE2">
        <w:rPr>
          <w:rFonts w:ascii="Arial" w:hAnsi="Arial" w:cs="Arial"/>
          <w:sz w:val="22"/>
          <w:szCs w:val="22"/>
        </w:rPr>
        <w:t>ones de esta parte b</w:t>
      </w:r>
      <w:r>
        <w:rPr>
          <w:rFonts w:ascii="Arial" w:hAnsi="Arial" w:cs="Arial"/>
          <w:sz w:val="22"/>
          <w:szCs w:val="22"/>
        </w:rPr>
        <w:t xml:space="preserve">uscan evitar la ansiedad y pujas internas, en estos versículos hay una valoración de lo nuevo, de la fuerza testimoniante. El </w:t>
      </w:r>
      <w:r w:rsidR="003C3CE2">
        <w:rPr>
          <w:rFonts w:ascii="Arial" w:hAnsi="Arial" w:cs="Arial"/>
          <w:sz w:val="22"/>
          <w:szCs w:val="22"/>
        </w:rPr>
        <w:t>Espíritu que da testimonio en medio de la persecu</w:t>
      </w:r>
      <w:r w:rsidR="00F275C8">
        <w:rPr>
          <w:rFonts w:ascii="Arial" w:hAnsi="Arial" w:cs="Arial"/>
          <w:sz w:val="22"/>
          <w:szCs w:val="22"/>
        </w:rPr>
        <w:t>c</w:t>
      </w:r>
      <w:r w:rsidR="003C3CE2">
        <w:rPr>
          <w:rFonts w:ascii="Arial" w:hAnsi="Arial" w:cs="Arial"/>
          <w:sz w:val="22"/>
          <w:szCs w:val="22"/>
        </w:rPr>
        <w:t>ión (1.5-6), que es la presencia vi</w:t>
      </w:r>
      <w:r w:rsidR="00F275C8">
        <w:rPr>
          <w:rFonts w:ascii="Arial" w:hAnsi="Arial" w:cs="Arial"/>
          <w:sz w:val="22"/>
          <w:szCs w:val="22"/>
        </w:rPr>
        <w:t>vificante</w:t>
      </w:r>
      <w:r>
        <w:rPr>
          <w:rFonts w:ascii="Arial" w:hAnsi="Arial" w:cs="Arial"/>
          <w:sz w:val="22"/>
          <w:szCs w:val="22"/>
        </w:rPr>
        <w:t xml:space="preserve"> de Dios en nosotros</w:t>
      </w:r>
      <w:r w:rsidR="003C3CE2">
        <w:rPr>
          <w:rFonts w:ascii="Arial" w:hAnsi="Arial" w:cs="Arial"/>
          <w:sz w:val="22"/>
          <w:szCs w:val="22"/>
        </w:rPr>
        <w:t xml:space="preserve"> (4.8), no debe ser limitado</w:t>
      </w:r>
      <w:r w:rsidR="00CC03AD">
        <w:rPr>
          <w:rFonts w:ascii="Arial" w:hAnsi="Arial" w:cs="Arial"/>
          <w:sz w:val="22"/>
          <w:szCs w:val="22"/>
        </w:rPr>
        <w:t xml:space="preserve"> en su fuerza. La profecía, ese ejercicio crítico de la fe, no puede despreciarse. Ciertamente la profecía, como anuncio de eventos futuros o tiempos distintos, era mal vista por el poder imperial y sus adeptos. Incluso </w:t>
      </w:r>
      <w:r w:rsidR="003C3CE2">
        <w:rPr>
          <w:rFonts w:ascii="Arial" w:hAnsi="Arial" w:cs="Arial"/>
          <w:sz w:val="22"/>
          <w:szCs w:val="22"/>
        </w:rPr>
        <w:t xml:space="preserve">llegó a prohibirse </w:t>
      </w:r>
      <w:r w:rsidR="00CC03AD">
        <w:rPr>
          <w:rFonts w:ascii="Arial" w:hAnsi="Arial" w:cs="Arial"/>
          <w:sz w:val="22"/>
          <w:szCs w:val="22"/>
        </w:rPr>
        <w:t xml:space="preserve">por leyes, y condenarse a muerte y a destierro a quienes la ejercieran. </w:t>
      </w:r>
    </w:p>
    <w:p w:rsidR="00DF23B6" w:rsidRDefault="00CC03AD" w:rsidP="00221C13">
      <w:pPr>
        <w:widowControl w:val="0"/>
        <w:tabs>
          <w:tab w:val="left" w:pos="3180"/>
        </w:tabs>
        <w:autoSpaceDE w:val="0"/>
        <w:autoSpaceDN w:val="0"/>
        <w:adjustRightInd w:val="0"/>
        <w:spacing w:after="120"/>
        <w:rPr>
          <w:rFonts w:ascii="Arial" w:hAnsi="Arial" w:cs="Arial"/>
          <w:sz w:val="22"/>
          <w:szCs w:val="22"/>
        </w:rPr>
      </w:pPr>
      <w:r>
        <w:rPr>
          <w:rFonts w:ascii="Arial" w:hAnsi="Arial" w:cs="Arial"/>
          <w:sz w:val="22"/>
          <w:szCs w:val="22"/>
        </w:rPr>
        <w:t>Anunciar el triunfo del Cristo y su entronización como único soberano era una de esas profecías que no gustaban, y es la base de la acusación al grupo misionero en Tesalónica, según Hch 17.6-7. La fe cristiana no es para pusilánimes que tienen miedo a probar algo distinto. Todo puede ser examinado, aun</w:t>
      </w:r>
      <w:r w:rsidR="003C3CE2">
        <w:rPr>
          <w:rFonts w:ascii="Arial" w:hAnsi="Arial" w:cs="Arial"/>
          <w:sz w:val="22"/>
          <w:szCs w:val="22"/>
        </w:rPr>
        <w:t>q</w:t>
      </w:r>
      <w:r>
        <w:rPr>
          <w:rFonts w:ascii="Arial" w:hAnsi="Arial" w:cs="Arial"/>
          <w:sz w:val="22"/>
          <w:szCs w:val="22"/>
        </w:rPr>
        <w:t>ue solo lo bueno debe ser integrado. Pero lo bueno no es un</w:t>
      </w:r>
      <w:r w:rsidR="003C3CE2">
        <w:rPr>
          <w:rFonts w:ascii="Arial" w:hAnsi="Arial" w:cs="Arial"/>
          <w:sz w:val="22"/>
          <w:szCs w:val="22"/>
        </w:rPr>
        <w:t xml:space="preserve"> concepto funcional o de convenienci</w:t>
      </w:r>
      <w:r>
        <w:rPr>
          <w:rFonts w:ascii="Arial" w:hAnsi="Arial" w:cs="Arial"/>
          <w:sz w:val="22"/>
          <w:szCs w:val="22"/>
        </w:rPr>
        <w:t xml:space="preserve">a. Lo </w:t>
      </w:r>
      <w:r w:rsidR="003C3CE2">
        <w:rPr>
          <w:rFonts w:ascii="Arial" w:hAnsi="Arial" w:cs="Arial"/>
          <w:sz w:val="22"/>
          <w:szCs w:val="22"/>
        </w:rPr>
        <w:t>que resulta en mal (lo que co</w:t>
      </w:r>
      <w:r>
        <w:rPr>
          <w:rFonts w:ascii="Arial" w:hAnsi="Arial" w:cs="Arial"/>
          <w:sz w:val="22"/>
          <w:szCs w:val="22"/>
        </w:rPr>
        <w:t>rrompe la verdad</w:t>
      </w:r>
      <w:r w:rsidR="003C3CE2">
        <w:rPr>
          <w:rFonts w:ascii="Arial" w:hAnsi="Arial" w:cs="Arial"/>
          <w:sz w:val="22"/>
          <w:szCs w:val="22"/>
        </w:rPr>
        <w:t xml:space="preserve"> evangélica como ha sido anunciada por el grupo misionero) debe ser evitado.</w:t>
      </w:r>
    </w:p>
    <w:p w:rsidR="003C3CE2" w:rsidRDefault="003C3CE2" w:rsidP="00B03D90">
      <w:pPr>
        <w:widowControl w:val="0"/>
        <w:tabs>
          <w:tab w:val="left" w:pos="3180"/>
        </w:tabs>
        <w:autoSpaceDE w:val="0"/>
        <w:autoSpaceDN w:val="0"/>
        <w:adjustRightInd w:val="0"/>
        <w:spacing w:after="80"/>
        <w:rPr>
          <w:rFonts w:ascii="Arial" w:hAnsi="Arial" w:cs="Arial"/>
          <w:sz w:val="22"/>
          <w:szCs w:val="22"/>
        </w:rPr>
      </w:pPr>
      <w:r w:rsidRPr="00221C13">
        <w:rPr>
          <w:rFonts w:ascii="Arial" w:hAnsi="Arial" w:cs="Arial"/>
          <w:sz w:val="22"/>
          <w:szCs w:val="22"/>
          <w:u w:val="single"/>
        </w:rPr>
        <w:t>Despedida y bendición</w:t>
      </w:r>
      <w:r w:rsidR="00D12ADD" w:rsidRPr="00221C13">
        <w:rPr>
          <w:rFonts w:ascii="Arial" w:hAnsi="Arial" w:cs="Arial"/>
          <w:sz w:val="22"/>
          <w:szCs w:val="22"/>
          <w:u w:val="single"/>
        </w:rPr>
        <w:t>.</w:t>
      </w:r>
      <w:r w:rsidR="00D12ADD">
        <w:rPr>
          <w:rFonts w:ascii="Arial" w:hAnsi="Arial" w:cs="Arial"/>
          <w:sz w:val="22"/>
          <w:szCs w:val="22"/>
        </w:rPr>
        <w:t xml:space="preserve"> 5.23-28</w:t>
      </w:r>
    </w:p>
    <w:p w:rsidR="00D12ADD" w:rsidRDefault="00D12ADD" w:rsidP="00B03D90">
      <w:pPr>
        <w:widowControl w:val="0"/>
        <w:tabs>
          <w:tab w:val="left" w:pos="3180"/>
        </w:tabs>
        <w:autoSpaceDE w:val="0"/>
        <w:autoSpaceDN w:val="0"/>
        <w:adjustRightInd w:val="0"/>
        <w:spacing w:after="80"/>
        <w:rPr>
          <w:rFonts w:ascii="Arial" w:hAnsi="Arial" w:cs="Arial"/>
          <w:sz w:val="22"/>
          <w:szCs w:val="22"/>
        </w:rPr>
      </w:pPr>
      <w:r>
        <w:rPr>
          <w:rFonts w:ascii="Arial" w:hAnsi="Arial" w:cs="Arial"/>
          <w:sz w:val="22"/>
          <w:szCs w:val="22"/>
        </w:rPr>
        <w:t xml:space="preserve">La </w:t>
      </w:r>
      <w:r w:rsidR="00221C13">
        <w:rPr>
          <w:rFonts w:ascii="Arial" w:hAnsi="Arial" w:cs="Arial"/>
          <w:sz w:val="22"/>
          <w:szCs w:val="22"/>
        </w:rPr>
        <w:t>Paz es un atribut</w:t>
      </w:r>
      <w:r>
        <w:rPr>
          <w:rFonts w:ascii="Arial" w:hAnsi="Arial" w:cs="Arial"/>
          <w:sz w:val="22"/>
          <w:szCs w:val="22"/>
        </w:rPr>
        <w:t>o de Dios, no del César. Como en la salutación, la posibilidad de paz (v 23) y gracia (v 28) dependen de Dios y su Cristo. Este es el que santifica. El que perm</w:t>
      </w:r>
      <w:r w:rsidR="00221C13">
        <w:rPr>
          <w:rFonts w:ascii="Arial" w:hAnsi="Arial" w:cs="Arial"/>
          <w:sz w:val="22"/>
          <w:szCs w:val="22"/>
        </w:rPr>
        <w:t>i</w:t>
      </w:r>
      <w:r>
        <w:rPr>
          <w:rFonts w:ascii="Arial" w:hAnsi="Arial" w:cs="Arial"/>
          <w:sz w:val="22"/>
          <w:szCs w:val="22"/>
        </w:rPr>
        <w:t>te so</w:t>
      </w:r>
      <w:r w:rsidR="00221C13">
        <w:rPr>
          <w:rFonts w:ascii="Arial" w:hAnsi="Arial" w:cs="Arial"/>
          <w:sz w:val="22"/>
          <w:szCs w:val="22"/>
        </w:rPr>
        <w:t>b</w:t>
      </w:r>
      <w:r>
        <w:rPr>
          <w:rFonts w:ascii="Arial" w:hAnsi="Arial" w:cs="Arial"/>
          <w:sz w:val="22"/>
          <w:szCs w:val="22"/>
        </w:rPr>
        <w:t>reponerse al ju</w:t>
      </w:r>
      <w:r w:rsidR="00221C13">
        <w:rPr>
          <w:rFonts w:ascii="Arial" w:hAnsi="Arial" w:cs="Arial"/>
          <w:sz w:val="22"/>
          <w:szCs w:val="22"/>
        </w:rPr>
        <w:t>icio de la ira divina (ser guardado ir</w:t>
      </w:r>
      <w:r>
        <w:rPr>
          <w:rFonts w:ascii="Arial" w:hAnsi="Arial" w:cs="Arial"/>
          <w:sz w:val="22"/>
          <w:szCs w:val="22"/>
        </w:rPr>
        <w:t>repre</w:t>
      </w:r>
      <w:r w:rsidR="00221C13">
        <w:rPr>
          <w:rFonts w:ascii="Arial" w:hAnsi="Arial" w:cs="Arial"/>
          <w:sz w:val="22"/>
          <w:szCs w:val="22"/>
        </w:rPr>
        <w:t>n</w:t>
      </w:r>
      <w:r>
        <w:rPr>
          <w:rFonts w:ascii="Arial" w:hAnsi="Arial" w:cs="Arial"/>
          <w:sz w:val="22"/>
          <w:szCs w:val="22"/>
        </w:rPr>
        <w:t xml:space="preserve">sible) y el que se manifestará glorioso en su fidelidad. Como podemos </w:t>
      </w:r>
      <w:r w:rsidR="00221C13">
        <w:rPr>
          <w:rFonts w:ascii="Arial" w:hAnsi="Arial" w:cs="Arial"/>
          <w:sz w:val="22"/>
          <w:szCs w:val="22"/>
        </w:rPr>
        <w:t>ver, la despedida recupero element</w:t>
      </w:r>
      <w:r>
        <w:rPr>
          <w:rFonts w:ascii="Arial" w:hAnsi="Arial" w:cs="Arial"/>
          <w:sz w:val="22"/>
          <w:szCs w:val="22"/>
        </w:rPr>
        <w:t>os clave sobre</w:t>
      </w:r>
      <w:r w:rsidR="00221C13">
        <w:rPr>
          <w:rFonts w:ascii="Arial" w:hAnsi="Arial" w:cs="Arial"/>
          <w:sz w:val="22"/>
          <w:szCs w:val="22"/>
        </w:rPr>
        <w:t xml:space="preserve"> los que ha girado el contenido</w:t>
      </w:r>
      <w:r>
        <w:rPr>
          <w:rFonts w:ascii="Arial" w:hAnsi="Arial" w:cs="Arial"/>
          <w:sz w:val="22"/>
          <w:szCs w:val="22"/>
        </w:rPr>
        <w:t xml:space="preserve"> de la carta.</w:t>
      </w:r>
    </w:p>
    <w:p w:rsidR="00D12ADD" w:rsidRDefault="00D12ADD" w:rsidP="00B03D90">
      <w:pPr>
        <w:widowControl w:val="0"/>
        <w:tabs>
          <w:tab w:val="left" w:pos="3180"/>
        </w:tabs>
        <w:autoSpaceDE w:val="0"/>
        <w:autoSpaceDN w:val="0"/>
        <w:adjustRightInd w:val="0"/>
        <w:spacing w:after="80"/>
        <w:rPr>
          <w:rFonts w:ascii="Arial" w:hAnsi="Arial" w:cs="Arial"/>
          <w:sz w:val="22"/>
          <w:szCs w:val="22"/>
        </w:rPr>
      </w:pPr>
      <w:r>
        <w:rPr>
          <w:rFonts w:ascii="Arial" w:hAnsi="Arial" w:cs="Arial"/>
          <w:sz w:val="22"/>
          <w:szCs w:val="22"/>
        </w:rPr>
        <w:t>La antropología “tripartita” (espíritu, alma,</w:t>
      </w:r>
      <w:r w:rsidR="00221C13">
        <w:rPr>
          <w:rFonts w:ascii="Arial" w:hAnsi="Arial" w:cs="Arial"/>
          <w:sz w:val="22"/>
          <w:szCs w:val="22"/>
        </w:rPr>
        <w:t xml:space="preserve"> c</w:t>
      </w:r>
      <w:r>
        <w:rPr>
          <w:rFonts w:ascii="Arial" w:hAnsi="Arial" w:cs="Arial"/>
          <w:sz w:val="22"/>
          <w:szCs w:val="22"/>
        </w:rPr>
        <w:t>uerpo, v 23)</w:t>
      </w:r>
      <w:r w:rsidR="00221C13">
        <w:rPr>
          <w:rFonts w:ascii="Arial" w:hAnsi="Arial" w:cs="Arial"/>
          <w:sz w:val="22"/>
          <w:szCs w:val="22"/>
        </w:rPr>
        <w:t>, tantas veces invocada en</w:t>
      </w:r>
      <w:r>
        <w:rPr>
          <w:rFonts w:ascii="Arial" w:hAnsi="Arial" w:cs="Arial"/>
          <w:sz w:val="22"/>
          <w:szCs w:val="22"/>
        </w:rPr>
        <w:t xml:space="preserve"> la teología cristiana, encuentra aquí su única </w:t>
      </w:r>
      <w:r w:rsidR="00221C13">
        <w:rPr>
          <w:rFonts w:ascii="Arial" w:hAnsi="Arial" w:cs="Arial"/>
          <w:sz w:val="22"/>
          <w:szCs w:val="22"/>
        </w:rPr>
        <w:t>ex</w:t>
      </w:r>
      <w:r>
        <w:rPr>
          <w:rFonts w:ascii="Arial" w:hAnsi="Arial" w:cs="Arial"/>
          <w:sz w:val="22"/>
          <w:szCs w:val="22"/>
        </w:rPr>
        <w:t>presión como tal en las Escrituras. No es posible des</w:t>
      </w:r>
      <w:r w:rsidR="00221C13">
        <w:rPr>
          <w:rFonts w:ascii="Arial" w:hAnsi="Arial" w:cs="Arial"/>
          <w:sz w:val="22"/>
          <w:szCs w:val="22"/>
        </w:rPr>
        <w:t>de</w:t>
      </w:r>
      <w:r>
        <w:rPr>
          <w:rFonts w:ascii="Arial" w:hAnsi="Arial" w:cs="Arial"/>
          <w:sz w:val="22"/>
          <w:szCs w:val="22"/>
        </w:rPr>
        <w:t xml:space="preserve"> este único versículo p</w:t>
      </w:r>
      <w:r w:rsidR="00221C13">
        <w:rPr>
          <w:rFonts w:ascii="Arial" w:hAnsi="Arial" w:cs="Arial"/>
          <w:sz w:val="22"/>
          <w:szCs w:val="22"/>
        </w:rPr>
        <w:t>ensar que constituye la concepció</w:t>
      </w:r>
      <w:r>
        <w:rPr>
          <w:rFonts w:ascii="Arial" w:hAnsi="Arial" w:cs="Arial"/>
          <w:sz w:val="22"/>
          <w:szCs w:val="22"/>
        </w:rPr>
        <w:t>n paulina del ser humano. Además,</w:t>
      </w:r>
      <w:r w:rsidR="00221C13">
        <w:rPr>
          <w:rFonts w:ascii="Arial" w:hAnsi="Arial" w:cs="Arial"/>
          <w:sz w:val="22"/>
          <w:szCs w:val="22"/>
        </w:rPr>
        <w:t xml:space="preserve"> existen otros textos en </w:t>
      </w:r>
      <w:r>
        <w:rPr>
          <w:rFonts w:ascii="Arial" w:hAnsi="Arial" w:cs="Arial"/>
          <w:sz w:val="22"/>
          <w:szCs w:val="22"/>
        </w:rPr>
        <w:t>particular (1 Cor 15.44, el único que t</w:t>
      </w:r>
      <w:r w:rsidR="00221C13">
        <w:rPr>
          <w:rFonts w:ascii="Arial" w:hAnsi="Arial" w:cs="Arial"/>
          <w:sz w:val="22"/>
          <w:szCs w:val="22"/>
        </w:rPr>
        <w:t>ra</w:t>
      </w:r>
      <w:r>
        <w:rPr>
          <w:rFonts w:ascii="Arial" w:hAnsi="Arial" w:cs="Arial"/>
          <w:sz w:val="22"/>
          <w:szCs w:val="22"/>
        </w:rPr>
        <w:t xml:space="preserve">e las tres palabras </w:t>
      </w:r>
      <w:r w:rsidR="00221C13">
        <w:rPr>
          <w:rFonts w:ascii="Arial" w:hAnsi="Arial" w:cs="Arial"/>
          <w:sz w:val="22"/>
          <w:szCs w:val="22"/>
        </w:rPr>
        <w:t>en un m</w:t>
      </w:r>
      <w:r>
        <w:rPr>
          <w:rFonts w:ascii="Arial" w:hAnsi="Arial" w:cs="Arial"/>
          <w:sz w:val="22"/>
          <w:szCs w:val="22"/>
        </w:rPr>
        <w:t>ismo verso</w:t>
      </w:r>
      <w:r w:rsidR="00221C13">
        <w:rPr>
          <w:rFonts w:ascii="Arial" w:hAnsi="Arial" w:cs="Arial"/>
          <w:sz w:val="22"/>
          <w:szCs w:val="22"/>
        </w:rPr>
        <w:t>) que parecieran dar a entender</w:t>
      </w:r>
      <w:r>
        <w:rPr>
          <w:rFonts w:ascii="Arial" w:hAnsi="Arial" w:cs="Arial"/>
          <w:sz w:val="22"/>
          <w:szCs w:val="22"/>
        </w:rPr>
        <w:t xml:space="preserve"> otras posibilidades. Sin </w:t>
      </w:r>
      <w:r w:rsidR="00221C13">
        <w:rPr>
          <w:rFonts w:ascii="Arial" w:hAnsi="Arial" w:cs="Arial"/>
          <w:sz w:val="22"/>
          <w:szCs w:val="22"/>
        </w:rPr>
        <w:t>embarg</w:t>
      </w:r>
      <w:r>
        <w:rPr>
          <w:rFonts w:ascii="Arial" w:hAnsi="Arial" w:cs="Arial"/>
          <w:sz w:val="22"/>
          <w:szCs w:val="22"/>
        </w:rPr>
        <w:t>o, más allá de que no se</w:t>
      </w:r>
      <w:r w:rsidR="00221C13">
        <w:rPr>
          <w:rFonts w:ascii="Arial" w:hAnsi="Arial" w:cs="Arial"/>
          <w:sz w:val="22"/>
          <w:szCs w:val="22"/>
        </w:rPr>
        <w:t>a conveniente ent</w:t>
      </w:r>
      <w:r>
        <w:rPr>
          <w:rFonts w:ascii="Arial" w:hAnsi="Arial" w:cs="Arial"/>
          <w:sz w:val="22"/>
          <w:szCs w:val="22"/>
        </w:rPr>
        <w:t xml:space="preserve">rar </w:t>
      </w:r>
      <w:r w:rsidR="00221C13">
        <w:rPr>
          <w:rFonts w:ascii="Arial" w:hAnsi="Arial" w:cs="Arial"/>
          <w:sz w:val="22"/>
          <w:szCs w:val="22"/>
        </w:rPr>
        <w:t>en abstracc</w:t>
      </w:r>
      <w:r w:rsidR="00B76741">
        <w:rPr>
          <w:rFonts w:ascii="Arial" w:hAnsi="Arial" w:cs="Arial"/>
          <w:sz w:val="22"/>
          <w:szCs w:val="22"/>
        </w:rPr>
        <w:t>iones desde este único texto, no cabe duda de que a Pablo le preocupa que el cristi</w:t>
      </w:r>
      <w:r w:rsidR="00221C13">
        <w:rPr>
          <w:rFonts w:ascii="Arial" w:hAnsi="Arial" w:cs="Arial"/>
          <w:sz w:val="22"/>
          <w:szCs w:val="22"/>
        </w:rPr>
        <w:t>ano sea guardado en santidad en</w:t>
      </w:r>
      <w:r w:rsidR="00B76741">
        <w:rPr>
          <w:rFonts w:ascii="Arial" w:hAnsi="Arial" w:cs="Arial"/>
          <w:sz w:val="22"/>
          <w:szCs w:val="22"/>
        </w:rPr>
        <w:t xml:space="preserve"> todas sus dimensiones. Est</w:t>
      </w:r>
      <w:r w:rsidR="00221C13">
        <w:rPr>
          <w:rFonts w:ascii="Arial" w:hAnsi="Arial" w:cs="Arial"/>
          <w:sz w:val="22"/>
          <w:szCs w:val="22"/>
        </w:rPr>
        <w:t>o</w:t>
      </w:r>
      <w:r w:rsidR="00B76741">
        <w:rPr>
          <w:rFonts w:ascii="Arial" w:hAnsi="Arial" w:cs="Arial"/>
          <w:sz w:val="22"/>
          <w:szCs w:val="22"/>
        </w:rPr>
        <w:t xml:space="preserve"> también se ha manifestado en la carta, especialmente en 4.1-12.</w:t>
      </w:r>
    </w:p>
    <w:p w:rsidR="00221C13" w:rsidRDefault="00221C13" w:rsidP="00B03D90">
      <w:pPr>
        <w:widowControl w:val="0"/>
        <w:tabs>
          <w:tab w:val="left" w:pos="3180"/>
        </w:tabs>
        <w:autoSpaceDE w:val="0"/>
        <w:autoSpaceDN w:val="0"/>
        <w:adjustRightInd w:val="0"/>
        <w:spacing w:after="80"/>
        <w:rPr>
          <w:rFonts w:ascii="Arial" w:hAnsi="Arial" w:cs="Arial"/>
          <w:sz w:val="22"/>
          <w:szCs w:val="22"/>
        </w:rPr>
      </w:pPr>
      <w:r>
        <w:rPr>
          <w:rFonts w:ascii="Arial" w:hAnsi="Arial" w:cs="Arial"/>
          <w:sz w:val="22"/>
          <w:szCs w:val="22"/>
        </w:rPr>
        <w:t xml:space="preserve">Finalmente, las dos últimas recomendaciones quieren reforzar la vida comunitaria una vez más. El saludo con el beso “santo” muestra el valor de la vida comunitaria, pero es a la vez un golpe a los </w:t>
      </w:r>
      <w:r w:rsidR="00E4314B">
        <w:rPr>
          <w:rFonts w:ascii="Arial" w:hAnsi="Arial" w:cs="Arial"/>
          <w:sz w:val="22"/>
          <w:szCs w:val="22"/>
        </w:rPr>
        <w:t>prejuicios sociales de la época. ¿Cómo pod</w:t>
      </w:r>
      <w:r>
        <w:rPr>
          <w:rFonts w:ascii="Arial" w:hAnsi="Arial" w:cs="Arial"/>
          <w:sz w:val="22"/>
          <w:szCs w:val="22"/>
        </w:rPr>
        <w:t>ría un pat</w:t>
      </w:r>
      <w:r w:rsidR="00E4314B">
        <w:rPr>
          <w:rFonts w:ascii="Arial" w:hAnsi="Arial" w:cs="Arial"/>
          <w:sz w:val="22"/>
          <w:szCs w:val="22"/>
        </w:rPr>
        <w:t>rón acercarse y besar como saludo a un esclavo</w:t>
      </w:r>
      <w:r>
        <w:rPr>
          <w:rFonts w:ascii="Arial" w:hAnsi="Arial" w:cs="Arial"/>
          <w:sz w:val="22"/>
          <w:szCs w:val="22"/>
        </w:rPr>
        <w:t xml:space="preserve">? Esto ciertamente era visto como deshonroso. Era </w:t>
      </w:r>
      <w:r w:rsidR="00E4314B">
        <w:rPr>
          <w:rFonts w:ascii="Arial" w:hAnsi="Arial" w:cs="Arial"/>
          <w:sz w:val="22"/>
          <w:szCs w:val="22"/>
        </w:rPr>
        <w:t>rebajarse, p</w:t>
      </w:r>
      <w:r>
        <w:rPr>
          <w:rFonts w:ascii="Arial" w:hAnsi="Arial" w:cs="Arial"/>
          <w:sz w:val="22"/>
          <w:szCs w:val="22"/>
        </w:rPr>
        <w:t xml:space="preserve">ues las relaciones de afecto sólo podían ser entre iguales. De </w:t>
      </w:r>
      <w:r w:rsidR="00E4314B">
        <w:rPr>
          <w:rFonts w:ascii="Arial" w:hAnsi="Arial" w:cs="Arial"/>
          <w:sz w:val="22"/>
          <w:szCs w:val="22"/>
        </w:rPr>
        <w:t>la misma m</w:t>
      </w:r>
      <w:r>
        <w:rPr>
          <w:rFonts w:ascii="Arial" w:hAnsi="Arial" w:cs="Arial"/>
          <w:sz w:val="22"/>
          <w:szCs w:val="22"/>
        </w:rPr>
        <w:t>anera, la fuerte expresión que obliga a leer la carta a todos los hermanos muestra el deseo de que quie</w:t>
      </w:r>
      <w:r w:rsidR="00E4314B">
        <w:rPr>
          <w:rFonts w:ascii="Arial" w:hAnsi="Arial" w:cs="Arial"/>
          <w:sz w:val="22"/>
          <w:szCs w:val="22"/>
        </w:rPr>
        <w:t>nes sean analfabetos (la inmens</w:t>
      </w:r>
      <w:r>
        <w:rPr>
          <w:rFonts w:ascii="Arial" w:hAnsi="Arial" w:cs="Arial"/>
          <w:sz w:val="22"/>
          <w:szCs w:val="22"/>
        </w:rPr>
        <w:t>a mayoría de la pobla</w:t>
      </w:r>
      <w:r w:rsidR="00E4314B">
        <w:rPr>
          <w:rFonts w:ascii="Arial" w:hAnsi="Arial" w:cs="Arial"/>
          <w:sz w:val="22"/>
          <w:szCs w:val="22"/>
        </w:rPr>
        <w:t>ción, y probablemente de la Igl</w:t>
      </w:r>
      <w:r>
        <w:rPr>
          <w:rFonts w:ascii="Arial" w:hAnsi="Arial" w:cs="Arial"/>
          <w:sz w:val="22"/>
          <w:szCs w:val="22"/>
        </w:rPr>
        <w:t>esia en T</w:t>
      </w:r>
      <w:r w:rsidR="00E4314B">
        <w:rPr>
          <w:rFonts w:ascii="Arial" w:hAnsi="Arial" w:cs="Arial"/>
          <w:sz w:val="22"/>
          <w:szCs w:val="22"/>
        </w:rPr>
        <w:t>e</w:t>
      </w:r>
      <w:r>
        <w:rPr>
          <w:rFonts w:ascii="Arial" w:hAnsi="Arial" w:cs="Arial"/>
          <w:sz w:val="22"/>
          <w:szCs w:val="22"/>
        </w:rPr>
        <w:t>salónica) no queden exclu</w:t>
      </w:r>
      <w:r w:rsidR="00E4314B">
        <w:rPr>
          <w:rFonts w:ascii="Arial" w:hAnsi="Arial" w:cs="Arial"/>
          <w:sz w:val="22"/>
          <w:szCs w:val="22"/>
        </w:rPr>
        <w:t>i</w:t>
      </w:r>
      <w:r>
        <w:rPr>
          <w:rFonts w:ascii="Arial" w:hAnsi="Arial" w:cs="Arial"/>
          <w:sz w:val="22"/>
          <w:szCs w:val="22"/>
        </w:rPr>
        <w:t>dos de esta comunicación.</w:t>
      </w:r>
    </w:p>
    <w:p w:rsidR="00E4314B" w:rsidRDefault="00E4314B" w:rsidP="00B03D90">
      <w:pPr>
        <w:widowControl w:val="0"/>
        <w:tabs>
          <w:tab w:val="left" w:pos="3180"/>
        </w:tabs>
        <w:autoSpaceDE w:val="0"/>
        <w:autoSpaceDN w:val="0"/>
        <w:adjustRightInd w:val="0"/>
        <w:spacing w:after="80"/>
        <w:rPr>
          <w:rFonts w:ascii="Arial" w:hAnsi="Arial" w:cs="Arial"/>
          <w:sz w:val="22"/>
          <w:szCs w:val="22"/>
        </w:rPr>
      </w:pPr>
      <w:r>
        <w:rPr>
          <w:rFonts w:ascii="Arial" w:hAnsi="Arial" w:cs="Arial"/>
          <w:sz w:val="22"/>
          <w:szCs w:val="22"/>
        </w:rPr>
        <w:t xml:space="preserve">Pablo </w:t>
      </w:r>
      <w:r w:rsidR="004D766D">
        <w:rPr>
          <w:rFonts w:ascii="Arial" w:hAnsi="Arial" w:cs="Arial"/>
          <w:sz w:val="22"/>
          <w:szCs w:val="22"/>
        </w:rPr>
        <w:t xml:space="preserve">incurre por última vez en la primera persona del singular, aunque no para personalizar el saludo sino para asegurar que esta carta no queda reducida al espacio privilegiado de los más cultos, sino que se hace posesión común, diálogo comunitario. Por eso las palabras finales refuerzan este sentido de mutua pertenencia en Cristo. El Señor </w:t>
      </w:r>
      <w:r w:rsidR="004D766D" w:rsidRPr="004D766D">
        <w:rPr>
          <w:rFonts w:ascii="Arial" w:hAnsi="Arial" w:cs="Arial"/>
          <w:i/>
          <w:sz w:val="22"/>
          <w:szCs w:val="22"/>
        </w:rPr>
        <w:t>nuestro</w:t>
      </w:r>
      <w:r w:rsidR="004D766D">
        <w:rPr>
          <w:rFonts w:ascii="Arial" w:hAnsi="Arial" w:cs="Arial"/>
          <w:sz w:val="22"/>
          <w:szCs w:val="22"/>
        </w:rPr>
        <w:t xml:space="preserve"> sea con vosotros.</w:t>
      </w:r>
    </w:p>
    <w:p w:rsidR="004D766D" w:rsidRPr="004D766D" w:rsidRDefault="004D766D" w:rsidP="004D766D">
      <w:pPr>
        <w:widowControl w:val="0"/>
        <w:tabs>
          <w:tab w:val="left" w:pos="3180"/>
        </w:tabs>
        <w:autoSpaceDE w:val="0"/>
        <w:autoSpaceDN w:val="0"/>
        <w:adjustRightInd w:val="0"/>
        <w:spacing w:after="80"/>
        <w:ind w:left="2832"/>
        <w:jc w:val="right"/>
        <w:rPr>
          <w:rFonts w:ascii="Arial Narrow" w:hAnsi="Arial Narrow" w:cs="Arial"/>
          <w:i/>
          <w:sz w:val="18"/>
          <w:szCs w:val="18"/>
        </w:rPr>
      </w:pPr>
      <w:r w:rsidRPr="00ED3049">
        <w:rPr>
          <w:rFonts w:ascii="Arial Narrow" w:hAnsi="Arial Narrow" w:cs="Arial"/>
          <w:i/>
          <w:sz w:val="18"/>
          <w:szCs w:val="18"/>
        </w:rPr>
        <w:t xml:space="preserve">Néstor Míguez, biblista metodista argentino, en </w:t>
      </w:r>
      <w:r w:rsidRPr="00ED3049">
        <w:rPr>
          <w:rFonts w:ascii="Arial Narrow" w:hAnsi="Arial Narrow" w:cs="Arial"/>
          <w:i/>
          <w:sz w:val="18"/>
          <w:szCs w:val="18"/>
          <w:u w:val="single"/>
        </w:rPr>
        <w:t>Primera Carta a los Tesalonicenses</w:t>
      </w:r>
      <w:r w:rsidRPr="00ED3049">
        <w:rPr>
          <w:rFonts w:ascii="Arial Narrow" w:hAnsi="Arial Narrow" w:cs="Arial"/>
          <w:i/>
          <w:sz w:val="18"/>
          <w:szCs w:val="18"/>
        </w:rPr>
        <w:t xml:space="preserve">, </w:t>
      </w:r>
      <w:r w:rsidRPr="00ED3049">
        <w:rPr>
          <w:rFonts w:ascii="Arial Narrow" w:hAnsi="Arial Narrow" w:cs="Arial"/>
          <w:b/>
          <w:i/>
          <w:sz w:val="18"/>
          <w:szCs w:val="18"/>
        </w:rPr>
        <w:t>Comentario Bíblico Latinoamericano</w:t>
      </w:r>
      <w:r w:rsidRPr="00ED3049">
        <w:rPr>
          <w:rFonts w:ascii="Arial Narrow" w:hAnsi="Arial Narrow" w:cs="Arial"/>
          <w:i/>
          <w:sz w:val="18"/>
          <w:szCs w:val="18"/>
        </w:rPr>
        <w:t>, Verbo Divino, España,2003, pp 973 y 990-991.</w:t>
      </w:r>
    </w:p>
    <w:p w:rsidR="00704656" w:rsidRPr="00320C9E" w:rsidRDefault="00704656" w:rsidP="00704656">
      <w:pPr>
        <w:pStyle w:val="Prrafodelista"/>
        <w:widowControl w:val="0"/>
        <w:tabs>
          <w:tab w:val="left" w:pos="3180"/>
        </w:tabs>
        <w:autoSpaceDE w:val="0"/>
        <w:autoSpaceDN w:val="0"/>
        <w:adjustRightInd w:val="0"/>
        <w:spacing w:after="0" w:line="240" w:lineRule="auto"/>
        <w:ind w:left="1428"/>
        <w:rPr>
          <w:rFonts w:ascii="Arial" w:hAnsi="Arial" w:cs="Arial"/>
          <w:i/>
          <w:iCs/>
          <w:sz w:val="8"/>
          <w:szCs w:val="8"/>
          <w:lang w:val="es-MX"/>
        </w:rPr>
      </w:pPr>
    </w:p>
    <w:p w:rsidR="00704656" w:rsidRPr="00B203A0" w:rsidRDefault="00B203A0" w:rsidP="00B203A0">
      <w:pPr>
        <w:widowControl w:val="0"/>
        <w:shd w:val="clear" w:color="auto" w:fill="FF9900"/>
        <w:autoSpaceDE w:val="0"/>
        <w:autoSpaceDN w:val="0"/>
        <w:adjustRightInd w:val="0"/>
        <w:rPr>
          <w:rFonts w:ascii="Arial" w:hAnsi="Arial" w:cs="Arial"/>
          <w:i/>
          <w:iCs/>
        </w:rPr>
      </w:pPr>
      <w:r>
        <w:rPr>
          <w:rFonts w:ascii="Arial" w:hAnsi="Arial" w:cs="Arial"/>
          <w:b/>
        </w:rPr>
        <w:t xml:space="preserve">Recursos </w:t>
      </w:r>
      <w:r w:rsidRPr="009B42DE">
        <w:rPr>
          <w:rFonts w:ascii="Arial" w:hAnsi="Arial" w:cs="Arial"/>
          <w:b/>
        </w:rPr>
        <w:t>para la acción pastoral:</w:t>
      </w:r>
    </w:p>
    <w:p w:rsidR="00704656" w:rsidRPr="009C523B" w:rsidRDefault="00704656" w:rsidP="009C523B">
      <w:pPr>
        <w:widowControl w:val="0"/>
        <w:autoSpaceDE w:val="0"/>
        <w:autoSpaceDN w:val="0"/>
        <w:adjustRightInd w:val="0"/>
        <w:ind w:left="1416"/>
        <w:rPr>
          <w:rFonts w:ascii="Arial" w:hAnsi="Arial" w:cs="Arial"/>
          <w:color w:val="000000"/>
          <w:sz w:val="12"/>
          <w:szCs w:val="12"/>
        </w:rPr>
      </w:pPr>
    </w:p>
    <w:p w:rsidR="00704656" w:rsidRPr="00815C7E" w:rsidRDefault="00704656" w:rsidP="00A22EA4">
      <w:pPr>
        <w:pStyle w:val="Prrafodelista"/>
        <w:widowControl w:val="0"/>
        <w:numPr>
          <w:ilvl w:val="0"/>
          <w:numId w:val="6"/>
        </w:numPr>
        <w:autoSpaceDE w:val="0"/>
        <w:autoSpaceDN w:val="0"/>
        <w:adjustRightInd w:val="0"/>
        <w:spacing w:after="80"/>
        <w:ind w:left="360"/>
        <w:rPr>
          <w:rFonts w:ascii="Arial" w:hAnsi="Arial" w:cs="Arial"/>
          <w:b/>
          <w:color w:val="000000"/>
        </w:rPr>
      </w:pPr>
      <w:r w:rsidRPr="00815C7E">
        <w:rPr>
          <w:rFonts w:ascii="Arial" w:hAnsi="Arial" w:cs="Arial"/>
          <w:b/>
          <w:color w:val="000000"/>
        </w:rPr>
        <w:t>Estamos necesitados de estos testigos</w:t>
      </w:r>
    </w:p>
    <w:p w:rsidR="00704656" w:rsidRPr="00815C7E" w:rsidRDefault="00704656" w:rsidP="00FB383B">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815C7E">
        <w:rPr>
          <w:rFonts w:ascii="Arial" w:hAnsi="Arial" w:cs="Arial"/>
          <w:color w:val="000000"/>
          <w:sz w:val="22"/>
          <w:szCs w:val="22"/>
        </w:rPr>
        <w:t xml:space="preserve">En nuestras comunidades estamos necesitados de estos testigos de Jesús. La figura del Bautista, abriéndole camino en medio del pueblo </w:t>
      </w:r>
      <w:r w:rsidR="00FB383B">
        <w:rPr>
          <w:rFonts w:ascii="Arial" w:hAnsi="Arial" w:cs="Arial"/>
          <w:color w:val="000000"/>
          <w:sz w:val="22"/>
          <w:szCs w:val="22"/>
        </w:rPr>
        <w:t>antiguo</w:t>
      </w:r>
      <w:r w:rsidRPr="00815C7E">
        <w:rPr>
          <w:rFonts w:ascii="Arial" w:hAnsi="Arial" w:cs="Arial"/>
          <w:color w:val="000000"/>
          <w:sz w:val="22"/>
          <w:szCs w:val="22"/>
        </w:rPr>
        <w:t>, nos anima a despertar hoy en la Iglesia esta vocación tan necesaria. En medio de la oscuridad de nuestros tiempos necesitamos</w:t>
      </w:r>
      <w:r w:rsidRPr="00815C7E">
        <w:rPr>
          <w:rStyle w:val="apple-converted-space"/>
          <w:rFonts w:ascii="Arial" w:eastAsiaTheme="majorEastAsia" w:hAnsi="Arial" w:cs="Arial"/>
          <w:color w:val="000000"/>
          <w:sz w:val="22"/>
          <w:szCs w:val="22"/>
        </w:rPr>
        <w:t> </w:t>
      </w:r>
      <w:r w:rsidRPr="00815C7E">
        <w:rPr>
          <w:rFonts w:ascii="Arial" w:hAnsi="Arial" w:cs="Arial"/>
          <w:i/>
          <w:iCs/>
          <w:color w:val="000000"/>
          <w:sz w:val="22"/>
          <w:szCs w:val="22"/>
        </w:rPr>
        <w:t>«testigos de la luz».</w:t>
      </w:r>
    </w:p>
    <w:p w:rsidR="00704656" w:rsidRPr="00815C7E" w:rsidRDefault="00704656" w:rsidP="003C445D">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815C7E">
        <w:rPr>
          <w:rFonts w:ascii="Arial" w:hAnsi="Arial" w:cs="Arial"/>
          <w:color w:val="000000"/>
          <w:sz w:val="22"/>
          <w:szCs w:val="22"/>
        </w:rPr>
        <w:t>Creyentes que despierten el deseo de Jesús y hagan creíble su mensaje. Cristianos que, con su experiencia personal, su espíritu y su palabra, faciliten el encuentro con él. Seguidores que lo rescaten del olvido y de la relegación para hacerlo más visible entre nosotros.</w:t>
      </w:r>
    </w:p>
    <w:p w:rsidR="00704656" w:rsidRPr="00815C7E" w:rsidRDefault="00704656" w:rsidP="003C445D">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815C7E">
        <w:rPr>
          <w:rFonts w:ascii="Arial" w:hAnsi="Arial" w:cs="Arial"/>
          <w:color w:val="000000"/>
          <w:sz w:val="22"/>
          <w:szCs w:val="22"/>
        </w:rPr>
        <w:t>Testigos humildes que, al estilo del Bautista, no se atribuyan ninguna función que centre la atención en su persona robándole protagonismo a Jesús. Seguidores que no lo suplanten ni lo eclipsen. Cristianos sostenidos y animados por él, que dejan entrever tras sus gestos y sus palabras la presencia inconfundible de Jesús vivo en medio de nosotros.</w:t>
      </w:r>
    </w:p>
    <w:p w:rsidR="00704656" w:rsidRPr="006C4CEA" w:rsidRDefault="00704656" w:rsidP="003C445D">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815C7E">
        <w:rPr>
          <w:rFonts w:ascii="Arial" w:hAnsi="Arial" w:cs="Arial"/>
          <w:color w:val="000000"/>
          <w:sz w:val="22"/>
          <w:szCs w:val="22"/>
        </w:rPr>
        <w:t>Los testigos de Jesús no hablan de sí mismos. Su palabra más importante es siempre la que le dejan decir a Jesús. En realidad el testigo no tiene la palabra. Es solo</w:t>
      </w:r>
      <w:r w:rsidRPr="00815C7E">
        <w:rPr>
          <w:rStyle w:val="apple-converted-space"/>
          <w:rFonts w:ascii="Arial" w:eastAsiaTheme="majorEastAsia" w:hAnsi="Arial" w:cs="Arial"/>
          <w:color w:val="000000"/>
          <w:sz w:val="22"/>
          <w:szCs w:val="22"/>
        </w:rPr>
        <w:t> </w:t>
      </w:r>
      <w:r w:rsidRPr="00815C7E">
        <w:rPr>
          <w:rFonts w:ascii="Arial" w:hAnsi="Arial" w:cs="Arial"/>
          <w:i/>
          <w:iCs/>
          <w:color w:val="000000"/>
          <w:sz w:val="22"/>
          <w:szCs w:val="22"/>
        </w:rPr>
        <w:t>«una voz»</w:t>
      </w:r>
      <w:r w:rsidRPr="00815C7E">
        <w:rPr>
          <w:rStyle w:val="apple-converted-space"/>
          <w:rFonts w:ascii="Arial" w:eastAsiaTheme="majorEastAsia" w:hAnsi="Arial" w:cs="Arial"/>
          <w:color w:val="000000"/>
          <w:sz w:val="22"/>
          <w:szCs w:val="22"/>
        </w:rPr>
        <w:t> </w:t>
      </w:r>
      <w:r w:rsidRPr="00815C7E">
        <w:rPr>
          <w:rFonts w:ascii="Arial" w:hAnsi="Arial" w:cs="Arial"/>
          <w:color w:val="000000"/>
          <w:sz w:val="22"/>
          <w:szCs w:val="22"/>
        </w:rPr>
        <w:t>que anima a todos a</w:t>
      </w:r>
      <w:r w:rsidRPr="00815C7E">
        <w:rPr>
          <w:rStyle w:val="apple-converted-space"/>
          <w:rFonts w:ascii="Arial" w:eastAsiaTheme="majorEastAsia" w:hAnsi="Arial" w:cs="Arial"/>
          <w:color w:val="000000"/>
          <w:sz w:val="22"/>
          <w:szCs w:val="22"/>
        </w:rPr>
        <w:t> </w:t>
      </w:r>
      <w:r w:rsidRPr="00815C7E">
        <w:rPr>
          <w:rFonts w:ascii="Arial" w:hAnsi="Arial" w:cs="Arial"/>
          <w:i/>
          <w:iCs/>
          <w:color w:val="000000"/>
          <w:sz w:val="22"/>
          <w:szCs w:val="22"/>
        </w:rPr>
        <w:t>«allanar»</w:t>
      </w:r>
      <w:r w:rsidRPr="00815C7E">
        <w:rPr>
          <w:rStyle w:val="apple-converted-space"/>
          <w:rFonts w:ascii="Arial" w:eastAsiaTheme="majorEastAsia" w:hAnsi="Arial" w:cs="Arial"/>
          <w:color w:val="000000"/>
          <w:sz w:val="22"/>
          <w:szCs w:val="22"/>
        </w:rPr>
        <w:t> </w:t>
      </w:r>
      <w:r w:rsidRPr="00815C7E">
        <w:rPr>
          <w:rFonts w:ascii="Arial" w:hAnsi="Arial" w:cs="Arial"/>
          <w:color w:val="000000"/>
          <w:sz w:val="22"/>
          <w:szCs w:val="22"/>
        </w:rPr>
        <w:t>el camino que nos puede llevar a él. La fe de nuestras comunidades se sostiene también hoy en la experiencia de esos testigos humildes y sencillos que en medio de tanto desaliento y desconcierto ponen luz pues nos ayudan con su vida a sentir la cercanía de Jesús.</w:t>
      </w:r>
      <w:r w:rsidRPr="00815C7E">
        <w:rPr>
          <w:rStyle w:val="apple-converted-space"/>
          <w:rFonts w:ascii="Arial" w:eastAsiaTheme="majorEastAsia" w:hAnsi="Arial" w:cs="Arial"/>
          <w:color w:val="000000"/>
          <w:sz w:val="22"/>
          <w:szCs w:val="22"/>
        </w:rPr>
        <w:t> </w:t>
      </w:r>
    </w:p>
    <w:p w:rsidR="00704656" w:rsidRPr="00743162" w:rsidRDefault="00704656" w:rsidP="00F275C8">
      <w:pPr>
        <w:pStyle w:val="NormalWeb"/>
        <w:shd w:val="clear" w:color="auto" w:fill="FFFFFF"/>
        <w:spacing w:before="0" w:beforeAutospacing="0" w:after="0" w:afterAutospacing="0" w:line="140" w:lineRule="atLeast"/>
        <w:ind w:left="4248"/>
        <w:jc w:val="right"/>
        <w:rPr>
          <w:rFonts w:ascii="Arial" w:hAnsi="Arial" w:cs="Arial"/>
          <w:color w:val="000000"/>
          <w:sz w:val="18"/>
          <w:szCs w:val="18"/>
        </w:rPr>
      </w:pPr>
      <w:r w:rsidRPr="006C4CEA">
        <w:rPr>
          <w:rStyle w:val="nfasis"/>
          <w:rFonts w:ascii="Arial" w:hAnsi="Arial" w:cs="Arial"/>
          <w:iCs w:val="0"/>
          <w:color w:val="000000"/>
          <w:sz w:val="18"/>
          <w:szCs w:val="18"/>
        </w:rPr>
        <w:t>José Antonio Pagola</w:t>
      </w:r>
      <w:r w:rsidRPr="006C4CEA">
        <w:rPr>
          <w:rStyle w:val="nfasis"/>
          <w:rFonts w:ascii="Arial" w:hAnsi="Arial" w:cs="Arial"/>
          <w:color w:val="000000"/>
          <w:sz w:val="18"/>
          <w:szCs w:val="18"/>
        </w:rPr>
        <w:t xml:space="preserve">, </w:t>
      </w:r>
      <w:r w:rsidR="003C445D">
        <w:rPr>
          <w:rStyle w:val="nfasis"/>
          <w:rFonts w:ascii="Arial" w:hAnsi="Arial" w:cs="Arial"/>
          <w:color w:val="000000"/>
          <w:sz w:val="18"/>
          <w:szCs w:val="18"/>
        </w:rPr>
        <w:t xml:space="preserve">pastoralista </w:t>
      </w:r>
      <w:r w:rsidRPr="006C4CEA">
        <w:rPr>
          <w:rStyle w:val="nfasis"/>
          <w:rFonts w:ascii="Arial" w:hAnsi="Arial" w:cs="Arial"/>
          <w:iCs w:val="0"/>
          <w:sz w:val="18"/>
          <w:szCs w:val="18"/>
        </w:rPr>
        <w:t xml:space="preserve">católico español, </w:t>
      </w:r>
      <w:r>
        <w:rPr>
          <w:rStyle w:val="nfasis"/>
          <w:rFonts w:ascii="Arial" w:hAnsi="Arial" w:cs="Arial"/>
          <w:iCs w:val="0"/>
          <w:sz w:val="18"/>
          <w:szCs w:val="18"/>
        </w:rPr>
        <w:t>n 1937.</w:t>
      </w:r>
    </w:p>
    <w:p w:rsidR="00704656" w:rsidRDefault="00704656" w:rsidP="00704656">
      <w:pPr>
        <w:widowControl w:val="0"/>
        <w:autoSpaceDE w:val="0"/>
        <w:autoSpaceDN w:val="0"/>
        <w:adjustRightInd w:val="0"/>
        <w:ind w:left="1416"/>
        <w:rPr>
          <w:rFonts w:ascii="Arial" w:hAnsi="Arial" w:cs="Arial"/>
          <w:i/>
          <w:sz w:val="18"/>
          <w:szCs w:val="18"/>
        </w:rPr>
      </w:pPr>
    </w:p>
    <w:p w:rsidR="00704656" w:rsidRPr="00942C26" w:rsidRDefault="00942C26" w:rsidP="00942C26">
      <w:pPr>
        <w:pStyle w:val="NormalWeb"/>
        <w:shd w:val="clear" w:color="auto" w:fill="FF9900"/>
        <w:spacing w:before="0" w:beforeAutospacing="0" w:after="0" w:afterAutospacing="0"/>
        <w:jc w:val="both"/>
        <w:rPr>
          <w:rFonts w:ascii="Arial" w:hAnsi="Arial" w:cs="Arial"/>
          <w:bCs/>
          <w:i/>
          <w:sz w:val="18"/>
          <w:szCs w:val="18"/>
          <w:lang w:val="es-ES"/>
        </w:rPr>
      </w:pPr>
      <w:r>
        <w:rPr>
          <w:rFonts w:ascii="Arial" w:hAnsi="Arial" w:cs="Arial"/>
          <w:b/>
        </w:rPr>
        <w:t xml:space="preserve">Recursos </w:t>
      </w:r>
      <w:r w:rsidRPr="00266A1E">
        <w:rPr>
          <w:rFonts w:ascii="Arial" w:hAnsi="Arial" w:cs="Arial"/>
          <w:b/>
        </w:rPr>
        <w:t>para la liturgia del culto comunitario:</w:t>
      </w:r>
    </w:p>
    <w:p w:rsidR="00704656" w:rsidRPr="00CD2C3E" w:rsidRDefault="00704656" w:rsidP="00704656">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704656" w:rsidRPr="008519A6" w:rsidRDefault="00704656" w:rsidP="00704656">
      <w:pPr>
        <w:widowControl w:val="0"/>
        <w:autoSpaceDE w:val="0"/>
        <w:autoSpaceDN w:val="0"/>
        <w:adjustRightInd w:val="0"/>
        <w:rPr>
          <w:rFonts w:ascii="Arial" w:hAnsi="Arial" w:cs="Arial"/>
          <w:i/>
          <w:sz w:val="18"/>
          <w:szCs w:val="18"/>
          <w:lang w:val="es-MX"/>
        </w:rPr>
      </w:pPr>
    </w:p>
    <w:p w:rsidR="00FB383B" w:rsidRPr="00FB383B" w:rsidRDefault="00704656" w:rsidP="00A22EA4">
      <w:pPr>
        <w:pStyle w:val="Prrafodelista"/>
        <w:widowControl w:val="0"/>
        <w:numPr>
          <w:ilvl w:val="0"/>
          <w:numId w:val="19"/>
        </w:numPr>
        <w:autoSpaceDE w:val="0"/>
        <w:autoSpaceDN w:val="0"/>
        <w:adjustRightInd w:val="0"/>
        <w:spacing w:after="120" w:line="240" w:lineRule="auto"/>
        <w:rPr>
          <w:rFonts w:ascii="Arial" w:hAnsi="Arial" w:cs="Arial"/>
          <w:b/>
          <w:i/>
          <w:lang w:val="es-MX"/>
        </w:rPr>
      </w:pPr>
      <w:r w:rsidRPr="004A6EAA">
        <w:rPr>
          <w:rFonts w:ascii="Arial" w:hAnsi="Arial" w:cs="Arial"/>
          <w:b/>
          <w:lang w:val="es-MX"/>
        </w:rPr>
        <w:t>Encendemos la tercera vela de adviento afirmando que creemos en un Dios que trae buenas noticias</w:t>
      </w:r>
    </w:p>
    <w:p w:rsidR="00704656" w:rsidRPr="00FB383B" w:rsidRDefault="00704656" w:rsidP="00FB383B">
      <w:pPr>
        <w:pStyle w:val="Prrafodelista"/>
        <w:widowControl w:val="0"/>
        <w:autoSpaceDE w:val="0"/>
        <w:autoSpaceDN w:val="0"/>
        <w:adjustRightInd w:val="0"/>
        <w:spacing w:after="120" w:line="240" w:lineRule="auto"/>
        <w:ind w:left="360"/>
        <w:rPr>
          <w:rFonts w:ascii="Arial" w:hAnsi="Arial" w:cs="Arial"/>
          <w:b/>
          <w:i/>
          <w:sz w:val="12"/>
          <w:szCs w:val="12"/>
          <w:lang w:val="es-MX"/>
        </w:rPr>
      </w:pPr>
      <w:r w:rsidRPr="00FB383B">
        <w:rPr>
          <w:rFonts w:ascii="Arial" w:hAnsi="Arial" w:cs="Arial"/>
          <w:b/>
          <w:sz w:val="12"/>
          <w:szCs w:val="12"/>
          <w:lang w:val="es-MX"/>
        </w:rPr>
        <w:t xml:space="preserve"> </w:t>
      </w:r>
    </w:p>
    <w:p w:rsidR="001D7813" w:rsidRDefault="001D7813" w:rsidP="00A22EA4">
      <w:pPr>
        <w:pStyle w:val="Prrafodelista"/>
        <w:widowControl w:val="0"/>
        <w:numPr>
          <w:ilvl w:val="0"/>
          <w:numId w:val="6"/>
        </w:numPr>
        <w:autoSpaceDE w:val="0"/>
        <w:autoSpaceDN w:val="0"/>
        <w:adjustRightInd w:val="0"/>
        <w:spacing w:after="80" w:line="240" w:lineRule="auto"/>
        <w:ind w:left="360"/>
        <w:rPr>
          <w:rFonts w:ascii="Arial" w:hAnsi="Arial" w:cs="Arial"/>
          <w:b/>
          <w:lang w:val="es-ES"/>
        </w:rPr>
      </w:pPr>
      <w:r>
        <w:rPr>
          <w:rFonts w:ascii="Arial" w:hAnsi="Arial" w:cs="Arial"/>
          <w:b/>
          <w:lang w:val="es-ES"/>
        </w:rPr>
        <w:t>Invocación</w:t>
      </w:r>
    </w:p>
    <w:p w:rsidR="00FA6987" w:rsidRDefault="001D7813" w:rsidP="00FA6987">
      <w:pPr>
        <w:ind w:left="708"/>
        <w:jc w:val="both"/>
        <w:rPr>
          <w:rFonts w:ascii="Arial" w:hAnsi="Arial" w:cs="Arial"/>
          <w:sz w:val="22"/>
          <w:szCs w:val="22"/>
        </w:rPr>
      </w:pPr>
      <w:r w:rsidRPr="001D7813">
        <w:rPr>
          <w:rFonts w:ascii="Arial" w:hAnsi="Arial" w:cs="Arial"/>
          <w:sz w:val="22"/>
          <w:szCs w:val="22"/>
        </w:rPr>
        <w:t xml:space="preserve">Dios que todo lo puedes, </w:t>
      </w:r>
    </w:p>
    <w:p w:rsidR="001D7813" w:rsidRDefault="001D7813" w:rsidP="00FA6987">
      <w:pPr>
        <w:ind w:left="708"/>
        <w:jc w:val="both"/>
        <w:rPr>
          <w:rFonts w:ascii="Arial" w:hAnsi="Arial" w:cs="Arial"/>
          <w:sz w:val="22"/>
          <w:szCs w:val="22"/>
        </w:rPr>
      </w:pPr>
      <w:r w:rsidRPr="001D7813">
        <w:rPr>
          <w:rFonts w:ascii="Arial" w:hAnsi="Arial" w:cs="Arial"/>
          <w:sz w:val="22"/>
          <w:szCs w:val="22"/>
        </w:rPr>
        <w:t xml:space="preserve">tú nos has hecho a nosotros y a todas las cosas </w:t>
      </w:r>
    </w:p>
    <w:p w:rsidR="001D7813" w:rsidRDefault="001D7813" w:rsidP="00FA6987">
      <w:pPr>
        <w:ind w:left="708"/>
        <w:rPr>
          <w:rFonts w:ascii="Arial" w:hAnsi="Arial" w:cs="Arial"/>
          <w:sz w:val="22"/>
          <w:szCs w:val="22"/>
        </w:rPr>
      </w:pPr>
      <w:r w:rsidRPr="001D7813">
        <w:rPr>
          <w:rFonts w:ascii="Arial" w:hAnsi="Arial" w:cs="Arial"/>
          <w:sz w:val="22"/>
          <w:szCs w:val="22"/>
        </w:rPr>
        <w:t>para servirte con amor y alegrí</w:t>
      </w:r>
      <w:r>
        <w:rPr>
          <w:rFonts w:ascii="Arial" w:hAnsi="Arial" w:cs="Arial"/>
          <w:sz w:val="22"/>
          <w:szCs w:val="22"/>
        </w:rPr>
        <w:t>a.</w:t>
      </w:r>
      <w:r w:rsidRPr="001D7813">
        <w:rPr>
          <w:rFonts w:ascii="Arial" w:hAnsi="Arial" w:cs="Arial"/>
          <w:sz w:val="22"/>
          <w:szCs w:val="22"/>
        </w:rPr>
        <w:t xml:space="preserve"> </w:t>
      </w:r>
    </w:p>
    <w:p w:rsidR="001D7813" w:rsidRDefault="001D7813" w:rsidP="00FA6987">
      <w:pPr>
        <w:ind w:left="708"/>
        <w:rPr>
          <w:rFonts w:ascii="Arial" w:hAnsi="Arial" w:cs="Arial"/>
          <w:sz w:val="22"/>
          <w:szCs w:val="22"/>
        </w:rPr>
      </w:pPr>
      <w:r w:rsidRPr="001D7813">
        <w:rPr>
          <w:rFonts w:ascii="Arial" w:hAnsi="Arial" w:cs="Arial"/>
          <w:sz w:val="22"/>
          <w:szCs w:val="22"/>
        </w:rPr>
        <w:t xml:space="preserve">Ven pronto a salvarnos, para que la violencia y el llanto cesen </w:t>
      </w:r>
    </w:p>
    <w:p w:rsidR="001D7813" w:rsidRDefault="001D7813" w:rsidP="00FA6987">
      <w:pPr>
        <w:ind w:left="708"/>
        <w:rPr>
          <w:rFonts w:ascii="Arial" w:hAnsi="Arial" w:cs="Arial"/>
          <w:sz w:val="22"/>
          <w:szCs w:val="22"/>
        </w:rPr>
      </w:pPr>
      <w:r w:rsidRPr="001D7813">
        <w:rPr>
          <w:rFonts w:ascii="Arial" w:hAnsi="Arial" w:cs="Arial"/>
          <w:sz w:val="22"/>
          <w:szCs w:val="22"/>
        </w:rPr>
        <w:t xml:space="preserve">y tus hijos puedan vivir en paz, honrándose los unos a los otros en justicia y amor; </w:t>
      </w:r>
    </w:p>
    <w:p w:rsidR="00FA6987" w:rsidRDefault="001D7813" w:rsidP="00FA6987">
      <w:pPr>
        <w:ind w:left="708"/>
        <w:rPr>
          <w:rFonts w:ascii="Arial" w:hAnsi="Arial" w:cs="Arial"/>
          <w:sz w:val="22"/>
          <w:szCs w:val="22"/>
        </w:rPr>
      </w:pPr>
      <w:r w:rsidRPr="001D7813">
        <w:rPr>
          <w:rFonts w:ascii="Arial" w:hAnsi="Arial" w:cs="Arial"/>
          <w:sz w:val="22"/>
          <w:szCs w:val="22"/>
        </w:rPr>
        <w:t xml:space="preserve">por Jesucristo, quien vive contigo y con el Espíritu Santo, </w:t>
      </w:r>
    </w:p>
    <w:p w:rsidR="001D7813" w:rsidRDefault="001D7813" w:rsidP="00FA6987">
      <w:pPr>
        <w:spacing w:after="80"/>
        <w:ind w:left="708"/>
        <w:rPr>
          <w:rFonts w:ascii="Arial" w:hAnsi="Arial" w:cs="Arial"/>
          <w:sz w:val="22"/>
          <w:szCs w:val="22"/>
        </w:rPr>
      </w:pPr>
      <w:r w:rsidRPr="001D7813">
        <w:rPr>
          <w:rFonts w:ascii="Arial" w:hAnsi="Arial" w:cs="Arial"/>
          <w:sz w:val="22"/>
          <w:szCs w:val="22"/>
        </w:rPr>
        <w:t xml:space="preserve">un sólo Dios, por </w:t>
      </w:r>
      <w:r>
        <w:rPr>
          <w:rFonts w:ascii="Arial" w:hAnsi="Arial" w:cs="Arial"/>
          <w:sz w:val="22"/>
          <w:szCs w:val="22"/>
        </w:rPr>
        <w:t xml:space="preserve">todos </w:t>
      </w:r>
      <w:r w:rsidR="00FA6987">
        <w:rPr>
          <w:rFonts w:ascii="Arial" w:hAnsi="Arial" w:cs="Arial"/>
          <w:sz w:val="22"/>
          <w:szCs w:val="22"/>
        </w:rPr>
        <w:t>los tiempos,</w:t>
      </w:r>
      <w:r w:rsidRPr="001D7813">
        <w:rPr>
          <w:rFonts w:ascii="Arial" w:hAnsi="Arial" w:cs="Arial"/>
          <w:sz w:val="22"/>
          <w:szCs w:val="22"/>
        </w:rPr>
        <w:t xml:space="preserve"> </w:t>
      </w:r>
      <w:r w:rsidR="00FA6987">
        <w:rPr>
          <w:rFonts w:ascii="Arial" w:hAnsi="Arial" w:cs="Arial"/>
          <w:sz w:val="22"/>
          <w:szCs w:val="22"/>
        </w:rPr>
        <w:t>a</w:t>
      </w:r>
      <w:r w:rsidRPr="001D7813">
        <w:rPr>
          <w:rFonts w:ascii="Arial" w:hAnsi="Arial" w:cs="Arial"/>
          <w:sz w:val="22"/>
          <w:szCs w:val="22"/>
        </w:rPr>
        <w:t>mén.</w:t>
      </w:r>
    </w:p>
    <w:p w:rsidR="001D7813" w:rsidRPr="00FA6987" w:rsidRDefault="00FA6987" w:rsidP="00FA6987">
      <w:pPr>
        <w:pStyle w:val="Prrafodelista"/>
        <w:spacing w:after="120" w:line="240" w:lineRule="auto"/>
        <w:ind w:left="4248"/>
        <w:jc w:val="right"/>
        <w:rPr>
          <w:rFonts w:ascii="Arial" w:hAnsi="Arial" w:cs="Arial"/>
        </w:rPr>
      </w:pPr>
      <w:r w:rsidRPr="00A6267C">
        <w:rPr>
          <w:rFonts w:ascii="Arial Narrow" w:hAnsi="Arial Narrow" w:cs="Arial"/>
          <w:b/>
          <w:bCs/>
          <w:i/>
          <w:sz w:val="18"/>
          <w:szCs w:val="18"/>
          <w:lang w:val="es-ES"/>
        </w:rPr>
        <w:t>Festejamos juntos al Señor, Libro de Celebracione</w:t>
      </w:r>
      <w:r>
        <w:rPr>
          <w:rFonts w:ascii="Arial Narrow" w:hAnsi="Arial Narrow" w:cs="Arial"/>
          <w:b/>
          <w:bCs/>
          <w:i/>
          <w:sz w:val="18"/>
          <w:szCs w:val="18"/>
          <w:lang w:val="es-ES"/>
        </w:rPr>
        <w:t>s</w:t>
      </w:r>
      <w:r w:rsidRPr="00A6267C">
        <w:rPr>
          <w:rFonts w:ascii="Arial Narrow" w:hAnsi="Arial Narrow" w:cs="Arial"/>
          <w:b/>
          <w:bCs/>
          <w:i/>
          <w:sz w:val="18"/>
          <w:szCs w:val="18"/>
          <w:lang w:val="es-ES"/>
        </w:rPr>
        <w:t xml:space="preserve"> de la IEM en América Latina</w:t>
      </w:r>
      <w:r>
        <w:rPr>
          <w:rFonts w:ascii="Arial Narrow" w:hAnsi="Arial Narrow" w:cs="Arial"/>
          <w:bCs/>
          <w:i/>
          <w:sz w:val="18"/>
          <w:szCs w:val="18"/>
          <w:lang w:val="es-ES"/>
        </w:rPr>
        <w:t>, La Aurora, Bs Aires, 1989, p 261.</w:t>
      </w:r>
    </w:p>
    <w:p w:rsidR="00704656" w:rsidRDefault="00704656" w:rsidP="00A22EA4">
      <w:pPr>
        <w:pStyle w:val="Prrafodelista"/>
        <w:widowControl w:val="0"/>
        <w:numPr>
          <w:ilvl w:val="0"/>
          <w:numId w:val="6"/>
        </w:numPr>
        <w:autoSpaceDE w:val="0"/>
        <w:autoSpaceDN w:val="0"/>
        <w:adjustRightInd w:val="0"/>
        <w:spacing w:after="120" w:line="240" w:lineRule="auto"/>
        <w:ind w:left="360"/>
        <w:rPr>
          <w:rFonts w:ascii="Arial" w:hAnsi="Arial" w:cs="Arial"/>
          <w:b/>
          <w:lang w:val="es-ES"/>
        </w:rPr>
      </w:pPr>
      <w:r w:rsidRPr="00190623">
        <w:rPr>
          <w:rFonts w:ascii="Arial" w:hAnsi="Arial" w:cs="Arial"/>
          <w:b/>
          <w:lang w:val="es-ES"/>
        </w:rPr>
        <w:t>Envío</w:t>
      </w:r>
    </w:p>
    <w:p w:rsidR="00FA6987" w:rsidRPr="00FA6987" w:rsidRDefault="00FA6987" w:rsidP="00FA6987">
      <w:pPr>
        <w:pStyle w:val="Prrafodelista"/>
        <w:widowControl w:val="0"/>
        <w:autoSpaceDE w:val="0"/>
        <w:autoSpaceDN w:val="0"/>
        <w:adjustRightInd w:val="0"/>
        <w:spacing w:after="120" w:line="240" w:lineRule="auto"/>
        <w:ind w:left="360"/>
        <w:rPr>
          <w:rFonts w:ascii="Arial" w:hAnsi="Arial" w:cs="Arial"/>
          <w:b/>
          <w:sz w:val="8"/>
          <w:szCs w:val="8"/>
          <w:lang w:val="es-ES"/>
        </w:rPr>
      </w:pPr>
    </w:p>
    <w:tbl>
      <w:tblPr>
        <w:tblStyle w:val="Tablaconcuadrcula"/>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17"/>
      </w:tblGrid>
      <w:tr w:rsidR="004A6EAA" w:rsidTr="00D055E3">
        <w:tc>
          <w:tcPr>
            <w:tcW w:w="4536" w:type="dxa"/>
            <w:shd w:val="clear" w:color="auto" w:fill="66FF99"/>
          </w:tcPr>
          <w:p w:rsidR="004A6EAA" w:rsidRPr="00190623" w:rsidRDefault="004A6EAA" w:rsidP="004A6EAA">
            <w:pPr>
              <w:pStyle w:val="Prrafodelista"/>
              <w:widowControl w:val="0"/>
              <w:autoSpaceDE w:val="0"/>
              <w:autoSpaceDN w:val="0"/>
              <w:adjustRightInd w:val="0"/>
              <w:spacing w:after="0" w:line="240" w:lineRule="auto"/>
              <w:ind w:left="0"/>
              <w:rPr>
                <w:rFonts w:ascii="Arial" w:hAnsi="Arial" w:cs="Arial"/>
                <w:lang w:val="es-ES"/>
              </w:rPr>
            </w:pPr>
            <w:r w:rsidRPr="00190623">
              <w:rPr>
                <w:rFonts w:ascii="Arial" w:hAnsi="Arial" w:cs="Arial"/>
                <w:lang w:val="es-ES"/>
              </w:rPr>
              <w:t>Regresemos con valor.</w:t>
            </w:r>
          </w:p>
          <w:p w:rsidR="004A6EAA" w:rsidRPr="00190623" w:rsidRDefault="004A6EAA" w:rsidP="004A6EAA">
            <w:pPr>
              <w:pStyle w:val="Prrafodelista"/>
              <w:widowControl w:val="0"/>
              <w:autoSpaceDE w:val="0"/>
              <w:autoSpaceDN w:val="0"/>
              <w:adjustRightInd w:val="0"/>
              <w:spacing w:line="240" w:lineRule="auto"/>
              <w:ind w:left="0"/>
              <w:rPr>
                <w:rFonts w:ascii="Arial" w:hAnsi="Arial" w:cs="Arial"/>
                <w:lang w:val="es-ES"/>
              </w:rPr>
            </w:pPr>
            <w:r w:rsidRPr="00190623">
              <w:rPr>
                <w:rFonts w:ascii="Arial" w:hAnsi="Arial" w:cs="Arial"/>
                <w:lang w:val="es-ES"/>
              </w:rPr>
              <w:t>Renunciemos a la tranquilidad</w:t>
            </w:r>
          </w:p>
          <w:p w:rsidR="004A6EAA" w:rsidRPr="00190623" w:rsidRDefault="004A6EAA" w:rsidP="004A6EAA">
            <w:pPr>
              <w:pStyle w:val="Prrafodelista"/>
              <w:widowControl w:val="0"/>
              <w:autoSpaceDE w:val="0"/>
              <w:autoSpaceDN w:val="0"/>
              <w:adjustRightInd w:val="0"/>
              <w:spacing w:line="240" w:lineRule="auto"/>
              <w:ind w:left="0"/>
              <w:rPr>
                <w:rFonts w:ascii="Arial" w:hAnsi="Arial" w:cs="Arial"/>
                <w:lang w:val="es-ES"/>
              </w:rPr>
            </w:pPr>
            <w:r w:rsidRPr="00190623">
              <w:rPr>
                <w:rFonts w:ascii="Arial" w:hAnsi="Arial" w:cs="Arial"/>
                <w:lang w:val="es-ES"/>
              </w:rPr>
              <w:t>que se olvida de actuar.</w:t>
            </w:r>
          </w:p>
          <w:p w:rsidR="004A6EAA" w:rsidRPr="00190623" w:rsidRDefault="004A6EAA" w:rsidP="004A6EAA">
            <w:pPr>
              <w:pStyle w:val="Prrafodelista"/>
              <w:widowControl w:val="0"/>
              <w:autoSpaceDE w:val="0"/>
              <w:autoSpaceDN w:val="0"/>
              <w:adjustRightInd w:val="0"/>
              <w:spacing w:line="240" w:lineRule="auto"/>
              <w:ind w:left="0"/>
              <w:rPr>
                <w:rFonts w:ascii="Arial" w:hAnsi="Arial" w:cs="Arial"/>
                <w:lang w:val="es-ES"/>
              </w:rPr>
            </w:pPr>
            <w:r w:rsidRPr="00190623">
              <w:rPr>
                <w:rFonts w:ascii="Arial" w:hAnsi="Arial" w:cs="Arial"/>
                <w:lang w:val="es-ES"/>
              </w:rPr>
              <w:t>Busquemos trabajar</w:t>
            </w:r>
          </w:p>
          <w:p w:rsidR="004A6EAA" w:rsidRPr="00190623" w:rsidRDefault="004A6EAA" w:rsidP="004A6EAA">
            <w:pPr>
              <w:pStyle w:val="Prrafodelista"/>
              <w:widowControl w:val="0"/>
              <w:autoSpaceDE w:val="0"/>
              <w:autoSpaceDN w:val="0"/>
              <w:adjustRightInd w:val="0"/>
              <w:spacing w:line="240" w:lineRule="auto"/>
              <w:ind w:left="0"/>
              <w:rPr>
                <w:rFonts w:ascii="Arial" w:hAnsi="Arial" w:cs="Arial"/>
                <w:lang w:val="es-ES"/>
              </w:rPr>
            </w:pPr>
            <w:r w:rsidRPr="00190623">
              <w:rPr>
                <w:rFonts w:ascii="Arial" w:hAnsi="Arial" w:cs="Arial"/>
                <w:lang w:val="es-ES"/>
              </w:rPr>
              <w:t>y no nos desalentemos en la lucha.</w:t>
            </w:r>
          </w:p>
          <w:p w:rsidR="004A6EAA" w:rsidRPr="00190623" w:rsidRDefault="004A6EAA" w:rsidP="004A6EAA">
            <w:pPr>
              <w:pStyle w:val="Prrafodelista"/>
              <w:widowControl w:val="0"/>
              <w:autoSpaceDE w:val="0"/>
              <w:autoSpaceDN w:val="0"/>
              <w:adjustRightInd w:val="0"/>
              <w:spacing w:line="240" w:lineRule="auto"/>
              <w:ind w:left="0"/>
              <w:rPr>
                <w:rFonts w:ascii="Arial" w:hAnsi="Arial" w:cs="Arial"/>
                <w:lang w:val="es-ES"/>
              </w:rPr>
            </w:pPr>
            <w:r w:rsidRPr="00190623">
              <w:rPr>
                <w:rFonts w:ascii="Arial" w:hAnsi="Arial" w:cs="Arial"/>
                <w:lang w:val="es-ES"/>
              </w:rPr>
              <w:t>El amor nos mostrará el camino a transitar.</w:t>
            </w:r>
          </w:p>
          <w:p w:rsidR="004A6EAA" w:rsidRDefault="004A6EAA" w:rsidP="003C445D">
            <w:pPr>
              <w:pStyle w:val="Prrafodelista"/>
              <w:widowControl w:val="0"/>
              <w:autoSpaceDE w:val="0"/>
              <w:autoSpaceDN w:val="0"/>
              <w:adjustRightInd w:val="0"/>
              <w:spacing w:after="0" w:line="240" w:lineRule="auto"/>
              <w:ind w:left="0"/>
              <w:rPr>
                <w:rFonts w:ascii="Arial" w:hAnsi="Arial" w:cs="Arial"/>
                <w:lang w:val="es-ES"/>
              </w:rPr>
            </w:pPr>
          </w:p>
        </w:tc>
        <w:tc>
          <w:tcPr>
            <w:tcW w:w="4217" w:type="dxa"/>
            <w:shd w:val="clear" w:color="auto" w:fill="66FF99"/>
          </w:tcPr>
          <w:p w:rsidR="004A6EAA" w:rsidRPr="00190623" w:rsidRDefault="004A6EAA" w:rsidP="004A6EAA">
            <w:pPr>
              <w:pStyle w:val="Prrafodelista"/>
              <w:widowControl w:val="0"/>
              <w:autoSpaceDE w:val="0"/>
              <w:autoSpaceDN w:val="0"/>
              <w:adjustRightInd w:val="0"/>
              <w:spacing w:line="240" w:lineRule="auto"/>
              <w:ind w:left="0"/>
              <w:rPr>
                <w:rFonts w:ascii="Arial" w:hAnsi="Arial" w:cs="Arial"/>
                <w:lang w:val="es-ES"/>
              </w:rPr>
            </w:pPr>
            <w:r w:rsidRPr="00190623">
              <w:rPr>
                <w:rFonts w:ascii="Arial" w:hAnsi="Arial" w:cs="Arial"/>
                <w:lang w:val="es-ES"/>
              </w:rPr>
              <w:t xml:space="preserve">Las cargas pueden ser pesadas, </w:t>
            </w:r>
          </w:p>
          <w:p w:rsidR="004A6EAA" w:rsidRPr="00190623" w:rsidRDefault="004A6EAA" w:rsidP="004A6EAA">
            <w:pPr>
              <w:pStyle w:val="Prrafodelista"/>
              <w:widowControl w:val="0"/>
              <w:autoSpaceDE w:val="0"/>
              <w:autoSpaceDN w:val="0"/>
              <w:adjustRightInd w:val="0"/>
              <w:spacing w:line="240" w:lineRule="auto"/>
              <w:ind w:left="0"/>
              <w:rPr>
                <w:rFonts w:ascii="Arial" w:hAnsi="Arial" w:cs="Arial"/>
                <w:lang w:val="es-ES"/>
              </w:rPr>
            </w:pPr>
            <w:r w:rsidRPr="00190623">
              <w:rPr>
                <w:rFonts w:ascii="Arial" w:hAnsi="Arial" w:cs="Arial"/>
                <w:lang w:val="es-ES"/>
              </w:rPr>
              <w:t>pero aunque nuestro cuerpo se agote,</w:t>
            </w:r>
          </w:p>
          <w:p w:rsidR="004A6EAA" w:rsidRPr="00190623" w:rsidRDefault="00773DA7" w:rsidP="004A6EAA">
            <w:pPr>
              <w:pStyle w:val="Prrafodelista"/>
              <w:widowControl w:val="0"/>
              <w:autoSpaceDE w:val="0"/>
              <w:autoSpaceDN w:val="0"/>
              <w:adjustRightInd w:val="0"/>
              <w:spacing w:line="240" w:lineRule="auto"/>
              <w:ind w:left="0"/>
              <w:rPr>
                <w:rFonts w:ascii="Arial" w:hAnsi="Arial" w:cs="Arial"/>
                <w:lang w:val="es-ES"/>
              </w:rPr>
            </w:pPr>
            <w:r>
              <w:rPr>
                <w:rFonts w:ascii="Arial" w:hAnsi="Arial" w:cs="Arial"/>
                <w:lang w:val="es-ES"/>
              </w:rPr>
              <w:t>vayamos en paz.</w:t>
            </w:r>
          </w:p>
          <w:p w:rsidR="004A6EAA" w:rsidRPr="00190623" w:rsidRDefault="00773DA7" w:rsidP="004A6EAA">
            <w:pPr>
              <w:pStyle w:val="Prrafodelista"/>
              <w:widowControl w:val="0"/>
              <w:autoSpaceDE w:val="0"/>
              <w:autoSpaceDN w:val="0"/>
              <w:adjustRightInd w:val="0"/>
              <w:spacing w:line="240" w:lineRule="auto"/>
              <w:ind w:left="0"/>
              <w:rPr>
                <w:rFonts w:ascii="Arial" w:hAnsi="Arial" w:cs="Arial"/>
                <w:lang w:val="es-ES"/>
              </w:rPr>
            </w:pPr>
            <w:r>
              <w:rPr>
                <w:rFonts w:ascii="Arial" w:hAnsi="Arial" w:cs="Arial"/>
                <w:lang w:val="es-ES"/>
              </w:rPr>
              <w:t xml:space="preserve">Siempre </w:t>
            </w:r>
            <w:r w:rsidR="004A6EAA" w:rsidRPr="00190623">
              <w:rPr>
                <w:rFonts w:ascii="Arial" w:hAnsi="Arial" w:cs="Arial"/>
                <w:lang w:val="es-ES"/>
              </w:rPr>
              <w:t>inseparables de Jesús,</w:t>
            </w:r>
          </w:p>
          <w:p w:rsidR="004A6EAA" w:rsidRPr="00190623" w:rsidRDefault="004A6EAA" w:rsidP="004A6EAA">
            <w:pPr>
              <w:pStyle w:val="Prrafodelista"/>
              <w:widowControl w:val="0"/>
              <w:autoSpaceDE w:val="0"/>
              <w:autoSpaceDN w:val="0"/>
              <w:adjustRightInd w:val="0"/>
              <w:spacing w:line="240" w:lineRule="auto"/>
              <w:ind w:left="0"/>
              <w:rPr>
                <w:rFonts w:ascii="Arial" w:hAnsi="Arial" w:cs="Arial"/>
                <w:lang w:val="es-ES"/>
              </w:rPr>
            </w:pPr>
            <w:r w:rsidRPr="00190623">
              <w:rPr>
                <w:rFonts w:ascii="Arial" w:hAnsi="Arial" w:cs="Arial"/>
                <w:lang w:val="es-ES"/>
              </w:rPr>
              <w:t>no moriremos jamás.</w:t>
            </w:r>
          </w:p>
          <w:p w:rsidR="004A6EAA" w:rsidRPr="00190623" w:rsidRDefault="004A6EAA" w:rsidP="004A6EAA">
            <w:pPr>
              <w:pStyle w:val="Prrafodelista"/>
              <w:widowControl w:val="0"/>
              <w:autoSpaceDE w:val="0"/>
              <w:autoSpaceDN w:val="0"/>
              <w:adjustRightInd w:val="0"/>
              <w:ind w:left="0"/>
              <w:rPr>
                <w:rFonts w:ascii="Arial" w:hAnsi="Arial" w:cs="Arial"/>
                <w:i/>
                <w:sz w:val="8"/>
                <w:szCs w:val="8"/>
                <w:lang w:val="es-ES"/>
              </w:rPr>
            </w:pPr>
          </w:p>
          <w:p w:rsidR="004A6EAA" w:rsidRPr="0037088C" w:rsidRDefault="004A6EAA" w:rsidP="004A6EAA">
            <w:pPr>
              <w:pStyle w:val="Prrafodelista"/>
              <w:widowControl w:val="0"/>
              <w:autoSpaceDE w:val="0"/>
              <w:autoSpaceDN w:val="0"/>
              <w:adjustRightInd w:val="0"/>
              <w:spacing w:after="0" w:line="240" w:lineRule="auto"/>
              <w:ind w:left="0"/>
              <w:jc w:val="right"/>
              <w:rPr>
                <w:rFonts w:ascii="Arial Narrow" w:hAnsi="Arial Narrow" w:cs="Arial"/>
                <w:lang w:val="es-ES"/>
              </w:rPr>
            </w:pPr>
            <w:r w:rsidRPr="0037088C">
              <w:rPr>
                <w:rFonts w:ascii="Arial Narrow" w:hAnsi="Arial Narrow" w:cs="Arial"/>
                <w:i/>
                <w:sz w:val="18"/>
                <w:szCs w:val="18"/>
                <w:lang w:val="es-ES"/>
              </w:rPr>
              <w:t>Inspirado en "Wirwollnunsgernewagen", de Nikolaus von Zinzendorf. Trad. K. Schnell</w:t>
            </w:r>
          </w:p>
        </w:tc>
      </w:tr>
    </w:tbl>
    <w:p w:rsidR="00704656" w:rsidRDefault="00704656" w:rsidP="003C445D">
      <w:pPr>
        <w:pStyle w:val="Prrafodelista"/>
        <w:widowControl w:val="0"/>
        <w:autoSpaceDE w:val="0"/>
        <w:autoSpaceDN w:val="0"/>
        <w:adjustRightInd w:val="0"/>
        <w:spacing w:after="0"/>
        <w:ind w:left="360"/>
        <w:jc w:val="right"/>
        <w:rPr>
          <w:rFonts w:ascii="Arial" w:hAnsi="Arial" w:cs="Arial"/>
          <w:i/>
          <w:sz w:val="18"/>
          <w:szCs w:val="18"/>
          <w:lang w:val="es-ES"/>
        </w:rPr>
      </w:pPr>
    </w:p>
    <w:p w:rsidR="00704656" w:rsidRPr="00DA257C" w:rsidRDefault="00704656" w:rsidP="00A22EA4">
      <w:pPr>
        <w:pStyle w:val="Prrafodelista"/>
        <w:widowControl w:val="0"/>
        <w:numPr>
          <w:ilvl w:val="0"/>
          <w:numId w:val="6"/>
        </w:numPr>
        <w:autoSpaceDE w:val="0"/>
        <w:autoSpaceDN w:val="0"/>
        <w:adjustRightInd w:val="0"/>
        <w:spacing w:after="0"/>
        <w:ind w:left="360"/>
        <w:rPr>
          <w:rFonts w:ascii="Arial" w:hAnsi="Arial" w:cs="Arial"/>
          <w:b/>
        </w:rPr>
      </w:pPr>
      <w:r w:rsidRPr="00DA257C">
        <w:rPr>
          <w:rFonts w:ascii="Arial" w:hAnsi="Arial" w:cs="Arial"/>
          <w:b/>
        </w:rPr>
        <w:t>Fuente creadora de vida…</w:t>
      </w:r>
    </w:p>
    <w:p w:rsidR="00704656" w:rsidRDefault="00704656" w:rsidP="003C445D">
      <w:pPr>
        <w:pStyle w:val="Prrafodelista"/>
        <w:widowControl w:val="0"/>
        <w:autoSpaceDE w:val="0"/>
        <w:autoSpaceDN w:val="0"/>
        <w:adjustRightInd w:val="0"/>
        <w:ind w:left="360"/>
        <w:rPr>
          <w:rFonts w:ascii="Arial" w:hAnsi="Arial" w:cs="Arial"/>
          <w:sz w:val="8"/>
          <w:szCs w:val="8"/>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767"/>
      </w:tblGrid>
      <w:tr w:rsidR="00773DA7" w:rsidTr="00D055E3">
        <w:tc>
          <w:tcPr>
            <w:tcW w:w="4889" w:type="dxa"/>
          </w:tcPr>
          <w:p w:rsidR="00FA6987" w:rsidRDefault="00773DA7" w:rsidP="00773DA7">
            <w:pPr>
              <w:pStyle w:val="Prrafodelista"/>
              <w:widowControl w:val="0"/>
              <w:autoSpaceDE w:val="0"/>
              <w:autoSpaceDN w:val="0"/>
              <w:adjustRightInd w:val="0"/>
              <w:spacing w:line="240" w:lineRule="auto"/>
              <w:ind w:left="0"/>
              <w:rPr>
                <w:rFonts w:ascii="Arial" w:hAnsi="Arial" w:cs="Arial"/>
              </w:rPr>
            </w:pPr>
            <w:r>
              <w:rPr>
                <w:rFonts w:ascii="Arial" w:hAnsi="Arial" w:cs="Arial"/>
              </w:rPr>
              <w:t xml:space="preserve">Dios, fuente creadora de vida, </w:t>
            </w:r>
          </w:p>
          <w:p w:rsidR="00773DA7" w:rsidRDefault="00773DA7" w:rsidP="00773DA7">
            <w:pPr>
              <w:pStyle w:val="Prrafodelista"/>
              <w:widowControl w:val="0"/>
              <w:autoSpaceDE w:val="0"/>
              <w:autoSpaceDN w:val="0"/>
              <w:adjustRightInd w:val="0"/>
              <w:spacing w:line="240" w:lineRule="auto"/>
              <w:ind w:left="0"/>
              <w:rPr>
                <w:rFonts w:ascii="Arial" w:hAnsi="Arial" w:cs="Arial"/>
              </w:rPr>
            </w:pPr>
            <w:r>
              <w:rPr>
                <w:rFonts w:ascii="Arial" w:hAnsi="Arial" w:cs="Arial"/>
              </w:rPr>
              <w:t xml:space="preserve">abre tus alas sobre nosotros para protegernos; </w:t>
            </w:r>
          </w:p>
          <w:p w:rsidR="00773DA7" w:rsidRDefault="00773DA7" w:rsidP="00773DA7">
            <w:pPr>
              <w:pStyle w:val="Prrafodelista"/>
              <w:widowControl w:val="0"/>
              <w:autoSpaceDE w:val="0"/>
              <w:autoSpaceDN w:val="0"/>
              <w:adjustRightInd w:val="0"/>
              <w:spacing w:line="240" w:lineRule="auto"/>
              <w:ind w:left="0"/>
              <w:rPr>
                <w:rFonts w:ascii="Arial" w:hAnsi="Arial" w:cs="Arial"/>
              </w:rPr>
            </w:pPr>
            <w:r>
              <w:rPr>
                <w:rFonts w:ascii="Arial" w:hAnsi="Arial" w:cs="Arial"/>
              </w:rPr>
              <w:t xml:space="preserve">enciende tu fuego entre nosotros </w:t>
            </w:r>
          </w:p>
          <w:p w:rsidR="00773DA7" w:rsidRDefault="00773DA7" w:rsidP="00773DA7">
            <w:pPr>
              <w:pStyle w:val="Prrafodelista"/>
              <w:widowControl w:val="0"/>
              <w:autoSpaceDE w:val="0"/>
              <w:autoSpaceDN w:val="0"/>
              <w:adjustRightInd w:val="0"/>
              <w:spacing w:line="240" w:lineRule="auto"/>
              <w:ind w:left="0"/>
              <w:rPr>
                <w:rFonts w:ascii="Arial" w:hAnsi="Arial" w:cs="Arial"/>
              </w:rPr>
            </w:pPr>
            <w:r>
              <w:rPr>
                <w:rFonts w:ascii="Arial" w:hAnsi="Arial" w:cs="Arial"/>
              </w:rPr>
              <w:t>para animarnos; sopla tu brisa leve</w:t>
            </w:r>
          </w:p>
          <w:p w:rsidR="00773DA7" w:rsidRDefault="00773DA7" w:rsidP="005F1F93">
            <w:pPr>
              <w:pStyle w:val="Prrafodelista"/>
              <w:widowControl w:val="0"/>
              <w:autoSpaceDE w:val="0"/>
              <w:autoSpaceDN w:val="0"/>
              <w:adjustRightInd w:val="0"/>
              <w:spacing w:line="240" w:lineRule="auto"/>
              <w:ind w:left="0"/>
              <w:rPr>
                <w:rFonts w:ascii="Arial" w:hAnsi="Arial" w:cs="Arial"/>
              </w:rPr>
            </w:pPr>
            <w:r>
              <w:rPr>
                <w:rFonts w:ascii="Arial" w:hAnsi="Arial" w:cs="Arial"/>
              </w:rPr>
              <w:t>y tu viento fuerte para impulsarnos</w:t>
            </w:r>
          </w:p>
        </w:tc>
        <w:tc>
          <w:tcPr>
            <w:tcW w:w="4889" w:type="dxa"/>
          </w:tcPr>
          <w:p w:rsidR="00773DA7" w:rsidRDefault="00773DA7" w:rsidP="00773DA7">
            <w:pPr>
              <w:pStyle w:val="Prrafodelista"/>
              <w:widowControl w:val="0"/>
              <w:autoSpaceDE w:val="0"/>
              <w:autoSpaceDN w:val="0"/>
              <w:adjustRightInd w:val="0"/>
              <w:spacing w:line="240" w:lineRule="auto"/>
              <w:ind w:left="0"/>
              <w:rPr>
                <w:rFonts w:ascii="Arial" w:hAnsi="Arial" w:cs="Arial"/>
              </w:rPr>
            </w:pPr>
            <w:r>
              <w:rPr>
                <w:rFonts w:ascii="Arial" w:hAnsi="Arial" w:cs="Arial"/>
              </w:rPr>
              <w:t>a trabajar contigo y renovar toda la creación.</w:t>
            </w:r>
          </w:p>
          <w:p w:rsidR="00FA6987" w:rsidRDefault="00773DA7" w:rsidP="00773DA7">
            <w:pPr>
              <w:pStyle w:val="Prrafodelista"/>
              <w:widowControl w:val="0"/>
              <w:autoSpaceDE w:val="0"/>
              <w:autoSpaceDN w:val="0"/>
              <w:adjustRightInd w:val="0"/>
              <w:spacing w:line="240" w:lineRule="auto"/>
              <w:ind w:left="0"/>
              <w:rPr>
                <w:rFonts w:ascii="Arial" w:hAnsi="Arial" w:cs="Arial"/>
              </w:rPr>
            </w:pPr>
            <w:r>
              <w:rPr>
                <w:rFonts w:ascii="Arial" w:hAnsi="Arial" w:cs="Arial"/>
              </w:rPr>
              <w:t xml:space="preserve">Por Jesucristo, </w:t>
            </w:r>
          </w:p>
          <w:p w:rsidR="00FA6987" w:rsidRDefault="00773DA7" w:rsidP="00773DA7">
            <w:pPr>
              <w:pStyle w:val="Prrafodelista"/>
              <w:widowControl w:val="0"/>
              <w:autoSpaceDE w:val="0"/>
              <w:autoSpaceDN w:val="0"/>
              <w:adjustRightInd w:val="0"/>
              <w:spacing w:line="240" w:lineRule="auto"/>
              <w:ind w:left="0"/>
              <w:rPr>
                <w:rFonts w:ascii="Arial" w:hAnsi="Arial" w:cs="Arial"/>
              </w:rPr>
            </w:pPr>
            <w:r>
              <w:rPr>
                <w:rFonts w:ascii="Arial" w:hAnsi="Arial" w:cs="Arial"/>
              </w:rPr>
              <w:t xml:space="preserve">que contigo y con el Espíritu Santo </w:t>
            </w:r>
          </w:p>
          <w:p w:rsidR="005F1F93" w:rsidRDefault="005F1F93" w:rsidP="00773DA7">
            <w:pPr>
              <w:pStyle w:val="Prrafodelista"/>
              <w:widowControl w:val="0"/>
              <w:autoSpaceDE w:val="0"/>
              <w:autoSpaceDN w:val="0"/>
              <w:adjustRightInd w:val="0"/>
              <w:spacing w:line="240" w:lineRule="auto"/>
              <w:ind w:left="0"/>
              <w:rPr>
                <w:rFonts w:ascii="Arial" w:hAnsi="Arial" w:cs="Arial"/>
              </w:rPr>
            </w:pPr>
            <w:r>
              <w:rPr>
                <w:rFonts w:ascii="Arial" w:hAnsi="Arial" w:cs="Arial"/>
              </w:rPr>
              <w:t>promueve la vida</w:t>
            </w:r>
          </w:p>
          <w:p w:rsidR="00773DA7" w:rsidRPr="005F1F93" w:rsidRDefault="00773DA7" w:rsidP="00773DA7">
            <w:pPr>
              <w:pStyle w:val="Prrafodelista"/>
              <w:widowControl w:val="0"/>
              <w:autoSpaceDE w:val="0"/>
              <w:autoSpaceDN w:val="0"/>
              <w:adjustRightInd w:val="0"/>
              <w:spacing w:line="240" w:lineRule="auto"/>
              <w:ind w:left="0"/>
              <w:rPr>
                <w:rFonts w:ascii="Arial" w:hAnsi="Arial" w:cs="Arial"/>
              </w:rPr>
            </w:pPr>
            <w:r>
              <w:rPr>
                <w:rFonts w:ascii="Arial" w:hAnsi="Arial" w:cs="Arial"/>
              </w:rPr>
              <w:t xml:space="preserve">de eternidad a eternidad. </w:t>
            </w:r>
            <w:r w:rsidRPr="00F52107">
              <w:rPr>
                <w:rFonts w:ascii="Arial" w:hAnsi="Arial" w:cs="Arial"/>
                <w:lang w:val="pt-BR"/>
              </w:rPr>
              <w:t>Amén.</w:t>
            </w:r>
          </w:p>
          <w:p w:rsidR="00773DA7" w:rsidRPr="00F52107" w:rsidRDefault="00773DA7" w:rsidP="00773DA7">
            <w:pPr>
              <w:pStyle w:val="Prrafodelista"/>
              <w:widowControl w:val="0"/>
              <w:autoSpaceDE w:val="0"/>
              <w:autoSpaceDN w:val="0"/>
              <w:adjustRightInd w:val="0"/>
              <w:spacing w:line="240" w:lineRule="auto"/>
              <w:ind w:left="0"/>
              <w:rPr>
                <w:rFonts w:ascii="Arial" w:hAnsi="Arial" w:cs="Arial"/>
                <w:sz w:val="8"/>
                <w:szCs w:val="8"/>
                <w:lang w:val="pt-BR"/>
              </w:rPr>
            </w:pPr>
          </w:p>
          <w:p w:rsidR="00773DA7" w:rsidRPr="005F1F93" w:rsidRDefault="00773DA7" w:rsidP="005F1F93">
            <w:pPr>
              <w:pStyle w:val="Prrafodelista"/>
              <w:widowControl w:val="0"/>
              <w:autoSpaceDE w:val="0"/>
              <w:autoSpaceDN w:val="0"/>
              <w:adjustRightInd w:val="0"/>
              <w:spacing w:after="0" w:line="240" w:lineRule="auto"/>
              <w:ind w:left="1416"/>
              <w:rPr>
                <w:rFonts w:ascii="Arial Narrow" w:hAnsi="Arial Narrow" w:cs="Arial"/>
                <w:i/>
                <w:sz w:val="18"/>
                <w:szCs w:val="18"/>
                <w:lang w:val="pt-BR"/>
              </w:rPr>
            </w:pPr>
            <w:r w:rsidRPr="00F52107">
              <w:rPr>
                <w:rFonts w:ascii="Arial Narrow" w:hAnsi="Arial Narrow" w:cs="Arial"/>
                <w:i/>
                <w:sz w:val="18"/>
                <w:szCs w:val="18"/>
                <w:lang w:val="pt-BR"/>
              </w:rPr>
              <w:t>Traducido de Tear, Liturgia em Revista</w:t>
            </w:r>
          </w:p>
        </w:tc>
      </w:tr>
    </w:tbl>
    <w:p w:rsidR="00773DA7" w:rsidRPr="005F1F93" w:rsidRDefault="00773DA7" w:rsidP="005F1F93">
      <w:pPr>
        <w:widowControl w:val="0"/>
        <w:autoSpaceDE w:val="0"/>
        <w:autoSpaceDN w:val="0"/>
        <w:adjustRightInd w:val="0"/>
        <w:rPr>
          <w:rFonts w:ascii="Arial" w:hAnsi="Arial" w:cs="Arial"/>
          <w:sz w:val="8"/>
          <w:szCs w:val="8"/>
        </w:rPr>
      </w:pPr>
    </w:p>
    <w:p w:rsidR="00704656" w:rsidRPr="00F52107" w:rsidRDefault="00704656" w:rsidP="003C445D">
      <w:pPr>
        <w:pStyle w:val="Prrafodelista"/>
        <w:widowControl w:val="0"/>
        <w:autoSpaceDE w:val="0"/>
        <w:autoSpaceDN w:val="0"/>
        <w:adjustRightInd w:val="0"/>
        <w:spacing w:after="0"/>
        <w:ind w:left="360"/>
        <w:jc w:val="right"/>
        <w:rPr>
          <w:rFonts w:ascii="Arial" w:hAnsi="Arial" w:cs="Arial"/>
          <w:i/>
          <w:sz w:val="18"/>
          <w:szCs w:val="18"/>
          <w:lang w:val="pt-BR"/>
        </w:rPr>
      </w:pPr>
    </w:p>
    <w:p w:rsidR="00704656" w:rsidRPr="00227CC1" w:rsidRDefault="00704656" w:rsidP="00A22EA4">
      <w:pPr>
        <w:pStyle w:val="Prrafodelista"/>
        <w:widowControl w:val="0"/>
        <w:numPr>
          <w:ilvl w:val="0"/>
          <w:numId w:val="6"/>
        </w:numPr>
        <w:autoSpaceDE w:val="0"/>
        <w:autoSpaceDN w:val="0"/>
        <w:adjustRightInd w:val="0"/>
        <w:spacing w:after="120"/>
        <w:ind w:left="360"/>
        <w:rPr>
          <w:rFonts w:ascii="Arial" w:hAnsi="Arial" w:cs="Arial"/>
          <w:b/>
        </w:rPr>
      </w:pPr>
      <w:r w:rsidRPr="00227CC1">
        <w:rPr>
          <w:rFonts w:ascii="Arial" w:hAnsi="Arial" w:cs="Arial"/>
          <w:b/>
        </w:rPr>
        <w:lastRenderedPageBreak/>
        <w:t>Envío y bendición</w:t>
      </w:r>
    </w:p>
    <w:p w:rsidR="00F275C8" w:rsidRDefault="00704656" w:rsidP="001D7813">
      <w:pPr>
        <w:widowControl w:val="0"/>
        <w:autoSpaceDE w:val="0"/>
        <w:autoSpaceDN w:val="0"/>
        <w:adjustRightInd w:val="0"/>
        <w:ind w:left="708" w:firstLine="4"/>
        <w:rPr>
          <w:rFonts w:ascii="Arial" w:hAnsi="Arial" w:cs="Arial"/>
          <w:sz w:val="22"/>
          <w:szCs w:val="22"/>
        </w:rPr>
      </w:pPr>
      <w:r w:rsidRPr="001A45EB">
        <w:rPr>
          <w:rFonts w:ascii="Arial" w:hAnsi="Arial" w:cs="Arial"/>
          <w:sz w:val="22"/>
          <w:szCs w:val="22"/>
        </w:rPr>
        <w:t xml:space="preserve">Que la paz de Dios, que renueva fuerzas en nuestro corazón y nos hace sentir </w:t>
      </w:r>
    </w:p>
    <w:p w:rsidR="00704656" w:rsidRPr="001A45EB" w:rsidRDefault="00704656" w:rsidP="001D7813">
      <w:pPr>
        <w:widowControl w:val="0"/>
        <w:autoSpaceDE w:val="0"/>
        <w:autoSpaceDN w:val="0"/>
        <w:adjustRightInd w:val="0"/>
        <w:ind w:left="708" w:firstLine="4"/>
        <w:rPr>
          <w:rFonts w:ascii="Arial" w:hAnsi="Arial" w:cs="Arial"/>
          <w:sz w:val="22"/>
          <w:szCs w:val="22"/>
        </w:rPr>
      </w:pPr>
      <w:r w:rsidRPr="001A45EB">
        <w:rPr>
          <w:rFonts w:ascii="Arial" w:hAnsi="Arial" w:cs="Arial"/>
          <w:sz w:val="22"/>
          <w:szCs w:val="22"/>
        </w:rPr>
        <w:t>libres como el viento, nos abrace siempre y nos acompañe en tiempos difíciles.</w:t>
      </w:r>
    </w:p>
    <w:p w:rsidR="00F275C8" w:rsidRDefault="00704656" w:rsidP="00F275C8">
      <w:pPr>
        <w:widowControl w:val="0"/>
        <w:autoSpaceDE w:val="0"/>
        <w:autoSpaceDN w:val="0"/>
        <w:adjustRightInd w:val="0"/>
        <w:ind w:left="360" w:firstLine="4"/>
        <w:rPr>
          <w:rFonts w:ascii="Arial" w:hAnsi="Arial" w:cs="Arial"/>
          <w:sz w:val="22"/>
          <w:szCs w:val="22"/>
        </w:rPr>
      </w:pPr>
      <w:r w:rsidRPr="001A45EB">
        <w:rPr>
          <w:rFonts w:ascii="Arial" w:hAnsi="Arial" w:cs="Arial"/>
          <w:sz w:val="22"/>
          <w:szCs w:val="22"/>
        </w:rPr>
        <w:t xml:space="preserve">Que el amor en acción mostrado por Jesús, que da esperanza cuando todo se cree perdido, </w:t>
      </w:r>
    </w:p>
    <w:p w:rsidR="00704656" w:rsidRPr="001A45EB" w:rsidRDefault="00704656" w:rsidP="00F275C8">
      <w:pPr>
        <w:widowControl w:val="0"/>
        <w:autoSpaceDE w:val="0"/>
        <w:autoSpaceDN w:val="0"/>
        <w:adjustRightInd w:val="0"/>
        <w:ind w:left="360" w:firstLine="4"/>
        <w:rPr>
          <w:rFonts w:ascii="Arial" w:hAnsi="Arial" w:cs="Arial"/>
          <w:sz w:val="22"/>
          <w:szCs w:val="22"/>
        </w:rPr>
      </w:pPr>
      <w:r w:rsidRPr="001A45EB">
        <w:rPr>
          <w:rFonts w:ascii="Arial" w:hAnsi="Arial" w:cs="Arial"/>
          <w:sz w:val="22"/>
          <w:szCs w:val="22"/>
        </w:rPr>
        <w:t>nos mueva e inspire a seguir construyendo el Reino de Dios aquí y ahora.</w:t>
      </w:r>
    </w:p>
    <w:p w:rsidR="00F275C8" w:rsidRDefault="00704656" w:rsidP="00F275C8">
      <w:pPr>
        <w:widowControl w:val="0"/>
        <w:autoSpaceDE w:val="0"/>
        <w:autoSpaceDN w:val="0"/>
        <w:adjustRightInd w:val="0"/>
        <w:ind w:left="36" w:firstLine="4"/>
        <w:rPr>
          <w:rFonts w:ascii="Arial" w:hAnsi="Arial" w:cs="Arial"/>
          <w:sz w:val="22"/>
          <w:szCs w:val="22"/>
        </w:rPr>
      </w:pPr>
      <w:r w:rsidRPr="001A45EB">
        <w:rPr>
          <w:rFonts w:ascii="Arial" w:hAnsi="Arial" w:cs="Arial"/>
          <w:sz w:val="22"/>
          <w:szCs w:val="22"/>
        </w:rPr>
        <w:t xml:space="preserve">Que la gracia del Espíritu Santo, que nos anima a seguir adelante nos permita seguir construyendo un camino solidario y abierto, un jardín donde los sueños florezcan, </w:t>
      </w:r>
    </w:p>
    <w:p w:rsidR="00704656" w:rsidRPr="001A45EB" w:rsidRDefault="00704656" w:rsidP="00F275C8">
      <w:pPr>
        <w:widowControl w:val="0"/>
        <w:autoSpaceDE w:val="0"/>
        <w:autoSpaceDN w:val="0"/>
        <w:adjustRightInd w:val="0"/>
        <w:spacing w:after="80"/>
        <w:ind w:left="36" w:firstLine="4"/>
        <w:rPr>
          <w:rFonts w:ascii="Arial" w:hAnsi="Arial" w:cs="Arial"/>
          <w:sz w:val="22"/>
          <w:szCs w:val="22"/>
        </w:rPr>
      </w:pPr>
      <w:r w:rsidRPr="001A45EB">
        <w:rPr>
          <w:rFonts w:ascii="Arial" w:hAnsi="Arial" w:cs="Arial"/>
          <w:sz w:val="22"/>
          <w:szCs w:val="22"/>
        </w:rPr>
        <w:t>donde la paz y la justicia reinen.</w:t>
      </w:r>
    </w:p>
    <w:p w:rsidR="006453DA" w:rsidRPr="00FA6987" w:rsidRDefault="00704656" w:rsidP="00FA6987">
      <w:pPr>
        <w:widowControl w:val="0"/>
        <w:autoSpaceDE w:val="0"/>
        <w:autoSpaceDN w:val="0"/>
        <w:adjustRightInd w:val="0"/>
        <w:ind w:left="3540" w:firstLine="4"/>
        <w:rPr>
          <w:rFonts w:ascii="Arial Narrow" w:hAnsi="Arial Narrow" w:cs="Arial"/>
          <w:i/>
          <w:sz w:val="18"/>
          <w:szCs w:val="18"/>
        </w:rPr>
      </w:pPr>
      <w:r w:rsidRPr="00227CC1">
        <w:rPr>
          <w:rFonts w:ascii="Arial Narrow" w:hAnsi="Arial Narrow" w:cs="Arial"/>
          <w:i/>
          <w:sz w:val="18"/>
          <w:szCs w:val="18"/>
        </w:rPr>
        <w:t xml:space="preserve">Ximena Ulloa Montemayor - </w:t>
      </w:r>
      <w:r w:rsidRPr="00227CC1">
        <w:rPr>
          <w:rFonts w:ascii="Arial Narrow" w:hAnsi="Arial Narrow" w:cs="Arial"/>
          <w:b/>
          <w:i/>
          <w:sz w:val="18"/>
          <w:szCs w:val="18"/>
        </w:rPr>
        <w:t>Sólo por tu gracia,</w:t>
      </w:r>
      <w:r w:rsidRPr="00227CC1">
        <w:rPr>
          <w:rFonts w:ascii="Arial Narrow" w:hAnsi="Arial Narrow" w:cs="Arial"/>
          <w:i/>
          <w:sz w:val="18"/>
          <w:szCs w:val="18"/>
        </w:rPr>
        <w:t xml:space="preserve"> Recursos celebrativos para acompañar la conmemoración de los 500 años de la Reforma - Red Crearte</w:t>
      </w:r>
    </w:p>
    <w:p w:rsidR="006453DA" w:rsidRDefault="006453DA" w:rsidP="00B20529">
      <w:pPr>
        <w:pStyle w:val="NormalWeb"/>
        <w:spacing w:before="0" w:beforeAutospacing="0" w:after="0" w:afterAutospacing="0"/>
        <w:jc w:val="both"/>
        <w:rPr>
          <w:rFonts w:ascii="Arial Narrow" w:hAnsi="Arial Narrow" w:cs="Arial"/>
          <w:bCs/>
          <w:i/>
          <w:sz w:val="18"/>
          <w:szCs w:val="18"/>
        </w:rPr>
      </w:pPr>
    </w:p>
    <w:p w:rsidR="00B20529" w:rsidRPr="00ED3049" w:rsidRDefault="00B20529" w:rsidP="00A22EA4">
      <w:pPr>
        <w:pStyle w:val="NormalWeb"/>
        <w:numPr>
          <w:ilvl w:val="0"/>
          <w:numId w:val="1"/>
        </w:numPr>
        <w:spacing w:before="0" w:beforeAutospacing="0" w:after="0" w:afterAutospacing="0"/>
        <w:ind w:left="360"/>
        <w:jc w:val="both"/>
        <w:rPr>
          <w:rFonts w:ascii="Arial Narrow" w:hAnsi="Arial Narrow" w:cs="Arial"/>
          <w:bCs/>
          <w:i/>
          <w:sz w:val="18"/>
          <w:szCs w:val="18"/>
        </w:rPr>
      </w:pPr>
      <w:r w:rsidRPr="00ED3049">
        <w:rPr>
          <w:rFonts w:ascii="Arial" w:hAnsi="Arial" w:cs="Arial"/>
          <w:b/>
          <w:bCs/>
          <w:sz w:val="22"/>
          <w:szCs w:val="22"/>
          <w:lang w:val="es-ES"/>
        </w:rPr>
        <w:t>Himnos y canciones:</w:t>
      </w:r>
    </w:p>
    <w:p w:rsidR="00EE584D" w:rsidRPr="00EE584D" w:rsidRDefault="00EE584D" w:rsidP="00A22EA4">
      <w:pPr>
        <w:pStyle w:val="NormalWeb"/>
        <w:numPr>
          <w:ilvl w:val="0"/>
          <w:numId w:val="24"/>
        </w:numPr>
        <w:spacing w:before="0" w:beforeAutospacing="0" w:after="0" w:afterAutospacing="0"/>
        <w:rPr>
          <w:rFonts w:ascii="Arial" w:hAnsi="Arial" w:cs="Arial"/>
          <w:b/>
          <w:bCs/>
          <w:sz w:val="20"/>
          <w:szCs w:val="20"/>
        </w:rPr>
      </w:pPr>
      <w:r w:rsidRPr="00EE584D">
        <w:rPr>
          <w:rFonts w:ascii="Arial" w:hAnsi="Arial" w:cs="Arial"/>
          <w:b/>
          <w:sz w:val="20"/>
          <w:szCs w:val="20"/>
        </w:rPr>
        <w:t>Gracias por Belén</w:t>
      </w:r>
      <w:r w:rsidRPr="00EE584D">
        <w:rPr>
          <w:rFonts w:ascii="Arial" w:hAnsi="Arial" w:cs="Arial"/>
          <w:sz w:val="20"/>
          <w:szCs w:val="20"/>
        </w:rPr>
        <w:t xml:space="preserve"> - Bo Williams, USA – Tr P Sosa, Arg – </w:t>
      </w:r>
      <w:r w:rsidRPr="00EE584D">
        <w:rPr>
          <w:rFonts w:ascii="Arial" w:hAnsi="Arial" w:cs="Arial"/>
          <w:b/>
          <w:sz w:val="20"/>
          <w:szCs w:val="20"/>
        </w:rPr>
        <w:t>CF 32</w:t>
      </w:r>
    </w:p>
    <w:p w:rsidR="00344F8C" w:rsidRPr="00471BA4" w:rsidRDefault="00344F8C" w:rsidP="00A22EA4">
      <w:pPr>
        <w:pStyle w:val="NormalWeb"/>
        <w:numPr>
          <w:ilvl w:val="0"/>
          <w:numId w:val="24"/>
        </w:numPr>
        <w:spacing w:before="0" w:beforeAutospacing="0" w:after="0" w:afterAutospacing="0"/>
        <w:rPr>
          <w:rFonts w:ascii="Arial" w:hAnsi="Arial" w:cs="Arial"/>
          <w:bCs/>
          <w:sz w:val="20"/>
          <w:szCs w:val="20"/>
        </w:rPr>
      </w:pPr>
      <w:r w:rsidRPr="00471BA4">
        <w:rPr>
          <w:rFonts w:ascii="Arial" w:hAnsi="Arial" w:cs="Arial"/>
          <w:b/>
          <w:sz w:val="20"/>
          <w:szCs w:val="20"/>
        </w:rPr>
        <w:t>Las manos de tus hijos</w:t>
      </w:r>
      <w:r w:rsidRPr="00471BA4">
        <w:rPr>
          <w:rFonts w:ascii="Arial" w:hAnsi="Arial" w:cs="Arial"/>
          <w:sz w:val="20"/>
          <w:szCs w:val="20"/>
        </w:rPr>
        <w:t xml:space="preserve"> - Gerardo Oberman - Horacio Vivares – </w:t>
      </w:r>
      <w:hyperlink r:id="rId19" w:history="1">
        <w:r w:rsidRPr="00471BA4">
          <w:rPr>
            <w:rStyle w:val="Hipervnculo"/>
            <w:rFonts w:ascii="Arial" w:hAnsi="Arial" w:cs="Arial"/>
            <w:sz w:val="20"/>
            <w:szCs w:val="20"/>
          </w:rPr>
          <w:t>https://www.youtube.com/watch?v=rwyAZJxuCnc</w:t>
        </w:r>
      </w:hyperlink>
      <w:r w:rsidRPr="00471BA4">
        <w:rPr>
          <w:rFonts w:ascii="Arial" w:hAnsi="Arial" w:cs="Arial"/>
          <w:sz w:val="20"/>
          <w:szCs w:val="20"/>
        </w:rPr>
        <w:t xml:space="preserve"> - </w:t>
      </w:r>
      <w:r w:rsidRPr="000D0749">
        <w:rPr>
          <w:rFonts w:ascii="Arial" w:hAnsi="Arial" w:cs="Arial"/>
          <w:b/>
          <w:sz w:val="20"/>
          <w:szCs w:val="20"/>
        </w:rPr>
        <w:t>Red Crearte</w:t>
      </w:r>
    </w:p>
    <w:p w:rsidR="00B20529" w:rsidRPr="00CB0B96" w:rsidRDefault="006453DA" w:rsidP="00A22EA4">
      <w:pPr>
        <w:pStyle w:val="NormalWeb"/>
        <w:numPr>
          <w:ilvl w:val="0"/>
          <w:numId w:val="24"/>
        </w:numPr>
        <w:spacing w:before="0" w:beforeAutospacing="0" w:after="0" w:afterAutospacing="0"/>
        <w:rPr>
          <w:rFonts w:ascii="Arial" w:hAnsi="Arial" w:cs="Arial"/>
          <w:bCs/>
          <w:sz w:val="20"/>
          <w:szCs w:val="20"/>
        </w:rPr>
      </w:pPr>
      <w:r w:rsidRPr="00471BA4">
        <w:rPr>
          <w:rFonts w:ascii="Arial" w:hAnsi="Arial" w:cs="Arial"/>
          <w:b/>
          <w:sz w:val="20"/>
          <w:szCs w:val="20"/>
        </w:rPr>
        <w:t>Muchos resplandores</w:t>
      </w:r>
      <w:r w:rsidRPr="00471BA4">
        <w:rPr>
          <w:rFonts w:ascii="Arial" w:hAnsi="Arial" w:cs="Arial"/>
          <w:sz w:val="20"/>
          <w:szCs w:val="20"/>
        </w:rPr>
        <w:t xml:space="preserve"> </w:t>
      </w:r>
      <w:r w:rsidR="00AF0502" w:rsidRPr="00471BA4">
        <w:rPr>
          <w:rFonts w:ascii="Arial" w:hAnsi="Arial" w:cs="Arial"/>
          <w:sz w:val="20"/>
          <w:szCs w:val="20"/>
        </w:rPr>
        <w:t>–</w:t>
      </w:r>
      <w:r w:rsidRPr="00471BA4">
        <w:rPr>
          <w:rFonts w:ascii="Arial" w:hAnsi="Arial" w:cs="Arial"/>
          <w:sz w:val="20"/>
          <w:szCs w:val="20"/>
        </w:rPr>
        <w:t xml:space="preserve"> </w:t>
      </w:r>
      <w:r w:rsidR="00471BA4">
        <w:rPr>
          <w:rFonts w:ascii="Arial" w:hAnsi="Arial" w:cs="Arial"/>
          <w:sz w:val="20"/>
          <w:szCs w:val="20"/>
        </w:rPr>
        <w:t>A</w:t>
      </w:r>
      <w:r w:rsidR="00AF0502" w:rsidRPr="00471BA4">
        <w:rPr>
          <w:rFonts w:ascii="Arial" w:hAnsi="Arial" w:cs="Arial"/>
          <w:sz w:val="20"/>
          <w:szCs w:val="20"/>
        </w:rPr>
        <w:t xml:space="preserve"> </w:t>
      </w:r>
      <w:r w:rsidR="00471BA4">
        <w:rPr>
          <w:rFonts w:ascii="Arial" w:hAnsi="Arial" w:cs="Arial"/>
          <w:bCs/>
          <w:iCs/>
          <w:sz w:val="20"/>
          <w:szCs w:val="20"/>
        </w:rPr>
        <w:t>Frostenson, Suec – Tr P</w:t>
      </w:r>
      <w:r w:rsidRPr="00471BA4">
        <w:rPr>
          <w:rFonts w:ascii="Arial" w:hAnsi="Arial" w:cs="Arial"/>
          <w:bCs/>
          <w:iCs/>
          <w:sz w:val="20"/>
          <w:szCs w:val="20"/>
        </w:rPr>
        <w:t xml:space="preserve"> Sosa </w:t>
      </w:r>
      <w:r w:rsidR="00471BA4">
        <w:rPr>
          <w:rFonts w:ascii="Arial" w:hAnsi="Arial" w:cs="Arial"/>
          <w:bCs/>
          <w:iCs/>
          <w:sz w:val="20"/>
          <w:szCs w:val="20"/>
        </w:rPr>
        <w:t>–</w:t>
      </w:r>
      <w:r w:rsidRPr="00471BA4">
        <w:rPr>
          <w:rFonts w:ascii="Arial" w:hAnsi="Arial" w:cs="Arial"/>
          <w:bCs/>
          <w:iCs/>
          <w:sz w:val="20"/>
          <w:szCs w:val="20"/>
        </w:rPr>
        <w:t xml:space="preserve"> </w:t>
      </w:r>
      <w:r w:rsidR="00471BA4">
        <w:rPr>
          <w:rFonts w:ascii="Arial" w:hAnsi="Arial" w:cs="Arial"/>
          <w:bCs/>
          <w:iCs/>
          <w:sz w:val="20"/>
          <w:szCs w:val="20"/>
        </w:rPr>
        <w:t xml:space="preserve">O Widerstrand, Sue </w:t>
      </w:r>
      <w:r w:rsidRPr="00471BA4">
        <w:rPr>
          <w:rFonts w:ascii="Arial" w:hAnsi="Arial" w:cs="Arial"/>
          <w:bCs/>
          <w:iCs/>
          <w:sz w:val="20"/>
          <w:szCs w:val="20"/>
        </w:rPr>
        <w:t xml:space="preserve">- </w:t>
      </w:r>
      <w:r w:rsidRPr="000D0749">
        <w:rPr>
          <w:rFonts w:ascii="Arial" w:hAnsi="Arial" w:cs="Arial"/>
          <w:b/>
          <w:bCs/>
          <w:iCs/>
          <w:sz w:val="20"/>
          <w:szCs w:val="20"/>
        </w:rPr>
        <w:t>CF 252</w:t>
      </w:r>
    </w:p>
    <w:p w:rsidR="00CB0B96" w:rsidRPr="00EE584D" w:rsidRDefault="00CB0B96" w:rsidP="00A22EA4">
      <w:pPr>
        <w:pStyle w:val="NormalWeb"/>
        <w:numPr>
          <w:ilvl w:val="0"/>
          <w:numId w:val="24"/>
        </w:numPr>
        <w:spacing w:before="0" w:beforeAutospacing="0" w:after="0" w:afterAutospacing="0"/>
        <w:rPr>
          <w:rFonts w:ascii="Arial" w:hAnsi="Arial" w:cs="Arial"/>
          <w:bCs/>
          <w:sz w:val="20"/>
          <w:szCs w:val="20"/>
        </w:rPr>
      </w:pPr>
      <w:r w:rsidRPr="00EE584D">
        <w:rPr>
          <w:rFonts w:ascii="Arial" w:hAnsi="Arial" w:cs="Arial"/>
          <w:b/>
          <w:sz w:val="20"/>
          <w:szCs w:val="20"/>
        </w:rPr>
        <w:t>Noche anunciada</w:t>
      </w:r>
      <w:r w:rsidRPr="00EE584D">
        <w:rPr>
          <w:rFonts w:ascii="Arial" w:hAnsi="Arial" w:cs="Arial"/>
          <w:sz w:val="20"/>
          <w:szCs w:val="20"/>
        </w:rPr>
        <w:t xml:space="preserve"> - </w:t>
      </w:r>
      <w:r w:rsidRPr="00EE584D">
        <w:rPr>
          <w:rFonts w:ascii="Arial" w:hAnsi="Arial" w:cs="Arial"/>
          <w:sz w:val="20"/>
          <w:szCs w:val="20"/>
          <w:lang w:val="en-US"/>
        </w:rPr>
        <w:t xml:space="preserve">Félix Luna, Arg, 1964 - Ariel Ramírez, 1964 - </w:t>
      </w:r>
      <w:r w:rsidR="00EE584D" w:rsidRPr="00EE584D">
        <w:rPr>
          <w:rFonts w:ascii="Arial" w:hAnsi="Arial" w:cs="Arial"/>
          <w:b/>
          <w:sz w:val="20"/>
          <w:szCs w:val="20"/>
          <w:lang w:val="en-US"/>
        </w:rPr>
        <w:t>CF 21</w:t>
      </w:r>
      <w:r w:rsidRPr="00EE584D">
        <w:rPr>
          <w:rFonts w:ascii="Arial" w:hAnsi="Arial" w:cs="Arial"/>
          <w:sz w:val="20"/>
          <w:szCs w:val="20"/>
          <w:lang w:val="en-US"/>
        </w:rPr>
        <w:tab/>
      </w:r>
    </w:p>
    <w:p w:rsidR="00471BA4" w:rsidRPr="00471BA4" w:rsidRDefault="00471BA4" w:rsidP="00A22EA4">
      <w:pPr>
        <w:pStyle w:val="Prrafodelista"/>
        <w:numPr>
          <w:ilvl w:val="0"/>
          <w:numId w:val="24"/>
        </w:numPr>
        <w:rPr>
          <w:rFonts w:ascii="Arial" w:hAnsi="Arial" w:cs="Arial"/>
          <w:sz w:val="20"/>
          <w:szCs w:val="20"/>
        </w:rPr>
      </w:pPr>
      <w:r w:rsidRPr="00471BA4">
        <w:rPr>
          <w:rFonts w:ascii="Arial" w:hAnsi="Arial" w:cs="Arial"/>
          <w:b/>
          <w:sz w:val="20"/>
          <w:szCs w:val="20"/>
        </w:rPr>
        <w:t>Quiero un canto que diga</w:t>
      </w:r>
      <w:r w:rsidRPr="00471BA4">
        <w:rPr>
          <w:rFonts w:ascii="Arial" w:hAnsi="Arial" w:cs="Arial"/>
          <w:sz w:val="20"/>
          <w:szCs w:val="20"/>
        </w:rPr>
        <w:t xml:space="preserve"> (Vaya el canto) - M Bigarella, Arg  - </w:t>
      </w:r>
      <w:r>
        <w:rPr>
          <w:rFonts w:ascii="Arial" w:hAnsi="Arial" w:cs="Arial"/>
          <w:sz w:val="20"/>
          <w:szCs w:val="20"/>
        </w:rPr>
        <w:t>C</w:t>
      </w:r>
      <w:r w:rsidRPr="00471BA4">
        <w:rPr>
          <w:rFonts w:ascii="Arial" w:hAnsi="Arial" w:cs="Arial"/>
          <w:sz w:val="20"/>
          <w:szCs w:val="20"/>
        </w:rPr>
        <w:t xml:space="preserve"> Tripputi, Arg – </w:t>
      </w:r>
      <w:r w:rsidRPr="000D0749">
        <w:rPr>
          <w:rFonts w:ascii="Arial" w:hAnsi="Arial" w:cs="Arial"/>
          <w:b/>
          <w:sz w:val="20"/>
          <w:szCs w:val="20"/>
        </w:rPr>
        <w:t>CF 165</w:t>
      </w:r>
    </w:p>
    <w:p w:rsidR="00AF0502" w:rsidRPr="00CB0B96" w:rsidRDefault="00471BA4" w:rsidP="00A22EA4">
      <w:pPr>
        <w:pStyle w:val="Prrafodelista"/>
        <w:numPr>
          <w:ilvl w:val="0"/>
          <w:numId w:val="24"/>
        </w:numPr>
        <w:rPr>
          <w:rFonts w:ascii="Arial" w:hAnsi="Arial" w:cs="Arial"/>
          <w:b/>
          <w:sz w:val="20"/>
          <w:szCs w:val="20"/>
        </w:rPr>
      </w:pPr>
      <w:r>
        <w:rPr>
          <w:rFonts w:ascii="Arial" w:hAnsi="Arial" w:cs="Arial"/>
          <w:b/>
          <w:sz w:val="20"/>
          <w:szCs w:val="20"/>
        </w:rPr>
        <w:t xml:space="preserve">Si fui motivo de dolor </w:t>
      </w:r>
      <w:r w:rsidRPr="00471BA4">
        <w:rPr>
          <w:rFonts w:ascii="Arial" w:hAnsi="Arial" w:cs="Arial"/>
          <w:b/>
          <w:sz w:val="20"/>
          <w:szCs w:val="20"/>
        </w:rPr>
        <w:t xml:space="preserve">- </w:t>
      </w:r>
      <w:r w:rsidRPr="00471BA4">
        <w:rPr>
          <w:rFonts w:ascii="Arial" w:hAnsi="Arial" w:cs="Arial"/>
          <w:sz w:val="20"/>
          <w:szCs w:val="20"/>
          <w:lang w:val="es-ES"/>
        </w:rPr>
        <w:t xml:space="preserve">Battersby, USA – Tr S Menéndez - Pablo Sosa, Arg - </w:t>
      </w:r>
      <w:r w:rsidRPr="000D0749">
        <w:rPr>
          <w:rFonts w:ascii="Arial" w:hAnsi="Arial" w:cs="Arial"/>
          <w:b/>
          <w:sz w:val="20"/>
          <w:szCs w:val="20"/>
          <w:lang w:val="es-ES"/>
        </w:rPr>
        <w:t>CF 114</w:t>
      </w:r>
    </w:p>
    <w:p w:rsidR="00CB0B96" w:rsidRPr="00CB0B96" w:rsidRDefault="00CB0B96" w:rsidP="00A22EA4">
      <w:pPr>
        <w:pStyle w:val="Prrafodelista"/>
        <w:numPr>
          <w:ilvl w:val="0"/>
          <w:numId w:val="24"/>
        </w:numPr>
        <w:rPr>
          <w:rFonts w:ascii="Arial" w:hAnsi="Arial" w:cs="Arial"/>
          <w:b/>
          <w:sz w:val="20"/>
          <w:szCs w:val="20"/>
        </w:rPr>
      </w:pPr>
      <w:r w:rsidRPr="00CB0B96">
        <w:rPr>
          <w:rFonts w:ascii="Arial" w:hAnsi="Arial" w:cs="Arial"/>
          <w:b/>
          <w:sz w:val="20"/>
          <w:szCs w:val="20"/>
        </w:rPr>
        <w:t>Venid, pastorcillos</w:t>
      </w:r>
      <w:r w:rsidRPr="00CB0B96">
        <w:rPr>
          <w:rFonts w:ascii="Arial" w:hAnsi="Arial" w:cs="Arial"/>
          <w:sz w:val="20"/>
          <w:szCs w:val="20"/>
        </w:rPr>
        <w:t xml:space="preserve"> - O Catena, 1920-1986 – Arg (Adapt) - Villancico argentino</w:t>
      </w:r>
      <w:r>
        <w:rPr>
          <w:rFonts w:ascii="Arial" w:hAnsi="Arial" w:cs="Arial"/>
          <w:sz w:val="20"/>
          <w:szCs w:val="20"/>
        </w:rPr>
        <w:t xml:space="preserve"> – </w:t>
      </w:r>
      <w:r w:rsidRPr="00CB0B96">
        <w:rPr>
          <w:rFonts w:ascii="Arial" w:hAnsi="Arial" w:cs="Arial"/>
          <w:b/>
          <w:sz w:val="20"/>
          <w:szCs w:val="20"/>
        </w:rPr>
        <w:t>CF 19</w:t>
      </w:r>
    </w:p>
    <w:p w:rsidR="00B20529" w:rsidRPr="004A6EAA" w:rsidRDefault="00B20529" w:rsidP="00B20529">
      <w:pPr>
        <w:widowControl w:val="0"/>
        <w:autoSpaceDE w:val="0"/>
        <w:autoSpaceDN w:val="0"/>
        <w:adjustRightInd w:val="0"/>
        <w:rPr>
          <w:rFonts w:ascii="Arial Narrow" w:hAnsi="Arial Narrow" w:cs="Arial"/>
          <w:i/>
          <w:sz w:val="18"/>
          <w:szCs w:val="18"/>
        </w:rPr>
      </w:pPr>
    </w:p>
    <w:tbl>
      <w:tblPr>
        <w:tblStyle w:val="Tablaconcuadrcula"/>
        <w:tblW w:w="0" w:type="auto"/>
        <w:tblLook w:val="04A0" w:firstRow="1" w:lastRow="0" w:firstColumn="1" w:lastColumn="0" w:noHBand="0" w:noVBand="1"/>
      </w:tblPr>
      <w:tblGrid>
        <w:gridCol w:w="9854"/>
      </w:tblGrid>
      <w:tr w:rsidR="00704656" w:rsidRPr="00D97CE3" w:rsidTr="00FB345C">
        <w:tc>
          <w:tcPr>
            <w:tcW w:w="10598" w:type="dxa"/>
            <w:shd w:val="clear" w:color="auto" w:fill="FFC000"/>
          </w:tcPr>
          <w:p w:rsidR="00704656" w:rsidRDefault="008F07B2" w:rsidP="00D864E2">
            <w:pPr>
              <w:spacing w:before="40" w:after="40"/>
              <w:rPr>
                <w:rFonts w:ascii="Arial" w:hAnsi="Arial" w:cs="Arial"/>
              </w:rPr>
            </w:pPr>
            <w:r>
              <w:rPr>
                <w:rFonts w:ascii="Arial" w:hAnsi="Arial" w:cs="Arial"/>
                <w:b/>
              </w:rPr>
              <w:t>20 de Dic</w:t>
            </w:r>
            <w:r w:rsidR="00704656" w:rsidRPr="00E92563">
              <w:rPr>
                <w:rFonts w:ascii="Arial" w:hAnsi="Arial" w:cs="Arial"/>
                <w:b/>
              </w:rPr>
              <w:t>iembre</w:t>
            </w:r>
            <w:r w:rsidR="00704656">
              <w:rPr>
                <w:rFonts w:ascii="Arial" w:hAnsi="Arial" w:cs="Arial"/>
                <w:b/>
              </w:rPr>
              <w:t xml:space="preserve"> 20</w:t>
            </w:r>
            <w:r>
              <w:rPr>
                <w:rFonts w:ascii="Arial" w:hAnsi="Arial" w:cs="Arial"/>
                <w:b/>
              </w:rPr>
              <w:t>20</w:t>
            </w:r>
            <w:r w:rsidR="00704656" w:rsidRPr="00E92563">
              <w:rPr>
                <w:rFonts w:ascii="Arial" w:hAnsi="Arial" w:cs="Arial"/>
                <w:b/>
              </w:rPr>
              <w:t>– Cuarto domingo de Adviento</w:t>
            </w:r>
            <w:r w:rsidR="00704656" w:rsidRPr="00E92563">
              <w:rPr>
                <w:rFonts w:ascii="Arial" w:hAnsi="Arial" w:cs="Arial"/>
              </w:rPr>
              <w:t xml:space="preserve"> (Morado)</w:t>
            </w:r>
          </w:p>
          <w:p w:rsidR="00D864E2" w:rsidRPr="00E92563" w:rsidRDefault="00D864E2" w:rsidP="00D864E2">
            <w:pPr>
              <w:spacing w:after="40"/>
              <w:rPr>
                <w:rFonts w:ascii="Arial" w:hAnsi="Arial" w:cs="Arial"/>
              </w:rPr>
            </w:pPr>
            <w:r>
              <w:rPr>
                <w:rFonts w:ascii="Arial" w:hAnsi="Arial" w:cs="Arial"/>
                <w:b/>
                <w:color w:val="FF0000"/>
                <w:sz w:val="18"/>
                <w:szCs w:val="18"/>
              </w:rPr>
              <w:t xml:space="preserve">LUNES 21 </w:t>
            </w:r>
            <w:r w:rsidRPr="008A3AC5">
              <w:rPr>
                <w:rFonts w:ascii="Arial" w:hAnsi="Arial" w:cs="Arial"/>
                <w:b/>
                <w:color w:val="FF0000"/>
                <w:sz w:val="18"/>
                <w:szCs w:val="18"/>
              </w:rPr>
              <w:t>- COMIENZA EL VERANO</w:t>
            </w:r>
          </w:p>
        </w:tc>
      </w:tr>
    </w:tbl>
    <w:p w:rsidR="00704656" w:rsidRPr="00557029" w:rsidRDefault="00704656" w:rsidP="00704656">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7200"/>
      </w:tblGrid>
      <w:tr w:rsidR="00704656" w:rsidRPr="00ED3049" w:rsidTr="00C748AE">
        <w:tc>
          <w:tcPr>
            <w:tcW w:w="2689" w:type="dxa"/>
          </w:tcPr>
          <w:p w:rsidR="00704656" w:rsidRPr="00ED3049" w:rsidRDefault="00BF2C25" w:rsidP="00FB345C">
            <w:pPr>
              <w:rPr>
                <w:rFonts w:ascii="Arial Narrow" w:hAnsi="Arial Narrow"/>
                <w:i/>
                <w:sz w:val="14"/>
                <w:szCs w:val="14"/>
              </w:rPr>
            </w:pPr>
            <w:r w:rsidRPr="00ED3049">
              <w:rPr>
                <w:noProof/>
                <w:lang w:val="es-AR" w:eastAsia="es-AR"/>
              </w:rPr>
              <w:drawing>
                <wp:inline distT="0" distB="0" distL="0" distR="0">
                  <wp:extent cx="1531772" cy="2856085"/>
                  <wp:effectExtent l="19050" t="0" r="0" b="0"/>
                  <wp:docPr id="6" name="Imagen 3" descr="Madre de un trazo | Silueta de mujer embarazada, Arte de embarazo, Mujer embarazada  dibu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dre de un trazo | Silueta de mujer embarazada, Arte de embarazo, Mujer embarazada  dibujo"/>
                          <pic:cNvPicPr>
                            <a:picLocks noChangeAspect="1" noChangeArrowheads="1"/>
                          </pic:cNvPicPr>
                        </pic:nvPicPr>
                        <pic:blipFill>
                          <a:blip r:embed="rId20"/>
                          <a:srcRect/>
                          <a:stretch>
                            <a:fillRect/>
                          </a:stretch>
                        </pic:blipFill>
                        <pic:spPr bwMode="auto">
                          <a:xfrm>
                            <a:off x="0" y="0"/>
                            <a:ext cx="1531108" cy="2854847"/>
                          </a:xfrm>
                          <a:prstGeom prst="rect">
                            <a:avLst/>
                          </a:prstGeom>
                          <a:noFill/>
                          <a:ln w="9525">
                            <a:noFill/>
                            <a:miter lim="800000"/>
                            <a:headEnd/>
                            <a:tailEnd/>
                          </a:ln>
                        </pic:spPr>
                      </pic:pic>
                    </a:graphicData>
                  </a:graphic>
                </wp:inline>
              </w:drawing>
            </w:r>
          </w:p>
          <w:p w:rsidR="00BF2C25" w:rsidRPr="00ED3049" w:rsidRDefault="00BF2C25" w:rsidP="00FB345C">
            <w:pPr>
              <w:rPr>
                <w:rFonts w:ascii="Arial Narrow" w:hAnsi="Arial Narrow"/>
                <w:i/>
                <w:sz w:val="14"/>
                <w:szCs w:val="14"/>
              </w:rPr>
            </w:pPr>
            <w:r w:rsidRPr="00ED3049">
              <w:rPr>
                <w:rFonts w:ascii="Arial Narrow" w:hAnsi="Arial Narrow"/>
                <w:i/>
                <w:sz w:val="14"/>
                <w:szCs w:val="14"/>
              </w:rPr>
              <w:t>Pinterest</w:t>
            </w:r>
          </w:p>
        </w:tc>
        <w:tc>
          <w:tcPr>
            <w:tcW w:w="7200" w:type="dxa"/>
          </w:tcPr>
          <w:p w:rsidR="00704656" w:rsidRPr="00ED3049" w:rsidRDefault="00704656" w:rsidP="00FB345C">
            <w:pPr>
              <w:spacing w:after="80"/>
              <w:rPr>
                <w:rFonts w:ascii="Arial" w:hAnsi="Arial" w:cs="Arial"/>
              </w:rPr>
            </w:pPr>
            <w:r w:rsidRPr="00ED3049">
              <w:rPr>
                <w:rFonts w:ascii="Arial" w:hAnsi="Arial" w:cs="Arial"/>
                <w:b/>
              </w:rPr>
              <w:t>Evangelio de Lucas 1.26-38:</w:t>
            </w:r>
            <w:r w:rsidRPr="00ED3049">
              <w:rPr>
                <w:rFonts w:ascii="Arial" w:hAnsi="Arial" w:cs="Arial"/>
              </w:rPr>
              <w:t xml:space="preserve"> El ángel Gabriel </w:t>
            </w:r>
            <w:r w:rsidR="00F90908" w:rsidRPr="00ED3049">
              <w:rPr>
                <w:rFonts w:ascii="Arial" w:hAnsi="Arial" w:cs="Arial"/>
              </w:rPr>
              <w:t>visita a</w:t>
            </w:r>
            <w:r w:rsidRPr="00ED3049">
              <w:rPr>
                <w:rFonts w:ascii="Arial" w:hAnsi="Arial" w:cs="Arial"/>
              </w:rPr>
              <w:t xml:space="preserve"> María, joven comprometida con José, y le dice: Vas a quedar encinta y darás a luz un hijo y lo llamarás Jesús, y Dios le dará el trono de David y su reino no tendrá fin. ¿Y cómo, sin haber estado con un hombre? Para Dios no hay nada imposible… “Yo soy la sierva el Señor”.</w:t>
            </w:r>
          </w:p>
          <w:p w:rsidR="00704656" w:rsidRPr="00ED3049" w:rsidRDefault="00704656" w:rsidP="00FB345C">
            <w:pPr>
              <w:spacing w:after="80"/>
              <w:rPr>
                <w:rFonts w:ascii="Arial" w:hAnsi="Arial" w:cs="Arial"/>
              </w:rPr>
            </w:pPr>
            <w:r w:rsidRPr="00ED3049">
              <w:rPr>
                <w:rFonts w:ascii="Arial" w:hAnsi="Arial" w:cs="Arial"/>
                <w:b/>
              </w:rPr>
              <w:t xml:space="preserve">2do Libro de Samuel 7.1-5, 8-12, 16: </w:t>
            </w:r>
            <w:r w:rsidRPr="00ED3049">
              <w:rPr>
                <w:rFonts w:ascii="Arial" w:hAnsi="Arial" w:cs="Arial"/>
              </w:rPr>
              <w:t xml:space="preserve">El rey David le dice al profeta Natán: ¿Cómo puede ser que yo habite en palacio de cedro y el arca de Dios esté bajo unas cortinas? Pero el Señor le manda a decir a David: No serás tú quien me construya un templo. Uno de tus </w:t>
            </w:r>
            <w:r w:rsidR="00F90908" w:rsidRPr="00ED3049">
              <w:rPr>
                <w:rFonts w:ascii="Arial" w:hAnsi="Arial" w:cs="Arial"/>
              </w:rPr>
              <w:t>hijos</w:t>
            </w:r>
            <w:r w:rsidRPr="00ED3049">
              <w:rPr>
                <w:rFonts w:ascii="Arial" w:hAnsi="Arial" w:cs="Arial"/>
              </w:rPr>
              <w:t xml:space="preserve"> me construirá un templo, y yo afirmaré su reino para siempre.</w:t>
            </w:r>
          </w:p>
          <w:p w:rsidR="00704656" w:rsidRPr="00ED3049" w:rsidRDefault="00704656" w:rsidP="00FB345C">
            <w:pPr>
              <w:spacing w:after="80"/>
              <w:rPr>
                <w:rFonts w:ascii="Arial" w:hAnsi="Arial" w:cs="Arial"/>
              </w:rPr>
            </w:pPr>
            <w:r w:rsidRPr="00ED3049">
              <w:rPr>
                <w:rFonts w:ascii="Arial" w:hAnsi="Arial" w:cs="Arial"/>
                <w:b/>
              </w:rPr>
              <w:t xml:space="preserve">Carta a los Romanos 16.25-27: </w:t>
            </w:r>
            <w:r w:rsidRPr="00ED3049">
              <w:rPr>
                <w:rFonts w:ascii="Arial" w:hAnsi="Arial" w:cs="Arial"/>
              </w:rPr>
              <w:t>Alabemos a Dios que puede hacerlos a ustedes firmes, de acuerdo con lo que él reveló en su designio secreto, que ahora se ha dado a conocer. ¡A Dios sea la gloria por medio de Jesucristo!</w:t>
            </w:r>
          </w:p>
          <w:p w:rsidR="00704656" w:rsidRPr="00ED3049" w:rsidRDefault="00704656" w:rsidP="00FB345C">
            <w:pPr>
              <w:rPr>
                <w:rFonts w:ascii="Arial" w:hAnsi="Arial" w:cs="Arial"/>
              </w:rPr>
            </w:pPr>
            <w:r w:rsidRPr="00ED3049">
              <w:rPr>
                <w:rFonts w:ascii="Arial" w:hAnsi="Arial" w:cs="Arial"/>
                <w:b/>
              </w:rPr>
              <w:t xml:space="preserve">Salmo 89.1-4, 13-14: </w:t>
            </w:r>
            <w:r w:rsidRPr="00ED3049">
              <w:rPr>
                <w:rFonts w:ascii="Arial" w:hAnsi="Arial" w:cs="Arial"/>
              </w:rPr>
              <w:t>Siempre diré que eres bondadoso, Señor, que tu amor y tu fidelidad son eternos. Tu trono está afirmado en la justicia y el derecho, el amor y la fidelidad salen a tu encuentro.</w:t>
            </w:r>
          </w:p>
        </w:tc>
      </w:tr>
    </w:tbl>
    <w:p w:rsidR="00704656" w:rsidRDefault="00704656" w:rsidP="00704656">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704656" w:rsidRPr="005D1931" w:rsidRDefault="00704656" w:rsidP="00704656">
      <w:pPr>
        <w:widowControl w:val="0"/>
        <w:autoSpaceDE w:val="0"/>
        <w:autoSpaceDN w:val="0"/>
        <w:adjustRightInd w:val="0"/>
        <w:rPr>
          <w:rFonts w:ascii="Arial" w:hAnsi="Arial" w:cs="Arial"/>
          <w:i/>
          <w:iCs/>
          <w:sz w:val="8"/>
          <w:szCs w:val="8"/>
          <w:lang w:val="es-MX"/>
        </w:rPr>
      </w:pPr>
    </w:p>
    <w:p w:rsidR="00704656" w:rsidRPr="00391775" w:rsidRDefault="00704656" w:rsidP="00704656">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704656" w:rsidRPr="00247AC2" w:rsidRDefault="00247AC2" w:rsidP="00247AC2">
      <w:pPr>
        <w:shd w:val="clear" w:color="auto" w:fill="FFC409"/>
        <w:spacing w:after="80"/>
        <w:rPr>
          <w:rFonts w:ascii="Arial" w:hAnsi="Arial" w:cs="Arial"/>
          <w:noProof/>
          <w:sz w:val="12"/>
          <w:szCs w:val="12"/>
        </w:rPr>
      </w:pPr>
      <w:r>
        <w:rPr>
          <w:rFonts w:ascii="Arial" w:hAnsi="Arial" w:cs="Arial"/>
          <w:b/>
        </w:rPr>
        <w:t>Recursos</w:t>
      </w:r>
      <w:r w:rsidRPr="009B42DE">
        <w:rPr>
          <w:rFonts w:ascii="Arial" w:hAnsi="Arial" w:cs="Arial"/>
          <w:b/>
        </w:rPr>
        <w:t xml:space="preserve"> para la predicación:</w:t>
      </w:r>
    </w:p>
    <w:p w:rsidR="00704656" w:rsidRPr="00227CC1" w:rsidRDefault="00704656" w:rsidP="00A22EA4">
      <w:pPr>
        <w:pStyle w:val="Prrafodelista"/>
        <w:numPr>
          <w:ilvl w:val="0"/>
          <w:numId w:val="6"/>
        </w:numPr>
        <w:adjustRightInd w:val="0"/>
        <w:spacing w:before="120" w:after="80"/>
        <w:ind w:left="360"/>
        <w:rPr>
          <w:rFonts w:ascii="Arial" w:hAnsi="Arial" w:cs="Arial"/>
        </w:rPr>
      </w:pPr>
      <w:r w:rsidRPr="00227CC1">
        <w:rPr>
          <w:rFonts w:ascii="Arial" w:hAnsi="Arial" w:cs="Arial"/>
          <w:b/>
          <w:bCs/>
        </w:rPr>
        <w:t>Lucas 1.26</w:t>
      </w:r>
      <w:r w:rsidRPr="00227CC1">
        <w:rPr>
          <w:rFonts w:ascii="Arial" w:hAnsi="Arial" w:cs="Arial"/>
          <w:b/>
          <w:bCs/>
        </w:rPr>
        <w:noBreakHyphen/>
        <w:t xml:space="preserve">38 </w:t>
      </w:r>
    </w:p>
    <w:p w:rsidR="00704656" w:rsidRPr="002125BC" w:rsidRDefault="00704656" w:rsidP="00FE6720">
      <w:pPr>
        <w:pStyle w:val="Ttulo4"/>
        <w:adjustRightInd w:val="0"/>
        <w:spacing w:before="0" w:after="80"/>
        <w:rPr>
          <w:rFonts w:ascii="Arial" w:hAnsi="Arial" w:cs="Arial"/>
          <w:b w:val="0"/>
          <w:i w:val="0"/>
          <w:color w:val="auto"/>
          <w:sz w:val="22"/>
          <w:szCs w:val="22"/>
          <w:u w:val="single"/>
          <w:lang w:val="es-ES_tradnl"/>
        </w:rPr>
      </w:pPr>
      <w:r w:rsidRPr="002125BC">
        <w:rPr>
          <w:rFonts w:ascii="Arial" w:hAnsi="Arial" w:cs="Arial"/>
          <w:b w:val="0"/>
          <w:i w:val="0"/>
          <w:color w:val="auto"/>
          <w:sz w:val="22"/>
          <w:szCs w:val="22"/>
          <w:u w:val="single"/>
          <w:lang w:val="es-ES_tradnl"/>
        </w:rPr>
        <w:t>Problemas exegéticos y actitud teológica</w:t>
      </w:r>
    </w:p>
    <w:p w:rsidR="00704656" w:rsidRDefault="00704656" w:rsidP="00FE6720">
      <w:pPr>
        <w:spacing w:after="80"/>
        <w:ind w:right="57"/>
        <w:rPr>
          <w:rFonts w:ascii="Arial" w:hAnsi="Arial" w:cs="Arial"/>
          <w:snapToGrid w:val="0"/>
          <w:sz w:val="22"/>
          <w:szCs w:val="22"/>
        </w:rPr>
      </w:pPr>
      <w:r w:rsidRPr="004B2247">
        <w:rPr>
          <w:rFonts w:ascii="Arial" w:hAnsi="Arial" w:cs="Arial"/>
          <w:snapToGrid w:val="0"/>
          <w:sz w:val="22"/>
          <w:szCs w:val="22"/>
        </w:rPr>
        <w:t xml:space="preserve">Lucas ensambló de manera paralela las historias introductorias de Juan el Bautista y Jesús. Este procedimiento literario consiste en una comparación silenciosa, llamada </w:t>
      </w:r>
      <w:r w:rsidRPr="004B2247">
        <w:rPr>
          <w:rFonts w:ascii="Arial" w:hAnsi="Arial" w:cs="Arial"/>
          <w:i/>
          <w:iCs/>
          <w:snapToGrid w:val="0"/>
          <w:sz w:val="22"/>
          <w:szCs w:val="22"/>
        </w:rPr>
        <w:t>synkrisis</w:t>
      </w:r>
      <w:r w:rsidRPr="004B2247">
        <w:rPr>
          <w:rFonts w:ascii="Arial" w:hAnsi="Arial" w:cs="Arial"/>
          <w:snapToGrid w:val="0"/>
          <w:sz w:val="22"/>
          <w:szCs w:val="22"/>
        </w:rPr>
        <w:t xml:space="preserve"> en la literatura griega de aquella época. Ambas historias tienen una serie de similitudes: presentación de los personajes, condiciones especiales (edad avanzada, virginidad), el Ángel Gabriel, primeras respuestas con cierta duda, </w:t>
      </w:r>
      <w:r>
        <w:rPr>
          <w:rFonts w:ascii="Arial" w:hAnsi="Arial" w:cs="Arial"/>
          <w:snapToGrid w:val="0"/>
          <w:sz w:val="22"/>
          <w:szCs w:val="22"/>
        </w:rPr>
        <w:t xml:space="preserve">etc. </w:t>
      </w:r>
    </w:p>
    <w:p w:rsidR="00704656" w:rsidRPr="004B2247" w:rsidRDefault="00704656" w:rsidP="00FE6720">
      <w:pPr>
        <w:spacing w:after="80"/>
        <w:ind w:right="57"/>
        <w:rPr>
          <w:rFonts w:ascii="Arial" w:hAnsi="Arial" w:cs="Arial"/>
          <w:snapToGrid w:val="0"/>
          <w:sz w:val="22"/>
          <w:szCs w:val="22"/>
        </w:rPr>
      </w:pPr>
      <w:r>
        <w:rPr>
          <w:rFonts w:ascii="Arial" w:hAnsi="Arial" w:cs="Arial"/>
          <w:snapToGrid w:val="0"/>
          <w:sz w:val="22"/>
          <w:szCs w:val="22"/>
        </w:rPr>
        <w:t xml:space="preserve">Pero </w:t>
      </w:r>
      <w:r w:rsidRPr="004B2247">
        <w:rPr>
          <w:rFonts w:ascii="Arial" w:hAnsi="Arial" w:cs="Arial"/>
          <w:snapToGrid w:val="0"/>
          <w:sz w:val="22"/>
          <w:szCs w:val="22"/>
        </w:rPr>
        <w:t xml:space="preserve">el nacimiento de Jesús remite a la iniciativa de Dios, el nacimiento virginal no tiene antecedentes en el AT, María recibe un saludo especial, la grandeza y la santidad de Jesús no </w:t>
      </w:r>
      <w:r w:rsidRPr="004B2247">
        <w:rPr>
          <w:rFonts w:ascii="Arial" w:hAnsi="Arial" w:cs="Arial"/>
          <w:snapToGrid w:val="0"/>
          <w:sz w:val="22"/>
          <w:szCs w:val="22"/>
        </w:rPr>
        <w:lastRenderedPageBreak/>
        <w:t>tienen paralelos, Juan será antecesor y Jesús será Hijo y Rey por siempre, María acepta totalmente el anuncio. La anunciación tiene la forma literaria de un llamado, al cual María responde como sierva obediente de Dios.</w:t>
      </w:r>
    </w:p>
    <w:p w:rsidR="00704656" w:rsidRPr="0059376C" w:rsidRDefault="00704656" w:rsidP="00FE6720">
      <w:pPr>
        <w:spacing w:after="80"/>
        <w:ind w:right="57"/>
        <w:rPr>
          <w:rFonts w:ascii="Arial" w:hAnsi="Arial" w:cs="Arial"/>
          <w:snapToGrid w:val="0"/>
          <w:sz w:val="22"/>
          <w:szCs w:val="22"/>
        </w:rPr>
      </w:pPr>
      <w:r w:rsidRPr="0059376C">
        <w:rPr>
          <w:rFonts w:ascii="Arial" w:hAnsi="Arial" w:cs="Arial"/>
          <w:snapToGrid w:val="0"/>
          <w:sz w:val="22"/>
          <w:szCs w:val="22"/>
        </w:rPr>
        <w:t>Un tema muy complejo es todo lo que se relaciona con la concepción virginal de Jesús. En síntesis, la figura de la concepción virginal no ha sido tomad</w:t>
      </w:r>
      <w:r>
        <w:rPr>
          <w:rFonts w:ascii="Arial" w:hAnsi="Arial" w:cs="Arial"/>
          <w:snapToGrid w:val="0"/>
          <w:sz w:val="22"/>
          <w:szCs w:val="22"/>
        </w:rPr>
        <w:t>a</w:t>
      </w:r>
      <w:r w:rsidRPr="0059376C">
        <w:rPr>
          <w:rFonts w:ascii="Arial" w:hAnsi="Arial" w:cs="Arial"/>
          <w:snapToGrid w:val="0"/>
          <w:sz w:val="22"/>
          <w:szCs w:val="22"/>
        </w:rPr>
        <w:t xml:space="preserve"> ni del paganismo ni del judaísmo precristiano. Por su par</w:t>
      </w:r>
      <w:r>
        <w:rPr>
          <w:rFonts w:ascii="Arial" w:hAnsi="Arial" w:cs="Arial"/>
          <w:snapToGrid w:val="0"/>
          <w:sz w:val="22"/>
          <w:szCs w:val="22"/>
        </w:rPr>
        <w:t>te, el texto hebreo de Is 7.</w:t>
      </w:r>
      <w:r w:rsidRPr="0059376C">
        <w:rPr>
          <w:rFonts w:ascii="Arial" w:hAnsi="Arial" w:cs="Arial"/>
          <w:snapToGrid w:val="0"/>
          <w:sz w:val="22"/>
          <w:szCs w:val="22"/>
        </w:rPr>
        <w:t>14, citado s</w:t>
      </w:r>
      <w:r>
        <w:rPr>
          <w:rFonts w:ascii="Arial" w:hAnsi="Arial" w:cs="Arial"/>
          <w:snapToGrid w:val="0"/>
          <w:sz w:val="22"/>
          <w:szCs w:val="22"/>
        </w:rPr>
        <w:t>egún la versión griega por Mt 1.</w:t>
      </w:r>
      <w:r w:rsidRPr="0059376C">
        <w:rPr>
          <w:rFonts w:ascii="Arial" w:hAnsi="Arial" w:cs="Arial"/>
          <w:snapToGrid w:val="0"/>
          <w:sz w:val="22"/>
          <w:szCs w:val="22"/>
        </w:rPr>
        <w:t xml:space="preserve">23, habla de una </w:t>
      </w:r>
      <w:r w:rsidRPr="0059376C">
        <w:rPr>
          <w:rFonts w:ascii="Arial" w:hAnsi="Arial" w:cs="Arial"/>
          <w:i/>
          <w:iCs/>
          <w:snapToGrid w:val="0"/>
          <w:sz w:val="22"/>
          <w:szCs w:val="22"/>
        </w:rPr>
        <w:t>mujer joven</w:t>
      </w:r>
      <w:r w:rsidRPr="0059376C">
        <w:rPr>
          <w:rFonts w:ascii="Arial" w:hAnsi="Arial" w:cs="Arial"/>
          <w:snapToGrid w:val="0"/>
          <w:sz w:val="22"/>
          <w:szCs w:val="22"/>
        </w:rPr>
        <w:t>. La tradición judía nunca leyó el texto isaiano en la perspectiva de una concepción virginal del Mesías. Tampoco hay antecedentes de una comprensión judía del Mesías como Hijo de Dios en un sentido que trascienda las meras categorías adopcionales.</w:t>
      </w:r>
    </w:p>
    <w:p w:rsidR="00704656" w:rsidRPr="0059376C" w:rsidRDefault="00704656" w:rsidP="00FE6720">
      <w:pPr>
        <w:spacing w:after="80"/>
        <w:ind w:right="57"/>
        <w:rPr>
          <w:rFonts w:ascii="Arial" w:hAnsi="Arial" w:cs="Arial"/>
          <w:snapToGrid w:val="0"/>
          <w:sz w:val="22"/>
          <w:szCs w:val="22"/>
        </w:rPr>
      </w:pPr>
      <w:r w:rsidRPr="0059376C">
        <w:rPr>
          <w:rFonts w:ascii="Arial" w:hAnsi="Arial" w:cs="Arial"/>
          <w:snapToGrid w:val="0"/>
          <w:sz w:val="22"/>
          <w:szCs w:val="22"/>
        </w:rPr>
        <w:t>Asimismo, por la función que tiene la</w:t>
      </w:r>
      <w:r>
        <w:rPr>
          <w:rFonts w:ascii="Arial" w:hAnsi="Arial" w:cs="Arial"/>
          <w:snapToGrid w:val="0"/>
          <w:sz w:val="22"/>
          <w:szCs w:val="22"/>
        </w:rPr>
        <w:t xml:space="preserve"> concepción virginal en Lucas 1.</w:t>
      </w:r>
      <w:r w:rsidRPr="0059376C">
        <w:rPr>
          <w:rFonts w:ascii="Arial" w:hAnsi="Arial" w:cs="Arial"/>
          <w:snapToGrid w:val="0"/>
          <w:sz w:val="22"/>
          <w:szCs w:val="22"/>
        </w:rPr>
        <w:t>26-38, no cabe tomarla como una deducción teológica de la afirmación cristiana que Jesús es el Hijo de Di</w:t>
      </w:r>
      <w:r>
        <w:rPr>
          <w:rFonts w:ascii="Arial" w:hAnsi="Arial" w:cs="Arial"/>
          <w:snapToGrid w:val="0"/>
          <w:sz w:val="22"/>
          <w:szCs w:val="22"/>
        </w:rPr>
        <w:t>os. L</w:t>
      </w:r>
      <w:r w:rsidRPr="0059376C">
        <w:rPr>
          <w:rFonts w:ascii="Arial" w:hAnsi="Arial" w:cs="Arial"/>
          <w:snapToGrid w:val="0"/>
          <w:sz w:val="22"/>
          <w:szCs w:val="22"/>
        </w:rPr>
        <w:t>a acción del Espíritu de Dios en la creación (al contrario de lo que sostiene cierta imaginería popular, el Espíritu Santo no es un principio engendrador paterno –</w:t>
      </w:r>
      <w:r w:rsidRPr="0059376C">
        <w:rPr>
          <w:rFonts w:ascii="Arial" w:hAnsi="Arial" w:cs="Arial"/>
          <w:i/>
          <w:iCs/>
          <w:snapToGrid w:val="0"/>
          <w:sz w:val="22"/>
          <w:szCs w:val="22"/>
        </w:rPr>
        <w:t>ruaj</w:t>
      </w:r>
      <w:r w:rsidRPr="0059376C">
        <w:rPr>
          <w:rFonts w:ascii="Arial" w:hAnsi="Arial" w:cs="Arial"/>
          <w:snapToGrid w:val="0"/>
          <w:sz w:val="22"/>
          <w:szCs w:val="22"/>
        </w:rPr>
        <w:t xml:space="preserve"> es femenino en hebreo, </w:t>
      </w:r>
      <w:r w:rsidRPr="0059376C">
        <w:rPr>
          <w:rFonts w:ascii="Arial" w:hAnsi="Arial" w:cs="Arial"/>
          <w:i/>
          <w:iCs/>
          <w:snapToGrid w:val="0"/>
          <w:sz w:val="22"/>
          <w:szCs w:val="22"/>
        </w:rPr>
        <w:t>pneuma</w:t>
      </w:r>
      <w:r w:rsidRPr="0059376C">
        <w:rPr>
          <w:rFonts w:ascii="Arial" w:hAnsi="Arial" w:cs="Arial"/>
          <w:snapToGrid w:val="0"/>
          <w:sz w:val="22"/>
          <w:szCs w:val="22"/>
        </w:rPr>
        <w:t xml:space="preserve"> es neutro en griego</w:t>
      </w:r>
      <w:r>
        <w:rPr>
          <w:rFonts w:ascii="Arial" w:hAnsi="Arial" w:cs="Arial"/>
          <w:snapToGrid w:val="0"/>
          <w:sz w:val="22"/>
          <w:szCs w:val="22"/>
        </w:rPr>
        <w:t>).</w:t>
      </w:r>
    </w:p>
    <w:p w:rsidR="00704656" w:rsidRPr="0059376C" w:rsidRDefault="00704656" w:rsidP="00FE6720">
      <w:pPr>
        <w:spacing w:after="80"/>
        <w:ind w:right="57"/>
        <w:rPr>
          <w:rFonts w:ascii="Arial" w:hAnsi="Arial" w:cs="Arial"/>
          <w:snapToGrid w:val="0"/>
          <w:sz w:val="22"/>
          <w:szCs w:val="22"/>
        </w:rPr>
      </w:pPr>
      <w:r w:rsidRPr="0059376C">
        <w:rPr>
          <w:rFonts w:ascii="Arial" w:hAnsi="Arial" w:cs="Arial"/>
          <w:snapToGrid w:val="0"/>
          <w:sz w:val="22"/>
          <w:szCs w:val="22"/>
        </w:rPr>
        <w:t>Ante todo este complejo seguramente insoluble de problemas históricos, teológicos, de tradiciones y conceptos, y ante la constatación de que e</w:t>
      </w:r>
      <w:r>
        <w:rPr>
          <w:rFonts w:ascii="Arial" w:hAnsi="Arial" w:cs="Arial"/>
          <w:snapToGrid w:val="0"/>
          <w:sz w:val="22"/>
          <w:szCs w:val="22"/>
        </w:rPr>
        <w:t>l relato reproducido en Lc 1.</w:t>
      </w:r>
      <w:r w:rsidRPr="0059376C">
        <w:rPr>
          <w:rFonts w:ascii="Arial" w:hAnsi="Arial" w:cs="Arial"/>
          <w:snapToGrid w:val="0"/>
          <w:sz w:val="22"/>
          <w:szCs w:val="22"/>
        </w:rPr>
        <w:t xml:space="preserve">26-38 con seguridad es mucho más antiguo que lo que se ha sugerido con frecuencia, consideramos que la adecuada postura teológica consiste en primer lugar en una actitud de adoración ante el misterio del Dios encarnado (el texto mismo se acerca de manera muy respetuosa a ese misterio), pues un nuevo evento creacional y único crea al Mesías humano como Hijo de Dios. </w:t>
      </w:r>
    </w:p>
    <w:p w:rsidR="00704656" w:rsidRPr="0059376C" w:rsidRDefault="00704656" w:rsidP="00FE6720">
      <w:pPr>
        <w:spacing w:after="120"/>
        <w:ind w:right="57"/>
        <w:rPr>
          <w:rFonts w:ascii="Arial" w:hAnsi="Arial" w:cs="Arial"/>
          <w:snapToGrid w:val="0"/>
          <w:sz w:val="22"/>
          <w:szCs w:val="22"/>
        </w:rPr>
      </w:pPr>
      <w:r w:rsidRPr="0059376C">
        <w:rPr>
          <w:rFonts w:ascii="Arial" w:hAnsi="Arial" w:cs="Arial"/>
          <w:snapToGrid w:val="0"/>
          <w:sz w:val="22"/>
          <w:szCs w:val="22"/>
        </w:rPr>
        <w:t>Segundo, hemos de realizar un esfuerzo sincero por tratar de comprender e interpretar para nosotros y nosotras hoy las enseñanzas teológicas vinculadas a los elementos del texto lucano. Para ello, proponemos hacer un repaso de los nombres y títulos otorgados al Niño anunciado.</w:t>
      </w:r>
    </w:p>
    <w:p w:rsidR="00704656" w:rsidRPr="0059376C" w:rsidRDefault="00704656" w:rsidP="00FE6720">
      <w:pPr>
        <w:spacing w:after="80"/>
        <w:ind w:right="57"/>
        <w:rPr>
          <w:rFonts w:ascii="Arial" w:hAnsi="Arial" w:cs="Arial"/>
          <w:snapToGrid w:val="0"/>
          <w:sz w:val="22"/>
          <w:szCs w:val="22"/>
          <w:u w:val="single"/>
        </w:rPr>
      </w:pPr>
      <w:r w:rsidRPr="0059376C">
        <w:rPr>
          <w:rFonts w:ascii="Arial" w:hAnsi="Arial" w:cs="Arial"/>
          <w:bCs/>
          <w:snapToGrid w:val="0"/>
          <w:sz w:val="22"/>
          <w:szCs w:val="22"/>
          <w:u w:val="single"/>
        </w:rPr>
        <w:t>Los títulos cristológicos</w:t>
      </w:r>
    </w:p>
    <w:p w:rsidR="00704656" w:rsidRPr="0059376C" w:rsidRDefault="00704656" w:rsidP="00FE6720">
      <w:pPr>
        <w:spacing w:after="80"/>
        <w:ind w:right="57"/>
        <w:rPr>
          <w:rFonts w:ascii="Arial" w:hAnsi="Arial" w:cs="Arial"/>
          <w:snapToGrid w:val="0"/>
          <w:sz w:val="22"/>
          <w:szCs w:val="22"/>
        </w:rPr>
      </w:pPr>
      <w:r>
        <w:rPr>
          <w:rFonts w:ascii="Arial" w:hAnsi="Arial" w:cs="Arial"/>
          <w:snapToGrid w:val="0"/>
          <w:sz w:val="22"/>
          <w:szCs w:val="22"/>
        </w:rPr>
        <w:t>Los vs</w:t>
      </w:r>
      <w:r w:rsidRPr="0059376C">
        <w:rPr>
          <w:rFonts w:ascii="Arial" w:hAnsi="Arial" w:cs="Arial"/>
          <w:snapToGrid w:val="0"/>
          <w:sz w:val="22"/>
          <w:szCs w:val="22"/>
        </w:rPr>
        <w:t xml:space="preserve"> 32-33 comunican el significado del hijo de María: él será el Rey mesiánico. Veamos de qué nombres y títulos se trata.</w:t>
      </w:r>
    </w:p>
    <w:p w:rsidR="00704656" w:rsidRPr="0059376C" w:rsidRDefault="00704656" w:rsidP="00FE6720">
      <w:pPr>
        <w:spacing w:after="80"/>
        <w:ind w:right="57"/>
        <w:rPr>
          <w:rFonts w:ascii="Arial" w:hAnsi="Arial" w:cs="Arial"/>
          <w:snapToGrid w:val="0"/>
          <w:sz w:val="22"/>
          <w:szCs w:val="22"/>
        </w:rPr>
      </w:pPr>
      <w:r w:rsidRPr="0059376C">
        <w:rPr>
          <w:rFonts w:ascii="Arial" w:hAnsi="Arial" w:cs="Arial"/>
          <w:i/>
          <w:iCs/>
          <w:snapToGrid w:val="0"/>
          <w:sz w:val="22"/>
          <w:szCs w:val="22"/>
        </w:rPr>
        <w:t>Jesús</w:t>
      </w:r>
      <w:r w:rsidRPr="0059376C">
        <w:rPr>
          <w:rFonts w:ascii="Arial" w:hAnsi="Arial" w:cs="Arial"/>
          <w:snapToGrid w:val="0"/>
          <w:sz w:val="22"/>
          <w:szCs w:val="22"/>
        </w:rPr>
        <w:t xml:space="preserve">, un nombre por demás común en la época, significa </w:t>
      </w:r>
      <w:r w:rsidRPr="0059376C">
        <w:rPr>
          <w:rFonts w:ascii="Arial" w:hAnsi="Arial" w:cs="Arial"/>
          <w:i/>
          <w:iCs/>
          <w:snapToGrid w:val="0"/>
          <w:sz w:val="22"/>
          <w:szCs w:val="22"/>
        </w:rPr>
        <w:t>Yavé salva</w:t>
      </w:r>
      <w:r w:rsidRPr="0059376C">
        <w:rPr>
          <w:rFonts w:ascii="Arial" w:hAnsi="Arial" w:cs="Arial"/>
          <w:snapToGrid w:val="0"/>
          <w:sz w:val="22"/>
          <w:szCs w:val="22"/>
        </w:rPr>
        <w:t xml:space="preserve">. Los nombres suministrados por Dios generalmente tienen un significado etimológico, tal como lo explica el texto ciertamente paralelo de la anunciación a José en Mateo 1,21: </w:t>
      </w:r>
      <w:r w:rsidRPr="0059376C">
        <w:rPr>
          <w:rFonts w:ascii="Arial" w:hAnsi="Arial" w:cs="Arial"/>
          <w:i/>
          <w:iCs/>
          <w:snapToGrid w:val="0"/>
          <w:sz w:val="22"/>
          <w:szCs w:val="22"/>
        </w:rPr>
        <w:t>Y llamarás su nombre Jesús, porque él salvará a su pueblo de sus pecados</w:t>
      </w:r>
      <w:r w:rsidRPr="0059376C">
        <w:rPr>
          <w:rFonts w:ascii="Arial" w:hAnsi="Arial" w:cs="Arial"/>
          <w:snapToGrid w:val="0"/>
          <w:sz w:val="22"/>
          <w:szCs w:val="22"/>
        </w:rPr>
        <w:t>.</w:t>
      </w:r>
    </w:p>
    <w:p w:rsidR="00704656" w:rsidRPr="0059376C" w:rsidRDefault="00704656" w:rsidP="00FE6720">
      <w:pPr>
        <w:spacing w:after="80"/>
        <w:ind w:right="57"/>
        <w:rPr>
          <w:rFonts w:ascii="Arial" w:hAnsi="Arial" w:cs="Arial"/>
          <w:snapToGrid w:val="0"/>
          <w:sz w:val="22"/>
          <w:szCs w:val="22"/>
        </w:rPr>
      </w:pPr>
      <w:r w:rsidRPr="0059376C">
        <w:rPr>
          <w:rFonts w:ascii="Arial" w:hAnsi="Arial" w:cs="Arial"/>
          <w:i/>
          <w:iCs/>
          <w:snapToGrid w:val="0"/>
          <w:sz w:val="22"/>
          <w:szCs w:val="22"/>
        </w:rPr>
        <w:t>Será grande</w:t>
      </w:r>
      <w:r w:rsidRPr="0059376C">
        <w:rPr>
          <w:rFonts w:ascii="Arial" w:hAnsi="Arial" w:cs="Arial"/>
          <w:snapToGrid w:val="0"/>
          <w:sz w:val="22"/>
          <w:szCs w:val="22"/>
        </w:rPr>
        <w:t xml:space="preserve">: a diferencia de Juan el Bautista, que </w:t>
      </w:r>
      <w:r w:rsidRPr="0059376C">
        <w:rPr>
          <w:rFonts w:ascii="Arial" w:hAnsi="Arial" w:cs="Arial"/>
          <w:i/>
          <w:iCs/>
          <w:snapToGrid w:val="0"/>
          <w:sz w:val="22"/>
          <w:szCs w:val="22"/>
        </w:rPr>
        <w:t>será grande delante de Dios</w:t>
      </w:r>
      <w:r w:rsidRPr="0059376C">
        <w:rPr>
          <w:rFonts w:ascii="Arial" w:hAnsi="Arial" w:cs="Arial"/>
          <w:snapToGrid w:val="0"/>
          <w:sz w:val="22"/>
          <w:szCs w:val="22"/>
        </w:rPr>
        <w:t xml:space="preserve"> (L</w:t>
      </w:r>
      <w:r>
        <w:rPr>
          <w:rFonts w:ascii="Arial" w:hAnsi="Arial" w:cs="Arial"/>
          <w:snapToGrid w:val="0"/>
          <w:sz w:val="22"/>
          <w:szCs w:val="22"/>
        </w:rPr>
        <w:t>c 1.</w:t>
      </w:r>
      <w:r w:rsidRPr="0059376C">
        <w:rPr>
          <w:rFonts w:ascii="Arial" w:hAnsi="Arial" w:cs="Arial"/>
          <w:snapToGrid w:val="0"/>
          <w:sz w:val="22"/>
          <w:szCs w:val="22"/>
        </w:rPr>
        <w:t>15), la grandeza de Jesús será de carácter mesiánico, cristológico.</w:t>
      </w:r>
    </w:p>
    <w:p w:rsidR="00704656" w:rsidRPr="0059376C" w:rsidRDefault="00704656" w:rsidP="00FE6720">
      <w:pPr>
        <w:spacing w:after="80"/>
        <w:ind w:right="57"/>
        <w:rPr>
          <w:rFonts w:ascii="Arial" w:hAnsi="Arial" w:cs="Arial"/>
          <w:snapToGrid w:val="0"/>
          <w:sz w:val="22"/>
          <w:szCs w:val="22"/>
        </w:rPr>
      </w:pPr>
      <w:r w:rsidRPr="0059376C">
        <w:rPr>
          <w:rFonts w:ascii="Arial" w:hAnsi="Arial" w:cs="Arial"/>
          <w:i/>
          <w:iCs/>
          <w:snapToGrid w:val="0"/>
          <w:sz w:val="22"/>
          <w:szCs w:val="22"/>
        </w:rPr>
        <w:t>Será llamado Hijo del Altísimo</w:t>
      </w:r>
      <w:r w:rsidRPr="0059376C">
        <w:rPr>
          <w:rFonts w:ascii="Arial" w:hAnsi="Arial" w:cs="Arial"/>
          <w:snapToGrid w:val="0"/>
          <w:sz w:val="22"/>
          <w:szCs w:val="22"/>
        </w:rPr>
        <w:t xml:space="preserve">: este giro puede interpretarse como </w:t>
      </w:r>
      <w:r w:rsidRPr="0059376C">
        <w:rPr>
          <w:rFonts w:ascii="Arial" w:hAnsi="Arial" w:cs="Arial"/>
          <w:i/>
          <w:iCs/>
          <w:snapToGrid w:val="0"/>
          <w:sz w:val="22"/>
          <w:szCs w:val="22"/>
        </w:rPr>
        <w:t>será reconocido como...</w:t>
      </w:r>
      <w:r w:rsidRPr="0059376C">
        <w:rPr>
          <w:rFonts w:ascii="Arial" w:hAnsi="Arial" w:cs="Arial"/>
          <w:snapToGrid w:val="0"/>
          <w:sz w:val="22"/>
          <w:szCs w:val="22"/>
        </w:rPr>
        <w:t xml:space="preserve"> El término </w:t>
      </w:r>
      <w:r w:rsidRPr="0059376C">
        <w:rPr>
          <w:rFonts w:ascii="Arial" w:hAnsi="Arial" w:cs="Arial"/>
          <w:i/>
          <w:iCs/>
          <w:snapToGrid w:val="0"/>
          <w:sz w:val="22"/>
          <w:szCs w:val="22"/>
        </w:rPr>
        <w:t>Hijo</w:t>
      </w:r>
      <w:r w:rsidRPr="0059376C">
        <w:rPr>
          <w:rFonts w:ascii="Arial" w:hAnsi="Arial" w:cs="Arial"/>
          <w:snapToGrid w:val="0"/>
          <w:sz w:val="22"/>
          <w:szCs w:val="22"/>
        </w:rPr>
        <w:t xml:space="preserve"> designa aquí claramente al Mesías. Pertenece a la t</w:t>
      </w:r>
      <w:r>
        <w:rPr>
          <w:rFonts w:ascii="Arial" w:hAnsi="Arial" w:cs="Arial"/>
          <w:snapToGrid w:val="0"/>
          <w:sz w:val="22"/>
          <w:szCs w:val="22"/>
        </w:rPr>
        <w:t>radición conformada por 2 Sam 7.12-16; 1 Cró 22.9-10; Sal 2.7; 89.</w:t>
      </w:r>
      <w:r w:rsidRPr="0059376C">
        <w:rPr>
          <w:rFonts w:ascii="Arial" w:hAnsi="Arial" w:cs="Arial"/>
          <w:snapToGrid w:val="0"/>
          <w:sz w:val="22"/>
          <w:szCs w:val="22"/>
        </w:rPr>
        <w:t xml:space="preserve">26-29. Estos textos contienen el concepto del llamado a la filiación, propio del ritual real veterotestamentario, por el cual David y los reyes que le siguieron fueron comprendidos como </w:t>
      </w:r>
      <w:r w:rsidRPr="0059376C">
        <w:rPr>
          <w:rFonts w:ascii="Arial" w:hAnsi="Arial" w:cs="Arial"/>
          <w:i/>
          <w:iCs/>
          <w:snapToGrid w:val="0"/>
          <w:sz w:val="22"/>
          <w:szCs w:val="22"/>
        </w:rPr>
        <w:t>hijos de Dios</w:t>
      </w:r>
      <w:r w:rsidRPr="0059376C">
        <w:rPr>
          <w:rFonts w:ascii="Arial" w:hAnsi="Arial" w:cs="Arial"/>
          <w:snapToGrid w:val="0"/>
          <w:sz w:val="22"/>
          <w:szCs w:val="22"/>
        </w:rPr>
        <w:t>. Este concepto no fue renovado después del exilio. En cambio, los textos indicados jugaron un rol decisivo en el desarrollo de la esperanza mesiánica.</w:t>
      </w:r>
    </w:p>
    <w:p w:rsidR="00704656" w:rsidRPr="0059376C" w:rsidRDefault="00704656" w:rsidP="00FE6720">
      <w:pPr>
        <w:spacing w:after="80"/>
        <w:ind w:right="57"/>
        <w:rPr>
          <w:rFonts w:ascii="Arial" w:hAnsi="Arial" w:cs="Arial"/>
          <w:snapToGrid w:val="0"/>
          <w:sz w:val="22"/>
          <w:szCs w:val="22"/>
        </w:rPr>
      </w:pPr>
      <w:r w:rsidRPr="0059376C">
        <w:rPr>
          <w:rFonts w:ascii="Arial" w:hAnsi="Arial" w:cs="Arial"/>
          <w:snapToGrid w:val="0"/>
          <w:sz w:val="22"/>
          <w:szCs w:val="22"/>
        </w:rPr>
        <w:t xml:space="preserve">La </w:t>
      </w:r>
      <w:r w:rsidRPr="0059376C">
        <w:rPr>
          <w:rFonts w:ascii="Arial" w:hAnsi="Arial" w:cs="Arial"/>
          <w:i/>
          <w:iCs/>
          <w:snapToGrid w:val="0"/>
          <w:sz w:val="22"/>
          <w:szCs w:val="22"/>
        </w:rPr>
        <w:t>filiación</w:t>
      </w:r>
      <w:r w:rsidRPr="0059376C">
        <w:rPr>
          <w:rFonts w:ascii="Arial" w:hAnsi="Arial" w:cs="Arial"/>
          <w:snapToGrid w:val="0"/>
          <w:sz w:val="22"/>
          <w:szCs w:val="22"/>
        </w:rPr>
        <w:t xml:space="preserve"> es un estado elevado y una relación estrecha con Dios, experimentada por el Mesías. Sobre la base de la misma, el Mesías puede cumplir sus funciones mesiánicas.</w:t>
      </w:r>
    </w:p>
    <w:p w:rsidR="00704656" w:rsidRPr="0059376C" w:rsidRDefault="00704656" w:rsidP="00FE6720">
      <w:pPr>
        <w:spacing w:after="80"/>
        <w:ind w:right="57"/>
        <w:rPr>
          <w:rFonts w:ascii="Arial" w:hAnsi="Arial" w:cs="Arial"/>
          <w:snapToGrid w:val="0"/>
          <w:sz w:val="22"/>
          <w:szCs w:val="22"/>
        </w:rPr>
      </w:pPr>
      <w:r w:rsidRPr="0059376C">
        <w:rPr>
          <w:rFonts w:ascii="Arial" w:hAnsi="Arial" w:cs="Arial"/>
          <w:i/>
          <w:iCs/>
          <w:snapToGrid w:val="0"/>
          <w:sz w:val="22"/>
          <w:szCs w:val="22"/>
        </w:rPr>
        <w:t>El trono de David su padre</w:t>
      </w:r>
      <w:r w:rsidRPr="0059376C">
        <w:rPr>
          <w:rFonts w:ascii="Arial" w:hAnsi="Arial" w:cs="Arial"/>
          <w:snapToGrid w:val="0"/>
          <w:sz w:val="22"/>
          <w:szCs w:val="22"/>
        </w:rPr>
        <w:t>: esta fórmula p</w:t>
      </w:r>
      <w:r>
        <w:rPr>
          <w:rFonts w:ascii="Arial" w:hAnsi="Arial" w:cs="Arial"/>
          <w:snapToGrid w:val="0"/>
          <w:sz w:val="22"/>
          <w:szCs w:val="22"/>
        </w:rPr>
        <w:t>odría contener un eco de 1 Re 1.48. Véase también 1 Re 2.</w:t>
      </w:r>
      <w:r w:rsidRPr="0059376C">
        <w:rPr>
          <w:rFonts w:ascii="Arial" w:hAnsi="Arial" w:cs="Arial"/>
          <w:snapToGrid w:val="0"/>
          <w:sz w:val="22"/>
          <w:szCs w:val="22"/>
        </w:rPr>
        <w:t>24.</w:t>
      </w:r>
    </w:p>
    <w:p w:rsidR="00704656" w:rsidRPr="0059376C" w:rsidRDefault="00704656" w:rsidP="00FE6720">
      <w:pPr>
        <w:spacing w:after="80"/>
        <w:ind w:right="57"/>
        <w:rPr>
          <w:rFonts w:ascii="Arial" w:hAnsi="Arial" w:cs="Arial"/>
          <w:sz w:val="22"/>
          <w:szCs w:val="22"/>
        </w:rPr>
      </w:pPr>
      <w:r w:rsidRPr="0059376C">
        <w:rPr>
          <w:rFonts w:ascii="Arial" w:hAnsi="Arial" w:cs="Arial"/>
          <w:i/>
          <w:iCs/>
          <w:sz w:val="22"/>
          <w:szCs w:val="22"/>
        </w:rPr>
        <w:t>Rey sobre la casa de Jacob para</w:t>
      </w:r>
      <w:r w:rsidRPr="0059376C">
        <w:rPr>
          <w:rFonts w:ascii="Arial" w:hAnsi="Arial" w:cs="Arial"/>
          <w:sz w:val="22"/>
          <w:szCs w:val="22"/>
        </w:rPr>
        <w:t xml:space="preserve"> siempre: se trata de una de las ideas mesiánicas del AT, aunque no según la formulación de ci</w:t>
      </w:r>
      <w:r>
        <w:rPr>
          <w:rFonts w:ascii="Arial" w:hAnsi="Arial" w:cs="Arial"/>
          <w:sz w:val="22"/>
          <w:szCs w:val="22"/>
        </w:rPr>
        <w:t>ertos textos “clásicos”: Gén 49.19; Sal</w:t>
      </w:r>
      <w:r w:rsidRPr="0059376C">
        <w:rPr>
          <w:rFonts w:ascii="Arial" w:hAnsi="Arial" w:cs="Arial"/>
          <w:sz w:val="22"/>
          <w:szCs w:val="22"/>
        </w:rPr>
        <w:t xml:space="preserve"> 110</w:t>
      </w:r>
      <w:r>
        <w:rPr>
          <w:rFonts w:ascii="Arial" w:hAnsi="Arial" w:cs="Arial"/>
          <w:sz w:val="22"/>
          <w:szCs w:val="22"/>
        </w:rPr>
        <w:t>.4; Eze</w:t>
      </w:r>
      <w:r w:rsidRPr="0059376C">
        <w:rPr>
          <w:rFonts w:ascii="Arial" w:hAnsi="Arial" w:cs="Arial"/>
          <w:sz w:val="22"/>
          <w:szCs w:val="22"/>
        </w:rPr>
        <w:t>37</w:t>
      </w:r>
      <w:r>
        <w:rPr>
          <w:rFonts w:ascii="Arial" w:hAnsi="Arial" w:cs="Arial"/>
          <w:i/>
          <w:iCs/>
          <w:sz w:val="22"/>
          <w:szCs w:val="22"/>
        </w:rPr>
        <w:t>.</w:t>
      </w:r>
      <w:r w:rsidRPr="0059376C">
        <w:rPr>
          <w:rFonts w:ascii="Arial" w:hAnsi="Arial" w:cs="Arial"/>
          <w:sz w:val="22"/>
          <w:szCs w:val="22"/>
        </w:rPr>
        <w:t xml:space="preserve">25. La formulación más </w:t>
      </w:r>
      <w:r>
        <w:rPr>
          <w:rFonts w:ascii="Arial" w:hAnsi="Arial" w:cs="Arial"/>
          <w:sz w:val="22"/>
          <w:szCs w:val="22"/>
        </w:rPr>
        <w:t>cercana se encuentra en 2 Sam 2.</w:t>
      </w:r>
      <w:r w:rsidRPr="0059376C">
        <w:rPr>
          <w:rFonts w:ascii="Arial" w:hAnsi="Arial" w:cs="Arial"/>
          <w:sz w:val="22"/>
          <w:szCs w:val="22"/>
        </w:rPr>
        <w:t>4, donde David es ungido como rey sobre la casa de Judá. Al hablar de la casa de Jacob, el texto subraya el gobierno sobre las Doce Tribus. En el Niño anunciado se cumple la promesa de un reinado eterno en</w:t>
      </w:r>
      <w:r>
        <w:rPr>
          <w:rFonts w:ascii="Arial" w:hAnsi="Arial" w:cs="Arial"/>
          <w:sz w:val="22"/>
          <w:szCs w:val="22"/>
        </w:rPr>
        <w:t xml:space="preserve"> el sentido propuesto por Is 9.</w:t>
      </w:r>
      <w:r w:rsidRPr="0059376C">
        <w:rPr>
          <w:rFonts w:ascii="Arial" w:hAnsi="Arial" w:cs="Arial"/>
          <w:sz w:val="22"/>
          <w:szCs w:val="22"/>
        </w:rPr>
        <w:t>6.</w:t>
      </w:r>
    </w:p>
    <w:p w:rsidR="00704656" w:rsidRPr="0059376C" w:rsidRDefault="00704656" w:rsidP="00FE6720">
      <w:pPr>
        <w:spacing w:after="80"/>
        <w:ind w:right="57"/>
        <w:rPr>
          <w:rFonts w:ascii="Arial" w:hAnsi="Arial" w:cs="Arial"/>
          <w:snapToGrid w:val="0"/>
          <w:sz w:val="22"/>
          <w:szCs w:val="22"/>
        </w:rPr>
      </w:pPr>
      <w:r w:rsidRPr="0059376C">
        <w:rPr>
          <w:rFonts w:ascii="Arial" w:hAnsi="Arial" w:cs="Arial"/>
          <w:i/>
          <w:iCs/>
          <w:snapToGrid w:val="0"/>
          <w:sz w:val="22"/>
          <w:szCs w:val="22"/>
        </w:rPr>
        <w:t>Su reino no tendrá fin</w:t>
      </w:r>
      <w:r w:rsidRPr="0059376C">
        <w:rPr>
          <w:rFonts w:ascii="Arial" w:hAnsi="Arial" w:cs="Arial"/>
          <w:snapToGrid w:val="0"/>
          <w:sz w:val="22"/>
          <w:szCs w:val="22"/>
        </w:rPr>
        <w:t>: se trata de una formulación frecuente en el AT. Aplicada al Mesías, significa que su reinado reemplazará los dominios, poderes y reinos temporales y perecederos.</w:t>
      </w:r>
    </w:p>
    <w:p w:rsidR="00704656" w:rsidRDefault="00704656" w:rsidP="00FE6720">
      <w:pPr>
        <w:spacing w:after="80"/>
        <w:ind w:right="57"/>
        <w:rPr>
          <w:rFonts w:ascii="Arial" w:hAnsi="Arial" w:cs="Arial"/>
          <w:sz w:val="22"/>
          <w:szCs w:val="22"/>
        </w:rPr>
      </w:pPr>
      <w:r w:rsidRPr="0059376C">
        <w:rPr>
          <w:rFonts w:ascii="Arial" w:hAnsi="Arial" w:cs="Arial"/>
          <w:snapToGrid w:val="0"/>
          <w:sz w:val="22"/>
          <w:szCs w:val="22"/>
        </w:rPr>
        <w:lastRenderedPageBreak/>
        <w:t xml:space="preserve">Si Juan el Bautista debe su concepción al milagro de la fertilidad de un matrimonio viejo y estéril, Jesús recibe su vida por la acción creadora de Dios que reemplaza una concepción humana. </w:t>
      </w:r>
      <w:r w:rsidRPr="0059376C">
        <w:rPr>
          <w:rFonts w:ascii="Arial" w:hAnsi="Arial" w:cs="Arial"/>
          <w:i/>
          <w:iCs/>
          <w:snapToGrid w:val="0"/>
          <w:sz w:val="22"/>
          <w:szCs w:val="22"/>
        </w:rPr>
        <w:t>Espíritu Santo</w:t>
      </w:r>
      <w:r w:rsidRPr="0059376C">
        <w:rPr>
          <w:rFonts w:ascii="Arial" w:hAnsi="Arial" w:cs="Arial"/>
          <w:snapToGrid w:val="0"/>
          <w:sz w:val="22"/>
          <w:szCs w:val="22"/>
        </w:rPr>
        <w:t xml:space="preserve"> (sin el artículo en el texto griego) y su acción (</w:t>
      </w:r>
      <w:r w:rsidRPr="0059376C">
        <w:rPr>
          <w:rFonts w:ascii="Arial" w:hAnsi="Arial" w:cs="Arial"/>
          <w:i/>
          <w:iCs/>
          <w:snapToGrid w:val="0"/>
          <w:sz w:val="22"/>
          <w:szCs w:val="22"/>
        </w:rPr>
        <w:t>vendrá sobre ti</w:t>
      </w:r>
      <w:r w:rsidRPr="0059376C">
        <w:rPr>
          <w:rFonts w:ascii="Arial" w:hAnsi="Arial" w:cs="Arial"/>
          <w:snapToGrid w:val="0"/>
          <w:sz w:val="22"/>
          <w:szCs w:val="22"/>
        </w:rPr>
        <w:t xml:space="preserve">) están puestos en paralelismo con </w:t>
      </w:r>
      <w:r w:rsidRPr="0059376C">
        <w:rPr>
          <w:rFonts w:ascii="Arial" w:hAnsi="Arial" w:cs="Arial"/>
          <w:i/>
          <w:iCs/>
          <w:snapToGrid w:val="0"/>
          <w:sz w:val="22"/>
          <w:szCs w:val="22"/>
        </w:rPr>
        <w:t>poder del Altísimo</w:t>
      </w:r>
      <w:r w:rsidRPr="0059376C">
        <w:rPr>
          <w:rFonts w:ascii="Arial" w:hAnsi="Arial" w:cs="Arial"/>
          <w:snapToGrid w:val="0"/>
          <w:sz w:val="22"/>
          <w:szCs w:val="22"/>
        </w:rPr>
        <w:t xml:space="preserve"> (también sin artículo) y su acción (</w:t>
      </w:r>
      <w:r w:rsidRPr="0059376C">
        <w:rPr>
          <w:rFonts w:ascii="Arial" w:hAnsi="Arial" w:cs="Arial"/>
          <w:i/>
          <w:iCs/>
          <w:sz w:val="22"/>
          <w:szCs w:val="22"/>
        </w:rPr>
        <w:t>te cubrirá con su sombra</w:t>
      </w:r>
      <w:r w:rsidRPr="0059376C">
        <w:rPr>
          <w:rFonts w:ascii="Arial" w:hAnsi="Arial" w:cs="Arial"/>
          <w:sz w:val="22"/>
          <w:szCs w:val="22"/>
        </w:rPr>
        <w:t xml:space="preserve">). </w:t>
      </w:r>
      <w:r>
        <w:rPr>
          <w:rFonts w:ascii="Arial" w:hAnsi="Arial" w:cs="Arial"/>
          <w:sz w:val="22"/>
          <w:szCs w:val="22"/>
        </w:rPr>
        <w:t xml:space="preserve">El término no describe </w:t>
      </w:r>
      <w:r w:rsidRPr="0059376C">
        <w:rPr>
          <w:rFonts w:ascii="Arial" w:hAnsi="Arial" w:cs="Arial"/>
          <w:sz w:val="22"/>
          <w:szCs w:val="22"/>
        </w:rPr>
        <w:t xml:space="preserve">la modalidad del acto de la concepción, sino que habla de la presencia de Dios en el Espíritu creador. </w:t>
      </w:r>
    </w:p>
    <w:p w:rsidR="00704656" w:rsidRDefault="00704656" w:rsidP="00FE6720">
      <w:pPr>
        <w:spacing w:after="80"/>
        <w:ind w:right="57"/>
        <w:rPr>
          <w:rFonts w:ascii="Arial" w:hAnsi="Arial" w:cs="Arial"/>
          <w:snapToGrid w:val="0"/>
          <w:sz w:val="22"/>
          <w:szCs w:val="22"/>
        </w:rPr>
      </w:pPr>
      <w:r w:rsidRPr="0059376C">
        <w:rPr>
          <w:rFonts w:ascii="Arial" w:hAnsi="Arial" w:cs="Arial"/>
          <w:sz w:val="22"/>
          <w:szCs w:val="22"/>
        </w:rPr>
        <w:t xml:space="preserve">Si bien en la anunciación no se use el título de </w:t>
      </w:r>
      <w:r w:rsidRPr="0059376C">
        <w:rPr>
          <w:rFonts w:ascii="Arial" w:hAnsi="Arial" w:cs="Arial"/>
          <w:i/>
          <w:iCs/>
          <w:sz w:val="22"/>
          <w:szCs w:val="22"/>
        </w:rPr>
        <w:t>Mesías</w:t>
      </w:r>
      <w:r w:rsidRPr="0059376C">
        <w:rPr>
          <w:rFonts w:ascii="Arial" w:hAnsi="Arial" w:cs="Arial"/>
          <w:sz w:val="22"/>
          <w:szCs w:val="22"/>
        </w:rPr>
        <w:t xml:space="preserve">, el conjunto de todas las formulaciones </w:t>
      </w:r>
      <w:r w:rsidRPr="0059376C">
        <w:rPr>
          <w:rFonts w:ascii="Arial" w:hAnsi="Arial" w:cs="Arial"/>
          <w:snapToGrid w:val="0"/>
          <w:sz w:val="22"/>
          <w:szCs w:val="22"/>
        </w:rPr>
        <w:t xml:space="preserve">indica claramente que el Niño será precisamente el </w:t>
      </w:r>
      <w:r w:rsidRPr="0059376C">
        <w:rPr>
          <w:rFonts w:ascii="Arial" w:hAnsi="Arial" w:cs="Arial"/>
          <w:b/>
          <w:bCs/>
          <w:snapToGrid w:val="0"/>
          <w:sz w:val="22"/>
          <w:szCs w:val="22"/>
        </w:rPr>
        <w:t>Mesías</w:t>
      </w:r>
      <w:r w:rsidRPr="0059376C">
        <w:rPr>
          <w:rFonts w:ascii="Arial" w:hAnsi="Arial" w:cs="Arial"/>
          <w:snapToGrid w:val="0"/>
          <w:sz w:val="22"/>
          <w:szCs w:val="22"/>
        </w:rPr>
        <w:t xml:space="preserve">. A su vez, el texto coloca todo su énfasis en la iniciativa total de Dios. La elección o designación del Hijo mesiánico, realizada por Dios, no descansa sobre algún individuo destacado entre las “masas” humanas ya existentes; sino que Dios “desarrolla” al Mesías mediante un acto creacional único que hace que nazca una criatura que de otra manera jamás habría existido. </w:t>
      </w:r>
    </w:p>
    <w:p w:rsidR="00704656" w:rsidRDefault="00704656" w:rsidP="00FE6720">
      <w:pPr>
        <w:spacing w:after="80"/>
        <w:ind w:right="57"/>
        <w:rPr>
          <w:rFonts w:ascii="Arial" w:hAnsi="Arial" w:cs="Arial"/>
          <w:snapToGrid w:val="0"/>
          <w:sz w:val="22"/>
          <w:szCs w:val="22"/>
        </w:rPr>
      </w:pPr>
      <w:r w:rsidRPr="0059376C">
        <w:rPr>
          <w:rFonts w:ascii="Arial" w:hAnsi="Arial" w:cs="Arial"/>
          <w:snapToGrid w:val="0"/>
          <w:sz w:val="22"/>
          <w:szCs w:val="22"/>
        </w:rPr>
        <w:t>Ante la impresionante condensación de significados de los muchos nombres y títulos mesiánicos del Niño y pasando ahora a una visión estructural del texto bíblico, cabe una pregunta importante. Para el análisis estructural, cada programa, acción, objeto, sujeto levanta ante s</w:t>
      </w:r>
      <w:r>
        <w:rPr>
          <w:rFonts w:ascii="Arial" w:hAnsi="Arial" w:cs="Arial"/>
          <w:snapToGrid w:val="0"/>
          <w:sz w:val="22"/>
          <w:szCs w:val="22"/>
        </w:rPr>
        <w:t>í</w:t>
      </w:r>
      <w:r w:rsidRPr="0059376C">
        <w:rPr>
          <w:rFonts w:ascii="Arial" w:hAnsi="Arial" w:cs="Arial"/>
          <w:snapToGrid w:val="0"/>
          <w:sz w:val="22"/>
          <w:szCs w:val="22"/>
        </w:rPr>
        <w:t xml:space="preserve"> un respectivo antiprograma, una antiacción, un antiobjeto, un antisujeto. Estos “antis” no necesariamente aparecen en el texto bajo estudio; pero una visión más global del libro entero, del cual un texto determinado es apenas una pequeña porción, permite reconstruir un panorama donde los “antis” aparecen de manera explícita. </w:t>
      </w:r>
    </w:p>
    <w:p w:rsidR="00704656" w:rsidRDefault="00704656" w:rsidP="00FE6720">
      <w:pPr>
        <w:spacing w:after="80"/>
        <w:ind w:right="57"/>
        <w:rPr>
          <w:rFonts w:ascii="Arial" w:hAnsi="Arial" w:cs="Arial"/>
          <w:snapToGrid w:val="0"/>
          <w:sz w:val="22"/>
          <w:szCs w:val="22"/>
        </w:rPr>
      </w:pPr>
      <w:r w:rsidRPr="0059376C">
        <w:rPr>
          <w:rFonts w:ascii="Arial" w:hAnsi="Arial" w:cs="Arial"/>
          <w:snapToGrid w:val="0"/>
          <w:sz w:val="22"/>
          <w:szCs w:val="22"/>
        </w:rPr>
        <w:t xml:space="preserve">En concreto: al colocar en serie todos los títulos del Mesías, se forma un potencial considerable de capacidad, poder y autoridad. Esto se opone explícita o implícitamente a otros potenciales. ¿Quiénes son los poseedores de poder y autoridad? ¿De quién emana “no salvación”? ¿Quién usurpa el trono? ¿Cuáles son los reinos temporales opuestos al reinado eterno? ¿Quién no es santo? ¿Qué otros tipos de hijos hay? ¿Hijos de algún César, Augusto, Herodes, Caifás, Pilato...? </w:t>
      </w:r>
    </w:p>
    <w:p w:rsidR="00704656" w:rsidRPr="0059376C" w:rsidRDefault="00704656" w:rsidP="00FE6720">
      <w:pPr>
        <w:spacing w:after="120"/>
        <w:ind w:right="57"/>
        <w:rPr>
          <w:rFonts w:ascii="Arial" w:hAnsi="Arial" w:cs="Arial"/>
          <w:snapToGrid w:val="0"/>
          <w:sz w:val="22"/>
          <w:szCs w:val="22"/>
        </w:rPr>
      </w:pPr>
      <w:r w:rsidRPr="0059376C">
        <w:rPr>
          <w:rFonts w:ascii="Arial" w:hAnsi="Arial" w:cs="Arial"/>
          <w:snapToGrid w:val="0"/>
          <w:sz w:val="22"/>
          <w:szCs w:val="22"/>
        </w:rPr>
        <w:t xml:space="preserve">El canto de alabanza de la Virgen María, el llamado </w:t>
      </w:r>
      <w:r w:rsidRPr="0059376C">
        <w:rPr>
          <w:rFonts w:ascii="Arial" w:hAnsi="Arial" w:cs="Arial"/>
          <w:i/>
          <w:iCs/>
          <w:snapToGrid w:val="0"/>
          <w:sz w:val="22"/>
          <w:szCs w:val="22"/>
        </w:rPr>
        <w:t>Magnificat</w:t>
      </w:r>
      <w:r w:rsidRPr="0059376C">
        <w:rPr>
          <w:rFonts w:ascii="Arial" w:hAnsi="Arial" w:cs="Arial"/>
          <w:snapToGrid w:val="0"/>
          <w:sz w:val="22"/>
          <w:szCs w:val="22"/>
        </w:rPr>
        <w:t>, podrá suministrar una primera clave para estas preguntas. Allí aparecen varios “antis” con nombre y apellido.</w:t>
      </w:r>
    </w:p>
    <w:p w:rsidR="00704656" w:rsidRPr="00454053" w:rsidRDefault="00704656" w:rsidP="00FE6720">
      <w:pPr>
        <w:spacing w:after="80"/>
        <w:ind w:right="57"/>
        <w:rPr>
          <w:rFonts w:ascii="Arial" w:hAnsi="Arial" w:cs="Arial"/>
          <w:bCs/>
          <w:sz w:val="22"/>
          <w:szCs w:val="22"/>
          <w:u w:val="single"/>
        </w:rPr>
      </w:pPr>
      <w:r w:rsidRPr="00454053">
        <w:rPr>
          <w:rFonts w:ascii="Arial" w:hAnsi="Arial" w:cs="Arial"/>
          <w:bCs/>
          <w:sz w:val="22"/>
          <w:szCs w:val="22"/>
          <w:u w:val="single"/>
        </w:rPr>
        <w:t>Hacia la predicación</w:t>
      </w:r>
    </w:p>
    <w:p w:rsidR="00704656" w:rsidRDefault="00704656" w:rsidP="00FE6720">
      <w:pPr>
        <w:spacing w:after="80"/>
        <w:ind w:right="57"/>
        <w:rPr>
          <w:rFonts w:ascii="Arial" w:hAnsi="Arial" w:cs="Arial"/>
          <w:snapToGrid w:val="0"/>
          <w:sz w:val="22"/>
          <w:szCs w:val="22"/>
        </w:rPr>
      </w:pPr>
      <w:r w:rsidRPr="0059376C">
        <w:rPr>
          <w:rFonts w:ascii="Arial" w:hAnsi="Arial" w:cs="Arial"/>
          <w:snapToGrid w:val="0"/>
          <w:sz w:val="22"/>
          <w:szCs w:val="22"/>
        </w:rPr>
        <w:t xml:space="preserve">El sermón podría partir de los “antis”, constatando que en este mundo el poder, las capacidades y la autoridad se concentran en las manos de determinadas personas e instituciones manejadas, a su vez, por personas. ¿Cómo es ese poder? ¿Qué logra, qué produce, qué ocasiona? Constatamos que muchos poderes sólo engendran miseria, dolor, pobreza, exclusión y muerte. ¿Qué hace Dios frente a todo ello? Esta pregunta también fue planteada por muchos creyentes del pueblo de Israel. </w:t>
      </w:r>
    </w:p>
    <w:p w:rsidR="00704656" w:rsidRDefault="00704656" w:rsidP="00FE6720">
      <w:pPr>
        <w:spacing w:after="80"/>
        <w:ind w:right="57"/>
        <w:rPr>
          <w:rFonts w:ascii="Arial" w:hAnsi="Arial" w:cs="Arial"/>
          <w:snapToGrid w:val="0"/>
          <w:sz w:val="22"/>
          <w:szCs w:val="22"/>
        </w:rPr>
      </w:pPr>
      <w:r w:rsidRPr="0059376C">
        <w:rPr>
          <w:rFonts w:ascii="Arial" w:hAnsi="Arial" w:cs="Arial"/>
          <w:snapToGrid w:val="0"/>
          <w:sz w:val="22"/>
          <w:szCs w:val="22"/>
        </w:rPr>
        <w:t xml:space="preserve">Ante el dominio terrible y aplastante de muchos poderes de su época, desarrollaron una expectativa especial: Dios mismo intervendrá en la historia y enviará al Mesías para levantar su reino eterno. El texto lucano de la anunciación comunica que ha llegado el momento de la entrada en acción del Mesías. </w:t>
      </w:r>
    </w:p>
    <w:p w:rsidR="00704656" w:rsidRPr="0059376C" w:rsidRDefault="00704656" w:rsidP="00C748AE">
      <w:pPr>
        <w:ind w:right="57"/>
        <w:rPr>
          <w:rFonts w:ascii="Arial" w:hAnsi="Arial" w:cs="Arial"/>
          <w:snapToGrid w:val="0"/>
          <w:sz w:val="22"/>
          <w:szCs w:val="22"/>
        </w:rPr>
      </w:pPr>
      <w:r w:rsidRPr="0059376C">
        <w:rPr>
          <w:rFonts w:ascii="Arial" w:hAnsi="Arial" w:cs="Arial"/>
          <w:snapToGrid w:val="0"/>
          <w:sz w:val="22"/>
          <w:szCs w:val="22"/>
        </w:rPr>
        <w:t>Esta llegada, que celebramos, agradecemos y actualizamos todos los años en Navidad, en primer lugar nos transporta a una actitud de adoración de ese misterio. En segundo lugar, cada uno de los nombres y títulos del Mesías es un llamado a colocarnos bajo su autoridad y a vivir y celebrar en nuestras vidas y en comunidad sus significados de salvación, grandeza, relación con Dios, reinado y santidad.</w:t>
      </w:r>
    </w:p>
    <w:p w:rsidR="00704656" w:rsidRDefault="00932286" w:rsidP="007B5A8B">
      <w:pPr>
        <w:pStyle w:val="Prrafodelista"/>
        <w:spacing w:after="0" w:line="240" w:lineRule="auto"/>
        <w:ind w:left="3540"/>
        <w:jc w:val="right"/>
        <w:rPr>
          <w:rFonts w:ascii="Arial Narrow" w:hAnsi="Arial Narrow" w:cs="Arial"/>
          <w:i/>
          <w:sz w:val="18"/>
          <w:szCs w:val="18"/>
        </w:rPr>
      </w:pPr>
      <w:r>
        <w:rPr>
          <w:rFonts w:ascii="Arial Narrow" w:hAnsi="Arial Narrow" w:cs="Arial"/>
          <w:i/>
          <w:sz w:val="18"/>
          <w:szCs w:val="18"/>
        </w:rPr>
        <w:t>René Krüger, biblista luterano-reformado argentino (IERP)</w:t>
      </w:r>
      <w:r w:rsidR="00704656" w:rsidRPr="00FE6720">
        <w:rPr>
          <w:rFonts w:ascii="Arial Narrow" w:hAnsi="Arial Narrow" w:cs="Arial"/>
          <w:i/>
          <w:sz w:val="18"/>
          <w:szCs w:val="18"/>
        </w:rPr>
        <w:t xml:space="preserve">, </w:t>
      </w:r>
      <w:r w:rsidR="00911D29">
        <w:rPr>
          <w:rFonts w:ascii="Arial Narrow" w:hAnsi="Arial Narrow" w:cs="Arial"/>
          <w:b/>
          <w:i/>
          <w:sz w:val="18"/>
          <w:szCs w:val="18"/>
        </w:rPr>
        <w:t>Estudio</w:t>
      </w:r>
      <w:r w:rsidR="00704656" w:rsidRPr="00FE6720">
        <w:rPr>
          <w:rFonts w:ascii="Arial Narrow" w:hAnsi="Arial Narrow" w:cs="Arial"/>
          <w:b/>
          <w:i/>
          <w:sz w:val="18"/>
          <w:szCs w:val="18"/>
        </w:rPr>
        <w:t xml:space="preserve"> Exegético-Homilético</w:t>
      </w:r>
      <w:r w:rsidR="00911D29">
        <w:rPr>
          <w:rFonts w:ascii="Arial Narrow" w:hAnsi="Arial Narrow" w:cs="Arial"/>
          <w:b/>
          <w:i/>
          <w:sz w:val="18"/>
          <w:szCs w:val="18"/>
        </w:rPr>
        <w:t xml:space="preserve"> </w:t>
      </w:r>
      <w:r w:rsidR="00704656" w:rsidRPr="00FE6720">
        <w:rPr>
          <w:rFonts w:ascii="Arial Narrow" w:hAnsi="Arial Narrow" w:cs="Arial"/>
          <w:b/>
          <w:i/>
          <w:sz w:val="18"/>
          <w:szCs w:val="18"/>
        </w:rPr>
        <w:t>33,</w:t>
      </w:r>
      <w:r w:rsidR="00704656" w:rsidRPr="00FE6720">
        <w:rPr>
          <w:rFonts w:ascii="Arial Narrow" w:hAnsi="Arial Narrow" w:cs="Arial"/>
          <w:i/>
          <w:sz w:val="18"/>
          <w:szCs w:val="18"/>
        </w:rPr>
        <w:t xml:space="preserve"> ISEDET, diciembre 2005.</w:t>
      </w:r>
    </w:p>
    <w:p w:rsidR="00BF2C25" w:rsidRDefault="00BF2C25" w:rsidP="00704656">
      <w:pPr>
        <w:pStyle w:val="Prrafodelista"/>
        <w:spacing w:after="0" w:line="240" w:lineRule="auto"/>
        <w:ind w:left="3540"/>
        <w:rPr>
          <w:rFonts w:ascii="Arial Narrow" w:hAnsi="Arial Narrow" w:cs="Arial"/>
          <w:i/>
          <w:sz w:val="18"/>
          <w:szCs w:val="18"/>
        </w:rPr>
      </w:pPr>
    </w:p>
    <w:p w:rsidR="00993325" w:rsidRPr="00BF2C25" w:rsidRDefault="005F1F93" w:rsidP="00A22EA4">
      <w:pPr>
        <w:pStyle w:val="Prrafodelista"/>
        <w:numPr>
          <w:ilvl w:val="0"/>
          <w:numId w:val="6"/>
        </w:numPr>
        <w:adjustRightInd w:val="0"/>
        <w:spacing w:before="120" w:after="80"/>
        <w:ind w:left="360"/>
        <w:rPr>
          <w:rFonts w:ascii="Arial" w:hAnsi="Arial" w:cs="Arial"/>
        </w:rPr>
      </w:pPr>
      <w:r w:rsidRPr="00ED3049">
        <w:rPr>
          <w:rFonts w:ascii="Arial" w:hAnsi="Arial" w:cs="Arial"/>
          <w:b/>
        </w:rPr>
        <w:t>Segundo</w:t>
      </w:r>
      <w:r w:rsidR="00932286" w:rsidRPr="00ED3049">
        <w:rPr>
          <w:rFonts w:ascii="Arial" w:hAnsi="Arial" w:cs="Arial"/>
          <w:b/>
        </w:rPr>
        <w:t xml:space="preserve"> Libro de Samuel 7.1-</w:t>
      </w:r>
      <w:r w:rsidR="00993325" w:rsidRPr="00ED3049">
        <w:rPr>
          <w:rFonts w:ascii="Arial" w:hAnsi="Arial" w:cs="Arial"/>
          <w:b/>
        </w:rPr>
        <w:t>11</w:t>
      </w:r>
      <w:r w:rsidR="00932286" w:rsidRPr="00ED3049">
        <w:rPr>
          <w:rFonts w:ascii="Arial" w:hAnsi="Arial" w:cs="Arial"/>
          <w:b/>
        </w:rPr>
        <w:t>, 16</w:t>
      </w:r>
      <w:r w:rsidR="00993325" w:rsidRPr="00BF2C25">
        <w:rPr>
          <w:rFonts w:ascii="Arial" w:hAnsi="Arial" w:cs="Arial"/>
          <w:b/>
        </w:rPr>
        <w:t xml:space="preserve"> (cf. 1 Cro 17)</w:t>
      </w:r>
    </w:p>
    <w:p w:rsidR="00993325" w:rsidRPr="00E723C3" w:rsidRDefault="00993325" w:rsidP="00993325">
      <w:pPr>
        <w:spacing w:after="80"/>
        <w:rPr>
          <w:rFonts w:ascii="Arial" w:hAnsi="Arial" w:cs="Arial"/>
          <w:sz w:val="22"/>
          <w:szCs w:val="22"/>
        </w:rPr>
      </w:pPr>
      <w:r w:rsidRPr="00E723C3">
        <w:rPr>
          <w:rFonts w:ascii="Arial" w:hAnsi="Arial" w:cs="Arial"/>
          <w:sz w:val="22"/>
          <w:szCs w:val="22"/>
        </w:rPr>
        <w:t>Los exegetas han reconocido en 1 S</w:t>
      </w:r>
      <w:r>
        <w:rPr>
          <w:rFonts w:ascii="Arial" w:hAnsi="Arial" w:cs="Arial"/>
          <w:sz w:val="22"/>
          <w:szCs w:val="22"/>
        </w:rPr>
        <w:t>a</w:t>
      </w:r>
      <w:r w:rsidRPr="00E723C3">
        <w:rPr>
          <w:rFonts w:ascii="Arial" w:hAnsi="Arial" w:cs="Arial"/>
          <w:sz w:val="22"/>
          <w:szCs w:val="22"/>
        </w:rPr>
        <w:t xml:space="preserve"> la confluencia y combinación histórico-teológica de dos corrientes contrapuestas: la </w:t>
      </w:r>
      <w:r w:rsidRPr="00E723C3">
        <w:rPr>
          <w:rFonts w:ascii="Arial" w:hAnsi="Arial" w:cs="Arial"/>
          <w:i/>
          <w:sz w:val="22"/>
          <w:szCs w:val="22"/>
        </w:rPr>
        <w:t>monárquica</w:t>
      </w:r>
      <w:r w:rsidRPr="00E723C3">
        <w:rPr>
          <w:rFonts w:ascii="Arial" w:hAnsi="Arial" w:cs="Arial"/>
          <w:sz w:val="22"/>
          <w:szCs w:val="22"/>
        </w:rPr>
        <w:t xml:space="preserve"> y la </w:t>
      </w:r>
      <w:r w:rsidRPr="00E723C3">
        <w:rPr>
          <w:rFonts w:ascii="Arial" w:hAnsi="Arial" w:cs="Arial"/>
          <w:i/>
          <w:sz w:val="22"/>
          <w:szCs w:val="22"/>
        </w:rPr>
        <w:t>anti-monárquica.</w:t>
      </w:r>
      <w:r w:rsidRPr="00E723C3">
        <w:rPr>
          <w:rFonts w:ascii="Arial" w:hAnsi="Arial" w:cs="Arial"/>
          <w:sz w:val="22"/>
          <w:szCs w:val="22"/>
        </w:rPr>
        <w:t xml:space="preserve"> La corriente monárquica queda representada en 1 S</w:t>
      </w:r>
      <w:r>
        <w:rPr>
          <w:rFonts w:ascii="Arial" w:hAnsi="Arial" w:cs="Arial"/>
          <w:sz w:val="22"/>
          <w:szCs w:val="22"/>
        </w:rPr>
        <w:t>a</w:t>
      </w:r>
      <w:r w:rsidRPr="00E723C3">
        <w:rPr>
          <w:rFonts w:ascii="Arial" w:hAnsi="Arial" w:cs="Arial"/>
          <w:sz w:val="22"/>
          <w:szCs w:val="22"/>
        </w:rPr>
        <w:t xml:space="preserve"> 9;</w:t>
      </w:r>
      <w:r>
        <w:rPr>
          <w:rFonts w:ascii="Arial" w:hAnsi="Arial" w:cs="Arial"/>
          <w:sz w:val="22"/>
          <w:szCs w:val="22"/>
        </w:rPr>
        <w:t xml:space="preserve"> </w:t>
      </w:r>
      <w:r w:rsidRPr="00E723C3">
        <w:rPr>
          <w:rFonts w:ascii="Arial" w:hAnsi="Arial" w:cs="Arial"/>
          <w:sz w:val="22"/>
          <w:szCs w:val="22"/>
        </w:rPr>
        <w:t>10:1-16;</w:t>
      </w:r>
      <w:r>
        <w:rPr>
          <w:rFonts w:ascii="Arial" w:hAnsi="Arial" w:cs="Arial"/>
          <w:sz w:val="22"/>
          <w:szCs w:val="22"/>
        </w:rPr>
        <w:t xml:space="preserve"> </w:t>
      </w:r>
      <w:r w:rsidRPr="00E723C3">
        <w:rPr>
          <w:rFonts w:ascii="Arial" w:hAnsi="Arial" w:cs="Arial"/>
          <w:sz w:val="22"/>
          <w:szCs w:val="22"/>
        </w:rPr>
        <w:t>11. La corriente antimonárquica, por su parte, se refleja en 1 S</w:t>
      </w:r>
      <w:r>
        <w:rPr>
          <w:rFonts w:ascii="Arial" w:hAnsi="Arial" w:cs="Arial"/>
          <w:sz w:val="22"/>
          <w:szCs w:val="22"/>
        </w:rPr>
        <w:t>a</w:t>
      </w:r>
      <w:r w:rsidRPr="00E723C3">
        <w:rPr>
          <w:rFonts w:ascii="Arial" w:hAnsi="Arial" w:cs="Arial"/>
          <w:sz w:val="22"/>
          <w:szCs w:val="22"/>
        </w:rPr>
        <w:t xml:space="preserve"> 8;</w:t>
      </w:r>
      <w:r>
        <w:rPr>
          <w:rFonts w:ascii="Arial" w:hAnsi="Arial" w:cs="Arial"/>
          <w:sz w:val="22"/>
          <w:szCs w:val="22"/>
        </w:rPr>
        <w:t xml:space="preserve"> </w:t>
      </w:r>
      <w:r w:rsidRPr="00E723C3">
        <w:rPr>
          <w:rFonts w:ascii="Arial" w:hAnsi="Arial" w:cs="Arial"/>
          <w:sz w:val="22"/>
          <w:szCs w:val="22"/>
        </w:rPr>
        <w:t>10:17-24;</w:t>
      </w:r>
      <w:r>
        <w:rPr>
          <w:rFonts w:ascii="Arial" w:hAnsi="Arial" w:cs="Arial"/>
          <w:sz w:val="22"/>
          <w:szCs w:val="22"/>
        </w:rPr>
        <w:t xml:space="preserve"> </w:t>
      </w:r>
      <w:r w:rsidRPr="00E723C3">
        <w:rPr>
          <w:rFonts w:ascii="Arial" w:hAnsi="Arial" w:cs="Arial"/>
          <w:sz w:val="22"/>
          <w:szCs w:val="22"/>
        </w:rPr>
        <w:t xml:space="preserve">12. Con respecto al </w:t>
      </w:r>
      <w:r w:rsidRPr="00E723C3">
        <w:rPr>
          <w:rFonts w:ascii="Arial" w:hAnsi="Arial" w:cs="Arial"/>
          <w:i/>
          <w:sz w:val="22"/>
          <w:szCs w:val="22"/>
        </w:rPr>
        <w:t>templo</w:t>
      </w:r>
      <w:r w:rsidRPr="00E723C3">
        <w:rPr>
          <w:rFonts w:ascii="Arial" w:hAnsi="Arial" w:cs="Arial"/>
          <w:sz w:val="22"/>
          <w:szCs w:val="22"/>
        </w:rPr>
        <w:t>, hay asimismo dos versiones histórico-teológicas un tanto diversas entre 2 S</w:t>
      </w:r>
      <w:r>
        <w:rPr>
          <w:rFonts w:ascii="Arial" w:hAnsi="Arial" w:cs="Arial"/>
          <w:sz w:val="22"/>
          <w:szCs w:val="22"/>
        </w:rPr>
        <w:t>a</w:t>
      </w:r>
      <w:r w:rsidRPr="00E723C3">
        <w:rPr>
          <w:rFonts w:ascii="Arial" w:hAnsi="Arial" w:cs="Arial"/>
          <w:sz w:val="22"/>
          <w:szCs w:val="22"/>
        </w:rPr>
        <w:t xml:space="preserve"> y 1 Cr</w:t>
      </w:r>
      <w:r>
        <w:rPr>
          <w:rFonts w:ascii="Arial" w:hAnsi="Arial" w:cs="Arial"/>
          <w:sz w:val="22"/>
          <w:szCs w:val="22"/>
        </w:rPr>
        <w:t>o</w:t>
      </w:r>
      <w:r w:rsidRPr="00E723C3">
        <w:rPr>
          <w:rFonts w:ascii="Arial" w:hAnsi="Arial" w:cs="Arial"/>
          <w:sz w:val="22"/>
          <w:szCs w:val="22"/>
        </w:rPr>
        <w:t>.</w:t>
      </w:r>
    </w:p>
    <w:p w:rsidR="00993325" w:rsidRPr="00E723C3" w:rsidRDefault="00993325" w:rsidP="00993325">
      <w:pPr>
        <w:spacing w:after="80"/>
        <w:rPr>
          <w:rFonts w:ascii="Arial" w:hAnsi="Arial" w:cs="Arial"/>
          <w:sz w:val="22"/>
          <w:szCs w:val="22"/>
        </w:rPr>
      </w:pPr>
      <w:r w:rsidRPr="00E723C3">
        <w:rPr>
          <w:rFonts w:ascii="Arial" w:hAnsi="Arial" w:cs="Arial"/>
          <w:b/>
          <w:sz w:val="22"/>
          <w:szCs w:val="22"/>
        </w:rPr>
        <w:t>v.</w:t>
      </w:r>
      <w:r>
        <w:rPr>
          <w:rFonts w:ascii="Arial" w:hAnsi="Arial" w:cs="Arial"/>
          <w:b/>
          <w:sz w:val="22"/>
          <w:szCs w:val="22"/>
        </w:rPr>
        <w:t xml:space="preserve"> </w:t>
      </w:r>
      <w:r w:rsidRPr="00E723C3">
        <w:rPr>
          <w:rFonts w:ascii="Arial" w:hAnsi="Arial" w:cs="Arial"/>
          <w:b/>
          <w:sz w:val="22"/>
          <w:szCs w:val="22"/>
        </w:rPr>
        <w:t xml:space="preserve">1 – </w:t>
      </w:r>
      <w:r w:rsidRPr="00E723C3">
        <w:rPr>
          <w:rFonts w:ascii="Arial" w:hAnsi="Arial" w:cs="Arial"/>
          <w:i/>
          <w:sz w:val="22"/>
          <w:szCs w:val="22"/>
        </w:rPr>
        <w:t>Bait</w:t>
      </w:r>
      <w:r w:rsidRPr="00E723C3">
        <w:rPr>
          <w:rFonts w:ascii="Arial" w:hAnsi="Arial" w:cs="Arial"/>
          <w:sz w:val="22"/>
          <w:szCs w:val="22"/>
        </w:rPr>
        <w:t xml:space="preserve">: casa, templo, y por extensión, dinastía (de David). El rey David tenía su casa pero el Señor aún no. El </w:t>
      </w:r>
      <w:r w:rsidRPr="00E723C3">
        <w:rPr>
          <w:rFonts w:ascii="Arial" w:hAnsi="Arial" w:cs="Arial"/>
          <w:b/>
          <w:sz w:val="22"/>
          <w:szCs w:val="22"/>
        </w:rPr>
        <w:t>cofre o arca del pacto</w:t>
      </w:r>
      <w:r w:rsidRPr="00E723C3">
        <w:rPr>
          <w:rFonts w:ascii="Arial" w:hAnsi="Arial" w:cs="Arial"/>
          <w:sz w:val="22"/>
          <w:szCs w:val="22"/>
        </w:rPr>
        <w:t xml:space="preserve"> había sido recuperado del poder de los filisteos (cap.6; </w:t>
      </w:r>
      <w:r w:rsidRPr="00E723C3">
        <w:rPr>
          <w:rFonts w:ascii="Arial" w:hAnsi="Arial" w:cs="Arial"/>
          <w:sz w:val="22"/>
          <w:szCs w:val="22"/>
        </w:rPr>
        <w:lastRenderedPageBreak/>
        <w:t>cf. 1 Cr</w:t>
      </w:r>
      <w:r>
        <w:rPr>
          <w:rFonts w:ascii="Arial" w:hAnsi="Arial" w:cs="Arial"/>
          <w:sz w:val="22"/>
          <w:szCs w:val="22"/>
        </w:rPr>
        <w:t>o 15-</w:t>
      </w:r>
      <w:r w:rsidRPr="00E723C3">
        <w:rPr>
          <w:rFonts w:ascii="Arial" w:hAnsi="Arial" w:cs="Arial"/>
          <w:sz w:val="22"/>
          <w:szCs w:val="22"/>
        </w:rPr>
        <w:t xml:space="preserve">16). David había sido proclamado anteriormente </w:t>
      </w:r>
      <w:r w:rsidRPr="00E723C3">
        <w:rPr>
          <w:rFonts w:ascii="Arial" w:hAnsi="Arial" w:cs="Arial"/>
          <w:b/>
          <w:sz w:val="22"/>
          <w:szCs w:val="22"/>
        </w:rPr>
        <w:t>rey sobre Judá</w:t>
      </w:r>
      <w:r w:rsidRPr="00E723C3">
        <w:rPr>
          <w:rFonts w:ascii="Arial" w:hAnsi="Arial" w:cs="Arial"/>
          <w:sz w:val="22"/>
          <w:szCs w:val="22"/>
        </w:rPr>
        <w:t xml:space="preserve"> (sur) (cap.2) y </w:t>
      </w:r>
      <w:r w:rsidRPr="00E723C3">
        <w:rPr>
          <w:rFonts w:ascii="Arial" w:hAnsi="Arial" w:cs="Arial"/>
          <w:b/>
          <w:sz w:val="22"/>
          <w:szCs w:val="22"/>
        </w:rPr>
        <w:t xml:space="preserve">sobre Israel </w:t>
      </w:r>
      <w:r w:rsidRPr="00E723C3">
        <w:rPr>
          <w:rFonts w:ascii="Arial" w:hAnsi="Arial" w:cs="Arial"/>
          <w:sz w:val="22"/>
          <w:szCs w:val="22"/>
        </w:rPr>
        <w:t xml:space="preserve">(norte) (cap.5). David había tomado la ciudad de los jebuseos, </w:t>
      </w:r>
      <w:r w:rsidRPr="00E723C3">
        <w:rPr>
          <w:rFonts w:ascii="Arial" w:hAnsi="Arial" w:cs="Arial"/>
          <w:b/>
          <w:sz w:val="22"/>
          <w:szCs w:val="22"/>
        </w:rPr>
        <w:t>Jerusalén</w:t>
      </w:r>
      <w:r w:rsidRPr="00E723C3">
        <w:rPr>
          <w:rFonts w:ascii="Arial" w:hAnsi="Arial" w:cs="Arial"/>
          <w:sz w:val="22"/>
          <w:szCs w:val="22"/>
        </w:rPr>
        <w:t>, y en ella reinará (5</w:t>
      </w:r>
      <w:r>
        <w:rPr>
          <w:rFonts w:ascii="Arial" w:hAnsi="Arial" w:cs="Arial"/>
          <w:sz w:val="22"/>
          <w:szCs w:val="22"/>
        </w:rPr>
        <w:t>.</w:t>
      </w:r>
      <w:r w:rsidRPr="00E723C3">
        <w:rPr>
          <w:rFonts w:ascii="Arial" w:hAnsi="Arial" w:cs="Arial"/>
          <w:sz w:val="22"/>
          <w:szCs w:val="22"/>
        </w:rPr>
        <w:t>6-10). Construyó en ell</w:t>
      </w:r>
      <w:r>
        <w:rPr>
          <w:rFonts w:ascii="Arial" w:hAnsi="Arial" w:cs="Arial"/>
          <w:sz w:val="22"/>
          <w:szCs w:val="22"/>
        </w:rPr>
        <w:t>a murallas y el palacio real (5.</w:t>
      </w:r>
      <w:r w:rsidRPr="00E723C3">
        <w:rPr>
          <w:rFonts w:ascii="Arial" w:hAnsi="Arial" w:cs="Arial"/>
          <w:sz w:val="22"/>
          <w:szCs w:val="22"/>
        </w:rPr>
        <w:t xml:space="preserve">9-12). Es entonces que David vence a los filisteos y recupera el arca del pacto, </w:t>
      </w:r>
      <w:r w:rsidRPr="00E723C3">
        <w:rPr>
          <w:rFonts w:ascii="Arial" w:hAnsi="Arial" w:cs="Arial"/>
          <w:i/>
          <w:sz w:val="22"/>
          <w:szCs w:val="22"/>
        </w:rPr>
        <w:t>“…el arca de Dios, sobre la cual era invocado el nombre de Jehová de los ejércitos, que tiene su trono entre los querubines”</w:t>
      </w:r>
      <w:r w:rsidRPr="00E723C3">
        <w:rPr>
          <w:rFonts w:ascii="Arial" w:hAnsi="Arial" w:cs="Arial"/>
          <w:sz w:val="22"/>
          <w:szCs w:val="22"/>
        </w:rPr>
        <w:t xml:space="preserve"> (6</w:t>
      </w:r>
      <w:r>
        <w:rPr>
          <w:rFonts w:ascii="Arial" w:hAnsi="Arial" w:cs="Arial"/>
          <w:sz w:val="22"/>
          <w:szCs w:val="22"/>
        </w:rPr>
        <w:t>.</w:t>
      </w:r>
      <w:r w:rsidRPr="00E723C3">
        <w:rPr>
          <w:rFonts w:ascii="Arial" w:hAnsi="Arial" w:cs="Arial"/>
          <w:sz w:val="22"/>
          <w:szCs w:val="22"/>
        </w:rPr>
        <w:t xml:space="preserve">2). </w:t>
      </w:r>
    </w:p>
    <w:p w:rsidR="00993325" w:rsidRPr="00E723C3" w:rsidRDefault="00993325" w:rsidP="00993325">
      <w:pPr>
        <w:spacing w:after="80"/>
        <w:rPr>
          <w:rFonts w:ascii="Arial" w:hAnsi="Arial" w:cs="Arial"/>
          <w:sz w:val="22"/>
          <w:szCs w:val="22"/>
        </w:rPr>
      </w:pPr>
      <w:r w:rsidRPr="00E723C3">
        <w:rPr>
          <w:rFonts w:ascii="Arial" w:hAnsi="Arial" w:cs="Arial"/>
          <w:b/>
          <w:sz w:val="22"/>
          <w:szCs w:val="22"/>
        </w:rPr>
        <w:t>v.</w:t>
      </w:r>
      <w:r>
        <w:rPr>
          <w:rFonts w:ascii="Arial" w:hAnsi="Arial" w:cs="Arial"/>
          <w:b/>
          <w:sz w:val="22"/>
          <w:szCs w:val="22"/>
        </w:rPr>
        <w:t xml:space="preserve"> </w:t>
      </w:r>
      <w:r w:rsidRPr="00E723C3">
        <w:rPr>
          <w:rFonts w:ascii="Arial" w:hAnsi="Arial" w:cs="Arial"/>
          <w:b/>
          <w:sz w:val="22"/>
          <w:szCs w:val="22"/>
        </w:rPr>
        <w:t xml:space="preserve">2 - </w:t>
      </w:r>
      <w:r w:rsidRPr="00E723C3">
        <w:rPr>
          <w:rFonts w:ascii="Arial" w:hAnsi="Arial" w:cs="Arial"/>
          <w:sz w:val="22"/>
          <w:szCs w:val="22"/>
        </w:rPr>
        <w:t xml:space="preserve">Después de estos acontecimientos el rey David entiende que es necesario que Yavé tenga su propio templo. El </w:t>
      </w:r>
      <w:r w:rsidRPr="00E723C3">
        <w:rPr>
          <w:rFonts w:ascii="Arial" w:hAnsi="Arial" w:cs="Arial"/>
          <w:b/>
          <w:sz w:val="22"/>
          <w:szCs w:val="22"/>
        </w:rPr>
        <w:t>arca del pacto</w:t>
      </w:r>
      <w:r w:rsidRPr="00E723C3">
        <w:rPr>
          <w:rFonts w:ascii="Arial" w:hAnsi="Arial" w:cs="Arial"/>
          <w:sz w:val="22"/>
          <w:szCs w:val="22"/>
        </w:rPr>
        <w:t xml:space="preserve"> merece estar en un recinto decoroso, así como el rey habita en una mansión de cedro.</w:t>
      </w:r>
      <w:r>
        <w:rPr>
          <w:rFonts w:ascii="Arial" w:hAnsi="Arial" w:cs="Arial"/>
          <w:sz w:val="22"/>
          <w:szCs w:val="22"/>
        </w:rPr>
        <w:t xml:space="preserve"> </w:t>
      </w:r>
      <w:r w:rsidRPr="00E723C3">
        <w:rPr>
          <w:rFonts w:ascii="Arial" w:hAnsi="Arial" w:cs="Arial"/>
          <w:sz w:val="22"/>
          <w:szCs w:val="22"/>
        </w:rPr>
        <w:t>El arca contenía el Decálogo (</w:t>
      </w:r>
      <w:r>
        <w:rPr>
          <w:rFonts w:ascii="Arial" w:hAnsi="Arial" w:cs="Arial"/>
          <w:sz w:val="22"/>
          <w:szCs w:val="22"/>
        </w:rPr>
        <w:t>E</w:t>
      </w:r>
      <w:r w:rsidRPr="00E723C3">
        <w:rPr>
          <w:rFonts w:ascii="Arial" w:hAnsi="Arial" w:cs="Arial"/>
          <w:sz w:val="22"/>
          <w:szCs w:val="22"/>
        </w:rPr>
        <w:t>x</w:t>
      </w:r>
      <w:r>
        <w:rPr>
          <w:rFonts w:ascii="Arial" w:hAnsi="Arial" w:cs="Arial"/>
          <w:sz w:val="22"/>
          <w:szCs w:val="22"/>
        </w:rPr>
        <w:t xml:space="preserve"> </w:t>
      </w:r>
      <w:r w:rsidRPr="00E723C3">
        <w:rPr>
          <w:rFonts w:ascii="Arial" w:hAnsi="Arial" w:cs="Arial"/>
          <w:sz w:val="22"/>
          <w:szCs w:val="22"/>
        </w:rPr>
        <w:t>24</w:t>
      </w:r>
      <w:r>
        <w:rPr>
          <w:rFonts w:ascii="Arial" w:hAnsi="Arial" w:cs="Arial"/>
          <w:sz w:val="22"/>
          <w:szCs w:val="22"/>
        </w:rPr>
        <w:t>.</w:t>
      </w:r>
      <w:r w:rsidRPr="00E723C3">
        <w:rPr>
          <w:rFonts w:ascii="Arial" w:hAnsi="Arial" w:cs="Arial"/>
          <w:sz w:val="22"/>
          <w:szCs w:val="22"/>
        </w:rPr>
        <w:t>12;</w:t>
      </w:r>
      <w:r>
        <w:rPr>
          <w:rFonts w:ascii="Arial" w:hAnsi="Arial" w:cs="Arial"/>
          <w:sz w:val="22"/>
          <w:szCs w:val="22"/>
        </w:rPr>
        <w:t xml:space="preserve"> </w:t>
      </w:r>
      <w:r w:rsidRPr="00E723C3">
        <w:rPr>
          <w:rFonts w:ascii="Arial" w:hAnsi="Arial" w:cs="Arial"/>
          <w:sz w:val="22"/>
          <w:szCs w:val="22"/>
        </w:rPr>
        <w:t>25</w:t>
      </w:r>
      <w:r>
        <w:rPr>
          <w:rFonts w:ascii="Arial" w:hAnsi="Arial" w:cs="Arial"/>
          <w:sz w:val="22"/>
          <w:szCs w:val="22"/>
        </w:rPr>
        <w:t>.</w:t>
      </w:r>
      <w:r w:rsidRPr="00E723C3">
        <w:rPr>
          <w:rFonts w:ascii="Arial" w:hAnsi="Arial" w:cs="Arial"/>
          <w:sz w:val="22"/>
          <w:szCs w:val="22"/>
        </w:rPr>
        <w:t>10-22;</w:t>
      </w:r>
      <w:r>
        <w:rPr>
          <w:rFonts w:ascii="Arial" w:hAnsi="Arial" w:cs="Arial"/>
          <w:sz w:val="22"/>
          <w:szCs w:val="22"/>
        </w:rPr>
        <w:t xml:space="preserve"> </w:t>
      </w:r>
      <w:r w:rsidRPr="00E723C3">
        <w:rPr>
          <w:rFonts w:ascii="Arial" w:hAnsi="Arial" w:cs="Arial"/>
          <w:sz w:val="22"/>
          <w:szCs w:val="22"/>
        </w:rPr>
        <w:t>Dt</w:t>
      </w:r>
      <w:r>
        <w:rPr>
          <w:rFonts w:ascii="Arial" w:hAnsi="Arial" w:cs="Arial"/>
          <w:sz w:val="22"/>
          <w:szCs w:val="22"/>
        </w:rPr>
        <w:t xml:space="preserve"> </w:t>
      </w:r>
      <w:r w:rsidRPr="00E723C3">
        <w:rPr>
          <w:rFonts w:ascii="Arial" w:hAnsi="Arial" w:cs="Arial"/>
          <w:sz w:val="22"/>
          <w:szCs w:val="22"/>
        </w:rPr>
        <w:t>10</w:t>
      </w:r>
      <w:r>
        <w:rPr>
          <w:rFonts w:ascii="Arial" w:hAnsi="Arial" w:cs="Arial"/>
          <w:sz w:val="22"/>
          <w:szCs w:val="22"/>
        </w:rPr>
        <w:t>.</w:t>
      </w:r>
      <w:r w:rsidRPr="00E723C3">
        <w:rPr>
          <w:rFonts w:ascii="Arial" w:hAnsi="Arial" w:cs="Arial"/>
          <w:sz w:val="22"/>
          <w:szCs w:val="22"/>
        </w:rPr>
        <w:t>1-5), el cual era y es el fundamento de la religión y ética de Israel (</w:t>
      </w:r>
      <w:r>
        <w:rPr>
          <w:rFonts w:ascii="Arial" w:hAnsi="Arial" w:cs="Arial"/>
          <w:sz w:val="22"/>
          <w:szCs w:val="22"/>
        </w:rPr>
        <w:t>E</w:t>
      </w:r>
      <w:r w:rsidRPr="00E723C3">
        <w:rPr>
          <w:rFonts w:ascii="Arial" w:hAnsi="Arial" w:cs="Arial"/>
          <w:sz w:val="22"/>
          <w:szCs w:val="22"/>
        </w:rPr>
        <w:t>x</w:t>
      </w:r>
      <w:r>
        <w:rPr>
          <w:rFonts w:ascii="Arial" w:hAnsi="Arial" w:cs="Arial"/>
          <w:sz w:val="22"/>
          <w:szCs w:val="22"/>
        </w:rPr>
        <w:t xml:space="preserve"> </w:t>
      </w:r>
      <w:r w:rsidRPr="00E723C3">
        <w:rPr>
          <w:rFonts w:ascii="Arial" w:hAnsi="Arial" w:cs="Arial"/>
          <w:sz w:val="22"/>
          <w:szCs w:val="22"/>
        </w:rPr>
        <w:t>20</w:t>
      </w:r>
      <w:r>
        <w:rPr>
          <w:rFonts w:ascii="Arial" w:hAnsi="Arial" w:cs="Arial"/>
          <w:sz w:val="22"/>
          <w:szCs w:val="22"/>
        </w:rPr>
        <w:t>.</w:t>
      </w:r>
      <w:r w:rsidRPr="00E723C3">
        <w:rPr>
          <w:rFonts w:ascii="Arial" w:hAnsi="Arial" w:cs="Arial"/>
          <w:sz w:val="22"/>
          <w:szCs w:val="22"/>
        </w:rPr>
        <w:t>1-17;</w:t>
      </w:r>
      <w:r>
        <w:rPr>
          <w:rFonts w:ascii="Arial" w:hAnsi="Arial" w:cs="Arial"/>
          <w:sz w:val="22"/>
          <w:szCs w:val="22"/>
        </w:rPr>
        <w:t xml:space="preserve"> </w:t>
      </w:r>
      <w:r w:rsidRPr="00E723C3">
        <w:rPr>
          <w:rFonts w:ascii="Arial" w:hAnsi="Arial" w:cs="Arial"/>
          <w:sz w:val="22"/>
          <w:szCs w:val="22"/>
        </w:rPr>
        <w:t>Dt</w:t>
      </w:r>
      <w:r>
        <w:rPr>
          <w:rFonts w:ascii="Arial" w:hAnsi="Arial" w:cs="Arial"/>
          <w:sz w:val="22"/>
          <w:szCs w:val="22"/>
        </w:rPr>
        <w:t xml:space="preserve"> </w:t>
      </w:r>
      <w:r w:rsidRPr="00E723C3">
        <w:rPr>
          <w:rFonts w:ascii="Arial" w:hAnsi="Arial" w:cs="Arial"/>
          <w:sz w:val="22"/>
          <w:szCs w:val="22"/>
        </w:rPr>
        <w:t>5</w:t>
      </w:r>
      <w:r>
        <w:rPr>
          <w:rFonts w:ascii="Arial" w:hAnsi="Arial" w:cs="Arial"/>
          <w:sz w:val="22"/>
          <w:szCs w:val="22"/>
        </w:rPr>
        <w:t>.</w:t>
      </w:r>
      <w:r w:rsidRPr="00E723C3">
        <w:rPr>
          <w:rFonts w:ascii="Arial" w:hAnsi="Arial" w:cs="Arial"/>
          <w:sz w:val="22"/>
          <w:szCs w:val="22"/>
        </w:rPr>
        <w:t>1-21).</w:t>
      </w:r>
      <w:r>
        <w:rPr>
          <w:rFonts w:ascii="Arial" w:hAnsi="Arial" w:cs="Arial"/>
          <w:sz w:val="22"/>
          <w:szCs w:val="22"/>
        </w:rPr>
        <w:t xml:space="preserve"> </w:t>
      </w:r>
    </w:p>
    <w:p w:rsidR="00993325" w:rsidRPr="00E723C3" w:rsidRDefault="00993325" w:rsidP="00993325">
      <w:pPr>
        <w:spacing w:after="80"/>
        <w:rPr>
          <w:rFonts w:ascii="Arial" w:hAnsi="Arial" w:cs="Arial"/>
          <w:sz w:val="22"/>
          <w:szCs w:val="22"/>
        </w:rPr>
      </w:pPr>
      <w:r w:rsidRPr="00E723C3">
        <w:rPr>
          <w:rFonts w:ascii="Arial" w:hAnsi="Arial" w:cs="Arial"/>
          <w:sz w:val="22"/>
          <w:szCs w:val="22"/>
        </w:rPr>
        <w:t>David consulta al profeta Natán como consejero frente a tan importante asunto. No da lo mismo tener un templo que no tenerlo, porque, de alguna manera, el templo muestra de manera visible la religión de un pueblo. Y si la construcción es importante y majestuosa, el edificio se convierte en símbolo de poder y reinado. En la historia y teología proporcionadas por el autor de los libros de Crónicas es el propio David el encargado de organizar todos los preparativos para la construcción del templo, la cual finalmente llevará adelante su hijo Salomón (1 Cr</w:t>
      </w:r>
      <w:r>
        <w:rPr>
          <w:rFonts w:ascii="Arial" w:hAnsi="Arial" w:cs="Arial"/>
          <w:sz w:val="22"/>
          <w:szCs w:val="22"/>
        </w:rPr>
        <w:t>o 22-</w:t>
      </w:r>
      <w:r w:rsidRPr="00E723C3">
        <w:rPr>
          <w:rFonts w:ascii="Arial" w:hAnsi="Arial" w:cs="Arial"/>
          <w:sz w:val="22"/>
          <w:szCs w:val="22"/>
        </w:rPr>
        <w:t>29;</w:t>
      </w:r>
      <w:r>
        <w:rPr>
          <w:rFonts w:ascii="Arial" w:hAnsi="Arial" w:cs="Arial"/>
          <w:sz w:val="22"/>
          <w:szCs w:val="22"/>
        </w:rPr>
        <w:t xml:space="preserve"> </w:t>
      </w:r>
      <w:r w:rsidRPr="00E723C3">
        <w:rPr>
          <w:rFonts w:ascii="Arial" w:hAnsi="Arial" w:cs="Arial"/>
          <w:sz w:val="22"/>
          <w:szCs w:val="22"/>
        </w:rPr>
        <w:t>2 Cr</w:t>
      </w:r>
      <w:r>
        <w:rPr>
          <w:rFonts w:ascii="Arial" w:hAnsi="Arial" w:cs="Arial"/>
          <w:sz w:val="22"/>
          <w:szCs w:val="22"/>
        </w:rPr>
        <w:t>o 2-</w:t>
      </w:r>
      <w:r w:rsidRPr="00E723C3">
        <w:rPr>
          <w:rFonts w:ascii="Arial" w:hAnsi="Arial" w:cs="Arial"/>
          <w:sz w:val="22"/>
          <w:szCs w:val="22"/>
        </w:rPr>
        <w:t xml:space="preserve">7). </w:t>
      </w:r>
    </w:p>
    <w:p w:rsidR="00993325" w:rsidRPr="00E723C3" w:rsidRDefault="00993325" w:rsidP="00993325">
      <w:pPr>
        <w:spacing w:after="80"/>
        <w:rPr>
          <w:rFonts w:ascii="Arial" w:hAnsi="Arial" w:cs="Arial"/>
          <w:sz w:val="22"/>
          <w:szCs w:val="22"/>
        </w:rPr>
      </w:pPr>
      <w:r w:rsidRPr="00E723C3">
        <w:rPr>
          <w:rFonts w:ascii="Arial" w:hAnsi="Arial" w:cs="Arial"/>
          <w:b/>
          <w:sz w:val="22"/>
          <w:szCs w:val="22"/>
        </w:rPr>
        <w:t>v.</w:t>
      </w:r>
      <w:r>
        <w:rPr>
          <w:rFonts w:ascii="Arial" w:hAnsi="Arial" w:cs="Arial"/>
          <w:b/>
          <w:sz w:val="22"/>
          <w:szCs w:val="22"/>
        </w:rPr>
        <w:t xml:space="preserve"> </w:t>
      </w:r>
      <w:r w:rsidRPr="00E723C3">
        <w:rPr>
          <w:rFonts w:ascii="Arial" w:hAnsi="Arial" w:cs="Arial"/>
          <w:b/>
          <w:sz w:val="22"/>
          <w:szCs w:val="22"/>
        </w:rPr>
        <w:t xml:space="preserve">3 – </w:t>
      </w:r>
      <w:r w:rsidRPr="00E723C3">
        <w:rPr>
          <w:rFonts w:ascii="Arial" w:hAnsi="Arial" w:cs="Arial"/>
          <w:sz w:val="22"/>
          <w:szCs w:val="22"/>
        </w:rPr>
        <w:t xml:space="preserve">La respuesta del profeta Natán es tranquilizadora para David: éste debe seguir el deseo de su corazón y tener la certeza de la compañía de Dios. </w:t>
      </w:r>
    </w:p>
    <w:p w:rsidR="00993325" w:rsidRPr="00E723C3" w:rsidRDefault="00993325" w:rsidP="00993325">
      <w:pPr>
        <w:spacing w:after="80"/>
        <w:rPr>
          <w:rFonts w:ascii="Arial" w:hAnsi="Arial" w:cs="Arial"/>
          <w:sz w:val="22"/>
          <w:szCs w:val="22"/>
        </w:rPr>
      </w:pPr>
      <w:r w:rsidRPr="00E723C3">
        <w:rPr>
          <w:rFonts w:ascii="Arial" w:hAnsi="Arial" w:cs="Arial"/>
          <w:b/>
          <w:sz w:val="22"/>
          <w:szCs w:val="22"/>
        </w:rPr>
        <w:t>v</w:t>
      </w:r>
      <w:r>
        <w:rPr>
          <w:rFonts w:ascii="Arial" w:hAnsi="Arial" w:cs="Arial"/>
          <w:b/>
          <w:sz w:val="22"/>
          <w:szCs w:val="22"/>
        </w:rPr>
        <w:t>s</w:t>
      </w:r>
      <w:r w:rsidRPr="00E723C3">
        <w:rPr>
          <w:rFonts w:ascii="Arial" w:hAnsi="Arial" w:cs="Arial"/>
          <w:b/>
          <w:sz w:val="22"/>
          <w:szCs w:val="22"/>
        </w:rPr>
        <w:t>.</w:t>
      </w:r>
      <w:r>
        <w:rPr>
          <w:rFonts w:ascii="Arial" w:hAnsi="Arial" w:cs="Arial"/>
          <w:b/>
          <w:sz w:val="22"/>
          <w:szCs w:val="22"/>
        </w:rPr>
        <w:t xml:space="preserve"> </w:t>
      </w:r>
      <w:r w:rsidRPr="00E723C3">
        <w:rPr>
          <w:rFonts w:ascii="Arial" w:hAnsi="Arial" w:cs="Arial"/>
          <w:b/>
          <w:sz w:val="22"/>
          <w:szCs w:val="22"/>
        </w:rPr>
        <w:t xml:space="preserve">4-7 – </w:t>
      </w:r>
      <w:r w:rsidRPr="00E723C3">
        <w:rPr>
          <w:rFonts w:ascii="Arial" w:hAnsi="Arial" w:cs="Arial"/>
          <w:sz w:val="22"/>
          <w:szCs w:val="22"/>
        </w:rPr>
        <w:t xml:space="preserve">El juego con los diversos significados de la palabra </w:t>
      </w:r>
      <w:r w:rsidRPr="00E723C3">
        <w:rPr>
          <w:rFonts w:ascii="Arial" w:hAnsi="Arial" w:cs="Arial"/>
          <w:i/>
          <w:sz w:val="22"/>
          <w:szCs w:val="22"/>
        </w:rPr>
        <w:t>bayt</w:t>
      </w:r>
      <w:r w:rsidRPr="00E723C3">
        <w:rPr>
          <w:rFonts w:ascii="Arial" w:hAnsi="Arial" w:cs="Arial"/>
          <w:sz w:val="22"/>
          <w:szCs w:val="22"/>
        </w:rPr>
        <w:t xml:space="preserve"> (casa, templo, dinastía, descendencia) hace posible una fina ironía en este episodio de 2º</w:t>
      </w:r>
      <w:r>
        <w:rPr>
          <w:rFonts w:ascii="Arial" w:hAnsi="Arial" w:cs="Arial"/>
          <w:sz w:val="22"/>
          <w:szCs w:val="22"/>
        </w:rPr>
        <w:t xml:space="preserve"> </w:t>
      </w:r>
      <w:r w:rsidRPr="00E723C3">
        <w:rPr>
          <w:rFonts w:ascii="Arial" w:hAnsi="Arial" w:cs="Arial"/>
          <w:sz w:val="22"/>
          <w:szCs w:val="22"/>
        </w:rPr>
        <w:t>Sm.7 referido, por un lado, a la futura construcción del templo en Jerusalén, y por otro a la descendencia davídica.</w:t>
      </w:r>
      <w:r>
        <w:rPr>
          <w:rFonts w:ascii="Arial" w:hAnsi="Arial" w:cs="Arial"/>
          <w:sz w:val="22"/>
          <w:szCs w:val="22"/>
        </w:rPr>
        <w:t xml:space="preserve"> </w:t>
      </w:r>
      <w:r w:rsidRPr="00E723C3">
        <w:rPr>
          <w:rFonts w:ascii="Arial" w:hAnsi="Arial" w:cs="Arial"/>
          <w:sz w:val="22"/>
          <w:szCs w:val="22"/>
        </w:rPr>
        <w:t>En los v</w:t>
      </w:r>
      <w:r>
        <w:rPr>
          <w:rFonts w:ascii="Arial" w:hAnsi="Arial" w:cs="Arial"/>
          <w:sz w:val="22"/>
          <w:szCs w:val="22"/>
        </w:rPr>
        <w:t>s</w:t>
      </w:r>
      <w:r w:rsidRPr="00E723C3">
        <w:rPr>
          <w:rFonts w:ascii="Arial" w:hAnsi="Arial" w:cs="Arial"/>
          <w:sz w:val="22"/>
          <w:szCs w:val="22"/>
        </w:rPr>
        <w:t>.12-15 hay una referencia al futuro rey Salomón, sin nombrarlo, quien será el encargado de ejecutar el anhelo de su padre David. Después, v</w:t>
      </w:r>
      <w:r>
        <w:rPr>
          <w:rFonts w:ascii="Arial" w:hAnsi="Arial" w:cs="Arial"/>
          <w:sz w:val="22"/>
          <w:szCs w:val="22"/>
        </w:rPr>
        <w:t>s</w:t>
      </w:r>
      <w:r w:rsidRPr="00E723C3">
        <w:rPr>
          <w:rFonts w:ascii="Arial" w:hAnsi="Arial" w:cs="Arial"/>
          <w:sz w:val="22"/>
          <w:szCs w:val="22"/>
        </w:rPr>
        <w:t>.16ss, continúa la argumentación sobre la descendencia de David, tanto de parte del profeta Natán, portavoz de Yavé (v.16), como del rey David en su alabanza y reconocimiento a Dios (v</w:t>
      </w:r>
      <w:r>
        <w:rPr>
          <w:rFonts w:ascii="Arial" w:hAnsi="Arial" w:cs="Arial"/>
          <w:sz w:val="22"/>
          <w:szCs w:val="22"/>
        </w:rPr>
        <w:t>s</w:t>
      </w:r>
      <w:r w:rsidRPr="00E723C3">
        <w:rPr>
          <w:rFonts w:ascii="Arial" w:hAnsi="Arial" w:cs="Arial"/>
          <w:sz w:val="22"/>
          <w:szCs w:val="22"/>
        </w:rPr>
        <w:t>.18-29).</w:t>
      </w:r>
    </w:p>
    <w:p w:rsidR="00993325" w:rsidRPr="00E723C3" w:rsidRDefault="00993325" w:rsidP="00993325">
      <w:pPr>
        <w:spacing w:after="80"/>
        <w:rPr>
          <w:rFonts w:ascii="Arial" w:hAnsi="Arial" w:cs="Arial"/>
          <w:sz w:val="22"/>
          <w:szCs w:val="22"/>
        </w:rPr>
      </w:pPr>
      <w:r w:rsidRPr="00E723C3">
        <w:rPr>
          <w:rFonts w:ascii="Arial" w:hAnsi="Arial" w:cs="Arial"/>
          <w:sz w:val="22"/>
          <w:szCs w:val="22"/>
        </w:rPr>
        <w:t>En 2 S</w:t>
      </w:r>
      <w:r>
        <w:rPr>
          <w:rFonts w:ascii="Arial" w:hAnsi="Arial" w:cs="Arial"/>
          <w:sz w:val="22"/>
          <w:szCs w:val="22"/>
        </w:rPr>
        <w:t xml:space="preserve">a </w:t>
      </w:r>
      <w:r w:rsidRPr="00E723C3">
        <w:rPr>
          <w:rFonts w:ascii="Arial" w:hAnsi="Arial" w:cs="Arial"/>
          <w:sz w:val="22"/>
          <w:szCs w:val="22"/>
        </w:rPr>
        <w:t>7</w:t>
      </w:r>
      <w:r>
        <w:rPr>
          <w:rFonts w:ascii="Arial" w:hAnsi="Arial" w:cs="Arial"/>
          <w:sz w:val="22"/>
          <w:szCs w:val="22"/>
        </w:rPr>
        <w:t>.</w:t>
      </w:r>
      <w:r w:rsidRPr="00E723C3">
        <w:rPr>
          <w:rFonts w:ascii="Arial" w:hAnsi="Arial" w:cs="Arial"/>
          <w:sz w:val="22"/>
          <w:szCs w:val="22"/>
        </w:rPr>
        <w:t xml:space="preserve">4-7 se ve una </w:t>
      </w:r>
      <w:r w:rsidRPr="00E723C3">
        <w:rPr>
          <w:rFonts w:ascii="Arial" w:hAnsi="Arial" w:cs="Arial"/>
          <w:i/>
          <w:sz w:val="22"/>
          <w:szCs w:val="22"/>
        </w:rPr>
        <w:t>línea anti-templo</w:t>
      </w:r>
      <w:r w:rsidRPr="00E723C3">
        <w:rPr>
          <w:rFonts w:ascii="Arial" w:hAnsi="Arial" w:cs="Arial"/>
          <w:sz w:val="22"/>
          <w:szCs w:val="22"/>
        </w:rPr>
        <w:t>, según la cual no sería necesario que Yavé tuviera su local propio de culto, ya que desde el tiempo de la liberación y salida de Egipto hasta los días de David, el Dios de Israel no contó con una casa estable (dos siglos y medio de historia).</w:t>
      </w:r>
      <w:r>
        <w:rPr>
          <w:rFonts w:ascii="Arial" w:hAnsi="Arial" w:cs="Arial"/>
          <w:sz w:val="22"/>
          <w:szCs w:val="22"/>
        </w:rPr>
        <w:t xml:space="preserve"> </w:t>
      </w:r>
      <w:r w:rsidRPr="00E723C3">
        <w:rPr>
          <w:rFonts w:ascii="Arial" w:hAnsi="Arial" w:cs="Arial"/>
          <w:sz w:val="22"/>
          <w:szCs w:val="22"/>
        </w:rPr>
        <w:t xml:space="preserve">Ello se complementa con la ironía y cambio de sentido del término </w:t>
      </w:r>
      <w:r w:rsidRPr="00E723C3">
        <w:rPr>
          <w:rFonts w:ascii="Arial" w:hAnsi="Arial" w:cs="Arial"/>
          <w:i/>
          <w:sz w:val="22"/>
          <w:szCs w:val="22"/>
        </w:rPr>
        <w:t>bayt</w:t>
      </w:r>
      <w:r w:rsidRPr="00E723C3">
        <w:rPr>
          <w:rFonts w:ascii="Arial" w:hAnsi="Arial" w:cs="Arial"/>
          <w:sz w:val="22"/>
          <w:szCs w:val="22"/>
        </w:rPr>
        <w:t xml:space="preserve"> en el v.13, según el cual será el propio Dios quien le edificará una “casa” (dinastía, descendencia) a David. Al deseo constructor de David, Yavé, mediante su profeta Natán, le contrapone la “construcción” de la dinastía monárquica.</w:t>
      </w:r>
      <w:r>
        <w:rPr>
          <w:rFonts w:ascii="Arial" w:hAnsi="Arial" w:cs="Arial"/>
          <w:sz w:val="22"/>
          <w:szCs w:val="22"/>
        </w:rPr>
        <w:t xml:space="preserve"> </w:t>
      </w:r>
      <w:r w:rsidRPr="00E723C3">
        <w:rPr>
          <w:rFonts w:ascii="Arial" w:hAnsi="Arial" w:cs="Arial"/>
          <w:sz w:val="22"/>
          <w:szCs w:val="22"/>
        </w:rPr>
        <w:t xml:space="preserve">Hay quien interpreta que esta </w:t>
      </w:r>
      <w:r w:rsidRPr="00E723C3">
        <w:rPr>
          <w:rFonts w:ascii="Arial" w:hAnsi="Arial" w:cs="Arial"/>
          <w:i/>
          <w:sz w:val="22"/>
          <w:szCs w:val="22"/>
        </w:rPr>
        <w:t>línea anti-templo</w:t>
      </w:r>
      <w:r w:rsidRPr="00E723C3">
        <w:rPr>
          <w:rFonts w:ascii="Arial" w:hAnsi="Arial" w:cs="Arial"/>
          <w:sz w:val="22"/>
          <w:szCs w:val="22"/>
        </w:rPr>
        <w:t xml:space="preserve"> quería manifestar la libertad de Yavé y lo inadecuado de querer “fijarlo” en un solo lugar, por más representativo que éste fuera.</w:t>
      </w:r>
    </w:p>
    <w:p w:rsidR="00993325" w:rsidRPr="00E723C3" w:rsidRDefault="00993325" w:rsidP="00993325">
      <w:pPr>
        <w:spacing w:after="80"/>
        <w:rPr>
          <w:rFonts w:ascii="Arial" w:hAnsi="Arial" w:cs="Arial"/>
          <w:sz w:val="22"/>
          <w:szCs w:val="22"/>
        </w:rPr>
      </w:pPr>
      <w:r w:rsidRPr="00E723C3">
        <w:rPr>
          <w:rFonts w:ascii="Arial" w:hAnsi="Arial" w:cs="Arial"/>
          <w:b/>
          <w:sz w:val="22"/>
          <w:szCs w:val="22"/>
        </w:rPr>
        <w:t>v</w:t>
      </w:r>
      <w:r>
        <w:rPr>
          <w:rFonts w:ascii="Arial" w:hAnsi="Arial" w:cs="Arial"/>
          <w:b/>
          <w:sz w:val="22"/>
          <w:szCs w:val="22"/>
        </w:rPr>
        <w:t>s</w:t>
      </w:r>
      <w:r w:rsidRPr="00E723C3">
        <w:rPr>
          <w:rFonts w:ascii="Arial" w:hAnsi="Arial" w:cs="Arial"/>
          <w:b/>
          <w:sz w:val="22"/>
          <w:szCs w:val="22"/>
        </w:rPr>
        <w:t>.</w:t>
      </w:r>
      <w:r>
        <w:rPr>
          <w:rFonts w:ascii="Arial" w:hAnsi="Arial" w:cs="Arial"/>
          <w:b/>
          <w:sz w:val="22"/>
          <w:szCs w:val="22"/>
        </w:rPr>
        <w:t xml:space="preserve"> </w:t>
      </w:r>
      <w:r w:rsidRPr="00E723C3">
        <w:rPr>
          <w:rFonts w:ascii="Arial" w:hAnsi="Arial" w:cs="Arial"/>
          <w:b/>
          <w:sz w:val="22"/>
          <w:szCs w:val="22"/>
        </w:rPr>
        <w:t xml:space="preserve">8-11 – </w:t>
      </w:r>
      <w:r w:rsidRPr="00E723C3">
        <w:rPr>
          <w:rFonts w:ascii="Arial" w:hAnsi="Arial" w:cs="Arial"/>
          <w:sz w:val="22"/>
          <w:szCs w:val="22"/>
        </w:rPr>
        <w:t>Aquí Natán le recuerda a David su llamamiento por parte de Dios (1 S</w:t>
      </w:r>
      <w:r>
        <w:rPr>
          <w:rFonts w:ascii="Arial" w:hAnsi="Arial" w:cs="Arial"/>
          <w:sz w:val="22"/>
          <w:szCs w:val="22"/>
        </w:rPr>
        <w:t xml:space="preserve">a </w:t>
      </w:r>
      <w:r w:rsidRPr="00E723C3">
        <w:rPr>
          <w:rFonts w:ascii="Arial" w:hAnsi="Arial" w:cs="Arial"/>
          <w:sz w:val="22"/>
          <w:szCs w:val="22"/>
        </w:rPr>
        <w:t>16), así como la compañía divina en sus emprendimientos (p.ej.</w:t>
      </w:r>
      <w:r>
        <w:rPr>
          <w:rFonts w:ascii="Arial" w:hAnsi="Arial" w:cs="Arial"/>
          <w:sz w:val="22"/>
          <w:szCs w:val="22"/>
        </w:rPr>
        <w:t xml:space="preserve"> </w:t>
      </w:r>
      <w:r w:rsidRPr="00E723C3">
        <w:rPr>
          <w:rFonts w:ascii="Arial" w:hAnsi="Arial" w:cs="Arial"/>
          <w:sz w:val="22"/>
          <w:szCs w:val="22"/>
        </w:rPr>
        <w:t>1 S</w:t>
      </w:r>
      <w:r>
        <w:rPr>
          <w:rFonts w:ascii="Arial" w:hAnsi="Arial" w:cs="Arial"/>
          <w:sz w:val="22"/>
          <w:szCs w:val="22"/>
        </w:rPr>
        <w:t xml:space="preserve">a </w:t>
      </w:r>
      <w:r w:rsidRPr="00E723C3">
        <w:rPr>
          <w:rFonts w:ascii="Arial" w:hAnsi="Arial" w:cs="Arial"/>
          <w:sz w:val="22"/>
          <w:szCs w:val="22"/>
        </w:rPr>
        <w:t>18). Le promete asimismo la continuidad de la tierra para Israel y la perpetuidad de la memoria histórica de David como rey pionero en la sucesión monárquica.</w:t>
      </w:r>
    </w:p>
    <w:p w:rsidR="00993325" w:rsidRPr="00E723C3" w:rsidRDefault="00993325" w:rsidP="00993325">
      <w:pPr>
        <w:spacing w:after="120"/>
        <w:rPr>
          <w:rFonts w:ascii="Arial" w:hAnsi="Arial" w:cs="Arial"/>
          <w:sz w:val="22"/>
          <w:szCs w:val="22"/>
        </w:rPr>
      </w:pPr>
      <w:r w:rsidRPr="00E723C3">
        <w:rPr>
          <w:rFonts w:ascii="Arial" w:hAnsi="Arial" w:cs="Arial"/>
          <w:b/>
          <w:sz w:val="22"/>
          <w:szCs w:val="22"/>
        </w:rPr>
        <w:t>v.</w:t>
      </w:r>
      <w:r>
        <w:rPr>
          <w:rFonts w:ascii="Arial" w:hAnsi="Arial" w:cs="Arial"/>
          <w:b/>
          <w:sz w:val="22"/>
          <w:szCs w:val="22"/>
        </w:rPr>
        <w:t xml:space="preserve"> </w:t>
      </w:r>
      <w:r w:rsidRPr="00E723C3">
        <w:rPr>
          <w:rFonts w:ascii="Arial" w:hAnsi="Arial" w:cs="Arial"/>
          <w:b/>
          <w:sz w:val="22"/>
          <w:szCs w:val="22"/>
        </w:rPr>
        <w:t>16 -</w:t>
      </w:r>
      <w:r>
        <w:rPr>
          <w:rFonts w:ascii="Arial" w:hAnsi="Arial" w:cs="Arial"/>
          <w:b/>
          <w:sz w:val="22"/>
          <w:szCs w:val="22"/>
        </w:rPr>
        <w:t xml:space="preserve"> </w:t>
      </w:r>
      <w:r w:rsidRPr="00E723C3">
        <w:rPr>
          <w:rFonts w:ascii="Arial" w:hAnsi="Arial" w:cs="Arial"/>
          <w:sz w:val="22"/>
          <w:szCs w:val="22"/>
        </w:rPr>
        <w:t xml:space="preserve">Esta promesa de permanencia de la dinastía davídica atraviesa los siglos, pasando por el exilio en Babilonia, llegando a Judá con el regreso para la reconstrucción de Jerusalén, de su templo y otras localidades de Judá; se proyecta a través de los tiempos de los imperios persa y griego, y toma fuerza en el tiempo del </w:t>
      </w:r>
      <w:r>
        <w:rPr>
          <w:rFonts w:ascii="Arial" w:hAnsi="Arial" w:cs="Arial"/>
          <w:sz w:val="22"/>
          <w:szCs w:val="22"/>
        </w:rPr>
        <w:t xml:space="preserve">NT. </w:t>
      </w:r>
      <w:r w:rsidRPr="00E723C3">
        <w:rPr>
          <w:rFonts w:ascii="Arial" w:hAnsi="Arial" w:cs="Arial"/>
          <w:sz w:val="22"/>
          <w:szCs w:val="22"/>
        </w:rPr>
        <w:t>La promesa de la restauración mesiánica se manifiesta en los salmos (p.ej. Sal</w:t>
      </w:r>
      <w:r>
        <w:rPr>
          <w:rFonts w:ascii="Arial" w:hAnsi="Arial" w:cs="Arial"/>
          <w:sz w:val="22"/>
          <w:szCs w:val="22"/>
        </w:rPr>
        <w:t xml:space="preserve"> </w:t>
      </w:r>
      <w:r w:rsidRPr="00E723C3">
        <w:rPr>
          <w:rFonts w:ascii="Arial" w:hAnsi="Arial" w:cs="Arial"/>
          <w:sz w:val="22"/>
          <w:szCs w:val="22"/>
        </w:rPr>
        <w:t>89;</w:t>
      </w:r>
      <w:r>
        <w:rPr>
          <w:rFonts w:ascii="Arial" w:hAnsi="Arial" w:cs="Arial"/>
          <w:sz w:val="22"/>
          <w:szCs w:val="22"/>
        </w:rPr>
        <w:t xml:space="preserve"> </w:t>
      </w:r>
      <w:r w:rsidRPr="00E723C3">
        <w:rPr>
          <w:rFonts w:ascii="Arial" w:hAnsi="Arial" w:cs="Arial"/>
          <w:sz w:val="22"/>
          <w:szCs w:val="22"/>
        </w:rPr>
        <w:t>2;</w:t>
      </w:r>
      <w:r>
        <w:rPr>
          <w:rFonts w:ascii="Arial" w:hAnsi="Arial" w:cs="Arial"/>
          <w:sz w:val="22"/>
          <w:szCs w:val="22"/>
        </w:rPr>
        <w:t xml:space="preserve"> </w:t>
      </w:r>
      <w:r w:rsidRPr="00E723C3">
        <w:rPr>
          <w:rFonts w:ascii="Arial" w:hAnsi="Arial" w:cs="Arial"/>
          <w:sz w:val="22"/>
          <w:szCs w:val="22"/>
        </w:rPr>
        <w:t>110) y en los profetas (como Is</w:t>
      </w:r>
      <w:r>
        <w:rPr>
          <w:rFonts w:ascii="Arial" w:hAnsi="Arial" w:cs="Arial"/>
          <w:sz w:val="22"/>
          <w:szCs w:val="22"/>
        </w:rPr>
        <w:t xml:space="preserve"> </w:t>
      </w:r>
      <w:r w:rsidRPr="00E723C3">
        <w:rPr>
          <w:rFonts w:ascii="Arial" w:hAnsi="Arial" w:cs="Arial"/>
          <w:sz w:val="22"/>
          <w:szCs w:val="22"/>
        </w:rPr>
        <w:t>9</w:t>
      </w:r>
      <w:r>
        <w:rPr>
          <w:rFonts w:ascii="Arial" w:hAnsi="Arial" w:cs="Arial"/>
          <w:sz w:val="22"/>
          <w:szCs w:val="22"/>
        </w:rPr>
        <w:t>.</w:t>
      </w:r>
      <w:r w:rsidRPr="00E723C3">
        <w:rPr>
          <w:rFonts w:ascii="Arial" w:hAnsi="Arial" w:cs="Arial"/>
          <w:sz w:val="22"/>
          <w:szCs w:val="22"/>
        </w:rPr>
        <w:t>6-7;</w:t>
      </w:r>
      <w:r>
        <w:rPr>
          <w:rFonts w:ascii="Arial" w:hAnsi="Arial" w:cs="Arial"/>
          <w:sz w:val="22"/>
          <w:szCs w:val="22"/>
        </w:rPr>
        <w:t xml:space="preserve"> </w:t>
      </w:r>
      <w:r w:rsidRPr="00E723C3">
        <w:rPr>
          <w:rFonts w:ascii="Arial" w:hAnsi="Arial" w:cs="Arial"/>
          <w:sz w:val="22"/>
          <w:szCs w:val="22"/>
        </w:rPr>
        <w:t>11</w:t>
      </w:r>
      <w:r>
        <w:rPr>
          <w:rFonts w:ascii="Arial" w:hAnsi="Arial" w:cs="Arial"/>
          <w:sz w:val="22"/>
          <w:szCs w:val="22"/>
        </w:rPr>
        <w:t>.</w:t>
      </w:r>
      <w:r w:rsidRPr="00E723C3">
        <w:rPr>
          <w:rFonts w:ascii="Arial" w:hAnsi="Arial" w:cs="Arial"/>
          <w:sz w:val="22"/>
          <w:szCs w:val="22"/>
        </w:rPr>
        <w:t>1-10).</w:t>
      </w:r>
      <w:r>
        <w:rPr>
          <w:rFonts w:ascii="Arial" w:hAnsi="Arial" w:cs="Arial"/>
          <w:sz w:val="22"/>
          <w:szCs w:val="22"/>
        </w:rPr>
        <w:t xml:space="preserve"> </w:t>
      </w:r>
      <w:r w:rsidRPr="00E723C3">
        <w:rPr>
          <w:rFonts w:ascii="Arial" w:hAnsi="Arial" w:cs="Arial"/>
          <w:sz w:val="22"/>
          <w:szCs w:val="22"/>
        </w:rPr>
        <w:t xml:space="preserve">Esta esperanza se transforma en el </w:t>
      </w:r>
      <w:r w:rsidRPr="00E723C3">
        <w:rPr>
          <w:rFonts w:ascii="Arial" w:hAnsi="Arial" w:cs="Arial"/>
          <w:i/>
          <w:sz w:val="22"/>
          <w:szCs w:val="22"/>
        </w:rPr>
        <w:t>Adviento</w:t>
      </w:r>
      <w:r w:rsidRPr="00E723C3">
        <w:rPr>
          <w:rFonts w:ascii="Arial" w:hAnsi="Arial" w:cs="Arial"/>
          <w:sz w:val="22"/>
          <w:szCs w:val="22"/>
        </w:rPr>
        <w:t xml:space="preserve"> o espera del Mesías. Y el </w:t>
      </w:r>
      <w:r>
        <w:rPr>
          <w:rFonts w:ascii="Arial" w:hAnsi="Arial" w:cs="Arial"/>
          <w:sz w:val="22"/>
          <w:szCs w:val="22"/>
        </w:rPr>
        <w:t>NT</w:t>
      </w:r>
      <w:r w:rsidRPr="00E723C3">
        <w:rPr>
          <w:rFonts w:ascii="Arial" w:hAnsi="Arial" w:cs="Arial"/>
          <w:sz w:val="22"/>
          <w:szCs w:val="22"/>
        </w:rPr>
        <w:t xml:space="preserve"> se expresará de innumerables maneras para contar, describir y explicar con narraciones y títulos el significado de la persona de Jesús de Nazaret para hebreos y gentiles,</w:t>
      </w:r>
      <w:r>
        <w:rPr>
          <w:rFonts w:ascii="Arial" w:hAnsi="Arial" w:cs="Arial"/>
          <w:sz w:val="22"/>
          <w:szCs w:val="22"/>
        </w:rPr>
        <w:t xml:space="preserve"> </w:t>
      </w:r>
      <w:r w:rsidRPr="00E723C3">
        <w:rPr>
          <w:rFonts w:ascii="Arial" w:hAnsi="Arial" w:cs="Arial"/>
          <w:sz w:val="22"/>
          <w:szCs w:val="22"/>
        </w:rPr>
        <w:t>como Mesías y Salvador, como Hijo de Dios y Señor, como descendiente de David y dador del Espíritu Santo.</w:t>
      </w:r>
    </w:p>
    <w:p w:rsidR="00993325" w:rsidRPr="00CF6F8D" w:rsidRDefault="00993325" w:rsidP="00993325">
      <w:pPr>
        <w:spacing w:after="80"/>
        <w:rPr>
          <w:rFonts w:ascii="Arial" w:hAnsi="Arial" w:cs="Arial"/>
          <w:sz w:val="22"/>
          <w:szCs w:val="22"/>
          <w:u w:val="single"/>
        </w:rPr>
      </w:pPr>
      <w:r w:rsidRPr="00CF6F8D">
        <w:rPr>
          <w:rFonts w:ascii="Arial" w:hAnsi="Arial" w:cs="Arial"/>
          <w:sz w:val="22"/>
          <w:szCs w:val="22"/>
          <w:u w:val="single"/>
        </w:rPr>
        <w:t>Hacia la predicación</w:t>
      </w:r>
    </w:p>
    <w:p w:rsidR="00993325" w:rsidRPr="00E723C3" w:rsidRDefault="00993325" w:rsidP="00993325">
      <w:pPr>
        <w:spacing w:after="80"/>
        <w:rPr>
          <w:rFonts w:ascii="Arial" w:hAnsi="Arial" w:cs="Arial"/>
          <w:sz w:val="22"/>
          <w:szCs w:val="22"/>
        </w:rPr>
      </w:pPr>
      <w:r w:rsidRPr="00E723C3">
        <w:rPr>
          <w:rFonts w:ascii="Arial" w:hAnsi="Arial" w:cs="Arial"/>
          <w:sz w:val="22"/>
          <w:szCs w:val="22"/>
        </w:rPr>
        <w:t>1. Se pueden combinar, p.ej., los textos de Lc</w:t>
      </w:r>
      <w:r>
        <w:rPr>
          <w:rFonts w:ascii="Arial" w:hAnsi="Arial" w:cs="Arial"/>
          <w:sz w:val="22"/>
          <w:szCs w:val="22"/>
        </w:rPr>
        <w:t xml:space="preserve"> </w:t>
      </w:r>
      <w:r w:rsidRPr="00E723C3">
        <w:rPr>
          <w:rFonts w:ascii="Arial" w:hAnsi="Arial" w:cs="Arial"/>
          <w:sz w:val="22"/>
          <w:szCs w:val="22"/>
        </w:rPr>
        <w:t>1</w:t>
      </w:r>
      <w:r w:rsidR="00CF6F8D">
        <w:rPr>
          <w:rFonts w:ascii="Arial" w:hAnsi="Arial" w:cs="Arial"/>
          <w:sz w:val="22"/>
          <w:szCs w:val="22"/>
        </w:rPr>
        <w:t>.</w:t>
      </w:r>
      <w:r w:rsidRPr="00E723C3">
        <w:rPr>
          <w:rFonts w:ascii="Arial" w:hAnsi="Arial" w:cs="Arial"/>
          <w:sz w:val="22"/>
          <w:szCs w:val="22"/>
        </w:rPr>
        <w:t>26-38 y 2 S</w:t>
      </w:r>
      <w:r>
        <w:rPr>
          <w:rFonts w:ascii="Arial" w:hAnsi="Arial" w:cs="Arial"/>
          <w:sz w:val="22"/>
          <w:szCs w:val="22"/>
        </w:rPr>
        <w:t xml:space="preserve">a </w:t>
      </w:r>
      <w:r w:rsidRPr="00E723C3">
        <w:rPr>
          <w:rFonts w:ascii="Arial" w:hAnsi="Arial" w:cs="Arial"/>
          <w:sz w:val="22"/>
          <w:szCs w:val="22"/>
        </w:rPr>
        <w:t>7</w:t>
      </w:r>
      <w:r w:rsidR="00CF6F8D">
        <w:rPr>
          <w:rFonts w:ascii="Arial" w:hAnsi="Arial" w:cs="Arial"/>
          <w:sz w:val="22"/>
          <w:szCs w:val="22"/>
        </w:rPr>
        <w:t>.</w:t>
      </w:r>
      <w:r w:rsidRPr="00E723C3">
        <w:rPr>
          <w:rFonts w:ascii="Arial" w:hAnsi="Arial" w:cs="Arial"/>
          <w:sz w:val="22"/>
          <w:szCs w:val="22"/>
        </w:rPr>
        <w:t>1-11, 16, estableciendo una continuidad histórico-teológica entre el AT y el NT, continuidad que viene centralizada en la persona de Jesús.</w:t>
      </w:r>
    </w:p>
    <w:p w:rsidR="00993325" w:rsidRPr="00E723C3" w:rsidRDefault="00993325" w:rsidP="00993325">
      <w:pPr>
        <w:spacing w:after="80"/>
        <w:rPr>
          <w:rFonts w:ascii="Arial" w:hAnsi="Arial" w:cs="Arial"/>
          <w:sz w:val="22"/>
          <w:szCs w:val="22"/>
        </w:rPr>
      </w:pPr>
      <w:r w:rsidRPr="00E723C3">
        <w:rPr>
          <w:rFonts w:ascii="Arial" w:hAnsi="Arial" w:cs="Arial"/>
          <w:sz w:val="22"/>
          <w:szCs w:val="22"/>
        </w:rPr>
        <w:t xml:space="preserve">2. También podemos encontrar una veta de predicación en la temática de la </w:t>
      </w:r>
      <w:r w:rsidRPr="00E723C3">
        <w:rPr>
          <w:rFonts w:ascii="Arial" w:hAnsi="Arial" w:cs="Arial"/>
          <w:i/>
          <w:sz w:val="22"/>
          <w:szCs w:val="22"/>
        </w:rPr>
        <w:t>oración</w:t>
      </w:r>
      <w:r w:rsidRPr="00E723C3">
        <w:rPr>
          <w:rFonts w:ascii="Arial" w:hAnsi="Arial" w:cs="Arial"/>
          <w:sz w:val="22"/>
          <w:szCs w:val="22"/>
        </w:rPr>
        <w:t xml:space="preserve">, a saber, nuestro diálogo con Dios, el cual incluye nuestros deseos y la voluntad de Dios, los cuales no siempre coinciden. David quería construir un templo pero la edificación no la podrá dirigir él personalmente; será un hijo suyo el responsable por llevarla a cabo. Podemos tener planes y </w:t>
      </w:r>
      <w:r w:rsidRPr="00E723C3">
        <w:rPr>
          <w:rFonts w:ascii="Arial" w:hAnsi="Arial" w:cs="Arial"/>
          <w:sz w:val="22"/>
          <w:szCs w:val="22"/>
        </w:rPr>
        <w:lastRenderedPageBreak/>
        <w:t>buena disposición para ejecutarlos, pero tal vez Dios nos esté indicando (consejeros mediante, como Natán) que debemos reformularlos o no quedarnos a-críticamente con una postura cerrada e inamovible.</w:t>
      </w:r>
      <w:r>
        <w:rPr>
          <w:rFonts w:ascii="Arial" w:hAnsi="Arial" w:cs="Arial"/>
          <w:sz w:val="22"/>
          <w:szCs w:val="22"/>
        </w:rPr>
        <w:t xml:space="preserve"> </w:t>
      </w:r>
      <w:r w:rsidRPr="00E723C3">
        <w:rPr>
          <w:rFonts w:ascii="Arial" w:hAnsi="Arial" w:cs="Arial"/>
          <w:sz w:val="22"/>
          <w:szCs w:val="22"/>
        </w:rPr>
        <w:t xml:space="preserve">Ello se puede vincular con nuestras vocaciones personales, o el desarrollo de una tarea concreta, o con una perspectiva de futuro, o con la programación de actividades en la iglesia, o inclusive en el desarrollo de políticas de Estado (una cosa es la formulación de la programación y otra la ejecución misma del plan). </w:t>
      </w:r>
    </w:p>
    <w:p w:rsidR="00993325" w:rsidRPr="00E723C3" w:rsidRDefault="00993325" w:rsidP="00993325">
      <w:pPr>
        <w:spacing w:after="80"/>
        <w:rPr>
          <w:rFonts w:ascii="Arial" w:hAnsi="Arial" w:cs="Arial"/>
          <w:sz w:val="22"/>
          <w:szCs w:val="22"/>
        </w:rPr>
      </w:pPr>
      <w:r w:rsidRPr="00E723C3">
        <w:rPr>
          <w:rFonts w:ascii="Arial" w:hAnsi="Arial" w:cs="Arial"/>
          <w:sz w:val="22"/>
          <w:szCs w:val="22"/>
        </w:rPr>
        <w:t>3.- Aunque parezca obvio, lo remarco: la historia bíblica muestra la compañía de Dios a su pueblo a</w:t>
      </w:r>
      <w:r>
        <w:rPr>
          <w:rFonts w:ascii="Arial" w:hAnsi="Arial" w:cs="Arial"/>
          <w:sz w:val="22"/>
          <w:szCs w:val="22"/>
        </w:rPr>
        <w:t xml:space="preserve"> </w:t>
      </w:r>
      <w:r w:rsidRPr="00E723C3">
        <w:rPr>
          <w:rFonts w:ascii="Arial" w:hAnsi="Arial" w:cs="Arial"/>
          <w:sz w:val="22"/>
          <w:szCs w:val="22"/>
        </w:rPr>
        <w:t xml:space="preserve">través de los siglos y en los más diversos escenarios geográficos y políticos. El </w:t>
      </w:r>
      <w:r>
        <w:rPr>
          <w:rFonts w:ascii="Arial" w:hAnsi="Arial" w:cs="Arial"/>
          <w:sz w:val="22"/>
          <w:szCs w:val="22"/>
        </w:rPr>
        <w:t>NT</w:t>
      </w:r>
      <w:r w:rsidRPr="00E723C3">
        <w:rPr>
          <w:rFonts w:ascii="Arial" w:hAnsi="Arial" w:cs="Arial"/>
          <w:sz w:val="22"/>
          <w:szCs w:val="22"/>
        </w:rPr>
        <w:t xml:space="preserve"> bebe de esa fuente y ha asumido que Jesucristo manifiesta la compañía y el poder de Dios también fuera de Israel. </w:t>
      </w:r>
    </w:p>
    <w:p w:rsidR="00993325" w:rsidRPr="00E723C3" w:rsidRDefault="00993325" w:rsidP="00993325">
      <w:pPr>
        <w:spacing w:after="80"/>
        <w:rPr>
          <w:rFonts w:ascii="Arial" w:hAnsi="Arial" w:cs="Arial"/>
          <w:sz w:val="22"/>
          <w:szCs w:val="22"/>
        </w:rPr>
      </w:pPr>
      <w:r w:rsidRPr="00E723C3">
        <w:rPr>
          <w:rFonts w:ascii="Arial" w:hAnsi="Arial" w:cs="Arial"/>
          <w:sz w:val="22"/>
          <w:szCs w:val="22"/>
        </w:rPr>
        <w:t>4.- Otra línea interpretativa es la que encontramos en la persona del profeta Natán, como responsable de orientar a su autoridad política desde varias perspectivas, al menos éstas: la</w:t>
      </w:r>
      <w:r w:rsidRPr="00E723C3">
        <w:rPr>
          <w:rFonts w:ascii="Arial" w:hAnsi="Arial" w:cs="Arial"/>
          <w:i/>
          <w:sz w:val="22"/>
          <w:szCs w:val="22"/>
        </w:rPr>
        <w:t xml:space="preserve"> histórico-teológica </w:t>
      </w:r>
      <w:r w:rsidRPr="00E723C3">
        <w:rPr>
          <w:rFonts w:ascii="Arial" w:hAnsi="Arial" w:cs="Arial"/>
          <w:sz w:val="22"/>
          <w:szCs w:val="22"/>
        </w:rPr>
        <w:t>de Israel como Pueblo de Dios;</w:t>
      </w:r>
      <w:r>
        <w:rPr>
          <w:rFonts w:ascii="Arial" w:hAnsi="Arial" w:cs="Arial"/>
          <w:sz w:val="22"/>
          <w:szCs w:val="22"/>
        </w:rPr>
        <w:t xml:space="preserve"> </w:t>
      </w:r>
      <w:r w:rsidRPr="00E723C3">
        <w:rPr>
          <w:rFonts w:ascii="Arial" w:hAnsi="Arial" w:cs="Arial"/>
          <w:sz w:val="22"/>
          <w:szCs w:val="22"/>
        </w:rPr>
        <w:t xml:space="preserve">la de la </w:t>
      </w:r>
      <w:r w:rsidRPr="00E723C3">
        <w:rPr>
          <w:rFonts w:ascii="Arial" w:hAnsi="Arial" w:cs="Arial"/>
          <w:i/>
          <w:sz w:val="22"/>
          <w:szCs w:val="22"/>
        </w:rPr>
        <w:t xml:space="preserve">vocación de servicio </w:t>
      </w:r>
      <w:r w:rsidRPr="00E723C3">
        <w:rPr>
          <w:rFonts w:ascii="Arial" w:hAnsi="Arial" w:cs="Arial"/>
          <w:sz w:val="22"/>
          <w:szCs w:val="22"/>
        </w:rPr>
        <w:t xml:space="preserve">a la cual fue llamado David para ejercer el reinado; y la perspectiva de </w:t>
      </w:r>
      <w:r w:rsidRPr="00E723C3">
        <w:rPr>
          <w:rFonts w:ascii="Arial" w:hAnsi="Arial" w:cs="Arial"/>
          <w:i/>
          <w:sz w:val="22"/>
          <w:szCs w:val="22"/>
        </w:rPr>
        <w:t xml:space="preserve">futuro, </w:t>
      </w:r>
      <w:r w:rsidRPr="00E723C3">
        <w:rPr>
          <w:rFonts w:ascii="Arial" w:hAnsi="Arial" w:cs="Arial"/>
          <w:sz w:val="22"/>
          <w:szCs w:val="22"/>
        </w:rPr>
        <w:t>de acuerdo a la memoria permanente de Israel como pueblo gracias al acompañamiento de Dios. Natán viene a ser un símbolo de la actividad profética de la iglesia. Política y teología se unen en un proyecto común pero no de manera acrítica, ni para que se confunda la actividad del rey con la voluntad de Dios, lo cual sería absolutismo monárquico. El proyecto común es, en todo caso, para poner al pueblo y su gobierno en la perspectiva profética y mesiánica de un futuro bendecido por Dios, ¡y bajo el juicio y la justicia de Dios también! (vv.14-15).</w:t>
      </w:r>
    </w:p>
    <w:p w:rsidR="001B2D9A" w:rsidRPr="00ED3049" w:rsidRDefault="004A1544" w:rsidP="001B2D9A">
      <w:pPr>
        <w:widowControl w:val="0"/>
        <w:autoSpaceDE w:val="0"/>
        <w:autoSpaceDN w:val="0"/>
        <w:adjustRightInd w:val="0"/>
        <w:spacing w:after="80"/>
        <w:ind w:left="4248"/>
        <w:jc w:val="right"/>
        <w:rPr>
          <w:rFonts w:ascii="Arial Narrow" w:hAnsi="Arial Narrow" w:cs="Arial"/>
          <w:i/>
          <w:sz w:val="18"/>
          <w:szCs w:val="18"/>
        </w:rPr>
      </w:pPr>
      <w:r w:rsidRPr="00ED3049">
        <w:rPr>
          <w:rFonts w:ascii="Arial Narrow" w:hAnsi="Arial Narrow" w:cs="Arial"/>
          <w:i/>
          <w:sz w:val="18"/>
          <w:szCs w:val="18"/>
        </w:rPr>
        <w:t xml:space="preserve">Alvaro Michelín Salomón, biblista valdense uruguayo, en </w:t>
      </w:r>
      <w:r w:rsidRPr="00ED3049">
        <w:rPr>
          <w:rFonts w:ascii="Arial Narrow" w:hAnsi="Arial Narrow" w:cs="Arial"/>
          <w:b/>
          <w:i/>
          <w:sz w:val="18"/>
          <w:szCs w:val="18"/>
        </w:rPr>
        <w:t>Estudios Exegético-Homiléticos 105</w:t>
      </w:r>
      <w:r w:rsidRPr="00ED3049">
        <w:rPr>
          <w:rFonts w:ascii="Arial Narrow" w:hAnsi="Arial Narrow" w:cs="Arial"/>
          <w:i/>
          <w:sz w:val="18"/>
          <w:szCs w:val="18"/>
        </w:rPr>
        <w:t>, ISEDET, Buenos Aires.</w:t>
      </w:r>
    </w:p>
    <w:p w:rsidR="00B0682F" w:rsidRPr="00ED3049" w:rsidRDefault="00841BAC" w:rsidP="00A22EA4">
      <w:pPr>
        <w:pStyle w:val="Prrafodelista"/>
        <w:numPr>
          <w:ilvl w:val="0"/>
          <w:numId w:val="6"/>
        </w:numPr>
        <w:adjustRightInd w:val="0"/>
        <w:spacing w:before="120" w:after="80"/>
        <w:ind w:left="360"/>
        <w:rPr>
          <w:rFonts w:ascii="Arial" w:hAnsi="Arial" w:cs="Arial"/>
        </w:rPr>
      </w:pPr>
      <w:r w:rsidRPr="00ED3049">
        <w:rPr>
          <w:rFonts w:ascii="Arial" w:hAnsi="Arial" w:cs="Arial"/>
          <w:b/>
        </w:rPr>
        <w:t>Carta a los Romanos 16.25-27</w:t>
      </w:r>
    </w:p>
    <w:p w:rsidR="00B0682F" w:rsidRDefault="00C51DCF" w:rsidP="00C51DCF">
      <w:pPr>
        <w:widowControl w:val="0"/>
        <w:autoSpaceDE w:val="0"/>
        <w:autoSpaceDN w:val="0"/>
        <w:adjustRightInd w:val="0"/>
        <w:spacing w:after="80"/>
        <w:rPr>
          <w:rFonts w:ascii="Arial" w:hAnsi="Arial" w:cs="Arial"/>
          <w:sz w:val="22"/>
          <w:szCs w:val="22"/>
        </w:rPr>
      </w:pPr>
      <w:r w:rsidRPr="00C51DCF">
        <w:rPr>
          <w:rFonts w:ascii="Arial" w:hAnsi="Arial" w:cs="Arial"/>
          <w:sz w:val="22"/>
          <w:szCs w:val="22"/>
        </w:rPr>
        <w:t xml:space="preserve">El </w:t>
      </w:r>
      <w:r>
        <w:rPr>
          <w:rFonts w:ascii="Arial" w:hAnsi="Arial" w:cs="Arial"/>
          <w:sz w:val="22"/>
          <w:szCs w:val="22"/>
        </w:rPr>
        <w:t>cap 1</w:t>
      </w:r>
      <w:r w:rsidR="00DC12B0">
        <w:rPr>
          <w:rFonts w:ascii="Arial" w:hAnsi="Arial" w:cs="Arial"/>
          <w:sz w:val="22"/>
          <w:szCs w:val="22"/>
        </w:rPr>
        <w:t>6 comienza con algunos renglone</w:t>
      </w:r>
      <w:r>
        <w:rPr>
          <w:rFonts w:ascii="Arial" w:hAnsi="Arial" w:cs="Arial"/>
          <w:sz w:val="22"/>
          <w:szCs w:val="22"/>
        </w:rPr>
        <w:t>s en los que Pablo recomienda a la hermana Feb</w:t>
      </w:r>
      <w:r w:rsidR="00DC12B0">
        <w:rPr>
          <w:rFonts w:ascii="Arial" w:hAnsi="Arial" w:cs="Arial"/>
          <w:sz w:val="22"/>
          <w:szCs w:val="22"/>
        </w:rPr>
        <w:t>e, en viaje a Roma, a la congreg</w:t>
      </w:r>
      <w:r>
        <w:rPr>
          <w:rFonts w:ascii="Arial" w:hAnsi="Arial" w:cs="Arial"/>
          <w:sz w:val="22"/>
          <w:szCs w:val="22"/>
        </w:rPr>
        <w:t>ación. Estas líneas nos mu</w:t>
      </w:r>
      <w:r w:rsidR="00DC12B0">
        <w:rPr>
          <w:rFonts w:ascii="Arial" w:hAnsi="Arial" w:cs="Arial"/>
          <w:sz w:val="22"/>
          <w:szCs w:val="22"/>
        </w:rPr>
        <w:t>estran cómo podía expresarse un</w:t>
      </w:r>
      <w:r>
        <w:rPr>
          <w:rFonts w:ascii="Arial" w:hAnsi="Arial" w:cs="Arial"/>
          <w:sz w:val="22"/>
          <w:szCs w:val="22"/>
        </w:rPr>
        <w:t>a</w:t>
      </w:r>
      <w:r w:rsidR="00DC12B0">
        <w:rPr>
          <w:rFonts w:ascii="Arial" w:hAnsi="Arial" w:cs="Arial"/>
          <w:sz w:val="22"/>
          <w:szCs w:val="22"/>
        </w:rPr>
        <w:t xml:space="preserve"> </w:t>
      </w:r>
      <w:r>
        <w:rPr>
          <w:rFonts w:ascii="Arial" w:hAnsi="Arial" w:cs="Arial"/>
          <w:sz w:val="22"/>
          <w:szCs w:val="22"/>
        </w:rPr>
        <w:t>c</w:t>
      </w:r>
      <w:r w:rsidR="00DC12B0">
        <w:rPr>
          <w:rFonts w:ascii="Arial" w:hAnsi="Arial" w:cs="Arial"/>
          <w:sz w:val="22"/>
          <w:szCs w:val="22"/>
        </w:rPr>
        <w:t>a</w:t>
      </w:r>
      <w:r>
        <w:rPr>
          <w:rFonts w:ascii="Arial" w:hAnsi="Arial" w:cs="Arial"/>
          <w:sz w:val="22"/>
          <w:szCs w:val="22"/>
        </w:rPr>
        <w:t>r</w:t>
      </w:r>
      <w:r w:rsidR="00DC12B0">
        <w:rPr>
          <w:rFonts w:ascii="Arial" w:hAnsi="Arial" w:cs="Arial"/>
          <w:sz w:val="22"/>
          <w:szCs w:val="22"/>
        </w:rPr>
        <w:t>t</w:t>
      </w:r>
      <w:r>
        <w:rPr>
          <w:rFonts w:ascii="Arial" w:hAnsi="Arial" w:cs="Arial"/>
          <w:sz w:val="22"/>
          <w:szCs w:val="22"/>
        </w:rPr>
        <w:t>a de recome</w:t>
      </w:r>
      <w:r w:rsidR="00DC12B0">
        <w:rPr>
          <w:rFonts w:ascii="Arial" w:hAnsi="Arial" w:cs="Arial"/>
          <w:sz w:val="22"/>
          <w:szCs w:val="22"/>
        </w:rPr>
        <w:t xml:space="preserve">ndación, comunes en las congregaciones </w:t>
      </w:r>
      <w:r>
        <w:rPr>
          <w:rFonts w:ascii="Arial" w:hAnsi="Arial" w:cs="Arial"/>
          <w:sz w:val="22"/>
          <w:szCs w:val="22"/>
        </w:rPr>
        <w:t>prim</w:t>
      </w:r>
      <w:r w:rsidR="00DC12B0">
        <w:rPr>
          <w:rFonts w:ascii="Arial" w:hAnsi="Arial" w:cs="Arial"/>
          <w:sz w:val="22"/>
          <w:szCs w:val="22"/>
        </w:rPr>
        <w:t>i</w:t>
      </w:r>
      <w:r>
        <w:rPr>
          <w:rFonts w:ascii="Arial" w:hAnsi="Arial" w:cs="Arial"/>
          <w:sz w:val="22"/>
          <w:szCs w:val="22"/>
        </w:rPr>
        <w:t xml:space="preserve">tivas. Pero además completan nuestro conocimiento </w:t>
      </w:r>
      <w:r w:rsidR="00DC12B0">
        <w:rPr>
          <w:rFonts w:ascii="Arial" w:hAnsi="Arial" w:cs="Arial"/>
          <w:sz w:val="22"/>
          <w:szCs w:val="22"/>
        </w:rPr>
        <w:t>respect</w:t>
      </w:r>
      <w:r>
        <w:rPr>
          <w:rFonts w:ascii="Arial" w:hAnsi="Arial" w:cs="Arial"/>
          <w:sz w:val="22"/>
          <w:szCs w:val="22"/>
        </w:rPr>
        <w:t>o de los cargos en la iglesia prim</w:t>
      </w:r>
      <w:r w:rsidR="00DC12B0">
        <w:rPr>
          <w:rFonts w:ascii="Arial" w:hAnsi="Arial" w:cs="Arial"/>
          <w:sz w:val="22"/>
          <w:szCs w:val="22"/>
        </w:rPr>
        <w:t>i</w:t>
      </w:r>
      <w:r>
        <w:rPr>
          <w:rFonts w:ascii="Arial" w:hAnsi="Arial" w:cs="Arial"/>
          <w:sz w:val="22"/>
          <w:szCs w:val="22"/>
        </w:rPr>
        <w:t>tiva. Así como existían los cargos de obispo y de diácono (Fil 1.1), nos ent</w:t>
      </w:r>
      <w:r w:rsidR="00DC12B0">
        <w:rPr>
          <w:rFonts w:ascii="Arial" w:hAnsi="Arial" w:cs="Arial"/>
          <w:sz w:val="22"/>
          <w:szCs w:val="22"/>
        </w:rPr>
        <w:t>e</w:t>
      </w:r>
      <w:r>
        <w:rPr>
          <w:rFonts w:ascii="Arial" w:hAnsi="Arial" w:cs="Arial"/>
          <w:sz w:val="22"/>
          <w:szCs w:val="22"/>
        </w:rPr>
        <w:t>r</w:t>
      </w:r>
      <w:r w:rsidR="00DC12B0">
        <w:rPr>
          <w:rFonts w:ascii="Arial" w:hAnsi="Arial" w:cs="Arial"/>
          <w:sz w:val="22"/>
          <w:szCs w:val="22"/>
        </w:rPr>
        <w:t>amos a</w:t>
      </w:r>
      <w:r>
        <w:rPr>
          <w:rFonts w:ascii="Arial" w:hAnsi="Arial" w:cs="Arial"/>
          <w:sz w:val="22"/>
          <w:szCs w:val="22"/>
        </w:rPr>
        <w:t>hora de que también existía un diaconato femenino. Febe era diaconisa de la congregación de Cencrea, uno de los puertos de Corinto.</w:t>
      </w:r>
    </w:p>
    <w:p w:rsidR="00DC12B0" w:rsidRDefault="00DC12B0" w:rsidP="00C51DCF">
      <w:pPr>
        <w:widowControl w:val="0"/>
        <w:autoSpaceDE w:val="0"/>
        <w:autoSpaceDN w:val="0"/>
        <w:adjustRightInd w:val="0"/>
        <w:spacing w:after="80"/>
        <w:rPr>
          <w:rFonts w:ascii="Arial" w:hAnsi="Arial" w:cs="Arial"/>
          <w:sz w:val="22"/>
          <w:szCs w:val="22"/>
        </w:rPr>
      </w:pPr>
      <w:r>
        <w:rPr>
          <w:rFonts w:ascii="Arial" w:hAnsi="Arial" w:cs="Arial"/>
          <w:sz w:val="22"/>
          <w:szCs w:val="22"/>
        </w:rPr>
        <w:t>Cuando llegamos a los saludos, vemos con asombro la larga lista de nombres con que nos encontramos. En sus cartas a las congregaciones fundadas por él, Pablo no enviaba saludos particulares, al parecer por principio. Allí donde conocía a casi todos los miembros de la comunidad, los saludos dirigidos a algunos con omisión de otros, fácilmente podrían haber sido motivos de disgustos. Pero con  la comunidad romana no tenía por qué tener tales temores, puesto que en ella conocía tan solo a un grupo reducido, al que manda saludos.</w:t>
      </w:r>
    </w:p>
    <w:p w:rsidR="002F463C" w:rsidRDefault="002F463C" w:rsidP="00C51DCF">
      <w:pPr>
        <w:widowControl w:val="0"/>
        <w:autoSpaceDE w:val="0"/>
        <w:autoSpaceDN w:val="0"/>
        <w:adjustRightInd w:val="0"/>
        <w:spacing w:after="80"/>
        <w:rPr>
          <w:rFonts w:ascii="Arial" w:hAnsi="Arial" w:cs="Arial"/>
          <w:sz w:val="22"/>
          <w:szCs w:val="22"/>
        </w:rPr>
      </w:pPr>
      <w:r>
        <w:rPr>
          <w:rFonts w:ascii="Arial" w:hAnsi="Arial" w:cs="Arial"/>
          <w:sz w:val="22"/>
          <w:szCs w:val="22"/>
        </w:rPr>
        <w:t>Despu</w:t>
      </w:r>
      <w:r w:rsidR="00FA0BB7">
        <w:rPr>
          <w:rFonts w:ascii="Arial" w:hAnsi="Arial" w:cs="Arial"/>
          <w:sz w:val="22"/>
          <w:szCs w:val="22"/>
        </w:rPr>
        <w:t>és de prevenir en los vs 17-20 cont</w:t>
      </w:r>
      <w:r>
        <w:rPr>
          <w:rFonts w:ascii="Arial" w:hAnsi="Arial" w:cs="Arial"/>
          <w:sz w:val="22"/>
          <w:szCs w:val="22"/>
        </w:rPr>
        <w:t>ra los falsos hermanos que podían introducirse en la congregación y apartarla del Cristo de la gracia con falsos halagos, y luego de hab</w:t>
      </w:r>
      <w:r w:rsidR="00FA0BB7">
        <w:rPr>
          <w:rFonts w:ascii="Arial" w:hAnsi="Arial" w:cs="Arial"/>
          <w:sz w:val="22"/>
          <w:szCs w:val="22"/>
        </w:rPr>
        <w:t>er presentado también sus salud</w:t>
      </w:r>
      <w:r>
        <w:rPr>
          <w:rFonts w:ascii="Arial" w:hAnsi="Arial" w:cs="Arial"/>
          <w:sz w:val="22"/>
          <w:szCs w:val="22"/>
        </w:rPr>
        <w:t>os los compañeros de Pablo</w:t>
      </w:r>
      <w:r w:rsidR="00FA0BB7">
        <w:rPr>
          <w:rFonts w:ascii="Arial" w:hAnsi="Arial" w:cs="Arial"/>
          <w:sz w:val="22"/>
          <w:szCs w:val="22"/>
        </w:rPr>
        <w:t>, siguen las palabras finales en los vs 25-27, formando una doxología.</w:t>
      </w:r>
    </w:p>
    <w:p w:rsidR="00FA0BB7" w:rsidRDefault="00FA0BB7" w:rsidP="00C51DCF">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Con magníficas sentencias, Pablo hace desfilar ante nuestros ojos el conjunto de la epístola a los Romanos. Desde la eternidad, antes de todos los eones, Dios en su propósito eterno ha visualizado la redención de Jesucristo. Este misterio que estuvo oculto en las edades pasadas, ha sido revelado </w:t>
      </w:r>
      <w:r w:rsidRPr="00FA0BB7">
        <w:rPr>
          <w:rFonts w:ascii="Arial" w:hAnsi="Arial" w:cs="Arial"/>
          <w:i/>
          <w:sz w:val="22"/>
          <w:szCs w:val="22"/>
        </w:rPr>
        <w:t>ahora</w:t>
      </w:r>
      <w:r>
        <w:rPr>
          <w:rFonts w:ascii="Arial" w:hAnsi="Arial" w:cs="Arial"/>
          <w:sz w:val="22"/>
          <w:szCs w:val="22"/>
        </w:rPr>
        <w:t xml:space="preserve"> por Jesucristo, después de haber sido anunciado por la ley y los profetas, Dios, que reina por encima de todos los eones, ha dado a conocer ahora este evangelio a todos los gentiles con el fin de establecer entre ellos, la obediencia de la fe (cf Rm 1.5). “¡A Dios, el único y sabio, sea la gloria para siempre por medio de Jesucristo!</w:t>
      </w:r>
      <w:r w:rsidR="00337D2B">
        <w:rPr>
          <w:rFonts w:ascii="Arial" w:hAnsi="Arial" w:cs="Arial"/>
          <w:sz w:val="22"/>
          <w:szCs w:val="22"/>
        </w:rPr>
        <w:t xml:space="preserve"> Amén.”</w:t>
      </w:r>
      <w:r>
        <w:rPr>
          <w:rFonts w:ascii="Arial" w:hAnsi="Arial" w:cs="Arial"/>
          <w:sz w:val="22"/>
          <w:szCs w:val="22"/>
        </w:rPr>
        <w:t xml:space="preserve"> </w:t>
      </w:r>
    </w:p>
    <w:p w:rsidR="00C51DCF" w:rsidRPr="00181840" w:rsidRDefault="00337D2B" w:rsidP="00F17B3D">
      <w:pPr>
        <w:widowControl w:val="0"/>
        <w:autoSpaceDE w:val="0"/>
        <w:autoSpaceDN w:val="0"/>
        <w:adjustRightInd w:val="0"/>
        <w:jc w:val="right"/>
        <w:rPr>
          <w:rFonts w:ascii="Arial Narrow" w:hAnsi="Arial Narrow" w:cs="Arial"/>
          <w:i/>
          <w:sz w:val="18"/>
          <w:szCs w:val="18"/>
        </w:rPr>
      </w:pPr>
      <w:r w:rsidRPr="00337D2B">
        <w:rPr>
          <w:rFonts w:ascii="Arial Narrow" w:hAnsi="Arial Narrow" w:cs="Arial"/>
          <w:i/>
          <w:sz w:val="18"/>
          <w:szCs w:val="18"/>
        </w:rPr>
        <w:t xml:space="preserve">Anders Nygren, luterano sueco, en </w:t>
      </w:r>
      <w:r w:rsidRPr="00337D2B">
        <w:rPr>
          <w:rFonts w:ascii="Arial Narrow" w:hAnsi="Arial Narrow" w:cs="Arial"/>
          <w:b/>
          <w:i/>
          <w:sz w:val="18"/>
          <w:szCs w:val="18"/>
        </w:rPr>
        <w:t>La Epístola a los Romanos</w:t>
      </w:r>
      <w:r w:rsidRPr="00337D2B">
        <w:rPr>
          <w:rFonts w:ascii="Arial Narrow" w:hAnsi="Arial Narrow" w:cs="Arial"/>
          <w:i/>
          <w:sz w:val="18"/>
          <w:szCs w:val="18"/>
        </w:rPr>
        <w:t>, La Aurora, Buenos Aires, 1969, pp 376-377.</w:t>
      </w:r>
    </w:p>
    <w:p w:rsidR="00993325" w:rsidRPr="00F17B3D" w:rsidRDefault="00993325" w:rsidP="00F17B3D">
      <w:pPr>
        <w:rPr>
          <w:rFonts w:ascii="Arial" w:hAnsi="Arial" w:cs="Arial"/>
          <w:b/>
          <w:sz w:val="12"/>
          <w:szCs w:val="12"/>
        </w:rPr>
      </w:pPr>
    </w:p>
    <w:p w:rsidR="00993325" w:rsidRPr="001B2D9A" w:rsidRDefault="00993325" w:rsidP="00A22EA4">
      <w:pPr>
        <w:pStyle w:val="Prrafodelista"/>
        <w:numPr>
          <w:ilvl w:val="0"/>
          <w:numId w:val="6"/>
        </w:numPr>
        <w:adjustRightInd w:val="0"/>
        <w:spacing w:after="80" w:line="240" w:lineRule="auto"/>
        <w:ind w:left="360"/>
        <w:rPr>
          <w:rFonts w:ascii="Arial" w:hAnsi="Arial" w:cs="Arial"/>
        </w:rPr>
      </w:pPr>
      <w:r w:rsidRPr="001B2D9A">
        <w:rPr>
          <w:rFonts w:ascii="Arial" w:hAnsi="Arial" w:cs="Arial"/>
          <w:b/>
        </w:rPr>
        <w:t>Sal</w:t>
      </w:r>
      <w:r w:rsidR="005F1F93">
        <w:rPr>
          <w:rFonts w:ascii="Arial" w:hAnsi="Arial" w:cs="Arial"/>
          <w:b/>
        </w:rPr>
        <w:t xml:space="preserve">mo </w:t>
      </w:r>
      <w:r w:rsidRPr="001B2D9A">
        <w:rPr>
          <w:rFonts w:ascii="Arial" w:hAnsi="Arial" w:cs="Arial"/>
          <w:b/>
        </w:rPr>
        <w:t>89</w:t>
      </w:r>
      <w:r w:rsidR="004A1544" w:rsidRPr="001B2D9A">
        <w:rPr>
          <w:rFonts w:ascii="Arial" w:hAnsi="Arial" w:cs="Arial"/>
          <w:b/>
        </w:rPr>
        <w:t>.</w:t>
      </w:r>
      <w:r w:rsidRPr="001B2D9A">
        <w:rPr>
          <w:rFonts w:ascii="Arial" w:hAnsi="Arial" w:cs="Arial"/>
          <w:b/>
        </w:rPr>
        <w:t>1-4, 19-26</w:t>
      </w:r>
      <w:r w:rsidR="005F1F93">
        <w:rPr>
          <w:rFonts w:ascii="Arial" w:hAnsi="Arial" w:cs="Arial"/>
        </w:rPr>
        <w:t>.</w:t>
      </w:r>
      <w:r w:rsidRPr="001B2D9A">
        <w:rPr>
          <w:rFonts w:ascii="Arial" w:hAnsi="Arial" w:cs="Arial"/>
          <w:b/>
        </w:rPr>
        <w:t xml:space="preserve"> </w:t>
      </w:r>
      <w:r w:rsidRPr="001B2D9A">
        <w:rPr>
          <w:rFonts w:ascii="Arial" w:hAnsi="Arial" w:cs="Arial"/>
        </w:rPr>
        <w:t xml:space="preserve">Este salmo culmina el Libro 3 del Salterio. Recuerda el </w:t>
      </w:r>
      <w:r w:rsidRPr="001B2D9A">
        <w:rPr>
          <w:rFonts w:ascii="Arial" w:hAnsi="Arial" w:cs="Arial"/>
          <w:b/>
        </w:rPr>
        <w:t>pacto de Dios con David</w:t>
      </w:r>
      <w:r w:rsidRPr="001B2D9A">
        <w:rPr>
          <w:rFonts w:ascii="Arial" w:hAnsi="Arial" w:cs="Arial"/>
        </w:rPr>
        <w:t xml:space="preserve"> para dejarle una descendencia permanente. Alaba a Dios como Creador y también como poderoso a la hora de obrar </w:t>
      </w:r>
      <w:r w:rsidRPr="001B2D9A">
        <w:rPr>
          <w:rFonts w:ascii="Arial" w:hAnsi="Arial" w:cs="Arial"/>
          <w:b/>
        </w:rPr>
        <w:t xml:space="preserve">justicia </w:t>
      </w:r>
      <w:r w:rsidRPr="001B2D9A">
        <w:rPr>
          <w:rFonts w:ascii="Arial" w:hAnsi="Arial" w:cs="Arial"/>
        </w:rPr>
        <w:t>(</w:t>
      </w:r>
      <w:r w:rsidRPr="001B2D9A">
        <w:rPr>
          <w:rFonts w:ascii="Arial" w:hAnsi="Arial" w:cs="Arial"/>
          <w:i/>
        </w:rPr>
        <w:t>sédek</w:t>
      </w:r>
      <w:r w:rsidRPr="001B2D9A">
        <w:rPr>
          <w:rFonts w:ascii="Arial" w:hAnsi="Arial" w:cs="Arial"/>
        </w:rPr>
        <w:t xml:space="preserve">) y </w:t>
      </w:r>
      <w:r w:rsidRPr="001B2D9A">
        <w:rPr>
          <w:rFonts w:ascii="Arial" w:hAnsi="Arial" w:cs="Arial"/>
          <w:b/>
        </w:rPr>
        <w:t xml:space="preserve">derecho </w:t>
      </w:r>
      <w:r w:rsidRPr="001B2D9A">
        <w:rPr>
          <w:rFonts w:ascii="Arial" w:hAnsi="Arial" w:cs="Arial"/>
        </w:rPr>
        <w:t>(</w:t>
      </w:r>
      <w:r w:rsidRPr="001B2D9A">
        <w:rPr>
          <w:rFonts w:ascii="Arial" w:hAnsi="Arial" w:cs="Arial"/>
          <w:i/>
        </w:rPr>
        <w:t>mishpat</w:t>
      </w:r>
      <w:r w:rsidRPr="001B2D9A">
        <w:rPr>
          <w:rFonts w:ascii="Arial" w:hAnsi="Arial" w:cs="Arial"/>
        </w:rPr>
        <w:t xml:space="preserve">), </w:t>
      </w:r>
      <w:r w:rsidRPr="001B2D9A">
        <w:rPr>
          <w:rFonts w:ascii="Arial" w:hAnsi="Arial" w:cs="Arial"/>
          <w:b/>
        </w:rPr>
        <w:t>misericordia</w:t>
      </w:r>
      <w:r w:rsidRPr="001B2D9A">
        <w:rPr>
          <w:rFonts w:ascii="Arial" w:hAnsi="Arial" w:cs="Arial"/>
        </w:rPr>
        <w:t xml:space="preserve"> (</w:t>
      </w:r>
      <w:r w:rsidRPr="001B2D9A">
        <w:rPr>
          <w:rFonts w:ascii="Arial" w:hAnsi="Arial" w:cs="Arial"/>
          <w:i/>
        </w:rPr>
        <w:t>jésed</w:t>
      </w:r>
      <w:r w:rsidRPr="001B2D9A">
        <w:rPr>
          <w:rFonts w:ascii="Arial" w:hAnsi="Arial" w:cs="Arial"/>
        </w:rPr>
        <w:t xml:space="preserve">) y </w:t>
      </w:r>
      <w:r w:rsidRPr="001B2D9A">
        <w:rPr>
          <w:rFonts w:ascii="Arial" w:hAnsi="Arial" w:cs="Arial"/>
          <w:b/>
        </w:rPr>
        <w:t xml:space="preserve">verdad </w:t>
      </w:r>
      <w:r w:rsidRPr="001B2D9A">
        <w:rPr>
          <w:rFonts w:ascii="Arial" w:hAnsi="Arial" w:cs="Arial"/>
        </w:rPr>
        <w:t>(</w:t>
      </w:r>
      <w:r w:rsidRPr="001B2D9A">
        <w:rPr>
          <w:rFonts w:ascii="Arial" w:hAnsi="Arial" w:cs="Arial"/>
          <w:i/>
        </w:rPr>
        <w:t>‘émet</w:t>
      </w:r>
      <w:r w:rsidRPr="001B2D9A">
        <w:rPr>
          <w:rFonts w:ascii="Arial" w:hAnsi="Arial" w:cs="Arial"/>
        </w:rPr>
        <w:t xml:space="preserve">) (v.14). David fue elegido por Dios, por lo tanto su memoria será actualizada en el futuro gracias a la actuación fuerte del Señor. El exilio de Judá en Babilonia fue experimentado por su pueblo como un menosprecio y la ira de Dios, inclusive como la ruptura </w:t>
      </w:r>
      <w:r w:rsidRPr="001B2D9A">
        <w:rPr>
          <w:rFonts w:ascii="Arial" w:hAnsi="Arial" w:cs="Arial"/>
        </w:rPr>
        <w:lastRenderedPageBreak/>
        <w:t>del pacto con David (vv.38ss). Pero a lo largo de los vv.1-37 muestra el salmista la contundencia del Dios de Israel en mantener su promesa con fidelidad y volver a mostrar su justicia y misericordia. La memoria de David será re-actualizada en la descendencia del pueblo en la tierra del pacto y las promesas (proyección mesiánica).</w:t>
      </w:r>
    </w:p>
    <w:p w:rsidR="00C748AE" w:rsidRPr="00ED3049" w:rsidRDefault="004A1544" w:rsidP="007B5A8B">
      <w:pPr>
        <w:widowControl w:val="0"/>
        <w:autoSpaceDE w:val="0"/>
        <w:autoSpaceDN w:val="0"/>
        <w:adjustRightInd w:val="0"/>
        <w:spacing w:after="240"/>
        <w:ind w:left="4248"/>
        <w:jc w:val="right"/>
        <w:rPr>
          <w:rFonts w:ascii="Arial Narrow" w:hAnsi="Arial Narrow" w:cs="Arial"/>
          <w:i/>
          <w:sz w:val="18"/>
          <w:szCs w:val="18"/>
        </w:rPr>
      </w:pPr>
      <w:r w:rsidRPr="00ED3049">
        <w:rPr>
          <w:rFonts w:ascii="Arial Narrow" w:hAnsi="Arial Narrow" w:cs="Arial"/>
          <w:i/>
          <w:sz w:val="18"/>
          <w:szCs w:val="18"/>
        </w:rPr>
        <w:t xml:space="preserve">Alvaro Michelín Salomón, biblista valdense uruguayo, en </w:t>
      </w:r>
      <w:r w:rsidRPr="00ED3049">
        <w:rPr>
          <w:rFonts w:ascii="Arial Narrow" w:hAnsi="Arial Narrow" w:cs="Arial"/>
          <w:b/>
          <w:i/>
          <w:sz w:val="18"/>
          <w:szCs w:val="18"/>
        </w:rPr>
        <w:t>Estudios Exegético-Homiléticos 105</w:t>
      </w:r>
      <w:r w:rsidRPr="00ED3049">
        <w:rPr>
          <w:rFonts w:ascii="Arial Narrow" w:hAnsi="Arial Narrow" w:cs="Arial"/>
          <w:i/>
          <w:sz w:val="18"/>
          <w:szCs w:val="18"/>
        </w:rPr>
        <w:t>, ISEDET, Buenos Aires.</w:t>
      </w:r>
    </w:p>
    <w:p w:rsidR="00704656" w:rsidRPr="005B43E0" w:rsidRDefault="00B203A0" w:rsidP="00B203A0">
      <w:pPr>
        <w:shd w:val="clear" w:color="auto" w:fill="FF9900"/>
      </w:pPr>
      <w:r>
        <w:rPr>
          <w:rFonts w:ascii="Arial" w:hAnsi="Arial" w:cs="Arial"/>
          <w:b/>
        </w:rPr>
        <w:t xml:space="preserve">Recursos </w:t>
      </w:r>
      <w:r w:rsidRPr="009B42DE">
        <w:rPr>
          <w:rFonts w:ascii="Arial" w:hAnsi="Arial" w:cs="Arial"/>
          <w:b/>
        </w:rPr>
        <w:t>para la acción pastoral:</w:t>
      </w:r>
    </w:p>
    <w:p w:rsidR="00704656" w:rsidRPr="00CD2C3E" w:rsidRDefault="00704656" w:rsidP="00FE6720">
      <w:pPr>
        <w:pStyle w:val="Prrafodelista"/>
        <w:widowControl w:val="0"/>
        <w:autoSpaceDE w:val="0"/>
        <w:autoSpaceDN w:val="0"/>
        <w:adjustRightInd w:val="0"/>
        <w:spacing w:after="0" w:line="240" w:lineRule="auto"/>
        <w:ind w:left="1776"/>
        <w:rPr>
          <w:rFonts w:ascii="Arial" w:hAnsi="Arial" w:cs="Arial"/>
          <w:i/>
          <w:iCs/>
          <w:sz w:val="8"/>
          <w:szCs w:val="8"/>
          <w:lang w:val="es-ES"/>
        </w:rPr>
      </w:pPr>
    </w:p>
    <w:p w:rsidR="00704656" w:rsidRDefault="00704656" w:rsidP="00704656">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FB345C" w:rsidRDefault="002A5297" w:rsidP="00A22EA4">
      <w:pPr>
        <w:pStyle w:val="Prrafodelista"/>
        <w:numPr>
          <w:ilvl w:val="0"/>
          <w:numId w:val="5"/>
        </w:numPr>
        <w:tabs>
          <w:tab w:val="right" w:pos="8838"/>
        </w:tabs>
        <w:spacing w:after="80"/>
        <w:ind w:left="360"/>
        <w:rPr>
          <w:rFonts w:ascii="Arial" w:hAnsi="Arial" w:cs="Arial"/>
          <w:b/>
          <w:lang w:val="es-MX"/>
        </w:rPr>
      </w:pPr>
      <w:r>
        <w:rPr>
          <w:rFonts w:ascii="Arial" w:hAnsi="Arial" w:cs="Arial"/>
          <w:b/>
          <w:lang w:val="es-MX"/>
        </w:rPr>
        <w:t>La fe en el Reino de Dios</w:t>
      </w:r>
    </w:p>
    <w:p w:rsidR="001B6721" w:rsidRPr="00F17B3D" w:rsidRDefault="001B6721" w:rsidP="00451D72">
      <w:pPr>
        <w:tabs>
          <w:tab w:val="right" w:pos="8838"/>
        </w:tabs>
        <w:spacing w:after="80"/>
        <w:ind w:left="1416"/>
        <w:rPr>
          <w:rFonts w:ascii="Arial Narrow" w:hAnsi="Arial Narrow" w:cs="Arial"/>
          <w:i/>
          <w:sz w:val="22"/>
          <w:szCs w:val="22"/>
          <w:lang w:val="es-MX"/>
        </w:rPr>
      </w:pPr>
      <w:r w:rsidRPr="00F17B3D">
        <w:rPr>
          <w:rFonts w:ascii="Arial Narrow" w:hAnsi="Arial Narrow" w:cs="Arial"/>
          <w:i/>
          <w:sz w:val="22"/>
          <w:szCs w:val="22"/>
          <w:lang w:val="es-MX"/>
        </w:rPr>
        <w:t xml:space="preserve">Albert Schweitzer es una de las figuras luminosas del protestantismo del siglo </w:t>
      </w:r>
      <w:r w:rsidR="00451D72" w:rsidRPr="00F17B3D">
        <w:rPr>
          <w:rFonts w:ascii="Arial Narrow" w:hAnsi="Arial Narrow" w:cs="Arial"/>
          <w:i/>
          <w:sz w:val="22"/>
          <w:szCs w:val="22"/>
          <w:lang w:val="es-MX"/>
        </w:rPr>
        <w:t>p</w:t>
      </w:r>
      <w:r w:rsidRPr="00F17B3D">
        <w:rPr>
          <w:rFonts w:ascii="Arial Narrow" w:hAnsi="Arial Narrow" w:cs="Arial"/>
          <w:i/>
          <w:sz w:val="22"/>
          <w:szCs w:val="22"/>
          <w:lang w:val="es-MX"/>
        </w:rPr>
        <w:t>asado. La teología hoy privilegia otros enfoques del Reino de Dios, especialmente con las ideas del “ya” y “todavía no”</w:t>
      </w:r>
      <w:r w:rsidR="00854142" w:rsidRPr="00F17B3D">
        <w:rPr>
          <w:rFonts w:ascii="Arial Narrow" w:hAnsi="Arial Narrow" w:cs="Arial"/>
          <w:i/>
          <w:sz w:val="22"/>
          <w:szCs w:val="22"/>
          <w:lang w:val="es-MX"/>
        </w:rPr>
        <w:t xml:space="preserve"> y el enfrentamiento con el mal encarnado en las estructuras de maldad del mundo</w:t>
      </w:r>
      <w:r w:rsidRPr="00F17B3D">
        <w:rPr>
          <w:rFonts w:ascii="Arial Narrow" w:hAnsi="Arial Narrow" w:cs="Arial"/>
          <w:i/>
          <w:sz w:val="22"/>
          <w:szCs w:val="22"/>
          <w:lang w:val="es-MX"/>
        </w:rPr>
        <w:t>. Pero su vital y v</w:t>
      </w:r>
      <w:r w:rsidR="00451D72" w:rsidRPr="00F17B3D">
        <w:rPr>
          <w:rFonts w:ascii="Arial Narrow" w:hAnsi="Arial Narrow" w:cs="Arial"/>
          <w:i/>
          <w:sz w:val="22"/>
          <w:szCs w:val="22"/>
          <w:lang w:val="es-MX"/>
        </w:rPr>
        <w:t>i</w:t>
      </w:r>
      <w:r w:rsidRPr="00F17B3D">
        <w:rPr>
          <w:rFonts w:ascii="Arial Narrow" w:hAnsi="Arial Narrow" w:cs="Arial"/>
          <w:i/>
          <w:sz w:val="22"/>
          <w:szCs w:val="22"/>
          <w:lang w:val="es-MX"/>
        </w:rPr>
        <w:t>tali</w:t>
      </w:r>
      <w:r w:rsidR="00451D72" w:rsidRPr="00F17B3D">
        <w:rPr>
          <w:rFonts w:ascii="Arial Narrow" w:hAnsi="Arial Narrow" w:cs="Arial"/>
          <w:i/>
          <w:sz w:val="22"/>
          <w:szCs w:val="22"/>
          <w:lang w:val="es-MX"/>
        </w:rPr>
        <w:t>z</w:t>
      </w:r>
      <w:r w:rsidRPr="00F17B3D">
        <w:rPr>
          <w:rFonts w:ascii="Arial Narrow" w:hAnsi="Arial Narrow" w:cs="Arial"/>
          <w:i/>
          <w:sz w:val="22"/>
          <w:szCs w:val="22"/>
          <w:lang w:val="es-MX"/>
        </w:rPr>
        <w:t>adora</w:t>
      </w:r>
      <w:r w:rsidR="005F1F93" w:rsidRPr="00F17B3D">
        <w:rPr>
          <w:rFonts w:ascii="Arial Narrow" w:hAnsi="Arial Narrow" w:cs="Arial"/>
          <w:i/>
          <w:sz w:val="22"/>
          <w:szCs w:val="22"/>
          <w:lang w:val="es-MX"/>
        </w:rPr>
        <w:t xml:space="preserve"> </w:t>
      </w:r>
      <w:r w:rsidR="00451D72" w:rsidRPr="00F17B3D">
        <w:rPr>
          <w:rFonts w:ascii="Arial Narrow" w:hAnsi="Arial Narrow" w:cs="Arial"/>
          <w:i/>
          <w:sz w:val="22"/>
          <w:szCs w:val="22"/>
          <w:lang w:val="es-MX"/>
        </w:rPr>
        <w:t>comprensión sigue desafiándonos. Aquí un pequeño fragmento de un</w:t>
      </w:r>
      <w:r w:rsidR="00854142" w:rsidRPr="00F17B3D">
        <w:rPr>
          <w:rFonts w:ascii="Arial Narrow" w:hAnsi="Arial Narrow" w:cs="Arial"/>
          <w:i/>
          <w:sz w:val="22"/>
          <w:szCs w:val="22"/>
          <w:lang w:val="es-MX"/>
        </w:rPr>
        <w:t>o</w:t>
      </w:r>
      <w:r w:rsidR="00451D72" w:rsidRPr="00F17B3D">
        <w:rPr>
          <w:rFonts w:ascii="Arial Narrow" w:hAnsi="Arial Narrow" w:cs="Arial"/>
          <w:i/>
          <w:sz w:val="22"/>
          <w:szCs w:val="22"/>
          <w:lang w:val="es-MX"/>
        </w:rPr>
        <w:t xml:space="preserve"> de sus textos.</w:t>
      </w:r>
    </w:p>
    <w:p w:rsidR="002A5297" w:rsidRDefault="002A5297" w:rsidP="002A5297">
      <w:pPr>
        <w:tabs>
          <w:tab w:val="right" w:pos="8838"/>
        </w:tabs>
        <w:spacing w:after="80"/>
        <w:rPr>
          <w:rFonts w:ascii="Arial" w:hAnsi="Arial" w:cs="Arial"/>
          <w:sz w:val="22"/>
          <w:szCs w:val="22"/>
          <w:lang w:val="es-MX"/>
        </w:rPr>
      </w:pPr>
      <w:r>
        <w:rPr>
          <w:rFonts w:ascii="Arial" w:hAnsi="Arial" w:cs="Arial"/>
          <w:sz w:val="22"/>
          <w:szCs w:val="22"/>
          <w:lang w:val="es-MX"/>
        </w:rPr>
        <w:t>A pesar de la catástrofe que significaba para la fe cristiana el hecho de que no se cumplieran las esperanzas que alentaban los primeros fieles de una rápida instauración del Reino de Dios, esperanzas fundadas en el mensaje de Jesús, el cristianismo no sucumbió; y poco a poco se fue acostumbrando a la idea.</w:t>
      </w:r>
    </w:p>
    <w:p w:rsidR="002A5297" w:rsidRDefault="002A5297" w:rsidP="002A5297">
      <w:pPr>
        <w:tabs>
          <w:tab w:val="right" w:pos="8838"/>
        </w:tabs>
        <w:spacing w:after="80"/>
        <w:rPr>
          <w:rFonts w:ascii="Arial" w:hAnsi="Arial" w:cs="Arial"/>
          <w:sz w:val="22"/>
          <w:szCs w:val="22"/>
          <w:lang w:val="es-MX"/>
        </w:rPr>
      </w:pPr>
      <w:r>
        <w:rPr>
          <w:rFonts w:ascii="Arial" w:hAnsi="Arial" w:cs="Arial"/>
          <w:sz w:val="22"/>
          <w:szCs w:val="22"/>
          <w:lang w:val="es-MX"/>
        </w:rPr>
        <w:t>Ya el</w:t>
      </w:r>
      <w:r w:rsidR="00D87D27">
        <w:rPr>
          <w:rFonts w:ascii="Arial" w:hAnsi="Arial" w:cs="Arial"/>
          <w:sz w:val="22"/>
          <w:szCs w:val="22"/>
          <w:lang w:val="es-MX"/>
        </w:rPr>
        <w:t xml:space="preserve"> apó</w:t>
      </w:r>
      <w:r>
        <w:rPr>
          <w:rFonts w:ascii="Arial" w:hAnsi="Arial" w:cs="Arial"/>
          <w:sz w:val="22"/>
          <w:szCs w:val="22"/>
          <w:lang w:val="es-MX"/>
        </w:rPr>
        <w:t>s</w:t>
      </w:r>
      <w:r w:rsidR="00D87D27">
        <w:rPr>
          <w:rFonts w:ascii="Arial" w:hAnsi="Arial" w:cs="Arial"/>
          <w:sz w:val="22"/>
          <w:szCs w:val="22"/>
          <w:lang w:val="es-MX"/>
        </w:rPr>
        <w:t>t</w:t>
      </w:r>
      <w:r>
        <w:rPr>
          <w:rFonts w:ascii="Arial" w:hAnsi="Arial" w:cs="Arial"/>
          <w:sz w:val="22"/>
          <w:szCs w:val="22"/>
          <w:lang w:val="es-MX"/>
        </w:rPr>
        <w:t>ol Pablo tuvo que ocuparse de</w:t>
      </w:r>
      <w:r w:rsidR="00611AA7">
        <w:rPr>
          <w:rFonts w:ascii="Arial" w:hAnsi="Arial" w:cs="Arial"/>
          <w:sz w:val="22"/>
          <w:szCs w:val="22"/>
          <w:lang w:val="es-MX"/>
        </w:rPr>
        <w:t>l</w:t>
      </w:r>
      <w:r>
        <w:rPr>
          <w:rFonts w:ascii="Arial" w:hAnsi="Arial" w:cs="Arial"/>
          <w:sz w:val="22"/>
          <w:szCs w:val="22"/>
          <w:lang w:val="es-MX"/>
        </w:rPr>
        <w:t xml:space="preserve"> p</w:t>
      </w:r>
      <w:r w:rsidR="00D87D27">
        <w:rPr>
          <w:rFonts w:ascii="Arial" w:hAnsi="Arial" w:cs="Arial"/>
          <w:sz w:val="22"/>
          <w:szCs w:val="22"/>
          <w:lang w:val="es-MX"/>
        </w:rPr>
        <w:t>r</w:t>
      </w:r>
      <w:r>
        <w:rPr>
          <w:rFonts w:ascii="Arial" w:hAnsi="Arial" w:cs="Arial"/>
          <w:sz w:val="22"/>
          <w:szCs w:val="22"/>
          <w:lang w:val="es-MX"/>
        </w:rPr>
        <w:t>oblem</w:t>
      </w:r>
      <w:r w:rsidR="00D87D27">
        <w:rPr>
          <w:rFonts w:ascii="Arial" w:hAnsi="Arial" w:cs="Arial"/>
          <w:sz w:val="22"/>
          <w:szCs w:val="22"/>
          <w:lang w:val="es-MX"/>
        </w:rPr>
        <w:t>a</w:t>
      </w:r>
      <w:r>
        <w:rPr>
          <w:rFonts w:ascii="Arial" w:hAnsi="Arial" w:cs="Arial"/>
          <w:sz w:val="22"/>
          <w:szCs w:val="22"/>
          <w:lang w:val="es-MX"/>
        </w:rPr>
        <w:t xml:space="preserve"> de la no llegada del Reino de Dios. A partir de la segunda generac</w:t>
      </w:r>
      <w:r w:rsidR="00D87D27">
        <w:rPr>
          <w:rFonts w:ascii="Arial" w:hAnsi="Arial" w:cs="Arial"/>
          <w:sz w:val="22"/>
          <w:szCs w:val="22"/>
          <w:lang w:val="es-MX"/>
        </w:rPr>
        <w:t>ión, la instauración de dicho reino s</w:t>
      </w:r>
      <w:r>
        <w:rPr>
          <w:rFonts w:ascii="Arial" w:hAnsi="Arial" w:cs="Arial"/>
          <w:sz w:val="22"/>
          <w:szCs w:val="22"/>
          <w:lang w:val="es-MX"/>
        </w:rPr>
        <w:t xml:space="preserve">e vuelve </w:t>
      </w:r>
      <w:r w:rsidR="00D87D27">
        <w:rPr>
          <w:rFonts w:ascii="Arial" w:hAnsi="Arial" w:cs="Arial"/>
          <w:sz w:val="22"/>
          <w:szCs w:val="22"/>
          <w:lang w:val="es-MX"/>
        </w:rPr>
        <w:t>para los creyentes un acontecim</w:t>
      </w:r>
      <w:r>
        <w:rPr>
          <w:rFonts w:ascii="Arial" w:hAnsi="Arial" w:cs="Arial"/>
          <w:sz w:val="22"/>
          <w:szCs w:val="22"/>
          <w:lang w:val="es-MX"/>
        </w:rPr>
        <w:t>iento cada vez más postergado a la lejanía del</w:t>
      </w:r>
      <w:r w:rsidR="00D87D27">
        <w:rPr>
          <w:rFonts w:ascii="Arial" w:hAnsi="Arial" w:cs="Arial"/>
          <w:sz w:val="22"/>
          <w:szCs w:val="22"/>
          <w:lang w:val="es-MX"/>
        </w:rPr>
        <w:t xml:space="preserve"> por</w:t>
      </w:r>
      <w:r>
        <w:rPr>
          <w:rFonts w:ascii="Arial" w:hAnsi="Arial" w:cs="Arial"/>
          <w:sz w:val="22"/>
          <w:szCs w:val="22"/>
          <w:lang w:val="es-MX"/>
        </w:rPr>
        <w:t xml:space="preserve">venir. </w:t>
      </w:r>
      <w:r w:rsidR="00D87D27">
        <w:rPr>
          <w:rFonts w:ascii="Arial" w:hAnsi="Arial" w:cs="Arial"/>
          <w:sz w:val="22"/>
          <w:szCs w:val="22"/>
          <w:lang w:val="es-MX"/>
        </w:rPr>
        <w:t>En épocas posteriores, esta lejanía se convierte en distancia infinita.</w:t>
      </w:r>
    </w:p>
    <w:p w:rsidR="006B36FD" w:rsidRDefault="006B36FD" w:rsidP="002A5297">
      <w:pPr>
        <w:tabs>
          <w:tab w:val="right" w:pos="8838"/>
        </w:tabs>
        <w:spacing w:after="80"/>
        <w:rPr>
          <w:rFonts w:ascii="Arial" w:hAnsi="Arial" w:cs="Arial"/>
          <w:sz w:val="22"/>
          <w:szCs w:val="22"/>
          <w:lang w:val="es-MX"/>
        </w:rPr>
      </w:pPr>
      <w:r>
        <w:rPr>
          <w:rFonts w:ascii="Arial" w:hAnsi="Arial" w:cs="Arial"/>
          <w:sz w:val="22"/>
          <w:szCs w:val="22"/>
          <w:lang w:val="es-MX"/>
        </w:rPr>
        <w:t>Esta postergación de la espera del Reino de Dios convierte al cristianismo en una religión de la cual ha desaparecido por completo la alegría, tal como había existido en Pablo y en el cristianismo primitivo. Había iniciado su camino en la claridad meridiana y solar de la espera entusiasta del reino de Dios; ahora se ve obligado a proseguirlo en la penumbra helada de una espera imposible.</w:t>
      </w:r>
    </w:p>
    <w:p w:rsidR="00D87D27" w:rsidRDefault="00D87D27" w:rsidP="002A5297">
      <w:pPr>
        <w:tabs>
          <w:tab w:val="right" w:pos="8838"/>
        </w:tabs>
        <w:spacing w:after="80"/>
        <w:rPr>
          <w:rFonts w:ascii="Arial" w:hAnsi="Arial" w:cs="Arial"/>
          <w:sz w:val="22"/>
          <w:szCs w:val="22"/>
          <w:lang w:val="es-MX"/>
        </w:rPr>
      </w:pPr>
      <w:r>
        <w:rPr>
          <w:rFonts w:ascii="Arial" w:hAnsi="Arial" w:cs="Arial"/>
          <w:sz w:val="22"/>
          <w:szCs w:val="22"/>
          <w:lang w:val="es-MX"/>
        </w:rPr>
        <w:t xml:space="preserve">(…) </w:t>
      </w:r>
      <w:r w:rsidR="001B6721">
        <w:rPr>
          <w:rFonts w:ascii="Arial" w:hAnsi="Arial" w:cs="Arial"/>
          <w:sz w:val="22"/>
          <w:szCs w:val="22"/>
          <w:lang w:val="es-MX"/>
        </w:rPr>
        <w:t>S</w:t>
      </w:r>
      <w:r>
        <w:rPr>
          <w:rFonts w:ascii="Arial" w:hAnsi="Arial" w:cs="Arial"/>
          <w:sz w:val="22"/>
          <w:szCs w:val="22"/>
          <w:lang w:val="es-MX"/>
        </w:rPr>
        <w:t xml:space="preserve">olamente cuando de carácter sobrenatural pasa a cobrar un carácter ético-espiritual, cuando de algo que se espera pasa a ser algo que actúa, puede el Reino de Dios recobrar en nuestra fe el significado que tuvo para Jesús y para el cristianismo primitivo. Y ese significado íntimo es el que debe tener, mientras el cristianismo se mantenga fiel, como se lo ordena su verdadera esencia, a lo que fue en un principio: una </w:t>
      </w:r>
      <w:r w:rsidR="00BC0DB2">
        <w:rPr>
          <w:rFonts w:ascii="Arial" w:hAnsi="Arial" w:cs="Arial"/>
          <w:sz w:val="22"/>
          <w:szCs w:val="22"/>
          <w:lang w:val="es-MX"/>
        </w:rPr>
        <w:t>fe</w:t>
      </w:r>
      <w:r>
        <w:rPr>
          <w:rFonts w:ascii="Arial" w:hAnsi="Arial" w:cs="Arial"/>
          <w:sz w:val="22"/>
          <w:szCs w:val="22"/>
          <w:lang w:val="es-MX"/>
        </w:rPr>
        <w:t xml:space="preserve"> dominada por la idea del Reino de Dios.</w:t>
      </w:r>
    </w:p>
    <w:p w:rsidR="00BC0DB2" w:rsidRDefault="00BC0DB2" w:rsidP="002A5297">
      <w:pPr>
        <w:tabs>
          <w:tab w:val="right" w:pos="8838"/>
        </w:tabs>
        <w:spacing w:after="80"/>
        <w:rPr>
          <w:rFonts w:ascii="Arial" w:hAnsi="Arial" w:cs="Arial"/>
          <w:sz w:val="22"/>
          <w:szCs w:val="22"/>
          <w:lang w:val="es-MX"/>
        </w:rPr>
      </w:pPr>
      <w:r>
        <w:rPr>
          <w:rFonts w:ascii="Arial" w:hAnsi="Arial" w:cs="Arial"/>
          <w:sz w:val="22"/>
          <w:szCs w:val="22"/>
          <w:lang w:val="es-MX"/>
        </w:rPr>
        <w:t>Para la fe de nuestros días, el Reino de Dios se inicia por intermed</w:t>
      </w:r>
      <w:r w:rsidR="00763EFE">
        <w:rPr>
          <w:rFonts w:ascii="Arial" w:hAnsi="Arial" w:cs="Arial"/>
          <w:sz w:val="22"/>
          <w:szCs w:val="22"/>
          <w:lang w:val="es-MX"/>
        </w:rPr>
        <w:t>i</w:t>
      </w:r>
      <w:r>
        <w:rPr>
          <w:rFonts w:ascii="Arial" w:hAnsi="Arial" w:cs="Arial"/>
          <w:sz w:val="22"/>
          <w:szCs w:val="22"/>
          <w:lang w:val="es-MX"/>
        </w:rPr>
        <w:t>o de Jesús y del Espíritu que con él descie</w:t>
      </w:r>
      <w:r w:rsidR="00763EFE">
        <w:rPr>
          <w:rFonts w:ascii="Arial" w:hAnsi="Arial" w:cs="Arial"/>
          <w:sz w:val="22"/>
          <w:szCs w:val="22"/>
          <w:lang w:val="es-MX"/>
        </w:rPr>
        <w:t>n</w:t>
      </w:r>
      <w:r>
        <w:rPr>
          <w:rFonts w:ascii="Arial" w:hAnsi="Arial" w:cs="Arial"/>
          <w:sz w:val="22"/>
          <w:szCs w:val="22"/>
          <w:lang w:val="es-MX"/>
        </w:rPr>
        <w:t>de a la Tierra. Ya no</w:t>
      </w:r>
      <w:r w:rsidR="005F1F93">
        <w:rPr>
          <w:rFonts w:ascii="Arial" w:hAnsi="Arial" w:cs="Arial"/>
          <w:sz w:val="22"/>
          <w:szCs w:val="22"/>
          <w:lang w:val="es-MX"/>
        </w:rPr>
        <w:t xml:space="preserve"> </w:t>
      </w:r>
      <w:r>
        <w:rPr>
          <w:rFonts w:ascii="Arial" w:hAnsi="Arial" w:cs="Arial"/>
          <w:sz w:val="22"/>
          <w:szCs w:val="22"/>
          <w:lang w:val="es-MX"/>
        </w:rPr>
        <w:t>permitimos más que el destino de la humanidad depend</w:t>
      </w:r>
      <w:r w:rsidR="00763EFE">
        <w:rPr>
          <w:rFonts w:ascii="Arial" w:hAnsi="Arial" w:cs="Arial"/>
          <w:sz w:val="22"/>
          <w:szCs w:val="22"/>
          <w:lang w:val="es-MX"/>
        </w:rPr>
        <w:t>a</w:t>
      </w:r>
      <w:r>
        <w:rPr>
          <w:rFonts w:ascii="Arial" w:hAnsi="Arial" w:cs="Arial"/>
          <w:sz w:val="22"/>
          <w:szCs w:val="22"/>
          <w:lang w:val="es-MX"/>
        </w:rPr>
        <w:t xml:space="preserve"> del fin del mundo.</w:t>
      </w:r>
      <w:r w:rsidR="00763EFE">
        <w:rPr>
          <w:rFonts w:ascii="Arial" w:hAnsi="Arial" w:cs="Arial"/>
          <w:sz w:val="22"/>
          <w:szCs w:val="22"/>
          <w:lang w:val="es-MX"/>
        </w:rPr>
        <w:t xml:space="preserve"> L</w:t>
      </w:r>
      <w:r>
        <w:rPr>
          <w:rFonts w:ascii="Arial" w:hAnsi="Arial" w:cs="Arial"/>
          <w:sz w:val="22"/>
          <w:szCs w:val="22"/>
          <w:lang w:val="es-MX"/>
        </w:rPr>
        <w:t>a época en que vivimos exige de nosotros una nueva manera de creer en el Reino de Dios. (…) Para la humanidad</w:t>
      </w:r>
      <w:r w:rsidR="00763EFE">
        <w:rPr>
          <w:rFonts w:ascii="Arial" w:hAnsi="Arial" w:cs="Arial"/>
          <w:sz w:val="22"/>
          <w:szCs w:val="22"/>
          <w:lang w:val="es-MX"/>
        </w:rPr>
        <w:t>, tal como es hoy, se trata de aprender este Reino de Dios, o de desaparecer. Impelidos por la misma necesidad en que nos encontramos, tenemos que creer en su realización, y considerarla seriamente. Lo que vivimos es el comienzo del crepúsculo de la humanidad.</w:t>
      </w:r>
    </w:p>
    <w:p w:rsidR="00F17B3D" w:rsidRDefault="00763EFE" w:rsidP="002A5297">
      <w:pPr>
        <w:tabs>
          <w:tab w:val="right" w:pos="8838"/>
        </w:tabs>
        <w:spacing w:after="80"/>
        <w:rPr>
          <w:rFonts w:ascii="Arial" w:hAnsi="Arial" w:cs="Arial"/>
          <w:sz w:val="22"/>
          <w:szCs w:val="22"/>
          <w:lang w:val="es-MX"/>
        </w:rPr>
      </w:pPr>
      <w:r>
        <w:rPr>
          <w:rFonts w:ascii="Arial" w:hAnsi="Arial" w:cs="Arial"/>
          <w:sz w:val="22"/>
          <w:szCs w:val="22"/>
          <w:lang w:val="es-MX"/>
        </w:rPr>
        <w:t>(…) La última súplica del Padrenuestro vuelve a cobrar para nosotros se sentido original de ruego por la liberación del imperio de las fuerzas del mal en el mundo. Si bien ya no concebimos estas fuerzas como seres angélicos que se oponen a Dios, sino únicamente existentes en las pasiones de los seres humanos, no por eso son menos reales. En la espera del fin del mundo, los primeros cristianos pusieron sus esperanzas únicamente en el Reino de Dios</w:t>
      </w:r>
      <w:r w:rsidR="00E96C29">
        <w:rPr>
          <w:rFonts w:ascii="Arial" w:hAnsi="Arial" w:cs="Arial"/>
          <w:sz w:val="22"/>
          <w:szCs w:val="22"/>
          <w:lang w:val="es-MX"/>
        </w:rPr>
        <w:t xml:space="preserve">. </w:t>
      </w:r>
    </w:p>
    <w:p w:rsidR="00763EFE" w:rsidRDefault="00E96C29" w:rsidP="002A5297">
      <w:pPr>
        <w:tabs>
          <w:tab w:val="right" w:pos="8838"/>
        </w:tabs>
        <w:spacing w:after="80"/>
        <w:rPr>
          <w:rFonts w:ascii="Arial" w:hAnsi="Arial" w:cs="Arial"/>
          <w:sz w:val="22"/>
          <w:szCs w:val="22"/>
          <w:lang w:val="es-MX"/>
        </w:rPr>
      </w:pPr>
      <w:r>
        <w:rPr>
          <w:rFonts w:ascii="Arial" w:hAnsi="Arial" w:cs="Arial"/>
          <w:sz w:val="22"/>
          <w:szCs w:val="22"/>
          <w:lang w:val="es-MX"/>
        </w:rPr>
        <w:t>Nosotros hacemos lo mismo, en la espera del fin de la humanidad. El espíritu nos permite reconocer los signos de la época, y nos explica su significado. La fe en el Reino de Dios es lo más grande y lo más importante que nos puede dar la fe cristiana. Exige de nosotros que consideremos posible lo imposible, la derrota del espíritu del mundo por obra del espíritu de Dios. Tenemos fe en ese milagro, que se realizará por obra del Espíritu.</w:t>
      </w:r>
    </w:p>
    <w:p w:rsidR="00DB5B08" w:rsidRDefault="00E96C29" w:rsidP="002A5297">
      <w:pPr>
        <w:tabs>
          <w:tab w:val="right" w:pos="8838"/>
        </w:tabs>
        <w:spacing w:after="80"/>
        <w:rPr>
          <w:rFonts w:ascii="Arial" w:hAnsi="Arial" w:cs="Arial"/>
          <w:sz w:val="22"/>
          <w:szCs w:val="22"/>
          <w:lang w:val="es-MX"/>
        </w:rPr>
      </w:pPr>
      <w:r>
        <w:rPr>
          <w:rFonts w:ascii="Arial" w:hAnsi="Arial" w:cs="Arial"/>
          <w:sz w:val="22"/>
          <w:szCs w:val="22"/>
          <w:lang w:val="es-MX"/>
        </w:rPr>
        <w:t>Pero para que ese milagro tenga lugar e</w:t>
      </w:r>
      <w:r w:rsidR="00854142">
        <w:rPr>
          <w:rFonts w:ascii="Arial" w:hAnsi="Arial" w:cs="Arial"/>
          <w:sz w:val="22"/>
          <w:szCs w:val="22"/>
          <w:lang w:val="es-MX"/>
        </w:rPr>
        <w:t>n</w:t>
      </w:r>
      <w:r>
        <w:rPr>
          <w:rFonts w:ascii="Arial" w:hAnsi="Arial" w:cs="Arial"/>
          <w:sz w:val="22"/>
          <w:szCs w:val="22"/>
          <w:lang w:val="es-MX"/>
        </w:rPr>
        <w:t xml:space="preserve"> el mundo, debe primero tener lugar en nosotros. No tenemos que poner nuestra esperanza en la creación de las condiciones del Reino de Dios en el mundo; esa actividad debe ocuparse ante todo de la posibilidad de su realización. Pero no puede tener lugar un adviento del Reino de Dios en el mundo, cuando no ha tenido lugar previamente en nuestro corazón. </w:t>
      </w:r>
    </w:p>
    <w:p w:rsidR="001B6721" w:rsidRDefault="00E96C29" w:rsidP="002A5297">
      <w:pPr>
        <w:tabs>
          <w:tab w:val="right" w:pos="8838"/>
        </w:tabs>
        <w:spacing w:after="80"/>
        <w:rPr>
          <w:rFonts w:ascii="Arial" w:hAnsi="Arial" w:cs="Arial"/>
          <w:sz w:val="22"/>
          <w:szCs w:val="22"/>
          <w:lang w:val="es-MX"/>
        </w:rPr>
      </w:pPr>
      <w:r>
        <w:rPr>
          <w:rFonts w:ascii="Arial" w:hAnsi="Arial" w:cs="Arial"/>
          <w:sz w:val="22"/>
          <w:szCs w:val="22"/>
          <w:lang w:val="es-MX"/>
        </w:rPr>
        <w:lastRenderedPageBreak/>
        <w:t>Será un comienzo del reino de Dios el hecho de que nos esforcemos por hacer que el sentimiento del Reino de Dios domine nuestro pensamiento y nuestra acción. Sin vida interior, no hay nada. Solamente cuando el espíritu de Dios haya vencido defi</w:t>
      </w:r>
      <w:r w:rsidR="00854142">
        <w:rPr>
          <w:rFonts w:ascii="Arial" w:hAnsi="Arial" w:cs="Arial"/>
          <w:sz w:val="22"/>
          <w:szCs w:val="22"/>
          <w:lang w:val="es-MX"/>
        </w:rPr>
        <w:t>n</w:t>
      </w:r>
      <w:r>
        <w:rPr>
          <w:rFonts w:ascii="Arial" w:hAnsi="Arial" w:cs="Arial"/>
          <w:sz w:val="22"/>
          <w:szCs w:val="22"/>
          <w:lang w:val="es-MX"/>
        </w:rPr>
        <w:t>itivamente en nosotros al espíritu de</w:t>
      </w:r>
      <w:r w:rsidR="00854142">
        <w:rPr>
          <w:rFonts w:ascii="Arial" w:hAnsi="Arial" w:cs="Arial"/>
          <w:sz w:val="22"/>
          <w:szCs w:val="22"/>
          <w:lang w:val="es-MX"/>
        </w:rPr>
        <w:t xml:space="preserve">l </w:t>
      </w:r>
      <w:r>
        <w:rPr>
          <w:rFonts w:ascii="Arial" w:hAnsi="Arial" w:cs="Arial"/>
          <w:sz w:val="22"/>
          <w:szCs w:val="22"/>
          <w:lang w:val="es-MX"/>
        </w:rPr>
        <w:t>mundo,</w:t>
      </w:r>
      <w:r w:rsidR="00854142">
        <w:rPr>
          <w:rFonts w:ascii="Arial" w:hAnsi="Arial" w:cs="Arial"/>
          <w:sz w:val="22"/>
          <w:szCs w:val="22"/>
          <w:lang w:val="es-MX"/>
        </w:rPr>
        <w:t xml:space="preserve"> podrá </w:t>
      </w:r>
      <w:r>
        <w:rPr>
          <w:rFonts w:ascii="Arial" w:hAnsi="Arial" w:cs="Arial"/>
          <w:sz w:val="22"/>
          <w:szCs w:val="22"/>
          <w:lang w:val="es-MX"/>
        </w:rPr>
        <w:t>combatirlo en el mundo.</w:t>
      </w:r>
    </w:p>
    <w:p w:rsidR="00D87D27" w:rsidRPr="00974D48" w:rsidRDefault="00974D48" w:rsidP="00974D48">
      <w:pPr>
        <w:tabs>
          <w:tab w:val="right" w:pos="8838"/>
        </w:tabs>
        <w:spacing w:after="80"/>
        <w:ind w:left="2124"/>
        <w:jc w:val="right"/>
        <w:rPr>
          <w:rFonts w:ascii="Arial" w:hAnsi="Arial" w:cs="Arial"/>
          <w:sz w:val="18"/>
          <w:szCs w:val="18"/>
          <w:lang w:val="es-MX"/>
        </w:rPr>
      </w:pPr>
      <w:r w:rsidRPr="00974D48">
        <w:rPr>
          <w:rFonts w:ascii="Arial Narrow" w:hAnsi="Arial Narrow" w:cs="Arial"/>
          <w:i/>
          <w:sz w:val="18"/>
          <w:szCs w:val="18"/>
          <w:lang w:val="es-MX"/>
        </w:rPr>
        <w:t>Albert Schweitzer, Teólogo y médico, pastor, filósofo y musicólogo franco-alemán, Premio N</w:t>
      </w:r>
      <w:r w:rsidR="007B5A8B">
        <w:rPr>
          <w:rFonts w:ascii="Arial Narrow" w:hAnsi="Arial Narrow" w:cs="Arial"/>
          <w:i/>
          <w:sz w:val="18"/>
          <w:szCs w:val="18"/>
          <w:lang w:val="es-MX"/>
        </w:rPr>
        <w:t>o</w:t>
      </w:r>
      <w:r w:rsidRPr="00974D48">
        <w:rPr>
          <w:rFonts w:ascii="Arial Narrow" w:hAnsi="Arial Narrow" w:cs="Arial"/>
          <w:i/>
          <w:sz w:val="18"/>
          <w:szCs w:val="18"/>
          <w:lang w:val="es-MX"/>
        </w:rPr>
        <w:t>bel de la Paz en 1952</w:t>
      </w:r>
      <w:r>
        <w:rPr>
          <w:rFonts w:ascii="Arial Narrow" w:hAnsi="Arial Narrow" w:cs="Arial"/>
          <w:i/>
          <w:sz w:val="18"/>
          <w:szCs w:val="18"/>
          <w:lang w:val="es-MX"/>
        </w:rPr>
        <w:t xml:space="preserve"> (1875-1965)</w:t>
      </w:r>
      <w:r w:rsidRPr="00974D48">
        <w:rPr>
          <w:rFonts w:ascii="Arial Narrow" w:hAnsi="Arial Narrow" w:cs="Arial"/>
          <w:i/>
          <w:sz w:val="18"/>
          <w:szCs w:val="18"/>
          <w:lang w:val="es-MX"/>
        </w:rPr>
        <w:t xml:space="preserve">. En </w:t>
      </w:r>
      <w:r w:rsidRPr="00974D48">
        <w:rPr>
          <w:rFonts w:ascii="Arial Narrow" w:hAnsi="Arial Narrow" w:cs="Arial"/>
          <w:b/>
          <w:i/>
          <w:sz w:val="18"/>
          <w:szCs w:val="18"/>
          <w:lang w:val="es-MX"/>
        </w:rPr>
        <w:t>El camino hacia ti mismo</w:t>
      </w:r>
      <w:r w:rsidRPr="00974D48">
        <w:rPr>
          <w:rFonts w:ascii="Arial Narrow" w:hAnsi="Arial Narrow" w:cs="Arial"/>
          <w:i/>
          <w:sz w:val="18"/>
          <w:szCs w:val="18"/>
          <w:lang w:val="es-MX"/>
        </w:rPr>
        <w:t>, Sur, Buenos Aires, 1958, pp 122-126, extractos.</w:t>
      </w:r>
    </w:p>
    <w:p w:rsidR="00FB345C" w:rsidRDefault="00FB345C" w:rsidP="00FB345C">
      <w:pPr>
        <w:pStyle w:val="Prrafodelista"/>
        <w:tabs>
          <w:tab w:val="right" w:pos="8838"/>
        </w:tabs>
        <w:spacing w:after="80"/>
        <w:ind w:left="360"/>
        <w:rPr>
          <w:rFonts w:ascii="Arial" w:hAnsi="Arial" w:cs="Arial"/>
          <w:b/>
          <w:sz w:val="12"/>
          <w:szCs w:val="12"/>
          <w:lang w:val="es-MX"/>
        </w:rPr>
      </w:pPr>
    </w:p>
    <w:p w:rsidR="00942C26" w:rsidRDefault="00942C26" w:rsidP="00942C26">
      <w:pPr>
        <w:pStyle w:val="NormalWeb"/>
        <w:shd w:val="clear" w:color="auto" w:fill="FF9900"/>
        <w:spacing w:before="0" w:beforeAutospacing="0" w:after="0" w:afterAutospacing="0"/>
        <w:jc w:val="both"/>
        <w:rPr>
          <w:rFonts w:ascii="Arial" w:hAnsi="Arial" w:cs="Arial"/>
          <w:bCs/>
          <w:i/>
          <w:sz w:val="18"/>
          <w:szCs w:val="18"/>
          <w:lang w:val="es-ES"/>
        </w:rPr>
      </w:pPr>
      <w:r>
        <w:rPr>
          <w:rFonts w:ascii="Arial" w:hAnsi="Arial" w:cs="Arial"/>
          <w:b/>
        </w:rPr>
        <w:t xml:space="preserve">Recursos </w:t>
      </w:r>
      <w:r w:rsidRPr="00266A1E">
        <w:rPr>
          <w:rFonts w:ascii="Arial" w:hAnsi="Arial" w:cs="Arial"/>
          <w:b/>
        </w:rPr>
        <w:t>para la liturgia del culto comunitario:</w:t>
      </w:r>
    </w:p>
    <w:p w:rsidR="00704656" w:rsidRPr="00F17B3D" w:rsidRDefault="00704656" w:rsidP="00F17B3D">
      <w:pPr>
        <w:rPr>
          <w:rFonts w:ascii="Arial" w:hAnsi="Arial" w:cs="Arial"/>
          <w:b/>
          <w:sz w:val="12"/>
          <w:szCs w:val="12"/>
        </w:rPr>
      </w:pPr>
    </w:p>
    <w:p w:rsidR="00704656" w:rsidRPr="001B2D9A" w:rsidRDefault="00704656" w:rsidP="00A22EA4">
      <w:pPr>
        <w:pStyle w:val="Prrafodelista"/>
        <w:numPr>
          <w:ilvl w:val="0"/>
          <w:numId w:val="6"/>
        </w:numPr>
        <w:adjustRightInd w:val="0"/>
        <w:spacing w:after="80"/>
        <w:ind w:left="360"/>
        <w:rPr>
          <w:rFonts w:ascii="Arial" w:hAnsi="Arial" w:cs="Arial"/>
        </w:rPr>
      </w:pPr>
      <w:r w:rsidRPr="001B2D9A">
        <w:rPr>
          <w:rFonts w:ascii="Arial" w:hAnsi="Arial" w:cs="Arial"/>
          <w:b/>
        </w:rPr>
        <w:t>Encendemos la cuarta vela de adviento afirmando que para Dios no hay nada imposible</w:t>
      </w:r>
    </w:p>
    <w:p w:rsidR="001B2D9A" w:rsidRPr="001B2D9A" w:rsidRDefault="001B2D9A" w:rsidP="00F17B3D">
      <w:pPr>
        <w:pStyle w:val="Prrafodelista"/>
        <w:adjustRightInd w:val="0"/>
        <w:spacing w:after="0"/>
        <w:ind w:left="360"/>
        <w:rPr>
          <w:rFonts w:ascii="Arial" w:hAnsi="Arial" w:cs="Arial"/>
          <w:sz w:val="12"/>
          <w:szCs w:val="12"/>
        </w:rPr>
      </w:pPr>
    </w:p>
    <w:p w:rsidR="00704656" w:rsidRPr="00486F83" w:rsidRDefault="00704656" w:rsidP="00A22EA4">
      <w:pPr>
        <w:pStyle w:val="Prrafodelista"/>
        <w:numPr>
          <w:ilvl w:val="0"/>
          <w:numId w:val="5"/>
        </w:numPr>
        <w:spacing w:after="80"/>
        <w:ind w:left="360"/>
        <w:rPr>
          <w:rFonts w:ascii="Arial" w:hAnsi="Arial" w:cs="Arial"/>
          <w:b/>
        </w:rPr>
      </w:pPr>
      <w:r w:rsidRPr="00486F83">
        <w:rPr>
          <w:rFonts w:ascii="Arial" w:hAnsi="Arial" w:cs="Arial"/>
          <w:b/>
        </w:rPr>
        <w:t>Afirmación de fe</w:t>
      </w:r>
    </w:p>
    <w:p w:rsidR="00704656" w:rsidRDefault="00704656" w:rsidP="001B2D9A">
      <w:pPr>
        <w:ind w:left="708"/>
        <w:rPr>
          <w:rFonts w:ascii="Arial" w:hAnsi="Arial" w:cs="Arial"/>
          <w:sz w:val="22"/>
          <w:szCs w:val="22"/>
        </w:rPr>
      </w:pPr>
      <w:r w:rsidRPr="00377331">
        <w:rPr>
          <w:rFonts w:ascii="Arial" w:hAnsi="Arial" w:cs="Arial"/>
          <w:sz w:val="22"/>
          <w:szCs w:val="22"/>
        </w:rPr>
        <w:t xml:space="preserve">Afirmamos nuestra fe en un Dios que invita y unge </w:t>
      </w:r>
    </w:p>
    <w:p w:rsidR="00704656" w:rsidRPr="00377331" w:rsidRDefault="00704656" w:rsidP="001B2D9A">
      <w:pPr>
        <w:spacing w:after="80"/>
        <w:ind w:left="708"/>
        <w:rPr>
          <w:rFonts w:ascii="Arial" w:hAnsi="Arial" w:cs="Arial"/>
          <w:sz w:val="22"/>
          <w:szCs w:val="22"/>
        </w:rPr>
      </w:pPr>
      <w:r w:rsidRPr="00377331">
        <w:rPr>
          <w:rFonts w:ascii="Arial" w:hAnsi="Arial" w:cs="Arial"/>
          <w:sz w:val="22"/>
          <w:szCs w:val="22"/>
        </w:rPr>
        <w:t>para la misión de anunciar mundos mejores.</w:t>
      </w:r>
    </w:p>
    <w:p w:rsidR="00704656" w:rsidRDefault="00704656" w:rsidP="001B2D9A">
      <w:pPr>
        <w:ind w:left="708"/>
        <w:rPr>
          <w:rFonts w:ascii="Arial" w:hAnsi="Arial" w:cs="Arial"/>
          <w:sz w:val="22"/>
          <w:szCs w:val="22"/>
        </w:rPr>
      </w:pPr>
      <w:r w:rsidRPr="00377331">
        <w:rPr>
          <w:rFonts w:ascii="Arial" w:hAnsi="Arial" w:cs="Arial"/>
          <w:sz w:val="22"/>
          <w:szCs w:val="22"/>
        </w:rPr>
        <w:t xml:space="preserve">Afirmamos nuestra fe en un Dios fiel a sus promesas, </w:t>
      </w:r>
    </w:p>
    <w:p w:rsidR="00704656" w:rsidRPr="00377331" w:rsidRDefault="00704656" w:rsidP="001B2D9A">
      <w:pPr>
        <w:spacing w:after="80"/>
        <w:ind w:left="708"/>
        <w:rPr>
          <w:rFonts w:ascii="Arial" w:hAnsi="Arial" w:cs="Arial"/>
          <w:sz w:val="22"/>
          <w:szCs w:val="22"/>
        </w:rPr>
      </w:pPr>
      <w:r w:rsidRPr="00377331">
        <w:rPr>
          <w:rFonts w:ascii="Arial" w:hAnsi="Arial" w:cs="Arial"/>
          <w:sz w:val="22"/>
          <w:szCs w:val="22"/>
        </w:rPr>
        <w:t>que no olvida ni abandona a su pueblo.</w:t>
      </w:r>
    </w:p>
    <w:p w:rsidR="00704656" w:rsidRDefault="00704656" w:rsidP="001B2D9A">
      <w:pPr>
        <w:ind w:left="708"/>
        <w:rPr>
          <w:rFonts w:ascii="Arial" w:hAnsi="Arial" w:cs="Arial"/>
          <w:sz w:val="22"/>
          <w:szCs w:val="22"/>
        </w:rPr>
      </w:pPr>
      <w:r w:rsidRPr="00377331">
        <w:rPr>
          <w:rFonts w:ascii="Arial" w:hAnsi="Arial" w:cs="Arial"/>
          <w:sz w:val="22"/>
          <w:szCs w:val="22"/>
        </w:rPr>
        <w:t xml:space="preserve">Afirmamos nuestra fe en un Dios caminante, cercano y solidario, </w:t>
      </w:r>
    </w:p>
    <w:p w:rsidR="00704656" w:rsidRPr="00377331" w:rsidRDefault="00704656" w:rsidP="001B2D9A">
      <w:pPr>
        <w:spacing w:after="80"/>
        <w:ind w:left="708"/>
        <w:rPr>
          <w:rFonts w:ascii="Arial" w:hAnsi="Arial" w:cs="Arial"/>
          <w:sz w:val="22"/>
          <w:szCs w:val="22"/>
        </w:rPr>
      </w:pPr>
      <w:r w:rsidRPr="00377331">
        <w:rPr>
          <w:rFonts w:ascii="Arial" w:hAnsi="Arial" w:cs="Arial"/>
          <w:sz w:val="22"/>
          <w:szCs w:val="22"/>
        </w:rPr>
        <w:t>revelado en Jesús, plenitud del amor encarnado.</w:t>
      </w:r>
    </w:p>
    <w:p w:rsidR="00704656" w:rsidRDefault="00704656" w:rsidP="001B2D9A">
      <w:pPr>
        <w:ind w:left="708"/>
        <w:rPr>
          <w:rFonts w:ascii="Arial" w:hAnsi="Arial" w:cs="Arial"/>
          <w:sz w:val="22"/>
          <w:szCs w:val="22"/>
        </w:rPr>
      </w:pPr>
      <w:r w:rsidRPr="00377331">
        <w:rPr>
          <w:rFonts w:ascii="Arial" w:hAnsi="Arial" w:cs="Arial"/>
          <w:sz w:val="22"/>
          <w:szCs w:val="22"/>
        </w:rPr>
        <w:t xml:space="preserve">Afirmamos nuestra fe en Jesús que, </w:t>
      </w:r>
    </w:p>
    <w:p w:rsidR="00704656" w:rsidRDefault="00704656" w:rsidP="001B2D9A">
      <w:pPr>
        <w:ind w:left="708"/>
        <w:rPr>
          <w:rFonts w:ascii="Arial" w:hAnsi="Arial" w:cs="Arial"/>
          <w:sz w:val="22"/>
          <w:szCs w:val="22"/>
        </w:rPr>
      </w:pPr>
      <w:r w:rsidRPr="00377331">
        <w:rPr>
          <w:rFonts w:ascii="Arial" w:hAnsi="Arial" w:cs="Arial"/>
          <w:sz w:val="22"/>
          <w:szCs w:val="22"/>
        </w:rPr>
        <w:t xml:space="preserve">ante los poderes políticos y religiosos de su tiempo se puso en pie </w:t>
      </w:r>
    </w:p>
    <w:p w:rsidR="00704656" w:rsidRDefault="00704656" w:rsidP="001B2D9A">
      <w:pPr>
        <w:ind w:left="708"/>
        <w:rPr>
          <w:rFonts w:ascii="Arial" w:hAnsi="Arial" w:cs="Arial"/>
          <w:sz w:val="22"/>
          <w:szCs w:val="22"/>
        </w:rPr>
      </w:pPr>
      <w:r w:rsidRPr="00377331">
        <w:rPr>
          <w:rFonts w:ascii="Arial" w:hAnsi="Arial" w:cs="Arial"/>
          <w:sz w:val="22"/>
          <w:szCs w:val="22"/>
        </w:rPr>
        <w:t xml:space="preserve">y anunció nuevos tiempos de justicia, de libertad, de sanidad y de equidad </w:t>
      </w:r>
    </w:p>
    <w:p w:rsidR="00704656" w:rsidRDefault="00704656" w:rsidP="001B2D9A">
      <w:pPr>
        <w:ind w:left="708"/>
        <w:rPr>
          <w:rFonts w:ascii="Arial" w:hAnsi="Arial" w:cs="Arial"/>
          <w:sz w:val="22"/>
          <w:szCs w:val="22"/>
        </w:rPr>
      </w:pPr>
      <w:r w:rsidRPr="00377331">
        <w:rPr>
          <w:rFonts w:ascii="Arial" w:hAnsi="Arial" w:cs="Arial"/>
          <w:sz w:val="22"/>
          <w:szCs w:val="22"/>
        </w:rPr>
        <w:t xml:space="preserve">para hombres y mujeres, para niños y ancianos, </w:t>
      </w:r>
    </w:p>
    <w:p w:rsidR="00704656" w:rsidRPr="00377331" w:rsidRDefault="00704656" w:rsidP="001B2D9A">
      <w:pPr>
        <w:spacing w:after="80"/>
        <w:ind w:left="708"/>
        <w:rPr>
          <w:rFonts w:ascii="Arial" w:hAnsi="Arial" w:cs="Arial"/>
          <w:sz w:val="22"/>
          <w:szCs w:val="22"/>
        </w:rPr>
      </w:pPr>
      <w:r w:rsidRPr="00377331">
        <w:rPr>
          <w:rFonts w:ascii="Arial" w:hAnsi="Arial" w:cs="Arial"/>
          <w:sz w:val="22"/>
          <w:szCs w:val="22"/>
        </w:rPr>
        <w:t>comenzando por los más humildes y frágiles.</w:t>
      </w:r>
    </w:p>
    <w:p w:rsidR="00704656" w:rsidRDefault="00704656" w:rsidP="001B2D9A">
      <w:pPr>
        <w:ind w:left="708"/>
        <w:rPr>
          <w:rFonts w:ascii="Arial" w:hAnsi="Arial" w:cs="Arial"/>
          <w:sz w:val="22"/>
          <w:szCs w:val="22"/>
        </w:rPr>
      </w:pPr>
      <w:r w:rsidRPr="00377331">
        <w:rPr>
          <w:rFonts w:ascii="Arial" w:hAnsi="Arial" w:cs="Arial"/>
          <w:sz w:val="22"/>
          <w:szCs w:val="22"/>
        </w:rPr>
        <w:t xml:space="preserve">Afirmamos nuestra fe en aquel Jesús que inauguró un kairós de la gracia, </w:t>
      </w:r>
    </w:p>
    <w:p w:rsidR="00704656" w:rsidRPr="00377331" w:rsidRDefault="00704656" w:rsidP="001B2D9A">
      <w:pPr>
        <w:spacing w:after="80"/>
        <w:ind w:left="708"/>
        <w:rPr>
          <w:rFonts w:ascii="Arial" w:hAnsi="Arial" w:cs="Arial"/>
          <w:sz w:val="22"/>
          <w:szCs w:val="22"/>
        </w:rPr>
      </w:pPr>
      <w:r w:rsidRPr="00377331">
        <w:rPr>
          <w:rFonts w:ascii="Arial" w:hAnsi="Arial" w:cs="Arial"/>
          <w:sz w:val="22"/>
          <w:szCs w:val="22"/>
        </w:rPr>
        <w:t>un nuevo sendero hacia la vida abundante.</w:t>
      </w:r>
    </w:p>
    <w:p w:rsidR="00704656" w:rsidRDefault="00704656" w:rsidP="001B2D9A">
      <w:pPr>
        <w:ind w:left="708"/>
        <w:rPr>
          <w:rFonts w:ascii="Arial" w:hAnsi="Arial" w:cs="Arial"/>
          <w:sz w:val="22"/>
          <w:szCs w:val="22"/>
        </w:rPr>
      </w:pPr>
      <w:r w:rsidRPr="00377331">
        <w:rPr>
          <w:rFonts w:ascii="Arial" w:hAnsi="Arial" w:cs="Arial"/>
          <w:sz w:val="22"/>
          <w:szCs w:val="22"/>
        </w:rPr>
        <w:t xml:space="preserve">Afirmamos nuestra fe en ese Jesús cuya muerte buscaron y buscan </w:t>
      </w:r>
    </w:p>
    <w:p w:rsidR="00704656" w:rsidRPr="00377331" w:rsidRDefault="00704656" w:rsidP="001B2D9A">
      <w:pPr>
        <w:spacing w:after="80"/>
        <w:ind w:left="708"/>
        <w:rPr>
          <w:rFonts w:ascii="Arial" w:hAnsi="Arial" w:cs="Arial"/>
          <w:sz w:val="22"/>
          <w:szCs w:val="22"/>
        </w:rPr>
      </w:pPr>
      <w:r w:rsidRPr="00377331">
        <w:rPr>
          <w:rFonts w:ascii="Arial" w:hAnsi="Arial" w:cs="Arial"/>
          <w:sz w:val="22"/>
          <w:szCs w:val="22"/>
        </w:rPr>
        <w:t>quienes se oponen al proyecto inclusivo del Reino.</w:t>
      </w:r>
    </w:p>
    <w:p w:rsidR="00704656" w:rsidRPr="00377331" w:rsidRDefault="00704656" w:rsidP="001B2D9A">
      <w:pPr>
        <w:spacing w:after="80"/>
        <w:ind w:left="708"/>
        <w:rPr>
          <w:rFonts w:ascii="Arial" w:hAnsi="Arial" w:cs="Arial"/>
          <w:sz w:val="22"/>
          <w:szCs w:val="22"/>
        </w:rPr>
      </w:pPr>
      <w:r w:rsidRPr="00377331">
        <w:rPr>
          <w:rFonts w:ascii="Arial" w:hAnsi="Arial" w:cs="Arial"/>
          <w:sz w:val="22"/>
          <w:szCs w:val="22"/>
        </w:rPr>
        <w:t>Afirmamos nuestra fe en el Jesús resucitado, vivo y presente en la historia.</w:t>
      </w:r>
    </w:p>
    <w:p w:rsidR="00704656" w:rsidRDefault="00704656" w:rsidP="001B2D9A">
      <w:pPr>
        <w:ind w:left="708"/>
        <w:rPr>
          <w:rFonts w:ascii="Arial" w:hAnsi="Arial" w:cs="Arial"/>
          <w:sz w:val="22"/>
          <w:szCs w:val="22"/>
        </w:rPr>
      </w:pPr>
      <w:r w:rsidRPr="00377331">
        <w:rPr>
          <w:rFonts w:ascii="Arial" w:hAnsi="Arial" w:cs="Arial"/>
          <w:sz w:val="22"/>
          <w:szCs w:val="22"/>
        </w:rPr>
        <w:t xml:space="preserve">Afirmamos nuestra fe en el Espíritu que sigue ungiendo y llamando </w:t>
      </w:r>
    </w:p>
    <w:p w:rsidR="00704656" w:rsidRPr="00377331" w:rsidRDefault="00704656" w:rsidP="001B2D9A">
      <w:pPr>
        <w:spacing w:after="80"/>
        <w:ind w:left="708"/>
        <w:rPr>
          <w:rFonts w:ascii="Arial" w:hAnsi="Arial" w:cs="Arial"/>
          <w:sz w:val="22"/>
          <w:szCs w:val="22"/>
        </w:rPr>
      </w:pPr>
      <w:r w:rsidRPr="00377331">
        <w:rPr>
          <w:rFonts w:ascii="Arial" w:hAnsi="Arial" w:cs="Arial"/>
          <w:sz w:val="22"/>
          <w:szCs w:val="22"/>
        </w:rPr>
        <w:t>a asumir la misión de ser comunidades anunciadoras de otros mundos posibles.</w:t>
      </w:r>
    </w:p>
    <w:p w:rsidR="00704656" w:rsidRPr="00486F83" w:rsidRDefault="00704656" w:rsidP="00FE6720">
      <w:pPr>
        <w:jc w:val="right"/>
        <w:rPr>
          <w:rFonts w:ascii="Arial Narrow" w:hAnsi="Arial Narrow" w:cs="Arial"/>
          <w:i/>
          <w:sz w:val="18"/>
          <w:szCs w:val="18"/>
        </w:rPr>
      </w:pPr>
      <w:r w:rsidRPr="00486F83">
        <w:rPr>
          <w:rFonts w:ascii="Arial Narrow" w:hAnsi="Arial Narrow" w:cs="Arial"/>
          <w:i/>
          <w:sz w:val="18"/>
          <w:szCs w:val="18"/>
        </w:rPr>
        <w:t>Gerardo Oberman</w:t>
      </w:r>
      <w:r>
        <w:rPr>
          <w:rFonts w:ascii="Arial Narrow" w:hAnsi="Arial Narrow" w:cs="Arial"/>
          <w:i/>
          <w:sz w:val="18"/>
          <w:szCs w:val="18"/>
        </w:rPr>
        <w:t xml:space="preserve">. </w:t>
      </w:r>
      <w:r w:rsidRPr="00486F83">
        <w:rPr>
          <w:rFonts w:ascii="Arial Narrow" w:hAnsi="Arial Narrow" w:cs="Arial"/>
          <w:b/>
          <w:i/>
          <w:sz w:val="18"/>
          <w:szCs w:val="18"/>
        </w:rPr>
        <w:t>Sólo por tu gracia.</w:t>
      </w:r>
    </w:p>
    <w:p w:rsidR="00704656" w:rsidRPr="009043A5" w:rsidRDefault="00704656" w:rsidP="00FE6720">
      <w:pPr>
        <w:jc w:val="right"/>
        <w:rPr>
          <w:rFonts w:ascii="Arial Narrow" w:hAnsi="Arial Narrow" w:cs="Arial"/>
          <w:i/>
          <w:sz w:val="18"/>
          <w:szCs w:val="18"/>
        </w:rPr>
      </w:pPr>
      <w:r w:rsidRPr="00486F83">
        <w:rPr>
          <w:rFonts w:ascii="Arial Narrow" w:hAnsi="Arial Narrow" w:cs="Arial"/>
          <w:i/>
          <w:sz w:val="18"/>
          <w:szCs w:val="18"/>
        </w:rPr>
        <w:t>Recursos celebrativos para acompañar la conmemoración de los 500 años de la Reforma</w:t>
      </w:r>
    </w:p>
    <w:p w:rsidR="00704656" w:rsidRDefault="00704656" w:rsidP="00A22EA4">
      <w:pPr>
        <w:pStyle w:val="Prrafodelista"/>
        <w:numPr>
          <w:ilvl w:val="0"/>
          <w:numId w:val="5"/>
        </w:numPr>
        <w:spacing w:after="120"/>
        <w:ind w:left="360"/>
        <w:rPr>
          <w:rFonts w:ascii="Arial" w:hAnsi="Arial" w:cs="Arial"/>
          <w:b/>
        </w:rPr>
      </w:pPr>
      <w:r>
        <w:rPr>
          <w:rFonts w:ascii="Arial" w:hAnsi="Arial" w:cs="Arial"/>
          <w:b/>
        </w:rPr>
        <w:t>Oraciones</w:t>
      </w:r>
    </w:p>
    <w:p w:rsidR="00704656" w:rsidRDefault="00704656" w:rsidP="00A22EA4">
      <w:pPr>
        <w:pStyle w:val="Prrafodelista"/>
        <w:numPr>
          <w:ilvl w:val="0"/>
          <w:numId w:val="9"/>
        </w:numPr>
        <w:shd w:val="clear" w:color="auto" w:fill="66FF99"/>
        <w:spacing w:after="120" w:line="240" w:lineRule="auto"/>
        <w:ind w:left="720"/>
        <w:rPr>
          <w:rFonts w:ascii="Arial" w:hAnsi="Arial" w:cs="Arial"/>
          <w:lang w:val="es-UY"/>
        </w:rPr>
      </w:pPr>
      <w:r w:rsidRPr="009043A5">
        <w:rPr>
          <w:rFonts w:ascii="Arial" w:hAnsi="Arial" w:cs="Arial"/>
          <w:lang w:val="es-UY"/>
        </w:rPr>
        <w:t>Señor, aquí estamos ante ti. Abrimos nuestros corazones como quien abre una puerta para recibir a un amigo. Tu hijo Jesús vino al mundo  en el rincón de un establo y ahora quiere entrar en nuestras vidas tal  como somos. Lo esperamos,  Señor,  y nos preparamos a escucharte. Amén.</w:t>
      </w:r>
    </w:p>
    <w:p w:rsidR="00704656" w:rsidRPr="009043A5" w:rsidRDefault="00704656" w:rsidP="00D055E3">
      <w:pPr>
        <w:pStyle w:val="Prrafodelista"/>
        <w:shd w:val="clear" w:color="auto" w:fill="66FF99"/>
        <w:spacing w:after="120" w:line="240" w:lineRule="auto"/>
        <w:rPr>
          <w:rFonts w:ascii="Arial" w:hAnsi="Arial" w:cs="Arial"/>
          <w:sz w:val="8"/>
          <w:szCs w:val="8"/>
          <w:lang w:val="es-UY"/>
        </w:rPr>
      </w:pPr>
    </w:p>
    <w:p w:rsidR="00704656" w:rsidRPr="00C75DE9" w:rsidRDefault="00704656" w:rsidP="00A22EA4">
      <w:pPr>
        <w:pStyle w:val="Prrafodelista"/>
        <w:numPr>
          <w:ilvl w:val="0"/>
          <w:numId w:val="9"/>
        </w:numPr>
        <w:shd w:val="clear" w:color="auto" w:fill="66FF99"/>
        <w:spacing w:after="0" w:line="240" w:lineRule="auto"/>
        <w:ind w:left="720"/>
        <w:rPr>
          <w:rFonts w:ascii="Arial" w:hAnsi="Arial" w:cs="Arial"/>
        </w:rPr>
      </w:pPr>
      <w:r w:rsidRPr="009043A5">
        <w:rPr>
          <w:rFonts w:ascii="Arial" w:hAnsi="Arial" w:cs="Arial"/>
          <w:lang w:val="es-UY"/>
        </w:rPr>
        <w:t>Señor, gracias porque con Jesús nos visitas y nos traes la esperanza, la claridad y la paz. Danos la fuerza de la fe  para reconocerte en nuestro andar cotidiano. Ayúdanos a alojarte en nuestras vidas  y en la disposición y el  trabajo de nuestras manos. Dios con nosotros, bendícenos. Amén</w:t>
      </w:r>
      <w:r w:rsidR="00C75DE9">
        <w:rPr>
          <w:rFonts w:ascii="Arial" w:hAnsi="Arial" w:cs="Arial"/>
          <w:lang w:val="es-UY"/>
        </w:rPr>
        <w:t>.</w:t>
      </w:r>
      <w:r w:rsidRPr="009043A5">
        <w:rPr>
          <w:rFonts w:ascii="Arial" w:hAnsi="Arial" w:cs="Arial"/>
          <w:lang w:val="es-UY"/>
        </w:rPr>
        <w:t xml:space="preserve"> </w:t>
      </w:r>
    </w:p>
    <w:p w:rsidR="00B20529" w:rsidRPr="009F7D28" w:rsidRDefault="00704656" w:rsidP="009F7D28">
      <w:pPr>
        <w:pStyle w:val="Prrafodelista"/>
        <w:ind w:left="2136"/>
        <w:jc w:val="right"/>
        <w:rPr>
          <w:rFonts w:ascii="Arial Narrow" w:hAnsi="Arial Narrow"/>
          <w:bCs/>
          <w:i/>
          <w:sz w:val="18"/>
          <w:szCs w:val="18"/>
        </w:rPr>
      </w:pPr>
      <w:r w:rsidRPr="009043A5">
        <w:rPr>
          <w:rFonts w:ascii="Arial Narrow" w:hAnsi="Arial Narrow"/>
          <w:bCs/>
          <w:i/>
          <w:iCs/>
          <w:sz w:val="18"/>
          <w:szCs w:val="18"/>
          <w:lang w:val="es-UY"/>
        </w:rPr>
        <w:t xml:space="preserve">Miguel Ángel Cabrera - Iglesia Valdense </w:t>
      </w:r>
      <w:r w:rsidRPr="009043A5">
        <w:rPr>
          <w:rStyle w:val="Textoennegrita"/>
          <w:rFonts w:ascii="Arial Narrow" w:hAnsi="Arial Narrow"/>
          <w:b w:val="0"/>
          <w:bCs w:val="0"/>
          <w:i/>
          <w:sz w:val="18"/>
          <w:szCs w:val="18"/>
        </w:rPr>
        <w:t xml:space="preserve">- </w:t>
      </w:r>
      <w:r w:rsidRPr="009043A5">
        <w:rPr>
          <w:rStyle w:val="Textoennegrita"/>
          <w:rFonts w:ascii="Arial Narrow" w:hAnsi="Arial Narrow"/>
          <w:b w:val="0"/>
          <w:i/>
          <w:sz w:val="18"/>
          <w:szCs w:val="18"/>
        </w:rPr>
        <w:t>Red de Liturgia del CLAI</w:t>
      </w:r>
    </w:p>
    <w:p w:rsidR="00B20529" w:rsidRPr="005E1FE7" w:rsidRDefault="00B20529" w:rsidP="00A22EA4">
      <w:pPr>
        <w:pStyle w:val="NormalWeb"/>
        <w:numPr>
          <w:ilvl w:val="0"/>
          <w:numId w:val="1"/>
        </w:numPr>
        <w:spacing w:before="0" w:beforeAutospacing="0" w:after="0" w:afterAutospacing="0"/>
        <w:ind w:left="360"/>
        <w:jc w:val="both"/>
        <w:rPr>
          <w:rFonts w:ascii="Arial Narrow" w:hAnsi="Arial Narrow" w:cs="Arial"/>
          <w:bCs/>
          <w:i/>
          <w:sz w:val="18"/>
          <w:szCs w:val="18"/>
        </w:rPr>
      </w:pPr>
      <w:r w:rsidRPr="005E1FE7">
        <w:rPr>
          <w:rFonts w:ascii="Arial" w:hAnsi="Arial" w:cs="Arial"/>
          <w:b/>
          <w:bCs/>
          <w:sz w:val="22"/>
          <w:szCs w:val="22"/>
          <w:lang w:val="es-ES"/>
        </w:rPr>
        <w:t>Himnos y canciones:</w:t>
      </w:r>
    </w:p>
    <w:p w:rsidR="00EA235A" w:rsidRPr="00F17B3D" w:rsidRDefault="00EA235A" w:rsidP="00A22EA4">
      <w:pPr>
        <w:pStyle w:val="NormalWeb"/>
        <w:numPr>
          <w:ilvl w:val="0"/>
          <w:numId w:val="24"/>
        </w:numPr>
        <w:spacing w:before="0" w:beforeAutospacing="0" w:after="0" w:afterAutospacing="0"/>
        <w:jc w:val="both"/>
        <w:rPr>
          <w:rFonts w:ascii="Arial" w:hAnsi="Arial" w:cs="Arial"/>
          <w:bCs/>
          <w:sz w:val="20"/>
          <w:szCs w:val="20"/>
        </w:rPr>
      </w:pPr>
      <w:r w:rsidRPr="00F17B3D">
        <w:rPr>
          <w:rFonts w:ascii="Arial" w:hAnsi="Arial" w:cs="Arial"/>
          <w:b/>
          <w:bCs/>
          <w:sz w:val="20"/>
          <w:szCs w:val="20"/>
        </w:rPr>
        <w:t>Caminemos a la luz de Dios</w:t>
      </w:r>
      <w:r w:rsidRPr="00EA235A">
        <w:rPr>
          <w:rFonts w:ascii="Arial" w:hAnsi="Arial" w:cs="Arial"/>
          <w:bCs/>
          <w:sz w:val="20"/>
          <w:szCs w:val="20"/>
        </w:rPr>
        <w:t xml:space="preserve"> - </w:t>
      </w:r>
      <w:r w:rsidRPr="00EA235A">
        <w:rPr>
          <w:rFonts w:ascii="Arial" w:hAnsi="Arial" w:cs="Arial"/>
          <w:sz w:val="20"/>
          <w:szCs w:val="20"/>
        </w:rPr>
        <w:t xml:space="preserve">Anónimo Zulú, Sudáfrica - </w:t>
      </w:r>
      <w:hyperlink r:id="rId21" w:tgtFrame="_blank" w:history="1">
        <w:r w:rsidRPr="00EA235A">
          <w:rPr>
            <w:rStyle w:val="Hipervnculo"/>
            <w:rFonts w:ascii="Arial" w:hAnsi="Arial" w:cs="Arial"/>
            <w:sz w:val="20"/>
            <w:szCs w:val="20"/>
          </w:rPr>
          <w:t>http://www.clailiturgia.org/si-yahamba-1728.html</w:t>
        </w:r>
      </w:hyperlink>
      <w:r w:rsidRPr="00EA235A">
        <w:rPr>
          <w:rFonts w:ascii="Arial" w:hAnsi="Arial" w:cs="Arial"/>
          <w:sz w:val="20"/>
          <w:szCs w:val="20"/>
        </w:rPr>
        <w:t xml:space="preserve"> - </w:t>
      </w:r>
      <w:r w:rsidRPr="00F17B3D">
        <w:rPr>
          <w:rFonts w:ascii="Arial" w:hAnsi="Arial" w:cs="Arial"/>
          <w:b/>
          <w:sz w:val="20"/>
          <w:szCs w:val="20"/>
          <w:lang w:val="es-ES"/>
        </w:rPr>
        <w:t>CF 151</w:t>
      </w:r>
    </w:p>
    <w:p w:rsidR="00C75DE9" w:rsidRPr="00EA235A" w:rsidRDefault="00C75DE9" w:rsidP="00A22EA4">
      <w:pPr>
        <w:pStyle w:val="NormalWeb"/>
        <w:numPr>
          <w:ilvl w:val="0"/>
          <w:numId w:val="24"/>
        </w:numPr>
        <w:spacing w:before="0" w:beforeAutospacing="0" w:after="0" w:afterAutospacing="0"/>
        <w:jc w:val="both"/>
        <w:rPr>
          <w:rFonts w:ascii="Arial" w:hAnsi="Arial" w:cs="Arial"/>
          <w:bCs/>
          <w:sz w:val="20"/>
          <w:szCs w:val="20"/>
        </w:rPr>
      </w:pPr>
      <w:r w:rsidRPr="00C75DE9">
        <w:rPr>
          <w:rFonts w:ascii="Arial" w:hAnsi="Arial" w:cs="Arial"/>
          <w:b/>
          <w:bCs/>
          <w:sz w:val="20"/>
          <w:szCs w:val="20"/>
        </w:rPr>
        <w:t>Fuerzas él nos da</w:t>
      </w:r>
      <w:r>
        <w:rPr>
          <w:rFonts w:ascii="Arial" w:hAnsi="Arial" w:cs="Arial"/>
          <w:bCs/>
          <w:sz w:val="20"/>
          <w:szCs w:val="20"/>
        </w:rPr>
        <w:t xml:space="preserve"> – </w:t>
      </w:r>
      <w:r w:rsidRPr="005E1FE7">
        <w:rPr>
          <w:rFonts w:ascii="Arial" w:hAnsi="Arial" w:cs="Arial"/>
          <w:bCs/>
          <w:sz w:val="20"/>
          <w:szCs w:val="20"/>
        </w:rPr>
        <w:t>Gerardo Oberman – Horacio Vivares -</w:t>
      </w:r>
      <w:r>
        <w:rPr>
          <w:rFonts w:ascii="Arial" w:hAnsi="Arial" w:cs="Arial"/>
          <w:bCs/>
          <w:sz w:val="20"/>
          <w:szCs w:val="20"/>
        </w:rPr>
        <w:t xml:space="preserve"> </w:t>
      </w:r>
      <w:hyperlink r:id="rId22" w:history="1">
        <w:r w:rsidRPr="00731E76">
          <w:rPr>
            <w:rStyle w:val="Hipervnculo"/>
            <w:rFonts w:ascii="Arial" w:hAnsi="Arial" w:cs="Arial"/>
            <w:bCs/>
            <w:sz w:val="20"/>
            <w:szCs w:val="20"/>
          </w:rPr>
          <w:t>https://redcrearte.org.ar/fuerzas-el-nos-da/</w:t>
        </w:r>
      </w:hyperlink>
      <w:r>
        <w:rPr>
          <w:rFonts w:ascii="Arial" w:hAnsi="Arial" w:cs="Arial"/>
          <w:bCs/>
          <w:sz w:val="20"/>
          <w:szCs w:val="20"/>
        </w:rPr>
        <w:t xml:space="preserve"> - </w:t>
      </w:r>
      <w:r w:rsidRPr="00C75DE9">
        <w:rPr>
          <w:rFonts w:ascii="Arial" w:hAnsi="Arial" w:cs="Arial"/>
          <w:b/>
          <w:bCs/>
          <w:sz w:val="20"/>
          <w:szCs w:val="20"/>
        </w:rPr>
        <w:t>Red Crearte</w:t>
      </w:r>
    </w:p>
    <w:p w:rsidR="00EA235A" w:rsidRPr="00EA235A" w:rsidRDefault="00EA235A" w:rsidP="00A22EA4">
      <w:pPr>
        <w:pStyle w:val="NormalWeb"/>
        <w:numPr>
          <w:ilvl w:val="0"/>
          <w:numId w:val="24"/>
        </w:numPr>
        <w:spacing w:before="0" w:beforeAutospacing="0" w:after="0" w:afterAutospacing="0"/>
        <w:jc w:val="both"/>
        <w:rPr>
          <w:rFonts w:ascii="Arial" w:hAnsi="Arial" w:cs="Arial"/>
          <w:bCs/>
          <w:sz w:val="20"/>
          <w:szCs w:val="20"/>
        </w:rPr>
      </w:pPr>
      <w:r w:rsidRPr="00EA235A">
        <w:rPr>
          <w:rFonts w:ascii="Arial" w:hAnsi="Arial" w:cs="Arial"/>
          <w:b/>
          <w:sz w:val="20"/>
          <w:szCs w:val="20"/>
        </w:rPr>
        <w:t>Gloria a Dios en las alturas</w:t>
      </w:r>
      <w:r w:rsidRPr="00EA235A">
        <w:rPr>
          <w:rFonts w:ascii="Arial" w:hAnsi="Arial" w:cs="Arial"/>
          <w:sz w:val="20"/>
          <w:szCs w:val="20"/>
        </w:rPr>
        <w:t xml:space="preserve"> - Elga de González, Aymara, Bolivia – </w:t>
      </w:r>
      <w:r w:rsidRPr="00EA235A">
        <w:rPr>
          <w:rFonts w:ascii="Arial" w:hAnsi="Arial" w:cs="Arial"/>
          <w:b/>
          <w:sz w:val="20"/>
          <w:szCs w:val="20"/>
        </w:rPr>
        <w:t>CF 384</w:t>
      </w:r>
    </w:p>
    <w:p w:rsidR="00704656" w:rsidRDefault="009F7D28" w:rsidP="00A22EA4">
      <w:pPr>
        <w:pStyle w:val="NormalWeb"/>
        <w:numPr>
          <w:ilvl w:val="0"/>
          <w:numId w:val="24"/>
        </w:numPr>
        <w:spacing w:before="0" w:beforeAutospacing="0" w:after="0" w:afterAutospacing="0"/>
        <w:jc w:val="both"/>
        <w:rPr>
          <w:rFonts w:ascii="Arial" w:hAnsi="Arial" w:cs="Arial"/>
          <w:b/>
          <w:bCs/>
          <w:sz w:val="20"/>
          <w:szCs w:val="20"/>
        </w:rPr>
      </w:pPr>
      <w:r w:rsidRPr="00C75DE9">
        <w:rPr>
          <w:rFonts w:ascii="Arial" w:hAnsi="Arial" w:cs="Arial"/>
          <w:b/>
          <w:bCs/>
          <w:sz w:val="20"/>
          <w:szCs w:val="20"/>
        </w:rPr>
        <w:t>Gozo del mundo es el Señor</w:t>
      </w:r>
      <w:r>
        <w:rPr>
          <w:rFonts w:ascii="Arial" w:hAnsi="Arial" w:cs="Arial"/>
          <w:bCs/>
          <w:sz w:val="20"/>
          <w:szCs w:val="20"/>
        </w:rPr>
        <w:t xml:space="preserve"> – Isaac Watts, 1674-1748, RU – Tr anónima – M: Atrib. a G F Handel, 1685-1759, Alem-RU – Arr. L Mason, 1792-1872, USA – </w:t>
      </w:r>
      <w:r w:rsidRPr="00C75DE9">
        <w:rPr>
          <w:rFonts w:ascii="Arial" w:hAnsi="Arial" w:cs="Arial"/>
          <w:b/>
          <w:bCs/>
          <w:sz w:val="20"/>
          <w:szCs w:val="20"/>
        </w:rPr>
        <w:t xml:space="preserve">CF </w:t>
      </w:r>
      <w:r w:rsidR="00C75DE9">
        <w:rPr>
          <w:rFonts w:ascii="Arial" w:hAnsi="Arial" w:cs="Arial"/>
          <w:b/>
          <w:bCs/>
          <w:sz w:val="20"/>
          <w:szCs w:val="20"/>
        </w:rPr>
        <w:t>40</w:t>
      </w:r>
    </w:p>
    <w:p w:rsidR="0098089D" w:rsidRPr="0098089D" w:rsidRDefault="0098089D" w:rsidP="00A22EA4">
      <w:pPr>
        <w:pStyle w:val="Prrafodelista"/>
        <w:numPr>
          <w:ilvl w:val="0"/>
          <w:numId w:val="24"/>
        </w:numPr>
        <w:spacing w:after="0"/>
        <w:rPr>
          <w:rFonts w:ascii="Arial" w:hAnsi="Arial" w:cs="Arial"/>
          <w:sz w:val="20"/>
          <w:szCs w:val="20"/>
        </w:rPr>
      </w:pPr>
      <w:r w:rsidRPr="00471BA4">
        <w:rPr>
          <w:rFonts w:ascii="Arial" w:hAnsi="Arial" w:cs="Arial"/>
          <w:b/>
          <w:sz w:val="20"/>
          <w:szCs w:val="20"/>
        </w:rPr>
        <w:t xml:space="preserve">No tengas miedo </w:t>
      </w:r>
      <w:r>
        <w:rPr>
          <w:rFonts w:ascii="Arial" w:hAnsi="Arial" w:cs="Arial"/>
          <w:sz w:val="20"/>
          <w:szCs w:val="20"/>
        </w:rPr>
        <w:t>–</w:t>
      </w:r>
      <w:r w:rsidRPr="00471BA4">
        <w:rPr>
          <w:rFonts w:ascii="Arial" w:hAnsi="Arial" w:cs="Arial"/>
          <w:sz w:val="20"/>
          <w:szCs w:val="20"/>
        </w:rPr>
        <w:t xml:space="preserve"> </w:t>
      </w:r>
      <w:r>
        <w:rPr>
          <w:rFonts w:ascii="Arial" w:hAnsi="Arial" w:cs="Arial"/>
          <w:sz w:val="20"/>
          <w:szCs w:val="20"/>
        </w:rPr>
        <w:t xml:space="preserve">Y </w:t>
      </w:r>
      <w:r w:rsidRPr="00471BA4">
        <w:rPr>
          <w:rFonts w:ascii="Arial" w:hAnsi="Arial" w:cs="Arial"/>
          <w:sz w:val="20"/>
          <w:szCs w:val="20"/>
        </w:rPr>
        <w:t>Eggeho</w:t>
      </w:r>
      <w:r>
        <w:rPr>
          <w:rFonts w:ascii="Arial" w:hAnsi="Arial" w:cs="Arial"/>
          <w:sz w:val="20"/>
          <w:szCs w:val="20"/>
        </w:rPr>
        <w:t>rn, Suec -Tr S</w:t>
      </w:r>
      <w:r w:rsidRPr="00471BA4">
        <w:rPr>
          <w:rFonts w:ascii="Arial" w:hAnsi="Arial" w:cs="Arial"/>
          <w:sz w:val="20"/>
          <w:szCs w:val="20"/>
        </w:rPr>
        <w:t xml:space="preserve"> Acedo, Arg - Lars Moberg, Suecia - </w:t>
      </w:r>
      <w:r w:rsidRPr="000D0749">
        <w:rPr>
          <w:rFonts w:ascii="Arial" w:hAnsi="Arial" w:cs="Arial"/>
          <w:b/>
          <w:sz w:val="20"/>
          <w:szCs w:val="20"/>
        </w:rPr>
        <w:t>CF 204</w:t>
      </w:r>
    </w:p>
    <w:p w:rsidR="00993070" w:rsidRPr="00C75DE9" w:rsidRDefault="00993070" w:rsidP="00A22EA4">
      <w:pPr>
        <w:pStyle w:val="NormalWeb"/>
        <w:numPr>
          <w:ilvl w:val="0"/>
          <w:numId w:val="24"/>
        </w:numPr>
        <w:spacing w:before="0" w:beforeAutospacing="0" w:after="0" w:afterAutospacing="0"/>
        <w:jc w:val="both"/>
        <w:rPr>
          <w:rFonts w:ascii="Arial" w:hAnsi="Arial" w:cs="Arial"/>
          <w:b/>
          <w:bCs/>
          <w:i/>
          <w:sz w:val="18"/>
          <w:szCs w:val="18"/>
        </w:rPr>
      </w:pPr>
      <w:r w:rsidRPr="00C75DE9">
        <w:rPr>
          <w:rFonts w:ascii="Arial" w:hAnsi="Arial" w:cs="Arial"/>
          <w:b/>
          <w:bCs/>
          <w:sz w:val="20"/>
          <w:szCs w:val="20"/>
        </w:rPr>
        <w:t>Para esta tierra sin luz</w:t>
      </w:r>
      <w:r w:rsidRPr="009F7D28">
        <w:rPr>
          <w:rFonts w:ascii="Arial" w:hAnsi="Arial" w:cs="Arial"/>
          <w:bCs/>
          <w:sz w:val="20"/>
          <w:szCs w:val="20"/>
        </w:rPr>
        <w:t xml:space="preserve"> – J Antonio Espinoza, España, 1976 – </w:t>
      </w:r>
      <w:r w:rsidRPr="00C75DE9">
        <w:rPr>
          <w:rFonts w:ascii="Arial" w:hAnsi="Arial" w:cs="Arial"/>
          <w:b/>
          <w:bCs/>
          <w:sz w:val="20"/>
          <w:szCs w:val="20"/>
        </w:rPr>
        <w:t>CF 9</w:t>
      </w:r>
    </w:p>
    <w:p w:rsidR="009F7D28" w:rsidRPr="009F7D28" w:rsidRDefault="009F7D28" w:rsidP="00F17B3D">
      <w:pPr>
        <w:pStyle w:val="NormalWeb"/>
        <w:spacing w:before="0" w:beforeAutospacing="0" w:after="0" w:afterAutospacing="0"/>
        <w:ind w:left="1428"/>
        <w:jc w:val="both"/>
        <w:rPr>
          <w:rFonts w:ascii="Arial" w:hAnsi="Arial" w:cs="Arial"/>
          <w:bCs/>
          <w:i/>
          <w:sz w:val="20"/>
          <w:szCs w:val="20"/>
        </w:rPr>
      </w:pPr>
    </w:p>
    <w:p w:rsidR="00704656" w:rsidRPr="00866E0E" w:rsidRDefault="00704656" w:rsidP="00704656">
      <w:pPr>
        <w:rPr>
          <w:rFonts w:ascii="Arial" w:hAnsi="Arial" w:cs="Arial"/>
          <w:i/>
          <w:sz w:val="8"/>
          <w:szCs w:val="8"/>
        </w:rPr>
      </w:pPr>
    </w:p>
    <w:tbl>
      <w:tblPr>
        <w:tblStyle w:val="Tablaconcuadrcula"/>
        <w:tblW w:w="0" w:type="auto"/>
        <w:tblLook w:val="04A0" w:firstRow="1" w:lastRow="0" w:firstColumn="1" w:lastColumn="0" w:noHBand="0" w:noVBand="1"/>
      </w:tblPr>
      <w:tblGrid>
        <w:gridCol w:w="9854"/>
      </w:tblGrid>
      <w:tr w:rsidR="00704656" w:rsidRPr="00D97CE3" w:rsidTr="00FB345C">
        <w:tc>
          <w:tcPr>
            <w:tcW w:w="10456" w:type="dxa"/>
            <w:shd w:val="clear" w:color="auto" w:fill="FFC000"/>
          </w:tcPr>
          <w:p w:rsidR="00704656" w:rsidRPr="00E92563" w:rsidRDefault="00000515" w:rsidP="004C7057">
            <w:pPr>
              <w:spacing w:before="80" w:after="80"/>
              <w:rPr>
                <w:rFonts w:ascii="Arial" w:hAnsi="Arial" w:cs="Arial"/>
              </w:rPr>
            </w:pPr>
            <w:r>
              <w:rPr>
                <w:rFonts w:ascii="Arial" w:hAnsi="Arial" w:cs="Arial"/>
                <w:b/>
              </w:rPr>
              <w:lastRenderedPageBreak/>
              <w:t xml:space="preserve">Diciembre 24 - </w:t>
            </w:r>
            <w:r w:rsidR="00704656" w:rsidRPr="00E92563">
              <w:rPr>
                <w:rFonts w:ascii="Arial" w:hAnsi="Arial" w:cs="Arial"/>
                <w:b/>
              </w:rPr>
              <w:t>Celebración familiar de la Nochebuena 20</w:t>
            </w:r>
            <w:r w:rsidR="004C7057">
              <w:rPr>
                <w:rFonts w:ascii="Arial" w:hAnsi="Arial" w:cs="Arial"/>
                <w:b/>
              </w:rPr>
              <w:t>20</w:t>
            </w:r>
          </w:p>
        </w:tc>
      </w:tr>
    </w:tbl>
    <w:p w:rsidR="00704656" w:rsidRPr="00557029" w:rsidRDefault="00704656" w:rsidP="00704656">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7087"/>
      </w:tblGrid>
      <w:tr w:rsidR="00704656" w:rsidTr="005E1FE7">
        <w:tc>
          <w:tcPr>
            <w:tcW w:w="2802" w:type="dxa"/>
          </w:tcPr>
          <w:p w:rsidR="00704656" w:rsidRDefault="00704656" w:rsidP="00FB345C">
            <w:pPr>
              <w:rPr>
                <w:i/>
                <w:sz w:val="16"/>
                <w:szCs w:val="16"/>
              </w:rPr>
            </w:pPr>
            <w:r>
              <w:rPr>
                <w:noProof/>
                <w:lang w:val="es-AR" w:eastAsia="es-AR"/>
              </w:rPr>
              <w:drawing>
                <wp:inline distT="0" distB="0" distL="0" distR="0">
                  <wp:extent cx="1700351" cy="2216150"/>
                  <wp:effectExtent l="19050" t="0" r="0" b="0"/>
                  <wp:docPr id="16" name="Picture 16" descr="http://www.servicioskoinonia.org/cerezo/dibujosB/05nav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ervicioskoinonia.org/cerezo/dibujosB/05navidad.jpg"/>
                          <pic:cNvPicPr>
                            <a:picLocks noChangeAspect="1" noChangeArrowheads="1"/>
                          </pic:cNvPicPr>
                        </pic:nvPicPr>
                        <pic:blipFill>
                          <a:blip r:embed="rId23"/>
                          <a:srcRect t="6553" r="-133"/>
                          <a:stretch>
                            <a:fillRect/>
                          </a:stretch>
                        </pic:blipFill>
                        <pic:spPr bwMode="auto">
                          <a:xfrm>
                            <a:off x="0" y="0"/>
                            <a:ext cx="1704727" cy="2221853"/>
                          </a:xfrm>
                          <a:prstGeom prst="rect">
                            <a:avLst/>
                          </a:prstGeom>
                          <a:noFill/>
                          <a:ln w="9525">
                            <a:noFill/>
                            <a:miter lim="800000"/>
                            <a:headEnd/>
                            <a:tailEnd/>
                          </a:ln>
                        </pic:spPr>
                      </pic:pic>
                    </a:graphicData>
                  </a:graphic>
                </wp:inline>
              </w:drawing>
            </w:r>
          </w:p>
          <w:p w:rsidR="00704656" w:rsidRPr="004A1544" w:rsidRDefault="00704656" w:rsidP="00FB345C">
            <w:pPr>
              <w:rPr>
                <w:rFonts w:ascii="Arial Narrow" w:hAnsi="Arial Narrow"/>
                <w:i/>
                <w:sz w:val="14"/>
                <w:szCs w:val="14"/>
              </w:rPr>
            </w:pPr>
            <w:r w:rsidRPr="004A1544">
              <w:rPr>
                <w:rFonts w:ascii="Arial Narrow" w:hAnsi="Arial Narrow"/>
                <w:i/>
                <w:sz w:val="14"/>
                <w:szCs w:val="14"/>
              </w:rPr>
              <w:t>Cerezo Barredo</w:t>
            </w:r>
          </w:p>
        </w:tc>
        <w:tc>
          <w:tcPr>
            <w:tcW w:w="7087" w:type="dxa"/>
          </w:tcPr>
          <w:p w:rsidR="00704656" w:rsidRPr="00BA7884" w:rsidRDefault="00704656" w:rsidP="001B2D9A">
            <w:pPr>
              <w:spacing w:after="80"/>
              <w:rPr>
                <w:rFonts w:ascii="Arial" w:hAnsi="Arial" w:cs="Arial"/>
              </w:rPr>
            </w:pPr>
            <w:r w:rsidRPr="00BA7884">
              <w:rPr>
                <w:rFonts w:ascii="Arial" w:hAnsi="Arial" w:cs="Arial"/>
                <w:b/>
              </w:rPr>
              <w:t>Evangelio de Lucas 2.</w:t>
            </w:r>
            <w:r w:rsidR="00EF796A">
              <w:rPr>
                <w:rFonts w:ascii="Arial" w:hAnsi="Arial" w:cs="Arial"/>
                <w:b/>
              </w:rPr>
              <w:t xml:space="preserve"> </w:t>
            </w:r>
            <w:r w:rsidRPr="00BA7884">
              <w:rPr>
                <w:rFonts w:ascii="Arial" w:hAnsi="Arial" w:cs="Arial"/>
                <w:b/>
              </w:rPr>
              <w:t>(1-7), 8-20:</w:t>
            </w:r>
            <w:r w:rsidR="004A1544">
              <w:rPr>
                <w:rFonts w:ascii="Arial" w:hAnsi="Arial" w:cs="Arial"/>
                <w:b/>
              </w:rPr>
              <w:t xml:space="preserve"> </w:t>
            </w:r>
            <w:r w:rsidRPr="00BA7884">
              <w:rPr>
                <w:rFonts w:ascii="Arial" w:hAnsi="Arial" w:cs="Arial"/>
              </w:rPr>
              <w:t>(El César ordena levantar</w:t>
            </w:r>
            <w:r w:rsidR="00BA7884" w:rsidRPr="00BA7884">
              <w:rPr>
                <w:rFonts w:ascii="Arial" w:hAnsi="Arial" w:cs="Arial"/>
              </w:rPr>
              <w:t xml:space="preserve"> un censo, y José con María,</w:t>
            </w:r>
            <w:r w:rsidRPr="00BA7884">
              <w:rPr>
                <w:rFonts w:ascii="Arial" w:hAnsi="Arial" w:cs="Arial"/>
              </w:rPr>
              <w:t xml:space="preserve"> desposada con él, tienen que ir a Belén, ciudad de David, y allí ella tiene un hijo.) Y esa noche un ángel se les aparece a unos pastores: Hoy les ha nacido un Salvador, que es Cristo el Señor. ¡Gloria a Dios en las alturas!</w:t>
            </w:r>
          </w:p>
          <w:p w:rsidR="00704656" w:rsidRPr="00BA7884" w:rsidRDefault="00704656" w:rsidP="001B2D9A">
            <w:pPr>
              <w:spacing w:after="80"/>
              <w:rPr>
                <w:rFonts w:ascii="Arial" w:hAnsi="Arial" w:cs="Arial"/>
              </w:rPr>
            </w:pPr>
            <w:r w:rsidRPr="00BA7884">
              <w:rPr>
                <w:rFonts w:ascii="Arial" w:hAnsi="Arial" w:cs="Arial"/>
                <w:b/>
              </w:rPr>
              <w:t xml:space="preserve">Profeta Isaías 9.2-6: </w:t>
            </w:r>
            <w:r w:rsidRPr="00BA7884">
              <w:rPr>
                <w:rFonts w:ascii="Arial" w:hAnsi="Arial" w:cs="Arial"/>
              </w:rPr>
              <w:t>El pueblo que andaba en oscuridad vio una gran luz; tú, Señor, has traído una gran alegría: tú estás deshaciendo la esclavitud que oprimía al pueblo. Porque nos ha nacido un niño, Dios nos ha dado un hijo, y tiene los nombres de Admirable, Dios invencible, Padre eterno, Príncipe de Paz…</w:t>
            </w:r>
          </w:p>
          <w:p w:rsidR="00704656" w:rsidRPr="00BA7884" w:rsidRDefault="00000515" w:rsidP="004C7057">
            <w:pPr>
              <w:spacing w:after="80"/>
              <w:rPr>
                <w:rFonts w:ascii="Arial" w:hAnsi="Arial" w:cs="Arial"/>
              </w:rPr>
            </w:pPr>
            <w:r w:rsidRPr="00BA7884">
              <w:rPr>
                <w:rFonts w:ascii="Arial" w:hAnsi="Arial" w:cs="Arial"/>
                <w:b/>
              </w:rPr>
              <w:t>Carta a Tito 2.11-14:</w:t>
            </w:r>
            <w:r w:rsidRPr="00BA7884">
              <w:rPr>
                <w:rFonts w:ascii="Arial" w:hAnsi="Arial" w:cs="Arial"/>
              </w:rPr>
              <w:t xml:space="preserve"> Dios ha mostrado su bondad, al ofrecer la salvación a toda la humanidad y se entregó a la muerte por nosotros. Nos enseña a renunciar a la maldad, a llevar una vida justa y sobria, mientras llega </w:t>
            </w:r>
            <w:r w:rsidR="004C7057">
              <w:rPr>
                <w:rFonts w:ascii="Arial" w:hAnsi="Arial" w:cs="Arial"/>
              </w:rPr>
              <w:t>e</w:t>
            </w:r>
            <w:r w:rsidRPr="00BA7884">
              <w:rPr>
                <w:rFonts w:ascii="Arial" w:hAnsi="Arial" w:cs="Arial"/>
              </w:rPr>
              <w:t>l feliz cumplimiento de nuestra esperanza</w:t>
            </w:r>
            <w:r w:rsidR="001B2D9A">
              <w:rPr>
                <w:rFonts w:ascii="Arial" w:hAnsi="Arial" w:cs="Arial"/>
              </w:rPr>
              <w:t>.</w:t>
            </w:r>
          </w:p>
        </w:tc>
      </w:tr>
    </w:tbl>
    <w:p w:rsidR="00D87760" w:rsidRPr="00D87760" w:rsidRDefault="00D87760" w:rsidP="00EF796A">
      <w:pPr>
        <w:spacing w:after="120"/>
        <w:rPr>
          <w:rFonts w:ascii="Arial" w:hAnsi="Arial" w:cs="Arial"/>
          <w:sz w:val="22"/>
          <w:szCs w:val="22"/>
        </w:rPr>
      </w:pPr>
      <w:r w:rsidRPr="00D87760">
        <w:rPr>
          <w:rFonts w:ascii="Arial" w:hAnsi="Arial" w:cs="Arial"/>
          <w:b/>
          <w:sz w:val="22"/>
          <w:szCs w:val="22"/>
        </w:rPr>
        <w:t>Salmo 96</w:t>
      </w:r>
      <w:r w:rsidRPr="00D87760">
        <w:rPr>
          <w:rFonts w:ascii="Arial" w:hAnsi="Arial" w:cs="Arial"/>
          <w:sz w:val="22"/>
          <w:szCs w:val="22"/>
        </w:rPr>
        <w:t>: ¡Alégrese toda la tierra! Los cielos anuncian su justicia, todos los dioses se inclinan ante él. El Señor ama a los que odian el mal, protege la vida de los que le son fieles.</w:t>
      </w:r>
    </w:p>
    <w:p w:rsidR="00704656" w:rsidRPr="00D87760" w:rsidRDefault="00704656" w:rsidP="00704656">
      <w:pPr>
        <w:widowControl w:val="0"/>
        <w:autoSpaceDE w:val="0"/>
        <w:autoSpaceDN w:val="0"/>
        <w:adjustRightInd w:val="0"/>
        <w:ind w:left="2832"/>
        <w:rPr>
          <w:rFonts w:ascii="Arial" w:hAnsi="Arial" w:cs="Arial"/>
          <w:i/>
          <w:iCs/>
          <w:sz w:val="20"/>
          <w:szCs w:val="20"/>
        </w:rPr>
      </w:pPr>
    </w:p>
    <w:p w:rsidR="00704656" w:rsidRPr="00247AC2" w:rsidRDefault="00247AC2" w:rsidP="00247AC2">
      <w:pPr>
        <w:shd w:val="clear" w:color="auto" w:fill="FFC409"/>
        <w:spacing w:after="80"/>
        <w:rPr>
          <w:rFonts w:ascii="Arial" w:hAnsi="Arial" w:cs="Arial"/>
          <w:noProof/>
          <w:sz w:val="12"/>
          <w:szCs w:val="12"/>
        </w:rPr>
      </w:pPr>
      <w:r>
        <w:rPr>
          <w:rFonts w:ascii="Arial" w:hAnsi="Arial" w:cs="Arial"/>
          <w:b/>
        </w:rPr>
        <w:t>Recursos</w:t>
      </w:r>
      <w:r w:rsidRPr="009B42DE">
        <w:rPr>
          <w:rFonts w:ascii="Arial" w:hAnsi="Arial" w:cs="Arial"/>
          <w:b/>
        </w:rPr>
        <w:t xml:space="preserve"> para la predicación:</w:t>
      </w:r>
    </w:p>
    <w:p w:rsidR="00704656" w:rsidRPr="00F861EE" w:rsidRDefault="00704656" w:rsidP="00704656">
      <w:pPr>
        <w:rPr>
          <w:sz w:val="12"/>
          <w:szCs w:val="12"/>
        </w:rPr>
      </w:pPr>
    </w:p>
    <w:p w:rsidR="00704656" w:rsidRPr="004A38B1" w:rsidRDefault="00704656" w:rsidP="00A22EA4">
      <w:pPr>
        <w:pStyle w:val="Prrafodelista"/>
        <w:numPr>
          <w:ilvl w:val="0"/>
          <w:numId w:val="10"/>
        </w:numPr>
        <w:adjustRightInd w:val="0"/>
        <w:spacing w:after="80"/>
        <w:ind w:left="360" w:right="57"/>
        <w:jc w:val="both"/>
        <w:rPr>
          <w:rFonts w:ascii="Arial" w:hAnsi="Arial" w:cs="Arial"/>
          <w:b/>
          <w:bCs/>
        </w:rPr>
      </w:pPr>
      <w:r w:rsidRPr="004A38B1">
        <w:rPr>
          <w:rFonts w:ascii="Arial" w:hAnsi="Arial" w:cs="Arial"/>
          <w:b/>
        </w:rPr>
        <w:t>Lucas 2.1-20</w:t>
      </w:r>
    </w:p>
    <w:p w:rsidR="00704656" w:rsidRPr="00080C46" w:rsidRDefault="00704656" w:rsidP="00FE6720">
      <w:pPr>
        <w:adjustRightInd w:val="0"/>
        <w:spacing w:after="80"/>
        <w:ind w:right="57"/>
        <w:rPr>
          <w:rFonts w:ascii="Arial" w:hAnsi="Arial" w:cs="Arial"/>
          <w:bCs/>
          <w:sz w:val="22"/>
          <w:szCs w:val="22"/>
          <w:u w:val="single"/>
        </w:rPr>
      </w:pPr>
      <w:r w:rsidRPr="00080C46">
        <w:rPr>
          <w:rFonts w:ascii="Arial" w:hAnsi="Arial" w:cs="Arial"/>
          <w:bCs/>
          <w:sz w:val="22"/>
          <w:szCs w:val="22"/>
          <w:u w:val="single"/>
        </w:rPr>
        <w:t>Introducción</w:t>
      </w:r>
    </w:p>
    <w:p w:rsidR="00704656" w:rsidRPr="00080C46" w:rsidRDefault="00704656" w:rsidP="00FE6720">
      <w:pPr>
        <w:adjustRightInd w:val="0"/>
        <w:spacing w:after="120"/>
        <w:ind w:right="57"/>
        <w:rPr>
          <w:rFonts w:ascii="Arial" w:hAnsi="Arial" w:cs="Arial"/>
          <w:sz w:val="22"/>
          <w:szCs w:val="22"/>
        </w:rPr>
      </w:pPr>
      <w:r w:rsidRPr="00080C46">
        <w:rPr>
          <w:rFonts w:ascii="Arial" w:hAnsi="Arial" w:cs="Arial"/>
          <w:sz w:val="22"/>
          <w:szCs w:val="22"/>
        </w:rPr>
        <w:t>En el amplio marco de la popularización y la comercialización de la Navidad, los textos clásicos de Mateo y de Lucas han sido divulgados hasta el cansancio por relatos, cuadros, pesebres, canciones, poesías, tarjetas; de manera que la amplia mayoría presume –presumimos– que su contenido es cosa conocida. Precisamente por ello se impone un esfuerzo mayor por leer, comprender y transmitir con exactitud los textos.</w:t>
      </w:r>
    </w:p>
    <w:p w:rsidR="00704656" w:rsidRPr="00080C46" w:rsidRDefault="00704656" w:rsidP="00FE6720">
      <w:pPr>
        <w:adjustRightInd w:val="0"/>
        <w:spacing w:after="80"/>
        <w:ind w:right="57"/>
        <w:rPr>
          <w:rFonts w:ascii="Arial" w:hAnsi="Arial" w:cs="Arial"/>
          <w:sz w:val="22"/>
          <w:szCs w:val="22"/>
          <w:u w:val="single"/>
        </w:rPr>
      </w:pPr>
      <w:r w:rsidRPr="00080C46">
        <w:rPr>
          <w:rFonts w:ascii="Arial" w:hAnsi="Arial" w:cs="Arial"/>
          <w:sz w:val="22"/>
          <w:szCs w:val="22"/>
          <w:u w:val="single"/>
        </w:rPr>
        <w:t>Análisis exegético</w:t>
      </w:r>
    </w:p>
    <w:p w:rsidR="00704656" w:rsidRPr="00080C46" w:rsidRDefault="00704656" w:rsidP="00FE6720">
      <w:pPr>
        <w:adjustRightInd w:val="0"/>
        <w:spacing w:after="80"/>
        <w:ind w:right="57"/>
        <w:rPr>
          <w:rFonts w:ascii="Arial" w:hAnsi="Arial" w:cs="Arial"/>
          <w:sz w:val="22"/>
          <w:szCs w:val="22"/>
        </w:rPr>
      </w:pPr>
      <w:r w:rsidRPr="00080C46">
        <w:rPr>
          <w:rFonts w:ascii="Arial" w:hAnsi="Arial" w:cs="Arial"/>
          <w:b/>
          <w:bCs/>
          <w:sz w:val="22"/>
          <w:szCs w:val="22"/>
        </w:rPr>
        <w:t>Vs. 1-5</w:t>
      </w:r>
      <w:r w:rsidRPr="00080C46">
        <w:rPr>
          <w:rFonts w:ascii="Arial" w:hAnsi="Arial" w:cs="Arial"/>
          <w:sz w:val="22"/>
          <w:szCs w:val="22"/>
        </w:rPr>
        <w:t xml:space="preserve"> Los vs. 1-5 caracterizan al Niño mediante diversas especificaciones: es un </w:t>
      </w:r>
      <w:r w:rsidRPr="00080C46">
        <w:rPr>
          <w:rFonts w:ascii="Arial" w:hAnsi="Arial" w:cs="Arial"/>
          <w:i/>
          <w:iCs/>
          <w:sz w:val="22"/>
          <w:szCs w:val="22"/>
        </w:rPr>
        <w:t>personaje histórico</w:t>
      </w:r>
      <w:r w:rsidRPr="00080C46">
        <w:rPr>
          <w:rFonts w:ascii="Arial" w:hAnsi="Arial" w:cs="Arial"/>
          <w:sz w:val="22"/>
          <w:szCs w:val="22"/>
        </w:rPr>
        <w:t xml:space="preserve"> (Lucas suministra datos de la llamada historia secular: César Augusto, el censo, Cirenio; nace en el seno de una familia (José</w:t>
      </w:r>
      <w:r>
        <w:rPr>
          <w:rFonts w:ascii="Arial" w:hAnsi="Arial" w:cs="Arial"/>
          <w:sz w:val="22"/>
          <w:szCs w:val="22"/>
        </w:rPr>
        <w:t>-</w:t>
      </w:r>
      <w:r w:rsidRPr="00080C46">
        <w:rPr>
          <w:rFonts w:ascii="Arial" w:hAnsi="Arial" w:cs="Arial"/>
          <w:sz w:val="22"/>
          <w:szCs w:val="22"/>
        </w:rPr>
        <w:t xml:space="preserve">María); queda </w:t>
      </w:r>
      <w:r w:rsidRPr="00080C46">
        <w:rPr>
          <w:rFonts w:ascii="Arial" w:hAnsi="Arial" w:cs="Arial"/>
          <w:i/>
          <w:iCs/>
          <w:sz w:val="22"/>
          <w:szCs w:val="22"/>
        </w:rPr>
        <w:t>vinculado a Galilea y Nazaret</w:t>
      </w:r>
      <w:r w:rsidRPr="00080C46">
        <w:rPr>
          <w:rFonts w:ascii="Arial" w:hAnsi="Arial" w:cs="Arial"/>
          <w:sz w:val="22"/>
          <w:szCs w:val="22"/>
        </w:rPr>
        <w:t xml:space="preserve">; </w:t>
      </w:r>
      <w:r w:rsidRPr="00080C46">
        <w:rPr>
          <w:rFonts w:ascii="Arial" w:hAnsi="Arial" w:cs="Arial"/>
          <w:i/>
          <w:iCs/>
          <w:sz w:val="22"/>
          <w:szCs w:val="22"/>
        </w:rPr>
        <w:t>nace en Belén, la histórica ciudad de David</w:t>
      </w:r>
      <w:r w:rsidRPr="00080C46">
        <w:rPr>
          <w:rFonts w:ascii="Arial" w:hAnsi="Arial" w:cs="Arial"/>
          <w:sz w:val="22"/>
          <w:szCs w:val="22"/>
        </w:rPr>
        <w:t xml:space="preserve">; es </w:t>
      </w:r>
      <w:r w:rsidRPr="00080C46">
        <w:rPr>
          <w:rFonts w:ascii="Arial" w:hAnsi="Arial" w:cs="Arial"/>
          <w:i/>
          <w:iCs/>
          <w:sz w:val="22"/>
          <w:szCs w:val="22"/>
        </w:rPr>
        <w:t>descendiente de David</w:t>
      </w:r>
      <w:r w:rsidRPr="00080C46">
        <w:rPr>
          <w:rFonts w:ascii="Arial" w:hAnsi="Arial" w:cs="Arial"/>
          <w:sz w:val="22"/>
          <w:szCs w:val="22"/>
        </w:rPr>
        <w:t>.</w:t>
      </w:r>
    </w:p>
    <w:p w:rsidR="00704656" w:rsidRPr="00080C46" w:rsidRDefault="00704656" w:rsidP="00FE6720">
      <w:pPr>
        <w:adjustRightInd w:val="0"/>
        <w:spacing w:after="80"/>
        <w:ind w:right="57"/>
        <w:rPr>
          <w:rFonts w:ascii="Arial" w:hAnsi="Arial" w:cs="Arial"/>
          <w:sz w:val="22"/>
          <w:szCs w:val="22"/>
        </w:rPr>
      </w:pPr>
      <w:r w:rsidRPr="00080C46">
        <w:rPr>
          <w:rFonts w:ascii="Arial" w:hAnsi="Arial" w:cs="Arial"/>
          <w:b/>
          <w:bCs/>
          <w:sz w:val="22"/>
          <w:szCs w:val="22"/>
        </w:rPr>
        <w:t>Vs. 6-7</w:t>
      </w:r>
      <w:r w:rsidRPr="00080C46">
        <w:rPr>
          <w:rFonts w:ascii="Arial" w:hAnsi="Arial" w:cs="Arial"/>
          <w:sz w:val="22"/>
          <w:szCs w:val="22"/>
        </w:rPr>
        <w:t xml:space="preserve"> Una vez preparado este panorama, el Niño nace (vs. 6-7). </w:t>
      </w:r>
      <w:r>
        <w:rPr>
          <w:rFonts w:ascii="Arial" w:hAnsi="Arial" w:cs="Arial"/>
          <w:sz w:val="22"/>
          <w:szCs w:val="22"/>
        </w:rPr>
        <w:t>Lucas vincula</w:t>
      </w:r>
      <w:r w:rsidRPr="00080C46">
        <w:rPr>
          <w:rFonts w:ascii="Arial" w:hAnsi="Arial" w:cs="Arial"/>
          <w:sz w:val="22"/>
          <w:szCs w:val="22"/>
        </w:rPr>
        <w:t xml:space="preserve"> terminológicamente</w:t>
      </w:r>
      <w:r>
        <w:rPr>
          <w:rFonts w:ascii="Arial" w:hAnsi="Arial" w:cs="Arial"/>
          <w:sz w:val="22"/>
          <w:szCs w:val="22"/>
        </w:rPr>
        <w:t xml:space="preserve"> (</w:t>
      </w:r>
      <w:r w:rsidRPr="00080C46">
        <w:rPr>
          <w:rFonts w:ascii="Arial" w:hAnsi="Arial" w:cs="Arial"/>
          <w:sz w:val="22"/>
          <w:szCs w:val="22"/>
        </w:rPr>
        <w:t xml:space="preserve">verbo </w:t>
      </w:r>
      <w:r w:rsidRPr="00080C46">
        <w:rPr>
          <w:rFonts w:ascii="Arial" w:hAnsi="Arial" w:cs="Arial"/>
          <w:i/>
          <w:iCs/>
          <w:sz w:val="22"/>
          <w:szCs w:val="22"/>
        </w:rPr>
        <w:t>cumplirse</w:t>
      </w:r>
      <w:r w:rsidRPr="00080C46">
        <w:rPr>
          <w:rFonts w:ascii="Arial" w:hAnsi="Arial" w:cs="Arial"/>
          <w:iCs/>
          <w:sz w:val="22"/>
          <w:szCs w:val="22"/>
        </w:rPr>
        <w:t>)</w:t>
      </w:r>
      <w:r w:rsidRPr="00080C46">
        <w:rPr>
          <w:rFonts w:ascii="Arial" w:hAnsi="Arial" w:cs="Arial"/>
          <w:sz w:val="22"/>
          <w:szCs w:val="22"/>
        </w:rPr>
        <w:t xml:space="preserve"> el momento del nacimiento del Niño con el pasado histórico-salvífico, indicando que en Jesús se cumplen promesas, anuncios y esperanzas.</w:t>
      </w:r>
    </w:p>
    <w:p w:rsidR="00704656" w:rsidRPr="00080C46" w:rsidRDefault="00704656" w:rsidP="00FE6720">
      <w:pPr>
        <w:adjustRightInd w:val="0"/>
        <w:spacing w:after="80"/>
        <w:ind w:right="57"/>
        <w:rPr>
          <w:rFonts w:ascii="Arial" w:hAnsi="Arial" w:cs="Arial"/>
          <w:sz w:val="22"/>
          <w:szCs w:val="22"/>
        </w:rPr>
      </w:pPr>
      <w:r w:rsidRPr="00080C46">
        <w:rPr>
          <w:rFonts w:ascii="Arial" w:hAnsi="Arial" w:cs="Arial"/>
          <w:b/>
          <w:bCs/>
          <w:sz w:val="22"/>
          <w:szCs w:val="22"/>
        </w:rPr>
        <w:t xml:space="preserve">V. 8 </w:t>
      </w:r>
      <w:r w:rsidRPr="00080C46">
        <w:rPr>
          <w:rFonts w:ascii="Arial" w:hAnsi="Arial" w:cs="Arial"/>
          <w:sz w:val="22"/>
          <w:szCs w:val="22"/>
        </w:rPr>
        <w:t xml:space="preserve">Los comentarios bíblicos abundan en detalles sobre el papel de los </w:t>
      </w:r>
      <w:r w:rsidRPr="00080C46">
        <w:rPr>
          <w:rFonts w:ascii="Arial" w:hAnsi="Arial" w:cs="Arial"/>
          <w:i/>
          <w:iCs/>
          <w:sz w:val="22"/>
          <w:szCs w:val="22"/>
        </w:rPr>
        <w:t>pastores</w:t>
      </w:r>
      <w:r w:rsidRPr="00080C46">
        <w:rPr>
          <w:rFonts w:ascii="Arial" w:hAnsi="Arial" w:cs="Arial"/>
          <w:sz w:val="22"/>
          <w:szCs w:val="22"/>
        </w:rPr>
        <w:t xml:space="preserve">. Por una parte, hay algunos textos veterotestamentarios que divulgan una visión positiva de los pastores, llamando así a Moisés, David, Yavé mismo, el Mesías. Por otra, sobreabundan textos de la literatura rabínica que ofrecen una imagen pésima de los pastores. Los ven como </w:t>
      </w:r>
      <w:r w:rsidRPr="00080C46">
        <w:rPr>
          <w:rFonts w:ascii="Arial" w:hAnsi="Arial" w:cs="Arial"/>
          <w:i/>
          <w:iCs/>
          <w:sz w:val="22"/>
          <w:szCs w:val="22"/>
        </w:rPr>
        <w:t>marginados</w:t>
      </w:r>
      <w:r w:rsidRPr="00080C46">
        <w:rPr>
          <w:rFonts w:ascii="Arial" w:hAnsi="Arial" w:cs="Arial"/>
          <w:sz w:val="22"/>
          <w:szCs w:val="22"/>
        </w:rPr>
        <w:t xml:space="preserve">; los consideran </w:t>
      </w:r>
      <w:r w:rsidRPr="00080C46">
        <w:rPr>
          <w:rFonts w:ascii="Arial" w:hAnsi="Arial" w:cs="Arial"/>
          <w:i/>
          <w:iCs/>
          <w:sz w:val="22"/>
          <w:szCs w:val="22"/>
        </w:rPr>
        <w:t>delincuentes</w:t>
      </w:r>
      <w:r w:rsidRPr="00080C46">
        <w:rPr>
          <w:rFonts w:ascii="Arial" w:hAnsi="Arial" w:cs="Arial"/>
          <w:sz w:val="22"/>
          <w:szCs w:val="22"/>
        </w:rPr>
        <w:t xml:space="preserve">, </w:t>
      </w:r>
      <w:r w:rsidRPr="00080C46">
        <w:rPr>
          <w:rFonts w:ascii="Arial" w:hAnsi="Arial" w:cs="Arial"/>
          <w:i/>
          <w:iCs/>
          <w:sz w:val="22"/>
          <w:szCs w:val="22"/>
        </w:rPr>
        <w:t>pillos</w:t>
      </w:r>
      <w:r w:rsidRPr="00080C46">
        <w:rPr>
          <w:rFonts w:ascii="Arial" w:hAnsi="Arial" w:cs="Arial"/>
          <w:sz w:val="22"/>
          <w:szCs w:val="22"/>
        </w:rPr>
        <w:t xml:space="preserve">, </w:t>
      </w:r>
      <w:r w:rsidRPr="00080C46">
        <w:rPr>
          <w:rFonts w:ascii="Arial" w:hAnsi="Arial" w:cs="Arial"/>
          <w:i/>
          <w:iCs/>
          <w:sz w:val="22"/>
          <w:szCs w:val="22"/>
        </w:rPr>
        <w:t>ladrones</w:t>
      </w:r>
      <w:r w:rsidRPr="00080C46">
        <w:rPr>
          <w:rFonts w:ascii="Arial" w:hAnsi="Arial" w:cs="Arial"/>
          <w:sz w:val="22"/>
          <w:szCs w:val="22"/>
        </w:rPr>
        <w:t xml:space="preserve">, </w:t>
      </w:r>
      <w:r w:rsidRPr="00080C46">
        <w:rPr>
          <w:rFonts w:ascii="Arial" w:hAnsi="Arial" w:cs="Arial"/>
          <w:i/>
          <w:iCs/>
          <w:sz w:val="22"/>
          <w:szCs w:val="22"/>
        </w:rPr>
        <w:t>indignos de confianza</w:t>
      </w:r>
      <w:r w:rsidRPr="00080C46">
        <w:rPr>
          <w:rFonts w:ascii="Arial" w:hAnsi="Arial" w:cs="Arial"/>
          <w:sz w:val="22"/>
          <w:szCs w:val="22"/>
        </w:rPr>
        <w:t xml:space="preserve">, </w:t>
      </w:r>
      <w:r w:rsidRPr="00080C46">
        <w:rPr>
          <w:rFonts w:ascii="Arial" w:hAnsi="Arial" w:cs="Arial"/>
          <w:i/>
          <w:iCs/>
          <w:sz w:val="22"/>
          <w:szCs w:val="22"/>
        </w:rPr>
        <w:t>incapaces para actuar como jueces y para dar testimonio público</w:t>
      </w:r>
      <w:r w:rsidRPr="00080C46">
        <w:rPr>
          <w:rFonts w:ascii="Arial" w:hAnsi="Arial" w:cs="Arial"/>
          <w:sz w:val="22"/>
          <w:szCs w:val="22"/>
        </w:rPr>
        <w:t xml:space="preserve"> (en este último punto, están al mismo nivel que los publicanos). Era uno de los “oficios de ladrones”. Se los tenia por tramposos, pues conducían sus rebaños a propiedades ajenas y, además, robaban parte de los productos de los rebaños. Frente a ello, sorprende la imagen agradable que tenemos del pastor por la predicación de Jesús.</w:t>
      </w:r>
    </w:p>
    <w:p w:rsidR="00704656" w:rsidRPr="00080C46" w:rsidRDefault="00704656" w:rsidP="00FE6720">
      <w:pPr>
        <w:adjustRightInd w:val="0"/>
        <w:spacing w:after="80"/>
        <w:ind w:right="57"/>
        <w:rPr>
          <w:rFonts w:ascii="Arial" w:hAnsi="Arial" w:cs="Arial"/>
          <w:sz w:val="22"/>
          <w:szCs w:val="22"/>
        </w:rPr>
      </w:pPr>
      <w:r w:rsidRPr="00080C46">
        <w:rPr>
          <w:rFonts w:ascii="Arial" w:hAnsi="Arial" w:cs="Arial"/>
          <w:sz w:val="22"/>
          <w:szCs w:val="22"/>
        </w:rPr>
        <w:t>Es precisamente esta gente marginal la que recibe el primer anuncio del nacimiento de Jesús. Algo similar sucederá con la resurrección: las mujeres, que habían venido con Jesús desde Galilea, son las primeras en recibir ese anuncio. Al igual que los pastores, inmediatamente comunican la buena nueva.</w:t>
      </w:r>
    </w:p>
    <w:p w:rsidR="00704656" w:rsidRPr="00080C46" w:rsidRDefault="00704656" w:rsidP="00FE6720">
      <w:pPr>
        <w:adjustRightInd w:val="0"/>
        <w:spacing w:after="80"/>
        <w:ind w:right="57"/>
        <w:rPr>
          <w:rFonts w:ascii="Arial" w:hAnsi="Arial" w:cs="Arial"/>
          <w:sz w:val="22"/>
          <w:szCs w:val="22"/>
        </w:rPr>
      </w:pPr>
      <w:r w:rsidRPr="00080C46">
        <w:rPr>
          <w:rFonts w:ascii="Arial" w:hAnsi="Arial" w:cs="Arial"/>
          <w:sz w:val="22"/>
          <w:szCs w:val="22"/>
        </w:rPr>
        <w:t xml:space="preserve">El anuncio del nacimiento del Salvador Cristo el Señor a </w:t>
      </w:r>
      <w:r w:rsidRPr="00080C46">
        <w:rPr>
          <w:rFonts w:ascii="Arial" w:hAnsi="Arial" w:cs="Arial"/>
          <w:i/>
          <w:iCs/>
          <w:sz w:val="22"/>
          <w:szCs w:val="22"/>
        </w:rPr>
        <w:t>pastores</w:t>
      </w:r>
      <w:r w:rsidRPr="00080C46">
        <w:rPr>
          <w:rFonts w:ascii="Arial" w:hAnsi="Arial" w:cs="Arial"/>
          <w:sz w:val="22"/>
          <w:szCs w:val="22"/>
        </w:rPr>
        <w:t xml:space="preserve"> se halla así en total oposición con la valoración común y corriente de la sociedad o por lo menos de aquellos sectores que </w:t>
      </w:r>
      <w:r w:rsidRPr="00080C46">
        <w:rPr>
          <w:rFonts w:ascii="Arial" w:hAnsi="Arial" w:cs="Arial"/>
          <w:sz w:val="22"/>
          <w:szCs w:val="22"/>
        </w:rPr>
        <w:lastRenderedPageBreak/>
        <w:t xml:space="preserve">estaban bajo la influencia de las directrices religiosas que despreciaban a los pastores Estas personas despreciadas pasan por una profunda transformación. Primero reciben el anuncio del </w:t>
      </w:r>
      <w:r w:rsidRPr="00080C46">
        <w:rPr>
          <w:rFonts w:ascii="Arial" w:hAnsi="Arial" w:cs="Arial"/>
          <w:i/>
          <w:iCs/>
          <w:sz w:val="22"/>
          <w:szCs w:val="22"/>
        </w:rPr>
        <w:t>evangelio</w:t>
      </w:r>
      <w:r w:rsidRPr="00080C46">
        <w:rPr>
          <w:rFonts w:ascii="Arial" w:hAnsi="Arial" w:cs="Arial"/>
          <w:sz w:val="22"/>
          <w:szCs w:val="22"/>
        </w:rPr>
        <w:t xml:space="preserve">: son </w:t>
      </w:r>
      <w:r w:rsidRPr="00080C46">
        <w:rPr>
          <w:rFonts w:ascii="Arial" w:hAnsi="Arial" w:cs="Arial"/>
          <w:i/>
          <w:iCs/>
          <w:sz w:val="22"/>
          <w:szCs w:val="22"/>
        </w:rPr>
        <w:t>evangelizados</w:t>
      </w:r>
      <w:r w:rsidRPr="00080C46">
        <w:rPr>
          <w:rFonts w:ascii="Arial" w:hAnsi="Arial" w:cs="Arial"/>
          <w:sz w:val="22"/>
          <w:szCs w:val="22"/>
        </w:rPr>
        <w:t xml:space="preserve">. Es más, son los </w:t>
      </w:r>
      <w:r w:rsidRPr="00080C46">
        <w:rPr>
          <w:rFonts w:ascii="Arial" w:hAnsi="Arial" w:cs="Arial"/>
          <w:i/>
          <w:iCs/>
          <w:sz w:val="22"/>
          <w:szCs w:val="22"/>
        </w:rPr>
        <w:t xml:space="preserve">primeros </w:t>
      </w:r>
      <w:r w:rsidRPr="00080C46">
        <w:rPr>
          <w:rFonts w:ascii="Arial" w:hAnsi="Arial" w:cs="Arial"/>
          <w:sz w:val="22"/>
          <w:szCs w:val="22"/>
        </w:rPr>
        <w:t xml:space="preserve">evangelizados. A esto se agrega la referencia a la </w:t>
      </w:r>
      <w:r w:rsidRPr="00080C46">
        <w:rPr>
          <w:rFonts w:ascii="Arial" w:hAnsi="Arial" w:cs="Arial"/>
          <w:i/>
          <w:iCs/>
          <w:sz w:val="22"/>
          <w:szCs w:val="22"/>
        </w:rPr>
        <w:t>alegría</w:t>
      </w:r>
      <w:r w:rsidRPr="00080C46">
        <w:rPr>
          <w:rFonts w:ascii="Arial" w:hAnsi="Arial" w:cs="Arial"/>
          <w:sz w:val="22"/>
          <w:szCs w:val="22"/>
        </w:rPr>
        <w:t>. Aquí como en otros lugares del EvLc, la alegría se produce a raíz de las experiencias de la salvación que llega en Jesús y que establece una comunión de amistad entre las personas beneficiadas y Dios.</w:t>
      </w:r>
    </w:p>
    <w:p w:rsidR="00704656" w:rsidRPr="00080C46" w:rsidRDefault="00704656" w:rsidP="00FE6720">
      <w:pPr>
        <w:adjustRightInd w:val="0"/>
        <w:spacing w:after="80"/>
        <w:ind w:right="57"/>
        <w:rPr>
          <w:rFonts w:ascii="Arial" w:hAnsi="Arial" w:cs="Arial"/>
          <w:sz w:val="22"/>
          <w:szCs w:val="22"/>
        </w:rPr>
      </w:pPr>
      <w:r w:rsidRPr="00080C46">
        <w:rPr>
          <w:rFonts w:ascii="Arial" w:hAnsi="Arial" w:cs="Arial"/>
          <w:b/>
          <w:bCs/>
          <w:sz w:val="22"/>
          <w:szCs w:val="22"/>
        </w:rPr>
        <w:t xml:space="preserve">Vs. 9-12 </w:t>
      </w:r>
      <w:r w:rsidRPr="00080C46">
        <w:rPr>
          <w:rFonts w:ascii="Arial" w:hAnsi="Arial" w:cs="Arial"/>
          <w:sz w:val="22"/>
          <w:szCs w:val="22"/>
        </w:rPr>
        <w:t>El anuncio es un compacto cristológico insuperable. El texto crea un contraste llamativo entre la pobreza del nacimiento y sus resonancias trascendentales (ángeles enviados – se sobreentiende que por Dios –, títulos mesiánicos) y cósmicas (irrupción del mundo celestial, resplandor impresionante, modelo teofánico de aparición, presencia del ejército celestial, doxología). En el otro extremo de la vida de Jesús, en su muerte, el lector y la lectora del EvLc se encontrarán con otro símbolo de miseria: la cruz. Ésta será sobrepasada por la gloriosa resurrección del Crucificado.</w:t>
      </w:r>
    </w:p>
    <w:p w:rsidR="00704656" w:rsidRDefault="00704656" w:rsidP="00FE6720">
      <w:pPr>
        <w:adjustRightInd w:val="0"/>
        <w:spacing w:after="80"/>
        <w:ind w:right="57"/>
        <w:rPr>
          <w:rFonts w:ascii="Arial" w:hAnsi="Arial" w:cs="Arial"/>
          <w:sz w:val="22"/>
          <w:szCs w:val="22"/>
        </w:rPr>
      </w:pPr>
      <w:r w:rsidRPr="00080C46">
        <w:rPr>
          <w:rFonts w:ascii="Arial" w:hAnsi="Arial" w:cs="Arial"/>
          <w:b/>
          <w:bCs/>
          <w:sz w:val="22"/>
          <w:szCs w:val="22"/>
        </w:rPr>
        <w:t>Vs. 13-14</w:t>
      </w:r>
      <w:r w:rsidRPr="00080C46">
        <w:rPr>
          <w:rFonts w:ascii="Arial" w:hAnsi="Arial" w:cs="Arial"/>
          <w:sz w:val="22"/>
          <w:szCs w:val="22"/>
        </w:rPr>
        <w:t xml:space="preserve"> El texto introduce dos nuevas realizaciones. La </w:t>
      </w:r>
      <w:r w:rsidRPr="00080C46">
        <w:rPr>
          <w:rFonts w:ascii="Arial" w:hAnsi="Arial" w:cs="Arial"/>
          <w:i/>
          <w:iCs/>
          <w:sz w:val="22"/>
          <w:szCs w:val="22"/>
        </w:rPr>
        <w:t>gloria</w:t>
      </w:r>
      <w:r w:rsidRPr="00080C46">
        <w:rPr>
          <w:rFonts w:ascii="Arial" w:hAnsi="Arial" w:cs="Arial"/>
          <w:sz w:val="22"/>
          <w:szCs w:val="22"/>
        </w:rPr>
        <w:t xml:space="preserve"> y la </w:t>
      </w:r>
      <w:r w:rsidRPr="00080C46">
        <w:rPr>
          <w:rFonts w:ascii="Arial" w:hAnsi="Arial" w:cs="Arial"/>
          <w:i/>
          <w:iCs/>
          <w:sz w:val="22"/>
          <w:szCs w:val="22"/>
        </w:rPr>
        <w:t>paz</w:t>
      </w:r>
      <w:r w:rsidRPr="00080C46">
        <w:rPr>
          <w:rFonts w:ascii="Arial" w:hAnsi="Arial" w:cs="Arial"/>
          <w:sz w:val="22"/>
          <w:szCs w:val="22"/>
        </w:rPr>
        <w:t xml:space="preserve"> son atribuidos a </w:t>
      </w:r>
      <w:r w:rsidRPr="00080C46">
        <w:rPr>
          <w:rFonts w:ascii="Arial" w:hAnsi="Arial" w:cs="Arial"/>
          <w:i/>
          <w:iCs/>
          <w:sz w:val="22"/>
          <w:szCs w:val="22"/>
        </w:rPr>
        <w:t>Dios</w:t>
      </w:r>
      <w:r w:rsidRPr="00080C46">
        <w:rPr>
          <w:rFonts w:ascii="Arial" w:hAnsi="Arial" w:cs="Arial"/>
          <w:sz w:val="22"/>
          <w:szCs w:val="22"/>
        </w:rPr>
        <w:t xml:space="preserve"> y a la </w:t>
      </w:r>
      <w:r w:rsidRPr="00080C46">
        <w:rPr>
          <w:rFonts w:ascii="Arial" w:hAnsi="Arial" w:cs="Arial"/>
          <w:i/>
          <w:iCs/>
          <w:sz w:val="22"/>
          <w:szCs w:val="22"/>
        </w:rPr>
        <w:t>tierra y los hombres</w:t>
      </w:r>
      <w:r w:rsidRPr="00080C46">
        <w:rPr>
          <w:rFonts w:ascii="Arial" w:hAnsi="Arial" w:cs="Arial"/>
          <w:sz w:val="22"/>
          <w:szCs w:val="22"/>
        </w:rPr>
        <w:t xml:space="preserve">, respectivamente. La </w:t>
      </w:r>
      <w:r w:rsidRPr="00080C46">
        <w:rPr>
          <w:rFonts w:ascii="Arial" w:hAnsi="Arial" w:cs="Arial"/>
          <w:i/>
          <w:iCs/>
          <w:sz w:val="22"/>
          <w:szCs w:val="22"/>
        </w:rPr>
        <w:t>alabanza</w:t>
      </w:r>
      <w:r w:rsidRPr="00080C46">
        <w:rPr>
          <w:rFonts w:ascii="Arial" w:hAnsi="Arial" w:cs="Arial"/>
          <w:sz w:val="22"/>
          <w:szCs w:val="22"/>
        </w:rPr>
        <w:t xml:space="preserve"> y la indicación de </w:t>
      </w:r>
      <w:r w:rsidRPr="00080C46">
        <w:rPr>
          <w:rFonts w:ascii="Arial" w:hAnsi="Arial" w:cs="Arial"/>
          <w:i/>
          <w:iCs/>
          <w:sz w:val="22"/>
          <w:szCs w:val="22"/>
        </w:rPr>
        <w:t xml:space="preserve">gloria </w:t>
      </w:r>
      <w:r w:rsidRPr="00080C46">
        <w:rPr>
          <w:rFonts w:ascii="Arial" w:hAnsi="Arial" w:cs="Arial"/>
          <w:sz w:val="22"/>
          <w:szCs w:val="22"/>
        </w:rPr>
        <w:t xml:space="preserve">y </w:t>
      </w:r>
      <w:r w:rsidRPr="00080C46">
        <w:rPr>
          <w:rFonts w:ascii="Arial" w:hAnsi="Arial" w:cs="Arial"/>
          <w:i/>
          <w:iCs/>
          <w:sz w:val="22"/>
          <w:szCs w:val="22"/>
        </w:rPr>
        <w:t>paz</w:t>
      </w:r>
      <w:r w:rsidRPr="00080C46">
        <w:rPr>
          <w:rFonts w:ascii="Arial" w:hAnsi="Arial" w:cs="Arial"/>
          <w:sz w:val="22"/>
          <w:szCs w:val="22"/>
        </w:rPr>
        <w:t xml:space="preserve"> contienen más de lo que se nota a primera vista. El texto relaciona así al Cristo con la </w:t>
      </w:r>
      <w:r w:rsidRPr="00080C46">
        <w:rPr>
          <w:rFonts w:ascii="Arial" w:hAnsi="Arial" w:cs="Arial"/>
          <w:i/>
          <w:iCs/>
          <w:sz w:val="22"/>
          <w:szCs w:val="22"/>
        </w:rPr>
        <w:t>paz mesiánica</w:t>
      </w:r>
      <w:r w:rsidRPr="00080C46">
        <w:rPr>
          <w:rFonts w:ascii="Arial" w:hAnsi="Arial" w:cs="Arial"/>
          <w:sz w:val="22"/>
          <w:szCs w:val="22"/>
        </w:rPr>
        <w:t xml:space="preserve">, el </w:t>
      </w:r>
      <w:r w:rsidRPr="00080C46">
        <w:rPr>
          <w:rFonts w:ascii="Arial" w:hAnsi="Arial" w:cs="Arial"/>
          <w:i/>
          <w:iCs/>
          <w:sz w:val="22"/>
          <w:szCs w:val="22"/>
        </w:rPr>
        <w:t>Shalom</w:t>
      </w:r>
      <w:r w:rsidRPr="00080C46">
        <w:rPr>
          <w:rFonts w:ascii="Arial" w:hAnsi="Arial" w:cs="Arial"/>
          <w:sz w:val="22"/>
          <w:szCs w:val="22"/>
        </w:rPr>
        <w:t xml:space="preserve">. Pero al mismo tiempo ha de tomarse en cuenta que esos términos tenían una enorme carga política. La </w:t>
      </w:r>
      <w:r w:rsidRPr="00080C46">
        <w:rPr>
          <w:rFonts w:ascii="Arial" w:hAnsi="Arial" w:cs="Arial"/>
          <w:i/>
          <w:iCs/>
          <w:sz w:val="22"/>
          <w:szCs w:val="22"/>
        </w:rPr>
        <w:t>Pax romana</w:t>
      </w:r>
      <w:r w:rsidRPr="00080C46">
        <w:rPr>
          <w:rFonts w:ascii="Arial" w:hAnsi="Arial" w:cs="Arial"/>
          <w:sz w:val="22"/>
          <w:szCs w:val="22"/>
        </w:rPr>
        <w:t xml:space="preserve"> era un concepto fuertemente instalado en todo el imperio romano, y se mantenía a fuerza de espada “gracias” a las legiones del ejército imperial que vigilaban el vasto imperio a lo largo y a lo ancho. </w:t>
      </w:r>
    </w:p>
    <w:p w:rsidR="00704656" w:rsidRPr="00080C46" w:rsidRDefault="00704656" w:rsidP="00FE6720">
      <w:pPr>
        <w:adjustRightInd w:val="0"/>
        <w:spacing w:after="80"/>
        <w:ind w:right="57"/>
        <w:rPr>
          <w:rFonts w:ascii="Arial" w:hAnsi="Arial" w:cs="Arial"/>
          <w:sz w:val="22"/>
          <w:szCs w:val="22"/>
        </w:rPr>
      </w:pPr>
      <w:r w:rsidRPr="00080C46">
        <w:rPr>
          <w:rFonts w:ascii="Arial" w:hAnsi="Arial" w:cs="Arial"/>
          <w:sz w:val="22"/>
          <w:szCs w:val="22"/>
        </w:rPr>
        <w:t xml:space="preserve">El texto lucano, al colocar primero la </w:t>
      </w:r>
      <w:r w:rsidRPr="00080C46">
        <w:rPr>
          <w:rFonts w:ascii="Arial" w:hAnsi="Arial" w:cs="Arial"/>
          <w:i/>
          <w:iCs/>
          <w:sz w:val="22"/>
          <w:szCs w:val="22"/>
        </w:rPr>
        <w:t>gloria</w:t>
      </w:r>
      <w:r w:rsidRPr="00080C46">
        <w:rPr>
          <w:rFonts w:ascii="Arial" w:hAnsi="Arial" w:cs="Arial"/>
          <w:sz w:val="22"/>
          <w:szCs w:val="22"/>
        </w:rPr>
        <w:t xml:space="preserve"> y luego la </w:t>
      </w:r>
      <w:r w:rsidRPr="00080C46">
        <w:rPr>
          <w:rFonts w:ascii="Arial" w:hAnsi="Arial" w:cs="Arial"/>
          <w:i/>
          <w:iCs/>
          <w:sz w:val="22"/>
          <w:szCs w:val="22"/>
        </w:rPr>
        <w:t>paz</w:t>
      </w:r>
      <w:r w:rsidRPr="00080C46">
        <w:rPr>
          <w:rFonts w:ascii="Arial" w:hAnsi="Arial" w:cs="Arial"/>
          <w:sz w:val="22"/>
          <w:szCs w:val="22"/>
        </w:rPr>
        <w:t xml:space="preserve">, establece que la acción histórico-salvífica realizada por Dios a través del </w:t>
      </w:r>
      <w:r w:rsidRPr="00080C46">
        <w:rPr>
          <w:rFonts w:ascii="Arial" w:hAnsi="Arial" w:cs="Arial"/>
          <w:i/>
          <w:iCs/>
          <w:sz w:val="22"/>
          <w:szCs w:val="22"/>
        </w:rPr>
        <w:t>Salvador</w:t>
      </w:r>
      <w:r w:rsidRPr="00080C46">
        <w:rPr>
          <w:rFonts w:ascii="Arial" w:hAnsi="Arial" w:cs="Arial"/>
          <w:sz w:val="22"/>
          <w:szCs w:val="22"/>
        </w:rPr>
        <w:t xml:space="preserve"> es respuesta soberana, libre, sin condiciones previas por parte de los hombres; respuesta a determinadas situaciones de necesidad en la humanidad detectadas y asumidas por Dios y cuyas carencias concretas se ubican en el plano económico (pobreza, miseria, opresión, injusticia) y relacional (desprecio, pecado, marginación). Dios otorga su </w:t>
      </w:r>
      <w:r w:rsidRPr="00080C46">
        <w:rPr>
          <w:rFonts w:ascii="Arial" w:hAnsi="Arial" w:cs="Arial"/>
          <w:i/>
          <w:iCs/>
          <w:sz w:val="22"/>
          <w:szCs w:val="22"/>
        </w:rPr>
        <w:t>paz</w:t>
      </w:r>
      <w:r w:rsidRPr="00080C46">
        <w:rPr>
          <w:rFonts w:ascii="Arial" w:hAnsi="Arial" w:cs="Arial"/>
          <w:sz w:val="22"/>
          <w:szCs w:val="22"/>
        </w:rPr>
        <w:t xml:space="preserve"> de manera totalmente diferente a la de </w:t>
      </w:r>
      <w:r w:rsidRPr="00080C46">
        <w:rPr>
          <w:rFonts w:ascii="Arial" w:hAnsi="Arial" w:cs="Arial"/>
          <w:i/>
          <w:iCs/>
          <w:sz w:val="22"/>
          <w:szCs w:val="22"/>
        </w:rPr>
        <w:t>Augusto</w:t>
      </w:r>
      <w:r w:rsidRPr="00080C46">
        <w:rPr>
          <w:rFonts w:ascii="Arial" w:hAnsi="Arial" w:cs="Arial"/>
          <w:sz w:val="22"/>
          <w:szCs w:val="22"/>
        </w:rPr>
        <w:t>.</w:t>
      </w:r>
    </w:p>
    <w:p w:rsidR="00704656" w:rsidRPr="00080C46" w:rsidRDefault="00704656" w:rsidP="00FE6720">
      <w:pPr>
        <w:adjustRightInd w:val="0"/>
        <w:spacing w:after="80"/>
        <w:ind w:right="57"/>
        <w:rPr>
          <w:rFonts w:ascii="Arial" w:hAnsi="Arial" w:cs="Arial"/>
          <w:sz w:val="22"/>
          <w:szCs w:val="22"/>
        </w:rPr>
      </w:pPr>
      <w:r w:rsidRPr="00080C46">
        <w:rPr>
          <w:rFonts w:ascii="Arial" w:hAnsi="Arial" w:cs="Arial"/>
          <w:sz w:val="22"/>
          <w:szCs w:val="22"/>
        </w:rPr>
        <w:t xml:space="preserve">Tomando en cuenta todos estos elementos, notamos que el texto establece una oposición entre la </w:t>
      </w:r>
      <w:r w:rsidRPr="00080C46">
        <w:rPr>
          <w:rFonts w:ascii="Arial" w:hAnsi="Arial" w:cs="Arial"/>
          <w:i/>
          <w:iCs/>
          <w:sz w:val="22"/>
          <w:szCs w:val="22"/>
        </w:rPr>
        <w:t>paz de los marginados, que viene de Dios a través del Salvador Cristo el Señor</w:t>
      </w:r>
      <w:r w:rsidRPr="00080C46">
        <w:rPr>
          <w:rFonts w:ascii="Arial" w:hAnsi="Arial" w:cs="Arial"/>
          <w:sz w:val="22"/>
          <w:szCs w:val="22"/>
        </w:rPr>
        <w:t>; y los programas habituales de “paz” realizados por los poderosos. Esta oposición frecuentemente suele ser pasada por alto, ya que no aflora de manera explícita y porque el mensaje navideño ha sido terriblemente comercializado y a la vez “espiritualizado” por lecturas individualistas y dulzonas. Rescatando el significado “subterráneo” de la historia navideña, hemos de deducir que todo programa de paz, que no pase por las respuestas concretas a las situaciones de necesidad y marginación de los primeros receptores del anuncio navideño, no puede pretender venir de Dios. Por consiguiente, queda desacreditado. Al mismo tiempo, toda Navidad que no relacione su celebración con este contenido del texto bíblico, carece de autenticidad.</w:t>
      </w:r>
    </w:p>
    <w:p w:rsidR="00704656" w:rsidRPr="00080C46" w:rsidRDefault="00704656" w:rsidP="00FE6720">
      <w:pPr>
        <w:adjustRightInd w:val="0"/>
        <w:spacing w:after="80"/>
        <w:ind w:right="57"/>
        <w:rPr>
          <w:rFonts w:ascii="Arial" w:hAnsi="Arial" w:cs="Arial"/>
          <w:sz w:val="22"/>
          <w:szCs w:val="22"/>
        </w:rPr>
      </w:pPr>
      <w:r w:rsidRPr="00080C46">
        <w:rPr>
          <w:rFonts w:ascii="Arial" w:hAnsi="Arial" w:cs="Arial"/>
          <w:b/>
          <w:bCs/>
          <w:sz w:val="22"/>
          <w:szCs w:val="22"/>
        </w:rPr>
        <w:t>Vs. 15-20</w:t>
      </w:r>
      <w:r w:rsidRPr="00080C46">
        <w:rPr>
          <w:rFonts w:ascii="Arial" w:hAnsi="Arial" w:cs="Arial"/>
          <w:sz w:val="22"/>
          <w:szCs w:val="22"/>
        </w:rPr>
        <w:t xml:space="preserve"> Los </w:t>
      </w:r>
      <w:r w:rsidRPr="00080C46">
        <w:rPr>
          <w:rFonts w:ascii="Arial" w:hAnsi="Arial" w:cs="Arial"/>
          <w:i/>
          <w:iCs/>
          <w:sz w:val="22"/>
          <w:szCs w:val="22"/>
        </w:rPr>
        <w:t>evangelizados</w:t>
      </w:r>
      <w:r w:rsidRPr="00080C46">
        <w:rPr>
          <w:rFonts w:ascii="Arial" w:hAnsi="Arial" w:cs="Arial"/>
          <w:sz w:val="22"/>
          <w:szCs w:val="22"/>
        </w:rPr>
        <w:t xml:space="preserve"> verifican ahora por cuenta propia la verdad de lo anunciado. Se ponen en movimiento y constatan que el anuncio es correcto. Habiendo pasado por esta experiencia, se transforman en </w:t>
      </w:r>
      <w:r w:rsidRPr="00080C46">
        <w:rPr>
          <w:rFonts w:ascii="Arial" w:hAnsi="Arial" w:cs="Arial"/>
          <w:i/>
          <w:iCs/>
          <w:sz w:val="22"/>
          <w:szCs w:val="22"/>
        </w:rPr>
        <w:t>evangelizadores</w:t>
      </w:r>
      <w:r w:rsidRPr="00080C46">
        <w:rPr>
          <w:rFonts w:ascii="Arial" w:hAnsi="Arial" w:cs="Arial"/>
          <w:sz w:val="22"/>
          <w:szCs w:val="22"/>
        </w:rPr>
        <w:t xml:space="preserve">. María, por su parte, guardando el mensaje y meditándolo, se convierte en </w:t>
      </w:r>
      <w:r w:rsidRPr="00080C46">
        <w:rPr>
          <w:rFonts w:ascii="Arial" w:hAnsi="Arial" w:cs="Arial"/>
          <w:i/>
          <w:iCs/>
          <w:sz w:val="22"/>
          <w:szCs w:val="22"/>
        </w:rPr>
        <w:t>creyente</w:t>
      </w:r>
      <w:r w:rsidRPr="00080C46">
        <w:rPr>
          <w:rFonts w:ascii="Arial" w:hAnsi="Arial" w:cs="Arial"/>
          <w:sz w:val="22"/>
          <w:szCs w:val="22"/>
        </w:rPr>
        <w:t xml:space="preserve"> y en modelo de la comunidad que va creciendo en firmeza y en número. </w:t>
      </w:r>
    </w:p>
    <w:p w:rsidR="00704656" w:rsidRPr="000A5317" w:rsidRDefault="00704656" w:rsidP="00FE6720">
      <w:pPr>
        <w:pStyle w:val="Ttulo4"/>
        <w:keepNext w:val="0"/>
        <w:adjustRightInd w:val="0"/>
        <w:spacing w:before="0" w:after="80"/>
        <w:ind w:right="57"/>
        <w:rPr>
          <w:rFonts w:ascii="Arial" w:hAnsi="Arial" w:cs="Arial"/>
          <w:b w:val="0"/>
          <w:i w:val="0"/>
          <w:color w:val="auto"/>
          <w:sz w:val="22"/>
          <w:szCs w:val="22"/>
          <w:u w:val="single"/>
          <w:lang w:val="es-ES_tradnl"/>
        </w:rPr>
      </w:pPr>
      <w:r w:rsidRPr="000A5317">
        <w:rPr>
          <w:rFonts w:ascii="Arial" w:hAnsi="Arial" w:cs="Arial"/>
          <w:b w:val="0"/>
          <w:i w:val="0"/>
          <w:color w:val="auto"/>
          <w:sz w:val="22"/>
          <w:szCs w:val="22"/>
          <w:u w:val="single"/>
          <w:lang w:val="es-ES_tradnl"/>
        </w:rPr>
        <w:t>Rumbo a la predicación</w:t>
      </w:r>
    </w:p>
    <w:p w:rsidR="00704656" w:rsidRDefault="00704656" w:rsidP="00FE6720">
      <w:pPr>
        <w:adjustRightInd w:val="0"/>
        <w:spacing w:after="80"/>
        <w:ind w:right="57"/>
        <w:rPr>
          <w:rFonts w:ascii="Arial" w:hAnsi="Arial" w:cs="Arial"/>
          <w:sz w:val="22"/>
          <w:szCs w:val="22"/>
        </w:rPr>
      </w:pPr>
      <w:r w:rsidRPr="00080C46">
        <w:rPr>
          <w:rFonts w:ascii="Arial" w:hAnsi="Arial" w:cs="Arial"/>
          <w:sz w:val="22"/>
          <w:szCs w:val="22"/>
        </w:rPr>
        <w:t xml:space="preserve">La preparación de la predicación navideña ha de partir de dos constataciones. Navidad es la celebración cristiana más popularizada de todas las fiestas del año litúrgico; y los textos navideños son en cierta manera los más “gastados” de todos los relatos bíblicos. Los cultos de Nochebuena y Navidad siguen “gozando de muy buena salud”, en el sentido de que cuentan con mucha participación de creyentes, participantes habituales, simpatizantes, familiares, conocidos, visitantes ocasionales, alejados y muchos otros que vienen a buscar un poco de calor humano y de contención. </w:t>
      </w:r>
    </w:p>
    <w:p w:rsidR="00704656" w:rsidRPr="00080C46" w:rsidRDefault="00704656" w:rsidP="00FE6720">
      <w:pPr>
        <w:adjustRightInd w:val="0"/>
        <w:spacing w:after="80"/>
        <w:ind w:right="57"/>
        <w:rPr>
          <w:rFonts w:ascii="Arial" w:hAnsi="Arial" w:cs="Arial"/>
          <w:sz w:val="22"/>
          <w:szCs w:val="22"/>
        </w:rPr>
      </w:pPr>
      <w:r w:rsidRPr="00080C46">
        <w:rPr>
          <w:rFonts w:ascii="Arial" w:hAnsi="Arial" w:cs="Arial"/>
          <w:sz w:val="22"/>
          <w:szCs w:val="22"/>
        </w:rPr>
        <w:t>Segundo, tal como ya se dijo, los textos bíblicos navideños parecen demasiado conocidos, y es como que ya no encierran ninguna novedad. Un repaso exegético alternativo, que se propone leer el relato lucano a partir de las oposiciones que “saltan” del texto, quizá pueda colaborar con el hallazgo de enseñanzas ocultas bajo la capa de romanticismo y comercio navideños.</w:t>
      </w:r>
    </w:p>
    <w:p w:rsidR="00704656" w:rsidRPr="00080C46" w:rsidRDefault="00704656" w:rsidP="00FE6720">
      <w:pPr>
        <w:adjustRightInd w:val="0"/>
        <w:spacing w:after="80"/>
        <w:ind w:right="57"/>
        <w:rPr>
          <w:rFonts w:ascii="Arial" w:hAnsi="Arial" w:cs="Arial"/>
          <w:sz w:val="22"/>
          <w:szCs w:val="22"/>
        </w:rPr>
      </w:pPr>
      <w:r w:rsidRPr="00080C46">
        <w:rPr>
          <w:rFonts w:ascii="Arial" w:hAnsi="Arial" w:cs="Arial"/>
          <w:sz w:val="22"/>
          <w:szCs w:val="22"/>
        </w:rPr>
        <w:lastRenderedPageBreak/>
        <w:t>En este sentido, la predicación podría invitar a celebrar a Cristo y su obra en los siguientes términos:</w:t>
      </w:r>
    </w:p>
    <w:p w:rsidR="00704656" w:rsidRPr="00080C46" w:rsidRDefault="00704656" w:rsidP="00A22EA4">
      <w:pPr>
        <w:numPr>
          <w:ilvl w:val="0"/>
          <w:numId w:val="11"/>
        </w:numPr>
        <w:autoSpaceDE w:val="0"/>
        <w:autoSpaceDN w:val="0"/>
        <w:adjustRightInd w:val="0"/>
        <w:spacing w:after="80"/>
        <w:ind w:left="360" w:right="57"/>
        <w:rPr>
          <w:rFonts w:ascii="Arial" w:hAnsi="Arial" w:cs="Arial"/>
          <w:sz w:val="22"/>
          <w:szCs w:val="22"/>
        </w:rPr>
      </w:pPr>
      <w:r w:rsidRPr="00080C46">
        <w:rPr>
          <w:rFonts w:ascii="Arial" w:hAnsi="Arial" w:cs="Arial"/>
          <w:sz w:val="22"/>
          <w:szCs w:val="22"/>
        </w:rPr>
        <w:t>Creemos en Jesucristo, un Señor y Salvador totalmente opuesto en todo sentido a los parámetros de la sociedad que se rige según el poder, la gloria, la importancia, la riqueza, el prestigio, el estatus. Navidad es una preciosa ocasión para renovar (o iniciar) la fe en este Señor.</w:t>
      </w:r>
    </w:p>
    <w:p w:rsidR="00704656" w:rsidRPr="00080C46" w:rsidRDefault="00704656" w:rsidP="00A22EA4">
      <w:pPr>
        <w:numPr>
          <w:ilvl w:val="0"/>
          <w:numId w:val="11"/>
        </w:numPr>
        <w:autoSpaceDE w:val="0"/>
        <w:autoSpaceDN w:val="0"/>
        <w:adjustRightInd w:val="0"/>
        <w:spacing w:after="80"/>
        <w:ind w:left="360" w:right="57"/>
        <w:rPr>
          <w:rFonts w:ascii="Arial" w:hAnsi="Arial" w:cs="Arial"/>
          <w:sz w:val="22"/>
          <w:szCs w:val="22"/>
        </w:rPr>
      </w:pPr>
      <w:r w:rsidRPr="00080C46">
        <w:rPr>
          <w:rFonts w:ascii="Arial" w:hAnsi="Arial" w:cs="Arial"/>
          <w:sz w:val="22"/>
          <w:szCs w:val="22"/>
        </w:rPr>
        <w:t>Tenemos el privilegio de ser una comunidad alternativa, en la que ha de haber amplio espacio para personas marginadas, pobres, despreciadas, no queridas.</w:t>
      </w:r>
    </w:p>
    <w:p w:rsidR="00704656" w:rsidRPr="000A5317" w:rsidRDefault="00704656" w:rsidP="00A22EA4">
      <w:pPr>
        <w:numPr>
          <w:ilvl w:val="0"/>
          <w:numId w:val="11"/>
        </w:numPr>
        <w:autoSpaceDE w:val="0"/>
        <w:autoSpaceDN w:val="0"/>
        <w:adjustRightInd w:val="0"/>
        <w:ind w:left="360" w:right="57"/>
        <w:rPr>
          <w:rFonts w:ascii="Arial" w:hAnsi="Arial" w:cs="Arial"/>
          <w:sz w:val="22"/>
          <w:szCs w:val="22"/>
        </w:rPr>
      </w:pPr>
      <w:r w:rsidRPr="00080C46">
        <w:rPr>
          <w:rFonts w:ascii="Arial" w:hAnsi="Arial" w:cs="Arial"/>
          <w:sz w:val="22"/>
          <w:szCs w:val="22"/>
        </w:rPr>
        <w:t xml:space="preserve">Cada </w:t>
      </w:r>
      <w:r w:rsidRPr="00080C46">
        <w:rPr>
          <w:rFonts w:ascii="Arial" w:hAnsi="Arial" w:cs="Arial"/>
          <w:i/>
          <w:iCs/>
          <w:sz w:val="22"/>
          <w:szCs w:val="22"/>
        </w:rPr>
        <w:t>evangelizado</w:t>
      </w:r>
      <w:r w:rsidRPr="00080C46">
        <w:rPr>
          <w:rFonts w:ascii="Arial" w:hAnsi="Arial" w:cs="Arial"/>
          <w:sz w:val="22"/>
          <w:szCs w:val="22"/>
        </w:rPr>
        <w:t xml:space="preserve">, cada </w:t>
      </w:r>
      <w:r w:rsidRPr="00080C46">
        <w:rPr>
          <w:rFonts w:ascii="Arial" w:hAnsi="Arial" w:cs="Arial"/>
          <w:i/>
          <w:iCs/>
          <w:sz w:val="22"/>
          <w:szCs w:val="22"/>
        </w:rPr>
        <w:t>evangelizada</w:t>
      </w:r>
      <w:r w:rsidRPr="00080C46">
        <w:rPr>
          <w:rFonts w:ascii="Arial" w:hAnsi="Arial" w:cs="Arial"/>
          <w:sz w:val="22"/>
          <w:szCs w:val="22"/>
        </w:rPr>
        <w:t xml:space="preserve"> es un </w:t>
      </w:r>
      <w:r w:rsidRPr="00080C46">
        <w:rPr>
          <w:rFonts w:ascii="Arial" w:hAnsi="Arial" w:cs="Arial"/>
          <w:i/>
          <w:iCs/>
          <w:sz w:val="22"/>
          <w:szCs w:val="22"/>
        </w:rPr>
        <w:t>evangelizador</w:t>
      </w:r>
      <w:r w:rsidRPr="00080C46">
        <w:rPr>
          <w:rFonts w:ascii="Arial" w:hAnsi="Arial" w:cs="Arial"/>
          <w:sz w:val="22"/>
          <w:szCs w:val="22"/>
        </w:rPr>
        <w:t xml:space="preserve">, una </w:t>
      </w:r>
      <w:r w:rsidRPr="00080C46">
        <w:rPr>
          <w:rFonts w:ascii="Arial" w:hAnsi="Arial" w:cs="Arial"/>
          <w:i/>
          <w:iCs/>
          <w:sz w:val="22"/>
          <w:szCs w:val="22"/>
        </w:rPr>
        <w:t>evangelizadora</w:t>
      </w:r>
      <w:r w:rsidRPr="00080C46">
        <w:rPr>
          <w:rFonts w:ascii="Arial" w:hAnsi="Arial" w:cs="Arial"/>
          <w:sz w:val="22"/>
          <w:szCs w:val="22"/>
        </w:rPr>
        <w:t>. ¿Lo asumimos? ¿Cómo lo hacemos?</w:t>
      </w:r>
    </w:p>
    <w:p w:rsidR="00704656" w:rsidRPr="00FE6720" w:rsidRDefault="00704656" w:rsidP="007B5A8B">
      <w:pPr>
        <w:autoSpaceDE w:val="0"/>
        <w:autoSpaceDN w:val="0"/>
        <w:adjustRightInd w:val="0"/>
        <w:ind w:left="4248" w:right="57"/>
        <w:jc w:val="right"/>
        <w:rPr>
          <w:rFonts w:ascii="Arial Narrow" w:hAnsi="Arial Narrow" w:cs="Arial"/>
          <w:sz w:val="22"/>
          <w:szCs w:val="22"/>
        </w:rPr>
      </w:pPr>
      <w:r w:rsidRPr="00FE6720">
        <w:rPr>
          <w:rFonts w:ascii="Arial Narrow" w:hAnsi="Arial Narrow" w:cs="Arial"/>
          <w:i/>
          <w:sz w:val="18"/>
          <w:szCs w:val="18"/>
        </w:rPr>
        <w:t xml:space="preserve">René Krüger (Iglesia Evangélica del Río de la Plata, argentino), </w:t>
      </w:r>
      <w:r w:rsidR="002F224A">
        <w:rPr>
          <w:rFonts w:ascii="Arial Narrow" w:hAnsi="Arial Narrow" w:cs="Arial"/>
          <w:b/>
          <w:i/>
          <w:sz w:val="18"/>
          <w:szCs w:val="18"/>
        </w:rPr>
        <w:t>Estudio</w:t>
      </w:r>
      <w:r w:rsidR="007B5A8B">
        <w:rPr>
          <w:rFonts w:ascii="Arial Narrow" w:hAnsi="Arial Narrow" w:cs="Arial"/>
          <w:b/>
          <w:i/>
          <w:sz w:val="18"/>
          <w:szCs w:val="18"/>
        </w:rPr>
        <w:t>s</w:t>
      </w:r>
      <w:r w:rsidRPr="00FE6720">
        <w:rPr>
          <w:rFonts w:ascii="Arial Narrow" w:hAnsi="Arial Narrow" w:cs="Arial"/>
          <w:b/>
          <w:i/>
          <w:sz w:val="18"/>
          <w:szCs w:val="18"/>
        </w:rPr>
        <w:t xml:space="preserve"> Exegético-Homilético</w:t>
      </w:r>
      <w:r w:rsidR="007B5A8B">
        <w:rPr>
          <w:rFonts w:ascii="Arial Narrow" w:hAnsi="Arial Narrow" w:cs="Arial"/>
          <w:b/>
          <w:i/>
          <w:sz w:val="18"/>
          <w:szCs w:val="18"/>
        </w:rPr>
        <w:t>s</w:t>
      </w:r>
      <w:r w:rsidRPr="00FE6720">
        <w:rPr>
          <w:rFonts w:ascii="Arial Narrow" w:hAnsi="Arial Narrow" w:cs="Arial"/>
          <w:b/>
          <w:i/>
          <w:sz w:val="18"/>
          <w:szCs w:val="18"/>
        </w:rPr>
        <w:t xml:space="preserve"> 33,</w:t>
      </w:r>
      <w:r w:rsidRPr="00FE6720">
        <w:rPr>
          <w:rFonts w:ascii="Arial Narrow" w:hAnsi="Arial Narrow" w:cs="Arial"/>
          <w:i/>
          <w:sz w:val="18"/>
          <w:szCs w:val="18"/>
        </w:rPr>
        <w:t xml:space="preserve"> ISEDET, diciembre 2002. Resumen.</w:t>
      </w:r>
    </w:p>
    <w:p w:rsidR="00704656" w:rsidRDefault="00704656" w:rsidP="00704656">
      <w:pPr>
        <w:rPr>
          <w:sz w:val="12"/>
          <w:szCs w:val="12"/>
          <w:lang w:val="es-ES_tradnl"/>
        </w:rPr>
      </w:pPr>
    </w:p>
    <w:p w:rsidR="00B936F4" w:rsidRPr="001B2D9A" w:rsidRDefault="00B936F4" w:rsidP="00A22EA4">
      <w:pPr>
        <w:pStyle w:val="Prrafodelista"/>
        <w:numPr>
          <w:ilvl w:val="0"/>
          <w:numId w:val="6"/>
        </w:numPr>
        <w:adjustRightInd w:val="0"/>
        <w:spacing w:after="80"/>
        <w:ind w:left="360"/>
        <w:rPr>
          <w:rFonts w:ascii="Arial" w:hAnsi="Arial" w:cs="Arial"/>
        </w:rPr>
      </w:pPr>
      <w:r w:rsidRPr="001B2D9A">
        <w:rPr>
          <w:rFonts w:ascii="Arial" w:hAnsi="Arial" w:cs="Arial"/>
          <w:b/>
          <w:bCs/>
        </w:rPr>
        <w:t>Isaías 9</w:t>
      </w:r>
      <w:r w:rsidR="00C204B1" w:rsidRPr="001B2D9A">
        <w:rPr>
          <w:rFonts w:ascii="Arial" w:hAnsi="Arial" w:cs="Arial"/>
          <w:b/>
          <w:bCs/>
        </w:rPr>
        <w:t>.</w:t>
      </w:r>
      <w:r w:rsidRPr="001B2D9A">
        <w:rPr>
          <w:rFonts w:ascii="Arial" w:hAnsi="Arial" w:cs="Arial"/>
          <w:b/>
          <w:bCs/>
        </w:rPr>
        <w:t>2-7</w:t>
      </w:r>
    </w:p>
    <w:p w:rsidR="00B936F4" w:rsidRPr="00B936F4" w:rsidRDefault="00B936F4" w:rsidP="00B936F4">
      <w:pPr>
        <w:pStyle w:val="Ttulo1"/>
        <w:spacing w:before="0" w:after="80"/>
        <w:rPr>
          <w:rFonts w:ascii="Arial" w:hAnsi="Arial" w:cs="Arial"/>
          <w:color w:val="auto"/>
          <w:sz w:val="22"/>
          <w:szCs w:val="22"/>
          <w:u w:val="single"/>
          <w:lang w:val="es-ES_tradnl"/>
        </w:rPr>
      </w:pPr>
      <w:r w:rsidRPr="00B936F4">
        <w:rPr>
          <w:rFonts w:ascii="Arial" w:hAnsi="Arial" w:cs="Arial"/>
          <w:color w:val="auto"/>
          <w:sz w:val="22"/>
          <w:szCs w:val="22"/>
          <w:u w:val="single"/>
          <w:lang w:val="es-ES_tradnl"/>
        </w:rPr>
        <w:t>Relaciones intertextuales</w:t>
      </w:r>
    </w:p>
    <w:p w:rsidR="00B936F4" w:rsidRPr="00B936F4" w:rsidRDefault="00B936F4" w:rsidP="00B936F4">
      <w:pPr>
        <w:spacing w:after="80"/>
        <w:rPr>
          <w:rFonts w:ascii="Arial" w:hAnsi="Arial" w:cs="Arial"/>
          <w:sz w:val="22"/>
          <w:szCs w:val="22"/>
        </w:rPr>
      </w:pPr>
      <w:r w:rsidRPr="00B936F4">
        <w:rPr>
          <w:rFonts w:ascii="Arial" w:hAnsi="Arial" w:cs="Arial"/>
          <w:sz w:val="22"/>
          <w:szCs w:val="22"/>
        </w:rPr>
        <w:t>El Salmo 96 es un himno que celebra a Yavé como rey y espera su advenimiento como juez de la tierra. Todos los pueblos y la creación entera son invitados a festejar la llegada de Yavé que viene a establecer su reino de justicia. Es una poesía con tono universalista, que contiene reminiscencias de otros Salmos (ver 29</w:t>
      </w:r>
      <w:r>
        <w:rPr>
          <w:rFonts w:ascii="Arial" w:hAnsi="Arial" w:cs="Arial"/>
          <w:sz w:val="22"/>
          <w:szCs w:val="22"/>
        </w:rPr>
        <w:t>.</w:t>
      </w:r>
      <w:r w:rsidRPr="00B936F4">
        <w:rPr>
          <w:rFonts w:ascii="Arial" w:hAnsi="Arial" w:cs="Arial"/>
          <w:sz w:val="22"/>
          <w:szCs w:val="22"/>
        </w:rPr>
        <w:t>1-2; 47 y 98) y del Segundo Isaías (ver 40</w:t>
      </w:r>
      <w:r>
        <w:rPr>
          <w:rFonts w:ascii="Arial" w:hAnsi="Arial" w:cs="Arial"/>
          <w:sz w:val="22"/>
          <w:szCs w:val="22"/>
        </w:rPr>
        <w:t>.</w:t>
      </w:r>
      <w:r w:rsidRPr="00B936F4">
        <w:rPr>
          <w:rFonts w:ascii="Arial" w:hAnsi="Arial" w:cs="Arial"/>
          <w:sz w:val="22"/>
          <w:szCs w:val="22"/>
        </w:rPr>
        <w:t>17-20 y 55</w:t>
      </w:r>
      <w:r>
        <w:rPr>
          <w:rFonts w:ascii="Arial" w:hAnsi="Arial" w:cs="Arial"/>
          <w:sz w:val="22"/>
          <w:szCs w:val="22"/>
        </w:rPr>
        <w:t>.</w:t>
      </w:r>
      <w:r w:rsidRPr="00B936F4">
        <w:rPr>
          <w:rFonts w:ascii="Arial" w:hAnsi="Arial" w:cs="Arial"/>
          <w:sz w:val="22"/>
          <w:szCs w:val="22"/>
        </w:rPr>
        <w:t>12).</w:t>
      </w:r>
    </w:p>
    <w:p w:rsidR="00B936F4" w:rsidRPr="00B936F4" w:rsidRDefault="00B936F4" w:rsidP="00B936F4">
      <w:pPr>
        <w:spacing w:after="80"/>
        <w:rPr>
          <w:rFonts w:ascii="Arial" w:hAnsi="Arial" w:cs="Arial"/>
          <w:sz w:val="22"/>
          <w:szCs w:val="22"/>
        </w:rPr>
      </w:pPr>
      <w:r w:rsidRPr="00B936F4">
        <w:rPr>
          <w:rFonts w:ascii="Arial" w:hAnsi="Arial" w:cs="Arial"/>
          <w:sz w:val="22"/>
          <w:szCs w:val="22"/>
        </w:rPr>
        <w:t>La</w:t>
      </w:r>
      <w:r>
        <w:rPr>
          <w:rFonts w:ascii="Arial" w:hAnsi="Arial" w:cs="Arial"/>
          <w:sz w:val="22"/>
          <w:szCs w:val="22"/>
        </w:rPr>
        <w:t>s liturgias de Nochebuena y</w:t>
      </w:r>
      <w:r w:rsidRPr="00B936F4">
        <w:rPr>
          <w:rFonts w:ascii="Arial" w:hAnsi="Arial" w:cs="Arial"/>
          <w:sz w:val="22"/>
          <w:szCs w:val="22"/>
        </w:rPr>
        <w:t xml:space="preserve"> Navidad utiliza</w:t>
      </w:r>
      <w:r>
        <w:rPr>
          <w:rFonts w:ascii="Arial" w:hAnsi="Arial" w:cs="Arial"/>
          <w:sz w:val="22"/>
          <w:szCs w:val="22"/>
        </w:rPr>
        <w:t>nlos</w:t>
      </w:r>
      <w:r w:rsidRPr="00B936F4">
        <w:rPr>
          <w:rFonts w:ascii="Arial" w:hAnsi="Arial" w:cs="Arial"/>
          <w:sz w:val="22"/>
          <w:szCs w:val="22"/>
        </w:rPr>
        <w:t xml:space="preserve"> texto</w:t>
      </w:r>
      <w:r>
        <w:rPr>
          <w:rFonts w:ascii="Arial" w:hAnsi="Arial" w:cs="Arial"/>
          <w:sz w:val="22"/>
          <w:szCs w:val="22"/>
        </w:rPr>
        <w:t>s</w:t>
      </w:r>
      <w:r w:rsidRPr="00B936F4">
        <w:rPr>
          <w:rFonts w:ascii="Arial" w:hAnsi="Arial" w:cs="Arial"/>
          <w:sz w:val="22"/>
          <w:szCs w:val="22"/>
        </w:rPr>
        <w:t xml:space="preserve"> Tito 2</w:t>
      </w:r>
      <w:r>
        <w:rPr>
          <w:rFonts w:ascii="Arial" w:hAnsi="Arial" w:cs="Arial"/>
          <w:sz w:val="22"/>
          <w:szCs w:val="22"/>
        </w:rPr>
        <w:t>.</w:t>
      </w:r>
      <w:r w:rsidRPr="00B936F4">
        <w:rPr>
          <w:rFonts w:ascii="Arial" w:hAnsi="Arial" w:cs="Arial"/>
          <w:sz w:val="22"/>
          <w:szCs w:val="22"/>
        </w:rPr>
        <w:t>11-14, y</w:t>
      </w:r>
      <w:r>
        <w:rPr>
          <w:rFonts w:ascii="Arial" w:hAnsi="Arial" w:cs="Arial"/>
          <w:sz w:val="22"/>
          <w:szCs w:val="22"/>
        </w:rPr>
        <w:t xml:space="preserve"> también 3.</w:t>
      </w:r>
      <w:r w:rsidRPr="00B936F4">
        <w:rPr>
          <w:rFonts w:ascii="Arial" w:hAnsi="Arial" w:cs="Arial"/>
          <w:sz w:val="22"/>
          <w:szCs w:val="22"/>
        </w:rPr>
        <w:t xml:space="preserve">4-7, pues son fórmulas tradicionales que expresan a manera de síntesis el fundamento de la obra de salvación para toda la humanidad. La espera y manifestación de esa gracia tiene sus implicaciones y exigencias en la vida cotidiana, y por tanto se exhorta a vivir de acuerdo a la piedad, la búsqueda de la justicia y la práctica fervorosa de las buenas obras; renunciando a todo tipo de iniquidad y pasiones mundanas. Es un llamado a ser testigos coherentes, en palabra y conducta, de la maravillosa obra de salvación de Dios a través de Jesús.  </w:t>
      </w:r>
    </w:p>
    <w:p w:rsidR="00B936F4" w:rsidRPr="00B936F4" w:rsidRDefault="00B936F4" w:rsidP="00B936F4">
      <w:pPr>
        <w:spacing w:after="120"/>
        <w:rPr>
          <w:rFonts w:ascii="Arial" w:hAnsi="Arial" w:cs="Arial"/>
          <w:sz w:val="22"/>
          <w:szCs w:val="22"/>
        </w:rPr>
      </w:pPr>
      <w:r w:rsidRPr="00B936F4">
        <w:rPr>
          <w:rFonts w:ascii="Arial" w:hAnsi="Arial" w:cs="Arial"/>
          <w:sz w:val="22"/>
          <w:szCs w:val="22"/>
        </w:rPr>
        <w:t>La perícopa de Lucas 2</w:t>
      </w:r>
      <w:r>
        <w:rPr>
          <w:rFonts w:ascii="Arial" w:hAnsi="Arial" w:cs="Arial"/>
          <w:sz w:val="22"/>
          <w:szCs w:val="22"/>
        </w:rPr>
        <w:t>.</w:t>
      </w:r>
      <w:r w:rsidRPr="00B936F4">
        <w:rPr>
          <w:rFonts w:ascii="Arial" w:hAnsi="Arial" w:cs="Arial"/>
          <w:sz w:val="22"/>
          <w:szCs w:val="22"/>
        </w:rPr>
        <w:t>1-20 gira en torno al nacimiento de Jesús (vv. 6-7), el anuncio del ángel del Señor a los pastores (vv. 8-12), la visita de éstos últimos al niño como testimonio y verificación de lo anunciado (vv. 15-20). Se sigue el esquema de promesa-cumplimiento respondien</w:t>
      </w:r>
      <w:r>
        <w:rPr>
          <w:rFonts w:ascii="Arial" w:hAnsi="Arial" w:cs="Arial"/>
          <w:sz w:val="22"/>
          <w:szCs w:val="22"/>
        </w:rPr>
        <w:t xml:space="preserve">do al relato de la anunciación </w:t>
      </w:r>
      <w:r w:rsidRPr="00B936F4">
        <w:rPr>
          <w:rFonts w:ascii="Arial" w:hAnsi="Arial" w:cs="Arial"/>
          <w:sz w:val="22"/>
          <w:szCs w:val="22"/>
        </w:rPr>
        <w:t>en Lc 1</w:t>
      </w:r>
      <w:r>
        <w:rPr>
          <w:rFonts w:ascii="Arial" w:hAnsi="Arial" w:cs="Arial"/>
          <w:sz w:val="22"/>
          <w:szCs w:val="22"/>
        </w:rPr>
        <w:t>.26-38.</w:t>
      </w:r>
    </w:p>
    <w:p w:rsidR="00B936F4" w:rsidRPr="00C41A27" w:rsidRDefault="00B936F4" w:rsidP="00B936F4">
      <w:pPr>
        <w:spacing w:after="80"/>
        <w:rPr>
          <w:rFonts w:ascii="Arial" w:hAnsi="Arial" w:cs="Arial"/>
          <w:sz w:val="22"/>
          <w:szCs w:val="22"/>
          <w:u w:val="single"/>
        </w:rPr>
      </w:pPr>
      <w:r w:rsidRPr="00C41A27">
        <w:rPr>
          <w:rFonts w:ascii="Arial" w:hAnsi="Arial" w:cs="Arial"/>
          <w:bCs/>
          <w:sz w:val="22"/>
          <w:szCs w:val="22"/>
          <w:u w:val="single"/>
        </w:rPr>
        <w:t xml:space="preserve">Comentario sobre Isaías 9:2-7 </w:t>
      </w:r>
      <w:r w:rsidRPr="00C41A27">
        <w:rPr>
          <w:rFonts w:ascii="Arial" w:hAnsi="Arial" w:cs="Arial"/>
          <w:sz w:val="22"/>
          <w:szCs w:val="22"/>
          <w:u w:val="single"/>
        </w:rPr>
        <w:t xml:space="preserve">(RV) / </w:t>
      </w:r>
      <w:r w:rsidRPr="00C41A27">
        <w:rPr>
          <w:rFonts w:ascii="Arial" w:hAnsi="Arial" w:cs="Arial"/>
          <w:bCs/>
          <w:sz w:val="22"/>
          <w:szCs w:val="22"/>
          <w:u w:val="single"/>
        </w:rPr>
        <w:t xml:space="preserve">9:1-6 </w:t>
      </w:r>
      <w:r w:rsidRPr="00C41A27">
        <w:rPr>
          <w:rFonts w:ascii="Arial" w:hAnsi="Arial" w:cs="Arial"/>
          <w:sz w:val="22"/>
          <w:szCs w:val="22"/>
          <w:u w:val="single"/>
        </w:rPr>
        <w:t>(BJ)</w:t>
      </w:r>
    </w:p>
    <w:p w:rsidR="00B936F4" w:rsidRPr="00B936F4" w:rsidRDefault="00B936F4" w:rsidP="00B936F4">
      <w:pPr>
        <w:spacing w:after="80"/>
        <w:rPr>
          <w:rFonts w:ascii="Arial" w:hAnsi="Arial" w:cs="Arial"/>
          <w:b/>
          <w:bCs/>
          <w:sz w:val="22"/>
          <w:szCs w:val="22"/>
        </w:rPr>
      </w:pPr>
      <w:r w:rsidRPr="00B936F4">
        <w:rPr>
          <w:rFonts w:ascii="Arial" w:hAnsi="Arial" w:cs="Arial"/>
          <w:sz w:val="22"/>
          <w:szCs w:val="22"/>
        </w:rPr>
        <w:t>Isaías 9 es un hermoso poema que anuncia la liberación de la opresión y el advenimiento de un príncipe que restaurará en el trono de David el dominio de la equidad, la justicia y la paz. Una lectura continuada del texto de Isaías obliga a leer este pasaje teniendo en cuenta las perícopas de 7</w:t>
      </w:r>
      <w:r w:rsidR="00C41A27">
        <w:rPr>
          <w:rFonts w:ascii="Arial" w:hAnsi="Arial" w:cs="Arial"/>
          <w:sz w:val="22"/>
          <w:szCs w:val="22"/>
        </w:rPr>
        <w:t>.</w:t>
      </w:r>
      <w:r w:rsidRPr="00B936F4">
        <w:rPr>
          <w:rFonts w:ascii="Arial" w:hAnsi="Arial" w:cs="Arial"/>
          <w:sz w:val="22"/>
          <w:szCs w:val="22"/>
        </w:rPr>
        <w:t xml:space="preserve">10-17 (la señal del nacimiento del niño Emanuel) y 11:1-10 (el surgimiento de un </w:t>
      </w:r>
      <w:r w:rsidRPr="00B936F4">
        <w:rPr>
          <w:rFonts w:ascii="Arial" w:hAnsi="Arial" w:cs="Arial"/>
          <w:i/>
          <w:iCs/>
          <w:sz w:val="22"/>
          <w:szCs w:val="22"/>
        </w:rPr>
        <w:t>vástago</w:t>
      </w:r>
      <w:r w:rsidRPr="00B936F4">
        <w:rPr>
          <w:rFonts w:ascii="Arial" w:hAnsi="Arial" w:cs="Arial"/>
          <w:sz w:val="22"/>
          <w:szCs w:val="22"/>
        </w:rPr>
        <w:t xml:space="preserve"> / </w:t>
      </w:r>
      <w:r w:rsidRPr="00B936F4">
        <w:rPr>
          <w:rFonts w:ascii="Arial" w:hAnsi="Arial" w:cs="Arial"/>
          <w:i/>
          <w:iCs/>
          <w:sz w:val="22"/>
          <w:szCs w:val="22"/>
        </w:rPr>
        <w:t>retoño</w:t>
      </w:r>
      <w:r w:rsidRPr="00B936F4">
        <w:rPr>
          <w:rFonts w:ascii="Arial" w:hAnsi="Arial" w:cs="Arial"/>
          <w:sz w:val="22"/>
          <w:szCs w:val="22"/>
        </w:rPr>
        <w:t xml:space="preserve"> que sale del </w:t>
      </w:r>
      <w:r w:rsidRPr="00B936F4">
        <w:rPr>
          <w:rFonts w:ascii="Arial" w:hAnsi="Arial" w:cs="Arial"/>
          <w:i/>
          <w:iCs/>
          <w:sz w:val="22"/>
          <w:szCs w:val="22"/>
        </w:rPr>
        <w:t>tronco</w:t>
      </w:r>
      <w:r w:rsidRPr="00B936F4">
        <w:rPr>
          <w:rFonts w:ascii="Arial" w:hAnsi="Arial" w:cs="Arial"/>
          <w:sz w:val="22"/>
          <w:szCs w:val="22"/>
        </w:rPr>
        <w:t xml:space="preserve"> / </w:t>
      </w:r>
      <w:r w:rsidRPr="00B936F4">
        <w:rPr>
          <w:rFonts w:ascii="Arial" w:hAnsi="Arial" w:cs="Arial"/>
          <w:i/>
          <w:iCs/>
          <w:sz w:val="22"/>
          <w:szCs w:val="22"/>
        </w:rPr>
        <w:t>ra</w:t>
      </w:r>
      <w:r w:rsidR="00C41A27">
        <w:rPr>
          <w:rFonts w:ascii="Arial" w:hAnsi="Arial" w:cs="Arial"/>
          <w:i/>
          <w:iCs/>
          <w:sz w:val="22"/>
          <w:szCs w:val="22"/>
        </w:rPr>
        <w:t>í</w:t>
      </w:r>
      <w:r w:rsidRPr="00B936F4">
        <w:rPr>
          <w:rFonts w:ascii="Arial" w:hAnsi="Arial" w:cs="Arial"/>
          <w:i/>
          <w:iCs/>
          <w:sz w:val="22"/>
          <w:szCs w:val="22"/>
        </w:rPr>
        <w:t xml:space="preserve">z </w:t>
      </w:r>
      <w:r w:rsidRPr="00B936F4">
        <w:rPr>
          <w:rFonts w:ascii="Arial" w:hAnsi="Arial" w:cs="Arial"/>
          <w:sz w:val="22"/>
          <w:szCs w:val="22"/>
        </w:rPr>
        <w:t>de Isaí); pues tienen muchos aspectos simétricos desde la perspectiva de la esperanza de un salvador, y también desde la relectura neotestamentaria y su aplicación al reino inaugurado con la venida de Jesús. Estas profecías son clara expresión de un mesianismo real que espera una intervención salvadora de Yavé en la historia de su pueblo, cuyo fundamento principal se encuentra en las promesas dadas a la casa de David por medio del profeta Natán en 2 Samuel 7.</w:t>
      </w:r>
    </w:p>
    <w:p w:rsidR="00B936F4" w:rsidRPr="00B936F4" w:rsidRDefault="00B936F4" w:rsidP="00B936F4">
      <w:pPr>
        <w:spacing w:after="80"/>
        <w:rPr>
          <w:rFonts w:ascii="Arial" w:hAnsi="Arial" w:cs="Arial"/>
          <w:sz w:val="22"/>
          <w:szCs w:val="22"/>
        </w:rPr>
      </w:pPr>
      <w:r w:rsidRPr="00B936F4">
        <w:rPr>
          <w:rFonts w:ascii="Arial" w:hAnsi="Arial" w:cs="Arial"/>
          <w:sz w:val="22"/>
          <w:szCs w:val="22"/>
        </w:rPr>
        <w:t>Los primeros versículos (vv. 2-5, RV) recogen el vocabulario de la acción de gracias por la liberación obtenida y la segunda parte da cuenta del nacimiento del príncipe de la justicia y de la paz (vv. 6-7, RV).</w:t>
      </w:r>
    </w:p>
    <w:p w:rsidR="00B936F4" w:rsidRPr="00B936F4" w:rsidRDefault="00B936F4" w:rsidP="00B936F4">
      <w:pPr>
        <w:spacing w:after="80"/>
        <w:rPr>
          <w:rFonts w:ascii="Arial" w:hAnsi="Arial" w:cs="Arial"/>
          <w:sz w:val="22"/>
          <w:szCs w:val="22"/>
        </w:rPr>
      </w:pPr>
      <w:r w:rsidRPr="00B936F4">
        <w:rPr>
          <w:rFonts w:ascii="Arial" w:hAnsi="Arial" w:cs="Arial"/>
          <w:sz w:val="22"/>
          <w:szCs w:val="22"/>
        </w:rPr>
        <w:t>Es significativo que el texto augura un cambio que proviene del norte (v. 1, RV), la región de Galaad del otro lado del Jordán, la Galilea de los gentiles. Aunque las referencias no sean muy precisas, el movimiento es de norte a sur, desde Galilea hasta Jerusalén, con resonancias hacia todo Israel por la apelación al trono de David (v. 7).</w:t>
      </w:r>
    </w:p>
    <w:p w:rsidR="00B936F4" w:rsidRPr="00B936F4" w:rsidRDefault="00B936F4" w:rsidP="00B936F4">
      <w:pPr>
        <w:spacing w:after="80"/>
        <w:rPr>
          <w:rFonts w:ascii="Arial" w:hAnsi="Arial" w:cs="Arial"/>
          <w:sz w:val="22"/>
          <w:szCs w:val="22"/>
        </w:rPr>
      </w:pPr>
      <w:r w:rsidRPr="00B936F4">
        <w:rPr>
          <w:rFonts w:ascii="Arial" w:hAnsi="Arial" w:cs="Arial"/>
          <w:sz w:val="22"/>
          <w:szCs w:val="22"/>
        </w:rPr>
        <w:t xml:space="preserve">En el versículo 2 aparece el binomio de oposición </w:t>
      </w:r>
      <w:r w:rsidRPr="00B936F4">
        <w:rPr>
          <w:rFonts w:ascii="Arial" w:hAnsi="Arial" w:cs="Arial"/>
          <w:i/>
          <w:iCs/>
          <w:sz w:val="22"/>
          <w:szCs w:val="22"/>
        </w:rPr>
        <w:t>tinieblas / luz</w:t>
      </w:r>
      <w:r w:rsidRPr="00B936F4">
        <w:rPr>
          <w:rFonts w:ascii="Arial" w:hAnsi="Arial" w:cs="Arial"/>
          <w:sz w:val="22"/>
          <w:szCs w:val="22"/>
        </w:rPr>
        <w:t xml:space="preserve"> aplicado al pueblo del lugar: “los que andaban en tinieblas, vieron una gran luz”. Estos motivos son tradicionalmente aplicados a la liberación (“ver la luz”) de situaciones de opresión y sufrimiento (“estar en tinieblas”); lo cual en este caso queda igualmente reforzado por el contexto general del relato y los antecedentes explícitos en los últimos versículos del capítulo 8. Luego de la contraposición </w:t>
      </w:r>
      <w:r w:rsidRPr="00B936F4">
        <w:rPr>
          <w:rFonts w:ascii="Arial" w:hAnsi="Arial" w:cs="Arial"/>
          <w:i/>
          <w:iCs/>
          <w:sz w:val="22"/>
          <w:szCs w:val="22"/>
        </w:rPr>
        <w:t>tinieblas / luz</w:t>
      </w:r>
      <w:r w:rsidRPr="00B936F4">
        <w:rPr>
          <w:rFonts w:ascii="Arial" w:hAnsi="Arial" w:cs="Arial"/>
          <w:sz w:val="22"/>
          <w:szCs w:val="22"/>
        </w:rPr>
        <w:t xml:space="preserve"> se </w:t>
      </w:r>
      <w:r w:rsidRPr="00B936F4">
        <w:rPr>
          <w:rFonts w:ascii="Arial" w:hAnsi="Arial" w:cs="Arial"/>
          <w:sz w:val="22"/>
          <w:szCs w:val="22"/>
        </w:rPr>
        <w:lastRenderedPageBreak/>
        <w:t xml:space="preserve">pasa al motivo de la </w:t>
      </w:r>
      <w:r w:rsidRPr="00B936F4">
        <w:rPr>
          <w:rFonts w:ascii="Arial" w:hAnsi="Arial" w:cs="Arial"/>
          <w:i/>
          <w:iCs/>
          <w:sz w:val="22"/>
          <w:szCs w:val="22"/>
        </w:rPr>
        <w:t>alegría</w:t>
      </w:r>
      <w:r w:rsidRPr="00B936F4">
        <w:rPr>
          <w:rFonts w:ascii="Arial" w:hAnsi="Arial" w:cs="Arial"/>
          <w:sz w:val="22"/>
          <w:szCs w:val="22"/>
        </w:rPr>
        <w:t xml:space="preserve"> (v. 3) que se destaca recurriendo varias veces al mismo término, y se compara con la satisfacción de la cosecha y el reparto de un botín. </w:t>
      </w:r>
    </w:p>
    <w:p w:rsidR="00B936F4" w:rsidRPr="00B936F4" w:rsidRDefault="00B936F4" w:rsidP="00B936F4">
      <w:pPr>
        <w:spacing w:after="80"/>
        <w:rPr>
          <w:rFonts w:ascii="Arial" w:hAnsi="Arial" w:cs="Arial"/>
          <w:sz w:val="22"/>
          <w:szCs w:val="22"/>
        </w:rPr>
      </w:pPr>
      <w:r w:rsidRPr="00B936F4">
        <w:rPr>
          <w:rFonts w:ascii="Arial" w:hAnsi="Arial" w:cs="Arial"/>
          <w:sz w:val="22"/>
          <w:szCs w:val="22"/>
        </w:rPr>
        <w:t>Probablemente la situación de devastación que se describe sea el producto de las campañas imperialistas del rey de Asiria Tiglat-Pileser III que había asolado y sometido las regiones del norte mencionadas en el versículo 1. Entonces, la obra liberadora de Yavé se ocupará de quebrar el yugo impuesto y el bastón de mando del opresor (v. 4). También se anuncia el fin de la guerra con la quema de sus símbolos: “la bota y el manto ensangrentado” (v. 5).</w:t>
      </w:r>
    </w:p>
    <w:p w:rsidR="00B936F4" w:rsidRPr="00B936F4" w:rsidRDefault="00B936F4" w:rsidP="00B936F4">
      <w:pPr>
        <w:spacing w:after="80"/>
        <w:rPr>
          <w:rFonts w:ascii="Arial" w:hAnsi="Arial" w:cs="Arial"/>
          <w:sz w:val="22"/>
          <w:szCs w:val="22"/>
        </w:rPr>
      </w:pPr>
      <w:r w:rsidRPr="00B936F4">
        <w:rPr>
          <w:rFonts w:ascii="Arial" w:hAnsi="Arial" w:cs="Arial"/>
          <w:sz w:val="22"/>
          <w:szCs w:val="22"/>
        </w:rPr>
        <w:t>La mención del “día de Madián” (v. 4) recuerda la célebre victoria de los israelitas frente a los madianitas al mando de Gedeón (Jueces 7</w:t>
      </w:r>
      <w:r w:rsidR="00C41A27">
        <w:rPr>
          <w:rFonts w:ascii="Arial" w:hAnsi="Arial" w:cs="Arial"/>
          <w:sz w:val="22"/>
          <w:szCs w:val="22"/>
        </w:rPr>
        <w:t>.</w:t>
      </w:r>
      <w:r w:rsidRPr="00B936F4">
        <w:rPr>
          <w:rFonts w:ascii="Arial" w:hAnsi="Arial" w:cs="Arial"/>
          <w:sz w:val="22"/>
          <w:szCs w:val="22"/>
        </w:rPr>
        <w:t>15-25); y es significativa porque evoca la liberación política de la opresión de un pueblo extranjero. También es sugestiva porque remite a una victoria basada en la confianza del pueblo en Yavé, su Dios, y no tanto en su capacidad militar; así lo entiende el profeta cuando la compara con la liberación de Egipto (ver Isaías 10</w:t>
      </w:r>
      <w:r w:rsidR="00C41A27">
        <w:rPr>
          <w:rFonts w:ascii="Arial" w:hAnsi="Arial" w:cs="Arial"/>
          <w:sz w:val="22"/>
          <w:szCs w:val="22"/>
        </w:rPr>
        <w:t>.</w:t>
      </w:r>
      <w:r w:rsidRPr="00B936F4">
        <w:rPr>
          <w:rFonts w:ascii="Arial" w:hAnsi="Arial" w:cs="Arial"/>
          <w:sz w:val="22"/>
          <w:szCs w:val="22"/>
        </w:rPr>
        <w:t>24-27).</w:t>
      </w:r>
    </w:p>
    <w:p w:rsidR="00B936F4" w:rsidRPr="00B936F4" w:rsidRDefault="00B936F4" w:rsidP="00B936F4">
      <w:pPr>
        <w:spacing w:after="80"/>
        <w:rPr>
          <w:rFonts w:ascii="Arial" w:hAnsi="Arial" w:cs="Arial"/>
          <w:sz w:val="22"/>
          <w:szCs w:val="22"/>
        </w:rPr>
      </w:pPr>
      <w:r w:rsidRPr="00B936F4">
        <w:rPr>
          <w:rFonts w:ascii="Arial" w:hAnsi="Arial" w:cs="Arial"/>
          <w:sz w:val="22"/>
          <w:szCs w:val="22"/>
        </w:rPr>
        <w:t xml:space="preserve">Los versículos 1-5 describen el gozo de la próxima liberación y los motivos para la alegría, el fin de la opresión y de la guerra. En los versículos 6-7 son los mismos que esperan la liberación los que expresan su alegría y entonan su canción de acción de gracias por el niño que </w:t>
      </w:r>
      <w:r w:rsidRPr="00B936F4">
        <w:rPr>
          <w:rFonts w:ascii="Arial" w:hAnsi="Arial" w:cs="Arial"/>
          <w:i/>
          <w:iCs/>
          <w:sz w:val="22"/>
          <w:szCs w:val="22"/>
        </w:rPr>
        <w:t>les</w:t>
      </w:r>
      <w:r w:rsidRPr="00B936F4">
        <w:rPr>
          <w:rFonts w:ascii="Arial" w:hAnsi="Arial" w:cs="Arial"/>
          <w:sz w:val="22"/>
          <w:szCs w:val="22"/>
        </w:rPr>
        <w:t xml:space="preserve"> (v. 6a) ha nacido, que tendrá un nombre excelso y llevará los atributos reales de la equidad y la justicia. </w:t>
      </w:r>
    </w:p>
    <w:p w:rsidR="00B936F4" w:rsidRPr="00B936F4" w:rsidRDefault="00B936F4" w:rsidP="00B936F4">
      <w:pPr>
        <w:spacing w:after="80"/>
        <w:rPr>
          <w:rFonts w:ascii="Arial" w:hAnsi="Arial" w:cs="Arial"/>
          <w:sz w:val="22"/>
          <w:szCs w:val="22"/>
        </w:rPr>
      </w:pPr>
      <w:r w:rsidRPr="00B936F4">
        <w:rPr>
          <w:rFonts w:ascii="Arial" w:hAnsi="Arial" w:cs="Arial"/>
          <w:sz w:val="22"/>
          <w:szCs w:val="22"/>
        </w:rPr>
        <w:t>Teniendo en cuenta el contexto general del Libro de Emanuel (Isaías 6-12), el anuncio del nacimiento en Isaías 9</w:t>
      </w:r>
      <w:r w:rsidR="00C41A27">
        <w:rPr>
          <w:rFonts w:ascii="Arial" w:hAnsi="Arial" w:cs="Arial"/>
          <w:sz w:val="22"/>
          <w:szCs w:val="22"/>
        </w:rPr>
        <w:t>.</w:t>
      </w:r>
      <w:r w:rsidRPr="00B936F4">
        <w:rPr>
          <w:rFonts w:ascii="Arial" w:hAnsi="Arial" w:cs="Arial"/>
          <w:sz w:val="22"/>
          <w:szCs w:val="22"/>
        </w:rPr>
        <w:t>6 nos lleva a pensar en la señal del niño Emanuel de 7</w:t>
      </w:r>
      <w:r w:rsidR="00C41A27">
        <w:rPr>
          <w:rFonts w:ascii="Arial" w:hAnsi="Arial" w:cs="Arial"/>
          <w:sz w:val="22"/>
          <w:szCs w:val="22"/>
        </w:rPr>
        <w:t>.</w:t>
      </w:r>
      <w:r w:rsidRPr="00B936F4">
        <w:rPr>
          <w:rFonts w:ascii="Arial" w:hAnsi="Arial" w:cs="Arial"/>
          <w:sz w:val="22"/>
          <w:szCs w:val="22"/>
        </w:rPr>
        <w:t>14, sobre el cual se acumulan varios títulos y atributos que enfocan aspectos sobresalientes de su inminente reinado.</w:t>
      </w:r>
    </w:p>
    <w:p w:rsidR="00B936F4" w:rsidRPr="00B936F4" w:rsidRDefault="00B936F4" w:rsidP="00B936F4">
      <w:pPr>
        <w:spacing w:after="80"/>
        <w:rPr>
          <w:rFonts w:ascii="Arial" w:hAnsi="Arial" w:cs="Arial"/>
          <w:sz w:val="22"/>
          <w:szCs w:val="22"/>
        </w:rPr>
      </w:pPr>
      <w:r w:rsidRPr="00B936F4">
        <w:rPr>
          <w:rFonts w:ascii="Arial" w:hAnsi="Arial" w:cs="Arial"/>
          <w:sz w:val="22"/>
          <w:szCs w:val="22"/>
        </w:rPr>
        <w:t xml:space="preserve">Entre los atributos que se destacan están la </w:t>
      </w:r>
      <w:r w:rsidRPr="00B936F4">
        <w:rPr>
          <w:rFonts w:ascii="Arial" w:hAnsi="Arial" w:cs="Arial"/>
          <w:i/>
          <w:iCs/>
          <w:sz w:val="22"/>
          <w:szCs w:val="22"/>
        </w:rPr>
        <w:t>sabiduría</w:t>
      </w:r>
      <w:r w:rsidRPr="00B936F4">
        <w:rPr>
          <w:rFonts w:ascii="Arial" w:hAnsi="Arial" w:cs="Arial"/>
          <w:sz w:val="22"/>
          <w:szCs w:val="22"/>
        </w:rPr>
        <w:t xml:space="preserve"> (comparar con lo ya visto en 11</w:t>
      </w:r>
      <w:r w:rsidR="00C41A27">
        <w:rPr>
          <w:rFonts w:ascii="Arial" w:hAnsi="Arial" w:cs="Arial"/>
          <w:sz w:val="22"/>
          <w:szCs w:val="22"/>
        </w:rPr>
        <w:t>.</w:t>
      </w:r>
      <w:r w:rsidRPr="00B936F4">
        <w:rPr>
          <w:rFonts w:ascii="Arial" w:hAnsi="Arial" w:cs="Arial"/>
          <w:sz w:val="22"/>
          <w:szCs w:val="22"/>
        </w:rPr>
        <w:t xml:space="preserve">2), la </w:t>
      </w:r>
      <w:r w:rsidRPr="00B936F4">
        <w:rPr>
          <w:rFonts w:ascii="Arial" w:hAnsi="Arial" w:cs="Arial"/>
          <w:i/>
          <w:iCs/>
          <w:sz w:val="22"/>
          <w:szCs w:val="22"/>
        </w:rPr>
        <w:t>fortaleza divina</w:t>
      </w:r>
      <w:r w:rsidRPr="00B936F4">
        <w:rPr>
          <w:rFonts w:ascii="Arial" w:hAnsi="Arial" w:cs="Arial"/>
          <w:sz w:val="22"/>
          <w:szCs w:val="22"/>
        </w:rPr>
        <w:t xml:space="preserve"> por la confianza en Yavé y la fidelidad a la alianza (recordar lo de Emanuel = “Dios con nosotros”), la </w:t>
      </w:r>
      <w:r w:rsidRPr="00B936F4">
        <w:rPr>
          <w:rFonts w:ascii="Arial" w:hAnsi="Arial" w:cs="Arial"/>
          <w:i/>
          <w:iCs/>
          <w:sz w:val="22"/>
          <w:szCs w:val="22"/>
        </w:rPr>
        <w:t xml:space="preserve">perpetuidad </w:t>
      </w:r>
      <w:r w:rsidRPr="00B936F4">
        <w:rPr>
          <w:rFonts w:ascii="Arial" w:hAnsi="Arial" w:cs="Arial"/>
          <w:sz w:val="22"/>
          <w:szCs w:val="22"/>
        </w:rPr>
        <w:t>de su reinado</w:t>
      </w:r>
      <w:r w:rsidR="00EF796A">
        <w:rPr>
          <w:rFonts w:ascii="Arial" w:hAnsi="Arial" w:cs="Arial"/>
          <w:sz w:val="22"/>
          <w:szCs w:val="22"/>
        </w:rPr>
        <w:t xml:space="preserve"> </w:t>
      </w:r>
      <w:r w:rsidRPr="00B936F4">
        <w:rPr>
          <w:rFonts w:ascii="Arial" w:hAnsi="Arial" w:cs="Arial"/>
          <w:sz w:val="22"/>
          <w:szCs w:val="22"/>
        </w:rPr>
        <w:t xml:space="preserve">y la </w:t>
      </w:r>
      <w:r w:rsidRPr="00B936F4">
        <w:rPr>
          <w:rFonts w:ascii="Arial" w:hAnsi="Arial" w:cs="Arial"/>
          <w:i/>
          <w:iCs/>
          <w:sz w:val="22"/>
          <w:szCs w:val="22"/>
        </w:rPr>
        <w:t xml:space="preserve">paz / bienestar </w:t>
      </w:r>
      <w:r w:rsidRPr="00B936F4">
        <w:rPr>
          <w:rFonts w:ascii="Arial" w:hAnsi="Arial" w:cs="Arial"/>
          <w:sz w:val="22"/>
          <w:szCs w:val="22"/>
        </w:rPr>
        <w:t>que traerá su gobierno</w:t>
      </w:r>
      <w:r w:rsidRPr="00B936F4">
        <w:rPr>
          <w:rFonts w:ascii="Arial" w:hAnsi="Arial" w:cs="Arial"/>
          <w:i/>
          <w:iCs/>
          <w:sz w:val="22"/>
          <w:szCs w:val="22"/>
        </w:rPr>
        <w:t xml:space="preserve">. </w:t>
      </w:r>
      <w:r w:rsidRPr="00B936F4">
        <w:rPr>
          <w:rFonts w:ascii="Arial" w:hAnsi="Arial" w:cs="Arial"/>
          <w:sz w:val="22"/>
          <w:szCs w:val="22"/>
        </w:rPr>
        <w:t>Los títulos (</w:t>
      </w:r>
      <w:r w:rsidRPr="00B936F4">
        <w:rPr>
          <w:rFonts w:ascii="Arial" w:hAnsi="Arial" w:cs="Arial"/>
          <w:i/>
          <w:iCs/>
          <w:sz w:val="22"/>
          <w:szCs w:val="22"/>
        </w:rPr>
        <w:t>maravilla / Dios / padre / príncipe</w:t>
      </w:r>
      <w:r w:rsidRPr="00B936F4">
        <w:rPr>
          <w:rFonts w:ascii="Arial" w:hAnsi="Arial" w:cs="Arial"/>
          <w:sz w:val="22"/>
          <w:szCs w:val="22"/>
        </w:rPr>
        <w:t>) que acompañan los atributos mencionados reflejan la costumbre e influencia de los faraones de Egipto que eran celebrados con extensos nombres.</w:t>
      </w:r>
    </w:p>
    <w:p w:rsidR="00B936F4" w:rsidRPr="00F07390" w:rsidRDefault="00B936F4" w:rsidP="00F07390">
      <w:pPr>
        <w:spacing w:after="120"/>
        <w:rPr>
          <w:rFonts w:ascii="Arial" w:hAnsi="Arial" w:cs="Arial"/>
          <w:sz w:val="22"/>
          <w:szCs w:val="22"/>
        </w:rPr>
      </w:pPr>
      <w:r w:rsidRPr="00B936F4">
        <w:rPr>
          <w:rFonts w:ascii="Arial" w:hAnsi="Arial" w:cs="Arial"/>
          <w:sz w:val="22"/>
          <w:szCs w:val="22"/>
        </w:rPr>
        <w:t>Finalmente, el versículo 7 enfatiza la vigencia y el cumplimiento de las grandes promesas hechas a la casa de David (2 Samuel 7), pero bajo algunas condiciones bien claras. El rechazo del rey Acaz no significó el fin de la dinastía, pero la restauración y consolidación del trono davídico aquí no se garantiza por una promesa incondicional y vaga (comparar con 2 Samuel 7</w:t>
      </w:r>
      <w:r w:rsidR="00F07390">
        <w:rPr>
          <w:rFonts w:ascii="Arial" w:hAnsi="Arial" w:cs="Arial"/>
          <w:sz w:val="22"/>
          <w:szCs w:val="22"/>
        </w:rPr>
        <w:t>.</w:t>
      </w:r>
      <w:r w:rsidRPr="00B936F4">
        <w:rPr>
          <w:rFonts w:ascii="Arial" w:hAnsi="Arial" w:cs="Arial"/>
          <w:sz w:val="22"/>
          <w:szCs w:val="22"/>
        </w:rPr>
        <w:t xml:space="preserve">14b y ss), sino por la vigencia de la </w:t>
      </w:r>
      <w:r w:rsidRPr="00B936F4">
        <w:rPr>
          <w:rFonts w:ascii="Arial" w:hAnsi="Arial" w:cs="Arial"/>
          <w:i/>
          <w:iCs/>
          <w:sz w:val="22"/>
          <w:szCs w:val="22"/>
        </w:rPr>
        <w:t xml:space="preserve">equidad </w:t>
      </w:r>
      <w:r w:rsidRPr="00B936F4">
        <w:rPr>
          <w:rFonts w:ascii="Arial" w:hAnsi="Arial" w:cs="Arial"/>
          <w:sz w:val="22"/>
          <w:szCs w:val="22"/>
        </w:rPr>
        <w:t xml:space="preserve">y la </w:t>
      </w:r>
      <w:r w:rsidRPr="00B936F4">
        <w:rPr>
          <w:rFonts w:ascii="Arial" w:hAnsi="Arial" w:cs="Arial"/>
          <w:i/>
          <w:iCs/>
          <w:sz w:val="22"/>
          <w:szCs w:val="22"/>
        </w:rPr>
        <w:t xml:space="preserve">justicia </w:t>
      </w:r>
      <w:r w:rsidRPr="00B936F4">
        <w:rPr>
          <w:rFonts w:ascii="Arial" w:hAnsi="Arial" w:cs="Arial"/>
          <w:sz w:val="22"/>
          <w:szCs w:val="22"/>
        </w:rPr>
        <w:t>en el gobierno del rey. Solo de esa manera su reinado será exitoso, se extenderán sus dominios y el bienestar de los pueblos, y su dinastía permanecerá para siempre.</w:t>
      </w:r>
      <w:r w:rsidR="00EF796A">
        <w:rPr>
          <w:rFonts w:ascii="Arial" w:hAnsi="Arial" w:cs="Arial"/>
          <w:sz w:val="22"/>
          <w:szCs w:val="22"/>
        </w:rPr>
        <w:t xml:space="preserve"> </w:t>
      </w:r>
      <w:r w:rsidRPr="00B936F4">
        <w:rPr>
          <w:rFonts w:ascii="Arial" w:hAnsi="Arial" w:cs="Arial"/>
          <w:sz w:val="22"/>
          <w:szCs w:val="22"/>
        </w:rPr>
        <w:t>Yavé no aguanta la injusticia, la violencia y la opresión, por tanto</w:t>
      </w:r>
      <w:r w:rsidR="00A13921">
        <w:rPr>
          <w:rFonts w:ascii="Arial" w:hAnsi="Arial" w:cs="Arial"/>
          <w:sz w:val="22"/>
          <w:szCs w:val="22"/>
        </w:rPr>
        <w:t>,</w:t>
      </w:r>
      <w:r w:rsidRPr="00B936F4">
        <w:rPr>
          <w:rFonts w:ascii="Arial" w:hAnsi="Arial" w:cs="Arial"/>
          <w:sz w:val="22"/>
          <w:szCs w:val="22"/>
        </w:rPr>
        <w:t xml:space="preserve"> si el rey no act</w:t>
      </w:r>
      <w:r w:rsidR="00F07390">
        <w:rPr>
          <w:rFonts w:ascii="Arial" w:hAnsi="Arial" w:cs="Arial"/>
          <w:sz w:val="22"/>
          <w:szCs w:val="22"/>
        </w:rPr>
        <w:t>ú</w:t>
      </w:r>
      <w:r w:rsidRPr="00B936F4">
        <w:rPr>
          <w:rFonts w:ascii="Arial" w:hAnsi="Arial" w:cs="Arial"/>
          <w:sz w:val="22"/>
          <w:szCs w:val="22"/>
        </w:rPr>
        <w:t xml:space="preserve">a de acuerdo a los valores de la justicia y la liberación, Yavé no está con </w:t>
      </w:r>
      <w:r w:rsidR="00F07390">
        <w:rPr>
          <w:rFonts w:ascii="Arial" w:hAnsi="Arial" w:cs="Arial"/>
          <w:sz w:val="22"/>
          <w:szCs w:val="22"/>
        </w:rPr>
        <w:t xml:space="preserve">él. </w:t>
      </w:r>
    </w:p>
    <w:p w:rsidR="00B936F4" w:rsidRPr="00F07390" w:rsidRDefault="00B936F4" w:rsidP="00B936F4">
      <w:pPr>
        <w:spacing w:after="80"/>
        <w:rPr>
          <w:rFonts w:ascii="Arial" w:hAnsi="Arial" w:cs="Arial"/>
          <w:bCs/>
          <w:sz w:val="22"/>
          <w:szCs w:val="22"/>
          <w:u w:val="single"/>
        </w:rPr>
      </w:pPr>
      <w:r w:rsidRPr="00F07390">
        <w:rPr>
          <w:rFonts w:ascii="Arial" w:hAnsi="Arial" w:cs="Arial"/>
          <w:bCs/>
          <w:sz w:val="22"/>
          <w:szCs w:val="22"/>
          <w:u w:val="single"/>
        </w:rPr>
        <w:t>Sugerencias homiléticas</w:t>
      </w:r>
    </w:p>
    <w:p w:rsidR="00B936F4" w:rsidRPr="00B936F4" w:rsidRDefault="00B936F4" w:rsidP="00B936F4">
      <w:pPr>
        <w:spacing w:after="80"/>
        <w:rPr>
          <w:rFonts w:ascii="Arial" w:hAnsi="Arial" w:cs="Arial"/>
          <w:sz w:val="22"/>
          <w:szCs w:val="22"/>
        </w:rPr>
      </w:pPr>
      <w:r w:rsidRPr="00B936F4">
        <w:rPr>
          <w:rFonts w:ascii="Arial" w:hAnsi="Arial" w:cs="Arial"/>
          <w:sz w:val="22"/>
          <w:szCs w:val="22"/>
        </w:rPr>
        <w:t>El evangelio de Mateo (4</w:t>
      </w:r>
      <w:r w:rsidR="00F07390">
        <w:rPr>
          <w:rFonts w:ascii="Arial" w:hAnsi="Arial" w:cs="Arial"/>
          <w:sz w:val="22"/>
          <w:szCs w:val="22"/>
        </w:rPr>
        <w:t>.</w:t>
      </w:r>
      <w:r w:rsidRPr="00B936F4">
        <w:rPr>
          <w:rFonts w:ascii="Arial" w:hAnsi="Arial" w:cs="Arial"/>
          <w:sz w:val="22"/>
          <w:szCs w:val="22"/>
        </w:rPr>
        <w:t>12-17) hace una relectura especial del pasaje de Isaías 9, aplicándolo no al nacimiento de Jesús, sino al comienzo de su ministerio y predicación. El tema central que conecta ambos pasajes es el anuncio del reino. El motivo de la luz también es relevante aplicado al ministerio y la vida de Jesús (ver Mateo 4</w:t>
      </w:r>
      <w:r w:rsidR="00F07390">
        <w:rPr>
          <w:rFonts w:ascii="Arial" w:hAnsi="Arial" w:cs="Arial"/>
          <w:sz w:val="22"/>
          <w:szCs w:val="22"/>
        </w:rPr>
        <w:t>.16 y Juan 8.</w:t>
      </w:r>
      <w:r w:rsidRPr="00B936F4">
        <w:rPr>
          <w:rFonts w:ascii="Arial" w:hAnsi="Arial" w:cs="Arial"/>
          <w:sz w:val="22"/>
          <w:szCs w:val="22"/>
        </w:rPr>
        <w:t>12).</w:t>
      </w:r>
    </w:p>
    <w:p w:rsidR="00B936F4" w:rsidRPr="00B936F4" w:rsidRDefault="00B936F4" w:rsidP="006E4B49">
      <w:pPr>
        <w:rPr>
          <w:rFonts w:ascii="Arial" w:hAnsi="Arial" w:cs="Arial"/>
          <w:sz w:val="22"/>
          <w:szCs w:val="22"/>
        </w:rPr>
      </w:pPr>
      <w:r w:rsidRPr="00B936F4">
        <w:rPr>
          <w:rFonts w:ascii="Arial" w:hAnsi="Arial" w:cs="Arial"/>
          <w:sz w:val="22"/>
          <w:szCs w:val="22"/>
        </w:rPr>
        <w:t>Quizás podríamos intentar imaginar cómo sería hoy aquel reino de justicia y equidad que anunciaron los profetas y Jesús; cuáles serían sus características y sus alcances. Por otro lado, también podríamos esbozar estrategias y proyectos concretos que nos encaminen</w:t>
      </w:r>
      <w:r w:rsidR="00F07390">
        <w:rPr>
          <w:rFonts w:ascii="Arial" w:hAnsi="Arial" w:cs="Arial"/>
          <w:sz w:val="22"/>
          <w:szCs w:val="22"/>
        </w:rPr>
        <w:t xml:space="preserve"> y acerquen hacia ese objetivo.</w:t>
      </w:r>
    </w:p>
    <w:p w:rsidR="00F07390" w:rsidRDefault="00F07390" w:rsidP="00F07390">
      <w:pPr>
        <w:spacing w:after="80"/>
        <w:jc w:val="right"/>
        <w:rPr>
          <w:rFonts w:ascii="Arial Narrow" w:hAnsi="Arial Narrow" w:cs="Arial"/>
          <w:i/>
          <w:sz w:val="18"/>
          <w:szCs w:val="18"/>
        </w:rPr>
      </w:pPr>
      <w:r w:rsidRPr="00F07390">
        <w:rPr>
          <w:rFonts w:ascii="Arial Narrow" w:hAnsi="Arial Narrow" w:cs="Arial"/>
          <w:i/>
          <w:sz w:val="18"/>
          <w:szCs w:val="18"/>
        </w:rPr>
        <w:t xml:space="preserve">Samuel Almada, biblista </w:t>
      </w:r>
      <w:r w:rsidR="0012343E" w:rsidRPr="00F07390">
        <w:rPr>
          <w:rFonts w:ascii="Arial Narrow" w:hAnsi="Arial Narrow" w:cs="Arial"/>
          <w:i/>
          <w:sz w:val="18"/>
          <w:szCs w:val="18"/>
        </w:rPr>
        <w:t xml:space="preserve">bautista </w:t>
      </w:r>
      <w:r w:rsidR="0012343E">
        <w:rPr>
          <w:rFonts w:ascii="Arial Narrow" w:hAnsi="Arial Narrow" w:cs="Arial"/>
          <w:i/>
          <w:sz w:val="18"/>
          <w:szCs w:val="18"/>
        </w:rPr>
        <w:t>argentino,</w:t>
      </w:r>
      <w:r w:rsidRPr="00F07390">
        <w:rPr>
          <w:rFonts w:ascii="Arial Narrow" w:hAnsi="Arial Narrow" w:cs="Arial"/>
          <w:i/>
          <w:sz w:val="18"/>
          <w:szCs w:val="18"/>
        </w:rPr>
        <w:t xml:space="preserve"> en </w:t>
      </w:r>
      <w:r w:rsidRPr="00F07390">
        <w:rPr>
          <w:rFonts w:ascii="Arial Narrow" w:hAnsi="Arial Narrow" w:cs="Arial"/>
          <w:b/>
          <w:i/>
          <w:sz w:val="18"/>
          <w:szCs w:val="18"/>
        </w:rPr>
        <w:t>E</w:t>
      </w:r>
      <w:r w:rsidR="0012343E">
        <w:rPr>
          <w:rFonts w:ascii="Arial Narrow" w:hAnsi="Arial Narrow" w:cs="Arial"/>
          <w:b/>
          <w:i/>
          <w:sz w:val="18"/>
          <w:szCs w:val="18"/>
        </w:rPr>
        <w:t>studio</w:t>
      </w:r>
      <w:r w:rsidRPr="00F07390">
        <w:rPr>
          <w:rFonts w:ascii="Arial Narrow" w:hAnsi="Arial Narrow" w:cs="Arial"/>
          <w:b/>
          <w:i/>
          <w:sz w:val="18"/>
          <w:szCs w:val="18"/>
        </w:rPr>
        <w:t>s Exegético-Homiléticos</w:t>
      </w:r>
      <w:r w:rsidRPr="00F07390">
        <w:rPr>
          <w:rFonts w:ascii="Arial Narrow" w:hAnsi="Arial Narrow" w:cs="Arial"/>
          <w:i/>
          <w:sz w:val="18"/>
          <w:szCs w:val="18"/>
        </w:rPr>
        <w:t xml:space="preserve"> 57, del ISEDET, diciembre 2004.</w:t>
      </w:r>
    </w:p>
    <w:p w:rsidR="00841BAC" w:rsidRPr="0012343E" w:rsidRDefault="00841BAC" w:rsidP="003F2611">
      <w:pPr>
        <w:rPr>
          <w:rFonts w:ascii="Arial" w:hAnsi="Arial" w:cs="Arial"/>
          <w:b/>
          <w:sz w:val="12"/>
          <w:szCs w:val="12"/>
        </w:rPr>
      </w:pPr>
    </w:p>
    <w:p w:rsidR="00841BAC" w:rsidRPr="005E1FE7" w:rsidRDefault="00841BAC" w:rsidP="00A22EA4">
      <w:pPr>
        <w:pStyle w:val="Prrafodelista"/>
        <w:numPr>
          <w:ilvl w:val="0"/>
          <w:numId w:val="32"/>
        </w:numPr>
        <w:spacing w:after="80"/>
        <w:rPr>
          <w:rFonts w:ascii="Arial" w:hAnsi="Arial" w:cs="Arial"/>
          <w:b/>
        </w:rPr>
      </w:pPr>
      <w:r w:rsidRPr="005E1FE7">
        <w:rPr>
          <w:rFonts w:ascii="Arial" w:hAnsi="Arial" w:cs="Arial"/>
          <w:b/>
        </w:rPr>
        <w:t>Carta a Tito 2.11-14</w:t>
      </w:r>
    </w:p>
    <w:p w:rsidR="00594C29" w:rsidRPr="006E4B49" w:rsidRDefault="004A1A94" w:rsidP="00594C29">
      <w:pPr>
        <w:spacing w:after="80"/>
        <w:rPr>
          <w:rFonts w:ascii="Arial" w:hAnsi="Arial" w:cs="Arial"/>
          <w:sz w:val="22"/>
          <w:szCs w:val="22"/>
          <w:u w:val="single"/>
        </w:rPr>
      </w:pPr>
      <w:r w:rsidRPr="004A1A94">
        <w:rPr>
          <w:rFonts w:ascii="Arial" w:hAnsi="Arial" w:cs="Arial"/>
          <w:sz w:val="22"/>
          <w:szCs w:val="22"/>
          <w:u w:val="single"/>
        </w:rPr>
        <w:t>Introducción a la Carta</w:t>
      </w:r>
    </w:p>
    <w:p w:rsidR="00594C29" w:rsidRPr="00E723C3" w:rsidRDefault="00594C29" w:rsidP="00594C29">
      <w:pPr>
        <w:spacing w:after="80"/>
        <w:rPr>
          <w:rFonts w:ascii="Arial" w:hAnsi="Arial" w:cs="Arial"/>
          <w:sz w:val="22"/>
          <w:szCs w:val="22"/>
        </w:rPr>
      </w:pPr>
      <w:r w:rsidRPr="00E723C3">
        <w:rPr>
          <w:rFonts w:ascii="Arial" w:hAnsi="Arial" w:cs="Arial"/>
          <w:sz w:val="22"/>
          <w:szCs w:val="22"/>
        </w:rPr>
        <w:t>La Epístola a Tito es atribuida al apóstol Pablo (1</w:t>
      </w:r>
      <w:r>
        <w:rPr>
          <w:rFonts w:ascii="Arial" w:hAnsi="Arial" w:cs="Arial"/>
          <w:sz w:val="22"/>
          <w:szCs w:val="22"/>
        </w:rPr>
        <w:t>.</w:t>
      </w:r>
      <w:r w:rsidRPr="00E723C3">
        <w:rPr>
          <w:rFonts w:ascii="Arial" w:hAnsi="Arial" w:cs="Arial"/>
          <w:sz w:val="22"/>
          <w:szCs w:val="22"/>
        </w:rPr>
        <w:t xml:space="preserve">1). Se trata de una carta pastoral dirigida a </w:t>
      </w:r>
      <w:r w:rsidRPr="00E723C3">
        <w:rPr>
          <w:rFonts w:ascii="Arial" w:hAnsi="Arial" w:cs="Arial"/>
          <w:b/>
          <w:sz w:val="22"/>
          <w:szCs w:val="22"/>
        </w:rPr>
        <w:t>Tito</w:t>
      </w:r>
      <w:r w:rsidRPr="00E723C3">
        <w:rPr>
          <w:rFonts w:ascii="Arial" w:hAnsi="Arial" w:cs="Arial"/>
          <w:sz w:val="22"/>
          <w:szCs w:val="22"/>
        </w:rPr>
        <w:t>, un cristiano procedente de la gentilidad que aparece repetidas veces mencionado en el N.T como colaborador de Pablo: 2</w:t>
      </w:r>
      <w:r>
        <w:rPr>
          <w:rFonts w:ascii="Arial" w:hAnsi="Arial" w:cs="Arial"/>
          <w:sz w:val="22"/>
          <w:szCs w:val="22"/>
        </w:rPr>
        <w:t xml:space="preserve"> </w:t>
      </w:r>
      <w:r w:rsidRPr="00E723C3">
        <w:rPr>
          <w:rFonts w:ascii="Arial" w:hAnsi="Arial" w:cs="Arial"/>
          <w:sz w:val="22"/>
          <w:szCs w:val="22"/>
        </w:rPr>
        <w:t>Co</w:t>
      </w:r>
      <w:r>
        <w:rPr>
          <w:rFonts w:ascii="Arial" w:hAnsi="Arial" w:cs="Arial"/>
          <w:sz w:val="22"/>
          <w:szCs w:val="22"/>
        </w:rPr>
        <w:t xml:space="preserve"> </w:t>
      </w:r>
      <w:r w:rsidRPr="00E723C3">
        <w:rPr>
          <w:rFonts w:ascii="Arial" w:hAnsi="Arial" w:cs="Arial"/>
          <w:sz w:val="22"/>
          <w:szCs w:val="22"/>
        </w:rPr>
        <w:t>2</w:t>
      </w:r>
      <w:r>
        <w:rPr>
          <w:rFonts w:ascii="Arial" w:hAnsi="Arial" w:cs="Arial"/>
          <w:sz w:val="22"/>
          <w:szCs w:val="22"/>
        </w:rPr>
        <w:t>.</w:t>
      </w:r>
      <w:r w:rsidRPr="00E723C3">
        <w:rPr>
          <w:rFonts w:ascii="Arial" w:hAnsi="Arial" w:cs="Arial"/>
          <w:sz w:val="22"/>
          <w:szCs w:val="22"/>
        </w:rPr>
        <w:t>13;</w:t>
      </w:r>
      <w:r>
        <w:rPr>
          <w:rFonts w:ascii="Arial" w:hAnsi="Arial" w:cs="Arial"/>
          <w:sz w:val="22"/>
          <w:szCs w:val="22"/>
        </w:rPr>
        <w:t xml:space="preserve"> </w:t>
      </w:r>
      <w:r w:rsidRPr="00E723C3">
        <w:rPr>
          <w:rFonts w:ascii="Arial" w:hAnsi="Arial" w:cs="Arial"/>
          <w:sz w:val="22"/>
          <w:szCs w:val="22"/>
        </w:rPr>
        <w:t>7</w:t>
      </w:r>
      <w:r>
        <w:rPr>
          <w:rFonts w:ascii="Arial" w:hAnsi="Arial" w:cs="Arial"/>
          <w:sz w:val="22"/>
          <w:szCs w:val="22"/>
        </w:rPr>
        <w:t>.</w:t>
      </w:r>
      <w:r w:rsidRPr="00E723C3">
        <w:rPr>
          <w:rFonts w:ascii="Arial" w:hAnsi="Arial" w:cs="Arial"/>
          <w:sz w:val="22"/>
          <w:szCs w:val="22"/>
        </w:rPr>
        <w:t>6,13-14;</w:t>
      </w:r>
      <w:r>
        <w:rPr>
          <w:rFonts w:ascii="Arial" w:hAnsi="Arial" w:cs="Arial"/>
          <w:sz w:val="22"/>
          <w:szCs w:val="22"/>
        </w:rPr>
        <w:t xml:space="preserve"> </w:t>
      </w:r>
      <w:r w:rsidRPr="00E723C3">
        <w:rPr>
          <w:rFonts w:ascii="Arial" w:hAnsi="Arial" w:cs="Arial"/>
          <w:sz w:val="22"/>
          <w:szCs w:val="22"/>
        </w:rPr>
        <w:t>8</w:t>
      </w:r>
      <w:r>
        <w:rPr>
          <w:rFonts w:ascii="Arial" w:hAnsi="Arial" w:cs="Arial"/>
          <w:sz w:val="22"/>
          <w:szCs w:val="22"/>
        </w:rPr>
        <w:t>.</w:t>
      </w:r>
      <w:r w:rsidRPr="00E723C3">
        <w:rPr>
          <w:rFonts w:ascii="Arial" w:hAnsi="Arial" w:cs="Arial"/>
          <w:sz w:val="22"/>
          <w:szCs w:val="22"/>
        </w:rPr>
        <w:t>6,16-17,23;</w:t>
      </w:r>
      <w:r>
        <w:rPr>
          <w:rFonts w:ascii="Arial" w:hAnsi="Arial" w:cs="Arial"/>
          <w:sz w:val="22"/>
          <w:szCs w:val="22"/>
        </w:rPr>
        <w:t xml:space="preserve"> </w:t>
      </w:r>
      <w:r w:rsidRPr="00E723C3">
        <w:rPr>
          <w:rFonts w:ascii="Arial" w:hAnsi="Arial" w:cs="Arial"/>
          <w:sz w:val="22"/>
          <w:szCs w:val="22"/>
        </w:rPr>
        <w:t>12</w:t>
      </w:r>
      <w:r>
        <w:rPr>
          <w:rFonts w:ascii="Arial" w:hAnsi="Arial" w:cs="Arial"/>
          <w:sz w:val="22"/>
          <w:szCs w:val="22"/>
        </w:rPr>
        <w:t>.</w:t>
      </w:r>
      <w:r w:rsidRPr="00E723C3">
        <w:rPr>
          <w:rFonts w:ascii="Arial" w:hAnsi="Arial" w:cs="Arial"/>
          <w:sz w:val="22"/>
          <w:szCs w:val="22"/>
        </w:rPr>
        <w:t>18;</w:t>
      </w:r>
      <w:r>
        <w:rPr>
          <w:rFonts w:ascii="Arial" w:hAnsi="Arial" w:cs="Arial"/>
          <w:sz w:val="22"/>
          <w:szCs w:val="22"/>
        </w:rPr>
        <w:t xml:space="preserve"> </w:t>
      </w:r>
      <w:r w:rsidRPr="00E723C3">
        <w:rPr>
          <w:rFonts w:ascii="Arial" w:hAnsi="Arial" w:cs="Arial"/>
          <w:sz w:val="22"/>
          <w:szCs w:val="22"/>
        </w:rPr>
        <w:t>G</w:t>
      </w:r>
      <w:r>
        <w:rPr>
          <w:rFonts w:ascii="Arial" w:hAnsi="Arial" w:cs="Arial"/>
          <w:sz w:val="22"/>
          <w:szCs w:val="22"/>
        </w:rPr>
        <w:t xml:space="preserve">a </w:t>
      </w:r>
      <w:r w:rsidRPr="00E723C3">
        <w:rPr>
          <w:rFonts w:ascii="Arial" w:hAnsi="Arial" w:cs="Arial"/>
          <w:sz w:val="22"/>
          <w:szCs w:val="22"/>
        </w:rPr>
        <w:t>2</w:t>
      </w:r>
      <w:r>
        <w:rPr>
          <w:rFonts w:ascii="Arial" w:hAnsi="Arial" w:cs="Arial"/>
          <w:sz w:val="22"/>
          <w:szCs w:val="22"/>
        </w:rPr>
        <w:t>.</w:t>
      </w:r>
      <w:r w:rsidRPr="00E723C3">
        <w:rPr>
          <w:rFonts w:ascii="Arial" w:hAnsi="Arial" w:cs="Arial"/>
          <w:sz w:val="22"/>
          <w:szCs w:val="22"/>
        </w:rPr>
        <w:t>1-3; 2 Tim</w:t>
      </w:r>
      <w:r>
        <w:rPr>
          <w:rFonts w:ascii="Arial" w:hAnsi="Arial" w:cs="Arial"/>
          <w:sz w:val="22"/>
          <w:szCs w:val="22"/>
        </w:rPr>
        <w:t xml:space="preserve"> </w:t>
      </w:r>
      <w:r w:rsidRPr="00E723C3">
        <w:rPr>
          <w:rFonts w:ascii="Arial" w:hAnsi="Arial" w:cs="Arial"/>
          <w:sz w:val="22"/>
          <w:szCs w:val="22"/>
        </w:rPr>
        <w:t>4</w:t>
      </w:r>
      <w:r>
        <w:rPr>
          <w:rFonts w:ascii="Arial" w:hAnsi="Arial" w:cs="Arial"/>
          <w:sz w:val="22"/>
          <w:szCs w:val="22"/>
        </w:rPr>
        <w:t>.</w:t>
      </w:r>
      <w:r w:rsidRPr="00E723C3">
        <w:rPr>
          <w:rFonts w:ascii="Arial" w:hAnsi="Arial" w:cs="Arial"/>
          <w:sz w:val="22"/>
          <w:szCs w:val="22"/>
        </w:rPr>
        <w:t>10. En Tit</w:t>
      </w:r>
      <w:r>
        <w:rPr>
          <w:rFonts w:ascii="Arial" w:hAnsi="Arial" w:cs="Arial"/>
          <w:sz w:val="22"/>
          <w:szCs w:val="22"/>
        </w:rPr>
        <w:t xml:space="preserve"> </w:t>
      </w:r>
      <w:r w:rsidRPr="00E723C3">
        <w:rPr>
          <w:rFonts w:ascii="Arial" w:hAnsi="Arial" w:cs="Arial"/>
          <w:sz w:val="22"/>
          <w:szCs w:val="22"/>
        </w:rPr>
        <w:t>1</w:t>
      </w:r>
      <w:r>
        <w:rPr>
          <w:rFonts w:ascii="Arial" w:hAnsi="Arial" w:cs="Arial"/>
          <w:sz w:val="22"/>
          <w:szCs w:val="22"/>
        </w:rPr>
        <w:t>.</w:t>
      </w:r>
      <w:r w:rsidRPr="00E723C3">
        <w:rPr>
          <w:rFonts w:ascii="Arial" w:hAnsi="Arial" w:cs="Arial"/>
          <w:sz w:val="22"/>
          <w:szCs w:val="22"/>
        </w:rPr>
        <w:t xml:space="preserve">4 Tito es mencionado como </w:t>
      </w:r>
      <w:r w:rsidRPr="00E723C3">
        <w:rPr>
          <w:rFonts w:ascii="Arial" w:hAnsi="Arial" w:cs="Arial"/>
          <w:i/>
          <w:sz w:val="22"/>
          <w:szCs w:val="22"/>
        </w:rPr>
        <w:t>“verdadero hijo en la común fe”</w:t>
      </w:r>
      <w:r>
        <w:rPr>
          <w:rFonts w:ascii="Arial" w:hAnsi="Arial" w:cs="Arial"/>
          <w:sz w:val="22"/>
          <w:szCs w:val="22"/>
        </w:rPr>
        <w:t xml:space="preserve"> </w:t>
      </w:r>
      <w:r w:rsidRPr="00E723C3">
        <w:rPr>
          <w:rFonts w:ascii="Arial" w:hAnsi="Arial" w:cs="Arial"/>
          <w:sz w:val="22"/>
          <w:szCs w:val="22"/>
        </w:rPr>
        <w:t>(cf. 1</w:t>
      </w:r>
      <w:r>
        <w:rPr>
          <w:rFonts w:ascii="Arial" w:hAnsi="Arial" w:cs="Arial"/>
          <w:sz w:val="22"/>
          <w:szCs w:val="22"/>
        </w:rPr>
        <w:t xml:space="preserve"> </w:t>
      </w:r>
      <w:r w:rsidRPr="00E723C3">
        <w:rPr>
          <w:rFonts w:ascii="Arial" w:hAnsi="Arial" w:cs="Arial"/>
          <w:sz w:val="22"/>
          <w:szCs w:val="22"/>
        </w:rPr>
        <w:t>Tim</w:t>
      </w:r>
      <w:r>
        <w:rPr>
          <w:rFonts w:ascii="Arial" w:hAnsi="Arial" w:cs="Arial"/>
          <w:sz w:val="22"/>
          <w:szCs w:val="22"/>
        </w:rPr>
        <w:t xml:space="preserve"> </w:t>
      </w:r>
      <w:r w:rsidRPr="00E723C3">
        <w:rPr>
          <w:rFonts w:ascii="Arial" w:hAnsi="Arial" w:cs="Arial"/>
          <w:sz w:val="22"/>
          <w:szCs w:val="22"/>
        </w:rPr>
        <w:t>1</w:t>
      </w:r>
      <w:r>
        <w:rPr>
          <w:rFonts w:ascii="Arial" w:hAnsi="Arial" w:cs="Arial"/>
          <w:sz w:val="22"/>
          <w:szCs w:val="22"/>
        </w:rPr>
        <w:t>.</w:t>
      </w:r>
      <w:r w:rsidRPr="00E723C3">
        <w:rPr>
          <w:rFonts w:ascii="Arial" w:hAnsi="Arial" w:cs="Arial"/>
          <w:sz w:val="22"/>
          <w:szCs w:val="22"/>
        </w:rPr>
        <w:t xml:space="preserve">2). </w:t>
      </w:r>
    </w:p>
    <w:p w:rsidR="00594C29" w:rsidRPr="00E723C3" w:rsidRDefault="00594C29" w:rsidP="00594C29">
      <w:pPr>
        <w:spacing w:after="80"/>
        <w:rPr>
          <w:rFonts w:ascii="Arial" w:hAnsi="Arial" w:cs="Arial"/>
          <w:sz w:val="22"/>
          <w:szCs w:val="22"/>
        </w:rPr>
      </w:pPr>
      <w:r w:rsidRPr="00E723C3">
        <w:rPr>
          <w:rFonts w:ascii="Arial" w:hAnsi="Arial" w:cs="Arial"/>
          <w:sz w:val="22"/>
          <w:szCs w:val="22"/>
        </w:rPr>
        <w:t xml:space="preserve">Curiosamente no aparece Tito mencionado en el libro de los Hechos, donde varios colaboradores de Pablo sí ocupan un lugar junto a este apóstol (Bernabé, Juan Marcos, Silas-Silvano, Timoteo, </w:t>
      </w:r>
      <w:r w:rsidRPr="00E723C3">
        <w:rPr>
          <w:rFonts w:ascii="Arial" w:hAnsi="Arial" w:cs="Arial"/>
          <w:sz w:val="22"/>
          <w:szCs w:val="22"/>
        </w:rPr>
        <w:lastRenderedPageBreak/>
        <w:t>Aquila, Priscila y Apolos). Pero también es cierto que Pablo menciona a muchas personas en sus epístolas, las cuales no aparecen en Hechos (p.ej. en Rom</w:t>
      </w:r>
      <w:r>
        <w:rPr>
          <w:rFonts w:ascii="Arial" w:hAnsi="Arial" w:cs="Arial"/>
          <w:sz w:val="22"/>
          <w:szCs w:val="22"/>
        </w:rPr>
        <w:t xml:space="preserve"> </w:t>
      </w:r>
      <w:r w:rsidRPr="00E723C3">
        <w:rPr>
          <w:rFonts w:ascii="Arial" w:hAnsi="Arial" w:cs="Arial"/>
          <w:sz w:val="22"/>
          <w:szCs w:val="22"/>
        </w:rPr>
        <w:t>16).</w:t>
      </w:r>
    </w:p>
    <w:p w:rsidR="00594C29" w:rsidRPr="00E723C3" w:rsidRDefault="00594C29" w:rsidP="00594C29">
      <w:pPr>
        <w:spacing w:after="80"/>
        <w:rPr>
          <w:rFonts w:ascii="Arial" w:hAnsi="Arial" w:cs="Arial"/>
          <w:sz w:val="22"/>
          <w:szCs w:val="22"/>
        </w:rPr>
      </w:pPr>
      <w:r w:rsidRPr="00E723C3">
        <w:rPr>
          <w:rFonts w:ascii="Arial" w:hAnsi="Arial" w:cs="Arial"/>
          <w:sz w:val="22"/>
          <w:szCs w:val="22"/>
        </w:rPr>
        <w:t>En Tit</w:t>
      </w:r>
      <w:r>
        <w:rPr>
          <w:rFonts w:ascii="Arial" w:hAnsi="Arial" w:cs="Arial"/>
          <w:sz w:val="22"/>
          <w:szCs w:val="22"/>
        </w:rPr>
        <w:t xml:space="preserve"> </w:t>
      </w:r>
      <w:r w:rsidRPr="00E723C3">
        <w:rPr>
          <w:rFonts w:ascii="Arial" w:hAnsi="Arial" w:cs="Arial"/>
          <w:sz w:val="22"/>
          <w:szCs w:val="22"/>
        </w:rPr>
        <w:t>1</w:t>
      </w:r>
      <w:r>
        <w:rPr>
          <w:rFonts w:ascii="Arial" w:hAnsi="Arial" w:cs="Arial"/>
          <w:sz w:val="22"/>
          <w:szCs w:val="22"/>
        </w:rPr>
        <w:t>.</w:t>
      </w:r>
      <w:r w:rsidRPr="00E723C3">
        <w:rPr>
          <w:rFonts w:ascii="Arial" w:hAnsi="Arial" w:cs="Arial"/>
          <w:sz w:val="22"/>
          <w:szCs w:val="22"/>
        </w:rPr>
        <w:t xml:space="preserve">5 leemos que Pablo encomendó a Tito que organizara la vida de la iglesia en Creta, estableciendo </w:t>
      </w:r>
      <w:r w:rsidRPr="00E723C3">
        <w:rPr>
          <w:rFonts w:ascii="Arial" w:hAnsi="Arial" w:cs="Arial"/>
          <w:b/>
          <w:sz w:val="22"/>
          <w:szCs w:val="22"/>
        </w:rPr>
        <w:t>ancianos</w:t>
      </w:r>
      <w:r w:rsidRPr="00E723C3">
        <w:rPr>
          <w:rFonts w:ascii="Arial" w:hAnsi="Arial" w:cs="Arial"/>
          <w:sz w:val="22"/>
          <w:szCs w:val="22"/>
        </w:rPr>
        <w:t xml:space="preserve"> (</w:t>
      </w:r>
      <w:r w:rsidRPr="00E723C3">
        <w:rPr>
          <w:rFonts w:ascii="Arial" w:hAnsi="Arial" w:cs="Arial"/>
          <w:i/>
          <w:sz w:val="22"/>
          <w:szCs w:val="22"/>
        </w:rPr>
        <w:t>presbíteroi</w:t>
      </w:r>
      <w:r w:rsidRPr="00E723C3">
        <w:rPr>
          <w:rFonts w:ascii="Arial" w:hAnsi="Arial" w:cs="Arial"/>
          <w:sz w:val="22"/>
          <w:szCs w:val="22"/>
        </w:rPr>
        <w:t>) en ella.</w:t>
      </w:r>
      <w:r>
        <w:rPr>
          <w:rFonts w:ascii="Arial" w:hAnsi="Arial" w:cs="Arial"/>
          <w:sz w:val="22"/>
          <w:szCs w:val="22"/>
        </w:rPr>
        <w:t xml:space="preserve"> </w:t>
      </w:r>
      <w:r w:rsidRPr="00E723C3">
        <w:rPr>
          <w:rFonts w:ascii="Arial" w:hAnsi="Arial" w:cs="Arial"/>
          <w:sz w:val="22"/>
          <w:szCs w:val="22"/>
        </w:rPr>
        <w:t xml:space="preserve">E inmediatamente viene la exhortación pastoral que recomienda qué clase de vida deben llevar los ancianos y el </w:t>
      </w:r>
      <w:r w:rsidRPr="00E723C3">
        <w:rPr>
          <w:rFonts w:ascii="Arial" w:hAnsi="Arial" w:cs="Arial"/>
          <w:b/>
          <w:sz w:val="22"/>
          <w:szCs w:val="22"/>
        </w:rPr>
        <w:t>obispo</w:t>
      </w:r>
      <w:r w:rsidRPr="00E723C3">
        <w:rPr>
          <w:rFonts w:ascii="Arial" w:hAnsi="Arial" w:cs="Arial"/>
          <w:sz w:val="22"/>
          <w:szCs w:val="22"/>
        </w:rPr>
        <w:t xml:space="preserve"> (</w:t>
      </w:r>
      <w:r w:rsidRPr="00E723C3">
        <w:rPr>
          <w:rFonts w:ascii="Arial" w:hAnsi="Arial" w:cs="Arial"/>
          <w:i/>
          <w:sz w:val="22"/>
          <w:szCs w:val="22"/>
        </w:rPr>
        <w:t>epíscopos</w:t>
      </w:r>
      <w:r w:rsidRPr="00E723C3">
        <w:rPr>
          <w:rFonts w:ascii="Arial" w:hAnsi="Arial" w:cs="Arial"/>
          <w:sz w:val="22"/>
          <w:szCs w:val="22"/>
        </w:rPr>
        <w:t>)</w:t>
      </w:r>
      <w:r>
        <w:rPr>
          <w:rFonts w:ascii="Arial" w:hAnsi="Arial" w:cs="Arial"/>
          <w:sz w:val="22"/>
          <w:szCs w:val="22"/>
        </w:rPr>
        <w:t xml:space="preserve"> (v </w:t>
      </w:r>
      <w:r w:rsidRPr="00E723C3">
        <w:rPr>
          <w:rFonts w:ascii="Arial" w:hAnsi="Arial" w:cs="Arial"/>
          <w:sz w:val="22"/>
          <w:szCs w:val="22"/>
        </w:rPr>
        <w:t>6-9).</w:t>
      </w:r>
      <w:r>
        <w:rPr>
          <w:rFonts w:ascii="Arial" w:hAnsi="Arial" w:cs="Arial"/>
          <w:sz w:val="22"/>
          <w:szCs w:val="22"/>
        </w:rPr>
        <w:t xml:space="preserve"> </w:t>
      </w:r>
      <w:r w:rsidRPr="00E723C3">
        <w:rPr>
          <w:rFonts w:ascii="Arial" w:hAnsi="Arial" w:cs="Arial"/>
          <w:sz w:val="22"/>
          <w:szCs w:val="22"/>
        </w:rPr>
        <w:t>No es seguro si hay que identificar estos dos ministerios en uno solo o son, realmente, diferenciados, tal vez por una jurisdicción local (ancianos) y la otra regional (obispo).</w:t>
      </w:r>
      <w:r>
        <w:rPr>
          <w:rFonts w:ascii="Arial" w:hAnsi="Arial" w:cs="Arial"/>
          <w:sz w:val="22"/>
          <w:szCs w:val="22"/>
        </w:rPr>
        <w:t xml:space="preserve"> </w:t>
      </w:r>
      <w:r w:rsidRPr="00E723C3">
        <w:rPr>
          <w:rFonts w:ascii="Arial" w:hAnsi="Arial" w:cs="Arial"/>
          <w:sz w:val="22"/>
          <w:szCs w:val="22"/>
        </w:rPr>
        <w:t xml:space="preserve">El ministerio del </w:t>
      </w:r>
      <w:r w:rsidRPr="00E723C3">
        <w:rPr>
          <w:rFonts w:ascii="Arial" w:hAnsi="Arial" w:cs="Arial"/>
          <w:i/>
          <w:sz w:val="22"/>
          <w:szCs w:val="22"/>
        </w:rPr>
        <w:t xml:space="preserve">obispo </w:t>
      </w:r>
      <w:r w:rsidRPr="00E723C3">
        <w:rPr>
          <w:rFonts w:ascii="Arial" w:hAnsi="Arial" w:cs="Arial"/>
          <w:sz w:val="22"/>
          <w:szCs w:val="22"/>
        </w:rPr>
        <w:t xml:space="preserve">es mencionado en singular, mientras que el de </w:t>
      </w:r>
      <w:r w:rsidRPr="00E723C3">
        <w:rPr>
          <w:rFonts w:ascii="Arial" w:hAnsi="Arial" w:cs="Arial"/>
          <w:i/>
          <w:sz w:val="22"/>
          <w:szCs w:val="22"/>
        </w:rPr>
        <w:t>anciano</w:t>
      </w:r>
      <w:r w:rsidRPr="00E723C3">
        <w:rPr>
          <w:rFonts w:ascii="Arial" w:hAnsi="Arial" w:cs="Arial"/>
          <w:sz w:val="22"/>
          <w:szCs w:val="22"/>
        </w:rPr>
        <w:t xml:space="preserve"> en plural. </w:t>
      </w:r>
      <w:r>
        <w:rPr>
          <w:rFonts w:ascii="Arial" w:hAnsi="Arial" w:cs="Arial"/>
          <w:sz w:val="22"/>
          <w:szCs w:val="22"/>
        </w:rPr>
        <w:t>Cf. t</w:t>
      </w:r>
      <w:r w:rsidRPr="00E723C3">
        <w:rPr>
          <w:rFonts w:ascii="Arial" w:hAnsi="Arial" w:cs="Arial"/>
          <w:sz w:val="22"/>
          <w:szCs w:val="22"/>
        </w:rPr>
        <w:t>b.</w:t>
      </w:r>
      <w:r>
        <w:rPr>
          <w:rFonts w:ascii="Arial" w:hAnsi="Arial" w:cs="Arial"/>
          <w:sz w:val="22"/>
          <w:szCs w:val="22"/>
        </w:rPr>
        <w:t xml:space="preserve"> </w:t>
      </w:r>
      <w:r w:rsidRPr="00E723C3">
        <w:rPr>
          <w:rFonts w:ascii="Arial" w:hAnsi="Arial" w:cs="Arial"/>
          <w:sz w:val="22"/>
          <w:szCs w:val="22"/>
        </w:rPr>
        <w:t>1 Tim</w:t>
      </w:r>
      <w:r>
        <w:rPr>
          <w:rFonts w:ascii="Arial" w:hAnsi="Arial" w:cs="Arial"/>
          <w:sz w:val="22"/>
          <w:szCs w:val="22"/>
        </w:rPr>
        <w:t xml:space="preserve"> </w:t>
      </w:r>
      <w:r w:rsidRPr="00E723C3">
        <w:rPr>
          <w:rFonts w:ascii="Arial" w:hAnsi="Arial" w:cs="Arial"/>
          <w:sz w:val="22"/>
          <w:szCs w:val="22"/>
        </w:rPr>
        <w:t>3</w:t>
      </w:r>
      <w:r>
        <w:rPr>
          <w:rFonts w:ascii="Arial" w:hAnsi="Arial" w:cs="Arial"/>
          <w:sz w:val="22"/>
          <w:szCs w:val="22"/>
        </w:rPr>
        <w:t>.</w:t>
      </w:r>
      <w:r w:rsidRPr="00E723C3">
        <w:rPr>
          <w:rFonts w:ascii="Arial" w:hAnsi="Arial" w:cs="Arial"/>
          <w:sz w:val="22"/>
          <w:szCs w:val="22"/>
        </w:rPr>
        <w:t>1-7 y Tit</w:t>
      </w:r>
      <w:r>
        <w:rPr>
          <w:rFonts w:ascii="Arial" w:hAnsi="Arial" w:cs="Arial"/>
          <w:sz w:val="22"/>
          <w:szCs w:val="22"/>
        </w:rPr>
        <w:t xml:space="preserve"> </w:t>
      </w:r>
      <w:r w:rsidRPr="00E723C3">
        <w:rPr>
          <w:rFonts w:ascii="Arial" w:hAnsi="Arial" w:cs="Arial"/>
          <w:sz w:val="22"/>
          <w:szCs w:val="22"/>
        </w:rPr>
        <w:t>2</w:t>
      </w:r>
      <w:r>
        <w:rPr>
          <w:rFonts w:ascii="Arial" w:hAnsi="Arial" w:cs="Arial"/>
          <w:sz w:val="22"/>
          <w:szCs w:val="22"/>
        </w:rPr>
        <w:t>.</w:t>
      </w:r>
      <w:r w:rsidRPr="00E723C3">
        <w:rPr>
          <w:rFonts w:ascii="Arial" w:hAnsi="Arial" w:cs="Arial"/>
          <w:sz w:val="22"/>
          <w:szCs w:val="22"/>
        </w:rPr>
        <w:t>2-5. Ello podría indicar, en efecto, que en la congregación local funcionara un consejo de ancianos y que el obispo fuera un supervisor que podría cumplir una función de dirección general de la obra cristiana. La derivación histórica posterior del cristianismo llevará a que el obispo sea el pastor o supervisor regional…</w:t>
      </w:r>
    </w:p>
    <w:p w:rsidR="00594C29" w:rsidRPr="00E723C3" w:rsidRDefault="00594C29" w:rsidP="00594C29">
      <w:pPr>
        <w:spacing w:after="80"/>
        <w:rPr>
          <w:rFonts w:ascii="Arial" w:hAnsi="Arial" w:cs="Arial"/>
          <w:sz w:val="22"/>
          <w:szCs w:val="22"/>
        </w:rPr>
      </w:pPr>
      <w:r>
        <w:rPr>
          <w:rFonts w:ascii="Arial" w:hAnsi="Arial" w:cs="Arial"/>
          <w:sz w:val="22"/>
          <w:szCs w:val="22"/>
        </w:rPr>
        <w:t>En 2ª Cor</w:t>
      </w:r>
      <w:r w:rsidRPr="00E723C3">
        <w:rPr>
          <w:rFonts w:ascii="Arial" w:hAnsi="Arial" w:cs="Arial"/>
          <w:sz w:val="22"/>
          <w:szCs w:val="22"/>
        </w:rPr>
        <w:t xml:space="preserve"> Pablo se alegra por el ministerio de Tito en Corinto y el afecto de esta congregación por Pablo (2 Co</w:t>
      </w:r>
      <w:r>
        <w:rPr>
          <w:rFonts w:ascii="Arial" w:hAnsi="Arial" w:cs="Arial"/>
          <w:sz w:val="22"/>
          <w:szCs w:val="22"/>
        </w:rPr>
        <w:t xml:space="preserve"> </w:t>
      </w:r>
      <w:r w:rsidRPr="00E723C3">
        <w:rPr>
          <w:rFonts w:ascii="Arial" w:hAnsi="Arial" w:cs="Arial"/>
          <w:sz w:val="22"/>
          <w:szCs w:val="22"/>
        </w:rPr>
        <w:t>7</w:t>
      </w:r>
      <w:r>
        <w:rPr>
          <w:rFonts w:ascii="Arial" w:hAnsi="Arial" w:cs="Arial"/>
          <w:sz w:val="22"/>
          <w:szCs w:val="22"/>
        </w:rPr>
        <w:t>.</w:t>
      </w:r>
      <w:r w:rsidRPr="00E723C3">
        <w:rPr>
          <w:rFonts w:ascii="Arial" w:hAnsi="Arial" w:cs="Arial"/>
          <w:sz w:val="22"/>
          <w:szCs w:val="22"/>
        </w:rPr>
        <w:t>5-7</w:t>
      </w:r>
      <w:r>
        <w:rPr>
          <w:rFonts w:ascii="Arial" w:hAnsi="Arial" w:cs="Arial"/>
          <w:sz w:val="22"/>
          <w:szCs w:val="22"/>
        </w:rPr>
        <w:t>,</w:t>
      </w:r>
      <w:r w:rsidRPr="00E723C3">
        <w:rPr>
          <w:rFonts w:ascii="Arial" w:hAnsi="Arial" w:cs="Arial"/>
          <w:sz w:val="22"/>
          <w:szCs w:val="22"/>
        </w:rPr>
        <w:t>13-14). Además deja en claro que Tito debe encargarse de la colecta en Corinto a favor de los pobres de Jerusalén (2 Co</w:t>
      </w:r>
      <w:r>
        <w:rPr>
          <w:rFonts w:ascii="Arial" w:hAnsi="Arial" w:cs="Arial"/>
          <w:sz w:val="22"/>
          <w:szCs w:val="22"/>
        </w:rPr>
        <w:t xml:space="preserve"> </w:t>
      </w:r>
      <w:r w:rsidRPr="00E723C3">
        <w:rPr>
          <w:rFonts w:ascii="Arial" w:hAnsi="Arial" w:cs="Arial"/>
          <w:sz w:val="22"/>
          <w:szCs w:val="22"/>
        </w:rPr>
        <w:t>8</w:t>
      </w:r>
      <w:r>
        <w:rPr>
          <w:rFonts w:ascii="Arial" w:hAnsi="Arial" w:cs="Arial"/>
          <w:sz w:val="22"/>
          <w:szCs w:val="22"/>
        </w:rPr>
        <w:t>.</w:t>
      </w:r>
      <w:r w:rsidRPr="00E723C3">
        <w:rPr>
          <w:rFonts w:ascii="Arial" w:hAnsi="Arial" w:cs="Arial"/>
          <w:sz w:val="22"/>
          <w:szCs w:val="22"/>
        </w:rPr>
        <w:t>6</w:t>
      </w:r>
      <w:r>
        <w:rPr>
          <w:rFonts w:ascii="Arial" w:hAnsi="Arial" w:cs="Arial"/>
          <w:sz w:val="22"/>
          <w:szCs w:val="22"/>
        </w:rPr>
        <w:t>,</w:t>
      </w:r>
      <w:r w:rsidRPr="00E723C3">
        <w:rPr>
          <w:rFonts w:ascii="Arial" w:hAnsi="Arial" w:cs="Arial"/>
          <w:sz w:val="22"/>
          <w:szCs w:val="22"/>
        </w:rPr>
        <w:t>16</w:t>
      </w:r>
      <w:r>
        <w:rPr>
          <w:rFonts w:ascii="Arial" w:hAnsi="Arial" w:cs="Arial"/>
          <w:sz w:val="22"/>
          <w:szCs w:val="22"/>
        </w:rPr>
        <w:t>,</w:t>
      </w:r>
      <w:r w:rsidRPr="00E723C3">
        <w:rPr>
          <w:rFonts w:ascii="Arial" w:hAnsi="Arial" w:cs="Arial"/>
          <w:sz w:val="22"/>
          <w:szCs w:val="22"/>
        </w:rPr>
        <w:t>23).</w:t>
      </w:r>
    </w:p>
    <w:p w:rsidR="00594C29" w:rsidRPr="00E723C3" w:rsidRDefault="00594C29" w:rsidP="00594C29">
      <w:pPr>
        <w:spacing w:after="80"/>
        <w:rPr>
          <w:rFonts w:ascii="Arial" w:hAnsi="Arial" w:cs="Arial"/>
          <w:sz w:val="22"/>
          <w:szCs w:val="22"/>
        </w:rPr>
      </w:pPr>
      <w:r w:rsidRPr="00E723C3">
        <w:rPr>
          <w:rFonts w:ascii="Arial" w:hAnsi="Arial" w:cs="Arial"/>
          <w:sz w:val="22"/>
          <w:szCs w:val="22"/>
        </w:rPr>
        <w:t>En G</w:t>
      </w:r>
      <w:r>
        <w:rPr>
          <w:rFonts w:ascii="Arial" w:hAnsi="Arial" w:cs="Arial"/>
          <w:sz w:val="22"/>
          <w:szCs w:val="22"/>
        </w:rPr>
        <w:t xml:space="preserve">a </w:t>
      </w:r>
      <w:r w:rsidRPr="00E723C3">
        <w:rPr>
          <w:rFonts w:ascii="Arial" w:hAnsi="Arial" w:cs="Arial"/>
          <w:sz w:val="22"/>
          <w:szCs w:val="22"/>
        </w:rPr>
        <w:t>2</w:t>
      </w:r>
      <w:r w:rsidR="004A1A94">
        <w:rPr>
          <w:rFonts w:ascii="Arial" w:hAnsi="Arial" w:cs="Arial"/>
          <w:sz w:val="22"/>
          <w:szCs w:val="22"/>
        </w:rPr>
        <w:t>.</w:t>
      </w:r>
      <w:r w:rsidRPr="00E723C3">
        <w:rPr>
          <w:rFonts w:ascii="Arial" w:hAnsi="Arial" w:cs="Arial"/>
          <w:sz w:val="22"/>
          <w:szCs w:val="22"/>
        </w:rPr>
        <w:t>1-3 Pablo re</w:t>
      </w:r>
      <w:r>
        <w:rPr>
          <w:rFonts w:ascii="Arial" w:hAnsi="Arial" w:cs="Arial"/>
          <w:sz w:val="22"/>
          <w:szCs w:val="22"/>
        </w:rPr>
        <w:t>cuerda el tiempo cuando llega a</w:t>
      </w:r>
      <w:r w:rsidRPr="00E723C3">
        <w:rPr>
          <w:rFonts w:ascii="Arial" w:hAnsi="Arial" w:cs="Arial"/>
          <w:sz w:val="22"/>
          <w:szCs w:val="22"/>
        </w:rPr>
        <w:t xml:space="preserve"> como seguidor de Cristo, acompañado por Tito, quien, sin ser hebreo de nacimiento, no fue obligado a la circuncisión. </w:t>
      </w:r>
    </w:p>
    <w:p w:rsidR="00594C29" w:rsidRPr="00E723C3" w:rsidRDefault="00594C29" w:rsidP="004A1A94">
      <w:pPr>
        <w:spacing w:after="120"/>
        <w:rPr>
          <w:rFonts w:ascii="Arial" w:hAnsi="Arial" w:cs="Arial"/>
          <w:sz w:val="22"/>
          <w:szCs w:val="22"/>
        </w:rPr>
      </w:pPr>
      <w:r w:rsidRPr="00E723C3">
        <w:rPr>
          <w:rFonts w:ascii="Arial" w:hAnsi="Arial" w:cs="Arial"/>
          <w:sz w:val="22"/>
          <w:szCs w:val="22"/>
        </w:rPr>
        <w:t>En Tit</w:t>
      </w:r>
      <w:r>
        <w:rPr>
          <w:rFonts w:ascii="Arial" w:hAnsi="Arial" w:cs="Arial"/>
          <w:sz w:val="22"/>
          <w:szCs w:val="22"/>
        </w:rPr>
        <w:t xml:space="preserve"> </w:t>
      </w:r>
      <w:r w:rsidRPr="00E723C3">
        <w:rPr>
          <w:rFonts w:ascii="Arial" w:hAnsi="Arial" w:cs="Arial"/>
          <w:sz w:val="22"/>
          <w:szCs w:val="22"/>
        </w:rPr>
        <w:t>2</w:t>
      </w:r>
      <w:r w:rsidR="004A1A94">
        <w:rPr>
          <w:rFonts w:ascii="Arial" w:hAnsi="Arial" w:cs="Arial"/>
          <w:sz w:val="22"/>
          <w:szCs w:val="22"/>
        </w:rPr>
        <w:t>.</w:t>
      </w:r>
      <w:r w:rsidRPr="00E723C3">
        <w:rPr>
          <w:rFonts w:ascii="Arial" w:hAnsi="Arial" w:cs="Arial"/>
          <w:sz w:val="22"/>
          <w:szCs w:val="22"/>
        </w:rPr>
        <w:t xml:space="preserve">1-10 hay varias exhortaciones: a los </w:t>
      </w:r>
      <w:r w:rsidRPr="00E723C3">
        <w:rPr>
          <w:rFonts w:ascii="Arial" w:hAnsi="Arial" w:cs="Arial"/>
          <w:i/>
          <w:sz w:val="22"/>
          <w:szCs w:val="22"/>
        </w:rPr>
        <w:t>ancianos y ancianas</w:t>
      </w:r>
      <w:r w:rsidRPr="00E723C3">
        <w:rPr>
          <w:rFonts w:ascii="Arial" w:hAnsi="Arial" w:cs="Arial"/>
          <w:sz w:val="22"/>
          <w:szCs w:val="22"/>
        </w:rPr>
        <w:t xml:space="preserve">; a los </w:t>
      </w:r>
      <w:r w:rsidRPr="00E723C3">
        <w:rPr>
          <w:rFonts w:ascii="Arial" w:hAnsi="Arial" w:cs="Arial"/>
          <w:i/>
          <w:sz w:val="22"/>
          <w:szCs w:val="22"/>
        </w:rPr>
        <w:t>jóvenes</w:t>
      </w:r>
      <w:r w:rsidRPr="00E723C3">
        <w:rPr>
          <w:rFonts w:ascii="Arial" w:hAnsi="Arial" w:cs="Arial"/>
          <w:sz w:val="22"/>
          <w:szCs w:val="22"/>
        </w:rPr>
        <w:t xml:space="preserve"> y al propio </w:t>
      </w:r>
      <w:r w:rsidRPr="00E723C3">
        <w:rPr>
          <w:rFonts w:ascii="Arial" w:hAnsi="Arial" w:cs="Arial"/>
          <w:i/>
          <w:sz w:val="22"/>
          <w:szCs w:val="22"/>
        </w:rPr>
        <w:t>Tito</w:t>
      </w:r>
      <w:r w:rsidRPr="00E723C3">
        <w:rPr>
          <w:rFonts w:ascii="Arial" w:hAnsi="Arial" w:cs="Arial"/>
          <w:sz w:val="22"/>
          <w:szCs w:val="22"/>
        </w:rPr>
        <w:t xml:space="preserve"> como ministro que debe ser un ejemplo para la iglesia.</w:t>
      </w:r>
      <w:r>
        <w:rPr>
          <w:rFonts w:ascii="Arial" w:hAnsi="Arial" w:cs="Arial"/>
          <w:sz w:val="22"/>
          <w:szCs w:val="22"/>
        </w:rPr>
        <w:t xml:space="preserve"> </w:t>
      </w:r>
      <w:r w:rsidRPr="00E723C3">
        <w:rPr>
          <w:rFonts w:ascii="Arial" w:hAnsi="Arial" w:cs="Arial"/>
          <w:sz w:val="22"/>
          <w:szCs w:val="22"/>
        </w:rPr>
        <w:t xml:space="preserve">Los </w:t>
      </w:r>
      <w:r w:rsidRPr="00E723C3">
        <w:rPr>
          <w:rFonts w:ascii="Arial" w:hAnsi="Arial" w:cs="Arial"/>
          <w:i/>
          <w:sz w:val="22"/>
          <w:szCs w:val="22"/>
        </w:rPr>
        <w:t>siervos</w:t>
      </w:r>
      <w:r w:rsidRPr="00E723C3">
        <w:rPr>
          <w:rFonts w:ascii="Arial" w:hAnsi="Arial" w:cs="Arial"/>
          <w:sz w:val="22"/>
          <w:szCs w:val="22"/>
        </w:rPr>
        <w:t xml:space="preserve"> cristianos, asimismo, deben practicar una conducta intachable para que sus patrones no tengan de qué quejarse. </w:t>
      </w:r>
    </w:p>
    <w:p w:rsidR="00594C29" w:rsidRPr="004A1A94" w:rsidRDefault="004A1A94" w:rsidP="00594C29">
      <w:pPr>
        <w:spacing w:after="80"/>
        <w:rPr>
          <w:rFonts w:ascii="Arial" w:hAnsi="Arial" w:cs="Arial"/>
          <w:sz w:val="22"/>
          <w:szCs w:val="22"/>
        </w:rPr>
      </w:pPr>
      <w:r w:rsidRPr="004A1A94">
        <w:rPr>
          <w:rFonts w:ascii="Arial" w:hAnsi="Arial" w:cs="Arial"/>
          <w:sz w:val="22"/>
          <w:szCs w:val="22"/>
          <w:u w:val="single"/>
        </w:rPr>
        <w:t>Carta a Tito 2.11-14</w:t>
      </w:r>
      <w:r>
        <w:rPr>
          <w:rFonts w:ascii="Arial" w:hAnsi="Arial" w:cs="Arial"/>
          <w:sz w:val="22"/>
          <w:szCs w:val="22"/>
        </w:rPr>
        <w:t xml:space="preserve">  - Dios ha mostrado su bondad</w:t>
      </w:r>
    </w:p>
    <w:p w:rsidR="00594C29" w:rsidRPr="00E723C3" w:rsidRDefault="00594C29" w:rsidP="00594C29">
      <w:pPr>
        <w:spacing w:after="80"/>
        <w:rPr>
          <w:rFonts w:ascii="Arial" w:hAnsi="Arial" w:cs="Arial"/>
          <w:sz w:val="22"/>
          <w:szCs w:val="22"/>
        </w:rPr>
      </w:pPr>
      <w:r w:rsidRPr="00E723C3">
        <w:rPr>
          <w:rFonts w:ascii="Arial" w:hAnsi="Arial" w:cs="Arial"/>
          <w:b/>
          <w:sz w:val="22"/>
          <w:szCs w:val="22"/>
        </w:rPr>
        <w:t>2</w:t>
      </w:r>
      <w:r w:rsidR="004A1A94">
        <w:rPr>
          <w:rFonts w:ascii="Arial" w:hAnsi="Arial" w:cs="Arial"/>
          <w:b/>
          <w:sz w:val="22"/>
          <w:szCs w:val="22"/>
        </w:rPr>
        <w:t>.</w:t>
      </w:r>
      <w:r w:rsidRPr="00E723C3">
        <w:rPr>
          <w:rFonts w:ascii="Arial" w:hAnsi="Arial" w:cs="Arial"/>
          <w:b/>
          <w:sz w:val="22"/>
          <w:szCs w:val="22"/>
        </w:rPr>
        <w:t>11 – La gracia de Dios</w:t>
      </w:r>
      <w:r w:rsidRPr="00E723C3">
        <w:rPr>
          <w:rFonts w:ascii="Arial" w:hAnsi="Arial" w:cs="Arial"/>
          <w:sz w:val="22"/>
          <w:szCs w:val="22"/>
        </w:rPr>
        <w:t xml:space="preserve"> se manifestó en Cristo para </w:t>
      </w:r>
      <w:r w:rsidRPr="00E723C3">
        <w:rPr>
          <w:rFonts w:ascii="Arial" w:hAnsi="Arial" w:cs="Arial"/>
          <w:b/>
          <w:sz w:val="22"/>
          <w:szCs w:val="22"/>
        </w:rPr>
        <w:t>salvación a toda la humanidad</w:t>
      </w:r>
      <w:r w:rsidRPr="00E723C3">
        <w:rPr>
          <w:rFonts w:ascii="Arial" w:hAnsi="Arial" w:cs="Arial"/>
          <w:sz w:val="22"/>
          <w:szCs w:val="22"/>
        </w:rPr>
        <w:t>. En Tit</w:t>
      </w:r>
      <w:r>
        <w:rPr>
          <w:rFonts w:ascii="Arial" w:hAnsi="Arial" w:cs="Arial"/>
          <w:sz w:val="22"/>
          <w:szCs w:val="22"/>
        </w:rPr>
        <w:t xml:space="preserve"> </w:t>
      </w:r>
      <w:r w:rsidRPr="00E723C3">
        <w:rPr>
          <w:rFonts w:ascii="Arial" w:hAnsi="Arial" w:cs="Arial"/>
          <w:sz w:val="22"/>
          <w:szCs w:val="22"/>
        </w:rPr>
        <w:t>3</w:t>
      </w:r>
      <w:r w:rsidR="004A1A94">
        <w:rPr>
          <w:rFonts w:ascii="Arial" w:hAnsi="Arial" w:cs="Arial"/>
          <w:sz w:val="22"/>
          <w:szCs w:val="22"/>
        </w:rPr>
        <w:t>.</w:t>
      </w:r>
      <w:r w:rsidRPr="00E723C3">
        <w:rPr>
          <w:rFonts w:ascii="Arial" w:hAnsi="Arial" w:cs="Arial"/>
          <w:sz w:val="22"/>
          <w:szCs w:val="22"/>
        </w:rPr>
        <w:t xml:space="preserve">4-7 aparecen como sinónimos de “salvación” los términos </w:t>
      </w:r>
      <w:r w:rsidRPr="00E723C3">
        <w:rPr>
          <w:rFonts w:ascii="Arial" w:hAnsi="Arial" w:cs="Arial"/>
          <w:b/>
          <w:sz w:val="22"/>
          <w:szCs w:val="22"/>
        </w:rPr>
        <w:t xml:space="preserve">bondad </w:t>
      </w:r>
      <w:r w:rsidRPr="00E723C3">
        <w:rPr>
          <w:rFonts w:ascii="Arial" w:hAnsi="Arial" w:cs="Arial"/>
          <w:sz w:val="22"/>
          <w:szCs w:val="22"/>
        </w:rPr>
        <w:t xml:space="preserve">y </w:t>
      </w:r>
      <w:r w:rsidRPr="00E723C3">
        <w:rPr>
          <w:rFonts w:ascii="Arial" w:hAnsi="Arial" w:cs="Arial"/>
          <w:b/>
          <w:sz w:val="22"/>
          <w:szCs w:val="22"/>
        </w:rPr>
        <w:t xml:space="preserve">amor de Dios </w:t>
      </w:r>
      <w:r w:rsidRPr="00E723C3">
        <w:rPr>
          <w:rFonts w:ascii="Arial" w:hAnsi="Arial" w:cs="Arial"/>
          <w:sz w:val="22"/>
          <w:szCs w:val="22"/>
        </w:rPr>
        <w:t>(</w:t>
      </w:r>
      <w:r w:rsidRPr="00E723C3">
        <w:rPr>
          <w:rFonts w:ascii="Arial" w:hAnsi="Arial" w:cs="Arial"/>
          <w:i/>
          <w:sz w:val="22"/>
          <w:szCs w:val="22"/>
        </w:rPr>
        <w:t>filantropía</w:t>
      </w:r>
      <w:r w:rsidRPr="00E723C3">
        <w:rPr>
          <w:rFonts w:ascii="Arial" w:hAnsi="Arial" w:cs="Arial"/>
          <w:sz w:val="22"/>
          <w:szCs w:val="22"/>
        </w:rPr>
        <w:t xml:space="preserve">), </w:t>
      </w:r>
      <w:r w:rsidRPr="00E723C3">
        <w:rPr>
          <w:rFonts w:ascii="Arial" w:hAnsi="Arial" w:cs="Arial"/>
          <w:b/>
          <w:sz w:val="22"/>
          <w:szCs w:val="22"/>
        </w:rPr>
        <w:t>misericordia</w:t>
      </w:r>
      <w:r w:rsidRPr="00E723C3">
        <w:rPr>
          <w:rFonts w:ascii="Arial" w:hAnsi="Arial" w:cs="Arial"/>
          <w:sz w:val="22"/>
          <w:szCs w:val="22"/>
        </w:rPr>
        <w:t xml:space="preserve"> y otros vinculados con la acción del Espíritu, así como la expresión paulina </w:t>
      </w:r>
      <w:r w:rsidRPr="00E723C3">
        <w:rPr>
          <w:rFonts w:ascii="Arial" w:hAnsi="Arial" w:cs="Arial"/>
          <w:b/>
          <w:sz w:val="22"/>
          <w:szCs w:val="22"/>
        </w:rPr>
        <w:t>justificados por su gracia</w:t>
      </w:r>
      <w:r w:rsidRPr="00E723C3">
        <w:rPr>
          <w:rFonts w:ascii="Arial" w:hAnsi="Arial" w:cs="Arial"/>
          <w:sz w:val="22"/>
          <w:szCs w:val="22"/>
        </w:rPr>
        <w:t xml:space="preserve">. </w:t>
      </w:r>
    </w:p>
    <w:p w:rsidR="00594C29" w:rsidRPr="00E723C3" w:rsidRDefault="00594C29" w:rsidP="00594C29">
      <w:pPr>
        <w:spacing w:after="80"/>
        <w:rPr>
          <w:rFonts w:ascii="Arial" w:hAnsi="Arial" w:cs="Arial"/>
          <w:sz w:val="22"/>
          <w:szCs w:val="22"/>
        </w:rPr>
      </w:pPr>
      <w:r w:rsidRPr="00E723C3">
        <w:rPr>
          <w:rFonts w:ascii="Arial" w:hAnsi="Arial" w:cs="Arial"/>
          <w:b/>
          <w:sz w:val="22"/>
          <w:szCs w:val="22"/>
        </w:rPr>
        <w:t>2</w:t>
      </w:r>
      <w:r w:rsidR="004A1A94">
        <w:rPr>
          <w:rFonts w:ascii="Arial" w:hAnsi="Arial" w:cs="Arial"/>
          <w:b/>
          <w:sz w:val="22"/>
          <w:szCs w:val="22"/>
        </w:rPr>
        <w:t>.</w:t>
      </w:r>
      <w:r w:rsidRPr="00E723C3">
        <w:rPr>
          <w:rFonts w:ascii="Arial" w:hAnsi="Arial" w:cs="Arial"/>
          <w:b/>
          <w:sz w:val="22"/>
          <w:szCs w:val="22"/>
        </w:rPr>
        <w:t xml:space="preserve">12 – </w:t>
      </w:r>
      <w:r w:rsidRPr="00E723C3">
        <w:rPr>
          <w:rFonts w:ascii="Arial" w:hAnsi="Arial" w:cs="Arial"/>
          <w:sz w:val="22"/>
          <w:szCs w:val="22"/>
        </w:rPr>
        <w:t>La manifestación de la gracia de Dios en Cristo lleva a que los cristianos/as deban vivir</w:t>
      </w:r>
      <w:r>
        <w:rPr>
          <w:rFonts w:ascii="Arial" w:hAnsi="Arial" w:cs="Arial"/>
          <w:sz w:val="22"/>
          <w:szCs w:val="22"/>
        </w:rPr>
        <w:t xml:space="preserve"> </w:t>
      </w:r>
      <w:r w:rsidRPr="00E723C3">
        <w:rPr>
          <w:rFonts w:ascii="Arial" w:hAnsi="Arial" w:cs="Arial"/>
          <w:sz w:val="22"/>
          <w:szCs w:val="22"/>
        </w:rPr>
        <w:t xml:space="preserve">de manera </w:t>
      </w:r>
      <w:r w:rsidRPr="00E723C3">
        <w:rPr>
          <w:rFonts w:ascii="Arial" w:hAnsi="Arial" w:cs="Arial"/>
          <w:i/>
          <w:sz w:val="22"/>
          <w:szCs w:val="22"/>
        </w:rPr>
        <w:t>“sobria, justa y piadosamente”</w:t>
      </w:r>
      <w:r w:rsidRPr="00E723C3">
        <w:rPr>
          <w:rFonts w:ascii="Arial" w:hAnsi="Arial" w:cs="Arial"/>
          <w:sz w:val="22"/>
          <w:szCs w:val="22"/>
        </w:rPr>
        <w:t xml:space="preserve">. Hay que marcar una diferencia de estilo de vida en el mundo con respecto a las otras personas. En el mundo hay </w:t>
      </w:r>
      <w:r w:rsidRPr="00E723C3">
        <w:rPr>
          <w:rFonts w:ascii="Arial" w:hAnsi="Arial" w:cs="Arial"/>
          <w:i/>
          <w:sz w:val="22"/>
          <w:szCs w:val="22"/>
        </w:rPr>
        <w:t>“impiedad y deseos mundanos”</w:t>
      </w:r>
      <w:r w:rsidRPr="00E723C3">
        <w:rPr>
          <w:rFonts w:ascii="Arial" w:hAnsi="Arial" w:cs="Arial"/>
          <w:sz w:val="22"/>
          <w:szCs w:val="22"/>
        </w:rPr>
        <w:t xml:space="preserve"> (</w:t>
      </w:r>
      <w:r w:rsidRPr="00E723C3">
        <w:rPr>
          <w:rFonts w:ascii="Arial" w:hAnsi="Arial" w:cs="Arial"/>
          <w:i/>
          <w:sz w:val="22"/>
          <w:szCs w:val="22"/>
        </w:rPr>
        <w:t xml:space="preserve">asébeia </w:t>
      </w:r>
      <w:r w:rsidRPr="00E723C3">
        <w:rPr>
          <w:rFonts w:ascii="Arial" w:hAnsi="Arial" w:cs="Arial"/>
          <w:sz w:val="22"/>
          <w:szCs w:val="22"/>
        </w:rPr>
        <w:t xml:space="preserve">y </w:t>
      </w:r>
      <w:r w:rsidRPr="00E723C3">
        <w:rPr>
          <w:rFonts w:ascii="Arial" w:hAnsi="Arial" w:cs="Arial"/>
          <w:i/>
          <w:sz w:val="22"/>
          <w:szCs w:val="22"/>
        </w:rPr>
        <w:t>epithymía</w:t>
      </w:r>
      <w:r w:rsidRPr="00E723C3">
        <w:rPr>
          <w:rFonts w:ascii="Arial" w:hAnsi="Arial" w:cs="Arial"/>
          <w:sz w:val="22"/>
          <w:szCs w:val="22"/>
        </w:rPr>
        <w:t xml:space="preserve">), pero quienes siguen a Cristo, tanto personas con responsabilidad en la iglesia como siervos que tienen patrones no cristianos, deben mostrar la diferencia de esa manifestación de Cristo en sus vidas. </w:t>
      </w:r>
    </w:p>
    <w:p w:rsidR="00594C29" w:rsidRPr="00E723C3" w:rsidRDefault="00594C29" w:rsidP="00594C29">
      <w:pPr>
        <w:spacing w:after="80"/>
        <w:rPr>
          <w:rFonts w:ascii="Arial" w:hAnsi="Arial" w:cs="Arial"/>
          <w:b/>
          <w:i/>
          <w:sz w:val="22"/>
          <w:szCs w:val="22"/>
        </w:rPr>
      </w:pPr>
      <w:r w:rsidRPr="00E723C3">
        <w:rPr>
          <w:rFonts w:ascii="Arial" w:hAnsi="Arial" w:cs="Arial"/>
          <w:b/>
          <w:sz w:val="22"/>
          <w:szCs w:val="22"/>
        </w:rPr>
        <w:t>2</w:t>
      </w:r>
      <w:r w:rsidR="004A1A94">
        <w:rPr>
          <w:rFonts w:ascii="Arial" w:hAnsi="Arial" w:cs="Arial"/>
          <w:b/>
          <w:sz w:val="22"/>
          <w:szCs w:val="22"/>
        </w:rPr>
        <w:t>.</w:t>
      </w:r>
      <w:r w:rsidRPr="00E723C3">
        <w:rPr>
          <w:rFonts w:ascii="Arial" w:hAnsi="Arial" w:cs="Arial"/>
          <w:b/>
          <w:sz w:val="22"/>
          <w:szCs w:val="22"/>
        </w:rPr>
        <w:t xml:space="preserve">13 – </w:t>
      </w:r>
      <w:r w:rsidRPr="00E723C3">
        <w:rPr>
          <w:rFonts w:ascii="Arial" w:hAnsi="Arial" w:cs="Arial"/>
          <w:sz w:val="22"/>
          <w:szCs w:val="22"/>
        </w:rPr>
        <w:t>Cristo ya se ha manifestado</w:t>
      </w:r>
      <w:r>
        <w:rPr>
          <w:rFonts w:ascii="Arial" w:hAnsi="Arial" w:cs="Arial"/>
          <w:sz w:val="22"/>
          <w:szCs w:val="22"/>
        </w:rPr>
        <w:t xml:space="preserve"> </w:t>
      </w:r>
      <w:r w:rsidRPr="00E723C3">
        <w:rPr>
          <w:rFonts w:ascii="Arial" w:hAnsi="Arial" w:cs="Arial"/>
          <w:sz w:val="22"/>
          <w:szCs w:val="22"/>
        </w:rPr>
        <w:t xml:space="preserve">pero aún se manifestará en el futuro. Estamos en el tiempo de la </w:t>
      </w:r>
      <w:r w:rsidRPr="00E723C3">
        <w:rPr>
          <w:rFonts w:ascii="Arial" w:hAnsi="Arial" w:cs="Arial"/>
          <w:b/>
          <w:sz w:val="22"/>
          <w:szCs w:val="22"/>
        </w:rPr>
        <w:t>esperanza</w:t>
      </w:r>
      <w:r w:rsidRPr="00E723C3">
        <w:rPr>
          <w:rFonts w:ascii="Arial" w:hAnsi="Arial" w:cs="Arial"/>
          <w:sz w:val="22"/>
          <w:szCs w:val="22"/>
        </w:rPr>
        <w:t xml:space="preserve"> entre ambas </w:t>
      </w:r>
      <w:r w:rsidRPr="00E723C3">
        <w:rPr>
          <w:rFonts w:ascii="Arial" w:hAnsi="Arial" w:cs="Arial"/>
          <w:b/>
          <w:sz w:val="22"/>
          <w:szCs w:val="22"/>
        </w:rPr>
        <w:t xml:space="preserve">manifestaciones </w:t>
      </w:r>
      <w:r w:rsidRPr="00E723C3">
        <w:rPr>
          <w:rFonts w:ascii="Arial" w:hAnsi="Arial" w:cs="Arial"/>
          <w:sz w:val="22"/>
          <w:szCs w:val="22"/>
        </w:rPr>
        <w:t>(</w:t>
      </w:r>
      <w:r w:rsidRPr="00E723C3">
        <w:rPr>
          <w:rFonts w:ascii="Arial" w:hAnsi="Arial" w:cs="Arial"/>
          <w:i/>
          <w:sz w:val="22"/>
          <w:szCs w:val="22"/>
        </w:rPr>
        <w:t>epifaneiai</w:t>
      </w:r>
      <w:r w:rsidRPr="00E723C3">
        <w:rPr>
          <w:rFonts w:ascii="Arial" w:hAnsi="Arial" w:cs="Arial"/>
          <w:sz w:val="22"/>
          <w:szCs w:val="22"/>
        </w:rPr>
        <w:t>).</w:t>
      </w:r>
      <w:r>
        <w:rPr>
          <w:rFonts w:ascii="Arial" w:hAnsi="Arial" w:cs="Arial"/>
          <w:sz w:val="22"/>
          <w:szCs w:val="22"/>
        </w:rPr>
        <w:t xml:space="preserve"> </w:t>
      </w:r>
      <w:r w:rsidRPr="00E723C3">
        <w:rPr>
          <w:rFonts w:ascii="Arial" w:hAnsi="Arial" w:cs="Arial"/>
          <w:sz w:val="22"/>
          <w:szCs w:val="22"/>
        </w:rPr>
        <w:t xml:space="preserve">Esta esperanza es propia de la iglesia como un sello inconfundible al igual que lo debe ser la ética personal de sus miembros. </w:t>
      </w:r>
    </w:p>
    <w:p w:rsidR="00594C29" w:rsidRPr="00E723C3" w:rsidRDefault="00594C29" w:rsidP="004A1A94">
      <w:pPr>
        <w:spacing w:after="120"/>
        <w:rPr>
          <w:rFonts w:ascii="Arial" w:hAnsi="Arial" w:cs="Arial"/>
          <w:sz w:val="22"/>
          <w:szCs w:val="22"/>
        </w:rPr>
      </w:pPr>
      <w:r w:rsidRPr="00E723C3">
        <w:rPr>
          <w:rFonts w:ascii="Arial" w:hAnsi="Arial" w:cs="Arial"/>
          <w:b/>
          <w:sz w:val="22"/>
          <w:szCs w:val="22"/>
        </w:rPr>
        <w:t>2</w:t>
      </w:r>
      <w:r w:rsidR="004A1A94">
        <w:rPr>
          <w:rFonts w:ascii="Arial" w:hAnsi="Arial" w:cs="Arial"/>
          <w:b/>
          <w:sz w:val="22"/>
          <w:szCs w:val="22"/>
        </w:rPr>
        <w:t>.</w:t>
      </w:r>
      <w:r w:rsidRPr="00E723C3">
        <w:rPr>
          <w:rFonts w:ascii="Arial" w:hAnsi="Arial" w:cs="Arial"/>
          <w:b/>
          <w:sz w:val="22"/>
          <w:szCs w:val="22"/>
        </w:rPr>
        <w:t xml:space="preserve">14 – </w:t>
      </w:r>
      <w:r w:rsidRPr="00E723C3">
        <w:rPr>
          <w:rFonts w:ascii="Arial" w:hAnsi="Arial" w:cs="Arial"/>
          <w:sz w:val="22"/>
          <w:szCs w:val="22"/>
        </w:rPr>
        <w:t xml:space="preserve">La exhortación a Tito incluye esta conclusión teológica: Cristo se ha dado a sí mismo para liberarnos de toda maldad y formar, de esa manera, un pueblo </w:t>
      </w:r>
      <w:r w:rsidRPr="00E723C3">
        <w:rPr>
          <w:rFonts w:ascii="Arial" w:hAnsi="Arial" w:cs="Arial"/>
          <w:i/>
          <w:sz w:val="22"/>
          <w:szCs w:val="22"/>
        </w:rPr>
        <w:t>“celoso de buenas obras”</w:t>
      </w:r>
      <w:r w:rsidRPr="00E723C3">
        <w:rPr>
          <w:rFonts w:ascii="Arial" w:hAnsi="Arial" w:cs="Arial"/>
          <w:sz w:val="22"/>
          <w:szCs w:val="22"/>
        </w:rPr>
        <w:t>.</w:t>
      </w:r>
      <w:r>
        <w:rPr>
          <w:rFonts w:ascii="Arial" w:hAnsi="Arial" w:cs="Arial"/>
          <w:sz w:val="22"/>
          <w:szCs w:val="22"/>
        </w:rPr>
        <w:t xml:space="preserve"> </w:t>
      </w:r>
      <w:r w:rsidRPr="00E723C3">
        <w:rPr>
          <w:rFonts w:ascii="Arial" w:hAnsi="Arial" w:cs="Arial"/>
          <w:sz w:val="22"/>
          <w:szCs w:val="22"/>
        </w:rPr>
        <w:t>Cf. Ro</w:t>
      </w:r>
      <w:r>
        <w:rPr>
          <w:rFonts w:ascii="Arial" w:hAnsi="Arial" w:cs="Arial"/>
          <w:sz w:val="22"/>
          <w:szCs w:val="22"/>
        </w:rPr>
        <w:t xml:space="preserve"> </w:t>
      </w:r>
      <w:r w:rsidRPr="00E723C3">
        <w:rPr>
          <w:rFonts w:ascii="Arial" w:hAnsi="Arial" w:cs="Arial"/>
          <w:sz w:val="22"/>
          <w:szCs w:val="22"/>
        </w:rPr>
        <w:t>3</w:t>
      </w:r>
      <w:r w:rsidR="004A1A94">
        <w:rPr>
          <w:rFonts w:ascii="Arial" w:hAnsi="Arial" w:cs="Arial"/>
          <w:sz w:val="22"/>
          <w:szCs w:val="22"/>
        </w:rPr>
        <w:t>.</w:t>
      </w:r>
      <w:r w:rsidRPr="00E723C3">
        <w:rPr>
          <w:rFonts w:ascii="Arial" w:hAnsi="Arial" w:cs="Arial"/>
          <w:sz w:val="22"/>
          <w:szCs w:val="22"/>
        </w:rPr>
        <w:t xml:space="preserve">21ss. La teología paulina de la </w:t>
      </w:r>
      <w:r w:rsidRPr="00E723C3">
        <w:rPr>
          <w:rFonts w:ascii="Arial" w:hAnsi="Arial" w:cs="Arial"/>
          <w:i/>
          <w:sz w:val="22"/>
          <w:szCs w:val="22"/>
        </w:rPr>
        <w:t xml:space="preserve">redención </w:t>
      </w:r>
      <w:r w:rsidRPr="00E723C3">
        <w:rPr>
          <w:rFonts w:ascii="Arial" w:hAnsi="Arial" w:cs="Arial"/>
          <w:sz w:val="22"/>
          <w:szCs w:val="22"/>
        </w:rPr>
        <w:t>aparece en Tit</w:t>
      </w:r>
      <w:r>
        <w:rPr>
          <w:rFonts w:ascii="Arial" w:hAnsi="Arial" w:cs="Arial"/>
          <w:sz w:val="22"/>
          <w:szCs w:val="22"/>
        </w:rPr>
        <w:t xml:space="preserve"> </w:t>
      </w:r>
      <w:r w:rsidRPr="00E723C3">
        <w:rPr>
          <w:rFonts w:ascii="Arial" w:hAnsi="Arial" w:cs="Arial"/>
          <w:sz w:val="22"/>
          <w:szCs w:val="22"/>
        </w:rPr>
        <w:t>2</w:t>
      </w:r>
      <w:r w:rsidR="004A1A94">
        <w:rPr>
          <w:rFonts w:ascii="Arial" w:hAnsi="Arial" w:cs="Arial"/>
          <w:sz w:val="22"/>
          <w:szCs w:val="22"/>
        </w:rPr>
        <w:t>.</w:t>
      </w:r>
      <w:r w:rsidRPr="00E723C3">
        <w:rPr>
          <w:rFonts w:ascii="Arial" w:hAnsi="Arial" w:cs="Arial"/>
          <w:sz w:val="22"/>
          <w:szCs w:val="22"/>
        </w:rPr>
        <w:t>14 esbozada como una ayuda-memoria de pasajes en otras epístolas donde hay un mayor desarrollo de la misma. El kerygma paulino va de la mano con un fuerte contenido ético, el cual es abordado también en los versículos siguientes, inclusive con una nota rápida sobre la ética política de los cristianos (3</w:t>
      </w:r>
      <w:r w:rsidR="004A1A94">
        <w:rPr>
          <w:rFonts w:ascii="Arial" w:hAnsi="Arial" w:cs="Arial"/>
          <w:sz w:val="22"/>
          <w:szCs w:val="22"/>
        </w:rPr>
        <w:t>.</w:t>
      </w:r>
      <w:r w:rsidRPr="00E723C3">
        <w:rPr>
          <w:rFonts w:ascii="Arial" w:hAnsi="Arial" w:cs="Arial"/>
          <w:sz w:val="22"/>
          <w:szCs w:val="22"/>
        </w:rPr>
        <w:t>1-11).</w:t>
      </w:r>
    </w:p>
    <w:p w:rsidR="00594C29" w:rsidRPr="004A1A94" w:rsidRDefault="00594C29" w:rsidP="00594C29">
      <w:pPr>
        <w:spacing w:after="80"/>
        <w:rPr>
          <w:rFonts w:ascii="Arial" w:hAnsi="Arial" w:cs="Arial"/>
          <w:sz w:val="22"/>
          <w:szCs w:val="22"/>
          <w:u w:val="single"/>
        </w:rPr>
      </w:pPr>
      <w:r w:rsidRPr="004A1A94">
        <w:rPr>
          <w:rFonts w:ascii="Arial" w:hAnsi="Arial" w:cs="Arial"/>
          <w:sz w:val="22"/>
          <w:szCs w:val="22"/>
          <w:u w:val="single"/>
        </w:rPr>
        <w:t>Hacia la predicación</w:t>
      </w:r>
    </w:p>
    <w:p w:rsidR="00594C29" w:rsidRPr="00E723C3" w:rsidRDefault="00594C29" w:rsidP="00594C29">
      <w:pPr>
        <w:spacing w:after="80"/>
        <w:rPr>
          <w:rFonts w:ascii="Arial" w:hAnsi="Arial" w:cs="Arial"/>
          <w:sz w:val="22"/>
          <w:szCs w:val="22"/>
        </w:rPr>
      </w:pPr>
      <w:r w:rsidRPr="00E723C3">
        <w:rPr>
          <w:rFonts w:ascii="Arial" w:hAnsi="Arial" w:cs="Arial"/>
          <w:sz w:val="22"/>
          <w:szCs w:val="22"/>
        </w:rPr>
        <w:t>Varias líneas de interpretación son posibles en este tiempo de Navidad.</w:t>
      </w:r>
    </w:p>
    <w:p w:rsidR="00594C29" w:rsidRPr="00E723C3" w:rsidRDefault="004A1A94" w:rsidP="00594C29">
      <w:pPr>
        <w:spacing w:after="80"/>
        <w:rPr>
          <w:rFonts w:ascii="Arial" w:hAnsi="Arial" w:cs="Arial"/>
          <w:sz w:val="22"/>
          <w:szCs w:val="22"/>
        </w:rPr>
      </w:pPr>
      <w:r>
        <w:rPr>
          <w:rFonts w:ascii="Arial" w:hAnsi="Arial" w:cs="Arial"/>
          <w:sz w:val="22"/>
          <w:szCs w:val="22"/>
        </w:rPr>
        <w:t>1.</w:t>
      </w:r>
      <w:r w:rsidR="00594C29" w:rsidRPr="00E723C3">
        <w:rPr>
          <w:rFonts w:ascii="Arial" w:hAnsi="Arial" w:cs="Arial"/>
          <w:sz w:val="22"/>
          <w:szCs w:val="22"/>
        </w:rPr>
        <w:t xml:space="preserve"> Tenemos una línea </w:t>
      </w:r>
      <w:r w:rsidR="00594C29" w:rsidRPr="00E723C3">
        <w:rPr>
          <w:rFonts w:ascii="Arial" w:hAnsi="Arial" w:cs="Arial"/>
          <w:i/>
          <w:sz w:val="22"/>
          <w:szCs w:val="22"/>
        </w:rPr>
        <w:t>kerygmático-teológica</w:t>
      </w:r>
      <w:r w:rsidR="00594C29" w:rsidRPr="00E723C3">
        <w:rPr>
          <w:rFonts w:ascii="Arial" w:hAnsi="Arial" w:cs="Arial"/>
          <w:sz w:val="22"/>
          <w:szCs w:val="22"/>
        </w:rPr>
        <w:t xml:space="preserve"> según la cual se fundamenta la acción de Dios en Cristo como manifestación de la gracia para la salvación de la humanidad.</w:t>
      </w:r>
      <w:r w:rsidR="00594C29">
        <w:rPr>
          <w:rFonts w:ascii="Arial" w:hAnsi="Arial" w:cs="Arial"/>
          <w:sz w:val="22"/>
          <w:szCs w:val="22"/>
        </w:rPr>
        <w:t xml:space="preserve"> </w:t>
      </w:r>
      <w:r w:rsidR="00594C29" w:rsidRPr="00E723C3">
        <w:rPr>
          <w:rFonts w:ascii="Arial" w:hAnsi="Arial" w:cs="Arial"/>
          <w:sz w:val="22"/>
          <w:szCs w:val="22"/>
        </w:rPr>
        <w:t>En 3</w:t>
      </w:r>
      <w:r>
        <w:rPr>
          <w:rFonts w:ascii="Arial" w:hAnsi="Arial" w:cs="Arial"/>
          <w:sz w:val="22"/>
          <w:szCs w:val="22"/>
        </w:rPr>
        <w:t>.</w:t>
      </w:r>
      <w:r w:rsidR="00594C29" w:rsidRPr="00E723C3">
        <w:rPr>
          <w:rFonts w:ascii="Arial" w:hAnsi="Arial" w:cs="Arial"/>
          <w:sz w:val="22"/>
          <w:szCs w:val="22"/>
        </w:rPr>
        <w:t>4-7 tenemos una referencia que llamaríamos trinitaria, enfatizando</w:t>
      </w:r>
      <w:r w:rsidR="00594C29">
        <w:rPr>
          <w:rFonts w:ascii="Arial" w:hAnsi="Arial" w:cs="Arial"/>
          <w:sz w:val="22"/>
          <w:szCs w:val="22"/>
        </w:rPr>
        <w:t xml:space="preserve"> </w:t>
      </w:r>
      <w:r w:rsidR="00594C29" w:rsidRPr="00E723C3">
        <w:rPr>
          <w:rFonts w:ascii="Arial" w:hAnsi="Arial" w:cs="Arial"/>
          <w:sz w:val="22"/>
          <w:szCs w:val="22"/>
        </w:rPr>
        <w:t xml:space="preserve">la teología de la gracia y bondad de Dios, el papel mediador de Jesucristo como Salvador y el derramamiento del Espíritu Santo para la renovación de la vida y la afirmación en la esperanza. </w:t>
      </w:r>
    </w:p>
    <w:p w:rsidR="0012343E" w:rsidRDefault="004A1A94" w:rsidP="0012343E">
      <w:pPr>
        <w:spacing w:after="80"/>
        <w:rPr>
          <w:rFonts w:ascii="Arial" w:hAnsi="Arial" w:cs="Arial"/>
          <w:sz w:val="22"/>
          <w:szCs w:val="22"/>
        </w:rPr>
      </w:pPr>
      <w:r>
        <w:rPr>
          <w:rFonts w:ascii="Arial" w:hAnsi="Arial" w:cs="Arial"/>
          <w:sz w:val="22"/>
          <w:szCs w:val="22"/>
        </w:rPr>
        <w:t>2.</w:t>
      </w:r>
      <w:r w:rsidR="00594C29" w:rsidRPr="00E723C3">
        <w:rPr>
          <w:rFonts w:ascii="Arial" w:hAnsi="Arial" w:cs="Arial"/>
          <w:sz w:val="22"/>
          <w:szCs w:val="22"/>
        </w:rPr>
        <w:t xml:space="preserve"> Otra línea es la </w:t>
      </w:r>
      <w:r w:rsidR="00594C29" w:rsidRPr="00E723C3">
        <w:rPr>
          <w:rFonts w:ascii="Arial" w:hAnsi="Arial" w:cs="Arial"/>
          <w:i/>
          <w:sz w:val="22"/>
          <w:szCs w:val="22"/>
        </w:rPr>
        <w:t>ética</w:t>
      </w:r>
      <w:r w:rsidR="00594C29" w:rsidRPr="00E723C3">
        <w:rPr>
          <w:rFonts w:ascii="Arial" w:hAnsi="Arial" w:cs="Arial"/>
          <w:sz w:val="22"/>
          <w:szCs w:val="22"/>
        </w:rPr>
        <w:t xml:space="preserve">, cuyo fundamento indudable es Cristo y su meta también. En este tiempo actual e intermedio de la </w:t>
      </w:r>
      <w:r w:rsidR="00594C29" w:rsidRPr="00E723C3">
        <w:rPr>
          <w:rFonts w:ascii="Arial" w:hAnsi="Arial" w:cs="Arial"/>
          <w:i/>
          <w:sz w:val="22"/>
          <w:szCs w:val="22"/>
        </w:rPr>
        <w:t>esperanza</w:t>
      </w:r>
      <w:r w:rsidR="00594C29" w:rsidRPr="00E723C3">
        <w:rPr>
          <w:rFonts w:ascii="Arial" w:hAnsi="Arial" w:cs="Arial"/>
          <w:sz w:val="22"/>
          <w:szCs w:val="22"/>
        </w:rPr>
        <w:t xml:space="preserve"> entre ambas manifestaciones de Jesucristo (la acontecida y la que acontecerá en la manifestación final de su Reino), los cristianos/as estamos llamados a vivir </w:t>
      </w:r>
      <w:r w:rsidR="00594C29" w:rsidRPr="00E723C3">
        <w:rPr>
          <w:rFonts w:ascii="Arial" w:hAnsi="Arial" w:cs="Arial"/>
          <w:i/>
          <w:sz w:val="22"/>
          <w:szCs w:val="22"/>
        </w:rPr>
        <w:t>“sobria, justa y piadosamente”</w:t>
      </w:r>
      <w:r w:rsidR="00594C29" w:rsidRPr="00E723C3">
        <w:rPr>
          <w:rFonts w:ascii="Arial" w:hAnsi="Arial" w:cs="Arial"/>
          <w:sz w:val="22"/>
          <w:szCs w:val="22"/>
        </w:rPr>
        <w:t xml:space="preserve">, es decir, a movernos bajo los criterios de discernimiento, de justicia y de fidelidad a Dios. No da lo mismo cualquier forma de vida, ni ser injusto que justo, ni </w:t>
      </w:r>
      <w:r w:rsidR="00594C29" w:rsidRPr="00E723C3">
        <w:rPr>
          <w:rFonts w:ascii="Arial" w:hAnsi="Arial" w:cs="Arial"/>
          <w:sz w:val="22"/>
          <w:szCs w:val="22"/>
        </w:rPr>
        <w:lastRenderedPageBreak/>
        <w:t xml:space="preserve">menospreciar o tomar en serio la perspectiva y el valor ético del cristianismo. En medio de una proliferación de corrientes de pensamiento, de religiones y filosofías, de prácticas individualistas y de tribus y barras urbanas, la iglesia aún tiene para ofrecer el Evangelio de Cristo de la gracia, la misericordia, la aceptación mutua, la vida en comunidad, el servicio voluntario, la esperanza activa, la libertad personal y el valor de cada uno/a. </w:t>
      </w:r>
    </w:p>
    <w:p w:rsidR="00841BAC" w:rsidRPr="002F224A" w:rsidRDefault="0012343E" w:rsidP="002F224A">
      <w:pPr>
        <w:spacing w:after="80"/>
        <w:ind w:left="4248"/>
        <w:jc w:val="right"/>
        <w:rPr>
          <w:rFonts w:ascii="Arial" w:hAnsi="Arial" w:cs="Arial"/>
          <w:sz w:val="22"/>
          <w:szCs w:val="22"/>
        </w:rPr>
      </w:pPr>
      <w:r w:rsidRPr="005E1FE7">
        <w:rPr>
          <w:rFonts w:ascii="Arial Narrow" w:hAnsi="Arial Narrow" w:cs="Arial"/>
          <w:i/>
          <w:sz w:val="18"/>
          <w:szCs w:val="18"/>
        </w:rPr>
        <w:t xml:space="preserve">Alvaro Michelín Salomón, biblista valdense uruguayo, en </w:t>
      </w:r>
      <w:r w:rsidRPr="005E1FE7">
        <w:rPr>
          <w:rFonts w:ascii="Arial Narrow" w:hAnsi="Arial Narrow" w:cs="Arial"/>
          <w:b/>
          <w:bCs/>
          <w:i/>
          <w:sz w:val="18"/>
          <w:szCs w:val="18"/>
        </w:rPr>
        <w:t xml:space="preserve">Estudio exegético–homilético, 105 </w:t>
      </w:r>
      <w:r w:rsidRPr="005E1FE7">
        <w:rPr>
          <w:rFonts w:ascii="Arial Narrow" w:hAnsi="Arial Narrow" w:cs="Arial"/>
          <w:bCs/>
          <w:i/>
          <w:sz w:val="18"/>
          <w:szCs w:val="18"/>
        </w:rPr>
        <w:t>– Diciembre de 2008, ISEDET, Buenos Aires.</w:t>
      </w:r>
    </w:p>
    <w:p w:rsidR="00B936F4" w:rsidRPr="00557306" w:rsidRDefault="00B936F4" w:rsidP="00704656">
      <w:pPr>
        <w:rPr>
          <w:sz w:val="12"/>
          <w:szCs w:val="12"/>
          <w:lang w:val="es-ES_tradnl"/>
        </w:rPr>
      </w:pPr>
    </w:p>
    <w:p w:rsidR="00704656" w:rsidRPr="005B43E0" w:rsidRDefault="00B203A0" w:rsidP="00B203A0">
      <w:pPr>
        <w:shd w:val="clear" w:color="auto" w:fill="FF9900"/>
      </w:pPr>
      <w:r>
        <w:rPr>
          <w:rFonts w:ascii="Arial" w:hAnsi="Arial" w:cs="Arial"/>
          <w:b/>
        </w:rPr>
        <w:t xml:space="preserve">Recursos </w:t>
      </w:r>
      <w:r w:rsidRPr="009B42DE">
        <w:rPr>
          <w:rFonts w:ascii="Arial" w:hAnsi="Arial" w:cs="Arial"/>
          <w:b/>
        </w:rPr>
        <w:t>para la acción pastoral:</w:t>
      </w:r>
    </w:p>
    <w:p w:rsidR="00704656" w:rsidRPr="00557306" w:rsidRDefault="00704656" w:rsidP="00704656">
      <w:pPr>
        <w:widowControl w:val="0"/>
        <w:autoSpaceDE w:val="0"/>
        <w:autoSpaceDN w:val="0"/>
        <w:adjustRightInd w:val="0"/>
        <w:rPr>
          <w:rFonts w:ascii="Arial" w:hAnsi="Arial" w:cs="Arial"/>
          <w:i/>
          <w:iCs/>
          <w:sz w:val="8"/>
          <w:szCs w:val="8"/>
          <w:lang w:val="es-MX"/>
        </w:rPr>
      </w:pPr>
    </w:p>
    <w:p w:rsidR="00704656" w:rsidRPr="002A6F56" w:rsidRDefault="00704656" w:rsidP="00A22EA4">
      <w:pPr>
        <w:pStyle w:val="Prrafodelista"/>
        <w:widowControl w:val="0"/>
        <w:numPr>
          <w:ilvl w:val="0"/>
          <w:numId w:val="10"/>
        </w:numPr>
        <w:autoSpaceDE w:val="0"/>
        <w:autoSpaceDN w:val="0"/>
        <w:adjustRightInd w:val="0"/>
        <w:spacing w:after="120" w:line="240" w:lineRule="auto"/>
        <w:ind w:left="360"/>
        <w:rPr>
          <w:rFonts w:ascii="Arial" w:hAnsi="Arial" w:cs="Arial"/>
          <w:b/>
          <w:iCs/>
          <w:lang w:val="es-MX"/>
        </w:rPr>
      </w:pPr>
      <w:r w:rsidRPr="002A6F56">
        <w:rPr>
          <w:rFonts w:ascii="Arial" w:hAnsi="Arial" w:cs="Arial"/>
          <w:b/>
          <w:iCs/>
          <w:lang w:val="es-MX"/>
        </w:rPr>
        <w:t>Existir en una circunstancia determinada</w:t>
      </w:r>
    </w:p>
    <w:p w:rsidR="00704656" w:rsidRPr="002A6F56" w:rsidRDefault="00704656" w:rsidP="00FE6720">
      <w:pPr>
        <w:pStyle w:val="Prrafodelista"/>
        <w:widowControl w:val="0"/>
        <w:autoSpaceDE w:val="0"/>
        <w:autoSpaceDN w:val="0"/>
        <w:adjustRightInd w:val="0"/>
        <w:spacing w:after="120" w:line="240" w:lineRule="auto"/>
        <w:ind w:left="0"/>
        <w:rPr>
          <w:rFonts w:ascii="Arial" w:hAnsi="Arial" w:cs="Arial"/>
          <w:iCs/>
          <w:sz w:val="12"/>
          <w:szCs w:val="12"/>
          <w:lang w:val="es-MX"/>
        </w:rPr>
      </w:pPr>
    </w:p>
    <w:p w:rsidR="00704656" w:rsidRDefault="00704656" w:rsidP="00FE6720">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Nuestra vida, la vida humana, es para cada cual la realidad radical. Es lo único que tenemos y somos. Ahora bien, la vida consiste en que el hombre se encuentra, sin saber cómo, teniendo que existir en una circunstancia determinada e inexorable. Se vive aquí y ahora, sin remedio. Esta circunstancia en que tenemos que estar y sostenernos es nuestro contorno material, pero también nuestro contorno social, la sociedad en que nos hallamos.</w:t>
      </w:r>
    </w:p>
    <w:p w:rsidR="00704656" w:rsidRPr="00E04B2C" w:rsidRDefault="00704656" w:rsidP="00FE6720">
      <w:pPr>
        <w:widowControl w:val="0"/>
        <w:autoSpaceDE w:val="0"/>
        <w:autoSpaceDN w:val="0"/>
        <w:adjustRightInd w:val="0"/>
        <w:spacing w:after="80"/>
        <w:rPr>
          <w:rFonts w:ascii="Arial" w:hAnsi="Arial" w:cs="Arial"/>
          <w:iCs/>
          <w:sz w:val="22"/>
          <w:szCs w:val="22"/>
          <w:lang w:val="es-MX"/>
        </w:rPr>
      </w:pPr>
      <w:r w:rsidRPr="00222971">
        <w:rPr>
          <w:rFonts w:ascii="Arial" w:hAnsi="Arial" w:cs="Arial"/>
          <w:iCs/>
          <w:lang w:val="es-MX"/>
        </w:rPr>
        <w:t xml:space="preserve">(…) </w:t>
      </w:r>
      <w:r w:rsidRPr="00E04B2C">
        <w:rPr>
          <w:rFonts w:ascii="Arial" w:hAnsi="Arial" w:cs="Arial"/>
          <w:iCs/>
          <w:sz w:val="22"/>
          <w:szCs w:val="22"/>
          <w:lang w:val="es-MX"/>
        </w:rPr>
        <w:t>Estar en la circunstancia no puede significar un pasivo yacer en ella formando parte de ella. El hombre no forma parte de su circunstancia; al contrario, se encuentra siempre ante ella, fuera de ella, y vivir es precisamente tener que hacer algo para que la circunstancia no nos aniquile.</w:t>
      </w:r>
    </w:p>
    <w:p w:rsidR="00704656" w:rsidRPr="00E04B2C" w:rsidRDefault="00704656" w:rsidP="00FE6720">
      <w:pPr>
        <w:widowControl w:val="0"/>
        <w:autoSpaceDE w:val="0"/>
        <w:autoSpaceDN w:val="0"/>
        <w:adjustRightInd w:val="0"/>
        <w:spacing w:after="80"/>
        <w:rPr>
          <w:rFonts w:ascii="Arial" w:hAnsi="Arial" w:cs="Arial"/>
          <w:iCs/>
          <w:sz w:val="22"/>
          <w:szCs w:val="22"/>
          <w:lang w:val="es-MX"/>
        </w:rPr>
      </w:pPr>
      <w:r w:rsidRPr="00E04B2C">
        <w:rPr>
          <w:rFonts w:ascii="Arial" w:hAnsi="Arial" w:cs="Arial"/>
          <w:iCs/>
          <w:sz w:val="22"/>
          <w:szCs w:val="22"/>
          <w:lang w:val="es-MX"/>
        </w:rPr>
        <w:t>(…) Nuestra vida, pues, nos es dada –no nos la hemos dado nosotros–, pero no nos es dada hecha. No es una cosa cuyo ser está fijado de una vez para siempre, sino que es una tarea, algo que hay que hacer; en suma, un drama.</w:t>
      </w:r>
    </w:p>
    <w:p w:rsidR="00704656" w:rsidRPr="00E04B2C" w:rsidRDefault="00704656" w:rsidP="00FE6720">
      <w:pPr>
        <w:widowControl w:val="0"/>
        <w:autoSpaceDE w:val="0"/>
        <w:autoSpaceDN w:val="0"/>
        <w:adjustRightInd w:val="0"/>
        <w:spacing w:after="120"/>
        <w:rPr>
          <w:rFonts w:ascii="Arial" w:hAnsi="Arial" w:cs="Arial"/>
          <w:iCs/>
          <w:sz w:val="22"/>
          <w:szCs w:val="22"/>
          <w:lang w:val="es-MX"/>
        </w:rPr>
      </w:pPr>
      <w:r w:rsidRPr="00E04B2C">
        <w:rPr>
          <w:rFonts w:ascii="Arial" w:hAnsi="Arial" w:cs="Arial"/>
          <w:iCs/>
          <w:sz w:val="22"/>
          <w:szCs w:val="22"/>
          <w:lang w:val="es-MX"/>
        </w:rPr>
        <w:t>(…) (Al ser humano) le toca siempre vivir en un instante determinado de un proceso anterior a él, o, dicho en otra forma, se ve obligado a entrar en escena en un preciso momento del amplísimo drama humano que llamamos “historia”.</w:t>
      </w:r>
    </w:p>
    <w:p w:rsidR="00704656" w:rsidRPr="00FE6720" w:rsidRDefault="00704656" w:rsidP="007B5A8B">
      <w:pPr>
        <w:pStyle w:val="Prrafodelista"/>
        <w:widowControl w:val="0"/>
        <w:autoSpaceDE w:val="0"/>
        <w:autoSpaceDN w:val="0"/>
        <w:adjustRightInd w:val="0"/>
        <w:spacing w:after="80" w:line="240" w:lineRule="auto"/>
        <w:ind w:left="3540"/>
        <w:jc w:val="right"/>
        <w:rPr>
          <w:rFonts w:ascii="Arial Narrow" w:hAnsi="Arial Narrow" w:cs="Arial"/>
          <w:i/>
          <w:iCs/>
          <w:sz w:val="18"/>
          <w:szCs w:val="18"/>
          <w:lang w:val="es-MX"/>
        </w:rPr>
      </w:pPr>
      <w:r w:rsidRPr="00FE6720">
        <w:rPr>
          <w:rFonts w:ascii="Arial Narrow" w:hAnsi="Arial Narrow" w:cs="Arial"/>
          <w:i/>
          <w:iCs/>
          <w:sz w:val="18"/>
          <w:szCs w:val="18"/>
          <w:lang w:val="es-MX"/>
        </w:rPr>
        <w:t xml:space="preserve">José Ortega y Gasset –filósofo español, 1883-1955–, </w:t>
      </w:r>
      <w:r w:rsidRPr="00FE6720">
        <w:rPr>
          <w:rFonts w:ascii="Arial Narrow" w:hAnsi="Arial Narrow" w:cs="Arial"/>
          <w:b/>
          <w:i/>
          <w:iCs/>
          <w:sz w:val="18"/>
          <w:szCs w:val="18"/>
          <w:lang w:val="es-MX"/>
        </w:rPr>
        <w:t>En torno a Galileo</w:t>
      </w:r>
      <w:r w:rsidRPr="00FE6720">
        <w:rPr>
          <w:rFonts w:ascii="Arial Narrow" w:hAnsi="Arial Narrow" w:cs="Arial"/>
          <w:i/>
          <w:iCs/>
          <w:sz w:val="18"/>
          <w:szCs w:val="18"/>
          <w:lang w:val="es-MX"/>
        </w:rPr>
        <w:t>, Lección X, “Estadios del pensamiento cristiano”, Revista de Occidente, Madrid, 1956, pp.177-179.</w:t>
      </w:r>
    </w:p>
    <w:p w:rsidR="00704656" w:rsidRPr="0072240A" w:rsidRDefault="00704656" w:rsidP="00704656">
      <w:pPr>
        <w:pStyle w:val="Prrafodelista"/>
        <w:widowControl w:val="0"/>
        <w:autoSpaceDE w:val="0"/>
        <w:autoSpaceDN w:val="0"/>
        <w:adjustRightInd w:val="0"/>
        <w:spacing w:after="0" w:line="240" w:lineRule="auto"/>
        <w:ind w:left="4248"/>
        <w:rPr>
          <w:rFonts w:ascii="Arial" w:hAnsi="Arial" w:cs="Arial"/>
          <w:b/>
          <w:lang w:val="es-MX"/>
        </w:rPr>
      </w:pPr>
    </w:p>
    <w:p w:rsidR="00942C26" w:rsidRDefault="00942C26" w:rsidP="00942C26">
      <w:pPr>
        <w:pStyle w:val="NormalWeb"/>
        <w:shd w:val="clear" w:color="auto" w:fill="FF9900"/>
        <w:spacing w:before="0" w:beforeAutospacing="0" w:after="0" w:afterAutospacing="0"/>
        <w:jc w:val="both"/>
        <w:rPr>
          <w:rFonts w:ascii="Arial" w:hAnsi="Arial" w:cs="Arial"/>
          <w:bCs/>
          <w:i/>
          <w:sz w:val="18"/>
          <w:szCs w:val="18"/>
          <w:lang w:val="es-ES"/>
        </w:rPr>
      </w:pPr>
      <w:r>
        <w:rPr>
          <w:rFonts w:ascii="Arial" w:hAnsi="Arial" w:cs="Arial"/>
          <w:b/>
        </w:rPr>
        <w:t xml:space="preserve">Recursos </w:t>
      </w:r>
      <w:r w:rsidRPr="00266A1E">
        <w:rPr>
          <w:rFonts w:ascii="Arial" w:hAnsi="Arial" w:cs="Arial"/>
          <w:b/>
        </w:rPr>
        <w:t>para la liturgia del culto comunitario:</w:t>
      </w:r>
    </w:p>
    <w:p w:rsidR="00942C26" w:rsidRPr="00FE1BEB" w:rsidRDefault="00942C26" w:rsidP="00942C26">
      <w:pPr>
        <w:rPr>
          <w:rFonts w:ascii="Arial" w:hAnsi="Arial" w:cs="Arial"/>
          <w:i/>
          <w:sz w:val="18"/>
          <w:szCs w:val="18"/>
        </w:rPr>
      </w:pPr>
    </w:p>
    <w:p w:rsidR="00D3709E" w:rsidRDefault="00704656" w:rsidP="00A22EA4">
      <w:pPr>
        <w:pStyle w:val="Prrafodelista"/>
        <w:numPr>
          <w:ilvl w:val="0"/>
          <w:numId w:val="1"/>
        </w:numPr>
        <w:spacing w:after="120"/>
        <w:ind w:left="360"/>
        <w:rPr>
          <w:rFonts w:ascii="Arial" w:hAnsi="Arial" w:cs="Arial"/>
          <w:b/>
        </w:rPr>
      </w:pPr>
      <w:r>
        <w:rPr>
          <w:rFonts w:ascii="Arial" w:hAnsi="Arial" w:cs="Arial"/>
          <w:b/>
        </w:rPr>
        <w:t>Convocatoria a la alabanza</w:t>
      </w:r>
    </w:p>
    <w:p w:rsidR="00D3709E" w:rsidRPr="00D3709E" w:rsidRDefault="00D3709E" w:rsidP="00D3709E">
      <w:pPr>
        <w:pStyle w:val="Prrafodelista"/>
        <w:spacing w:after="0"/>
        <w:ind w:left="360"/>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13921" w:rsidRPr="00973633" w:rsidTr="00D055E3">
        <w:tc>
          <w:tcPr>
            <w:tcW w:w="4814" w:type="dxa"/>
          </w:tcPr>
          <w:p w:rsidR="00D3709E" w:rsidRPr="00716267" w:rsidRDefault="00D3709E" w:rsidP="00DF652A">
            <w:pPr>
              <w:pStyle w:val="Prrafodelista"/>
              <w:spacing w:after="0" w:line="240" w:lineRule="auto"/>
              <w:ind w:left="0"/>
              <w:rPr>
                <w:rFonts w:ascii="Arial" w:hAnsi="Arial" w:cs="Arial"/>
              </w:rPr>
            </w:pPr>
            <w:r w:rsidRPr="00716267">
              <w:rPr>
                <w:rFonts w:ascii="Arial" w:hAnsi="Arial" w:cs="Arial"/>
              </w:rPr>
              <w:t>La luz de la estrella y el canto</w:t>
            </w:r>
          </w:p>
          <w:p w:rsidR="00D3709E" w:rsidRPr="00716267" w:rsidRDefault="00D3709E" w:rsidP="00DF652A">
            <w:pPr>
              <w:pStyle w:val="Prrafodelista"/>
              <w:spacing w:after="0" w:line="240" w:lineRule="auto"/>
              <w:ind w:left="0"/>
              <w:rPr>
                <w:rFonts w:ascii="Arial" w:hAnsi="Arial" w:cs="Arial"/>
              </w:rPr>
            </w:pPr>
            <w:r>
              <w:rPr>
                <w:rFonts w:ascii="Arial" w:hAnsi="Arial" w:cs="Arial"/>
              </w:rPr>
              <w:t>n</w:t>
            </w:r>
            <w:r w:rsidRPr="00716267">
              <w:rPr>
                <w:rFonts w:ascii="Arial" w:hAnsi="Arial" w:cs="Arial"/>
              </w:rPr>
              <w:t>os convocan una vez más</w:t>
            </w:r>
          </w:p>
          <w:p w:rsidR="00D3709E" w:rsidRPr="00716267" w:rsidRDefault="00D3709E" w:rsidP="00D3709E">
            <w:pPr>
              <w:pStyle w:val="Prrafodelista"/>
              <w:spacing w:after="80" w:line="240" w:lineRule="auto"/>
              <w:ind w:left="0"/>
              <w:rPr>
                <w:rFonts w:ascii="Arial" w:hAnsi="Arial" w:cs="Arial"/>
              </w:rPr>
            </w:pPr>
            <w:r>
              <w:rPr>
                <w:rFonts w:ascii="Arial" w:hAnsi="Arial" w:cs="Arial"/>
              </w:rPr>
              <w:t>a</w:t>
            </w:r>
            <w:r w:rsidRPr="00716267">
              <w:rPr>
                <w:rFonts w:ascii="Arial" w:hAnsi="Arial" w:cs="Arial"/>
              </w:rPr>
              <w:t xml:space="preserve"> acercarnos al pesebre</w:t>
            </w:r>
            <w:r>
              <w:rPr>
                <w:rFonts w:ascii="Arial" w:hAnsi="Arial" w:cs="Arial"/>
              </w:rPr>
              <w:t>.</w:t>
            </w:r>
          </w:p>
          <w:p w:rsidR="00D3709E" w:rsidRPr="00716267" w:rsidRDefault="00D3709E" w:rsidP="00D3709E">
            <w:pPr>
              <w:pStyle w:val="Prrafodelista"/>
              <w:spacing w:after="80" w:line="240" w:lineRule="auto"/>
              <w:ind w:left="696"/>
              <w:rPr>
                <w:rFonts w:ascii="Arial" w:hAnsi="Arial" w:cs="Arial"/>
                <w:b/>
              </w:rPr>
            </w:pPr>
            <w:r w:rsidRPr="00716267">
              <w:rPr>
                <w:rFonts w:ascii="Arial" w:hAnsi="Arial" w:cs="Arial"/>
                <w:b/>
              </w:rPr>
              <w:t xml:space="preserve">Y entonces, </w:t>
            </w:r>
          </w:p>
          <w:p w:rsidR="00D3709E" w:rsidRPr="00716267" w:rsidRDefault="00D3709E" w:rsidP="00D3709E">
            <w:pPr>
              <w:pStyle w:val="Prrafodelista"/>
              <w:spacing w:after="80" w:line="240" w:lineRule="auto"/>
              <w:ind w:left="696"/>
              <w:rPr>
                <w:rFonts w:ascii="Arial" w:hAnsi="Arial" w:cs="Arial"/>
                <w:b/>
              </w:rPr>
            </w:pPr>
            <w:r>
              <w:rPr>
                <w:rFonts w:ascii="Arial" w:hAnsi="Arial" w:cs="Arial"/>
                <w:b/>
              </w:rPr>
              <w:t>c</w:t>
            </w:r>
            <w:r w:rsidRPr="00716267">
              <w:rPr>
                <w:rFonts w:ascii="Arial" w:hAnsi="Arial" w:cs="Arial"/>
                <w:b/>
              </w:rPr>
              <w:t>on las bestias del campo</w:t>
            </w:r>
            <w:r>
              <w:rPr>
                <w:rFonts w:ascii="Arial" w:hAnsi="Arial" w:cs="Arial"/>
                <w:b/>
              </w:rPr>
              <w:t>,</w:t>
            </w:r>
          </w:p>
          <w:p w:rsidR="00D3709E" w:rsidRPr="00716267" w:rsidRDefault="00D3709E" w:rsidP="00D3709E">
            <w:pPr>
              <w:pStyle w:val="Prrafodelista"/>
              <w:spacing w:after="80" w:line="240" w:lineRule="auto"/>
              <w:ind w:left="696"/>
              <w:rPr>
                <w:rFonts w:ascii="Arial" w:hAnsi="Arial" w:cs="Arial"/>
                <w:b/>
              </w:rPr>
            </w:pPr>
            <w:r>
              <w:rPr>
                <w:rFonts w:ascii="Arial" w:hAnsi="Arial" w:cs="Arial"/>
                <w:b/>
              </w:rPr>
              <w:t>l</w:t>
            </w:r>
            <w:r w:rsidRPr="00716267">
              <w:rPr>
                <w:rFonts w:ascii="Arial" w:hAnsi="Arial" w:cs="Arial"/>
                <w:b/>
              </w:rPr>
              <w:t>os humildes y lo alto</w:t>
            </w:r>
            <w:r>
              <w:rPr>
                <w:rFonts w:ascii="Arial" w:hAnsi="Arial" w:cs="Arial"/>
                <w:b/>
              </w:rPr>
              <w:t>,</w:t>
            </w:r>
          </w:p>
          <w:p w:rsidR="00D3709E" w:rsidRPr="00716267" w:rsidRDefault="00D3709E" w:rsidP="00D3709E">
            <w:pPr>
              <w:pStyle w:val="Prrafodelista"/>
              <w:spacing w:after="80" w:line="240" w:lineRule="auto"/>
              <w:ind w:left="696"/>
              <w:rPr>
                <w:rFonts w:ascii="Arial" w:hAnsi="Arial" w:cs="Arial"/>
                <w:b/>
              </w:rPr>
            </w:pPr>
            <w:r>
              <w:rPr>
                <w:rFonts w:ascii="Arial" w:hAnsi="Arial" w:cs="Arial"/>
                <w:b/>
              </w:rPr>
              <w:t>l</w:t>
            </w:r>
            <w:r w:rsidRPr="00716267">
              <w:rPr>
                <w:rFonts w:ascii="Arial" w:hAnsi="Arial" w:cs="Arial"/>
                <w:b/>
              </w:rPr>
              <w:t>legamos a contemplar</w:t>
            </w:r>
          </w:p>
          <w:p w:rsidR="00D3709E" w:rsidRPr="00716267" w:rsidRDefault="00D3709E" w:rsidP="00D3709E">
            <w:pPr>
              <w:pStyle w:val="Prrafodelista"/>
              <w:spacing w:after="80" w:line="240" w:lineRule="auto"/>
              <w:ind w:left="696"/>
              <w:rPr>
                <w:rFonts w:ascii="Arial" w:hAnsi="Arial" w:cs="Arial"/>
                <w:b/>
              </w:rPr>
            </w:pPr>
            <w:r>
              <w:rPr>
                <w:rFonts w:ascii="Arial" w:hAnsi="Arial" w:cs="Arial"/>
                <w:b/>
              </w:rPr>
              <w:t>e</w:t>
            </w:r>
            <w:r w:rsidRPr="00716267">
              <w:rPr>
                <w:rFonts w:ascii="Arial" w:hAnsi="Arial" w:cs="Arial"/>
                <w:b/>
              </w:rPr>
              <w:t>l rostro de Dios</w:t>
            </w:r>
            <w:r>
              <w:rPr>
                <w:rFonts w:ascii="Arial" w:hAnsi="Arial" w:cs="Arial"/>
                <w:b/>
              </w:rPr>
              <w:t>.</w:t>
            </w:r>
          </w:p>
          <w:p w:rsidR="00D3709E" w:rsidRPr="00627505" w:rsidRDefault="00D3709E" w:rsidP="00D3709E">
            <w:pPr>
              <w:pStyle w:val="Prrafodelista"/>
              <w:spacing w:after="80" w:line="240" w:lineRule="auto"/>
              <w:ind w:left="0"/>
              <w:rPr>
                <w:rFonts w:ascii="Arial" w:hAnsi="Arial" w:cs="Arial"/>
                <w:sz w:val="8"/>
                <w:szCs w:val="8"/>
              </w:rPr>
            </w:pPr>
          </w:p>
          <w:p w:rsidR="00D3709E" w:rsidRPr="00716267" w:rsidRDefault="00D3709E" w:rsidP="00D3709E">
            <w:pPr>
              <w:pStyle w:val="Prrafodelista"/>
              <w:spacing w:after="80" w:line="240" w:lineRule="auto"/>
              <w:ind w:left="1416"/>
              <w:rPr>
                <w:rFonts w:ascii="Arial" w:hAnsi="Arial" w:cs="Arial"/>
              </w:rPr>
            </w:pPr>
            <w:r w:rsidRPr="00716267">
              <w:rPr>
                <w:rFonts w:ascii="Arial" w:hAnsi="Arial" w:cs="Arial"/>
              </w:rPr>
              <w:t>El relato y la cena</w:t>
            </w:r>
          </w:p>
          <w:p w:rsidR="00D3709E" w:rsidRPr="00716267" w:rsidRDefault="00D3709E" w:rsidP="00D3709E">
            <w:pPr>
              <w:pStyle w:val="Prrafodelista"/>
              <w:spacing w:after="80" w:line="240" w:lineRule="auto"/>
              <w:ind w:left="1416"/>
              <w:rPr>
                <w:rFonts w:ascii="Arial" w:hAnsi="Arial" w:cs="Arial"/>
              </w:rPr>
            </w:pPr>
            <w:r>
              <w:rPr>
                <w:rFonts w:ascii="Arial" w:hAnsi="Arial" w:cs="Arial"/>
              </w:rPr>
              <w:t>n</w:t>
            </w:r>
            <w:r w:rsidRPr="00716267">
              <w:rPr>
                <w:rFonts w:ascii="Arial" w:hAnsi="Arial" w:cs="Arial"/>
              </w:rPr>
              <w:t>os acercan nuevamente</w:t>
            </w:r>
          </w:p>
          <w:p w:rsidR="00D3709E" w:rsidRPr="00716267" w:rsidRDefault="00D3709E" w:rsidP="00D3709E">
            <w:pPr>
              <w:pStyle w:val="Prrafodelista"/>
              <w:spacing w:after="80" w:line="240" w:lineRule="auto"/>
              <w:ind w:left="1416"/>
              <w:rPr>
                <w:rFonts w:ascii="Arial" w:hAnsi="Arial" w:cs="Arial"/>
              </w:rPr>
            </w:pPr>
            <w:r>
              <w:rPr>
                <w:rFonts w:ascii="Arial" w:hAnsi="Arial" w:cs="Arial"/>
              </w:rPr>
              <w:t>a</w:t>
            </w:r>
            <w:r w:rsidRPr="00716267">
              <w:rPr>
                <w:rFonts w:ascii="Arial" w:hAnsi="Arial" w:cs="Arial"/>
              </w:rPr>
              <w:t xml:space="preserve"> la mesa del Señor</w:t>
            </w:r>
            <w:r>
              <w:rPr>
                <w:rFonts w:ascii="Arial" w:hAnsi="Arial" w:cs="Arial"/>
              </w:rPr>
              <w:t>.</w:t>
            </w:r>
          </w:p>
          <w:p w:rsidR="00D3709E" w:rsidRPr="00716267" w:rsidRDefault="00D3709E" w:rsidP="00D3709E">
            <w:pPr>
              <w:pStyle w:val="Prrafodelista"/>
              <w:spacing w:after="80" w:line="240" w:lineRule="auto"/>
              <w:ind w:left="0"/>
              <w:rPr>
                <w:rFonts w:ascii="Arial" w:hAnsi="Arial" w:cs="Arial"/>
                <w:b/>
              </w:rPr>
            </w:pPr>
            <w:r w:rsidRPr="00716267">
              <w:rPr>
                <w:rFonts w:ascii="Arial" w:hAnsi="Arial" w:cs="Arial"/>
                <w:b/>
              </w:rPr>
              <w:t xml:space="preserve">Haz que hoy aquí, </w:t>
            </w:r>
          </w:p>
          <w:p w:rsidR="00D3709E" w:rsidRDefault="00D3709E" w:rsidP="00D3709E">
            <w:pPr>
              <w:pStyle w:val="Prrafodelista"/>
              <w:spacing w:after="80" w:line="240" w:lineRule="auto"/>
              <w:ind w:left="0"/>
              <w:rPr>
                <w:rFonts w:ascii="Arial" w:hAnsi="Arial" w:cs="Arial"/>
                <w:b/>
              </w:rPr>
            </w:pPr>
            <w:r>
              <w:rPr>
                <w:rFonts w:ascii="Arial" w:hAnsi="Arial" w:cs="Arial"/>
                <w:b/>
              </w:rPr>
              <w:t>a</w:t>
            </w:r>
            <w:r w:rsidRPr="00716267">
              <w:rPr>
                <w:rFonts w:ascii="Arial" w:hAnsi="Arial" w:cs="Arial"/>
                <w:b/>
              </w:rPr>
              <w:t xml:space="preserve"> través de palabras gastadas </w:t>
            </w:r>
          </w:p>
          <w:p w:rsidR="00D3709E" w:rsidRPr="00716267" w:rsidRDefault="00D3709E" w:rsidP="00D3709E">
            <w:pPr>
              <w:pStyle w:val="Prrafodelista"/>
              <w:spacing w:after="80" w:line="240" w:lineRule="auto"/>
              <w:ind w:left="0"/>
              <w:rPr>
                <w:rFonts w:ascii="Arial" w:hAnsi="Arial" w:cs="Arial"/>
                <w:b/>
              </w:rPr>
            </w:pPr>
            <w:r w:rsidRPr="00716267">
              <w:rPr>
                <w:rFonts w:ascii="Arial" w:hAnsi="Arial" w:cs="Arial"/>
                <w:b/>
              </w:rPr>
              <w:t>de tanto contarlas</w:t>
            </w:r>
            <w:r>
              <w:rPr>
                <w:rFonts w:ascii="Arial" w:hAnsi="Arial" w:cs="Arial"/>
                <w:b/>
              </w:rPr>
              <w:t>,</w:t>
            </w:r>
          </w:p>
          <w:p w:rsidR="00D3709E" w:rsidRPr="00716267" w:rsidRDefault="00D3709E" w:rsidP="00D3709E">
            <w:pPr>
              <w:pStyle w:val="Prrafodelista"/>
              <w:spacing w:after="80" w:line="240" w:lineRule="auto"/>
              <w:ind w:left="0"/>
              <w:rPr>
                <w:rFonts w:ascii="Arial" w:hAnsi="Arial" w:cs="Arial"/>
                <w:b/>
              </w:rPr>
            </w:pPr>
            <w:r>
              <w:rPr>
                <w:rFonts w:ascii="Arial" w:hAnsi="Arial" w:cs="Arial"/>
                <w:b/>
              </w:rPr>
              <w:t>y</w:t>
            </w:r>
            <w:r w:rsidRPr="00716267">
              <w:rPr>
                <w:rFonts w:ascii="Arial" w:hAnsi="Arial" w:cs="Arial"/>
                <w:b/>
              </w:rPr>
              <w:t xml:space="preserve"> regalos que cobran vida al compartirse,</w:t>
            </w:r>
          </w:p>
          <w:p w:rsidR="00D3709E" w:rsidRPr="00716267" w:rsidRDefault="00D3709E" w:rsidP="00D3709E">
            <w:pPr>
              <w:pStyle w:val="Prrafodelista"/>
              <w:spacing w:after="80" w:line="240" w:lineRule="auto"/>
              <w:ind w:left="0"/>
              <w:rPr>
                <w:rFonts w:ascii="Arial" w:hAnsi="Arial" w:cs="Arial"/>
                <w:b/>
              </w:rPr>
            </w:pPr>
            <w:r w:rsidRPr="00716267">
              <w:rPr>
                <w:rFonts w:ascii="Arial" w:hAnsi="Arial" w:cs="Arial"/>
                <w:b/>
              </w:rPr>
              <w:t>podamos una vez más verte y conocerte, Emanuel</w:t>
            </w:r>
            <w:r>
              <w:rPr>
                <w:rFonts w:ascii="Arial" w:hAnsi="Arial" w:cs="Arial"/>
                <w:b/>
              </w:rPr>
              <w:t>,</w:t>
            </w:r>
          </w:p>
          <w:p w:rsidR="00A13921" w:rsidRPr="00D3709E" w:rsidRDefault="00D3709E" w:rsidP="00D3709E">
            <w:pPr>
              <w:pStyle w:val="Prrafodelista"/>
              <w:spacing w:after="80" w:line="240" w:lineRule="auto"/>
              <w:ind w:left="0"/>
              <w:rPr>
                <w:rFonts w:ascii="Arial" w:hAnsi="Arial" w:cs="Arial"/>
                <w:b/>
              </w:rPr>
            </w:pPr>
            <w:r w:rsidRPr="00716267">
              <w:rPr>
                <w:rFonts w:ascii="Arial" w:hAnsi="Arial" w:cs="Arial"/>
                <w:b/>
              </w:rPr>
              <w:t>Dios con nosotros y por nosotros</w:t>
            </w:r>
            <w:r>
              <w:rPr>
                <w:rFonts w:ascii="Arial" w:hAnsi="Arial" w:cs="Arial"/>
                <w:b/>
              </w:rPr>
              <w:t>.</w:t>
            </w:r>
          </w:p>
        </w:tc>
        <w:tc>
          <w:tcPr>
            <w:tcW w:w="4814" w:type="dxa"/>
          </w:tcPr>
          <w:p w:rsidR="00D3709E" w:rsidRPr="00716267" w:rsidRDefault="00D3709E" w:rsidP="00D3709E">
            <w:pPr>
              <w:pStyle w:val="Prrafodelista"/>
              <w:spacing w:after="80" w:line="240" w:lineRule="auto"/>
              <w:ind w:left="708"/>
              <w:rPr>
                <w:rFonts w:ascii="Arial" w:hAnsi="Arial" w:cs="Arial"/>
              </w:rPr>
            </w:pPr>
            <w:r w:rsidRPr="00716267">
              <w:rPr>
                <w:rFonts w:ascii="Arial" w:hAnsi="Arial" w:cs="Arial"/>
              </w:rPr>
              <w:t>Niño de Belén, que al esperarte ahora</w:t>
            </w:r>
          </w:p>
          <w:p w:rsidR="00D3709E" w:rsidRPr="00716267" w:rsidRDefault="00D3709E" w:rsidP="00D3709E">
            <w:pPr>
              <w:pStyle w:val="Prrafodelista"/>
              <w:spacing w:after="80" w:line="240" w:lineRule="auto"/>
              <w:ind w:left="708"/>
              <w:rPr>
                <w:rFonts w:ascii="Arial" w:hAnsi="Arial" w:cs="Arial"/>
              </w:rPr>
            </w:pPr>
            <w:r>
              <w:rPr>
                <w:rFonts w:ascii="Arial" w:hAnsi="Arial" w:cs="Arial"/>
              </w:rPr>
              <w:t>l</w:t>
            </w:r>
            <w:r w:rsidRPr="00716267">
              <w:rPr>
                <w:rFonts w:ascii="Arial" w:hAnsi="Arial" w:cs="Arial"/>
              </w:rPr>
              <w:t>legues suavemente a nuestras vidas</w:t>
            </w:r>
            <w:r>
              <w:rPr>
                <w:rFonts w:ascii="Arial" w:hAnsi="Arial" w:cs="Arial"/>
              </w:rPr>
              <w:t>.</w:t>
            </w:r>
          </w:p>
          <w:p w:rsidR="00D3709E" w:rsidRPr="00716267" w:rsidRDefault="00D3709E" w:rsidP="00D3709E">
            <w:pPr>
              <w:pStyle w:val="Prrafodelista"/>
              <w:spacing w:after="80" w:line="240" w:lineRule="auto"/>
              <w:ind w:left="0"/>
              <w:rPr>
                <w:rFonts w:ascii="Arial" w:hAnsi="Arial" w:cs="Arial"/>
                <w:b/>
              </w:rPr>
            </w:pPr>
            <w:r w:rsidRPr="00716267">
              <w:rPr>
                <w:rFonts w:ascii="Arial" w:hAnsi="Arial" w:cs="Arial"/>
                <w:b/>
              </w:rPr>
              <w:t>Calma nuestras ruidosas ocupaciones</w:t>
            </w:r>
          </w:p>
          <w:p w:rsidR="00D3709E" w:rsidRPr="00716267" w:rsidRDefault="00D3709E" w:rsidP="00D3709E">
            <w:pPr>
              <w:pStyle w:val="Prrafodelista"/>
              <w:spacing w:after="80" w:line="240" w:lineRule="auto"/>
              <w:ind w:left="0"/>
              <w:rPr>
                <w:rFonts w:ascii="Arial" w:hAnsi="Arial" w:cs="Arial"/>
                <w:b/>
              </w:rPr>
            </w:pPr>
            <w:r>
              <w:rPr>
                <w:rFonts w:ascii="Arial" w:hAnsi="Arial" w:cs="Arial"/>
                <w:b/>
              </w:rPr>
              <w:t>c</w:t>
            </w:r>
            <w:r w:rsidRPr="00716267">
              <w:rPr>
                <w:rFonts w:ascii="Arial" w:hAnsi="Arial" w:cs="Arial"/>
                <w:b/>
              </w:rPr>
              <w:t>on el silencio de tu venida</w:t>
            </w:r>
            <w:r>
              <w:rPr>
                <w:rFonts w:ascii="Arial" w:hAnsi="Arial" w:cs="Arial"/>
                <w:b/>
              </w:rPr>
              <w:t>.</w:t>
            </w:r>
          </w:p>
          <w:p w:rsidR="00D3709E" w:rsidRPr="00627505" w:rsidRDefault="00D3709E" w:rsidP="00D3709E">
            <w:pPr>
              <w:pStyle w:val="Prrafodelista"/>
              <w:spacing w:after="80" w:line="240" w:lineRule="auto"/>
              <w:ind w:left="0"/>
              <w:rPr>
                <w:rFonts w:ascii="Arial" w:hAnsi="Arial" w:cs="Arial"/>
                <w:b/>
                <w:sz w:val="8"/>
                <w:szCs w:val="8"/>
              </w:rPr>
            </w:pPr>
          </w:p>
          <w:p w:rsidR="00D3709E" w:rsidRPr="00716267" w:rsidRDefault="00D3709E" w:rsidP="00D3709E">
            <w:pPr>
              <w:pStyle w:val="Prrafodelista"/>
              <w:spacing w:after="80" w:line="240" w:lineRule="auto"/>
              <w:ind w:left="0"/>
              <w:rPr>
                <w:rFonts w:ascii="Arial" w:hAnsi="Arial" w:cs="Arial"/>
              </w:rPr>
            </w:pPr>
            <w:r w:rsidRPr="00716267">
              <w:rPr>
                <w:rFonts w:ascii="Arial" w:hAnsi="Arial" w:cs="Arial"/>
              </w:rPr>
              <w:t>Niño de Belén, que al buscarte en este día</w:t>
            </w:r>
          </w:p>
          <w:p w:rsidR="00D3709E" w:rsidRPr="00716267" w:rsidRDefault="00D3709E" w:rsidP="00D3709E">
            <w:pPr>
              <w:pStyle w:val="Prrafodelista"/>
              <w:spacing w:after="80" w:line="240" w:lineRule="auto"/>
              <w:ind w:left="0"/>
              <w:rPr>
                <w:rFonts w:ascii="Arial" w:hAnsi="Arial" w:cs="Arial"/>
              </w:rPr>
            </w:pPr>
            <w:r>
              <w:rPr>
                <w:rFonts w:ascii="Arial" w:hAnsi="Arial" w:cs="Arial"/>
              </w:rPr>
              <w:t>l</w:t>
            </w:r>
            <w:r w:rsidRPr="00716267">
              <w:rPr>
                <w:rFonts w:ascii="Arial" w:hAnsi="Arial" w:cs="Arial"/>
              </w:rPr>
              <w:t>legues suavemente a nuestras mentes</w:t>
            </w:r>
            <w:r>
              <w:rPr>
                <w:rFonts w:ascii="Arial" w:hAnsi="Arial" w:cs="Arial"/>
              </w:rPr>
              <w:t>.</w:t>
            </w:r>
          </w:p>
          <w:p w:rsidR="00D3709E" w:rsidRPr="00716267" w:rsidRDefault="00D3709E" w:rsidP="00D3709E">
            <w:pPr>
              <w:pStyle w:val="Prrafodelista"/>
              <w:spacing w:after="80" w:line="240" w:lineRule="auto"/>
              <w:ind w:left="0"/>
              <w:rPr>
                <w:rFonts w:ascii="Arial" w:hAnsi="Arial" w:cs="Arial"/>
                <w:b/>
              </w:rPr>
            </w:pPr>
            <w:r w:rsidRPr="00716267">
              <w:rPr>
                <w:rFonts w:ascii="Arial" w:hAnsi="Arial" w:cs="Arial"/>
                <w:b/>
              </w:rPr>
              <w:t>Cambia nuestros pensamientos apagados</w:t>
            </w:r>
          </w:p>
          <w:p w:rsidR="00D3709E" w:rsidRPr="00716267" w:rsidRDefault="00D3709E" w:rsidP="00D3709E">
            <w:pPr>
              <w:pStyle w:val="Prrafodelista"/>
              <w:spacing w:after="80" w:line="240" w:lineRule="auto"/>
              <w:ind w:left="0"/>
              <w:rPr>
                <w:rFonts w:ascii="Arial" w:hAnsi="Arial" w:cs="Arial"/>
                <w:b/>
              </w:rPr>
            </w:pPr>
            <w:r>
              <w:rPr>
                <w:rFonts w:ascii="Arial" w:hAnsi="Arial" w:cs="Arial"/>
                <w:b/>
              </w:rPr>
              <w:t>p</w:t>
            </w:r>
            <w:r w:rsidRPr="00716267">
              <w:rPr>
                <w:rFonts w:ascii="Arial" w:hAnsi="Arial" w:cs="Arial"/>
                <w:b/>
              </w:rPr>
              <w:t>or el colorido de tu visión</w:t>
            </w:r>
            <w:r>
              <w:rPr>
                <w:rFonts w:ascii="Arial" w:hAnsi="Arial" w:cs="Arial"/>
                <w:b/>
              </w:rPr>
              <w:t>.</w:t>
            </w:r>
          </w:p>
          <w:p w:rsidR="00D3709E" w:rsidRPr="00627505" w:rsidRDefault="00D3709E" w:rsidP="00D3709E">
            <w:pPr>
              <w:pStyle w:val="Prrafodelista"/>
              <w:spacing w:after="80" w:line="240" w:lineRule="auto"/>
              <w:ind w:left="0"/>
              <w:rPr>
                <w:rFonts w:ascii="Arial" w:hAnsi="Arial" w:cs="Arial"/>
                <w:b/>
                <w:sz w:val="8"/>
                <w:szCs w:val="8"/>
              </w:rPr>
            </w:pPr>
          </w:p>
          <w:p w:rsidR="00D3709E" w:rsidRPr="00716267" w:rsidRDefault="00D3709E" w:rsidP="00D3709E">
            <w:pPr>
              <w:pStyle w:val="Prrafodelista"/>
              <w:spacing w:after="80" w:line="240" w:lineRule="auto"/>
              <w:ind w:left="0"/>
              <w:rPr>
                <w:rFonts w:ascii="Arial" w:hAnsi="Arial" w:cs="Arial"/>
              </w:rPr>
            </w:pPr>
            <w:r w:rsidRPr="00716267">
              <w:rPr>
                <w:rFonts w:ascii="Arial" w:hAnsi="Arial" w:cs="Arial"/>
              </w:rPr>
              <w:t>Niño de Belén, que al anhelarte ahora</w:t>
            </w:r>
          </w:p>
          <w:p w:rsidR="00D3709E" w:rsidRPr="00716267" w:rsidRDefault="00D3709E" w:rsidP="00D3709E">
            <w:pPr>
              <w:pStyle w:val="Prrafodelista"/>
              <w:spacing w:after="80" w:line="240" w:lineRule="auto"/>
              <w:ind w:left="0"/>
              <w:rPr>
                <w:rFonts w:ascii="Arial" w:hAnsi="Arial" w:cs="Arial"/>
              </w:rPr>
            </w:pPr>
            <w:r>
              <w:rPr>
                <w:rFonts w:ascii="Arial" w:hAnsi="Arial" w:cs="Arial"/>
              </w:rPr>
              <w:t>l</w:t>
            </w:r>
            <w:r w:rsidRPr="00716267">
              <w:rPr>
                <w:rFonts w:ascii="Arial" w:hAnsi="Arial" w:cs="Arial"/>
              </w:rPr>
              <w:t>legues suavemente a nuestros corazones</w:t>
            </w:r>
            <w:r>
              <w:rPr>
                <w:rFonts w:ascii="Arial" w:hAnsi="Arial" w:cs="Arial"/>
              </w:rPr>
              <w:t>.</w:t>
            </w:r>
          </w:p>
          <w:p w:rsidR="00D3709E" w:rsidRPr="00716267" w:rsidRDefault="00D3709E" w:rsidP="00D3709E">
            <w:pPr>
              <w:pStyle w:val="Prrafodelista"/>
              <w:spacing w:after="80" w:line="240" w:lineRule="auto"/>
              <w:ind w:left="696"/>
              <w:rPr>
                <w:rFonts w:ascii="Arial" w:hAnsi="Arial" w:cs="Arial"/>
                <w:b/>
              </w:rPr>
            </w:pPr>
            <w:r w:rsidRPr="00716267">
              <w:rPr>
                <w:rFonts w:ascii="Arial" w:hAnsi="Arial" w:cs="Arial"/>
                <w:b/>
              </w:rPr>
              <w:t>Enriquece nuestro amor mezquino</w:t>
            </w:r>
          </w:p>
          <w:p w:rsidR="00D3709E" w:rsidRDefault="00D3709E" w:rsidP="00D3709E">
            <w:pPr>
              <w:pStyle w:val="Prrafodelista"/>
              <w:spacing w:after="80" w:line="240" w:lineRule="auto"/>
              <w:ind w:left="696"/>
              <w:rPr>
                <w:rFonts w:ascii="Arial" w:hAnsi="Arial" w:cs="Arial"/>
                <w:b/>
              </w:rPr>
            </w:pPr>
            <w:r>
              <w:rPr>
                <w:rFonts w:ascii="Arial" w:hAnsi="Arial" w:cs="Arial"/>
                <w:b/>
              </w:rPr>
              <w:t>c</w:t>
            </w:r>
            <w:r w:rsidRPr="00716267">
              <w:rPr>
                <w:rFonts w:ascii="Arial" w:hAnsi="Arial" w:cs="Arial"/>
                <w:b/>
              </w:rPr>
              <w:t>on la calidez de tu ser</w:t>
            </w:r>
            <w:r>
              <w:rPr>
                <w:rFonts w:ascii="Arial" w:hAnsi="Arial" w:cs="Arial"/>
                <w:b/>
              </w:rPr>
              <w:t>.</w:t>
            </w:r>
          </w:p>
          <w:p w:rsidR="00D3709E" w:rsidRPr="00627505" w:rsidRDefault="00D3709E" w:rsidP="00D3709E">
            <w:pPr>
              <w:pStyle w:val="Prrafodelista"/>
              <w:spacing w:after="80" w:line="240" w:lineRule="auto"/>
              <w:ind w:left="696"/>
              <w:rPr>
                <w:rFonts w:ascii="Arial" w:hAnsi="Arial" w:cs="Arial"/>
                <w:b/>
                <w:sz w:val="8"/>
                <w:szCs w:val="8"/>
              </w:rPr>
            </w:pPr>
          </w:p>
          <w:p w:rsidR="00D3709E" w:rsidRPr="00716267" w:rsidRDefault="00D3709E" w:rsidP="00D3709E">
            <w:pPr>
              <w:pStyle w:val="Prrafodelista"/>
              <w:spacing w:after="80" w:line="240" w:lineRule="auto"/>
              <w:ind w:left="0"/>
              <w:rPr>
                <w:rFonts w:ascii="Arial" w:hAnsi="Arial" w:cs="Arial"/>
              </w:rPr>
            </w:pPr>
            <w:r w:rsidRPr="00716267">
              <w:rPr>
                <w:rFonts w:ascii="Arial" w:hAnsi="Arial" w:cs="Arial"/>
              </w:rPr>
              <w:t>Niño de Belén, que como en el pesebre</w:t>
            </w:r>
          </w:p>
          <w:p w:rsidR="00D3709E" w:rsidRPr="00716267" w:rsidRDefault="00D3709E" w:rsidP="00D3709E">
            <w:pPr>
              <w:pStyle w:val="Prrafodelista"/>
              <w:spacing w:after="80" w:line="240" w:lineRule="auto"/>
              <w:ind w:left="0"/>
              <w:rPr>
                <w:rFonts w:ascii="Arial" w:hAnsi="Arial" w:cs="Arial"/>
                <w:b/>
                <w:lang w:val="en-US"/>
              </w:rPr>
            </w:pPr>
            <w:r>
              <w:rPr>
                <w:rFonts w:ascii="Arial" w:hAnsi="Arial" w:cs="Arial"/>
                <w:b/>
              </w:rPr>
              <w:t>n</w:t>
            </w:r>
            <w:r w:rsidRPr="00716267">
              <w:rPr>
                <w:rFonts w:ascii="Arial" w:hAnsi="Arial" w:cs="Arial"/>
                <w:b/>
              </w:rPr>
              <w:t xml:space="preserve">os llegues suavemente, nos sanes y nos santifiques con tu presencia. </w:t>
            </w:r>
            <w:r w:rsidR="00DF652A">
              <w:rPr>
                <w:rFonts w:ascii="Arial" w:hAnsi="Arial" w:cs="Arial"/>
                <w:b/>
              </w:rPr>
              <w:t xml:space="preserve"> </w:t>
            </w:r>
            <w:r w:rsidRPr="00716267">
              <w:rPr>
                <w:rFonts w:ascii="Arial" w:hAnsi="Arial" w:cs="Arial"/>
                <w:b/>
                <w:lang w:val="en-US"/>
              </w:rPr>
              <w:t>Amén</w:t>
            </w:r>
            <w:r>
              <w:rPr>
                <w:rFonts w:ascii="Arial" w:hAnsi="Arial" w:cs="Arial"/>
                <w:b/>
                <w:lang w:val="en-US"/>
              </w:rPr>
              <w:t>.</w:t>
            </w:r>
          </w:p>
          <w:p w:rsidR="00D3709E" w:rsidRPr="00A50A03" w:rsidRDefault="00D3709E" w:rsidP="00DF652A">
            <w:pPr>
              <w:pStyle w:val="Prrafodelista"/>
              <w:spacing w:after="0" w:line="240" w:lineRule="auto"/>
              <w:ind w:left="0"/>
              <w:rPr>
                <w:rFonts w:ascii="Arial" w:hAnsi="Arial" w:cs="Arial"/>
                <w:sz w:val="12"/>
                <w:szCs w:val="12"/>
                <w:lang w:val="en-US"/>
              </w:rPr>
            </w:pPr>
          </w:p>
          <w:p w:rsidR="00A13921" w:rsidRPr="00D3709E" w:rsidRDefault="00D3709E" w:rsidP="00D3709E">
            <w:pPr>
              <w:pStyle w:val="Prrafodelista"/>
              <w:spacing w:after="80" w:line="240" w:lineRule="auto"/>
              <w:ind w:left="708"/>
              <w:jc w:val="right"/>
              <w:rPr>
                <w:rFonts w:ascii="Arial Narrow" w:hAnsi="Arial Narrow" w:cs="Arial"/>
                <w:i/>
                <w:sz w:val="18"/>
                <w:szCs w:val="18"/>
                <w:lang w:val="en-US"/>
              </w:rPr>
            </w:pPr>
            <w:r w:rsidRPr="00627505">
              <w:rPr>
                <w:rFonts w:ascii="Arial Narrow" w:hAnsi="Arial Narrow" w:cs="Arial"/>
                <w:i/>
                <w:sz w:val="18"/>
                <w:szCs w:val="18"/>
                <w:lang w:val="en-US"/>
              </w:rPr>
              <w:t>The Feast of the Christ Child, A Christmas Community Service from Iona, Pat Bennet (Tr: L. D´Angiola)</w:t>
            </w:r>
          </w:p>
        </w:tc>
      </w:tr>
    </w:tbl>
    <w:p w:rsidR="00704656" w:rsidRPr="006E4B49" w:rsidRDefault="00704656" w:rsidP="006E4B49">
      <w:pPr>
        <w:spacing w:after="80"/>
        <w:rPr>
          <w:rFonts w:ascii="Arial" w:hAnsi="Arial" w:cs="Arial"/>
          <w:sz w:val="8"/>
          <w:szCs w:val="8"/>
          <w:lang w:val="en-US"/>
        </w:rPr>
      </w:pPr>
    </w:p>
    <w:p w:rsidR="00704656" w:rsidRPr="006E4B49" w:rsidRDefault="00704656" w:rsidP="00A22EA4">
      <w:pPr>
        <w:pStyle w:val="Prrafodelista"/>
        <w:numPr>
          <w:ilvl w:val="0"/>
          <w:numId w:val="32"/>
        </w:numPr>
        <w:spacing w:after="80"/>
        <w:rPr>
          <w:rFonts w:ascii="Arial" w:hAnsi="Arial" w:cs="Arial"/>
          <w:b/>
        </w:rPr>
      </w:pPr>
      <w:r w:rsidRPr="006E4B49">
        <w:rPr>
          <w:rFonts w:ascii="Arial" w:hAnsi="Arial" w:cs="Arial"/>
          <w:b/>
        </w:rPr>
        <w:t>Credo de Navidad</w:t>
      </w:r>
    </w:p>
    <w:p w:rsidR="00704656" w:rsidRPr="00627505" w:rsidRDefault="006E4B49" w:rsidP="00FE6720">
      <w:pPr>
        <w:rPr>
          <w:rFonts w:ascii="Arial" w:hAnsi="Arial" w:cs="Arial"/>
          <w:sz w:val="22"/>
          <w:szCs w:val="22"/>
        </w:rPr>
      </w:pPr>
      <w:r>
        <w:rPr>
          <w:rFonts w:ascii="Arial" w:hAnsi="Arial" w:cs="Arial"/>
          <w:sz w:val="20"/>
          <w:szCs w:val="20"/>
          <w:lang w:val="es-AR"/>
        </w:rPr>
        <w:t xml:space="preserve">       </w:t>
      </w:r>
      <w:r w:rsidR="00704656" w:rsidRPr="00627505">
        <w:rPr>
          <w:rFonts w:ascii="Arial" w:hAnsi="Arial" w:cs="Arial"/>
          <w:sz w:val="22"/>
          <w:szCs w:val="22"/>
        </w:rPr>
        <w:t xml:space="preserve">Creemos en Jesucristo y en el poder del Evangelio que comenzó en Belén. </w:t>
      </w:r>
    </w:p>
    <w:p w:rsidR="00704656" w:rsidRPr="00627505" w:rsidRDefault="00704656" w:rsidP="00FE6720">
      <w:pPr>
        <w:ind w:left="348"/>
        <w:rPr>
          <w:rFonts w:ascii="Arial" w:hAnsi="Arial" w:cs="Arial"/>
          <w:sz w:val="22"/>
          <w:szCs w:val="22"/>
        </w:rPr>
      </w:pPr>
      <w:r w:rsidRPr="00627505">
        <w:rPr>
          <w:rFonts w:ascii="Arial" w:hAnsi="Arial" w:cs="Arial"/>
          <w:sz w:val="22"/>
          <w:szCs w:val="22"/>
        </w:rPr>
        <w:t xml:space="preserve">Creemos en aquél cuyo Espíritu glorificó una pequeña aldea, </w:t>
      </w:r>
    </w:p>
    <w:p w:rsidR="00704656" w:rsidRPr="00627505" w:rsidRDefault="00704656" w:rsidP="00FE6720">
      <w:pPr>
        <w:ind w:left="348"/>
        <w:rPr>
          <w:rFonts w:ascii="Arial" w:hAnsi="Arial" w:cs="Arial"/>
          <w:sz w:val="22"/>
          <w:szCs w:val="22"/>
        </w:rPr>
      </w:pPr>
      <w:r w:rsidRPr="00627505">
        <w:rPr>
          <w:rFonts w:ascii="Arial" w:hAnsi="Arial" w:cs="Arial"/>
          <w:sz w:val="22"/>
          <w:szCs w:val="22"/>
        </w:rPr>
        <w:t xml:space="preserve">de cuya venida los pastores dieron aviso, y para quien no hubo lugar en un mesón. </w:t>
      </w:r>
    </w:p>
    <w:p w:rsidR="00704656" w:rsidRDefault="00704656" w:rsidP="00FE6720">
      <w:pPr>
        <w:ind w:left="348"/>
        <w:rPr>
          <w:rFonts w:ascii="Arial" w:hAnsi="Arial" w:cs="Arial"/>
          <w:sz w:val="22"/>
          <w:szCs w:val="22"/>
        </w:rPr>
      </w:pPr>
      <w:r w:rsidRPr="00627505">
        <w:rPr>
          <w:rFonts w:ascii="Arial" w:hAnsi="Arial" w:cs="Arial"/>
          <w:sz w:val="22"/>
          <w:szCs w:val="22"/>
        </w:rPr>
        <w:lastRenderedPageBreak/>
        <w:t xml:space="preserve">Creemos en aquél, cuya vida cambió el curso de la historia y a quien </w:t>
      </w:r>
    </w:p>
    <w:p w:rsidR="00704656" w:rsidRPr="00627505" w:rsidRDefault="00704656" w:rsidP="00FE6720">
      <w:pPr>
        <w:ind w:left="348"/>
        <w:rPr>
          <w:rFonts w:ascii="Arial" w:hAnsi="Arial" w:cs="Arial"/>
          <w:sz w:val="22"/>
          <w:szCs w:val="22"/>
        </w:rPr>
      </w:pPr>
      <w:r w:rsidRPr="00627505">
        <w:rPr>
          <w:rFonts w:ascii="Arial" w:hAnsi="Arial" w:cs="Arial"/>
          <w:sz w:val="22"/>
          <w:szCs w:val="22"/>
        </w:rPr>
        <w:t xml:space="preserve">los reyes de la tierra despreciaron y los hombres orgullosos no pudieron comprender. </w:t>
      </w:r>
    </w:p>
    <w:p w:rsidR="00704656" w:rsidRPr="00627505" w:rsidRDefault="00704656" w:rsidP="00FE6720">
      <w:pPr>
        <w:ind w:firstLine="708"/>
        <w:rPr>
          <w:rFonts w:ascii="Arial" w:hAnsi="Arial" w:cs="Arial"/>
          <w:sz w:val="22"/>
          <w:szCs w:val="22"/>
        </w:rPr>
      </w:pPr>
      <w:r w:rsidRPr="00627505">
        <w:rPr>
          <w:rFonts w:ascii="Arial" w:hAnsi="Arial" w:cs="Arial"/>
          <w:sz w:val="22"/>
          <w:szCs w:val="22"/>
        </w:rPr>
        <w:t xml:space="preserve">Creemos en aquel al que los pobres, los oprimidos, los tristes, los enfermos, </w:t>
      </w:r>
    </w:p>
    <w:p w:rsidR="00704656" w:rsidRPr="00627505" w:rsidRDefault="00704656" w:rsidP="00FE6720">
      <w:pPr>
        <w:ind w:firstLine="708"/>
        <w:rPr>
          <w:rFonts w:ascii="Arial" w:hAnsi="Arial" w:cs="Arial"/>
          <w:sz w:val="22"/>
          <w:szCs w:val="22"/>
        </w:rPr>
      </w:pPr>
      <w:r w:rsidRPr="00627505">
        <w:rPr>
          <w:rFonts w:ascii="Arial" w:hAnsi="Arial" w:cs="Arial"/>
          <w:sz w:val="22"/>
          <w:szCs w:val="22"/>
        </w:rPr>
        <w:t xml:space="preserve">los ciegos y los leprosos le dieron la bienvenida y lo aceptaron como Señor y Salvador. </w:t>
      </w:r>
    </w:p>
    <w:p w:rsidR="00704656" w:rsidRPr="00627505" w:rsidRDefault="00704656" w:rsidP="00FE6720">
      <w:pPr>
        <w:ind w:firstLine="708"/>
        <w:rPr>
          <w:rFonts w:ascii="Arial" w:hAnsi="Arial" w:cs="Arial"/>
          <w:sz w:val="22"/>
          <w:szCs w:val="22"/>
        </w:rPr>
      </w:pPr>
      <w:r w:rsidRPr="00627505">
        <w:rPr>
          <w:rFonts w:ascii="Arial" w:hAnsi="Arial" w:cs="Arial"/>
          <w:sz w:val="22"/>
          <w:szCs w:val="22"/>
        </w:rPr>
        <w:t xml:space="preserve">Creemos en aquél que por medio del amor cambió los corazones </w:t>
      </w:r>
    </w:p>
    <w:p w:rsidR="00704656" w:rsidRDefault="00704656" w:rsidP="00FE6720">
      <w:pPr>
        <w:ind w:firstLine="708"/>
        <w:rPr>
          <w:rFonts w:ascii="Arial" w:hAnsi="Arial" w:cs="Arial"/>
          <w:sz w:val="22"/>
          <w:szCs w:val="22"/>
        </w:rPr>
      </w:pPr>
      <w:r w:rsidRPr="00627505">
        <w:rPr>
          <w:rFonts w:ascii="Arial" w:hAnsi="Arial" w:cs="Arial"/>
          <w:sz w:val="22"/>
          <w:szCs w:val="22"/>
        </w:rPr>
        <w:t xml:space="preserve">de hombres soberbios y malvados; que con su vida les demostró que es más importante </w:t>
      </w:r>
    </w:p>
    <w:p w:rsidR="00704656" w:rsidRPr="00627505" w:rsidRDefault="00704656" w:rsidP="00FE6720">
      <w:pPr>
        <w:ind w:firstLine="708"/>
        <w:rPr>
          <w:rFonts w:ascii="Arial" w:hAnsi="Arial" w:cs="Arial"/>
          <w:sz w:val="22"/>
          <w:szCs w:val="22"/>
        </w:rPr>
      </w:pPr>
      <w:r w:rsidRPr="00627505">
        <w:rPr>
          <w:rFonts w:ascii="Arial" w:hAnsi="Arial" w:cs="Arial"/>
          <w:sz w:val="22"/>
          <w:szCs w:val="22"/>
        </w:rPr>
        <w:t xml:space="preserve">servir que ser servido y que la mayor gloria está en dar la vida por los demás. </w:t>
      </w:r>
    </w:p>
    <w:p w:rsidR="00704656" w:rsidRPr="00627505" w:rsidRDefault="00704656" w:rsidP="00FE6720">
      <w:pPr>
        <w:ind w:firstLine="708"/>
        <w:rPr>
          <w:rFonts w:ascii="Arial" w:hAnsi="Arial" w:cs="Arial"/>
          <w:sz w:val="22"/>
          <w:szCs w:val="22"/>
        </w:rPr>
      </w:pPr>
      <w:r w:rsidRPr="00627505">
        <w:rPr>
          <w:rFonts w:ascii="Arial" w:hAnsi="Arial" w:cs="Arial"/>
          <w:sz w:val="22"/>
          <w:szCs w:val="22"/>
        </w:rPr>
        <w:t xml:space="preserve">Creemos en la paz, que no es sólo ausencia de guerra, </w:t>
      </w:r>
    </w:p>
    <w:p w:rsidR="00704656" w:rsidRPr="00627505" w:rsidRDefault="00704656" w:rsidP="00FE6720">
      <w:pPr>
        <w:ind w:firstLine="708"/>
        <w:rPr>
          <w:rFonts w:ascii="Arial" w:hAnsi="Arial" w:cs="Arial"/>
          <w:sz w:val="22"/>
          <w:szCs w:val="22"/>
        </w:rPr>
      </w:pPr>
      <w:r w:rsidRPr="00627505">
        <w:rPr>
          <w:rFonts w:ascii="Arial" w:hAnsi="Arial" w:cs="Arial"/>
          <w:sz w:val="22"/>
          <w:szCs w:val="22"/>
        </w:rPr>
        <w:t xml:space="preserve">sino justicia entre las personas y las naciones. </w:t>
      </w:r>
    </w:p>
    <w:p w:rsidR="00704656" w:rsidRPr="00627505" w:rsidRDefault="00704656" w:rsidP="00FE6720">
      <w:pPr>
        <w:ind w:firstLine="708"/>
        <w:rPr>
          <w:rFonts w:ascii="Arial" w:hAnsi="Arial" w:cs="Arial"/>
          <w:sz w:val="22"/>
          <w:szCs w:val="22"/>
        </w:rPr>
      </w:pPr>
      <w:r w:rsidRPr="00627505">
        <w:rPr>
          <w:rFonts w:ascii="Arial" w:hAnsi="Arial" w:cs="Arial"/>
          <w:sz w:val="22"/>
          <w:szCs w:val="22"/>
        </w:rPr>
        <w:t xml:space="preserve">Creemos en la reconciliación, el perdón y el poder transformador del Evangelio. </w:t>
      </w:r>
    </w:p>
    <w:p w:rsidR="00704656" w:rsidRPr="00627505" w:rsidRDefault="00704656" w:rsidP="00FE6720">
      <w:pPr>
        <w:ind w:firstLine="708"/>
        <w:rPr>
          <w:rFonts w:ascii="Arial" w:hAnsi="Arial" w:cs="Arial"/>
          <w:sz w:val="22"/>
          <w:szCs w:val="22"/>
        </w:rPr>
      </w:pPr>
      <w:r w:rsidRPr="00627505">
        <w:rPr>
          <w:rFonts w:ascii="Arial" w:hAnsi="Arial" w:cs="Arial"/>
          <w:sz w:val="22"/>
          <w:szCs w:val="22"/>
        </w:rPr>
        <w:t xml:space="preserve">Creemos que la Navidad es fuerza y poder, y que este mundo puede cambiarse, </w:t>
      </w:r>
    </w:p>
    <w:p w:rsidR="00704656" w:rsidRPr="00627505" w:rsidRDefault="00704656" w:rsidP="00FE6720">
      <w:pPr>
        <w:ind w:firstLine="708"/>
        <w:rPr>
          <w:rFonts w:ascii="Arial" w:hAnsi="Arial" w:cs="Arial"/>
          <w:sz w:val="22"/>
          <w:szCs w:val="22"/>
        </w:rPr>
      </w:pPr>
      <w:r w:rsidRPr="00627505">
        <w:rPr>
          <w:rFonts w:ascii="Arial" w:hAnsi="Arial" w:cs="Arial"/>
          <w:sz w:val="22"/>
          <w:szCs w:val="22"/>
        </w:rPr>
        <w:t>si con humildad y fe nos arrodillamos ante el retablo de Belén</w:t>
      </w:r>
    </w:p>
    <w:p w:rsidR="00704656" w:rsidRPr="00627505" w:rsidRDefault="00704656" w:rsidP="00FE6720">
      <w:pPr>
        <w:ind w:firstLine="708"/>
        <w:rPr>
          <w:rFonts w:ascii="Arial" w:hAnsi="Arial" w:cs="Arial"/>
          <w:sz w:val="22"/>
          <w:szCs w:val="22"/>
        </w:rPr>
      </w:pPr>
      <w:r w:rsidRPr="00627505">
        <w:rPr>
          <w:rFonts w:ascii="Arial" w:hAnsi="Arial" w:cs="Arial"/>
          <w:sz w:val="22"/>
          <w:szCs w:val="22"/>
        </w:rPr>
        <w:t xml:space="preserve">y seguimos a aquel que, por amor a nosotros, murió en la cruz. </w:t>
      </w:r>
    </w:p>
    <w:p w:rsidR="00704656" w:rsidRPr="00627505" w:rsidRDefault="00704656" w:rsidP="00FE6720">
      <w:pPr>
        <w:ind w:firstLine="708"/>
        <w:rPr>
          <w:rFonts w:ascii="Arial" w:hAnsi="Arial" w:cs="Arial"/>
          <w:sz w:val="22"/>
          <w:szCs w:val="22"/>
        </w:rPr>
      </w:pPr>
      <w:r w:rsidRPr="00627505">
        <w:rPr>
          <w:rFonts w:ascii="Arial" w:hAnsi="Arial" w:cs="Arial"/>
          <w:sz w:val="22"/>
          <w:szCs w:val="22"/>
        </w:rPr>
        <w:t>Creemos que nosotros debemos ser los primeros en hacerlo.</w:t>
      </w:r>
    </w:p>
    <w:p w:rsidR="00704656" w:rsidRPr="00627505" w:rsidRDefault="00704656" w:rsidP="00FE6720">
      <w:pPr>
        <w:ind w:firstLine="708"/>
        <w:rPr>
          <w:rFonts w:ascii="Arial" w:hAnsi="Arial" w:cs="Arial"/>
          <w:sz w:val="8"/>
          <w:szCs w:val="8"/>
        </w:rPr>
      </w:pPr>
    </w:p>
    <w:p w:rsidR="00704656" w:rsidRPr="00627505" w:rsidRDefault="00704656" w:rsidP="00FE6720">
      <w:pPr>
        <w:ind w:firstLine="708"/>
        <w:jc w:val="right"/>
        <w:rPr>
          <w:rFonts w:ascii="Arial Narrow" w:hAnsi="Arial Narrow" w:cs="Arial"/>
          <w:i/>
          <w:sz w:val="18"/>
          <w:szCs w:val="18"/>
          <w:lang w:val="es-AR"/>
        </w:rPr>
      </w:pPr>
      <w:r w:rsidRPr="00627505">
        <w:rPr>
          <w:rFonts w:ascii="Arial Narrow" w:hAnsi="Arial Narrow" w:cs="Arial"/>
          <w:i/>
          <w:sz w:val="18"/>
          <w:szCs w:val="18"/>
        </w:rPr>
        <w:t>Autor desconocido. Tomado de</w:t>
      </w:r>
      <w:r w:rsidRPr="00627505">
        <w:rPr>
          <w:rFonts w:ascii="Arial Narrow" w:hAnsi="Arial Narrow" w:cs="Arial"/>
          <w:i/>
          <w:sz w:val="18"/>
          <w:szCs w:val="18"/>
          <w:lang w:val="es-AR"/>
        </w:rPr>
        <w:t>: Selah</w:t>
      </w:r>
    </w:p>
    <w:p w:rsidR="003F2611" w:rsidRPr="003F2611" w:rsidRDefault="003F2611" w:rsidP="003F2611">
      <w:pPr>
        <w:rPr>
          <w:rFonts w:ascii="Arial" w:hAnsi="Arial" w:cs="Arial"/>
          <w:b/>
          <w:sz w:val="12"/>
          <w:szCs w:val="12"/>
        </w:rPr>
      </w:pPr>
    </w:p>
    <w:p w:rsidR="003F2611" w:rsidRPr="009A1CDC" w:rsidRDefault="003F2611" w:rsidP="00A22EA4">
      <w:pPr>
        <w:pStyle w:val="Prrafodelista"/>
        <w:numPr>
          <w:ilvl w:val="0"/>
          <w:numId w:val="10"/>
        </w:numPr>
        <w:spacing w:after="80"/>
        <w:ind w:left="708"/>
        <w:rPr>
          <w:rFonts w:ascii="Arial" w:hAnsi="Arial" w:cs="Arial"/>
          <w:b/>
        </w:rPr>
      </w:pPr>
      <w:r w:rsidRPr="009A1CDC">
        <w:rPr>
          <w:rFonts w:ascii="Arial" w:hAnsi="Arial" w:cs="Arial"/>
          <w:b/>
        </w:rPr>
        <w:t>Bendición de la cena familiar en Nochebuena</w:t>
      </w:r>
    </w:p>
    <w:p w:rsidR="00DF652A" w:rsidRDefault="003F2611" w:rsidP="009A1CDC">
      <w:pPr>
        <w:shd w:val="clear" w:color="auto" w:fill="FFD966" w:themeFill="accent4" w:themeFillTint="99"/>
        <w:ind w:left="708"/>
        <w:rPr>
          <w:rFonts w:ascii="Arial" w:hAnsi="Arial" w:cs="Arial"/>
          <w:bCs/>
          <w:sz w:val="22"/>
          <w:szCs w:val="22"/>
        </w:rPr>
      </w:pPr>
      <w:r w:rsidRPr="003F2611">
        <w:rPr>
          <w:rFonts w:ascii="Arial" w:hAnsi="Arial" w:cs="Arial"/>
          <w:bCs/>
          <w:sz w:val="22"/>
          <w:szCs w:val="22"/>
        </w:rPr>
        <w:t xml:space="preserve">Bendice nuestra mesa. Por una noche al menos quisiéramos que el mundo </w:t>
      </w:r>
    </w:p>
    <w:p w:rsidR="00DF652A" w:rsidRDefault="003F2611" w:rsidP="009A1CDC">
      <w:pPr>
        <w:shd w:val="clear" w:color="auto" w:fill="FFD966" w:themeFill="accent4" w:themeFillTint="99"/>
        <w:ind w:left="708"/>
        <w:rPr>
          <w:rFonts w:ascii="Arial" w:hAnsi="Arial" w:cs="Arial"/>
          <w:bCs/>
          <w:sz w:val="22"/>
          <w:szCs w:val="22"/>
        </w:rPr>
      </w:pPr>
      <w:r w:rsidRPr="003F2611">
        <w:rPr>
          <w:rFonts w:ascii="Arial" w:hAnsi="Arial" w:cs="Arial"/>
          <w:bCs/>
          <w:sz w:val="22"/>
          <w:szCs w:val="22"/>
        </w:rPr>
        <w:t xml:space="preserve">fuera una gran familia, sin guerras, sin miseria, sin drogas y sin hambre, </w:t>
      </w:r>
    </w:p>
    <w:p w:rsidR="003F2611" w:rsidRPr="003F2611" w:rsidRDefault="003F2611" w:rsidP="009A1CDC">
      <w:pPr>
        <w:shd w:val="clear" w:color="auto" w:fill="FFD966" w:themeFill="accent4" w:themeFillTint="99"/>
        <w:ind w:left="708"/>
        <w:rPr>
          <w:rFonts w:ascii="Arial" w:hAnsi="Arial" w:cs="Arial"/>
          <w:bCs/>
          <w:sz w:val="22"/>
          <w:szCs w:val="22"/>
        </w:rPr>
      </w:pPr>
      <w:r w:rsidRPr="003F2611">
        <w:rPr>
          <w:rFonts w:ascii="Arial" w:hAnsi="Arial" w:cs="Arial"/>
          <w:bCs/>
          <w:sz w:val="22"/>
          <w:szCs w:val="22"/>
        </w:rPr>
        <w:t>con algo más de música y mucha más justicia.</w:t>
      </w:r>
    </w:p>
    <w:p w:rsidR="003F2611" w:rsidRPr="003F2611" w:rsidRDefault="00DF652A" w:rsidP="009A1CDC">
      <w:pPr>
        <w:shd w:val="clear" w:color="auto" w:fill="FFD966" w:themeFill="accent4" w:themeFillTint="99"/>
        <w:ind w:left="708"/>
        <w:rPr>
          <w:rFonts w:ascii="Arial" w:hAnsi="Arial" w:cs="Arial"/>
          <w:bCs/>
          <w:sz w:val="22"/>
          <w:szCs w:val="22"/>
        </w:rPr>
      </w:pPr>
      <w:r>
        <w:rPr>
          <w:rFonts w:ascii="Arial" w:hAnsi="Arial" w:cs="Arial"/>
          <w:bCs/>
          <w:sz w:val="22"/>
          <w:szCs w:val="22"/>
        </w:rPr>
        <w:t xml:space="preserve">      </w:t>
      </w:r>
      <w:r w:rsidR="003F2611" w:rsidRPr="003F2611">
        <w:rPr>
          <w:rFonts w:ascii="Arial" w:hAnsi="Arial" w:cs="Arial"/>
          <w:bCs/>
          <w:sz w:val="22"/>
          <w:szCs w:val="22"/>
        </w:rPr>
        <w:t>Que al menos esta casa, Jesús recién nacido, acoja tu palabra de amor y de perdón.</w:t>
      </w:r>
    </w:p>
    <w:p w:rsidR="003F2611" w:rsidRPr="003F2611" w:rsidRDefault="003F2611" w:rsidP="009A1CDC">
      <w:pPr>
        <w:shd w:val="clear" w:color="auto" w:fill="FFD966" w:themeFill="accent4" w:themeFillTint="99"/>
        <w:ind w:left="708"/>
        <w:rPr>
          <w:rFonts w:ascii="Arial" w:hAnsi="Arial" w:cs="Arial"/>
          <w:bCs/>
          <w:sz w:val="22"/>
          <w:szCs w:val="22"/>
        </w:rPr>
      </w:pPr>
      <w:r w:rsidRPr="003F2611">
        <w:rPr>
          <w:rFonts w:ascii="Arial" w:hAnsi="Arial" w:cs="Arial"/>
          <w:bCs/>
          <w:sz w:val="22"/>
          <w:szCs w:val="22"/>
        </w:rPr>
        <w:t>Consérvanos unidos. Danos pan y trabajo durante todo el año.</w:t>
      </w:r>
    </w:p>
    <w:p w:rsidR="003F2611" w:rsidRPr="003F2611" w:rsidRDefault="003F2611" w:rsidP="009A1CDC">
      <w:pPr>
        <w:shd w:val="clear" w:color="auto" w:fill="FFD966" w:themeFill="accent4" w:themeFillTint="99"/>
        <w:ind w:left="708"/>
        <w:rPr>
          <w:rFonts w:ascii="Arial" w:hAnsi="Arial" w:cs="Arial"/>
          <w:bCs/>
          <w:sz w:val="22"/>
          <w:szCs w:val="22"/>
        </w:rPr>
      </w:pPr>
      <w:r w:rsidRPr="003F2611">
        <w:rPr>
          <w:rFonts w:ascii="Arial" w:hAnsi="Arial" w:cs="Arial"/>
          <w:bCs/>
          <w:sz w:val="22"/>
          <w:szCs w:val="22"/>
        </w:rPr>
        <w:t>Danos fuerza y ternura para ser personas justas que luchen por el mundo donde haya buenos días y muchas noches-buenas, como ésta en que quisiste nacer entre nosotros.</w:t>
      </w:r>
    </w:p>
    <w:p w:rsidR="00DF652A" w:rsidRDefault="003F2611" w:rsidP="009A1CDC">
      <w:pPr>
        <w:shd w:val="clear" w:color="auto" w:fill="FFD966" w:themeFill="accent4" w:themeFillTint="99"/>
        <w:ind w:left="1416"/>
        <w:rPr>
          <w:rFonts w:ascii="Arial" w:hAnsi="Arial" w:cs="Arial"/>
          <w:bCs/>
          <w:sz w:val="22"/>
          <w:szCs w:val="22"/>
        </w:rPr>
      </w:pPr>
      <w:r w:rsidRPr="003F2611">
        <w:rPr>
          <w:rFonts w:ascii="Arial" w:hAnsi="Arial" w:cs="Arial"/>
          <w:bCs/>
          <w:sz w:val="22"/>
          <w:szCs w:val="22"/>
        </w:rPr>
        <w:t xml:space="preserve">Tú serás bienvenido, Señor, siempre a esta casa, </w:t>
      </w:r>
    </w:p>
    <w:p w:rsidR="003F2611" w:rsidRPr="003F2611" w:rsidRDefault="003F2611" w:rsidP="009A1CDC">
      <w:pPr>
        <w:shd w:val="clear" w:color="auto" w:fill="FFD966" w:themeFill="accent4" w:themeFillTint="99"/>
        <w:spacing w:after="80"/>
        <w:ind w:left="1416"/>
        <w:rPr>
          <w:rFonts w:ascii="Arial" w:hAnsi="Arial" w:cs="Arial"/>
          <w:bCs/>
          <w:sz w:val="22"/>
          <w:szCs w:val="22"/>
        </w:rPr>
      </w:pPr>
      <w:r w:rsidRPr="003F2611">
        <w:rPr>
          <w:rFonts w:ascii="Arial" w:hAnsi="Arial" w:cs="Arial"/>
          <w:bCs/>
          <w:sz w:val="22"/>
          <w:szCs w:val="22"/>
        </w:rPr>
        <w:t>hasta que nos reunamos en la tuya, al final.</w:t>
      </w:r>
    </w:p>
    <w:p w:rsidR="003F2611" w:rsidRDefault="003F2611" w:rsidP="003F2611">
      <w:pPr>
        <w:ind w:left="708"/>
        <w:jc w:val="right"/>
        <w:rPr>
          <w:rFonts w:ascii="Arial Narrow" w:hAnsi="Arial Narrow" w:cs="Arial"/>
          <w:bCs/>
          <w:i/>
          <w:iCs/>
          <w:sz w:val="18"/>
          <w:szCs w:val="18"/>
        </w:rPr>
      </w:pPr>
      <w:r w:rsidRPr="00A81EA4">
        <w:rPr>
          <w:rFonts w:ascii="Arial Narrow" w:hAnsi="Arial Narrow" w:cs="Arial"/>
          <w:bCs/>
          <w:i/>
          <w:iCs/>
          <w:sz w:val="18"/>
          <w:szCs w:val="18"/>
        </w:rPr>
        <w:t>J. Oriol</w:t>
      </w:r>
      <w:r>
        <w:rPr>
          <w:rFonts w:ascii="Arial Narrow" w:hAnsi="Arial Narrow" w:cs="Arial"/>
          <w:bCs/>
          <w:i/>
          <w:iCs/>
          <w:sz w:val="18"/>
          <w:szCs w:val="18"/>
        </w:rPr>
        <w:t xml:space="preserve"> - </w:t>
      </w:r>
      <w:r w:rsidRPr="00A81EA4">
        <w:rPr>
          <w:rFonts w:ascii="Arial Narrow" w:hAnsi="Arial Narrow" w:cs="Arial"/>
          <w:bCs/>
          <w:i/>
          <w:iCs/>
          <w:sz w:val="18"/>
          <w:szCs w:val="18"/>
        </w:rPr>
        <w:t>Tomado de: Manual Litúrgico, Pedro Triana, Amós López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4"/>
      </w:tblGrid>
      <w:tr w:rsidR="00EF796A" w:rsidTr="00D055E3">
        <w:tc>
          <w:tcPr>
            <w:tcW w:w="5070" w:type="dxa"/>
          </w:tcPr>
          <w:p w:rsidR="00EF796A" w:rsidRPr="00627505" w:rsidRDefault="00EF796A" w:rsidP="00A22EA4">
            <w:pPr>
              <w:pStyle w:val="Prrafodelista"/>
              <w:numPr>
                <w:ilvl w:val="0"/>
                <w:numId w:val="10"/>
              </w:numPr>
              <w:spacing w:after="80"/>
              <w:ind w:left="360"/>
              <w:rPr>
                <w:rFonts w:ascii="Arial" w:hAnsi="Arial" w:cs="Arial"/>
                <w:b/>
              </w:rPr>
            </w:pPr>
            <w:r w:rsidRPr="00627505">
              <w:rPr>
                <w:rFonts w:ascii="Arial" w:hAnsi="Arial" w:cs="Arial"/>
                <w:b/>
              </w:rPr>
              <w:t>Bendición para bendecir</w:t>
            </w:r>
          </w:p>
          <w:p w:rsidR="00EF796A" w:rsidRDefault="00EF796A" w:rsidP="00EF796A">
            <w:pPr>
              <w:rPr>
                <w:rFonts w:ascii="Arial" w:hAnsi="Arial" w:cs="Arial"/>
              </w:rPr>
            </w:pPr>
            <w:r w:rsidRPr="00EF796A">
              <w:rPr>
                <w:rFonts w:ascii="Arial" w:hAnsi="Arial" w:cs="Arial"/>
              </w:rPr>
              <w:t xml:space="preserve">Que Dios te bendiga para ser respuesta </w:t>
            </w:r>
          </w:p>
          <w:p w:rsidR="00EF796A" w:rsidRPr="00EF796A" w:rsidRDefault="00EF796A" w:rsidP="00EF796A">
            <w:pPr>
              <w:rPr>
                <w:rFonts w:ascii="Arial" w:hAnsi="Arial" w:cs="Arial"/>
              </w:rPr>
            </w:pPr>
            <w:r w:rsidRPr="00EF796A">
              <w:rPr>
                <w:rFonts w:ascii="Arial" w:hAnsi="Arial" w:cs="Arial"/>
              </w:rPr>
              <w:t>de su amor en esta Navidad y siempre.</w:t>
            </w:r>
          </w:p>
          <w:p w:rsidR="00EF796A" w:rsidRPr="00EF796A" w:rsidRDefault="00EF796A" w:rsidP="00EF796A">
            <w:pPr>
              <w:rPr>
                <w:rFonts w:ascii="Arial" w:hAnsi="Arial" w:cs="Arial"/>
              </w:rPr>
            </w:pPr>
            <w:r w:rsidRPr="00EF796A">
              <w:rPr>
                <w:rFonts w:ascii="Arial" w:hAnsi="Arial" w:cs="Arial"/>
              </w:rPr>
              <w:t>Que el soplo de su Espíritu te impregne fuerzas para sostener a los desanimados.</w:t>
            </w:r>
          </w:p>
          <w:p w:rsidR="00EF796A" w:rsidRPr="00EF796A" w:rsidRDefault="00EF796A" w:rsidP="00EF796A">
            <w:pPr>
              <w:rPr>
                <w:rFonts w:ascii="Arial" w:hAnsi="Arial" w:cs="Arial"/>
              </w:rPr>
            </w:pPr>
            <w:r w:rsidRPr="00EF796A">
              <w:rPr>
                <w:rFonts w:ascii="Arial" w:hAnsi="Arial" w:cs="Arial"/>
              </w:rPr>
              <w:t xml:space="preserve">Que tus palabras salgan del corazón </w:t>
            </w:r>
          </w:p>
          <w:p w:rsidR="00EF796A" w:rsidRPr="00EF796A" w:rsidRDefault="00EF796A" w:rsidP="00EF796A">
            <w:pPr>
              <w:rPr>
                <w:rFonts w:ascii="Arial" w:hAnsi="Arial" w:cs="Arial"/>
              </w:rPr>
            </w:pPr>
            <w:r w:rsidRPr="00EF796A">
              <w:rPr>
                <w:rFonts w:ascii="Arial" w:hAnsi="Arial" w:cs="Arial"/>
              </w:rPr>
              <w:t xml:space="preserve">y se abran camino buscando paz con justicia </w:t>
            </w:r>
          </w:p>
          <w:p w:rsidR="00A22F9D" w:rsidRDefault="00EF796A" w:rsidP="00EF796A">
            <w:pPr>
              <w:rPr>
                <w:rFonts w:ascii="Arial" w:hAnsi="Arial" w:cs="Arial"/>
              </w:rPr>
            </w:pPr>
            <w:r w:rsidRPr="00EF796A">
              <w:rPr>
                <w:rFonts w:ascii="Arial" w:hAnsi="Arial" w:cs="Arial"/>
              </w:rPr>
              <w:t xml:space="preserve">y que, con tu canto de alegría </w:t>
            </w:r>
          </w:p>
          <w:p w:rsidR="00EF796A" w:rsidRPr="00EF796A" w:rsidRDefault="00EF796A" w:rsidP="00EF796A">
            <w:pPr>
              <w:rPr>
                <w:rFonts w:ascii="Arial" w:hAnsi="Arial" w:cs="Arial"/>
              </w:rPr>
            </w:pPr>
            <w:r w:rsidRPr="00EF796A">
              <w:rPr>
                <w:rFonts w:ascii="Arial" w:hAnsi="Arial" w:cs="Arial"/>
              </w:rPr>
              <w:t xml:space="preserve">porque el Salvador nació </w:t>
            </w:r>
          </w:p>
          <w:p w:rsidR="00EF796A" w:rsidRPr="00EF796A" w:rsidRDefault="00EF796A" w:rsidP="00EF796A">
            <w:pPr>
              <w:rPr>
                <w:rFonts w:ascii="Arial" w:hAnsi="Arial" w:cs="Arial"/>
              </w:rPr>
            </w:pPr>
            <w:r w:rsidRPr="00EF796A">
              <w:rPr>
                <w:rFonts w:ascii="Arial" w:hAnsi="Arial" w:cs="Arial"/>
              </w:rPr>
              <w:t xml:space="preserve">puedas hacer feliz la Navidad </w:t>
            </w:r>
          </w:p>
          <w:p w:rsidR="00EF796A" w:rsidRPr="00EF796A" w:rsidRDefault="00EF796A" w:rsidP="00EF796A">
            <w:pPr>
              <w:spacing w:after="80"/>
              <w:rPr>
                <w:rFonts w:ascii="Arial" w:hAnsi="Arial" w:cs="Arial"/>
              </w:rPr>
            </w:pPr>
            <w:r w:rsidRPr="00EF796A">
              <w:rPr>
                <w:rFonts w:ascii="Arial" w:hAnsi="Arial" w:cs="Arial"/>
              </w:rPr>
              <w:t>de quienes no se sienten felices. Amén.</w:t>
            </w:r>
          </w:p>
          <w:p w:rsidR="00EF796A" w:rsidRPr="00EF796A" w:rsidRDefault="00EF796A" w:rsidP="00EF796A">
            <w:pPr>
              <w:ind w:left="3540"/>
              <w:rPr>
                <w:rFonts w:ascii="Arial Narrow" w:hAnsi="Arial Narrow" w:cs="Arial"/>
                <w:i/>
                <w:sz w:val="18"/>
                <w:szCs w:val="18"/>
              </w:rPr>
            </w:pPr>
            <w:r w:rsidRPr="00925646">
              <w:rPr>
                <w:rFonts w:ascii="Arial Narrow" w:hAnsi="Arial Narrow" w:cs="Arial"/>
                <w:i/>
                <w:sz w:val="18"/>
                <w:szCs w:val="18"/>
              </w:rPr>
              <w:t>Cristina Dinoto</w:t>
            </w:r>
          </w:p>
        </w:tc>
        <w:tc>
          <w:tcPr>
            <w:tcW w:w="4784" w:type="dxa"/>
          </w:tcPr>
          <w:p w:rsidR="00EF796A" w:rsidRPr="00C46761" w:rsidRDefault="00EF796A" w:rsidP="00A22EA4">
            <w:pPr>
              <w:pStyle w:val="Prrafodelista"/>
              <w:numPr>
                <w:ilvl w:val="0"/>
                <w:numId w:val="10"/>
              </w:numPr>
              <w:shd w:val="clear" w:color="auto" w:fill="FFFFFF"/>
              <w:spacing w:after="80"/>
              <w:ind w:left="360"/>
              <w:rPr>
                <w:rFonts w:ascii="Arial" w:hAnsi="Arial" w:cs="Arial"/>
                <w:color w:val="1D2129"/>
                <w:sz w:val="20"/>
                <w:szCs w:val="20"/>
              </w:rPr>
            </w:pPr>
            <w:r w:rsidRPr="00925646">
              <w:rPr>
                <w:rFonts w:ascii="Arial" w:hAnsi="Arial" w:cs="Arial"/>
                <w:b/>
                <w:color w:val="1D2129"/>
              </w:rPr>
              <w:t>Bendición</w:t>
            </w:r>
          </w:p>
          <w:p w:rsidR="00A22F9D" w:rsidRDefault="00EF796A" w:rsidP="00A22F9D">
            <w:pPr>
              <w:shd w:val="clear" w:color="auto" w:fill="FFFFFF"/>
              <w:rPr>
                <w:rFonts w:ascii="Arial" w:hAnsi="Arial" w:cs="Arial"/>
                <w:color w:val="1D2129"/>
              </w:rPr>
            </w:pPr>
            <w:r w:rsidRPr="00925646">
              <w:rPr>
                <w:rFonts w:ascii="Arial" w:hAnsi="Arial" w:cs="Arial"/>
                <w:color w:val="1D2129"/>
              </w:rPr>
              <w:t>Que el bebé de Belén les traiga paz,</w:t>
            </w:r>
            <w:r w:rsidRPr="00925646">
              <w:rPr>
                <w:rFonts w:ascii="Arial" w:hAnsi="Arial" w:cs="Arial"/>
                <w:color w:val="1D2129"/>
              </w:rPr>
              <w:br/>
              <w:t>Que el niño de Nazaret les traiga alegría,</w:t>
            </w:r>
            <w:r w:rsidRPr="00925646">
              <w:rPr>
                <w:rFonts w:ascii="Arial" w:hAnsi="Arial" w:cs="Arial"/>
                <w:color w:val="1D2129"/>
              </w:rPr>
              <w:br/>
              <w:t>Que el hombre de Galilea les traiga fortaleza,</w:t>
            </w:r>
            <w:r w:rsidRPr="00925646">
              <w:rPr>
                <w:rFonts w:ascii="Arial" w:hAnsi="Arial" w:cs="Arial"/>
                <w:color w:val="1D2129"/>
              </w:rPr>
              <w:br/>
              <w:t>Que el Cristo del Calvario les traiga valentía,</w:t>
            </w:r>
            <w:r w:rsidRPr="00925646">
              <w:rPr>
                <w:rFonts w:ascii="Arial" w:hAnsi="Arial" w:cs="Arial"/>
                <w:color w:val="1D2129"/>
              </w:rPr>
              <w:br/>
              <w:t>que el Cristo Resucitado les traiga esperanza,</w:t>
            </w:r>
            <w:r w:rsidRPr="00925646">
              <w:rPr>
                <w:rFonts w:ascii="Arial" w:hAnsi="Arial" w:cs="Arial"/>
                <w:color w:val="1D2129"/>
              </w:rPr>
              <w:br/>
              <w:t xml:space="preserve">y que el Cristo </w:t>
            </w:r>
            <w:r w:rsidR="00A22F9D">
              <w:rPr>
                <w:rFonts w:ascii="Arial" w:hAnsi="Arial" w:cs="Arial"/>
                <w:color w:val="1D2129"/>
              </w:rPr>
              <w:t>a</w:t>
            </w:r>
            <w:r w:rsidRPr="00925646">
              <w:rPr>
                <w:rFonts w:ascii="Arial" w:hAnsi="Arial" w:cs="Arial"/>
                <w:color w:val="1D2129"/>
              </w:rPr>
              <w:t xml:space="preserve">scendido </w:t>
            </w:r>
          </w:p>
          <w:p w:rsidR="00EF796A" w:rsidRPr="00925646" w:rsidRDefault="00EF796A" w:rsidP="00A22F9D">
            <w:pPr>
              <w:shd w:val="clear" w:color="auto" w:fill="FFFFFF"/>
              <w:spacing w:after="80"/>
              <w:rPr>
                <w:rFonts w:ascii="Arial" w:hAnsi="Arial" w:cs="Arial"/>
                <w:color w:val="1D2129"/>
              </w:rPr>
            </w:pPr>
            <w:r w:rsidRPr="00925646">
              <w:rPr>
                <w:rFonts w:ascii="Arial" w:hAnsi="Arial" w:cs="Arial"/>
                <w:color w:val="1D2129"/>
              </w:rPr>
              <w:t>sea un anticipo de su gloria. Amén</w:t>
            </w:r>
            <w:r>
              <w:rPr>
                <w:rFonts w:ascii="Arial" w:hAnsi="Arial" w:cs="Arial"/>
                <w:color w:val="1D2129"/>
              </w:rPr>
              <w:t>.</w:t>
            </w:r>
          </w:p>
          <w:p w:rsidR="00EF796A" w:rsidRDefault="00EF796A" w:rsidP="00A22F9D">
            <w:pPr>
              <w:shd w:val="clear" w:color="auto" w:fill="FFFFFF"/>
              <w:jc w:val="right"/>
              <w:rPr>
                <w:rFonts w:ascii="Arial Narrow" w:hAnsi="Arial Narrow" w:cs="Arial"/>
                <w:i/>
                <w:color w:val="1D2129"/>
                <w:sz w:val="18"/>
                <w:szCs w:val="18"/>
              </w:rPr>
            </w:pPr>
            <w:r w:rsidRPr="00925646">
              <w:rPr>
                <w:rFonts w:ascii="Arial Narrow" w:hAnsi="Arial Narrow" w:cs="Arial"/>
                <w:i/>
                <w:color w:val="1D2129"/>
                <w:sz w:val="18"/>
                <w:szCs w:val="18"/>
              </w:rPr>
              <w:t>Padre Potter de Pec</w:t>
            </w:r>
            <w:r>
              <w:rPr>
                <w:rFonts w:ascii="Arial Narrow" w:hAnsi="Arial Narrow" w:cs="Arial"/>
                <w:i/>
                <w:color w:val="1D2129"/>
                <w:sz w:val="18"/>
                <w:szCs w:val="18"/>
              </w:rPr>
              <w:t xml:space="preserve">kham, obispo anglicano en Belén </w:t>
            </w:r>
          </w:p>
          <w:p w:rsidR="00EF796A" w:rsidRPr="00EF796A" w:rsidRDefault="00EF796A" w:rsidP="00A22F9D">
            <w:pPr>
              <w:shd w:val="clear" w:color="auto" w:fill="FFFFFF"/>
              <w:jc w:val="right"/>
              <w:rPr>
                <w:rFonts w:ascii="Arial Narrow" w:hAnsi="Arial Narrow" w:cs="Arial"/>
                <w:i/>
                <w:color w:val="1D2129"/>
                <w:sz w:val="18"/>
                <w:szCs w:val="18"/>
              </w:rPr>
            </w:pPr>
            <w:r w:rsidRPr="00925646">
              <w:rPr>
                <w:rFonts w:ascii="Arial Narrow" w:hAnsi="Arial Narrow" w:cs="Arial"/>
                <w:i/>
                <w:color w:val="1D2129"/>
                <w:sz w:val="18"/>
                <w:szCs w:val="18"/>
              </w:rPr>
              <w:t>Tomado de: Red Crearte</w:t>
            </w:r>
          </w:p>
        </w:tc>
      </w:tr>
    </w:tbl>
    <w:p w:rsidR="00704656" w:rsidRPr="00925646" w:rsidRDefault="00704656" w:rsidP="00A22F9D">
      <w:pPr>
        <w:rPr>
          <w:rFonts w:ascii="Arial Narrow" w:hAnsi="Arial Narrow" w:cs="Arial"/>
          <w:sz w:val="12"/>
          <w:szCs w:val="12"/>
        </w:rPr>
      </w:pPr>
    </w:p>
    <w:p w:rsidR="00A50730" w:rsidRPr="003F2611" w:rsidRDefault="00A50730" w:rsidP="00FA389C">
      <w:pPr>
        <w:pStyle w:val="NormalWeb"/>
        <w:spacing w:before="0" w:beforeAutospacing="0" w:after="0" w:afterAutospacing="0"/>
        <w:jc w:val="both"/>
        <w:rPr>
          <w:rFonts w:ascii="Arial" w:hAnsi="Arial" w:cs="Arial"/>
          <w:bCs/>
          <w:i/>
          <w:sz w:val="10"/>
          <w:szCs w:val="10"/>
          <w:lang w:val="es-ES"/>
        </w:rPr>
      </w:pPr>
    </w:p>
    <w:p w:rsidR="00B20529" w:rsidRPr="004578EA" w:rsidRDefault="00B20529" w:rsidP="00A22EA4">
      <w:pPr>
        <w:pStyle w:val="NormalWeb"/>
        <w:numPr>
          <w:ilvl w:val="0"/>
          <w:numId w:val="1"/>
        </w:numPr>
        <w:spacing w:before="0" w:beforeAutospacing="0" w:after="0" w:afterAutospacing="0"/>
        <w:ind w:left="360"/>
        <w:jc w:val="both"/>
        <w:rPr>
          <w:rFonts w:ascii="Arial Narrow" w:hAnsi="Arial Narrow" w:cs="Arial"/>
          <w:bCs/>
          <w:i/>
          <w:sz w:val="18"/>
          <w:szCs w:val="18"/>
        </w:rPr>
      </w:pPr>
      <w:r w:rsidRPr="004578EA">
        <w:rPr>
          <w:rFonts w:ascii="Arial" w:hAnsi="Arial" w:cs="Arial"/>
          <w:b/>
          <w:bCs/>
          <w:sz w:val="22"/>
          <w:szCs w:val="22"/>
          <w:lang w:val="es-ES"/>
        </w:rPr>
        <w:t>Himnos y canciones:</w:t>
      </w:r>
    </w:p>
    <w:p w:rsidR="00BD0AFC" w:rsidRPr="004124B5" w:rsidRDefault="00BD0AFC" w:rsidP="00A22EA4">
      <w:pPr>
        <w:pStyle w:val="NormalWeb"/>
        <w:numPr>
          <w:ilvl w:val="0"/>
          <w:numId w:val="36"/>
        </w:numPr>
        <w:spacing w:before="0" w:beforeAutospacing="0" w:after="0" w:afterAutospacing="0"/>
        <w:jc w:val="both"/>
        <w:rPr>
          <w:rFonts w:ascii="Arial" w:hAnsi="Arial" w:cs="Arial"/>
          <w:bCs/>
          <w:sz w:val="20"/>
          <w:szCs w:val="20"/>
        </w:rPr>
      </w:pPr>
      <w:r w:rsidRPr="004124B5">
        <w:rPr>
          <w:rFonts w:ascii="Arial" w:hAnsi="Arial" w:cs="Arial"/>
          <w:b/>
          <w:bCs/>
          <w:iCs/>
          <w:sz w:val="20"/>
          <w:szCs w:val="20"/>
        </w:rPr>
        <w:t>Descubrí al que trae la paz</w:t>
      </w:r>
      <w:r w:rsidR="004578EA" w:rsidRPr="004124B5">
        <w:rPr>
          <w:rFonts w:ascii="Arial" w:hAnsi="Arial" w:cs="Arial"/>
          <w:bCs/>
          <w:iCs/>
          <w:sz w:val="20"/>
          <w:szCs w:val="20"/>
        </w:rPr>
        <w:t xml:space="preserve"> - </w:t>
      </w:r>
      <w:r w:rsidR="004578EA" w:rsidRPr="004124B5">
        <w:rPr>
          <w:rFonts w:ascii="Arial" w:hAnsi="Arial" w:cs="Arial"/>
          <w:sz w:val="20"/>
          <w:szCs w:val="20"/>
        </w:rPr>
        <w:t xml:space="preserve">Gerardo Oberman - </w:t>
      </w:r>
      <w:hyperlink r:id="rId24" w:history="1">
        <w:r w:rsidR="004578EA" w:rsidRPr="004124B5">
          <w:rPr>
            <w:rStyle w:val="Hipervnculo"/>
            <w:rFonts w:ascii="Arial" w:hAnsi="Arial" w:cs="Arial"/>
            <w:bCs/>
            <w:sz w:val="20"/>
            <w:szCs w:val="20"/>
          </w:rPr>
          <w:t>https://redcrearte.org.ar/descubri-al-que-trae-la-paz/</w:t>
        </w:r>
      </w:hyperlink>
      <w:r w:rsidR="004578EA" w:rsidRPr="004124B5">
        <w:rPr>
          <w:rFonts w:ascii="Arial" w:hAnsi="Arial" w:cs="Arial"/>
          <w:bCs/>
          <w:sz w:val="20"/>
          <w:szCs w:val="20"/>
        </w:rPr>
        <w:t xml:space="preserve"> - </w:t>
      </w:r>
      <w:r w:rsidR="004578EA" w:rsidRPr="004124B5">
        <w:rPr>
          <w:rFonts w:ascii="Arial" w:hAnsi="Arial" w:cs="Arial"/>
          <w:b/>
          <w:bCs/>
          <w:sz w:val="20"/>
          <w:szCs w:val="20"/>
        </w:rPr>
        <w:t>Red Crearte</w:t>
      </w:r>
    </w:p>
    <w:p w:rsidR="00B41959" w:rsidRPr="004124B5" w:rsidRDefault="004C7057" w:rsidP="00A22EA4">
      <w:pPr>
        <w:pStyle w:val="NormalWeb"/>
        <w:numPr>
          <w:ilvl w:val="0"/>
          <w:numId w:val="24"/>
        </w:numPr>
        <w:spacing w:before="0" w:beforeAutospacing="0" w:after="0" w:afterAutospacing="0"/>
        <w:jc w:val="both"/>
        <w:rPr>
          <w:rFonts w:ascii="Arial" w:hAnsi="Arial" w:cs="Arial"/>
          <w:bCs/>
          <w:sz w:val="20"/>
          <w:szCs w:val="20"/>
        </w:rPr>
      </w:pPr>
      <w:r w:rsidRPr="004124B5">
        <w:rPr>
          <w:rFonts w:ascii="Arial" w:hAnsi="Arial" w:cs="Arial"/>
          <w:b/>
          <w:bCs/>
          <w:sz w:val="20"/>
          <w:szCs w:val="20"/>
        </w:rPr>
        <w:t>Este es un cielo cielito</w:t>
      </w:r>
      <w:r w:rsidR="00B41959" w:rsidRPr="004124B5">
        <w:rPr>
          <w:rFonts w:ascii="Arial" w:hAnsi="Arial" w:cs="Arial"/>
          <w:bCs/>
          <w:sz w:val="20"/>
          <w:szCs w:val="20"/>
        </w:rPr>
        <w:t xml:space="preserve"> - Anónimo del Uruguay, 1977 – </w:t>
      </w:r>
      <w:r w:rsidR="00B41959" w:rsidRPr="004124B5">
        <w:rPr>
          <w:rFonts w:ascii="Arial" w:hAnsi="Arial" w:cs="Arial"/>
          <w:b/>
          <w:bCs/>
          <w:sz w:val="20"/>
          <w:szCs w:val="20"/>
        </w:rPr>
        <w:t>CF 20</w:t>
      </w:r>
    </w:p>
    <w:p w:rsidR="00BD0AFC" w:rsidRPr="004124B5" w:rsidRDefault="00BD0AFC" w:rsidP="00A22EA4">
      <w:pPr>
        <w:pStyle w:val="NormalWeb"/>
        <w:numPr>
          <w:ilvl w:val="0"/>
          <w:numId w:val="24"/>
        </w:numPr>
        <w:spacing w:before="0" w:beforeAutospacing="0" w:after="0" w:afterAutospacing="0"/>
        <w:jc w:val="both"/>
        <w:rPr>
          <w:rFonts w:ascii="Arial" w:hAnsi="Arial" w:cs="Arial"/>
          <w:bCs/>
          <w:sz w:val="20"/>
          <w:szCs w:val="20"/>
        </w:rPr>
      </w:pPr>
      <w:r w:rsidRPr="004124B5">
        <w:rPr>
          <w:rFonts w:ascii="Arial" w:hAnsi="Arial" w:cs="Arial"/>
          <w:b/>
          <w:bCs/>
          <w:iCs/>
          <w:sz w:val="20"/>
          <w:szCs w:val="20"/>
        </w:rPr>
        <w:t>Noche anunciada</w:t>
      </w:r>
      <w:r w:rsidRPr="004124B5">
        <w:rPr>
          <w:rFonts w:ascii="Arial" w:hAnsi="Arial" w:cs="Arial"/>
          <w:bCs/>
          <w:iCs/>
          <w:sz w:val="20"/>
          <w:szCs w:val="20"/>
        </w:rPr>
        <w:t xml:space="preserve"> </w:t>
      </w:r>
      <w:r w:rsidR="004578EA" w:rsidRPr="004124B5">
        <w:rPr>
          <w:rFonts w:ascii="Arial" w:hAnsi="Arial" w:cs="Arial"/>
          <w:bCs/>
          <w:iCs/>
          <w:sz w:val="20"/>
          <w:szCs w:val="20"/>
        </w:rPr>
        <w:t xml:space="preserve"> - </w:t>
      </w:r>
      <w:r w:rsidR="004578EA" w:rsidRPr="004124B5">
        <w:rPr>
          <w:rFonts w:ascii="Arial" w:hAnsi="Arial" w:cs="Arial"/>
          <w:sz w:val="20"/>
          <w:szCs w:val="20"/>
          <w:lang w:val="en-US"/>
        </w:rPr>
        <w:t>Félix Luna, Arg, 1964</w:t>
      </w:r>
      <w:r w:rsidR="004578EA" w:rsidRPr="004124B5">
        <w:rPr>
          <w:rFonts w:ascii="Arial" w:hAnsi="Arial" w:cs="Arial"/>
          <w:bCs/>
          <w:iCs/>
          <w:sz w:val="20"/>
          <w:szCs w:val="20"/>
        </w:rPr>
        <w:t xml:space="preserve"> - </w:t>
      </w:r>
      <w:r w:rsidR="004578EA" w:rsidRPr="004124B5">
        <w:rPr>
          <w:rFonts w:ascii="Arial" w:hAnsi="Arial" w:cs="Arial"/>
          <w:sz w:val="20"/>
          <w:szCs w:val="20"/>
          <w:lang w:val="en-US"/>
        </w:rPr>
        <w:t>Ariel Ramírez, 1964</w:t>
      </w:r>
      <w:r w:rsidR="004578EA" w:rsidRPr="004124B5">
        <w:rPr>
          <w:rFonts w:ascii="Arial" w:hAnsi="Arial" w:cs="Arial"/>
          <w:bCs/>
          <w:iCs/>
          <w:sz w:val="20"/>
          <w:szCs w:val="20"/>
        </w:rPr>
        <w:t xml:space="preserve">  - </w:t>
      </w:r>
      <w:r w:rsidRPr="004124B5">
        <w:rPr>
          <w:rFonts w:ascii="Arial" w:hAnsi="Arial" w:cs="Arial"/>
          <w:b/>
          <w:bCs/>
          <w:iCs/>
          <w:sz w:val="20"/>
          <w:szCs w:val="20"/>
        </w:rPr>
        <w:t>CF</w:t>
      </w:r>
      <w:r w:rsidR="004578EA" w:rsidRPr="004124B5">
        <w:rPr>
          <w:rFonts w:ascii="Arial" w:hAnsi="Arial" w:cs="Arial"/>
          <w:b/>
          <w:bCs/>
          <w:iCs/>
          <w:sz w:val="20"/>
          <w:szCs w:val="20"/>
        </w:rPr>
        <w:t xml:space="preserve"> </w:t>
      </w:r>
      <w:r w:rsidRPr="004124B5">
        <w:rPr>
          <w:rFonts w:ascii="Arial" w:hAnsi="Arial" w:cs="Arial"/>
          <w:b/>
          <w:bCs/>
          <w:iCs/>
          <w:sz w:val="20"/>
          <w:szCs w:val="20"/>
        </w:rPr>
        <w:t>21</w:t>
      </w:r>
    </w:p>
    <w:p w:rsidR="00BD0AFC" w:rsidRPr="004124B5" w:rsidRDefault="00BD0AFC" w:rsidP="00A22EA4">
      <w:pPr>
        <w:pStyle w:val="NormalWeb"/>
        <w:numPr>
          <w:ilvl w:val="0"/>
          <w:numId w:val="24"/>
        </w:numPr>
        <w:spacing w:before="0" w:beforeAutospacing="0" w:after="0" w:afterAutospacing="0"/>
        <w:jc w:val="both"/>
        <w:rPr>
          <w:rFonts w:ascii="Arial" w:hAnsi="Arial" w:cs="Arial"/>
          <w:b/>
          <w:bCs/>
          <w:sz w:val="20"/>
          <w:szCs w:val="20"/>
        </w:rPr>
      </w:pPr>
      <w:r w:rsidRPr="004124B5">
        <w:rPr>
          <w:rFonts w:ascii="Arial" w:hAnsi="Arial" w:cs="Arial"/>
          <w:b/>
          <w:bCs/>
          <w:iCs/>
          <w:sz w:val="20"/>
          <w:szCs w:val="20"/>
        </w:rPr>
        <w:t>Noche de paz</w:t>
      </w:r>
      <w:r w:rsidR="004578EA" w:rsidRPr="004124B5">
        <w:rPr>
          <w:rFonts w:ascii="Arial" w:hAnsi="Arial" w:cs="Arial"/>
          <w:b/>
          <w:bCs/>
          <w:iCs/>
          <w:sz w:val="20"/>
          <w:szCs w:val="20"/>
        </w:rPr>
        <w:t>, noche de amor</w:t>
      </w:r>
      <w:r w:rsidR="004578EA" w:rsidRPr="004124B5">
        <w:rPr>
          <w:rFonts w:ascii="Arial" w:hAnsi="Arial" w:cs="Arial"/>
          <w:bCs/>
          <w:iCs/>
          <w:sz w:val="20"/>
          <w:szCs w:val="20"/>
        </w:rPr>
        <w:t xml:space="preserve"> - </w:t>
      </w:r>
      <w:r w:rsidR="004578EA" w:rsidRPr="004124B5">
        <w:rPr>
          <w:rFonts w:ascii="Arial" w:hAnsi="Arial" w:cs="Arial"/>
          <w:bCs/>
          <w:sz w:val="20"/>
          <w:szCs w:val="20"/>
        </w:rPr>
        <w:t xml:space="preserve">Joseph Mohr, 1792-1848, Austria – Tr F Fliedner, 1845-1901, España - </w:t>
      </w:r>
      <w:r w:rsidR="004124B5" w:rsidRPr="004124B5">
        <w:rPr>
          <w:rFonts w:ascii="Arial" w:hAnsi="Arial" w:cs="Arial"/>
          <w:bCs/>
          <w:sz w:val="20"/>
          <w:szCs w:val="20"/>
        </w:rPr>
        <w:t>Franz Xaver Gruber, 1787-1863, Austria</w:t>
      </w:r>
      <w:r w:rsidRPr="004124B5">
        <w:rPr>
          <w:rFonts w:ascii="Arial" w:hAnsi="Arial" w:cs="Arial"/>
          <w:bCs/>
          <w:iCs/>
          <w:sz w:val="20"/>
          <w:szCs w:val="20"/>
        </w:rPr>
        <w:t xml:space="preserve"> </w:t>
      </w:r>
      <w:r w:rsidR="004124B5" w:rsidRPr="004124B5">
        <w:rPr>
          <w:rFonts w:ascii="Arial" w:hAnsi="Arial" w:cs="Arial"/>
          <w:bCs/>
          <w:iCs/>
          <w:sz w:val="20"/>
          <w:szCs w:val="20"/>
        </w:rPr>
        <w:t xml:space="preserve">– </w:t>
      </w:r>
      <w:r w:rsidRPr="004124B5">
        <w:rPr>
          <w:rFonts w:ascii="Arial" w:hAnsi="Arial" w:cs="Arial"/>
          <w:b/>
          <w:bCs/>
          <w:iCs/>
          <w:sz w:val="20"/>
          <w:szCs w:val="20"/>
        </w:rPr>
        <w:t>CF</w:t>
      </w:r>
      <w:r w:rsidR="004124B5" w:rsidRPr="004124B5">
        <w:rPr>
          <w:rFonts w:ascii="Arial" w:hAnsi="Arial" w:cs="Arial"/>
          <w:b/>
          <w:bCs/>
          <w:iCs/>
          <w:sz w:val="20"/>
          <w:szCs w:val="20"/>
        </w:rPr>
        <w:t xml:space="preserve"> </w:t>
      </w:r>
      <w:r w:rsidRPr="004124B5">
        <w:rPr>
          <w:rFonts w:ascii="Arial" w:hAnsi="Arial" w:cs="Arial"/>
          <w:b/>
          <w:bCs/>
          <w:iCs/>
          <w:sz w:val="20"/>
          <w:szCs w:val="20"/>
        </w:rPr>
        <w:t>33</w:t>
      </w:r>
    </w:p>
    <w:p w:rsidR="009A1CDC" w:rsidRPr="004124B5" w:rsidRDefault="005D77D0" w:rsidP="00A22EA4">
      <w:pPr>
        <w:pStyle w:val="NormalWeb"/>
        <w:numPr>
          <w:ilvl w:val="0"/>
          <w:numId w:val="24"/>
        </w:numPr>
        <w:spacing w:before="0" w:beforeAutospacing="0" w:after="0" w:afterAutospacing="0"/>
        <w:jc w:val="both"/>
        <w:rPr>
          <w:rFonts w:ascii="Arial" w:hAnsi="Arial" w:cs="Arial"/>
          <w:bCs/>
          <w:sz w:val="20"/>
          <w:szCs w:val="20"/>
        </w:rPr>
      </w:pPr>
      <w:r w:rsidRPr="004124B5">
        <w:rPr>
          <w:rFonts w:ascii="Arial" w:hAnsi="Arial" w:cs="Arial"/>
          <w:b/>
          <w:bCs/>
          <w:sz w:val="20"/>
          <w:szCs w:val="20"/>
        </w:rPr>
        <w:t xml:space="preserve">Nochebuena </w:t>
      </w:r>
      <w:r w:rsidRPr="004124B5">
        <w:rPr>
          <w:rFonts w:ascii="Arial" w:hAnsi="Arial" w:cs="Arial"/>
          <w:bCs/>
          <w:sz w:val="20"/>
          <w:szCs w:val="20"/>
        </w:rPr>
        <w:t xml:space="preserve">– Federico </w:t>
      </w:r>
      <w:r w:rsidR="00A91CCE" w:rsidRPr="004124B5">
        <w:rPr>
          <w:rFonts w:ascii="Arial" w:hAnsi="Arial" w:cs="Arial"/>
          <w:bCs/>
          <w:sz w:val="20"/>
          <w:szCs w:val="20"/>
        </w:rPr>
        <w:t>Pa</w:t>
      </w:r>
      <w:r w:rsidRPr="004124B5">
        <w:rPr>
          <w:rFonts w:ascii="Arial" w:hAnsi="Arial" w:cs="Arial"/>
          <w:bCs/>
          <w:sz w:val="20"/>
          <w:szCs w:val="20"/>
        </w:rPr>
        <w:t>gura, Arge</w:t>
      </w:r>
      <w:r w:rsidR="00A91CCE" w:rsidRPr="004124B5">
        <w:rPr>
          <w:rFonts w:ascii="Arial" w:hAnsi="Arial" w:cs="Arial"/>
          <w:bCs/>
          <w:sz w:val="20"/>
          <w:szCs w:val="20"/>
        </w:rPr>
        <w:t>n</w:t>
      </w:r>
      <w:r w:rsidRPr="004124B5">
        <w:rPr>
          <w:rFonts w:ascii="Arial" w:hAnsi="Arial" w:cs="Arial"/>
          <w:bCs/>
          <w:sz w:val="20"/>
          <w:szCs w:val="20"/>
        </w:rPr>
        <w:t xml:space="preserve">tina – Homero Perera, Uruguay – </w:t>
      </w:r>
      <w:r w:rsidRPr="004124B5">
        <w:rPr>
          <w:rFonts w:ascii="Arial" w:hAnsi="Arial" w:cs="Arial"/>
          <w:b/>
          <w:bCs/>
          <w:sz w:val="20"/>
          <w:szCs w:val="20"/>
        </w:rPr>
        <w:t>CA 106</w:t>
      </w:r>
    </w:p>
    <w:p w:rsidR="00B41959" w:rsidRPr="004124B5" w:rsidRDefault="00B41959" w:rsidP="00A22EA4">
      <w:pPr>
        <w:pStyle w:val="NormalWeb"/>
        <w:numPr>
          <w:ilvl w:val="0"/>
          <w:numId w:val="24"/>
        </w:numPr>
        <w:spacing w:before="0" w:beforeAutospacing="0" w:after="0" w:afterAutospacing="0"/>
        <w:jc w:val="both"/>
        <w:rPr>
          <w:rFonts w:ascii="Arial" w:hAnsi="Arial" w:cs="Arial"/>
          <w:bCs/>
          <w:sz w:val="20"/>
          <w:szCs w:val="20"/>
        </w:rPr>
      </w:pPr>
      <w:r w:rsidRPr="004124B5">
        <w:rPr>
          <w:rFonts w:ascii="Arial" w:hAnsi="Arial" w:cs="Arial"/>
          <w:b/>
          <w:sz w:val="20"/>
          <w:szCs w:val="20"/>
        </w:rPr>
        <w:t xml:space="preserve">Oh santísimo felicísimo - </w:t>
      </w:r>
      <w:r w:rsidRPr="004124B5">
        <w:rPr>
          <w:rFonts w:ascii="Arial" w:hAnsi="Arial" w:cs="Arial"/>
          <w:sz w:val="20"/>
          <w:szCs w:val="20"/>
          <w:lang w:val="es-ES"/>
        </w:rPr>
        <w:t>J Daniel Falk, 1768, Alemania</w:t>
      </w:r>
      <w:r w:rsidRPr="004124B5">
        <w:rPr>
          <w:rFonts w:ascii="Arial" w:hAnsi="Arial" w:cs="Arial"/>
          <w:sz w:val="20"/>
          <w:szCs w:val="20"/>
        </w:rPr>
        <w:t xml:space="preserve"> - </w:t>
      </w:r>
      <w:r w:rsidRPr="004124B5">
        <w:rPr>
          <w:rFonts w:ascii="Arial" w:hAnsi="Arial" w:cs="Arial"/>
          <w:sz w:val="20"/>
          <w:szCs w:val="20"/>
          <w:lang w:val="es-ES"/>
        </w:rPr>
        <w:t>Tr Federico Fliedner, 1845, España</w:t>
      </w:r>
      <w:r w:rsidRPr="004124B5">
        <w:rPr>
          <w:rFonts w:ascii="Arial" w:hAnsi="Arial" w:cs="Arial"/>
          <w:sz w:val="20"/>
          <w:szCs w:val="20"/>
        </w:rPr>
        <w:t xml:space="preserve"> - M folclórica Sicilia, Italia, publ 1794 - </w:t>
      </w:r>
      <w:r w:rsidRPr="004124B5">
        <w:rPr>
          <w:rFonts w:ascii="Arial" w:hAnsi="Arial" w:cs="Arial"/>
          <w:b/>
          <w:sz w:val="20"/>
          <w:szCs w:val="20"/>
        </w:rPr>
        <w:t>CF 38</w:t>
      </w:r>
    </w:p>
    <w:p w:rsidR="00B41959" w:rsidRPr="004124B5" w:rsidRDefault="00B41959" w:rsidP="00A22EA4">
      <w:pPr>
        <w:pStyle w:val="NormalWeb"/>
        <w:numPr>
          <w:ilvl w:val="0"/>
          <w:numId w:val="24"/>
        </w:numPr>
        <w:spacing w:before="0" w:beforeAutospacing="0" w:after="0" w:afterAutospacing="0"/>
        <w:jc w:val="both"/>
        <w:rPr>
          <w:rFonts w:ascii="Arial" w:hAnsi="Arial" w:cs="Arial"/>
          <w:bCs/>
          <w:sz w:val="20"/>
          <w:szCs w:val="20"/>
        </w:rPr>
      </w:pPr>
      <w:r w:rsidRPr="004124B5">
        <w:rPr>
          <w:rFonts w:ascii="Arial" w:hAnsi="Arial" w:cs="Arial"/>
          <w:b/>
          <w:sz w:val="20"/>
          <w:szCs w:val="20"/>
          <w:lang w:val="es-ES"/>
        </w:rPr>
        <w:t xml:space="preserve">Suenen dulces himnos - </w:t>
      </w:r>
      <w:r w:rsidRPr="004124B5">
        <w:rPr>
          <w:rFonts w:ascii="Arial" w:hAnsi="Arial" w:cs="Arial"/>
          <w:sz w:val="20"/>
          <w:szCs w:val="20"/>
          <w:lang w:val="es-ES"/>
        </w:rPr>
        <w:t>William Cushing, 1823-1902, USA</w:t>
      </w:r>
      <w:r w:rsidR="00BC71B5" w:rsidRPr="004124B5">
        <w:rPr>
          <w:rFonts w:ascii="Arial" w:hAnsi="Arial" w:cs="Arial"/>
          <w:sz w:val="20"/>
          <w:szCs w:val="20"/>
          <w:lang w:val="es-ES"/>
        </w:rPr>
        <w:t xml:space="preserve"> - </w:t>
      </w:r>
      <w:r w:rsidRPr="004124B5">
        <w:rPr>
          <w:rFonts w:ascii="Arial" w:hAnsi="Arial" w:cs="Arial"/>
          <w:sz w:val="20"/>
          <w:szCs w:val="20"/>
        </w:rPr>
        <w:t>Tr J Bta Cabrera, 1837-1916, España</w:t>
      </w:r>
      <w:r w:rsidR="00BC71B5" w:rsidRPr="004124B5">
        <w:rPr>
          <w:rFonts w:ascii="Arial" w:hAnsi="Arial" w:cs="Arial"/>
          <w:sz w:val="20"/>
          <w:szCs w:val="20"/>
        </w:rPr>
        <w:t xml:space="preserve"> - George F Root, USA, 1820-1895 - </w:t>
      </w:r>
      <w:r w:rsidR="00BC71B5" w:rsidRPr="004124B5">
        <w:rPr>
          <w:rFonts w:ascii="Arial" w:hAnsi="Arial" w:cs="Arial"/>
          <w:b/>
          <w:sz w:val="20"/>
          <w:szCs w:val="20"/>
        </w:rPr>
        <w:t>CF 39</w:t>
      </w:r>
    </w:p>
    <w:p w:rsidR="00BD0AFC" w:rsidRPr="004124B5" w:rsidRDefault="004124B5" w:rsidP="00A22EA4">
      <w:pPr>
        <w:pStyle w:val="NormalWeb"/>
        <w:numPr>
          <w:ilvl w:val="0"/>
          <w:numId w:val="24"/>
        </w:numPr>
        <w:spacing w:before="0" w:beforeAutospacing="0" w:after="0" w:afterAutospacing="0"/>
        <w:jc w:val="both"/>
        <w:rPr>
          <w:rFonts w:ascii="Arial" w:hAnsi="Arial" w:cs="Arial"/>
          <w:bCs/>
          <w:sz w:val="20"/>
          <w:szCs w:val="20"/>
        </w:rPr>
      </w:pPr>
      <w:r w:rsidRPr="004124B5">
        <w:rPr>
          <w:rFonts w:ascii="Arial" w:hAnsi="Arial" w:cs="Arial"/>
          <w:b/>
          <w:bCs/>
          <w:iCs/>
          <w:sz w:val="20"/>
          <w:szCs w:val="20"/>
        </w:rPr>
        <w:t>Ya se ha abierto el cielo</w:t>
      </w:r>
      <w:r w:rsidRPr="004124B5">
        <w:rPr>
          <w:rFonts w:ascii="Arial" w:hAnsi="Arial" w:cs="Arial"/>
          <w:bCs/>
          <w:iCs/>
          <w:sz w:val="20"/>
          <w:szCs w:val="20"/>
        </w:rPr>
        <w:t xml:space="preserve"> (Nochebuena) - </w:t>
      </w:r>
      <w:r w:rsidRPr="004124B5">
        <w:rPr>
          <w:rFonts w:ascii="Arial" w:hAnsi="Arial" w:cs="Arial"/>
          <w:sz w:val="20"/>
          <w:szCs w:val="20"/>
        </w:rPr>
        <w:t>Federico Pagura, Arg</w:t>
      </w:r>
      <w:r w:rsidRPr="004124B5">
        <w:rPr>
          <w:rFonts w:ascii="Arial" w:hAnsi="Arial" w:cs="Arial"/>
          <w:bCs/>
          <w:iCs/>
          <w:sz w:val="20"/>
          <w:szCs w:val="20"/>
        </w:rPr>
        <w:t xml:space="preserve">  - </w:t>
      </w:r>
      <w:r w:rsidRPr="004124B5">
        <w:rPr>
          <w:rFonts w:ascii="Arial" w:hAnsi="Arial" w:cs="Arial"/>
          <w:sz w:val="20"/>
          <w:szCs w:val="20"/>
        </w:rPr>
        <w:t xml:space="preserve">Homero Perera, Uruguay - </w:t>
      </w:r>
      <w:r w:rsidR="00BD0AFC" w:rsidRPr="004124B5">
        <w:rPr>
          <w:rFonts w:ascii="Arial" w:hAnsi="Arial" w:cs="Arial"/>
          <w:b/>
          <w:bCs/>
          <w:iCs/>
          <w:sz w:val="20"/>
          <w:szCs w:val="20"/>
        </w:rPr>
        <w:t>C</w:t>
      </w:r>
      <w:r w:rsidRPr="004124B5">
        <w:rPr>
          <w:rFonts w:ascii="Arial" w:hAnsi="Arial" w:cs="Arial"/>
          <w:b/>
          <w:bCs/>
          <w:iCs/>
          <w:sz w:val="20"/>
          <w:szCs w:val="20"/>
        </w:rPr>
        <w:t>F 25</w:t>
      </w:r>
    </w:p>
    <w:p w:rsidR="009A1CDC" w:rsidRPr="009A1CDC" w:rsidRDefault="009A1CDC" w:rsidP="00BD0AFC">
      <w:pPr>
        <w:pStyle w:val="NormalWeb"/>
        <w:spacing w:before="0" w:beforeAutospacing="0" w:after="0" w:afterAutospacing="0"/>
        <w:ind w:left="1428"/>
        <w:jc w:val="both"/>
        <w:rPr>
          <w:rFonts w:ascii="Arial" w:hAnsi="Arial" w:cs="Arial"/>
          <w:b/>
          <w:bCs/>
          <w:sz w:val="20"/>
          <w:szCs w:val="20"/>
        </w:rPr>
      </w:pPr>
    </w:p>
    <w:p w:rsidR="009A1CDC" w:rsidRPr="003F2611" w:rsidRDefault="009A1CDC" w:rsidP="009A1CDC">
      <w:pPr>
        <w:pStyle w:val="NormalWeb"/>
        <w:spacing w:before="0" w:beforeAutospacing="0" w:after="0" w:afterAutospacing="0"/>
        <w:jc w:val="both"/>
        <w:rPr>
          <w:rFonts w:ascii="Arial" w:hAnsi="Arial" w:cs="Arial"/>
          <w:b/>
          <w:bCs/>
          <w:sz w:val="20"/>
          <w:szCs w:val="20"/>
        </w:rPr>
      </w:pPr>
    </w:p>
    <w:tbl>
      <w:tblPr>
        <w:tblStyle w:val="Tablaconcuadrcula"/>
        <w:tblW w:w="0" w:type="auto"/>
        <w:tblLook w:val="04A0" w:firstRow="1" w:lastRow="0" w:firstColumn="1" w:lastColumn="0" w:noHBand="0" w:noVBand="1"/>
      </w:tblPr>
      <w:tblGrid>
        <w:gridCol w:w="9854"/>
      </w:tblGrid>
      <w:tr w:rsidR="00CE1AFC" w:rsidRPr="00D97CE3" w:rsidTr="00FB345C">
        <w:tc>
          <w:tcPr>
            <w:tcW w:w="10598" w:type="dxa"/>
            <w:shd w:val="clear" w:color="auto" w:fill="FFC000"/>
          </w:tcPr>
          <w:p w:rsidR="00CE1AFC" w:rsidRPr="00E92563" w:rsidRDefault="00CE1AFC" w:rsidP="00CE1AFC">
            <w:pPr>
              <w:spacing w:before="80" w:after="80"/>
              <w:rPr>
                <w:rFonts w:ascii="Arial" w:hAnsi="Arial" w:cs="Arial"/>
              </w:rPr>
            </w:pPr>
            <w:r>
              <w:rPr>
                <w:rFonts w:ascii="Arial" w:hAnsi="Arial" w:cs="Arial"/>
                <w:b/>
              </w:rPr>
              <w:lastRenderedPageBreak/>
              <w:t xml:space="preserve">25 de </w:t>
            </w:r>
            <w:r w:rsidRPr="00E92563">
              <w:rPr>
                <w:rFonts w:ascii="Arial" w:hAnsi="Arial" w:cs="Arial"/>
                <w:b/>
              </w:rPr>
              <w:t>Diciembre</w:t>
            </w:r>
            <w:r>
              <w:rPr>
                <w:rFonts w:ascii="Arial" w:hAnsi="Arial" w:cs="Arial"/>
                <w:b/>
              </w:rPr>
              <w:t xml:space="preserve"> 2020 </w:t>
            </w:r>
            <w:r w:rsidRPr="00E92563">
              <w:rPr>
                <w:rFonts w:ascii="Arial" w:hAnsi="Arial" w:cs="Arial"/>
                <w:b/>
              </w:rPr>
              <w:t>–</w:t>
            </w:r>
            <w:r>
              <w:rPr>
                <w:rFonts w:ascii="Arial" w:hAnsi="Arial" w:cs="Arial"/>
                <w:b/>
              </w:rPr>
              <w:t xml:space="preserve"> Navidad del Señor </w:t>
            </w:r>
            <w:r w:rsidRPr="00E92563">
              <w:rPr>
                <w:rFonts w:ascii="Arial" w:hAnsi="Arial" w:cs="Arial"/>
              </w:rPr>
              <w:t>(Blanco)</w:t>
            </w:r>
          </w:p>
        </w:tc>
      </w:tr>
    </w:tbl>
    <w:p w:rsidR="00CE1AFC" w:rsidRDefault="00CE1AFC" w:rsidP="00FA389C">
      <w:pPr>
        <w:pStyle w:val="NormalWeb"/>
        <w:spacing w:before="0" w:beforeAutospacing="0" w:after="0" w:afterAutospacing="0"/>
        <w:jc w:val="both"/>
        <w:rPr>
          <w:rFonts w:ascii="Arial" w:hAnsi="Arial" w:cs="Arial"/>
          <w:bCs/>
          <w:i/>
          <w:sz w:val="18"/>
          <w:szCs w:val="18"/>
          <w:lang w:val="es-ES"/>
        </w:rPr>
      </w:pPr>
    </w:p>
    <w:tbl>
      <w:tblPr>
        <w:tblStyle w:val="Tablaconcuadrcula"/>
        <w:tblW w:w="9889" w:type="dxa"/>
        <w:tblLook w:val="04A0" w:firstRow="1" w:lastRow="0" w:firstColumn="1" w:lastColumn="0" w:noHBand="0" w:noVBand="1"/>
      </w:tblPr>
      <w:tblGrid>
        <w:gridCol w:w="3250"/>
        <w:gridCol w:w="6639"/>
      </w:tblGrid>
      <w:tr w:rsidR="00FE6720" w:rsidTr="005A2334">
        <w:tc>
          <w:tcPr>
            <w:tcW w:w="3250" w:type="dxa"/>
          </w:tcPr>
          <w:p w:rsidR="00FE6720" w:rsidRDefault="005A2334" w:rsidP="00FA389C">
            <w:pPr>
              <w:pStyle w:val="NormalWeb"/>
              <w:spacing w:before="0" w:beforeAutospacing="0" w:after="0" w:afterAutospacing="0"/>
              <w:jc w:val="both"/>
              <w:rPr>
                <w:rFonts w:ascii="Arial" w:hAnsi="Arial" w:cs="Arial"/>
                <w:bCs/>
                <w:i/>
                <w:lang w:val="es-ES"/>
              </w:rPr>
            </w:pPr>
            <w:r>
              <w:rPr>
                <w:noProof/>
              </w:rPr>
              <w:drawing>
                <wp:inline distT="0" distB="0" distL="0" distR="0" wp14:anchorId="29BE1A53" wp14:editId="7D049FD1">
                  <wp:extent cx="1907667" cy="3226003"/>
                  <wp:effectExtent l="19050" t="0" r="0" b="0"/>
                  <wp:docPr id="14" name="Picture 13" descr="http://servicioskoinonia.org/cerezo/dibujosA/05Navidad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rvicioskoinonia.org/cerezo/dibujosA/05NavidadA1.jpg"/>
                          <pic:cNvPicPr>
                            <a:picLocks noChangeAspect="1" noChangeArrowheads="1"/>
                          </pic:cNvPicPr>
                        </pic:nvPicPr>
                        <pic:blipFill>
                          <a:blip r:embed="rId25"/>
                          <a:srcRect/>
                          <a:stretch>
                            <a:fillRect/>
                          </a:stretch>
                        </pic:blipFill>
                        <pic:spPr bwMode="auto">
                          <a:xfrm>
                            <a:off x="0" y="0"/>
                            <a:ext cx="1906959" cy="3224806"/>
                          </a:xfrm>
                          <a:prstGeom prst="rect">
                            <a:avLst/>
                          </a:prstGeom>
                          <a:noFill/>
                          <a:ln w="9525">
                            <a:noFill/>
                            <a:miter lim="800000"/>
                            <a:headEnd/>
                            <a:tailEnd/>
                          </a:ln>
                        </pic:spPr>
                      </pic:pic>
                    </a:graphicData>
                  </a:graphic>
                </wp:inline>
              </w:drawing>
            </w:r>
          </w:p>
          <w:p w:rsidR="00841BAC" w:rsidRPr="005A2334" w:rsidRDefault="005A2334" w:rsidP="00FA389C">
            <w:pPr>
              <w:pStyle w:val="NormalWeb"/>
              <w:spacing w:before="0" w:beforeAutospacing="0" w:after="0" w:afterAutospacing="0"/>
              <w:jc w:val="both"/>
              <w:rPr>
                <w:rFonts w:ascii="Arial Narrow" w:hAnsi="Arial Narrow" w:cs="Arial"/>
                <w:bCs/>
                <w:i/>
                <w:sz w:val="14"/>
                <w:szCs w:val="14"/>
                <w:lang w:val="es-ES"/>
              </w:rPr>
            </w:pPr>
            <w:r>
              <w:rPr>
                <w:rFonts w:ascii="Arial Narrow" w:hAnsi="Arial Narrow" w:cs="Arial"/>
                <w:bCs/>
                <w:i/>
                <w:sz w:val="14"/>
                <w:szCs w:val="14"/>
                <w:lang w:val="es-ES"/>
              </w:rPr>
              <w:t>Cerezo Barredo</w:t>
            </w:r>
          </w:p>
        </w:tc>
        <w:tc>
          <w:tcPr>
            <w:tcW w:w="6639" w:type="dxa"/>
          </w:tcPr>
          <w:p w:rsidR="00FE6720" w:rsidRPr="00FE6720" w:rsidRDefault="00FE6720" w:rsidP="00FE6720">
            <w:pPr>
              <w:spacing w:after="60"/>
              <w:rPr>
                <w:rFonts w:ascii="Arial" w:hAnsi="Arial" w:cs="Arial"/>
              </w:rPr>
            </w:pPr>
            <w:r w:rsidRPr="00FE6720">
              <w:rPr>
                <w:rFonts w:ascii="Arial" w:hAnsi="Arial" w:cs="Arial"/>
                <w:b/>
              </w:rPr>
              <w:t xml:space="preserve">Evangelio de Lucas 2. (1-7), 8-20: </w:t>
            </w:r>
            <w:r w:rsidRPr="00FE6720">
              <w:rPr>
                <w:rFonts w:ascii="Arial" w:hAnsi="Arial" w:cs="Arial"/>
              </w:rPr>
              <w:t>(El César ordena levantar un cen</w:t>
            </w:r>
            <w:r w:rsidR="00BA7884">
              <w:rPr>
                <w:rFonts w:ascii="Arial" w:hAnsi="Arial" w:cs="Arial"/>
              </w:rPr>
              <w:t>so, y José con María,</w:t>
            </w:r>
            <w:r w:rsidRPr="00FE6720">
              <w:rPr>
                <w:rFonts w:ascii="Arial" w:hAnsi="Arial" w:cs="Arial"/>
              </w:rPr>
              <w:t xml:space="preserve"> desposada con él, tienen que ir a Belén, ciudad de David, y allí ella tiene un hijo).</w:t>
            </w:r>
            <w:r w:rsidR="00A50730">
              <w:rPr>
                <w:rFonts w:ascii="Arial" w:hAnsi="Arial" w:cs="Arial"/>
              </w:rPr>
              <w:t xml:space="preserve"> E</w:t>
            </w:r>
            <w:r w:rsidRPr="00FE6720">
              <w:rPr>
                <w:rFonts w:ascii="Arial" w:hAnsi="Arial" w:cs="Arial"/>
              </w:rPr>
              <w:t>sa noche un ángel se les aparece a unos pastores: Hoy les ha nacido un Salvador, que es Cristo el Señor. ¡Gloria a Dios en las alturas! (Los pastores van y encuentran al niño, a María y a José, admirados de lo que decían los pastores).</w:t>
            </w:r>
          </w:p>
          <w:p w:rsidR="00FE6720" w:rsidRPr="00FE6720" w:rsidRDefault="00FE6720" w:rsidP="00FE6720">
            <w:pPr>
              <w:spacing w:after="80"/>
              <w:rPr>
                <w:rFonts w:ascii="Arial" w:hAnsi="Arial" w:cs="Arial"/>
              </w:rPr>
            </w:pPr>
            <w:r w:rsidRPr="00FE6720">
              <w:rPr>
                <w:rFonts w:ascii="Arial" w:hAnsi="Arial" w:cs="Arial"/>
              </w:rPr>
              <w:t xml:space="preserve">O: </w:t>
            </w:r>
            <w:r w:rsidRPr="00FE6720">
              <w:rPr>
                <w:rFonts w:ascii="Arial" w:hAnsi="Arial" w:cs="Arial"/>
                <w:b/>
              </w:rPr>
              <w:t>Evangelio de Juan 1.1-14:</w:t>
            </w:r>
            <w:r w:rsidRPr="00FE6720">
              <w:rPr>
                <w:rFonts w:ascii="Arial" w:hAnsi="Arial" w:cs="Arial"/>
              </w:rPr>
              <w:t xml:space="preserve"> En el principio existía la Palabra, que estaba con Dios y era Dios. En él estaba la v</w:t>
            </w:r>
            <w:r w:rsidR="00BA7884">
              <w:rPr>
                <w:rFonts w:ascii="Arial" w:hAnsi="Arial" w:cs="Arial"/>
              </w:rPr>
              <w:t>ida, luz de la humanidad. U</w:t>
            </w:r>
            <w:r w:rsidRPr="00FE6720">
              <w:rPr>
                <w:rFonts w:ascii="Arial" w:hAnsi="Arial" w:cs="Arial"/>
              </w:rPr>
              <w:t>n hombre llamado Juan, que vino a dar testimonio de la luz. Aquel que es la palabra se hizo hombre y vivió entre nosotros, lleno de amor y de verdad, y vimos su gloria, la gloria del Padre.</w:t>
            </w:r>
          </w:p>
          <w:p w:rsidR="00FE6720" w:rsidRPr="00FE6720" w:rsidRDefault="00FE6720" w:rsidP="00FE6720">
            <w:pPr>
              <w:spacing w:after="80"/>
              <w:rPr>
                <w:rFonts w:ascii="Arial" w:hAnsi="Arial" w:cs="Arial"/>
              </w:rPr>
            </w:pPr>
            <w:r w:rsidRPr="00FE6720">
              <w:rPr>
                <w:rFonts w:ascii="Arial" w:hAnsi="Arial" w:cs="Arial"/>
                <w:b/>
              </w:rPr>
              <w:t xml:space="preserve">Profeta Isaías 52.7-10: </w:t>
            </w:r>
            <w:r w:rsidR="00BA7884">
              <w:rPr>
                <w:rFonts w:ascii="Arial" w:hAnsi="Arial" w:cs="Arial"/>
              </w:rPr>
              <w:t>¡Hermosa</w:t>
            </w:r>
            <w:r w:rsidR="00824C05">
              <w:rPr>
                <w:rFonts w:ascii="Arial" w:hAnsi="Arial" w:cs="Arial"/>
              </w:rPr>
              <w:t xml:space="preserve"> </w:t>
            </w:r>
            <w:r w:rsidR="00BA7884">
              <w:rPr>
                <w:rFonts w:ascii="Arial" w:hAnsi="Arial" w:cs="Arial"/>
              </w:rPr>
              <w:t xml:space="preserve">la </w:t>
            </w:r>
            <w:r w:rsidRPr="00FE6720">
              <w:rPr>
                <w:rFonts w:ascii="Arial" w:hAnsi="Arial" w:cs="Arial"/>
              </w:rPr>
              <w:t>llega</w:t>
            </w:r>
            <w:r w:rsidR="00BA7884">
              <w:rPr>
                <w:rFonts w:ascii="Arial" w:hAnsi="Arial" w:cs="Arial"/>
              </w:rPr>
              <w:t>da</w:t>
            </w:r>
            <w:r w:rsidR="00824C05">
              <w:rPr>
                <w:rFonts w:ascii="Arial" w:hAnsi="Arial" w:cs="Arial"/>
              </w:rPr>
              <w:t xml:space="preserve"> </w:t>
            </w:r>
            <w:r w:rsidR="00BA7884">
              <w:rPr>
                <w:rFonts w:ascii="Arial" w:hAnsi="Arial" w:cs="Arial"/>
              </w:rPr>
              <w:t>de</w:t>
            </w:r>
            <w:r w:rsidRPr="00FE6720">
              <w:rPr>
                <w:rFonts w:ascii="Arial" w:hAnsi="Arial" w:cs="Arial"/>
              </w:rPr>
              <w:t>l que trae buenas notic</w:t>
            </w:r>
            <w:r w:rsidR="00BA7884">
              <w:rPr>
                <w:rFonts w:ascii="Arial" w:hAnsi="Arial" w:cs="Arial"/>
              </w:rPr>
              <w:t xml:space="preserve">ias de paz y de liberación, </w:t>
            </w:r>
            <w:r w:rsidRPr="00FE6720">
              <w:rPr>
                <w:rFonts w:ascii="Arial" w:hAnsi="Arial" w:cs="Arial"/>
              </w:rPr>
              <w:t>ve</w:t>
            </w:r>
            <w:r w:rsidR="00BA7884">
              <w:rPr>
                <w:rFonts w:ascii="Arial" w:hAnsi="Arial" w:cs="Arial"/>
              </w:rPr>
              <w:t>a</w:t>
            </w:r>
            <w:r w:rsidRPr="00FE6720">
              <w:rPr>
                <w:rFonts w:ascii="Arial" w:hAnsi="Arial" w:cs="Arial"/>
              </w:rPr>
              <w:t>n cómo vuelve el Señor a Jerusalén! Por toda la tierra se sabrá que el Señor nos ha salvado.</w:t>
            </w:r>
          </w:p>
          <w:p w:rsidR="00FE6720" w:rsidRPr="00FE6720" w:rsidRDefault="00FE6720" w:rsidP="005A2334">
            <w:pPr>
              <w:spacing w:after="80"/>
              <w:rPr>
                <w:rFonts w:ascii="Arial" w:hAnsi="Arial" w:cs="Arial"/>
              </w:rPr>
            </w:pPr>
            <w:r w:rsidRPr="00FE6720">
              <w:rPr>
                <w:rFonts w:ascii="Arial" w:hAnsi="Arial" w:cs="Arial"/>
                <w:b/>
              </w:rPr>
              <w:t>Carta a Tito 3.4-7:</w:t>
            </w:r>
            <w:r w:rsidRPr="00FE6720">
              <w:rPr>
                <w:rFonts w:ascii="Arial" w:hAnsi="Arial" w:cs="Arial"/>
              </w:rPr>
              <w:t xml:space="preserve"> Dios mostró su bondad y amor por la humanidad, y por pura misericordia nos salvó, dándonos nueva vida por el Espíritu Santo, y tener así la esperanza de rec</w:t>
            </w:r>
            <w:r w:rsidR="005A2334">
              <w:rPr>
                <w:rFonts w:ascii="Arial" w:hAnsi="Arial" w:cs="Arial"/>
              </w:rPr>
              <w:t>ibir en herencia la vida eterna.</w:t>
            </w:r>
          </w:p>
        </w:tc>
      </w:tr>
    </w:tbl>
    <w:p w:rsidR="005A2334" w:rsidRPr="005A2334" w:rsidRDefault="005A2334" w:rsidP="005A2334">
      <w:pPr>
        <w:spacing w:after="60"/>
        <w:rPr>
          <w:rFonts w:ascii="Arial" w:hAnsi="Arial" w:cs="Arial"/>
          <w:sz w:val="22"/>
          <w:szCs w:val="22"/>
        </w:rPr>
      </w:pPr>
      <w:r w:rsidRPr="005A2334">
        <w:rPr>
          <w:rFonts w:ascii="Arial" w:hAnsi="Arial" w:cs="Arial"/>
          <w:sz w:val="22"/>
          <w:szCs w:val="22"/>
        </w:rPr>
        <w:t xml:space="preserve">O </w:t>
      </w:r>
      <w:r w:rsidRPr="005A2334">
        <w:rPr>
          <w:rFonts w:ascii="Arial" w:hAnsi="Arial" w:cs="Arial"/>
          <w:b/>
          <w:sz w:val="22"/>
          <w:szCs w:val="22"/>
        </w:rPr>
        <w:t xml:space="preserve">Carta a los Hebreos 1.1-4 (5-12): </w:t>
      </w:r>
      <w:r w:rsidRPr="005A2334">
        <w:rPr>
          <w:rFonts w:ascii="Arial" w:hAnsi="Arial" w:cs="Arial"/>
          <w:sz w:val="22"/>
          <w:szCs w:val="22"/>
        </w:rPr>
        <w:t>Dios habló a nuestros padres muchas veces y de muchas manera por los profetas. Ahora nos habla por su Hijo, mediante el cual creó los mundos. (La Escritura había dicho que se iba a manifestar ese Hijo, con un reinado de justicia).</w:t>
      </w:r>
    </w:p>
    <w:p w:rsidR="005A2334" w:rsidRPr="005A2334" w:rsidRDefault="005A2334" w:rsidP="005A2334">
      <w:pPr>
        <w:pStyle w:val="NormalWeb"/>
        <w:spacing w:before="0" w:beforeAutospacing="0" w:after="120" w:afterAutospacing="0"/>
        <w:jc w:val="both"/>
        <w:rPr>
          <w:rFonts w:ascii="Arial Narrow" w:hAnsi="Arial Narrow" w:cs="Arial"/>
          <w:i/>
          <w:sz w:val="22"/>
          <w:szCs w:val="22"/>
        </w:rPr>
      </w:pPr>
      <w:r w:rsidRPr="005A2334">
        <w:rPr>
          <w:rFonts w:ascii="Arial" w:hAnsi="Arial" w:cs="Arial"/>
          <w:b/>
          <w:sz w:val="22"/>
          <w:szCs w:val="22"/>
        </w:rPr>
        <w:t>Salmo 97.1-2, 6-12</w:t>
      </w:r>
      <w:r w:rsidRPr="005A2334">
        <w:rPr>
          <w:rFonts w:ascii="Arial" w:hAnsi="Arial" w:cs="Arial"/>
          <w:sz w:val="22"/>
          <w:szCs w:val="22"/>
        </w:rPr>
        <w:t>: ¡Alégrese toda la tierra! Los cielos anuncian su justicia, todos los dioses se inclinan ante él. El Señor ama a los que odian el mal, protege la vida de los que le son fieles.</w:t>
      </w:r>
    </w:p>
    <w:p w:rsidR="00CE1AFC" w:rsidRDefault="00CE1AFC" w:rsidP="00A50730">
      <w:pPr>
        <w:pStyle w:val="NormalWeb"/>
        <w:spacing w:before="0" w:beforeAutospacing="0" w:after="0" w:afterAutospacing="0"/>
        <w:ind w:left="1416"/>
        <w:jc w:val="both"/>
        <w:rPr>
          <w:rFonts w:ascii="Arial Narrow" w:hAnsi="Arial Narrow" w:cs="Arial"/>
          <w:i/>
          <w:sz w:val="20"/>
          <w:szCs w:val="20"/>
        </w:rPr>
      </w:pPr>
      <w:r w:rsidRPr="00D603A2">
        <w:rPr>
          <w:rFonts w:ascii="Arial Narrow" w:hAnsi="Arial Narrow" w:cs="Arial"/>
          <w:i/>
          <w:sz w:val="20"/>
          <w:szCs w:val="20"/>
        </w:rPr>
        <w:t xml:space="preserve">Recogemos otras opciones de textos siguiendo la versión del </w:t>
      </w:r>
      <w:r w:rsidRPr="005E1FE7">
        <w:rPr>
          <w:rFonts w:ascii="Arial Narrow" w:hAnsi="Arial Narrow" w:cs="Arial"/>
          <w:i/>
          <w:sz w:val="20"/>
          <w:szCs w:val="20"/>
        </w:rPr>
        <w:t>L</w:t>
      </w:r>
      <w:r w:rsidR="00824C05" w:rsidRPr="005E1FE7">
        <w:rPr>
          <w:rFonts w:ascii="Arial Narrow" w:hAnsi="Arial Narrow" w:cs="Arial"/>
          <w:i/>
          <w:sz w:val="20"/>
          <w:szCs w:val="20"/>
        </w:rPr>
        <w:t xml:space="preserve">eccionario </w:t>
      </w:r>
      <w:r w:rsidRPr="005E1FE7">
        <w:rPr>
          <w:rFonts w:ascii="Arial Narrow" w:hAnsi="Arial Narrow" w:cs="Arial"/>
          <w:i/>
          <w:sz w:val="20"/>
          <w:szCs w:val="20"/>
        </w:rPr>
        <w:t>C</w:t>
      </w:r>
      <w:r w:rsidR="00824C05" w:rsidRPr="005E1FE7">
        <w:rPr>
          <w:rFonts w:ascii="Arial Narrow" w:hAnsi="Arial Narrow" w:cs="Arial"/>
          <w:i/>
          <w:sz w:val="20"/>
          <w:szCs w:val="20"/>
        </w:rPr>
        <w:t xml:space="preserve">omún </w:t>
      </w:r>
      <w:r w:rsidRPr="005E1FE7">
        <w:rPr>
          <w:rFonts w:ascii="Arial Narrow" w:hAnsi="Arial Narrow" w:cs="Arial"/>
          <w:i/>
          <w:sz w:val="20"/>
          <w:szCs w:val="20"/>
        </w:rPr>
        <w:t>R</w:t>
      </w:r>
      <w:r w:rsidR="00824C05" w:rsidRPr="005E1FE7">
        <w:rPr>
          <w:rFonts w:ascii="Arial Narrow" w:hAnsi="Arial Narrow" w:cs="Arial"/>
          <w:i/>
          <w:sz w:val="20"/>
          <w:szCs w:val="20"/>
        </w:rPr>
        <w:t>evisado</w:t>
      </w:r>
      <w:r w:rsidRPr="005E1FE7">
        <w:rPr>
          <w:rFonts w:ascii="Arial Narrow" w:hAnsi="Arial Narrow" w:cs="Arial"/>
          <w:i/>
          <w:sz w:val="20"/>
          <w:szCs w:val="20"/>
        </w:rPr>
        <w:t xml:space="preserve"> según</w:t>
      </w:r>
      <w:r w:rsidRPr="00D603A2">
        <w:rPr>
          <w:rFonts w:ascii="Arial Narrow" w:hAnsi="Arial Narrow" w:cs="Arial"/>
          <w:i/>
          <w:sz w:val="20"/>
          <w:szCs w:val="20"/>
        </w:rPr>
        <w:t xml:space="preserve"> la edición de la Iglesia Metodista Unida (textos de </w:t>
      </w:r>
      <w:r>
        <w:rPr>
          <w:rFonts w:ascii="Arial Narrow" w:hAnsi="Arial Narrow" w:cs="Arial"/>
          <w:i/>
          <w:sz w:val="20"/>
          <w:szCs w:val="20"/>
        </w:rPr>
        <w:t xml:space="preserve">Isaías 52, de </w:t>
      </w:r>
      <w:r w:rsidRPr="00D603A2">
        <w:rPr>
          <w:rFonts w:ascii="Arial Narrow" w:hAnsi="Arial Narrow" w:cs="Arial"/>
          <w:i/>
          <w:sz w:val="20"/>
          <w:szCs w:val="20"/>
        </w:rPr>
        <w:t>Juan y</w:t>
      </w:r>
      <w:r w:rsidR="00583D89">
        <w:rPr>
          <w:rFonts w:ascii="Arial Narrow" w:hAnsi="Arial Narrow" w:cs="Arial"/>
          <w:i/>
          <w:sz w:val="20"/>
          <w:szCs w:val="20"/>
        </w:rPr>
        <w:t xml:space="preserve"> </w:t>
      </w:r>
      <w:r>
        <w:rPr>
          <w:rFonts w:ascii="Arial Narrow" w:hAnsi="Arial Narrow" w:cs="Arial"/>
          <w:i/>
          <w:sz w:val="20"/>
          <w:szCs w:val="20"/>
        </w:rPr>
        <w:t>Hebreos)</w:t>
      </w:r>
      <w:r w:rsidRPr="00D603A2">
        <w:rPr>
          <w:rFonts w:ascii="Arial Narrow" w:hAnsi="Arial Narrow" w:cs="Arial"/>
          <w:i/>
          <w:sz w:val="20"/>
          <w:szCs w:val="20"/>
        </w:rPr>
        <w:t>.</w:t>
      </w:r>
    </w:p>
    <w:p w:rsidR="00FE6720" w:rsidRDefault="00FE6720" w:rsidP="00CE1AFC">
      <w:pPr>
        <w:pStyle w:val="NormalWeb"/>
        <w:spacing w:before="0" w:beforeAutospacing="0" w:after="0" w:afterAutospacing="0"/>
        <w:jc w:val="both"/>
        <w:rPr>
          <w:rFonts w:ascii="Arial Narrow" w:hAnsi="Arial Narrow" w:cs="Arial"/>
          <w:i/>
          <w:sz w:val="20"/>
          <w:szCs w:val="20"/>
        </w:rPr>
      </w:pPr>
    </w:p>
    <w:p w:rsidR="00247AC2" w:rsidRPr="00280F8C" w:rsidRDefault="00247AC2" w:rsidP="00247AC2">
      <w:pPr>
        <w:shd w:val="clear" w:color="auto" w:fill="FFC409"/>
        <w:spacing w:after="80"/>
        <w:rPr>
          <w:rFonts w:ascii="Arial" w:hAnsi="Arial" w:cs="Arial"/>
          <w:noProof/>
          <w:sz w:val="12"/>
          <w:szCs w:val="12"/>
        </w:rPr>
      </w:pPr>
      <w:r>
        <w:rPr>
          <w:rFonts w:ascii="Arial" w:hAnsi="Arial" w:cs="Arial"/>
          <w:b/>
        </w:rPr>
        <w:t>Recursos</w:t>
      </w:r>
      <w:r w:rsidRPr="009B42DE">
        <w:rPr>
          <w:rFonts w:ascii="Arial" w:hAnsi="Arial" w:cs="Arial"/>
          <w:b/>
        </w:rPr>
        <w:t xml:space="preserve"> para la predicación:</w:t>
      </w:r>
    </w:p>
    <w:p w:rsidR="00FE6720" w:rsidRDefault="00FE6720" w:rsidP="00CE1AFC">
      <w:pPr>
        <w:pStyle w:val="NormalWeb"/>
        <w:spacing w:before="0" w:beforeAutospacing="0" w:after="0" w:afterAutospacing="0"/>
        <w:jc w:val="both"/>
        <w:rPr>
          <w:rFonts w:ascii="Arial Narrow" w:hAnsi="Arial Narrow" w:cs="Arial"/>
          <w:i/>
          <w:sz w:val="20"/>
          <w:szCs w:val="20"/>
        </w:rPr>
      </w:pPr>
    </w:p>
    <w:p w:rsidR="00D3709E" w:rsidRPr="00824C05" w:rsidRDefault="00D3709E" w:rsidP="00A22EA4">
      <w:pPr>
        <w:pStyle w:val="Prrafodelista"/>
        <w:numPr>
          <w:ilvl w:val="0"/>
          <w:numId w:val="10"/>
        </w:numPr>
        <w:adjustRightInd w:val="0"/>
        <w:spacing w:after="0"/>
        <w:ind w:left="360" w:right="57"/>
        <w:jc w:val="both"/>
        <w:rPr>
          <w:rFonts w:ascii="Arial" w:hAnsi="Arial" w:cs="Arial"/>
          <w:bCs/>
        </w:rPr>
      </w:pPr>
      <w:r w:rsidRPr="00824C05">
        <w:rPr>
          <w:rFonts w:ascii="Arial" w:hAnsi="Arial" w:cs="Arial"/>
          <w:b/>
        </w:rPr>
        <w:t>Lucas 2.1-20</w:t>
      </w:r>
      <w:r w:rsidR="00824C05">
        <w:rPr>
          <w:rFonts w:ascii="Arial" w:hAnsi="Arial" w:cs="Arial"/>
          <w:b/>
        </w:rPr>
        <w:t xml:space="preserve"> </w:t>
      </w:r>
      <w:r w:rsidRPr="00824C05">
        <w:rPr>
          <w:rFonts w:ascii="Arial" w:hAnsi="Arial" w:cs="Arial"/>
          <w:b/>
          <w:color w:val="7F7F7F" w:themeColor="text1" w:themeTint="80"/>
        </w:rPr>
        <w:t xml:space="preserve">– </w:t>
      </w:r>
      <w:r w:rsidRPr="00824C05">
        <w:rPr>
          <w:rFonts w:ascii="Arial" w:hAnsi="Arial" w:cs="Arial"/>
          <w:color w:val="7F7F7F" w:themeColor="text1" w:themeTint="80"/>
        </w:rPr>
        <w:t>Ver el comentario del Dr. René Krüger para la celebración de Nochebuena.</w:t>
      </w:r>
    </w:p>
    <w:p w:rsidR="00FE6720" w:rsidRDefault="00FE6720" w:rsidP="00CE1AFC">
      <w:pPr>
        <w:pStyle w:val="NormalWeb"/>
        <w:spacing w:before="0" w:beforeAutospacing="0" w:after="0" w:afterAutospacing="0"/>
        <w:jc w:val="both"/>
        <w:rPr>
          <w:rFonts w:ascii="Arial Narrow" w:hAnsi="Arial Narrow" w:cs="Arial"/>
          <w:i/>
          <w:sz w:val="20"/>
          <w:szCs w:val="20"/>
        </w:rPr>
      </w:pPr>
    </w:p>
    <w:p w:rsidR="00074A32" w:rsidRPr="00074A32" w:rsidRDefault="001370AC" w:rsidP="00A22EA4">
      <w:pPr>
        <w:pStyle w:val="Prrafodelista"/>
        <w:numPr>
          <w:ilvl w:val="0"/>
          <w:numId w:val="10"/>
        </w:numPr>
        <w:adjustRightInd w:val="0"/>
        <w:spacing w:after="80"/>
        <w:ind w:left="360" w:right="57"/>
        <w:jc w:val="both"/>
        <w:rPr>
          <w:rFonts w:ascii="Arial" w:hAnsi="Arial" w:cs="Arial"/>
          <w:b/>
          <w:bCs/>
        </w:rPr>
      </w:pPr>
      <w:r>
        <w:rPr>
          <w:rFonts w:ascii="Arial" w:hAnsi="Arial" w:cs="Arial"/>
          <w:b/>
        </w:rPr>
        <w:t xml:space="preserve">Juan 1.1-14 </w:t>
      </w:r>
    </w:p>
    <w:p w:rsidR="00074A32" w:rsidRPr="00074A32" w:rsidRDefault="00074A32" w:rsidP="00074A32">
      <w:pPr>
        <w:spacing w:after="80"/>
        <w:rPr>
          <w:rFonts w:ascii="Arial" w:hAnsi="Arial" w:cs="Arial"/>
          <w:sz w:val="22"/>
          <w:szCs w:val="22"/>
        </w:rPr>
      </w:pPr>
      <w:r w:rsidRPr="00074A32">
        <w:rPr>
          <w:rFonts w:ascii="Arial" w:hAnsi="Arial" w:cs="Arial"/>
          <w:sz w:val="22"/>
          <w:szCs w:val="22"/>
        </w:rPr>
        <w:t>¿Qué celebramos hoy? Son varias las cosas que convergen en la Navidad y en general solemos pasarlas por alto. Nos detenemos en la querida historia del pesebre pero se nos hace más difícil entrar en otros aspectos. Vamos a detenernos en tres cosas que en este domingo estamos celebramos: la promesa cumplida, la fidelidad de Dios a su proyecto, y la invitación a ser seguidores del Señor.</w:t>
      </w:r>
    </w:p>
    <w:p w:rsidR="00074A32" w:rsidRPr="00737C33" w:rsidRDefault="00074A32" w:rsidP="00074A32">
      <w:pPr>
        <w:spacing w:after="80"/>
        <w:rPr>
          <w:rFonts w:ascii="Arial" w:hAnsi="Arial" w:cs="Arial"/>
          <w:sz w:val="22"/>
          <w:szCs w:val="22"/>
          <w:u w:val="single"/>
        </w:rPr>
      </w:pPr>
      <w:r w:rsidRPr="00737C33">
        <w:rPr>
          <w:rFonts w:ascii="Arial" w:hAnsi="Arial" w:cs="Arial"/>
          <w:sz w:val="22"/>
          <w:szCs w:val="22"/>
          <w:u w:val="single"/>
        </w:rPr>
        <w:t xml:space="preserve">La promesa cumplida </w:t>
      </w:r>
    </w:p>
    <w:p w:rsidR="00074A32" w:rsidRPr="00074A32" w:rsidRDefault="00074A32" w:rsidP="00074A32">
      <w:pPr>
        <w:spacing w:after="80"/>
        <w:rPr>
          <w:rFonts w:ascii="Arial" w:hAnsi="Arial" w:cs="Arial"/>
          <w:sz w:val="22"/>
          <w:szCs w:val="22"/>
        </w:rPr>
      </w:pPr>
      <w:r w:rsidRPr="00074A32">
        <w:rPr>
          <w:rFonts w:ascii="Arial" w:hAnsi="Arial" w:cs="Arial"/>
          <w:sz w:val="22"/>
          <w:szCs w:val="22"/>
        </w:rPr>
        <w:t xml:space="preserve">Los profetas lo anunciaron y los textos dan testimonio de ello. Pero por siglos la promesa se postergaba y ya parecía que nunca iba a cumplirse. Son muchos los que estaban convencidos que aquellos visionarios se habían equivocado y que el Mesías no vendría, que era solo una ilusión. Pero Dios cumple sus promesas y en esta Navidad celebramos que aquellos que esperaron en el Señor no fueron defraudados. </w:t>
      </w:r>
    </w:p>
    <w:p w:rsidR="00074A32" w:rsidRPr="00074A32" w:rsidRDefault="00074A32" w:rsidP="00074A32">
      <w:pPr>
        <w:spacing w:after="80"/>
        <w:rPr>
          <w:rFonts w:ascii="Arial" w:hAnsi="Arial" w:cs="Arial"/>
          <w:sz w:val="22"/>
          <w:szCs w:val="22"/>
        </w:rPr>
      </w:pPr>
      <w:r w:rsidRPr="00074A32">
        <w:rPr>
          <w:rFonts w:ascii="Arial" w:hAnsi="Arial" w:cs="Arial"/>
          <w:sz w:val="22"/>
          <w:szCs w:val="22"/>
        </w:rPr>
        <w:t xml:space="preserve">Es importante enfatizar este aspecto de la Navidad porque hoy vivimos un tiempo en que las palabras se han licuado. Ya no hay promesas sólidas y los pueblos sienten que nadie es capaz de sostener su palabra o cumplir su promesa. El mensaje de la Navidad es que Dios sí respeta su palabra y que al hacerlo muestra su respeto por las personas. Cuando no se cumple una palabra se le está restando valor a la vida del que era receptor de esa promesa. Es una forma de decir </w:t>
      </w:r>
      <w:r w:rsidRPr="00074A32">
        <w:rPr>
          <w:rFonts w:ascii="Arial" w:hAnsi="Arial" w:cs="Arial"/>
          <w:sz w:val="22"/>
          <w:szCs w:val="22"/>
        </w:rPr>
        <w:lastRenderedPageBreak/>
        <w:t>que no merece que cumplamos nuestra palabra porque lo mismo da para él o para nosotros. Con Dios no es así. Cumplir es valorar la vida que nos ha dado y es respetar nuestro derecho de que se cumpla aquello que se nos ha prometido.</w:t>
      </w:r>
    </w:p>
    <w:p w:rsidR="00074A32" w:rsidRPr="00074A32" w:rsidRDefault="00074A32" w:rsidP="00074A32">
      <w:pPr>
        <w:spacing w:after="80"/>
        <w:rPr>
          <w:rFonts w:ascii="Arial" w:hAnsi="Arial" w:cs="Arial"/>
          <w:sz w:val="22"/>
          <w:szCs w:val="22"/>
        </w:rPr>
      </w:pPr>
      <w:r w:rsidRPr="00074A32">
        <w:rPr>
          <w:rFonts w:ascii="Arial" w:hAnsi="Arial" w:cs="Arial"/>
          <w:sz w:val="22"/>
          <w:szCs w:val="22"/>
        </w:rPr>
        <w:t>Por otro lado, la llegada del niño de Belén abre expectativas sobre el futuro de la humanidad y de su relación con Dios. Hasta ese momento el Señor era una divinidad “en los cielos” y si bien sabemos que siempre estuvo interesado en lo que pasaba entre las personas y escuchaba el clamor de su pueblo, también es cierto que su modo de ser creaba una distancia que parecía insalvable. Esa distancia vino a ser cubierta por el nacimiento de Jesús. Obsérvese que es Dios quien la recorre y no nosotros. En la historia del cristianismo hubo muchos momentos en que la Iglesia creyó que era ella la que recorría el camino hacia Dios. Hoy es común oír hablar de “camino que conduce a Dios” cuando en realidad es Dios quien recorre ese camino hacia donde estamos nosotros. No es nuestro esfuerzo el que no acerca a Dios sino su disposición a acercarse a nosotros, en este caso en la persona del niño de Belén. Nuestra tarea no es “ir” hacia Dios sino disponernos a oír su voz y seguir sus pasos cuando se acerca a nosotros.</w:t>
      </w:r>
    </w:p>
    <w:p w:rsidR="00074A32" w:rsidRPr="00074A32" w:rsidRDefault="00074A32" w:rsidP="00074A32">
      <w:pPr>
        <w:spacing w:after="120"/>
        <w:rPr>
          <w:rFonts w:ascii="Arial" w:hAnsi="Arial" w:cs="Arial"/>
          <w:sz w:val="22"/>
          <w:szCs w:val="22"/>
        </w:rPr>
      </w:pPr>
      <w:r w:rsidRPr="00074A32">
        <w:rPr>
          <w:rFonts w:ascii="Arial" w:hAnsi="Arial" w:cs="Arial"/>
          <w:sz w:val="22"/>
          <w:szCs w:val="22"/>
        </w:rPr>
        <w:t>Cuando pocos lo esperaban Dios sorprendió al pueblo de su tiempo enviando aquel que habí</w:t>
      </w:r>
      <w:r>
        <w:rPr>
          <w:rFonts w:ascii="Arial" w:hAnsi="Arial" w:cs="Arial"/>
          <w:sz w:val="22"/>
          <w:szCs w:val="22"/>
        </w:rPr>
        <w:t xml:space="preserve">a sido anunciado siglos antes. </w:t>
      </w:r>
    </w:p>
    <w:p w:rsidR="00074A32" w:rsidRPr="00737C33" w:rsidRDefault="00074A32" w:rsidP="00074A32">
      <w:pPr>
        <w:spacing w:after="80"/>
        <w:rPr>
          <w:rFonts w:ascii="Arial" w:hAnsi="Arial" w:cs="Arial"/>
          <w:sz w:val="22"/>
          <w:szCs w:val="22"/>
          <w:u w:val="single"/>
        </w:rPr>
      </w:pPr>
      <w:r w:rsidRPr="00737C33">
        <w:rPr>
          <w:rFonts w:ascii="Arial" w:hAnsi="Arial" w:cs="Arial"/>
          <w:sz w:val="22"/>
          <w:szCs w:val="22"/>
          <w:u w:val="single"/>
        </w:rPr>
        <w:t>La fidelidad de Dios</w:t>
      </w:r>
    </w:p>
    <w:p w:rsidR="00074A32" w:rsidRPr="00074A32" w:rsidRDefault="00074A32" w:rsidP="00074A32">
      <w:pPr>
        <w:spacing w:after="80"/>
        <w:rPr>
          <w:rFonts w:ascii="Arial" w:hAnsi="Arial" w:cs="Arial"/>
          <w:sz w:val="22"/>
          <w:szCs w:val="22"/>
        </w:rPr>
      </w:pPr>
      <w:r w:rsidRPr="00074A32">
        <w:rPr>
          <w:rFonts w:ascii="Arial" w:hAnsi="Arial" w:cs="Arial"/>
          <w:sz w:val="22"/>
          <w:szCs w:val="22"/>
        </w:rPr>
        <w:t>Se insiste en que debemos creer en Dios y en su Hijo Jesucristo. Pero el evangelio es también una afirmación de que Dios cree en nosotros. La Navidad es una afirmación de que Dios aún confía en que la humanidad es rescatable. Cuando uno mira la historia humana llena de bajezas y opresión se pregunta con razón si vale la pena que Dios se juegue por nosotros. Una vez se dijo que quizás el mundo era un experimento que a Dios había salido mal y él mismo lo había descartado, olvidándose de su mezcla como se abandona una probeta de una sustancia fracasada. Y para colmo</w:t>
      </w:r>
      <w:r>
        <w:rPr>
          <w:rFonts w:ascii="Arial" w:hAnsi="Arial" w:cs="Arial"/>
          <w:sz w:val="22"/>
          <w:szCs w:val="22"/>
        </w:rPr>
        <w:t>,</w:t>
      </w:r>
      <w:r w:rsidRPr="00074A32">
        <w:rPr>
          <w:rFonts w:ascii="Arial" w:hAnsi="Arial" w:cs="Arial"/>
          <w:sz w:val="22"/>
          <w:szCs w:val="22"/>
        </w:rPr>
        <w:t xml:space="preserve"> que al cabo de un tiempo había comenzado a pudrirse. Pero esa no es la visión real que los evangelios –y la Navidad– nos da</w:t>
      </w:r>
      <w:r>
        <w:rPr>
          <w:rFonts w:ascii="Arial" w:hAnsi="Arial" w:cs="Arial"/>
          <w:sz w:val="22"/>
          <w:szCs w:val="22"/>
        </w:rPr>
        <w:t>n</w:t>
      </w:r>
      <w:r w:rsidRPr="00074A32">
        <w:rPr>
          <w:rFonts w:ascii="Arial" w:hAnsi="Arial" w:cs="Arial"/>
          <w:sz w:val="22"/>
          <w:szCs w:val="22"/>
        </w:rPr>
        <w:t xml:space="preserve"> del compromiso de Dios con nosotros.</w:t>
      </w:r>
    </w:p>
    <w:p w:rsidR="00074A32" w:rsidRPr="00074A32" w:rsidRDefault="00074A32" w:rsidP="00074A32">
      <w:pPr>
        <w:spacing w:after="80"/>
        <w:rPr>
          <w:rFonts w:ascii="Arial" w:hAnsi="Arial" w:cs="Arial"/>
          <w:sz w:val="22"/>
          <w:szCs w:val="22"/>
        </w:rPr>
      </w:pPr>
      <w:r w:rsidRPr="00074A32">
        <w:rPr>
          <w:rFonts w:ascii="Arial" w:hAnsi="Arial" w:cs="Arial"/>
          <w:sz w:val="22"/>
          <w:szCs w:val="22"/>
        </w:rPr>
        <w:t xml:space="preserve">El niño es “Dios con nosotros” (Emmanuel) y eso es así porque Dios no ha querido abandonarnos sino que cree firmemente que somos rescatables. La oveja perdida no fue abandonada a su suerte así como la humanidad no fue echada al </w:t>
      </w:r>
      <w:r>
        <w:rPr>
          <w:rFonts w:ascii="Arial" w:hAnsi="Arial" w:cs="Arial"/>
          <w:sz w:val="22"/>
          <w:szCs w:val="22"/>
        </w:rPr>
        <w:t xml:space="preserve">olvido de Dios por sus pecados, </w:t>
      </w:r>
      <w:r w:rsidRPr="00074A32">
        <w:rPr>
          <w:rFonts w:ascii="Arial" w:hAnsi="Arial" w:cs="Arial"/>
          <w:sz w:val="22"/>
          <w:szCs w:val="22"/>
        </w:rPr>
        <w:t>que son muchos y graves. Por el contrario</w:t>
      </w:r>
      <w:r>
        <w:rPr>
          <w:rFonts w:ascii="Arial" w:hAnsi="Arial" w:cs="Arial"/>
          <w:sz w:val="22"/>
          <w:szCs w:val="22"/>
        </w:rPr>
        <w:t>,</w:t>
      </w:r>
      <w:r w:rsidRPr="00074A32">
        <w:rPr>
          <w:rFonts w:ascii="Arial" w:hAnsi="Arial" w:cs="Arial"/>
          <w:sz w:val="22"/>
          <w:szCs w:val="22"/>
        </w:rPr>
        <w:t xml:space="preserve"> celebramos que Dios confía en nosotros. Eso trae a cuento cómo respondemos a esa confianza de Dios. Nada hay más feo que no estar a la altura de la confianza que otro </w:t>
      </w:r>
      <w:r>
        <w:rPr>
          <w:rFonts w:ascii="Arial" w:hAnsi="Arial" w:cs="Arial"/>
          <w:sz w:val="22"/>
          <w:szCs w:val="22"/>
        </w:rPr>
        <w:t>h</w:t>
      </w:r>
      <w:r w:rsidRPr="00074A32">
        <w:rPr>
          <w:rFonts w:ascii="Arial" w:hAnsi="Arial" w:cs="Arial"/>
          <w:sz w:val="22"/>
          <w:szCs w:val="22"/>
        </w:rPr>
        <w:t>a puesto en alguien. Cuando así se defrauda es la más amarga de las experiencias. ¿Cuál es entonces nuestra respuesta a la afirmación de Dios de que todavía somos rescatables? ¿Le haremos pasar el mal momento de hacerle ver que se equivocó? Es probable que muchas veces sí, pero en su tozudez de padre amante una y otra vez volverá a afirmar su fidelidad a la vida humana y a su creación. La respuesta esperada es entregar la vida por el evangelio y salir a caminar para cumplir con la misión.</w:t>
      </w:r>
    </w:p>
    <w:p w:rsidR="00074A32" w:rsidRPr="00074A32" w:rsidRDefault="00074A32" w:rsidP="00074A32">
      <w:pPr>
        <w:spacing w:after="80"/>
        <w:rPr>
          <w:rFonts w:ascii="Arial" w:hAnsi="Arial" w:cs="Arial"/>
          <w:sz w:val="22"/>
          <w:szCs w:val="22"/>
        </w:rPr>
      </w:pPr>
      <w:r w:rsidRPr="00074A32">
        <w:rPr>
          <w:rFonts w:ascii="Arial" w:hAnsi="Arial" w:cs="Arial"/>
          <w:sz w:val="22"/>
          <w:szCs w:val="22"/>
        </w:rPr>
        <w:t xml:space="preserve">El Dios hecho carne es una afirmación de la dignidad de la vida humana. Nos hemos preguntado por qué Dios vino a nosotros en forma de ser humano. Hay quienes consideran innecesaria esa mediación humana, si al fin y al cabo Dios puede comunicarse por formas más eficaces o en forma directa en el corazón de cada uno. Es una buena pregunta que estimula la reflexión. ¿Qué es lo tiene sentido de la Navidad? ¿Qué la hace tan necesaria? En principio la hace necesaria que el mismo Dios la haya elegido: ni María, ni José, ni los actores de esos relatos pidieron al Navidad en sentido estricto. Podemos decir que la esperaban como tantos otros lo hacían. Es Dios quien encuentra que este es el camino mejor para comunicarse con nosotros. Rebajarse a ser persona con todas sus limitaciones es una manera de decir que la creación y el ser humano no son accidentes pasajeros sino creación meditada y valiosa para él. Una revelación celestial (un rayo, una voz poderosa, algo no humano) quizá hubiera tenido otro efecto pero seguramente no iba a dar testimonio de que Dios estaba comprometido hasta lo profundo con su creación y con sus hijos e hijas. </w:t>
      </w:r>
    </w:p>
    <w:p w:rsidR="00074A32" w:rsidRPr="00074A32" w:rsidRDefault="00074A32" w:rsidP="00737C33">
      <w:pPr>
        <w:spacing w:after="120"/>
        <w:rPr>
          <w:rFonts w:ascii="Arial" w:hAnsi="Arial" w:cs="Arial"/>
          <w:sz w:val="22"/>
          <w:szCs w:val="22"/>
        </w:rPr>
      </w:pPr>
      <w:r w:rsidRPr="00074A32">
        <w:rPr>
          <w:rFonts w:ascii="Arial" w:hAnsi="Arial" w:cs="Arial"/>
          <w:sz w:val="22"/>
          <w:szCs w:val="22"/>
        </w:rPr>
        <w:t xml:space="preserve">La fidelidad de Dios a sus criaturas solo se entiende si vemos el amor que hay en cada uno de sus actos. </w:t>
      </w:r>
    </w:p>
    <w:p w:rsidR="00074A32" w:rsidRPr="00737C33" w:rsidRDefault="00074A32" w:rsidP="00074A32">
      <w:pPr>
        <w:spacing w:after="80"/>
        <w:rPr>
          <w:rFonts w:ascii="Arial" w:hAnsi="Arial" w:cs="Arial"/>
          <w:sz w:val="22"/>
          <w:szCs w:val="22"/>
          <w:u w:val="single"/>
        </w:rPr>
      </w:pPr>
      <w:r w:rsidRPr="00737C33">
        <w:rPr>
          <w:rFonts w:ascii="Arial" w:hAnsi="Arial" w:cs="Arial"/>
          <w:sz w:val="22"/>
          <w:szCs w:val="22"/>
          <w:u w:val="single"/>
        </w:rPr>
        <w:t>Ser seguidores de Cristo</w:t>
      </w:r>
    </w:p>
    <w:p w:rsidR="00074A32" w:rsidRPr="00074A32" w:rsidRDefault="00074A32" w:rsidP="00074A32">
      <w:pPr>
        <w:spacing w:after="80"/>
        <w:rPr>
          <w:rFonts w:ascii="Arial" w:hAnsi="Arial" w:cs="Arial"/>
          <w:sz w:val="22"/>
          <w:szCs w:val="22"/>
        </w:rPr>
      </w:pPr>
      <w:r w:rsidRPr="00074A32">
        <w:rPr>
          <w:rFonts w:ascii="Arial" w:hAnsi="Arial" w:cs="Arial"/>
          <w:sz w:val="22"/>
          <w:szCs w:val="22"/>
        </w:rPr>
        <w:lastRenderedPageBreak/>
        <w:t>La Navidad también nos tiene que hacer pensar en ser seguidores de Cristo. El mensaje y el relato no se agota en el pesebre, los sabios de oriente y los pastores que lo adoraron. Ellos no lo hicieron solo porque reconocieron al Hijo de Dios entre nosotros sino porque comprendieron que una nueva etapa se abría para la humanidad. Y esa nueva etapa puede llamarse el tiempo en el cual Dios se ha acercado definitivamente a las personas y se ha comprometido con ellas. ¿Podremos ser meros espectadores de esta nueva situación? ¿Qué significa para nosotros ser parte del pueblo de Dios que se sabe ya viviendo una nueva forma de relación con su Señor?</w:t>
      </w:r>
    </w:p>
    <w:p w:rsidR="00074A32" w:rsidRPr="00074A32" w:rsidRDefault="00074A32" w:rsidP="00074A32">
      <w:pPr>
        <w:spacing w:after="80"/>
        <w:rPr>
          <w:rFonts w:ascii="Arial" w:hAnsi="Arial" w:cs="Arial"/>
          <w:sz w:val="22"/>
          <w:szCs w:val="22"/>
        </w:rPr>
      </w:pPr>
      <w:r w:rsidRPr="00074A32">
        <w:rPr>
          <w:rFonts w:ascii="Arial" w:hAnsi="Arial" w:cs="Arial"/>
          <w:sz w:val="22"/>
          <w:szCs w:val="22"/>
        </w:rPr>
        <w:t>Dios no lo ha querido así. El niño se hizo grande y pasó del pesebre a los caminos. Pasó del llanto y los pañales a hablar con claridad sobre c</w:t>
      </w:r>
      <w:r w:rsidR="00E8557D">
        <w:rPr>
          <w:rFonts w:ascii="Arial" w:hAnsi="Arial" w:cs="Arial"/>
          <w:sz w:val="22"/>
          <w:szCs w:val="22"/>
        </w:rPr>
        <w:t>ó</w:t>
      </w:r>
      <w:r w:rsidRPr="00074A32">
        <w:rPr>
          <w:rFonts w:ascii="Arial" w:hAnsi="Arial" w:cs="Arial"/>
          <w:sz w:val="22"/>
          <w:szCs w:val="22"/>
        </w:rPr>
        <w:t>mo reconstruir l</w:t>
      </w:r>
      <w:r w:rsidR="00E8557D" w:rsidRPr="00074A32">
        <w:rPr>
          <w:rFonts w:ascii="Arial" w:hAnsi="Arial" w:cs="Arial"/>
          <w:sz w:val="22"/>
          <w:szCs w:val="22"/>
        </w:rPr>
        <w:t>a</w:t>
      </w:r>
      <w:r w:rsidRPr="00074A32">
        <w:rPr>
          <w:rFonts w:ascii="Arial" w:hAnsi="Arial" w:cs="Arial"/>
          <w:sz w:val="22"/>
          <w:szCs w:val="22"/>
        </w:rPr>
        <w:t xml:space="preserve"> vida y reencontrarse con Dios. El pequeño de Belén vino para crecer y ser un adulto que desafió a los poderosos para que se alejaran del mal y a los humildes para que escuchen la buena nueva del evangelio. A todos los llamó a seguirle por la difícil senda de la fe y la esperanza puesta en Dios, que es una forma de decir no puesta en las cosas débiles y transitorias. </w:t>
      </w:r>
    </w:p>
    <w:p w:rsidR="00074A32" w:rsidRPr="00074A32" w:rsidRDefault="00074A32" w:rsidP="00074A32">
      <w:pPr>
        <w:spacing w:after="80"/>
        <w:rPr>
          <w:rFonts w:ascii="Arial" w:hAnsi="Arial" w:cs="Arial"/>
          <w:sz w:val="22"/>
          <w:szCs w:val="22"/>
        </w:rPr>
      </w:pPr>
      <w:r w:rsidRPr="00074A32">
        <w:rPr>
          <w:rFonts w:ascii="Arial" w:hAnsi="Arial" w:cs="Arial"/>
          <w:sz w:val="22"/>
          <w:szCs w:val="22"/>
        </w:rPr>
        <w:t xml:space="preserve">Cuando el amanecer encontró al niño por primera vez se podría decir que fue la inauguración del tiempo en que la luz del sol rozó la piel de quien sería nuestro salvador, así como la primera brisa acarició su cuerpo. Pero eso no es solo una expresión poética más o menos bella, sino que es la afirmación de que él vino para vivir al igual que cualquier otro niño (que millones y millones de niños y niñas de todos los tiempos) la experiencia de la naturaleza, de la necesidad, del hambre y la violencia, de la lucha y la tristeza, de la búsqueda y el dolor. También se alegró en las fiestas y en la amistad, en la conversación sencilla y el compartir el camino con sus discípulos. Es decir, vino a hacer todo lo que nosotros hoy somos llamados a hacer: vivir con fe en que Dios está con nosotros siempre. </w:t>
      </w:r>
      <w:r w:rsidR="00B57A8E">
        <w:rPr>
          <w:rFonts w:ascii="Arial" w:hAnsi="Arial" w:cs="Arial"/>
          <w:sz w:val="22"/>
          <w:szCs w:val="22"/>
        </w:rPr>
        <w:t>É</w:t>
      </w:r>
      <w:r w:rsidRPr="00074A32">
        <w:rPr>
          <w:rFonts w:ascii="Arial" w:hAnsi="Arial" w:cs="Arial"/>
          <w:sz w:val="22"/>
          <w:szCs w:val="22"/>
        </w:rPr>
        <w:t>l se avino a nosotros para que nosotros nos animáramos a seguirle. Si hay temor debemos saber que él antes recorrió este camino. Si hay dudas debemos recordar que el Señor dará las respuestas a su tiempo. Si nos faltan la</w:t>
      </w:r>
      <w:r w:rsidR="00B57A8E">
        <w:rPr>
          <w:rFonts w:ascii="Arial" w:hAnsi="Arial" w:cs="Arial"/>
          <w:sz w:val="22"/>
          <w:szCs w:val="22"/>
        </w:rPr>
        <w:t>s</w:t>
      </w:r>
      <w:r w:rsidRPr="00074A32">
        <w:rPr>
          <w:rFonts w:ascii="Arial" w:hAnsi="Arial" w:cs="Arial"/>
          <w:sz w:val="22"/>
          <w:szCs w:val="22"/>
        </w:rPr>
        <w:t xml:space="preserve"> fuerzas hemos de reconocer que él fue débil de pequeño y débil en la cruz, pero nunc</w:t>
      </w:r>
      <w:r w:rsidR="00B57A8E">
        <w:rPr>
          <w:rFonts w:ascii="Arial" w:hAnsi="Arial" w:cs="Arial"/>
          <w:sz w:val="22"/>
          <w:szCs w:val="22"/>
        </w:rPr>
        <w:t xml:space="preserve">a fue abandonado por su padre. </w:t>
      </w:r>
    </w:p>
    <w:p w:rsidR="00AB6515" w:rsidRDefault="00074A32" w:rsidP="00AB6515">
      <w:pPr>
        <w:spacing w:after="80"/>
        <w:rPr>
          <w:rFonts w:ascii="Arial" w:hAnsi="Arial" w:cs="Arial"/>
          <w:sz w:val="22"/>
          <w:szCs w:val="22"/>
        </w:rPr>
      </w:pPr>
      <w:r w:rsidRPr="00074A32">
        <w:rPr>
          <w:rFonts w:ascii="Arial" w:hAnsi="Arial" w:cs="Arial"/>
          <w:sz w:val="22"/>
          <w:szCs w:val="22"/>
        </w:rPr>
        <w:t xml:space="preserve">Esta Navidad es un tiempo para renovar nuestro compromiso con el Reino, con Dios y con su evangelio. </w:t>
      </w:r>
      <w:r w:rsidR="00B57A8E">
        <w:rPr>
          <w:rFonts w:ascii="Arial" w:hAnsi="Arial" w:cs="Arial"/>
          <w:sz w:val="22"/>
          <w:szCs w:val="22"/>
        </w:rPr>
        <w:t>É</w:t>
      </w:r>
      <w:r w:rsidRPr="00074A32">
        <w:rPr>
          <w:rFonts w:ascii="Arial" w:hAnsi="Arial" w:cs="Arial"/>
          <w:sz w:val="22"/>
          <w:szCs w:val="22"/>
        </w:rPr>
        <w:t>l no nos dejará que nos perdamos</w:t>
      </w:r>
      <w:r w:rsidR="00B57A8E">
        <w:rPr>
          <w:rFonts w:ascii="Arial" w:hAnsi="Arial" w:cs="Arial"/>
          <w:sz w:val="22"/>
          <w:szCs w:val="22"/>
        </w:rPr>
        <w:t>,</w:t>
      </w:r>
      <w:r w:rsidRPr="00074A32">
        <w:rPr>
          <w:rFonts w:ascii="Arial" w:hAnsi="Arial" w:cs="Arial"/>
          <w:sz w:val="22"/>
          <w:szCs w:val="22"/>
        </w:rPr>
        <w:t xml:space="preserve"> sino que una vez más se acerca</w:t>
      </w:r>
      <w:r w:rsidR="00B57A8E">
        <w:rPr>
          <w:rFonts w:ascii="Arial" w:hAnsi="Arial" w:cs="Arial"/>
          <w:sz w:val="22"/>
          <w:szCs w:val="22"/>
        </w:rPr>
        <w:t>rá</w:t>
      </w:r>
      <w:r w:rsidRPr="00074A32">
        <w:rPr>
          <w:rFonts w:ascii="Arial" w:hAnsi="Arial" w:cs="Arial"/>
          <w:sz w:val="22"/>
          <w:szCs w:val="22"/>
        </w:rPr>
        <w:t xml:space="preserve"> a nosotros en la figura del niño de Belén y en la evocación de su nacimiento. Que la presencia de Dios en nuestra vida tenga un renacimiento, al calor de aquel día en la lejana tierra de Judá.</w:t>
      </w:r>
    </w:p>
    <w:p w:rsidR="00074A32" w:rsidRPr="00AB6515" w:rsidRDefault="00AB6515" w:rsidP="00AB6515">
      <w:pPr>
        <w:ind w:left="4248"/>
        <w:jc w:val="right"/>
        <w:rPr>
          <w:rFonts w:ascii="Arial Narrow" w:hAnsi="Arial Narrow" w:cs="Arial"/>
          <w:i/>
          <w:sz w:val="18"/>
          <w:szCs w:val="18"/>
        </w:rPr>
      </w:pPr>
      <w:r w:rsidRPr="00AB6515">
        <w:rPr>
          <w:rFonts w:ascii="Arial Narrow" w:hAnsi="Arial Narrow" w:cs="Arial"/>
          <w:i/>
          <w:sz w:val="18"/>
          <w:szCs w:val="18"/>
        </w:rPr>
        <w:t xml:space="preserve">Pablo Andiñach, biblista metodista argentino, en </w:t>
      </w:r>
      <w:r w:rsidRPr="00AB6515">
        <w:rPr>
          <w:rFonts w:ascii="Arial Narrow" w:hAnsi="Arial Narrow" w:cs="Arial"/>
          <w:b/>
          <w:i/>
          <w:sz w:val="18"/>
          <w:szCs w:val="18"/>
        </w:rPr>
        <w:t>Estudios Exegético-Homiléticos 69,</w:t>
      </w:r>
      <w:r w:rsidRPr="00AB6515">
        <w:rPr>
          <w:rFonts w:ascii="Arial Narrow" w:hAnsi="Arial Narrow" w:cs="Arial"/>
          <w:i/>
          <w:sz w:val="18"/>
          <w:szCs w:val="18"/>
        </w:rPr>
        <w:t xml:space="preserve"> ISEDET, Buenos Aires, diciembre 2005</w:t>
      </w:r>
    </w:p>
    <w:p w:rsidR="00C21770" w:rsidRPr="00C21770" w:rsidRDefault="00C21770" w:rsidP="00A22EA4">
      <w:pPr>
        <w:pStyle w:val="Prrafodelista"/>
        <w:numPr>
          <w:ilvl w:val="0"/>
          <w:numId w:val="19"/>
        </w:numPr>
        <w:spacing w:after="120"/>
        <w:rPr>
          <w:rFonts w:ascii="Arial" w:hAnsi="Arial" w:cs="Arial"/>
        </w:rPr>
      </w:pPr>
      <w:r w:rsidRPr="00C21770">
        <w:rPr>
          <w:rFonts w:ascii="Arial" w:hAnsi="Arial" w:cs="Arial"/>
          <w:b/>
          <w:bCs/>
        </w:rPr>
        <w:t>Isaías 52.7-10</w:t>
      </w:r>
    </w:p>
    <w:p w:rsidR="00C21770" w:rsidRPr="00C21770" w:rsidRDefault="00C21770" w:rsidP="00C21770">
      <w:pPr>
        <w:pStyle w:val="Ttulo1"/>
        <w:spacing w:before="0" w:after="120"/>
        <w:rPr>
          <w:rFonts w:ascii="Arial" w:hAnsi="Arial" w:cs="Arial"/>
          <w:color w:val="auto"/>
          <w:sz w:val="22"/>
          <w:szCs w:val="22"/>
          <w:u w:val="single"/>
          <w:lang w:val="es-ES_tradnl"/>
        </w:rPr>
      </w:pPr>
      <w:r w:rsidRPr="00C21770">
        <w:rPr>
          <w:rFonts w:ascii="Arial" w:hAnsi="Arial" w:cs="Arial"/>
          <w:color w:val="auto"/>
          <w:sz w:val="22"/>
          <w:szCs w:val="22"/>
          <w:u w:val="single"/>
          <w:lang w:val="es-ES_tradnl"/>
        </w:rPr>
        <w:t>Relaciones intertextuales</w:t>
      </w:r>
    </w:p>
    <w:p w:rsidR="00C21770" w:rsidRPr="00C21770" w:rsidRDefault="00C21770" w:rsidP="00C21770">
      <w:pPr>
        <w:spacing w:after="80"/>
        <w:rPr>
          <w:rFonts w:ascii="Arial" w:hAnsi="Arial" w:cs="Arial"/>
          <w:sz w:val="22"/>
          <w:szCs w:val="22"/>
        </w:rPr>
      </w:pPr>
      <w:r w:rsidRPr="00C21770">
        <w:rPr>
          <w:rFonts w:ascii="Arial" w:hAnsi="Arial" w:cs="Arial"/>
          <w:sz w:val="22"/>
          <w:szCs w:val="22"/>
        </w:rPr>
        <w:t>El Salmo 98 entona un cántico nuevo anunciando la llegada de Yavé que viene con poder para salvar e instaurar su reino de justicia y de equidad sobre toda la tierra y entre las naciones. La acción salvadora de Yavé se asemeja a un segundo éxodo pero con un alcance universal. La creación toda sale al encuentro de su señor y rey, y todas las criaturas elevan una alabanza que resuena en el mundo entero. Es un himno que parece inspirado en Isaías 52</w:t>
      </w:r>
      <w:r>
        <w:rPr>
          <w:rFonts w:ascii="Arial" w:hAnsi="Arial" w:cs="Arial"/>
          <w:sz w:val="22"/>
          <w:szCs w:val="22"/>
        </w:rPr>
        <w:t>.</w:t>
      </w:r>
      <w:r w:rsidRPr="00C21770">
        <w:rPr>
          <w:rFonts w:ascii="Arial" w:hAnsi="Arial" w:cs="Arial"/>
          <w:sz w:val="22"/>
          <w:szCs w:val="22"/>
        </w:rPr>
        <w:t>9-10 y tiene muchas analogías con otros Salmos que exaltan la realeza universal de Yavé (ver Salmos 47, 96, 97, 99).</w:t>
      </w:r>
    </w:p>
    <w:p w:rsidR="00C21770" w:rsidRPr="00C21770" w:rsidRDefault="00C21770" w:rsidP="00C21770">
      <w:pPr>
        <w:spacing w:after="80"/>
        <w:rPr>
          <w:rFonts w:ascii="Arial" w:hAnsi="Arial" w:cs="Arial"/>
          <w:sz w:val="22"/>
          <w:szCs w:val="22"/>
        </w:rPr>
      </w:pPr>
      <w:r w:rsidRPr="00C21770">
        <w:rPr>
          <w:rFonts w:ascii="Arial" w:hAnsi="Arial" w:cs="Arial"/>
          <w:sz w:val="22"/>
          <w:szCs w:val="22"/>
        </w:rPr>
        <w:t>El prólogo de la Carta a los Hebreos (1</w:t>
      </w:r>
      <w:r>
        <w:rPr>
          <w:rFonts w:ascii="Arial" w:hAnsi="Arial" w:cs="Arial"/>
          <w:sz w:val="22"/>
          <w:szCs w:val="22"/>
        </w:rPr>
        <w:t>.</w:t>
      </w:r>
      <w:r w:rsidRPr="00C21770">
        <w:rPr>
          <w:rFonts w:ascii="Arial" w:hAnsi="Arial" w:cs="Arial"/>
          <w:sz w:val="22"/>
          <w:szCs w:val="22"/>
        </w:rPr>
        <w:t>1-4) mantiene algunas analogías con el prólogo del Evangelio de Juan. Se recuerda que Dios habló siempre y de muchas maneras a través de los profetas, pero que en estos tiempos nos ha hablado más directamente por medio de su propio Hijo (cf. Juan 1</w:t>
      </w:r>
      <w:r>
        <w:rPr>
          <w:rFonts w:ascii="Arial" w:hAnsi="Arial" w:cs="Arial"/>
          <w:sz w:val="22"/>
          <w:szCs w:val="22"/>
        </w:rPr>
        <w:t>.</w:t>
      </w:r>
      <w:r w:rsidRPr="00C21770">
        <w:rPr>
          <w:rFonts w:ascii="Arial" w:hAnsi="Arial" w:cs="Arial"/>
          <w:sz w:val="22"/>
          <w:szCs w:val="22"/>
        </w:rPr>
        <w:t>18), por medio de quien creó el universo y sostiene todo con el poder de su palabra, una palabra hecha carne y acción. Así, la majestad del Hijo es superior a la de los seres celestiales, y para enfatizar esto se recurre a Salmos de la realeza pero aplicados al Hijo, cuyo trono es el trono de la justicia y su reinado no tendrá fin (ver Hebreos 1</w:t>
      </w:r>
      <w:r>
        <w:rPr>
          <w:rFonts w:ascii="Arial" w:hAnsi="Arial" w:cs="Arial"/>
          <w:sz w:val="22"/>
          <w:szCs w:val="22"/>
        </w:rPr>
        <w:t>.</w:t>
      </w:r>
      <w:r w:rsidRPr="00C21770">
        <w:rPr>
          <w:rFonts w:ascii="Arial" w:hAnsi="Arial" w:cs="Arial"/>
          <w:sz w:val="22"/>
          <w:szCs w:val="22"/>
        </w:rPr>
        <w:t>8-12).</w:t>
      </w:r>
    </w:p>
    <w:p w:rsidR="00C21770" w:rsidRPr="00C21770" w:rsidRDefault="00C21770" w:rsidP="00C21770">
      <w:pPr>
        <w:spacing w:after="120"/>
        <w:rPr>
          <w:rFonts w:ascii="Arial" w:hAnsi="Arial" w:cs="Arial"/>
          <w:i/>
          <w:iCs/>
          <w:sz w:val="22"/>
          <w:szCs w:val="22"/>
        </w:rPr>
      </w:pPr>
      <w:r w:rsidRPr="00C21770">
        <w:rPr>
          <w:rFonts w:ascii="Arial" w:hAnsi="Arial" w:cs="Arial"/>
          <w:sz w:val="22"/>
          <w:szCs w:val="22"/>
        </w:rPr>
        <w:t>Juan 1</w:t>
      </w:r>
      <w:r>
        <w:rPr>
          <w:rFonts w:ascii="Arial" w:hAnsi="Arial" w:cs="Arial"/>
          <w:sz w:val="22"/>
          <w:szCs w:val="22"/>
        </w:rPr>
        <w:t>.</w:t>
      </w:r>
      <w:r w:rsidRPr="00C21770">
        <w:rPr>
          <w:rFonts w:ascii="Arial" w:hAnsi="Arial" w:cs="Arial"/>
          <w:sz w:val="22"/>
          <w:szCs w:val="22"/>
        </w:rPr>
        <w:t>1-14 pertenece a lo que se conoce como el prólogodel Evangelio de Juan (Jn 1</w:t>
      </w:r>
      <w:r>
        <w:rPr>
          <w:rFonts w:ascii="Arial" w:hAnsi="Arial" w:cs="Arial"/>
          <w:sz w:val="22"/>
          <w:szCs w:val="22"/>
        </w:rPr>
        <w:t>.</w:t>
      </w:r>
      <w:r w:rsidRPr="00C21770">
        <w:rPr>
          <w:rFonts w:ascii="Arial" w:hAnsi="Arial" w:cs="Arial"/>
          <w:sz w:val="22"/>
          <w:szCs w:val="22"/>
        </w:rPr>
        <w:t xml:space="preserve">1-18). Tiene un lenguaje poético especial, es un verdadero himno a la Palabra (del griego </w:t>
      </w:r>
      <w:r w:rsidRPr="00C21770">
        <w:rPr>
          <w:rFonts w:ascii="Arial" w:hAnsi="Arial" w:cs="Arial"/>
          <w:i/>
          <w:iCs/>
          <w:sz w:val="22"/>
          <w:szCs w:val="22"/>
        </w:rPr>
        <w:t>logos</w:t>
      </w:r>
      <w:r w:rsidRPr="00C21770">
        <w:rPr>
          <w:rFonts w:ascii="Arial" w:hAnsi="Arial" w:cs="Arial"/>
          <w:sz w:val="22"/>
          <w:szCs w:val="22"/>
        </w:rPr>
        <w:t xml:space="preserve">) que anticipa e introduce los relatos sobre el ministerio de Jesús. Entre los temas significativos que se desprenden del prólogo de Juan podemos destacar (1) la Palabra de Dios personificada y encarnada en Jesús el Cristo; (2) las relaciones entre la Palabra, la Sabiduría y la </w:t>
      </w:r>
      <w:r w:rsidRPr="00C21770">
        <w:rPr>
          <w:rFonts w:ascii="Arial" w:hAnsi="Arial" w:cs="Arial"/>
          <w:i/>
          <w:iCs/>
          <w:sz w:val="22"/>
          <w:szCs w:val="22"/>
        </w:rPr>
        <w:t xml:space="preserve">Torá </w:t>
      </w:r>
      <w:r w:rsidRPr="00C21770">
        <w:rPr>
          <w:rFonts w:ascii="Arial" w:hAnsi="Arial" w:cs="Arial"/>
          <w:sz w:val="22"/>
          <w:szCs w:val="22"/>
        </w:rPr>
        <w:t xml:space="preserve">(“ley”), tanto en el Antiguo como en el Nuevo Testamento; y (3) la Palabra creadora, que es a su vez </w:t>
      </w:r>
      <w:r w:rsidRPr="00C21770">
        <w:rPr>
          <w:rFonts w:ascii="Arial" w:hAnsi="Arial" w:cs="Arial"/>
          <w:i/>
          <w:iCs/>
          <w:sz w:val="22"/>
          <w:szCs w:val="22"/>
        </w:rPr>
        <w:t>vida y luz.</w:t>
      </w:r>
    </w:p>
    <w:p w:rsidR="00C21770" w:rsidRPr="00C21770" w:rsidRDefault="00C21770" w:rsidP="00C21770">
      <w:pPr>
        <w:pStyle w:val="Ttulo1"/>
        <w:spacing w:before="0" w:after="80"/>
        <w:rPr>
          <w:rFonts w:ascii="Arial" w:hAnsi="Arial" w:cs="Arial"/>
          <w:color w:val="auto"/>
          <w:sz w:val="22"/>
          <w:szCs w:val="22"/>
          <w:u w:val="single"/>
          <w:lang w:val="es-ES_tradnl"/>
        </w:rPr>
      </w:pPr>
      <w:r w:rsidRPr="00C21770">
        <w:rPr>
          <w:rFonts w:ascii="Arial" w:hAnsi="Arial" w:cs="Arial"/>
          <w:color w:val="auto"/>
          <w:sz w:val="22"/>
          <w:szCs w:val="22"/>
          <w:u w:val="single"/>
          <w:lang w:val="es-ES_tradnl"/>
        </w:rPr>
        <w:lastRenderedPageBreak/>
        <w:t>Comentario sobre Isaías 52:7-10</w:t>
      </w:r>
    </w:p>
    <w:p w:rsidR="00C21770" w:rsidRPr="00C21770" w:rsidRDefault="00C21770" w:rsidP="00C21770">
      <w:pPr>
        <w:spacing w:after="80"/>
        <w:rPr>
          <w:rFonts w:ascii="Arial" w:hAnsi="Arial" w:cs="Arial"/>
          <w:sz w:val="22"/>
          <w:szCs w:val="22"/>
        </w:rPr>
      </w:pPr>
      <w:r w:rsidRPr="00C21770">
        <w:rPr>
          <w:rFonts w:ascii="Arial" w:hAnsi="Arial" w:cs="Arial"/>
          <w:sz w:val="22"/>
          <w:szCs w:val="22"/>
        </w:rPr>
        <w:t>Isaías 52 se inscribe en el contexto del Libro de la Consolación de Israel (Is 40-55), también conocido como Segundo Isaías, donde se respira un aire nuevo de optimismo y confianza que se basa en el inminente fin de la cautividad babilónica y la esperanza del retorno al país; esto se describe como si fuera una reedición de la gesta liberadora fundacional del éxodo (ver 40</w:t>
      </w:r>
      <w:r w:rsidR="00D95E81">
        <w:rPr>
          <w:rFonts w:ascii="Arial" w:hAnsi="Arial" w:cs="Arial"/>
          <w:sz w:val="22"/>
          <w:szCs w:val="22"/>
        </w:rPr>
        <w:t>.</w:t>
      </w:r>
      <w:r w:rsidRPr="00C21770">
        <w:rPr>
          <w:rFonts w:ascii="Arial" w:hAnsi="Arial" w:cs="Arial"/>
          <w:sz w:val="22"/>
          <w:szCs w:val="22"/>
        </w:rPr>
        <w:t>1-11).</w:t>
      </w:r>
    </w:p>
    <w:p w:rsidR="00C21770" w:rsidRPr="00C21770" w:rsidRDefault="00C21770" w:rsidP="00C21770">
      <w:pPr>
        <w:spacing w:after="80"/>
        <w:rPr>
          <w:rFonts w:ascii="Arial" w:hAnsi="Arial" w:cs="Arial"/>
          <w:sz w:val="22"/>
          <w:szCs w:val="22"/>
        </w:rPr>
      </w:pPr>
      <w:r w:rsidRPr="00C21770">
        <w:rPr>
          <w:rFonts w:ascii="Arial" w:hAnsi="Arial" w:cs="Arial"/>
          <w:sz w:val="22"/>
          <w:szCs w:val="22"/>
        </w:rPr>
        <w:t>Para entender esto hay que tener en cuenta lo que significó la destrucción de Jerusalén y del Templo, y el destierro de su pueblo a partir del año 587 a.C. La desarticulación de la vida institucional del país, tanto a nivel político como religioso, fue un verdadero punto de inflexión que conllevaba el peligro real de disolución y asimilación a la cultura dominante (algo que ya tenía antecedentes en lo sucedido con el reino del Norte más de un siglo antes).</w:t>
      </w:r>
    </w:p>
    <w:p w:rsidR="00C21770" w:rsidRPr="00C21770" w:rsidRDefault="00C21770" w:rsidP="00C21770">
      <w:pPr>
        <w:spacing w:after="80"/>
        <w:rPr>
          <w:rFonts w:ascii="Arial" w:hAnsi="Arial" w:cs="Arial"/>
          <w:sz w:val="22"/>
          <w:szCs w:val="22"/>
        </w:rPr>
      </w:pPr>
      <w:r w:rsidRPr="00C21770">
        <w:rPr>
          <w:rFonts w:ascii="Arial" w:hAnsi="Arial" w:cs="Arial"/>
          <w:sz w:val="22"/>
          <w:szCs w:val="22"/>
        </w:rPr>
        <w:t>Los oráculos del Segundo Isaías hay que ubicarlos hacia el final del exilio, en consonancia con los decretos favorables al retorno de los exiliados por parte de Ciro el Persa (538 a.C.), cuando ya se vive una a</w:t>
      </w:r>
      <w:r w:rsidR="00D95E81">
        <w:rPr>
          <w:rFonts w:ascii="Arial" w:hAnsi="Arial" w:cs="Arial"/>
          <w:sz w:val="22"/>
          <w:szCs w:val="22"/>
        </w:rPr>
        <w:t>t</w:t>
      </w:r>
      <w:r w:rsidRPr="00C21770">
        <w:rPr>
          <w:rFonts w:ascii="Arial" w:hAnsi="Arial" w:cs="Arial"/>
          <w:sz w:val="22"/>
          <w:szCs w:val="22"/>
        </w:rPr>
        <w:t>m</w:t>
      </w:r>
      <w:r w:rsidR="00D95E81">
        <w:rPr>
          <w:rFonts w:ascii="Arial" w:hAnsi="Arial" w:cs="Arial"/>
          <w:sz w:val="22"/>
          <w:szCs w:val="22"/>
        </w:rPr>
        <w:t>ó</w:t>
      </w:r>
      <w:r w:rsidRPr="00C21770">
        <w:rPr>
          <w:rFonts w:ascii="Arial" w:hAnsi="Arial" w:cs="Arial"/>
          <w:sz w:val="22"/>
          <w:szCs w:val="22"/>
        </w:rPr>
        <w:t>sfera de cambio. En este contexto, uno de los principales objetivos del mensaje del Segundo Isaías será reivindicar la figura de Yavé que había quedado desdibujada frente a su pueblo como un Dios vencido; y también exhortar al pueblo a madurar en su fe y convertirse a su Dios para comprometerse en el proceso de su propia liberación.</w:t>
      </w:r>
    </w:p>
    <w:p w:rsidR="00C21770" w:rsidRPr="00C21770" w:rsidRDefault="00C21770" w:rsidP="00C21770">
      <w:pPr>
        <w:spacing w:after="80"/>
        <w:rPr>
          <w:rFonts w:ascii="Arial" w:hAnsi="Arial" w:cs="Arial"/>
          <w:sz w:val="22"/>
          <w:szCs w:val="22"/>
        </w:rPr>
      </w:pPr>
      <w:r w:rsidRPr="00C21770">
        <w:rPr>
          <w:rFonts w:ascii="Arial" w:hAnsi="Arial" w:cs="Arial"/>
          <w:sz w:val="22"/>
          <w:szCs w:val="22"/>
        </w:rPr>
        <w:t>La palabra de consuelo y el anuncio de que el tiempo de duelo ha terminado son recurrentes en el Segundo Isaías (ver Is 40</w:t>
      </w:r>
      <w:r w:rsidR="00D95E81">
        <w:rPr>
          <w:rFonts w:ascii="Arial" w:hAnsi="Arial" w:cs="Arial"/>
          <w:sz w:val="22"/>
          <w:szCs w:val="22"/>
        </w:rPr>
        <w:t>.</w:t>
      </w:r>
      <w:r w:rsidRPr="00C21770">
        <w:rPr>
          <w:rFonts w:ascii="Arial" w:hAnsi="Arial" w:cs="Arial"/>
          <w:sz w:val="22"/>
          <w:szCs w:val="22"/>
        </w:rPr>
        <w:t>1-2; 51</w:t>
      </w:r>
      <w:r w:rsidR="00D95E81">
        <w:rPr>
          <w:rFonts w:ascii="Arial" w:hAnsi="Arial" w:cs="Arial"/>
          <w:sz w:val="22"/>
          <w:szCs w:val="22"/>
        </w:rPr>
        <w:t>.</w:t>
      </w:r>
      <w:r w:rsidRPr="00C21770">
        <w:rPr>
          <w:rFonts w:ascii="Arial" w:hAnsi="Arial" w:cs="Arial"/>
          <w:sz w:val="22"/>
          <w:szCs w:val="22"/>
        </w:rPr>
        <w:t>12-16; 52</w:t>
      </w:r>
      <w:r w:rsidR="00D95E81">
        <w:rPr>
          <w:rFonts w:ascii="Arial" w:hAnsi="Arial" w:cs="Arial"/>
          <w:sz w:val="22"/>
          <w:szCs w:val="22"/>
        </w:rPr>
        <w:t>.</w:t>
      </w:r>
      <w:r w:rsidRPr="00C21770">
        <w:rPr>
          <w:rFonts w:ascii="Arial" w:hAnsi="Arial" w:cs="Arial"/>
          <w:sz w:val="22"/>
          <w:szCs w:val="22"/>
        </w:rPr>
        <w:t>1-2); esto ayuda a superar los traumas del sufrimiento y sirve de anticipo y preparación para el nuevo tiempo que se avecina. El profeta afirma que el duelo y el castigo llegan a su fin, mientras que la alianza con Yavé y su fidelidad permanecen para siempre; y este anuncio tiene implicaciones concretas en la esperanza del retorno a la tierra y la restauración de la comunidad.</w:t>
      </w:r>
    </w:p>
    <w:p w:rsidR="00C21770" w:rsidRPr="00C21770" w:rsidRDefault="00C21770" w:rsidP="00C21770">
      <w:pPr>
        <w:spacing w:after="80"/>
        <w:rPr>
          <w:rFonts w:ascii="Arial" w:hAnsi="Arial" w:cs="Arial"/>
          <w:sz w:val="22"/>
          <w:szCs w:val="22"/>
        </w:rPr>
      </w:pPr>
      <w:r w:rsidRPr="00C21770">
        <w:rPr>
          <w:rFonts w:ascii="Arial" w:hAnsi="Arial" w:cs="Arial"/>
          <w:sz w:val="22"/>
          <w:szCs w:val="22"/>
        </w:rPr>
        <w:t>Isaías 52</w:t>
      </w:r>
      <w:r w:rsidR="00D95E81">
        <w:rPr>
          <w:rFonts w:ascii="Arial" w:hAnsi="Arial" w:cs="Arial"/>
          <w:sz w:val="22"/>
          <w:szCs w:val="22"/>
        </w:rPr>
        <w:t>.</w:t>
      </w:r>
      <w:r w:rsidRPr="00C21770">
        <w:rPr>
          <w:rFonts w:ascii="Arial" w:hAnsi="Arial" w:cs="Arial"/>
          <w:sz w:val="22"/>
          <w:szCs w:val="22"/>
        </w:rPr>
        <w:t xml:space="preserve">7-10 pertenece a una unidad literaria mayor (vv. 1-12), cuyo centro de interés es Jerusalén y donde se perfila que el regreso del exilio es inminente. En los primeros versículos (1-6) se invita a Jerusalén a librarse de los lazos de la opresión a través de una palabra de consolación (vv. 1-2); luego se celebra la llegada de un mensajero que trae las buenas noticias (vv. 7-10) y finalmente se representa la marcha de regreso encabezada por Yavé (vv. 11-12). En el capítulo 52 las imágenes del nuevo éxodo desde Babilonia convergen con el tema de la salvación y reivindicación de Jerusalén como destino de los exiliados que regresan a su tierra. </w:t>
      </w:r>
    </w:p>
    <w:p w:rsidR="00C21770" w:rsidRPr="00C21770" w:rsidRDefault="00C21770" w:rsidP="00C21770">
      <w:pPr>
        <w:spacing w:after="80"/>
        <w:rPr>
          <w:rFonts w:ascii="Arial" w:hAnsi="Arial" w:cs="Arial"/>
          <w:sz w:val="22"/>
          <w:szCs w:val="22"/>
        </w:rPr>
      </w:pPr>
      <w:r w:rsidRPr="00C21770">
        <w:rPr>
          <w:rFonts w:ascii="Arial" w:hAnsi="Arial" w:cs="Arial"/>
          <w:sz w:val="22"/>
          <w:szCs w:val="22"/>
        </w:rPr>
        <w:t>El versículo 7 enfoca la llegada del mensajero y su mensaje. Lo que importa destacar no es tanto su persona sino sus pies, pues interesa su andar, su rápida llegada. También es relevante su mensaje que se expresa en términos cargados de sentido; anuncia paz / bienestar(</w:t>
      </w:r>
      <w:r w:rsidRPr="00C21770">
        <w:rPr>
          <w:rFonts w:ascii="Arial" w:hAnsi="Arial" w:cs="Arial"/>
          <w:i/>
          <w:iCs/>
          <w:sz w:val="22"/>
          <w:szCs w:val="22"/>
        </w:rPr>
        <w:t>shalom</w:t>
      </w:r>
      <w:r w:rsidRPr="00C21770">
        <w:rPr>
          <w:rFonts w:ascii="Arial" w:hAnsi="Arial" w:cs="Arial"/>
          <w:sz w:val="22"/>
          <w:szCs w:val="22"/>
        </w:rPr>
        <w:t>), trae el bien (</w:t>
      </w:r>
      <w:r w:rsidRPr="00C21770">
        <w:rPr>
          <w:rFonts w:ascii="Arial" w:hAnsi="Arial" w:cs="Arial"/>
          <w:i/>
          <w:iCs/>
          <w:sz w:val="22"/>
          <w:szCs w:val="22"/>
        </w:rPr>
        <w:t>tob</w:t>
      </w:r>
      <w:r w:rsidRPr="00C21770">
        <w:rPr>
          <w:rFonts w:ascii="Arial" w:hAnsi="Arial" w:cs="Arial"/>
          <w:sz w:val="22"/>
          <w:szCs w:val="22"/>
        </w:rPr>
        <w:t>) y anuncia la salvación (</w:t>
      </w:r>
      <w:r w:rsidRPr="00C21770">
        <w:rPr>
          <w:rFonts w:ascii="Arial" w:hAnsi="Arial" w:cs="Arial"/>
          <w:i/>
          <w:iCs/>
          <w:sz w:val="22"/>
          <w:szCs w:val="22"/>
        </w:rPr>
        <w:t>yeshuá</w:t>
      </w:r>
      <w:r w:rsidRPr="00C21770">
        <w:rPr>
          <w:rFonts w:ascii="Arial" w:hAnsi="Arial" w:cs="Arial"/>
          <w:sz w:val="22"/>
          <w:szCs w:val="22"/>
        </w:rPr>
        <w:t>). Estos no son términos abstractos, sino que tienen connotaciones concretas para la vida política, económica y social de la comunidad.</w:t>
      </w:r>
    </w:p>
    <w:p w:rsidR="00C21770" w:rsidRPr="00C21770" w:rsidRDefault="00C21770" w:rsidP="00C21770">
      <w:pPr>
        <w:spacing w:after="80"/>
        <w:rPr>
          <w:rFonts w:ascii="Arial" w:hAnsi="Arial" w:cs="Arial"/>
          <w:sz w:val="22"/>
          <w:szCs w:val="22"/>
        </w:rPr>
      </w:pPr>
      <w:r w:rsidRPr="00C21770">
        <w:rPr>
          <w:rFonts w:ascii="Arial" w:hAnsi="Arial" w:cs="Arial"/>
          <w:sz w:val="22"/>
          <w:szCs w:val="22"/>
        </w:rPr>
        <w:t xml:space="preserve">El final del mensaje no es menos alentador: “ya reina </w:t>
      </w:r>
      <w:r w:rsidRPr="00C21770">
        <w:rPr>
          <w:rFonts w:ascii="Arial" w:hAnsi="Arial" w:cs="Arial"/>
          <w:i/>
          <w:iCs/>
          <w:sz w:val="22"/>
          <w:szCs w:val="22"/>
        </w:rPr>
        <w:t xml:space="preserve">tu </w:t>
      </w:r>
      <w:r w:rsidRPr="00C21770">
        <w:rPr>
          <w:rFonts w:ascii="Arial" w:hAnsi="Arial" w:cs="Arial"/>
          <w:sz w:val="22"/>
          <w:szCs w:val="22"/>
        </w:rPr>
        <w:t>Dios” (v. 7b). El tema de la realeza de Yavé que se celebra en muchos Salmos (47</w:t>
      </w:r>
      <w:r w:rsidR="00D95E81">
        <w:rPr>
          <w:rFonts w:ascii="Arial" w:hAnsi="Arial" w:cs="Arial"/>
          <w:sz w:val="22"/>
          <w:szCs w:val="22"/>
        </w:rPr>
        <w:t>.</w:t>
      </w:r>
      <w:r w:rsidRPr="00C21770">
        <w:rPr>
          <w:rFonts w:ascii="Arial" w:hAnsi="Arial" w:cs="Arial"/>
          <w:sz w:val="22"/>
          <w:szCs w:val="22"/>
        </w:rPr>
        <w:t>1; 93</w:t>
      </w:r>
      <w:r w:rsidR="00D95E81">
        <w:rPr>
          <w:rFonts w:ascii="Arial" w:hAnsi="Arial" w:cs="Arial"/>
          <w:sz w:val="22"/>
          <w:szCs w:val="22"/>
        </w:rPr>
        <w:t>.</w:t>
      </w:r>
      <w:r w:rsidRPr="00C21770">
        <w:rPr>
          <w:rFonts w:ascii="Arial" w:hAnsi="Arial" w:cs="Arial"/>
          <w:sz w:val="22"/>
          <w:szCs w:val="22"/>
        </w:rPr>
        <w:t>1; 96</w:t>
      </w:r>
      <w:r w:rsidR="00D95E81">
        <w:rPr>
          <w:rFonts w:ascii="Arial" w:hAnsi="Arial" w:cs="Arial"/>
          <w:sz w:val="22"/>
          <w:szCs w:val="22"/>
        </w:rPr>
        <w:t>.</w:t>
      </w:r>
      <w:r w:rsidRPr="00C21770">
        <w:rPr>
          <w:rFonts w:ascii="Arial" w:hAnsi="Arial" w:cs="Arial"/>
          <w:sz w:val="22"/>
          <w:szCs w:val="22"/>
        </w:rPr>
        <w:t>10; 97</w:t>
      </w:r>
      <w:r w:rsidR="00D95E81">
        <w:rPr>
          <w:rFonts w:ascii="Arial" w:hAnsi="Arial" w:cs="Arial"/>
          <w:sz w:val="22"/>
          <w:szCs w:val="22"/>
        </w:rPr>
        <w:t>.</w:t>
      </w:r>
      <w:r w:rsidRPr="00C21770">
        <w:rPr>
          <w:rFonts w:ascii="Arial" w:hAnsi="Arial" w:cs="Arial"/>
          <w:sz w:val="22"/>
          <w:szCs w:val="22"/>
        </w:rPr>
        <w:t>1), como ya hemos visto, aquí cobra una dimensión específica porque se opone frontalmente a la realeza de Marduk, el gran Dios de Babilonia y de su imperio que se celebra en el poema babilonio de la creación, y a cuya influencia estuvieron sometidos los judaítas, tanto exiliados como los que quedaron en el país. El mensaje tiene un fuerte tono político porque preanuncia la caída del imperio legitimado por su gran Dios Marduk.</w:t>
      </w:r>
    </w:p>
    <w:p w:rsidR="00C21770" w:rsidRPr="00C21770" w:rsidRDefault="00C21770" w:rsidP="00C21770">
      <w:pPr>
        <w:spacing w:after="80"/>
        <w:rPr>
          <w:rFonts w:ascii="Arial" w:hAnsi="Arial" w:cs="Arial"/>
          <w:sz w:val="22"/>
          <w:szCs w:val="22"/>
        </w:rPr>
      </w:pPr>
      <w:r w:rsidRPr="00C21770">
        <w:rPr>
          <w:rFonts w:ascii="Arial" w:hAnsi="Arial" w:cs="Arial"/>
          <w:sz w:val="22"/>
          <w:szCs w:val="22"/>
        </w:rPr>
        <w:t>En el versículo 8 son los vigías de la ciudad que gritan de alegría porque ya lo están viendo, y anuncian la inminente llegada de Yavé a la ciudad. Aquí se destaca el paso de Yavé como libertador, y por tanto aparece sin su séquito (comparar con 11b donde aparecen “los que portan los enseres de Yavé”).</w:t>
      </w:r>
    </w:p>
    <w:p w:rsidR="00C21770" w:rsidRPr="00C21770" w:rsidRDefault="00C21770" w:rsidP="00C21770">
      <w:pPr>
        <w:spacing w:after="80"/>
        <w:rPr>
          <w:rFonts w:ascii="Arial" w:hAnsi="Arial" w:cs="Arial"/>
          <w:sz w:val="22"/>
          <w:szCs w:val="22"/>
        </w:rPr>
      </w:pPr>
      <w:r w:rsidRPr="00C21770">
        <w:rPr>
          <w:rFonts w:ascii="Arial" w:hAnsi="Arial" w:cs="Arial"/>
          <w:sz w:val="22"/>
          <w:szCs w:val="22"/>
        </w:rPr>
        <w:t xml:space="preserve">Luego, son las mismas ruinas de Jerusalén que, en forma personificada, prorrumpen con voces de alegría (v. 9), por los dos motivos principales que implica la acción salvadora de Yavé, y que a su vez son relevantes en toda la obra del Segundo Isaías: la </w:t>
      </w:r>
      <w:r w:rsidRPr="00C21770">
        <w:rPr>
          <w:rFonts w:ascii="Arial" w:hAnsi="Arial" w:cs="Arial"/>
          <w:i/>
          <w:iCs/>
          <w:sz w:val="22"/>
          <w:szCs w:val="22"/>
        </w:rPr>
        <w:t>consolación</w:t>
      </w:r>
      <w:r w:rsidRPr="00C21770">
        <w:rPr>
          <w:rFonts w:ascii="Arial" w:hAnsi="Arial" w:cs="Arial"/>
          <w:sz w:val="22"/>
          <w:szCs w:val="22"/>
        </w:rPr>
        <w:t xml:space="preserve"> de su pueblo y el </w:t>
      </w:r>
      <w:r w:rsidRPr="00C21770">
        <w:rPr>
          <w:rFonts w:ascii="Arial" w:hAnsi="Arial" w:cs="Arial"/>
          <w:i/>
          <w:iCs/>
          <w:sz w:val="22"/>
          <w:szCs w:val="22"/>
        </w:rPr>
        <w:t>rescate</w:t>
      </w:r>
      <w:r w:rsidRPr="00C21770">
        <w:rPr>
          <w:rFonts w:ascii="Arial" w:hAnsi="Arial" w:cs="Arial"/>
          <w:sz w:val="22"/>
          <w:szCs w:val="22"/>
        </w:rPr>
        <w:t xml:space="preserve"> de Jerusalén. Estos motivos conllevan una fuerte impron</w:t>
      </w:r>
      <w:r w:rsidR="00D95E81">
        <w:rPr>
          <w:rFonts w:ascii="Arial" w:hAnsi="Arial" w:cs="Arial"/>
          <w:sz w:val="22"/>
          <w:szCs w:val="22"/>
        </w:rPr>
        <w:t>ta histórica y política, porque</w:t>
      </w:r>
      <w:r w:rsidRPr="00C21770">
        <w:rPr>
          <w:rFonts w:ascii="Arial" w:hAnsi="Arial" w:cs="Arial"/>
          <w:sz w:val="22"/>
          <w:szCs w:val="22"/>
        </w:rPr>
        <w:t xml:space="preserve"> implican la reconstrucción de la ciudad, la reorganización de la comunidad, y suponen un cambio político significativo en el escenario internacional.</w:t>
      </w:r>
    </w:p>
    <w:p w:rsidR="00C21770" w:rsidRPr="00C21770" w:rsidRDefault="00C21770" w:rsidP="00C21770">
      <w:pPr>
        <w:spacing w:after="80"/>
        <w:rPr>
          <w:rFonts w:ascii="Arial" w:hAnsi="Arial" w:cs="Arial"/>
          <w:sz w:val="22"/>
          <w:szCs w:val="22"/>
        </w:rPr>
      </w:pPr>
      <w:r w:rsidRPr="00C21770">
        <w:rPr>
          <w:rFonts w:ascii="Arial" w:hAnsi="Arial" w:cs="Arial"/>
          <w:sz w:val="22"/>
          <w:szCs w:val="22"/>
        </w:rPr>
        <w:t xml:space="preserve">El v. 10 destaca el </w:t>
      </w:r>
      <w:r w:rsidRPr="00C21770">
        <w:rPr>
          <w:rFonts w:ascii="Arial" w:hAnsi="Arial" w:cs="Arial"/>
          <w:i/>
          <w:iCs/>
          <w:sz w:val="22"/>
          <w:szCs w:val="22"/>
        </w:rPr>
        <w:t>poder</w:t>
      </w:r>
      <w:r w:rsidRPr="00C21770">
        <w:rPr>
          <w:rFonts w:ascii="Arial" w:hAnsi="Arial" w:cs="Arial"/>
          <w:sz w:val="22"/>
          <w:szCs w:val="22"/>
        </w:rPr>
        <w:t xml:space="preserve"> de la acción salvadora de Yavé a través de la imagen de su brazo desnudo o “arremangado”. La calificación de “especial / consagrado” (</w:t>
      </w:r>
      <w:r w:rsidRPr="00C21770">
        <w:rPr>
          <w:rFonts w:ascii="Arial" w:hAnsi="Arial" w:cs="Arial"/>
          <w:i/>
          <w:iCs/>
          <w:sz w:val="22"/>
          <w:szCs w:val="22"/>
        </w:rPr>
        <w:t>qadosh</w:t>
      </w:r>
      <w:r w:rsidRPr="00C21770">
        <w:rPr>
          <w:rFonts w:ascii="Arial" w:hAnsi="Arial" w:cs="Arial"/>
          <w:sz w:val="22"/>
          <w:szCs w:val="22"/>
        </w:rPr>
        <w:t xml:space="preserve">) evoca </w:t>
      </w:r>
      <w:r w:rsidRPr="00C21770">
        <w:rPr>
          <w:rFonts w:ascii="Arial" w:hAnsi="Arial" w:cs="Arial"/>
          <w:sz w:val="22"/>
          <w:szCs w:val="22"/>
        </w:rPr>
        <w:lastRenderedPageBreak/>
        <w:t>principalmente lo “especial” de la relación de Yavé con su pueblo (comparar con 41</w:t>
      </w:r>
      <w:r w:rsidR="00D95E81">
        <w:rPr>
          <w:rFonts w:ascii="Arial" w:hAnsi="Arial" w:cs="Arial"/>
          <w:sz w:val="22"/>
          <w:szCs w:val="22"/>
        </w:rPr>
        <w:t>.</w:t>
      </w:r>
      <w:r w:rsidRPr="00C21770">
        <w:rPr>
          <w:rFonts w:ascii="Arial" w:hAnsi="Arial" w:cs="Arial"/>
          <w:sz w:val="22"/>
          <w:szCs w:val="22"/>
        </w:rPr>
        <w:t>14; 43</w:t>
      </w:r>
      <w:r w:rsidR="00D95E81">
        <w:rPr>
          <w:rFonts w:ascii="Arial" w:hAnsi="Arial" w:cs="Arial"/>
          <w:sz w:val="22"/>
          <w:szCs w:val="22"/>
        </w:rPr>
        <w:t>.</w:t>
      </w:r>
      <w:r w:rsidRPr="00C21770">
        <w:rPr>
          <w:rFonts w:ascii="Arial" w:hAnsi="Arial" w:cs="Arial"/>
          <w:sz w:val="22"/>
          <w:szCs w:val="22"/>
        </w:rPr>
        <w:t>3; 45</w:t>
      </w:r>
      <w:r w:rsidR="00D95E81">
        <w:rPr>
          <w:rFonts w:ascii="Arial" w:hAnsi="Arial" w:cs="Arial"/>
          <w:sz w:val="22"/>
          <w:szCs w:val="22"/>
        </w:rPr>
        <w:t>.</w:t>
      </w:r>
      <w:r w:rsidRPr="00C21770">
        <w:rPr>
          <w:rFonts w:ascii="Arial" w:hAnsi="Arial" w:cs="Arial"/>
          <w:sz w:val="22"/>
          <w:szCs w:val="22"/>
        </w:rPr>
        <w:t>11; 47</w:t>
      </w:r>
      <w:r w:rsidR="00D95E81">
        <w:rPr>
          <w:rFonts w:ascii="Arial" w:hAnsi="Arial" w:cs="Arial"/>
          <w:sz w:val="22"/>
          <w:szCs w:val="22"/>
        </w:rPr>
        <w:t>.</w:t>
      </w:r>
      <w:r w:rsidRPr="00C21770">
        <w:rPr>
          <w:rFonts w:ascii="Arial" w:hAnsi="Arial" w:cs="Arial"/>
          <w:sz w:val="22"/>
          <w:szCs w:val="22"/>
        </w:rPr>
        <w:t>4; 48</w:t>
      </w:r>
      <w:r w:rsidR="00D95E81">
        <w:rPr>
          <w:rFonts w:ascii="Arial" w:hAnsi="Arial" w:cs="Arial"/>
          <w:sz w:val="22"/>
          <w:szCs w:val="22"/>
        </w:rPr>
        <w:t>.</w:t>
      </w:r>
      <w:r w:rsidRPr="00C21770">
        <w:rPr>
          <w:rFonts w:ascii="Arial" w:hAnsi="Arial" w:cs="Arial"/>
          <w:sz w:val="22"/>
          <w:szCs w:val="22"/>
        </w:rPr>
        <w:t>17; 49</w:t>
      </w:r>
      <w:r w:rsidR="00D95E81">
        <w:rPr>
          <w:rFonts w:ascii="Arial" w:hAnsi="Arial" w:cs="Arial"/>
          <w:sz w:val="22"/>
          <w:szCs w:val="22"/>
        </w:rPr>
        <w:t>.</w:t>
      </w:r>
      <w:r w:rsidRPr="00C21770">
        <w:rPr>
          <w:rFonts w:ascii="Arial" w:hAnsi="Arial" w:cs="Arial"/>
          <w:sz w:val="22"/>
          <w:szCs w:val="22"/>
        </w:rPr>
        <w:t>7), lo cual se ve reflejado en esta nueva intervención salvadora.</w:t>
      </w:r>
    </w:p>
    <w:p w:rsidR="00C21770" w:rsidRPr="00C21770" w:rsidRDefault="00C21770" w:rsidP="00C21770">
      <w:pPr>
        <w:spacing w:after="80"/>
        <w:rPr>
          <w:rFonts w:ascii="Arial" w:hAnsi="Arial" w:cs="Arial"/>
          <w:sz w:val="22"/>
          <w:szCs w:val="22"/>
        </w:rPr>
      </w:pPr>
      <w:r w:rsidRPr="00C21770">
        <w:rPr>
          <w:rFonts w:ascii="Arial" w:hAnsi="Arial" w:cs="Arial"/>
          <w:sz w:val="22"/>
          <w:szCs w:val="22"/>
        </w:rPr>
        <w:t xml:space="preserve">Pero en el v. 10 la acción también se ve amplificada por la asistencia de testigos de todas las naciones, inclusive de los lugares más lejanos. Ahora ya no son los vigías (v. 8) ni las ruinas (v. 9) que ven el regreso victorioso de Yavé, sino los ojos de todas las naciones que observan el brazo poderoso de Yavé y su salvación. Pero, ¿quiénes son estos testigos que han visto la salvación de </w:t>
      </w:r>
      <w:r w:rsidRPr="00C21770">
        <w:rPr>
          <w:rFonts w:ascii="Arial" w:hAnsi="Arial" w:cs="Arial"/>
          <w:i/>
          <w:iCs/>
          <w:sz w:val="22"/>
          <w:szCs w:val="22"/>
        </w:rPr>
        <w:t xml:space="preserve">nuestro </w:t>
      </w:r>
      <w:r w:rsidRPr="00C21770">
        <w:rPr>
          <w:rFonts w:ascii="Arial" w:hAnsi="Arial" w:cs="Arial"/>
          <w:sz w:val="22"/>
          <w:szCs w:val="22"/>
        </w:rPr>
        <w:t>Dios? En la tradición cristiana muchas veces se ha interpretado esto en un sentido misionero, pensando en el alcance del mensaje y la salvación a otras naciones como tales. Esto por supuesto es legítimo en la relectura, pero no parece ser el sentido específico dentro del contexto de Isaías. Al contrario</w:t>
      </w:r>
      <w:r w:rsidR="00D95E81">
        <w:rPr>
          <w:rFonts w:ascii="Arial" w:hAnsi="Arial" w:cs="Arial"/>
          <w:sz w:val="22"/>
          <w:szCs w:val="22"/>
        </w:rPr>
        <w:t>,</w:t>
      </w:r>
      <w:r w:rsidRPr="00C21770">
        <w:rPr>
          <w:rFonts w:ascii="Arial" w:hAnsi="Arial" w:cs="Arial"/>
          <w:sz w:val="22"/>
          <w:szCs w:val="22"/>
        </w:rPr>
        <w:t xml:space="preserve"> su primera intención apunta más bien a los desterrados y dispersos por los confines del imperio, para que vean y reconozcan a </w:t>
      </w:r>
      <w:r w:rsidRPr="00C21770">
        <w:rPr>
          <w:rFonts w:ascii="Arial" w:hAnsi="Arial" w:cs="Arial"/>
          <w:i/>
          <w:iCs/>
          <w:sz w:val="22"/>
          <w:szCs w:val="22"/>
        </w:rPr>
        <w:t>su</w:t>
      </w:r>
      <w:r w:rsidRPr="00C21770">
        <w:rPr>
          <w:rFonts w:ascii="Arial" w:hAnsi="Arial" w:cs="Arial"/>
          <w:sz w:val="22"/>
          <w:szCs w:val="22"/>
        </w:rPr>
        <w:t xml:space="preserve"> Dios; en este sentido, lo de “nuestro Dios” no se opone a los Dioses de otros pueblos, sino a otros Dioses en tanto son venerados por los israelitas. Precisamente a ellos luego se dirige la exhortación del v. 11 y de ellos se espera la reacción.</w:t>
      </w:r>
    </w:p>
    <w:p w:rsidR="00C21770" w:rsidRPr="00D95E81" w:rsidRDefault="00C21770" w:rsidP="00D95E81">
      <w:pPr>
        <w:spacing w:after="120"/>
        <w:rPr>
          <w:rFonts w:ascii="Arial" w:hAnsi="Arial" w:cs="Arial"/>
          <w:sz w:val="22"/>
          <w:szCs w:val="22"/>
        </w:rPr>
      </w:pPr>
      <w:r w:rsidRPr="00C21770">
        <w:rPr>
          <w:rFonts w:ascii="Arial" w:hAnsi="Arial" w:cs="Arial"/>
          <w:sz w:val="22"/>
          <w:szCs w:val="22"/>
        </w:rPr>
        <w:t>Los vv. 11-12 evocan la memoria tradicional del éxodo. Los “enseres o ajuar de Yavé” alude sin duda a los vasos y utensilios sagrados del templo deportados por Nabucodonosor (ver 2 Reyes 25:14; Esdras 1:7-11; 5:14), y que el autor imagina siendo llevados nuevamente a Jerusalén por los exiliados que vuelven como en una procesión solemne. Se exhorta a salir de aquella ciudad innombrable y a dirigirse a Jerusalén, acompañados y protegido</w:t>
      </w:r>
      <w:r w:rsidR="00D95E81">
        <w:rPr>
          <w:rFonts w:ascii="Arial" w:hAnsi="Arial" w:cs="Arial"/>
          <w:sz w:val="22"/>
          <w:szCs w:val="22"/>
        </w:rPr>
        <w:t xml:space="preserve">s (rodeados) por su Dios Yavé. </w:t>
      </w:r>
    </w:p>
    <w:p w:rsidR="00C21770" w:rsidRPr="00D95E81" w:rsidRDefault="00C21770" w:rsidP="00C21770">
      <w:pPr>
        <w:spacing w:after="80"/>
        <w:rPr>
          <w:rFonts w:ascii="Arial" w:hAnsi="Arial" w:cs="Arial"/>
          <w:bCs/>
          <w:sz w:val="22"/>
          <w:szCs w:val="22"/>
          <w:u w:val="single"/>
        </w:rPr>
      </w:pPr>
      <w:r w:rsidRPr="00D95E81">
        <w:rPr>
          <w:rFonts w:ascii="Arial" w:hAnsi="Arial" w:cs="Arial"/>
          <w:bCs/>
          <w:sz w:val="22"/>
          <w:szCs w:val="22"/>
          <w:u w:val="single"/>
        </w:rPr>
        <w:t>Sugerencias homiléticas</w:t>
      </w:r>
    </w:p>
    <w:p w:rsidR="00C21770" w:rsidRPr="00C21770" w:rsidRDefault="00C21770" w:rsidP="00C21770">
      <w:pPr>
        <w:spacing w:after="80"/>
        <w:rPr>
          <w:rFonts w:ascii="Arial" w:hAnsi="Arial" w:cs="Arial"/>
          <w:sz w:val="22"/>
          <w:szCs w:val="22"/>
        </w:rPr>
      </w:pPr>
      <w:r w:rsidRPr="00C21770">
        <w:rPr>
          <w:rFonts w:ascii="Arial" w:hAnsi="Arial" w:cs="Arial"/>
          <w:sz w:val="22"/>
          <w:szCs w:val="22"/>
        </w:rPr>
        <w:t xml:space="preserve">Las palabras claves que podemos retener son: </w:t>
      </w:r>
    </w:p>
    <w:p w:rsidR="00C21770" w:rsidRPr="00C21770" w:rsidRDefault="00C21770" w:rsidP="00E852CE">
      <w:pPr>
        <w:ind w:left="708"/>
        <w:rPr>
          <w:rFonts w:ascii="Arial" w:hAnsi="Arial" w:cs="Arial"/>
          <w:sz w:val="22"/>
          <w:szCs w:val="22"/>
        </w:rPr>
      </w:pPr>
      <w:r w:rsidRPr="00C21770">
        <w:rPr>
          <w:rFonts w:ascii="Arial" w:hAnsi="Arial" w:cs="Arial"/>
          <w:sz w:val="22"/>
          <w:szCs w:val="22"/>
        </w:rPr>
        <w:t xml:space="preserve">* Consolación </w:t>
      </w:r>
    </w:p>
    <w:p w:rsidR="00C21770" w:rsidRPr="00C21770" w:rsidRDefault="00C21770" w:rsidP="00E852CE">
      <w:pPr>
        <w:ind w:left="708"/>
        <w:rPr>
          <w:rFonts w:ascii="Arial" w:hAnsi="Arial" w:cs="Arial"/>
          <w:sz w:val="22"/>
          <w:szCs w:val="22"/>
        </w:rPr>
      </w:pPr>
      <w:r w:rsidRPr="00C21770">
        <w:rPr>
          <w:rFonts w:ascii="Arial" w:hAnsi="Arial" w:cs="Arial"/>
          <w:sz w:val="22"/>
          <w:szCs w:val="22"/>
        </w:rPr>
        <w:t>* Recuperación de la confianza en Yavé</w:t>
      </w:r>
    </w:p>
    <w:p w:rsidR="00C21770" w:rsidRPr="00C21770" w:rsidRDefault="00C21770" w:rsidP="00E852CE">
      <w:pPr>
        <w:ind w:left="708"/>
        <w:rPr>
          <w:rFonts w:ascii="Arial" w:hAnsi="Arial" w:cs="Arial"/>
          <w:sz w:val="22"/>
          <w:szCs w:val="22"/>
        </w:rPr>
      </w:pPr>
      <w:r w:rsidRPr="00C21770">
        <w:rPr>
          <w:rFonts w:ascii="Arial" w:hAnsi="Arial" w:cs="Arial"/>
          <w:sz w:val="22"/>
          <w:szCs w:val="22"/>
        </w:rPr>
        <w:t>* Anuncio de que “ya reina nuestro Dios”</w:t>
      </w:r>
    </w:p>
    <w:p w:rsidR="00C21770" w:rsidRPr="00C21770" w:rsidRDefault="00C21770" w:rsidP="00E852CE">
      <w:pPr>
        <w:ind w:left="708"/>
        <w:rPr>
          <w:rFonts w:ascii="Arial" w:hAnsi="Arial" w:cs="Arial"/>
          <w:sz w:val="22"/>
          <w:szCs w:val="22"/>
        </w:rPr>
      </w:pPr>
      <w:r w:rsidRPr="00C21770">
        <w:rPr>
          <w:rFonts w:ascii="Arial" w:hAnsi="Arial" w:cs="Arial"/>
          <w:sz w:val="22"/>
          <w:szCs w:val="22"/>
        </w:rPr>
        <w:t>* Animarse a salir de la ciudad innombrable y volver a nuestro lugar y a nuestro Dios</w:t>
      </w:r>
    </w:p>
    <w:p w:rsidR="00C21770" w:rsidRPr="00C21770" w:rsidRDefault="00C21770" w:rsidP="00E852CE">
      <w:pPr>
        <w:spacing w:after="120"/>
        <w:ind w:left="708"/>
        <w:rPr>
          <w:rFonts w:ascii="Arial" w:hAnsi="Arial" w:cs="Arial"/>
          <w:sz w:val="22"/>
          <w:szCs w:val="22"/>
        </w:rPr>
      </w:pPr>
      <w:r w:rsidRPr="00C21770">
        <w:rPr>
          <w:rFonts w:ascii="Arial" w:hAnsi="Arial" w:cs="Arial"/>
          <w:sz w:val="22"/>
          <w:szCs w:val="22"/>
        </w:rPr>
        <w:t xml:space="preserve">¿Cómo pronunciar </w:t>
      </w:r>
      <w:r w:rsidR="006B47A8">
        <w:rPr>
          <w:rFonts w:ascii="Arial" w:hAnsi="Arial" w:cs="Arial"/>
          <w:sz w:val="22"/>
          <w:szCs w:val="22"/>
        </w:rPr>
        <w:t xml:space="preserve">/ realizar hoy estas palabras? </w:t>
      </w:r>
    </w:p>
    <w:p w:rsidR="00C21770" w:rsidRPr="006B47A8" w:rsidRDefault="00C21770" w:rsidP="00C21770">
      <w:pPr>
        <w:spacing w:after="80"/>
        <w:rPr>
          <w:rFonts w:ascii="Arial" w:hAnsi="Arial" w:cs="Arial"/>
          <w:bCs/>
          <w:sz w:val="22"/>
          <w:szCs w:val="22"/>
          <w:u w:val="single"/>
        </w:rPr>
      </w:pPr>
      <w:r w:rsidRPr="006B47A8">
        <w:rPr>
          <w:rFonts w:ascii="Arial" w:hAnsi="Arial" w:cs="Arial"/>
          <w:bCs/>
          <w:sz w:val="22"/>
          <w:szCs w:val="22"/>
          <w:u w:val="single"/>
        </w:rPr>
        <w:t>Bibliografía:</w:t>
      </w:r>
    </w:p>
    <w:p w:rsidR="00C21770" w:rsidRDefault="00C21770" w:rsidP="00C21770">
      <w:pPr>
        <w:spacing w:after="80"/>
      </w:pPr>
      <w:r w:rsidRPr="00C21770">
        <w:rPr>
          <w:rFonts w:ascii="Arial" w:hAnsi="Arial" w:cs="Arial"/>
          <w:sz w:val="22"/>
          <w:szCs w:val="22"/>
        </w:rPr>
        <w:t xml:space="preserve">J. Severino Croatto, </w:t>
      </w:r>
      <w:r w:rsidRPr="00C21770">
        <w:rPr>
          <w:rFonts w:ascii="Arial" w:hAnsi="Arial" w:cs="Arial"/>
          <w:i/>
          <w:iCs/>
          <w:sz w:val="22"/>
          <w:szCs w:val="22"/>
        </w:rPr>
        <w:t xml:space="preserve">Isaías 40-55. La liberación es posible. </w:t>
      </w:r>
      <w:r w:rsidRPr="00C21770">
        <w:rPr>
          <w:rFonts w:ascii="Arial" w:hAnsi="Arial" w:cs="Arial"/>
          <w:sz w:val="22"/>
          <w:szCs w:val="22"/>
        </w:rPr>
        <w:t>Buenos Aires, Lumen, 1994</w:t>
      </w:r>
      <w:r>
        <w:t>.</w:t>
      </w:r>
    </w:p>
    <w:p w:rsidR="00930B1A" w:rsidRPr="00F07390" w:rsidRDefault="00930B1A" w:rsidP="00930B1A">
      <w:pPr>
        <w:spacing w:after="80"/>
        <w:jc w:val="right"/>
        <w:rPr>
          <w:rFonts w:ascii="Arial Narrow" w:hAnsi="Arial Narrow" w:cs="Arial"/>
          <w:i/>
          <w:sz w:val="18"/>
          <w:szCs w:val="18"/>
        </w:rPr>
      </w:pPr>
      <w:r w:rsidRPr="00F07390">
        <w:rPr>
          <w:rFonts w:ascii="Arial Narrow" w:hAnsi="Arial Narrow" w:cs="Arial"/>
          <w:i/>
          <w:sz w:val="18"/>
          <w:szCs w:val="18"/>
        </w:rPr>
        <w:t xml:space="preserve">Samuel Almada, biblista argentino, bautista, en </w:t>
      </w:r>
      <w:r w:rsidRPr="00F07390">
        <w:rPr>
          <w:rFonts w:ascii="Arial Narrow" w:hAnsi="Arial Narrow" w:cs="Arial"/>
          <w:b/>
          <w:i/>
          <w:sz w:val="18"/>
          <w:szCs w:val="18"/>
        </w:rPr>
        <w:t>Encuentros Exegético-Homiléticos</w:t>
      </w:r>
      <w:r w:rsidRPr="00F07390">
        <w:rPr>
          <w:rFonts w:ascii="Arial Narrow" w:hAnsi="Arial Narrow" w:cs="Arial"/>
          <w:i/>
          <w:sz w:val="18"/>
          <w:szCs w:val="18"/>
        </w:rPr>
        <w:t xml:space="preserve"> 57, del ISEDET, diciembre 2004.</w:t>
      </w:r>
    </w:p>
    <w:p w:rsidR="00074A32" w:rsidRPr="00C21770" w:rsidRDefault="00074A32" w:rsidP="00C21770">
      <w:pPr>
        <w:adjustRightInd w:val="0"/>
        <w:spacing w:after="80"/>
        <w:ind w:right="57"/>
        <w:jc w:val="both"/>
        <w:rPr>
          <w:rFonts w:ascii="Arial" w:hAnsi="Arial" w:cs="Arial"/>
          <w:b/>
          <w:bCs/>
        </w:rPr>
      </w:pPr>
    </w:p>
    <w:p w:rsidR="00C802A7" w:rsidRPr="005E1FE7" w:rsidRDefault="00841BAC" w:rsidP="00A22EA4">
      <w:pPr>
        <w:pStyle w:val="NormalWeb"/>
        <w:numPr>
          <w:ilvl w:val="0"/>
          <w:numId w:val="32"/>
        </w:numPr>
        <w:spacing w:before="0" w:beforeAutospacing="0" w:after="0" w:afterAutospacing="0"/>
        <w:jc w:val="both"/>
        <w:rPr>
          <w:rFonts w:ascii="Arial" w:hAnsi="Arial" w:cs="Arial"/>
          <w:b/>
          <w:sz w:val="22"/>
          <w:szCs w:val="22"/>
        </w:rPr>
      </w:pPr>
      <w:r w:rsidRPr="005E1FE7">
        <w:rPr>
          <w:rFonts w:ascii="Arial" w:hAnsi="Arial" w:cs="Arial"/>
          <w:b/>
          <w:sz w:val="22"/>
          <w:szCs w:val="22"/>
        </w:rPr>
        <w:t>Carta a Tito 3.4-7</w:t>
      </w:r>
    </w:p>
    <w:p w:rsidR="00F241E1" w:rsidRPr="0017570A" w:rsidRDefault="00F241E1" w:rsidP="00F241E1">
      <w:pPr>
        <w:pStyle w:val="NormalWeb"/>
        <w:spacing w:before="0" w:beforeAutospacing="0" w:after="0" w:afterAutospacing="0"/>
        <w:ind w:left="2124"/>
        <w:jc w:val="right"/>
        <w:rPr>
          <w:rFonts w:ascii="Arial" w:hAnsi="Arial" w:cs="Arial"/>
          <w:b/>
          <w:i/>
          <w:sz w:val="20"/>
          <w:szCs w:val="20"/>
        </w:rPr>
      </w:pPr>
      <w:r w:rsidRPr="00737C33">
        <w:rPr>
          <w:rFonts w:ascii="Arial" w:hAnsi="Arial" w:cs="Arial"/>
          <w:b/>
          <w:i/>
          <w:sz w:val="20"/>
          <w:szCs w:val="20"/>
        </w:rPr>
        <w:t xml:space="preserve">Ver la Introducción a la Carta a Tito, el 24 de Diciembre, para la Celebración familiar de la Nochebuena, por el pastor </w:t>
      </w:r>
      <w:r w:rsidR="0017570A" w:rsidRPr="00737C33">
        <w:rPr>
          <w:rFonts w:ascii="Arial" w:hAnsi="Arial" w:cs="Arial"/>
          <w:b/>
          <w:i/>
          <w:sz w:val="20"/>
          <w:szCs w:val="20"/>
        </w:rPr>
        <w:t xml:space="preserve">valdense </w:t>
      </w:r>
      <w:r w:rsidRPr="00737C33">
        <w:rPr>
          <w:rFonts w:ascii="Arial" w:hAnsi="Arial" w:cs="Arial"/>
          <w:b/>
          <w:i/>
          <w:sz w:val="20"/>
          <w:szCs w:val="20"/>
        </w:rPr>
        <w:t>Alvaro Michelín Salomón.</w:t>
      </w:r>
    </w:p>
    <w:p w:rsidR="00C802A7" w:rsidRDefault="00C802A7" w:rsidP="00841BAC">
      <w:pPr>
        <w:pStyle w:val="NormalWeb"/>
        <w:spacing w:before="0" w:beforeAutospacing="0" w:after="0" w:afterAutospacing="0"/>
        <w:jc w:val="both"/>
        <w:rPr>
          <w:rFonts w:ascii="Arial" w:hAnsi="Arial" w:cs="Arial"/>
          <w:b/>
          <w:sz w:val="22"/>
          <w:szCs w:val="22"/>
        </w:rPr>
      </w:pPr>
    </w:p>
    <w:p w:rsidR="00F241E1" w:rsidRDefault="00F05B79" w:rsidP="00F05B79">
      <w:pPr>
        <w:pStyle w:val="NormalWeb"/>
        <w:spacing w:before="0" w:beforeAutospacing="0" w:after="80" w:afterAutospacing="0"/>
        <w:rPr>
          <w:rFonts w:ascii="Arial" w:hAnsi="Arial" w:cs="Arial"/>
          <w:sz w:val="22"/>
          <w:szCs w:val="22"/>
        </w:rPr>
      </w:pPr>
      <w:r>
        <w:rPr>
          <w:rFonts w:ascii="Arial" w:hAnsi="Arial" w:cs="Arial"/>
          <w:sz w:val="22"/>
          <w:szCs w:val="22"/>
        </w:rPr>
        <w:t xml:space="preserve">Tito 3.3: </w:t>
      </w:r>
      <w:r w:rsidR="00F241E1" w:rsidRPr="00F241E1">
        <w:rPr>
          <w:rFonts w:ascii="Arial" w:hAnsi="Arial" w:cs="Arial"/>
          <w:sz w:val="22"/>
          <w:szCs w:val="22"/>
        </w:rPr>
        <w:t xml:space="preserve">El </w:t>
      </w:r>
      <w:r w:rsidR="00F241E1">
        <w:rPr>
          <w:rFonts w:ascii="Arial" w:hAnsi="Arial" w:cs="Arial"/>
          <w:sz w:val="22"/>
          <w:szCs w:val="22"/>
        </w:rPr>
        <w:t>autor de la carta viene argumentando, apoyando su exhortación a la b</w:t>
      </w:r>
      <w:r>
        <w:rPr>
          <w:rFonts w:ascii="Arial" w:hAnsi="Arial" w:cs="Arial"/>
          <w:sz w:val="22"/>
          <w:szCs w:val="22"/>
        </w:rPr>
        <w:t>o</w:t>
      </w:r>
      <w:r w:rsidR="00F241E1">
        <w:rPr>
          <w:rFonts w:ascii="Arial" w:hAnsi="Arial" w:cs="Arial"/>
          <w:sz w:val="22"/>
          <w:szCs w:val="22"/>
        </w:rPr>
        <w:t>ndad y la paz con los vecinos no cristianos, y rec</w:t>
      </w:r>
      <w:r>
        <w:rPr>
          <w:rFonts w:ascii="Arial" w:hAnsi="Arial" w:cs="Arial"/>
          <w:sz w:val="22"/>
          <w:szCs w:val="22"/>
        </w:rPr>
        <w:t>u</w:t>
      </w:r>
      <w:r w:rsidR="00F241E1">
        <w:rPr>
          <w:rFonts w:ascii="Arial" w:hAnsi="Arial" w:cs="Arial"/>
          <w:sz w:val="22"/>
          <w:szCs w:val="22"/>
        </w:rPr>
        <w:t>erda a los mie</w:t>
      </w:r>
      <w:r>
        <w:rPr>
          <w:rFonts w:ascii="Arial" w:hAnsi="Arial" w:cs="Arial"/>
          <w:sz w:val="22"/>
          <w:szCs w:val="22"/>
        </w:rPr>
        <w:t>m</w:t>
      </w:r>
      <w:r w:rsidR="00F241E1">
        <w:rPr>
          <w:rFonts w:ascii="Arial" w:hAnsi="Arial" w:cs="Arial"/>
          <w:sz w:val="22"/>
          <w:szCs w:val="22"/>
        </w:rPr>
        <w:t>bros de la comunidad que ellos en el pasado</w:t>
      </w:r>
      <w:r>
        <w:rPr>
          <w:rFonts w:ascii="Arial" w:hAnsi="Arial" w:cs="Arial"/>
          <w:sz w:val="22"/>
          <w:szCs w:val="22"/>
        </w:rPr>
        <w:t xml:space="preserve"> </w:t>
      </w:r>
      <w:r w:rsidR="00F241E1">
        <w:rPr>
          <w:rFonts w:ascii="Arial" w:hAnsi="Arial" w:cs="Arial"/>
          <w:sz w:val="22"/>
          <w:szCs w:val="22"/>
        </w:rPr>
        <w:t>t</w:t>
      </w:r>
      <w:r>
        <w:rPr>
          <w:rFonts w:ascii="Arial" w:hAnsi="Arial" w:cs="Arial"/>
          <w:sz w:val="22"/>
          <w:szCs w:val="22"/>
        </w:rPr>
        <w:t>u</w:t>
      </w:r>
      <w:r w:rsidR="00F241E1">
        <w:rPr>
          <w:rFonts w:ascii="Arial" w:hAnsi="Arial" w:cs="Arial"/>
          <w:sz w:val="22"/>
          <w:szCs w:val="22"/>
        </w:rPr>
        <w:t>vieron los mismos defectos y vicios que ah</w:t>
      </w:r>
      <w:r>
        <w:rPr>
          <w:rFonts w:ascii="Arial" w:hAnsi="Arial" w:cs="Arial"/>
          <w:sz w:val="22"/>
          <w:szCs w:val="22"/>
        </w:rPr>
        <w:t>or</w:t>
      </w:r>
      <w:r w:rsidR="00F241E1">
        <w:rPr>
          <w:rFonts w:ascii="Arial" w:hAnsi="Arial" w:cs="Arial"/>
          <w:sz w:val="22"/>
          <w:szCs w:val="22"/>
        </w:rPr>
        <w:t>a ven en sus vecinos.</w:t>
      </w:r>
      <w:r>
        <w:rPr>
          <w:rFonts w:ascii="Arial" w:hAnsi="Arial" w:cs="Arial"/>
          <w:sz w:val="22"/>
          <w:szCs w:val="22"/>
        </w:rPr>
        <w:t xml:space="preserve"> E</w:t>
      </w:r>
      <w:r w:rsidR="00F241E1">
        <w:rPr>
          <w:rFonts w:ascii="Arial" w:hAnsi="Arial" w:cs="Arial"/>
          <w:sz w:val="22"/>
          <w:szCs w:val="22"/>
        </w:rPr>
        <w:t>ste argumento se asemeja al del libro del Éxodo, que prohíbe maltratar a los extranjeros “porque us</w:t>
      </w:r>
      <w:r>
        <w:rPr>
          <w:rFonts w:ascii="Arial" w:hAnsi="Arial" w:cs="Arial"/>
          <w:sz w:val="22"/>
          <w:szCs w:val="22"/>
        </w:rPr>
        <w:t>t</w:t>
      </w:r>
      <w:r w:rsidR="00F241E1">
        <w:rPr>
          <w:rFonts w:ascii="Arial" w:hAnsi="Arial" w:cs="Arial"/>
          <w:sz w:val="22"/>
          <w:szCs w:val="22"/>
        </w:rPr>
        <w:t>edes ta</w:t>
      </w:r>
      <w:r>
        <w:rPr>
          <w:rFonts w:ascii="Arial" w:hAnsi="Arial" w:cs="Arial"/>
          <w:sz w:val="22"/>
          <w:szCs w:val="22"/>
        </w:rPr>
        <w:t>m</w:t>
      </w:r>
      <w:r w:rsidR="00F241E1">
        <w:rPr>
          <w:rFonts w:ascii="Arial" w:hAnsi="Arial" w:cs="Arial"/>
          <w:sz w:val="22"/>
          <w:szCs w:val="22"/>
        </w:rPr>
        <w:t>bié</w:t>
      </w:r>
      <w:r>
        <w:rPr>
          <w:rFonts w:ascii="Arial" w:hAnsi="Arial" w:cs="Arial"/>
          <w:sz w:val="22"/>
          <w:szCs w:val="22"/>
        </w:rPr>
        <w:t>n</w:t>
      </w:r>
      <w:r w:rsidR="00F241E1">
        <w:rPr>
          <w:rFonts w:ascii="Arial" w:hAnsi="Arial" w:cs="Arial"/>
          <w:sz w:val="22"/>
          <w:szCs w:val="22"/>
        </w:rPr>
        <w:t xml:space="preserve"> fueron extranjeros en Egipto” (Éx </w:t>
      </w:r>
      <w:r>
        <w:rPr>
          <w:rFonts w:ascii="Arial" w:hAnsi="Arial" w:cs="Arial"/>
          <w:sz w:val="22"/>
          <w:szCs w:val="22"/>
        </w:rPr>
        <w:t xml:space="preserve">22.20;23.9). </w:t>
      </w:r>
    </w:p>
    <w:p w:rsidR="00F05B79" w:rsidRDefault="00F05B79" w:rsidP="00F05B79">
      <w:pPr>
        <w:pStyle w:val="NormalWeb"/>
        <w:spacing w:before="0" w:beforeAutospacing="0" w:after="80" w:afterAutospacing="0"/>
        <w:rPr>
          <w:rFonts w:ascii="Arial" w:hAnsi="Arial" w:cs="Arial"/>
          <w:sz w:val="22"/>
          <w:szCs w:val="22"/>
        </w:rPr>
      </w:pPr>
      <w:r>
        <w:rPr>
          <w:rFonts w:ascii="Arial" w:hAnsi="Arial" w:cs="Arial"/>
          <w:sz w:val="22"/>
          <w:szCs w:val="22"/>
        </w:rPr>
        <w:t>Al hacerlo, cumple con dos objetivos. Primero, reconoce que la convivencia con los vecinos es difícil. Segundo, exhorta a a los miembros de la comunidad a no usar la mala conducta de los vecinos para fomentar un sentido de superioridad moral, porque ellos mismos en el pasado estuvieron en la misma condición que sus vecinos. En pocas palabras, no deben fijarse en las diferencias que los separan sino en las coincidencias básicas que los unen.</w:t>
      </w:r>
    </w:p>
    <w:p w:rsidR="00F05B79" w:rsidRDefault="00F05B79" w:rsidP="00F05B79">
      <w:pPr>
        <w:pStyle w:val="NormalWeb"/>
        <w:spacing w:before="0" w:beforeAutospacing="0" w:after="80" w:afterAutospacing="0"/>
        <w:rPr>
          <w:rFonts w:ascii="Arial" w:hAnsi="Arial" w:cs="Arial"/>
          <w:sz w:val="22"/>
          <w:szCs w:val="22"/>
        </w:rPr>
      </w:pPr>
      <w:r>
        <w:rPr>
          <w:rFonts w:ascii="Arial" w:hAnsi="Arial" w:cs="Arial"/>
          <w:sz w:val="22"/>
          <w:szCs w:val="22"/>
        </w:rPr>
        <w:t>Tito 3.4-8a: el autor afirma que lo que ha transformado a los que ahora son miembros de la comunidad cristiana es “la manife</w:t>
      </w:r>
      <w:r w:rsidR="0017570A">
        <w:rPr>
          <w:rFonts w:ascii="Arial" w:hAnsi="Arial" w:cs="Arial"/>
          <w:sz w:val="22"/>
          <w:szCs w:val="22"/>
        </w:rPr>
        <w:t>s</w:t>
      </w:r>
      <w:r>
        <w:rPr>
          <w:rFonts w:ascii="Arial" w:hAnsi="Arial" w:cs="Arial"/>
          <w:sz w:val="22"/>
          <w:szCs w:val="22"/>
        </w:rPr>
        <w:t xml:space="preserve">tación </w:t>
      </w:r>
      <w:r w:rsidRPr="0017570A">
        <w:rPr>
          <w:rFonts w:ascii="Arial" w:hAnsi="Arial" w:cs="Arial"/>
          <w:i/>
          <w:sz w:val="22"/>
          <w:szCs w:val="22"/>
        </w:rPr>
        <w:t>(epifaneia)</w:t>
      </w:r>
      <w:r>
        <w:rPr>
          <w:rFonts w:ascii="Arial" w:hAnsi="Arial" w:cs="Arial"/>
          <w:sz w:val="22"/>
          <w:szCs w:val="22"/>
        </w:rPr>
        <w:t xml:space="preserve"> de la b</w:t>
      </w:r>
      <w:r w:rsidR="0017570A">
        <w:rPr>
          <w:rFonts w:ascii="Arial" w:hAnsi="Arial" w:cs="Arial"/>
          <w:sz w:val="22"/>
          <w:szCs w:val="22"/>
        </w:rPr>
        <w:t>o</w:t>
      </w:r>
      <w:r>
        <w:rPr>
          <w:rFonts w:ascii="Arial" w:hAnsi="Arial" w:cs="Arial"/>
          <w:sz w:val="22"/>
          <w:szCs w:val="22"/>
        </w:rPr>
        <w:t>ndad y el amor de Dios nuestro salvador</w:t>
      </w:r>
      <w:r w:rsidR="0017570A">
        <w:rPr>
          <w:rFonts w:ascii="Arial" w:hAnsi="Arial" w:cs="Arial"/>
          <w:sz w:val="22"/>
          <w:szCs w:val="22"/>
        </w:rPr>
        <w:t>” (</w:t>
      </w:r>
      <w:r w:rsidR="00524849">
        <w:rPr>
          <w:rFonts w:ascii="Arial" w:hAnsi="Arial" w:cs="Arial"/>
          <w:sz w:val="22"/>
          <w:szCs w:val="22"/>
        </w:rPr>
        <w:t xml:space="preserve">v </w:t>
      </w:r>
      <w:r w:rsidR="0017570A">
        <w:rPr>
          <w:rFonts w:ascii="Arial" w:hAnsi="Arial" w:cs="Arial"/>
          <w:sz w:val="22"/>
          <w:szCs w:val="22"/>
        </w:rPr>
        <w:t>4).</w:t>
      </w:r>
      <w:r w:rsidR="00524849">
        <w:rPr>
          <w:rFonts w:ascii="Arial" w:hAnsi="Arial" w:cs="Arial"/>
          <w:sz w:val="22"/>
          <w:szCs w:val="22"/>
        </w:rPr>
        <w:t xml:space="preserve"> Esta expresión, junto con las que siguen, resuenan a palabras de la liturgia del cristianismo primitivo. Hay implícita una alabanza a Dios “nuestro salvador” que nos ha salvado (3.5). La forma como la salvación se ha realizado se expresa primero en forma negativa: “No por nuestras obras provenientes de nuestra condición de justos </w:t>
      </w:r>
      <w:r w:rsidR="00524849" w:rsidRPr="004C15A4">
        <w:rPr>
          <w:rFonts w:ascii="Arial" w:hAnsi="Arial" w:cs="Arial"/>
          <w:i/>
          <w:sz w:val="22"/>
          <w:szCs w:val="22"/>
        </w:rPr>
        <w:t>(en diakoiosyné)</w:t>
      </w:r>
      <w:r w:rsidR="00524849">
        <w:rPr>
          <w:rFonts w:ascii="Arial" w:hAnsi="Arial" w:cs="Arial"/>
          <w:sz w:val="22"/>
          <w:szCs w:val="22"/>
        </w:rPr>
        <w:t>”. Lu</w:t>
      </w:r>
      <w:r w:rsidR="004C15A4">
        <w:rPr>
          <w:rFonts w:ascii="Arial" w:hAnsi="Arial" w:cs="Arial"/>
          <w:sz w:val="22"/>
          <w:szCs w:val="22"/>
        </w:rPr>
        <w:t>e</w:t>
      </w:r>
      <w:r w:rsidR="00524849">
        <w:rPr>
          <w:rFonts w:ascii="Arial" w:hAnsi="Arial" w:cs="Arial"/>
          <w:sz w:val="22"/>
          <w:szCs w:val="22"/>
        </w:rPr>
        <w:t>go se ex</w:t>
      </w:r>
      <w:r w:rsidR="004C15A4">
        <w:rPr>
          <w:rFonts w:ascii="Arial" w:hAnsi="Arial" w:cs="Arial"/>
          <w:sz w:val="22"/>
          <w:szCs w:val="22"/>
        </w:rPr>
        <w:t>p</w:t>
      </w:r>
      <w:r w:rsidR="00524849">
        <w:rPr>
          <w:rFonts w:ascii="Arial" w:hAnsi="Arial" w:cs="Arial"/>
          <w:sz w:val="22"/>
          <w:szCs w:val="22"/>
        </w:rPr>
        <w:t>resa en forma positiva</w:t>
      </w:r>
      <w:r w:rsidR="004C15A4">
        <w:rPr>
          <w:rFonts w:ascii="Arial" w:hAnsi="Arial" w:cs="Arial"/>
          <w:sz w:val="22"/>
          <w:szCs w:val="22"/>
        </w:rPr>
        <w:t>:</w:t>
      </w:r>
      <w:r w:rsidR="00524849">
        <w:rPr>
          <w:rFonts w:ascii="Arial" w:hAnsi="Arial" w:cs="Arial"/>
          <w:sz w:val="22"/>
          <w:szCs w:val="22"/>
        </w:rPr>
        <w:t xml:space="preserve"> “sino por su misericordia” (v 5). Aquí hay un eco de la doctrina paulina de la justificación por la fe y no por nuestras obras (Rom 3.21; Gál 2.16).</w:t>
      </w:r>
    </w:p>
    <w:p w:rsidR="00524849" w:rsidRDefault="00524849" w:rsidP="00F05B79">
      <w:pPr>
        <w:pStyle w:val="NormalWeb"/>
        <w:spacing w:before="0" w:beforeAutospacing="0" w:after="80" w:afterAutospacing="0"/>
        <w:rPr>
          <w:rFonts w:ascii="Arial" w:hAnsi="Arial" w:cs="Arial"/>
          <w:sz w:val="22"/>
          <w:szCs w:val="22"/>
        </w:rPr>
      </w:pPr>
      <w:r>
        <w:rPr>
          <w:rFonts w:ascii="Arial" w:hAnsi="Arial" w:cs="Arial"/>
          <w:sz w:val="22"/>
          <w:szCs w:val="22"/>
        </w:rPr>
        <w:lastRenderedPageBreak/>
        <w:t>El lenguaje litúrgico aparece en la referencia al bautismo, ex</w:t>
      </w:r>
      <w:r w:rsidR="004C15A4">
        <w:rPr>
          <w:rFonts w:ascii="Arial" w:hAnsi="Arial" w:cs="Arial"/>
          <w:sz w:val="22"/>
          <w:szCs w:val="22"/>
        </w:rPr>
        <w:t>p</w:t>
      </w:r>
      <w:r>
        <w:rPr>
          <w:rFonts w:ascii="Arial" w:hAnsi="Arial" w:cs="Arial"/>
          <w:sz w:val="22"/>
          <w:szCs w:val="22"/>
        </w:rPr>
        <w:t xml:space="preserve">resada con dos frases paralelas: “baño de regeneración” y “renovación </w:t>
      </w:r>
      <w:r w:rsidR="004C15A4">
        <w:rPr>
          <w:rFonts w:ascii="Arial" w:hAnsi="Arial" w:cs="Arial"/>
          <w:sz w:val="22"/>
          <w:szCs w:val="22"/>
        </w:rPr>
        <w:t>p</w:t>
      </w:r>
      <w:r>
        <w:rPr>
          <w:rFonts w:ascii="Arial" w:hAnsi="Arial" w:cs="Arial"/>
          <w:sz w:val="22"/>
          <w:szCs w:val="22"/>
        </w:rPr>
        <w:t>or el Es</w:t>
      </w:r>
      <w:r w:rsidR="004C15A4">
        <w:rPr>
          <w:rFonts w:ascii="Arial" w:hAnsi="Arial" w:cs="Arial"/>
          <w:sz w:val="22"/>
          <w:szCs w:val="22"/>
        </w:rPr>
        <w:t>p</w:t>
      </w:r>
      <w:r>
        <w:rPr>
          <w:rFonts w:ascii="Arial" w:hAnsi="Arial" w:cs="Arial"/>
          <w:sz w:val="22"/>
          <w:szCs w:val="22"/>
        </w:rPr>
        <w:t>íri</w:t>
      </w:r>
      <w:r w:rsidR="004C15A4">
        <w:rPr>
          <w:rFonts w:ascii="Arial" w:hAnsi="Arial" w:cs="Arial"/>
          <w:sz w:val="22"/>
          <w:szCs w:val="22"/>
        </w:rPr>
        <w:t>t</w:t>
      </w:r>
      <w:r>
        <w:rPr>
          <w:rFonts w:ascii="Arial" w:hAnsi="Arial" w:cs="Arial"/>
          <w:sz w:val="22"/>
          <w:szCs w:val="22"/>
        </w:rPr>
        <w:t>u Santo”. Continuando con el</w:t>
      </w:r>
      <w:r w:rsidR="004C15A4">
        <w:rPr>
          <w:rFonts w:ascii="Arial" w:hAnsi="Arial" w:cs="Arial"/>
          <w:sz w:val="22"/>
          <w:szCs w:val="22"/>
        </w:rPr>
        <w:t xml:space="preserve"> lenguaje bautismal, el autor d</w:t>
      </w:r>
      <w:r>
        <w:rPr>
          <w:rFonts w:ascii="Arial" w:hAnsi="Arial" w:cs="Arial"/>
          <w:sz w:val="22"/>
          <w:szCs w:val="22"/>
        </w:rPr>
        <w:t>ice que la manifestación</w:t>
      </w:r>
      <w:r w:rsidR="004C15A4">
        <w:rPr>
          <w:rFonts w:ascii="Arial" w:hAnsi="Arial" w:cs="Arial"/>
          <w:sz w:val="22"/>
          <w:szCs w:val="22"/>
        </w:rPr>
        <w:t xml:space="preserve"> </w:t>
      </w:r>
      <w:r>
        <w:rPr>
          <w:rFonts w:ascii="Arial" w:hAnsi="Arial" w:cs="Arial"/>
          <w:sz w:val="22"/>
          <w:szCs w:val="22"/>
        </w:rPr>
        <w:t xml:space="preserve">de voluntad salvífica de Dios “se ha declarado </w:t>
      </w:r>
      <w:r w:rsidR="004C15A4">
        <w:rPr>
          <w:rFonts w:ascii="Arial" w:hAnsi="Arial" w:cs="Arial"/>
          <w:sz w:val="22"/>
          <w:szCs w:val="22"/>
        </w:rPr>
        <w:t>abundantemente sobre la humanidad por Jesucristo nuestro salvador” (v 6). El propósito de toda esta actividad divina se resume diciendo: “Para que justificados por su gracia tengamos la esperanza de recibir en herencia la vida eterna” (v 7).</w:t>
      </w:r>
    </w:p>
    <w:p w:rsidR="004C15A4" w:rsidRPr="00F241E1" w:rsidRDefault="004C15A4" w:rsidP="002155C6">
      <w:pPr>
        <w:pStyle w:val="NormalWeb"/>
        <w:spacing w:before="0" w:beforeAutospacing="0" w:after="0" w:afterAutospacing="0"/>
        <w:rPr>
          <w:rFonts w:ascii="Arial" w:hAnsi="Arial" w:cs="Arial"/>
          <w:sz w:val="22"/>
          <w:szCs w:val="22"/>
        </w:rPr>
      </w:pPr>
      <w:r>
        <w:rPr>
          <w:rFonts w:ascii="Arial" w:hAnsi="Arial" w:cs="Arial"/>
          <w:sz w:val="22"/>
          <w:szCs w:val="22"/>
        </w:rPr>
        <w:t>Esta reflexión teológica, con resonancias del lenguaje hímnico bautismal, está conectada con la sección precedente (v 3), que describe la situación de la comunidad antes de su conversión. El autor sugiere que, si Dios puede salvar gente como nosotros, ¿cómo no podrá salvar a nuestros vecinos?</w:t>
      </w:r>
    </w:p>
    <w:p w:rsidR="00841BAC" w:rsidRPr="002155C6" w:rsidRDefault="004C15A4" w:rsidP="002155C6">
      <w:pPr>
        <w:pStyle w:val="NormalWeb"/>
        <w:spacing w:before="0" w:beforeAutospacing="0" w:after="80" w:afterAutospacing="0"/>
        <w:jc w:val="right"/>
        <w:rPr>
          <w:rFonts w:ascii="Arial Narrow" w:hAnsi="Arial Narrow" w:cs="Arial"/>
          <w:b/>
          <w:i/>
          <w:sz w:val="18"/>
          <w:szCs w:val="18"/>
        </w:rPr>
      </w:pPr>
      <w:r w:rsidRPr="002155C6">
        <w:rPr>
          <w:rFonts w:ascii="Arial Narrow" w:hAnsi="Arial Narrow" w:cs="Arial"/>
          <w:i/>
          <w:sz w:val="18"/>
          <w:szCs w:val="18"/>
        </w:rPr>
        <w:t xml:space="preserve">Seán Martín, </w:t>
      </w:r>
      <w:r w:rsidRPr="002155C6">
        <w:rPr>
          <w:rFonts w:ascii="Arial Narrow" w:hAnsi="Arial Narrow" w:cs="Arial"/>
          <w:i/>
          <w:sz w:val="18"/>
          <w:szCs w:val="18"/>
          <w:u w:val="single"/>
        </w:rPr>
        <w:t>Carta a Tito</w:t>
      </w:r>
      <w:r w:rsidRPr="002155C6">
        <w:rPr>
          <w:rFonts w:ascii="Arial Narrow" w:hAnsi="Arial Narrow" w:cs="Arial"/>
          <w:i/>
          <w:sz w:val="18"/>
          <w:szCs w:val="18"/>
        </w:rPr>
        <w:t>, en</w:t>
      </w:r>
      <w:r w:rsidRPr="002155C6">
        <w:rPr>
          <w:rFonts w:ascii="Arial Narrow" w:hAnsi="Arial Narrow" w:cs="Arial"/>
          <w:b/>
          <w:i/>
          <w:sz w:val="18"/>
          <w:szCs w:val="18"/>
        </w:rPr>
        <w:t xml:space="preserve"> Comentario Bíblico Latinoamericano</w:t>
      </w:r>
      <w:r w:rsidR="002155C6">
        <w:rPr>
          <w:rFonts w:ascii="Arial Narrow" w:hAnsi="Arial Narrow" w:cs="Arial"/>
          <w:b/>
          <w:i/>
          <w:sz w:val="18"/>
          <w:szCs w:val="18"/>
        </w:rPr>
        <w:t>,</w:t>
      </w:r>
      <w:r w:rsidRPr="002155C6">
        <w:rPr>
          <w:rFonts w:ascii="Arial Narrow" w:hAnsi="Arial Narrow" w:cs="Arial"/>
          <w:b/>
          <w:i/>
          <w:sz w:val="18"/>
          <w:szCs w:val="18"/>
        </w:rPr>
        <w:t xml:space="preserve"> </w:t>
      </w:r>
      <w:r w:rsidRPr="002155C6">
        <w:rPr>
          <w:rFonts w:ascii="Arial Narrow" w:hAnsi="Arial Narrow" w:cs="Arial"/>
          <w:i/>
          <w:sz w:val="18"/>
          <w:szCs w:val="18"/>
        </w:rPr>
        <w:t>Verbo Divino,</w:t>
      </w:r>
      <w:r w:rsidRPr="002155C6">
        <w:rPr>
          <w:rFonts w:ascii="Arial Narrow" w:hAnsi="Arial Narrow" w:cs="Arial"/>
          <w:b/>
          <w:i/>
          <w:sz w:val="18"/>
          <w:szCs w:val="18"/>
        </w:rPr>
        <w:t xml:space="preserve"> </w:t>
      </w:r>
      <w:r w:rsidRPr="002155C6">
        <w:rPr>
          <w:rFonts w:ascii="Arial Narrow" w:hAnsi="Arial Narrow" w:cs="Arial"/>
          <w:i/>
          <w:sz w:val="18"/>
          <w:szCs w:val="18"/>
        </w:rPr>
        <w:t>España, 2003, p 1038.</w:t>
      </w:r>
    </w:p>
    <w:p w:rsidR="002155C6" w:rsidRDefault="002155C6" w:rsidP="00841BAC">
      <w:pPr>
        <w:pStyle w:val="NormalWeb"/>
        <w:spacing w:before="0" w:beforeAutospacing="0" w:after="0" w:afterAutospacing="0"/>
        <w:jc w:val="both"/>
        <w:rPr>
          <w:rFonts w:ascii="Arial" w:hAnsi="Arial" w:cs="Arial"/>
          <w:b/>
          <w:sz w:val="22"/>
          <w:szCs w:val="22"/>
          <w:highlight w:val="yellow"/>
        </w:rPr>
      </w:pPr>
    </w:p>
    <w:p w:rsidR="00FE6720" w:rsidRPr="00737C33" w:rsidRDefault="00841BAC" w:rsidP="00A22EA4">
      <w:pPr>
        <w:pStyle w:val="NormalWeb"/>
        <w:numPr>
          <w:ilvl w:val="0"/>
          <w:numId w:val="32"/>
        </w:numPr>
        <w:spacing w:before="0" w:beforeAutospacing="0" w:after="0" w:afterAutospacing="0"/>
        <w:jc w:val="both"/>
        <w:rPr>
          <w:rFonts w:ascii="Arial Narrow" w:hAnsi="Arial Narrow" w:cs="Arial"/>
          <w:i/>
          <w:sz w:val="20"/>
          <w:szCs w:val="20"/>
        </w:rPr>
      </w:pPr>
      <w:r w:rsidRPr="00737C33">
        <w:rPr>
          <w:rFonts w:ascii="Arial" w:hAnsi="Arial" w:cs="Arial"/>
          <w:b/>
          <w:sz w:val="22"/>
          <w:szCs w:val="22"/>
        </w:rPr>
        <w:t>Carta a los Hebreos 1.1-4 (5-12)</w:t>
      </w:r>
    </w:p>
    <w:p w:rsidR="00FE6720" w:rsidRPr="00737C33" w:rsidRDefault="00FE6720" w:rsidP="00CE1AFC">
      <w:pPr>
        <w:pStyle w:val="NormalWeb"/>
        <w:spacing w:before="0" w:beforeAutospacing="0" w:after="0" w:afterAutospacing="0"/>
        <w:jc w:val="both"/>
        <w:rPr>
          <w:rFonts w:ascii="Arial Narrow" w:hAnsi="Arial Narrow" w:cs="Arial"/>
          <w:i/>
          <w:sz w:val="12"/>
          <w:szCs w:val="12"/>
        </w:rPr>
      </w:pPr>
    </w:p>
    <w:p w:rsidR="00831441" w:rsidRPr="005F395A" w:rsidRDefault="00831441" w:rsidP="00831441">
      <w:pPr>
        <w:pStyle w:val="NormalWeb"/>
        <w:spacing w:before="0" w:beforeAutospacing="0" w:after="80" w:afterAutospacing="0"/>
        <w:rPr>
          <w:rFonts w:ascii="Arial" w:hAnsi="Arial" w:cs="Arial"/>
          <w:sz w:val="22"/>
          <w:szCs w:val="22"/>
          <w:u w:val="single"/>
        </w:rPr>
      </w:pPr>
      <w:r w:rsidRPr="005F395A">
        <w:rPr>
          <w:rFonts w:ascii="Arial" w:hAnsi="Arial" w:cs="Arial"/>
          <w:sz w:val="22"/>
          <w:szCs w:val="22"/>
          <w:u w:val="single"/>
        </w:rPr>
        <w:t>Introducción</w:t>
      </w:r>
    </w:p>
    <w:p w:rsidR="00FE6720" w:rsidRDefault="00831441" w:rsidP="00831441">
      <w:pPr>
        <w:pStyle w:val="NormalWeb"/>
        <w:spacing w:before="0" w:beforeAutospacing="0" w:after="80" w:afterAutospacing="0"/>
        <w:rPr>
          <w:rFonts w:ascii="Arial" w:hAnsi="Arial" w:cs="Arial"/>
          <w:sz w:val="22"/>
          <w:szCs w:val="22"/>
        </w:rPr>
      </w:pPr>
      <w:r>
        <w:rPr>
          <w:rFonts w:ascii="Arial" w:hAnsi="Arial" w:cs="Arial"/>
          <w:sz w:val="22"/>
          <w:szCs w:val="22"/>
        </w:rPr>
        <w:t>La llamada carta a los Hebreos tiene mucho de enigmático. ¿Quién fue su autor? ¿Por qué fue escrita? ¿Quiénes fueron sus destinatarios? Pero tiene mucho más que enigmas. La carta a los Hebreos sobresale entre todos los escritos del Nuevo Testamento por la riqueza de su vocabulario, su refinada prosa, su grandiosa estructura literaria, su desarrollada cristología, el particular uso del AT y hasta por algunas afirmaciones chocantes.</w:t>
      </w:r>
    </w:p>
    <w:p w:rsidR="00831441" w:rsidRDefault="00416D53" w:rsidP="00831441">
      <w:pPr>
        <w:pStyle w:val="NormalWeb"/>
        <w:spacing w:before="0" w:beforeAutospacing="0" w:after="80" w:afterAutospacing="0"/>
        <w:rPr>
          <w:rFonts w:ascii="Arial" w:hAnsi="Arial" w:cs="Arial"/>
          <w:sz w:val="22"/>
          <w:szCs w:val="22"/>
        </w:rPr>
      </w:pPr>
      <w:r>
        <w:rPr>
          <w:rFonts w:ascii="Arial" w:hAnsi="Arial" w:cs="Arial"/>
          <w:sz w:val="22"/>
          <w:szCs w:val="22"/>
        </w:rPr>
        <w:t xml:space="preserve">Es un escrito que puede calificarse como una homilía que usa la exposición exegética para convencer a los oyentes o lectores a mantener y profundizar su compromiso de fe. </w:t>
      </w:r>
    </w:p>
    <w:p w:rsidR="00BD31B7" w:rsidRDefault="00252301" w:rsidP="00831441">
      <w:pPr>
        <w:pStyle w:val="NormalWeb"/>
        <w:spacing w:before="0" w:beforeAutospacing="0" w:after="80" w:afterAutospacing="0"/>
        <w:rPr>
          <w:rFonts w:ascii="Arial" w:hAnsi="Arial" w:cs="Arial"/>
          <w:sz w:val="22"/>
          <w:szCs w:val="22"/>
        </w:rPr>
      </w:pPr>
      <w:r>
        <w:rPr>
          <w:rFonts w:ascii="Arial" w:hAnsi="Arial" w:cs="Arial"/>
          <w:sz w:val="22"/>
          <w:szCs w:val="22"/>
        </w:rPr>
        <w:t>El título que destina el escrito “a los hebreos” es antiguo, pero no pertenece al texto original. Fue probablemente el el resultado de una conjetura basada en su contenido que supone en los lectores</w:t>
      </w:r>
      <w:r w:rsidR="00BD31B7">
        <w:rPr>
          <w:rFonts w:ascii="Arial" w:hAnsi="Arial" w:cs="Arial"/>
          <w:sz w:val="22"/>
          <w:szCs w:val="22"/>
        </w:rPr>
        <w:t xml:space="preserve"> </w:t>
      </w:r>
      <w:r>
        <w:rPr>
          <w:rFonts w:ascii="Arial" w:hAnsi="Arial" w:cs="Arial"/>
          <w:sz w:val="22"/>
          <w:szCs w:val="22"/>
        </w:rPr>
        <w:t xml:space="preserve">un conocimiento avanzado del culto levítico y un dominio de las técnicas exegéticas </w:t>
      </w:r>
      <w:r w:rsidR="00BD31B7">
        <w:rPr>
          <w:rFonts w:ascii="Arial" w:hAnsi="Arial" w:cs="Arial"/>
          <w:sz w:val="22"/>
          <w:szCs w:val="22"/>
        </w:rPr>
        <w:t>ba</w:t>
      </w:r>
      <w:r>
        <w:rPr>
          <w:rFonts w:ascii="Arial" w:hAnsi="Arial" w:cs="Arial"/>
          <w:sz w:val="22"/>
          <w:szCs w:val="22"/>
        </w:rPr>
        <w:t>sadas en el judaísmo. Sin embargo, se puede advertir</w:t>
      </w:r>
      <w:r w:rsidR="00BD31B7">
        <w:rPr>
          <w:rFonts w:ascii="Arial" w:hAnsi="Arial" w:cs="Arial"/>
          <w:sz w:val="22"/>
          <w:szCs w:val="22"/>
        </w:rPr>
        <w:t xml:space="preserve"> </w:t>
      </w:r>
      <w:r>
        <w:rPr>
          <w:rFonts w:ascii="Arial" w:hAnsi="Arial" w:cs="Arial"/>
          <w:sz w:val="22"/>
          <w:szCs w:val="22"/>
        </w:rPr>
        <w:t>que Hebreos no menciona en la comunida</w:t>
      </w:r>
      <w:r w:rsidR="00BD31B7">
        <w:rPr>
          <w:rFonts w:ascii="Arial" w:hAnsi="Arial" w:cs="Arial"/>
          <w:sz w:val="22"/>
          <w:szCs w:val="22"/>
        </w:rPr>
        <w:t>d</w:t>
      </w:r>
      <w:r>
        <w:rPr>
          <w:rFonts w:ascii="Arial" w:hAnsi="Arial" w:cs="Arial"/>
          <w:sz w:val="22"/>
          <w:szCs w:val="22"/>
        </w:rPr>
        <w:t xml:space="preserve"> costumbre o práctica alguna del judaísmo como s</w:t>
      </w:r>
      <w:r w:rsidR="00BD31B7">
        <w:rPr>
          <w:rFonts w:ascii="Arial" w:hAnsi="Arial" w:cs="Arial"/>
          <w:sz w:val="22"/>
          <w:szCs w:val="22"/>
        </w:rPr>
        <w:t>e</w:t>
      </w:r>
      <w:r>
        <w:rPr>
          <w:rFonts w:ascii="Arial" w:hAnsi="Arial" w:cs="Arial"/>
          <w:sz w:val="22"/>
          <w:szCs w:val="22"/>
        </w:rPr>
        <w:t xml:space="preserve">r la circuncisión o el sábado. </w:t>
      </w:r>
    </w:p>
    <w:p w:rsidR="00252301" w:rsidRDefault="00BD31B7" w:rsidP="00831441">
      <w:pPr>
        <w:pStyle w:val="NormalWeb"/>
        <w:spacing w:before="0" w:beforeAutospacing="0" w:after="80" w:afterAutospacing="0"/>
        <w:rPr>
          <w:rFonts w:ascii="Arial" w:hAnsi="Arial" w:cs="Arial"/>
          <w:sz w:val="22"/>
          <w:szCs w:val="22"/>
        </w:rPr>
      </w:pPr>
      <w:r>
        <w:rPr>
          <w:rFonts w:ascii="Arial" w:hAnsi="Arial" w:cs="Arial"/>
          <w:sz w:val="22"/>
          <w:szCs w:val="22"/>
        </w:rPr>
        <w:t>Por otra parte,</w:t>
      </w:r>
      <w:r w:rsidR="00912ADB">
        <w:rPr>
          <w:rFonts w:ascii="Arial" w:hAnsi="Arial" w:cs="Arial"/>
          <w:sz w:val="22"/>
          <w:szCs w:val="22"/>
        </w:rPr>
        <w:t xml:space="preserve"> </w:t>
      </w:r>
      <w:r>
        <w:rPr>
          <w:rFonts w:ascii="Arial" w:hAnsi="Arial" w:cs="Arial"/>
          <w:sz w:val="22"/>
          <w:szCs w:val="22"/>
        </w:rPr>
        <w:t>el mismo apóstol Pablo presupone tales conocimientos aun cuando escribe a comunidades exclusivamente o en gran parte no judías</w:t>
      </w:r>
      <w:r w:rsidR="00912ADB">
        <w:rPr>
          <w:rFonts w:ascii="Arial" w:hAnsi="Arial" w:cs="Arial"/>
          <w:sz w:val="22"/>
          <w:szCs w:val="22"/>
        </w:rPr>
        <w:t>, como eran las de Galacia y Corinto. Para entender mejor esto hay que tener en cuenta lo siguiente: Primero, los cristianos provenientes de la gentilidad fueron considerados desde el comienzo como el verdadero Israel, herederos de las promesas del AT (Gál 6.16; 1 Cor 10.10). En segundo lugar, los primeros misioneros cristianos hicieron del AT la Biblia de las nuevas comunidades, valorararon su autoridad divina y enseñaron a leerla como cristianos con la co</w:t>
      </w:r>
      <w:r w:rsidR="00FD2489">
        <w:rPr>
          <w:rFonts w:ascii="Arial" w:hAnsi="Arial" w:cs="Arial"/>
          <w:sz w:val="22"/>
          <w:szCs w:val="22"/>
        </w:rPr>
        <w:t>n</w:t>
      </w:r>
      <w:r w:rsidR="00912ADB">
        <w:rPr>
          <w:rFonts w:ascii="Arial" w:hAnsi="Arial" w:cs="Arial"/>
          <w:sz w:val="22"/>
          <w:szCs w:val="22"/>
        </w:rPr>
        <w:t xml:space="preserve">vicción de que para ellos </w:t>
      </w:r>
      <w:r w:rsidR="00FD2489">
        <w:rPr>
          <w:rFonts w:ascii="Arial" w:hAnsi="Arial" w:cs="Arial"/>
          <w:sz w:val="22"/>
          <w:szCs w:val="22"/>
        </w:rPr>
        <w:t>había sido</w:t>
      </w:r>
      <w:r w:rsidR="00912ADB">
        <w:rPr>
          <w:rFonts w:ascii="Arial" w:hAnsi="Arial" w:cs="Arial"/>
          <w:sz w:val="22"/>
          <w:szCs w:val="22"/>
        </w:rPr>
        <w:t xml:space="preserve"> escrita (Rom 15.4; 1 Cor 10.11; 1 Ped 2.9)</w:t>
      </w:r>
      <w:r>
        <w:rPr>
          <w:rFonts w:ascii="Arial" w:hAnsi="Arial" w:cs="Arial"/>
          <w:sz w:val="22"/>
          <w:szCs w:val="22"/>
        </w:rPr>
        <w:t xml:space="preserve">. </w:t>
      </w:r>
    </w:p>
    <w:p w:rsidR="00A41784" w:rsidRDefault="00FD2489" w:rsidP="00831441">
      <w:pPr>
        <w:pStyle w:val="NormalWeb"/>
        <w:spacing w:before="0" w:beforeAutospacing="0" w:after="80" w:afterAutospacing="0"/>
        <w:rPr>
          <w:rFonts w:ascii="Arial" w:hAnsi="Arial" w:cs="Arial"/>
          <w:sz w:val="22"/>
          <w:szCs w:val="22"/>
        </w:rPr>
      </w:pPr>
      <w:r>
        <w:rPr>
          <w:rFonts w:ascii="Arial" w:hAnsi="Arial" w:cs="Arial"/>
          <w:sz w:val="22"/>
          <w:szCs w:val="22"/>
        </w:rPr>
        <w:t>Afirmamos entonces que la carta fue escr</w:t>
      </w:r>
      <w:r w:rsidR="00A41784">
        <w:rPr>
          <w:rFonts w:ascii="Arial" w:hAnsi="Arial" w:cs="Arial"/>
          <w:sz w:val="22"/>
          <w:szCs w:val="22"/>
        </w:rPr>
        <w:t>i</w:t>
      </w:r>
      <w:r>
        <w:rPr>
          <w:rFonts w:ascii="Arial" w:hAnsi="Arial" w:cs="Arial"/>
          <w:sz w:val="22"/>
          <w:szCs w:val="22"/>
        </w:rPr>
        <w:t>ta para una comunidad</w:t>
      </w:r>
      <w:r w:rsidR="00A41784">
        <w:rPr>
          <w:rFonts w:ascii="Arial" w:hAnsi="Arial" w:cs="Arial"/>
          <w:sz w:val="22"/>
          <w:szCs w:val="22"/>
        </w:rPr>
        <w:t xml:space="preserve"> </w:t>
      </w:r>
      <w:r>
        <w:rPr>
          <w:rFonts w:ascii="Arial" w:hAnsi="Arial" w:cs="Arial"/>
          <w:sz w:val="22"/>
          <w:szCs w:val="22"/>
        </w:rPr>
        <w:t xml:space="preserve">en gran </w:t>
      </w:r>
      <w:r w:rsidR="00A41784">
        <w:rPr>
          <w:rFonts w:ascii="Arial" w:hAnsi="Arial" w:cs="Arial"/>
          <w:sz w:val="22"/>
          <w:szCs w:val="22"/>
        </w:rPr>
        <w:t>p</w:t>
      </w:r>
      <w:r>
        <w:rPr>
          <w:rFonts w:ascii="Arial" w:hAnsi="Arial" w:cs="Arial"/>
          <w:sz w:val="22"/>
          <w:szCs w:val="22"/>
        </w:rPr>
        <w:t>arte de origen gentil. El argumento se basa princi</w:t>
      </w:r>
      <w:r w:rsidR="00A41784">
        <w:rPr>
          <w:rFonts w:ascii="Arial" w:hAnsi="Arial" w:cs="Arial"/>
          <w:sz w:val="22"/>
          <w:szCs w:val="22"/>
        </w:rPr>
        <w:t>p</w:t>
      </w:r>
      <w:r>
        <w:rPr>
          <w:rFonts w:ascii="Arial" w:hAnsi="Arial" w:cs="Arial"/>
          <w:sz w:val="22"/>
          <w:szCs w:val="22"/>
        </w:rPr>
        <w:t>al</w:t>
      </w:r>
      <w:r w:rsidR="00A41784">
        <w:rPr>
          <w:rFonts w:ascii="Arial" w:hAnsi="Arial" w:cs="Arial"/>
          <w:sz w:val="22"/>
          <w:szCs w:val="22"/>
        </w:rPr>
        <w:t>men</w:t>
      </w:r>
      <w:r>
        <w:rPr>
          <w:rFonts w:ascii="Arial" w:hAnsi="Arial" w:cs="Arial"/>
          <w:sz w:val="22"/>
          <w:szCs w:val="22"/>
        </w:rPr>
        <w:t>te en la descri</w:t>
      </w:r>
      <w:r w:rsidR="00A41784">
        <w:rPr>
          <w:rFonts w:ascii="Arial" w:hAnsi="Arial" w:cs="Arial"/>
          <w:sz w:val="22"/>
          <w:szCs w:val="22"/>
        </w:rPr>
        <w:t>p</w:t>
      </w:r>
      <w:r>
        <w:rPr>
          <w:rFonts w:ascii="Arial" w:hAnsi="Arial" w:cs="Arial"/>
          <w:sz w:val="22"/>
          <w:szCs w:val="22"/>
        </w:rPr>
        <w:t>ción de su conversión, que se describe como una conversión al culto del Dios vivo (</w:t>
      </w:r>
      <w:r w:rsidR="00A41784">
        <w:rPr>
          <w:rFonts w:ascii="Arial" w:hAnsi="Arial" w:cs="Arial"/>
          <w:sz w:val="22"/>
          <w:szCs w:val="22"/>
        </w:rPr>
        <w:t>Heb</w:t>
      </w:r>
      <w:r>
        <w:rPr>
          <w:rFonts w:ascii="Arial" w:hAnsi="Arial" w:cs="Arial"/>
          <w:sz w:val="22"/>
          <w:szCs w:val="22"/>
        </w:rPr>
        <w:t xml:space="preserve"> 6.1; 9.14). Este c</w:t>
      </w:r>
      <w:r w:rsidR="00A41784">
        <w:rPr>
          <w:rFonts w:ascii="Arial" w:hAnsi="Arial" w:cs="Arial"/>
          <w:sz w:val="22"/>
          <w:szCs w:val="22"/>
        </w:rPr>
        <w:t>o</w:t>
      </w:r>
      <w:r>
        <w:rPr>
          <w:rFonts w:ascii="Arial" w:hAnsi="Arial" w:cs="Arial"/>
          <w:sz w:val="22"/>
          <w:szCs w:val="22"/>
        </w:rPr>
        <w:t>nce</w:t>
      </w:r>
      <w:r w:rsidR="00A41784">
        <w:rPr>
          <w:rFonts w:ascii="Arial" w:hAnsi="Arial" w:cs="Arial"/>
          <w:sz w:val="22"/>
          <w:szCs w:val="22"/>
        </w:rPr>
        <w:t>p</w:t>
      </w:r>
      <w:r>
        <w:rPr>
          <w:rFonts w:ascii="Arial" w:hAnsi="Arial" w:cs="Arial"/>
          <w:sz w:val="22"/>
          <w:szCs w:val="22"/>
        </w:rPr>
        <w:t>to del culto del Dios vivo fue adoptado por los predicad</w:t>
      </w:r>
      <w:r w:rsidR="00A41784">
        <w:rPr>
          <w:rFonts w:ascii="Arial" w:hAnsi="Arial" w:cs="Arial"/>
          <w:sz w:val="22"/>
          <w:szCs w:val="22"/>
        </w:rPr>
        <w:t>o</w:t>
      </w:r>
      <w:r>
        <w:rPr>
          <w:rFonts w:ascii="Arial" w:hAnsi="Arial" w:cs="Arial"/>
          <w:sz w:val="22"/>
          <w:szCs w:val="22"/>
        </w:rPr>
        <w:t xml:space="preserve">res cristianos al referirse a la conversión de los </w:t>
      </w:r>
      <w:r w:rsidR="005A4A62">
        <w:rPr>
          <w:rFonts w:ascii="Arial" w:hAnsi="Arial" w:cs="Arial"/>
          <w:sz w:val="22"/>
          <w:szCs w:val="22"/>
        </w:rPr>
        <w:t>gentiles al culto cristiano</w:t>
      </w:r>
      <w:r w:rsidR="002E74AE">
        <w:rPr>
          <w:rFonts w:ascii="Arial" w:hAnsi="Arial" w:cs="Arial"/>
          <w:sz w:val="22"/>
          <w:szCs w:val="22"/>
        </w:rPr>
        <w:t>,</w:t>
      </w:r>
      <w:r w:rsidR="005A4A62">
        <w:rPr>
          <w:rFonts w:ascii="Arial" w:hAnsi="Arial" w:cs="Arial"/>
          <w:sz w:val="22"/>
          <w:szCs w:val="22"/>
        </w:rPr>
        <w:t xml:space="preserve"> </w:t>
      </w:r>
      <w:r w:rsidR="002E74AE">
        <w:rPr>
          <w:rFonts w:ascii="Arial" w:hAnsi="Arial" w:cs="Arial"/>
          <w:sz w:val="22"/>
          <w:szCs w:val="22"/>
        </w:rPr>
        <w:t>como se puede ver en 1 Tes 1.9 y en 1 P</w:t>
      </w:r>
      <w:r w:rsidR="00A41784">
        <w:rPr>
          <w:rFonts w:ascii="Arial" w:hAnsi="Arial" w:cs="Arial"/>
          <w:sz w:val="22"/>
          <w:szCs w:val="22"/>
        </w:rPr>
        <w:t>e</w:t>
      </w:r>
      <w:r w:rsidR="002E74AE">
        <w:rPr>
          <w:rFonts w:ascii="Arial" w:hAnsi="Arial" w:cs="Arial"/>
          <w:sz w:val="22"/>
          <w:szCs w:val="22"/>
        </w:rPr>
        <w:t>d 1.18-21. Se trata de una conversión del culto de los ídolos al Dios cuyo di</w:t>
      </w:r>
      <w:r w:rsidR="00A41784">
        <w:rPr>
          <w:rFonts w:ascii="Arial" w:hAnsi="Arial" w:cs="Arial"/>
          <w:sz w:val="22"/>
          <w:szCs w:val="22"/>
        </w:rPr>
        <w:t xml:space="preserve">namismo viviente se manifiesta </w:t>
      </w:r>
      <w:r w:rsidR="002E74AE">
        <w:rPr>
          <w:rFonts w:ascii="Arial" w:hAnsi="Arial" w:cs="Arial"/>
          <w:sz w:val="22"/>
          <w:szCs w:val="22"/>
        </w:rPr>
        <w:t xml:space="preserve">por medio de Cristo. </w:t>
      </w:r>
    </w:p>
    <w:p w:rsidR="00FD2489" w:rsidRDefault="002E74AE" w:rsidP="005A4A62">
      <w:pPr>
        <w:pStyle w:val="NormalWeb"/>
        <w:spacing w:before="0" w:beforeAutospacing="0" w:after="120" w:afterAutospacing="0"/>
        <w:rPr>
          <w:rFonts w:ascii="Arial" w:hAnsi="Arial" w:cs="Arial"/>
          <w:sz w:val="22"/>
          <w:szCs w:val="22"/>
        </w:rPr>
      </w:pPr>
      <w:r>
        <w:rPr>
          <w:rFonts w:ascii="Arial" w:hAnsi="Arial" w:cs="Arial"/>
          <w:sz w:val="22"/>
          <w:szCs w:val="22"/>
        </w:rPr>
        <w:t xml:space="preserve">Si </w:t>
      </w:r>
      <w:r w:rsidR="00A41784">
        <w:rPr>
          <w:rFonts w:ascii="Arial" w:hAnsi="Arial" w:cs="Arial"/>
          <w:sz w:val="22"/>
          <w:szCs w:val="22"/>
        </w:rPr>
        <w:t>se tiene en cuenta este concepto se entiende que los destinatarios de la homilía al aceptar el culto del Dios vivo se expusieran a los escarnios, vejaciones y persecuciones de una sociedad pagana adversa. De allí que el autor los exhorte a que,</w:t>
      </w:r>
      <w:r w:rsidR="005A4A62">
        <w:rPr>
          <w:rFonts w:ascii="Arial" w:hAnsi="Arial" w:cs="Arial"/>
          <w:sz w:val="22"/>
          <w:szCs w:val="22"/>
        </w:rPr>
        <w:t xml:space="preserve"> </w:t>
      </w:r>
      <w:r w:rsidR="00A41784">
        <w:rPr>
          <w:rFonts w:ascii="Arial" w:hAnsi="Arial" w:cs="Arial"/>
          <w:sz w:val="22"/>
          <w:szCs w:val="22"/>
        </w:rPr>
        <w:t>por ventajas materia</w:t>
      </w:r>
      <w:r w:rsidR="005A4A62">
        <w:rPr>
          <w:rFonts w:ascii="Arial" w:hAnsi="Arial" w:cs="Arial"/>
          <w:sz w:val="22"/>
          <w:szCs w:val="22"/>
        </w:rPr>
        <w:t>l</w:t>
      </w:r>
      <w:r w:rsidR="00A41784">
        <w:rPr>
          <w:rFonts w:ascii="Arial" w:hAnsi="Arial" w:cs="Arial"/>
          <w:sz w:val="22"/>
          <w:szCs w:val="22"/>
        </w:rPr>
        <w:t>es,</w:t>
      </w:r>
      <w:r w:rsidR="005A4A62">
        <w:rPr>
          <w:rFonts w:ascii="Arial" w:hAnsi="Arial" w:cs="Arial"/>
          <w:sz w:val="22"/>
          <w:szCs w:val="22"/>
        </w:rPr>
        <w:t xml:space="preserve"> </w:t>
      </w:r>
      <w:r w:rsidR="00A41784">
        <w:rPr>
          <w:rFonts w:ascii="Arial" w:hAnsi="Arial" w:cs="Arial"/>
          <w:sz w:val="22"/>
          <w:szCs w:val="22"/>
        </w:rPr>
        <w:t xml:space="preserve">no se </w:t>
      </w:r>
      <w:r w:rsidR="005A4A62">
        <w:rPr>
          <w:rFonts w:ascii="Arial" w:hAnsi="Arial" w:cs="Arial"/>
          <w:sz w:val="22"/>
          <w:szCs w:val="22"/>
        </w:rPr>
        <w:t>e</w:t>
      </w:r>
      <w:r w:rsidR="00A41784">
        <w:rPr>
          <w:rFonts w:ascii="Arial" w:hAnsi="Arial" w:cs="Arial"/>
          <w:sz w:val="22"/>
          <w:szCs w:val="22"/>
        </w:rPr>
        <w:t>chen atrás</w:t>
      </w:r>
      <w:r w:rsidR="005A4A62">
        <w:rPr>
          <w:rFonts w:ascii="Arial" w:hAnsi="Arial" w:cs="Arial"/>
          <w:sz w:val="22"/>
          <w:szCs w:val="22"/>
        </w:rPr>
        <w:t xml:space="preserve"> y que no vuelvan a aceptar principios y valores incompatibles con la fe (10.32-34).</w:t>
      </w:r>
    </w:p>
    <w:p w:rsidR="00416D53" w:rsidRDefault="005A4A62" w:rsidP="00831441">
      <w:pPr>
        <w:pStyle w:val="NormalWeb"/>
        <w:spacing w:before="0" w:beforeAutospacing="0" w:after="80" w:afterAutospacing="0"/>
        <w:rPr>
          <w:rFonts w:ascii="Arial" w:hAnsi="Arial" w:cs="Arial"/>
          <w:sz w:val="22"/>
          <w:szCs w:val="22"/>
        </w:rPr>
      </w:pPr>
      <w:r w:rsidRPr="005A4A62">
        <w:rPr>
          <w:rFonts w:ascii="Arial" w:hAnsi="Arial" w:cs="Arial"/>
          <w:sz w:val="22"/>
          <w:szCs w:val="22"/>
          <w:u w:val="single"/>
        </w:rPr>
        <w:t>Prólogo: Dios ha hablado por medio de su Hijo.</w:t>
      </w:r>
      <w:r>
        <w:rPr>
          <w:rFonts w:ascii="Arial" w:hAnsi="Arial" w:cs="Arial"/>
          <w:sz w:val="22"/>
          <w:szCs w:val="22"/>
        </w:rPr>
        <w:t xml:space="preserve"> 1.1-4.</w:t>
      </w:r>
    </w:p>
    <w:p w:rsidR="005A4A62" w:rsidRDefault="005A4A62" w:rsidP="00831441">
      <w:pPr>
        <w:pStyle w:val="NormalWeb"/>
        <w:spacing w:before="0" w:beforeAutospacing="0" w:after="80" w:afterAutospacing="0"/>
        <w:rPr>
          <w:rFonts w:ascii="Arial" w:hAnsi="Arial" w:cs="Arial"/>
          <w:sz w:val="22"/>
          <w:szCs w:val="22"/>
        </w:rPr>
      </w:pPr>
      <w:r>
        <w:rPr>
          <w:rFonts w:ascii="Arial" w:hAnsi="Arial" w:cs="Arial"/>
          <w:sz w:val="22"/>
          <w:szCs w:val="22"/>
        </w:rPr>
        <w:t xml:space="preserve">El prólogo es una brillante muestra de la prosa griega refinada que caracteriza esta homilía. Comencemos </w:t>
      </w:r>
      <w:r w:rsidR="00B360B0">
        <w:rPr>
          <w:rFonts w:ascii="Arial" w:hAnsi="Arial" w:cs="Arial"/>
          <w:sz w:val="22"/>
          <w:szCs w:val="22"/>
        </w:rPr>
        <w:t>por fijar la atención en la con</w:t>
      </w:r>
      <w:r>
        <w:rPr>
          <w:rFonts w:ascii="Arial" w:hAnsi="Arial" w:cs="Arial"/>
          <w:sz w:val="22"/>
          <w:szCs w:val="22"/>
        </w:rPr>
        <w:t>t</w:t>
      </w:r>
      <w:r w:rsidR="00B360B0">
        <w:rPr>
          <w:rFonts w:ascii="Arial" w:hAnsi="Arial" w:cs="Arial"/>
          <w:sz w:val="22"/>
          <w:szCs w:val="22"/>
        </w:rPr>
        <w:t>inuidad y el cont</w:t>
      </w:r>
      <w:r>
        <w:rPr>
          <w:rFonts w:ascii="Arial" w:hAnsi="Arial" w:cs="Arial"/>
          <w:sz w:val="22"/>
          <w:szCs w:val="22"/>
        </w:rPr>
        <w:t>r</w:t>
      </w:r>
      <w:r w:rsidR="00B360B0">
        <w:rPr>
          <w:rFonts w:ascii="Arial" w:hAnsi="Arial" w:cs="Arial"/>
          <w:sz w:val="22"/>
          <w:szCs w:val="22"/>
        </w:rPr>
        <w:t>a</w:t>
      </w:r>
      <w:r>
        <w:rPr>
          <w:rFonts w:ascii="Arial" w:hAnsi="Arial" w:cs="Arial"/>
          <w:sz w:val="22"/>
          <w:szCs w:val="22"/>
        </w:rPr>
        <w:t>ste</w:t>
      </w:r>
      <w:r w:rsidR="00B360B0">
        <w:rPr>
          <w:rFonts w:ascii="Arial" w:hAnsi="Arial" w:cs="Arial"/>
          <w:sz w:val="22"/>
          <w:szCs w:val="22"/>
        </w:rPr>
        <w:t xml:space="preserve"> </w:t>
      </w:r>
      <w:r>
        <w:rPr>
          <w:rFonts w:ascii="Arial" w:hAnsi="Arial" w:cs="Arial"/>
          <w:sz w:val="22"/>
          <w:szCs w:val="22"/>
        </w:rPr>
        <w:t xml:space="preserve">entre las </w:t>
      </w:r>
      <w:r w:rsidR="00B360B0">
        <w:rPr>
          <w:rFonts w:ascii="Arial" w:hAnsi="Arial" w:cs="Arial"/>
          <w:sz w:val="22"/>
          <w:szCs w:val="22"/>
        </w:rPr>
        <w:t>dos etapas de la manifestación de la palabra salvadora procedente de Dios Padre: la primera fue dirigida a “nuestros mayores”, el Israel de las primeras promesas divinas, y la segunda y última es dirigida a “nosotros”, el Israel escatológico. La primera fue hecha por los profetas en forma  fragmentaria y variada; la segunda, por el mismo hijo en forma directa y plena</w:t>
      </w:r>
      <w:r w:rsidR="000855E4">
        <w:rPr>
          <w:rFonts w:ascii="Arial" w:hAnsi="Arial" w:cs="Arial"/>
          <w:sz w:val="22"/>
          <w:szCs w:val="22"/>
        </w:rPr>
        <w:t xml:space="preserve">. La primera contiene multiformes </w:t>
      </w:r>
      <w:r w:rsidR="000855E4">
        <w:rPr>
          <w:rFonts w:ascii="Arial" w:hAnsi="Arial" w:cs="Arial"/>
          <w:sz w:val="22"/>
          <w:szCs w:val="22"/>
        </w:rPr>
        <w:lastRenderedPageBreak/>
        <w:t>fichas de un gran rompecabezas que solo se iluminan y se ensamblan a la luz de la palabra del Padre que nos llega a través del Hijo.</w:t>
      </w:r>
      <w:r w:rsidR="00B360B0">
        <w:rPr>
          <w:rFonts w:ascii="Arial" w:hAnsi="Arial" w:cs="Arial"/>
          <w:sz w:val="22"/>
          <w:szCs w:val="22"/>
        </w:rPr>
        <w:t xml:space="preserve"> </w:t>
      </w:r>
    </w:p>
    <w:p w:rsidR="000855E4" w:rsidRDefault="000855E4" w:rsidP="00831441">
      <w:pPr>
        <w:pStyle w:val="NormalWeb"/>
        <w:spacing w:before="0" w:beforeAutospacing="0" w:after="80" w:afterAutospacing="0"/>
        <w:rPr>
          <w:rFonts w:ascii="Arial" w:hAnsi="Arial" w:cs="Arial"/>
          <w:sz w:val="22"/>
          <w:szCs w:val="22"/>
        </w:rPr>
      </w:pPr>
      <w:r>
        <w:rPr>
          <w:rFonts w:ascii="Arial" w:hAnsi="Arial" w:cs="Arial"/>
          <w:sz w:val="22"/>
          <w:szCs w:val="22"/>
        </w:rPr>
        <w:t>Des</w:t>
      </w:r>
      <w:r w:rsidR="00986F6F">
        <w:rPr>
          <w:rFonts w:ascii="Arial" w:hAnsi="Arial" w:cs="Arial"/>
          <w:sz w:val="22"/>
          <w:szCs w:val="22"/>
        </w:rPr>
        <w:t>p</w:t>
      </w:r>
      <w:r>
        <w:rPr>
          <w:rFonts w:ascii="Arial" w:hAnsi="Arial" w:cs="Arial"/>
          <w:sz w:val="22"/>
          <w:szCs w:val="22"/>
        </w:rPr>
        <w:t xml:space="preserve">ués de la afirmación de las dos etapas </w:t>
      </w:r>
      <w:r w:rsidR="005017E1">
        <w:rPr>
          <w:rFonts w:ascii="Arial" w:hAnsi="Arial" w:cs="Arial"/>
          <w:sz w:val="22"/>
          <w:szCs w:val="22"/>
        </w:rPr>
        <w:t xml:space="preserve">de la </w:t>
      </w:r>
      <w:r w:rsidR="00986F6F">
        <w:rPr>
          <w:rFonts w:ascii="Arial" w:hAnsi="Arial" w:cs="Arial"/>
          <w:sz w:val="22"/>
          <w:szCs w:val="22"/>
        </w:rPr>
        <w:t>m</w:t>
      </w:r>
      <w:r w:rsidR="005017E1">
        <w:rPr>
          <w:rFonts w:ascii="Arial" w:hAnsi="Arial" w:cs="Arial"/>
          <w:sz w:val="22"/>
          <w:szCs w:val="22"/>
        </w:rPr>
        <w:t>anifestación de la palabra salvad</w:t>
      </w:r>
      <w:r w:rsidR="00986F6F">
        <w:rPr>
          <w:rFonts w:ascii="Arial" w:hAnsi="Arial" w:cs="Arial"/>
          <w:sz w:val="22"/>
          <w:szCs w:val="22"/>
        </w:rPr>
        <w:t>o</w:t>
      </w:r>
      <w:r w:rsidR="005017E1">
        <w:rPr>
          <w:rFonts w:ascii="Arial" w:hAnsi="Arial" w:cs="Arial"/>
          <w:sz w:val="22"/>
          <w:szCs w:val="22"/>
        </w:rPr>
        <w:t>ra del Padre,</w:t>
      </w:r>
      <w:r w:rsidR="001D7C86">
        <w:rPr>
          <w:rFonts w:ascii="Arial" w:hAnsi="Arial" w:cs="Arial"/>
          <w:sz w:val="22"/>
          <w:szCs w:val="22"/>
        </w:rPr>
        <w:t xml:space="preserve"> </w:t>
      </w:r>
      <w:r w:rsidR="005017E1">
        <w:rPr>
          <w:rFonts w:ascii="Arial" w:hAnsi="Arial" w:cs="Arial"/>
          <w:sz w:val="22"/>
          <w:szCs w:val="22"/>
        </w:rPr>
        <w:t>el autor</w:t>
      </w:r>
      <w:r w:rsidR="00986F6F">
        <w:rPr>
          <w:rFonts w:ascii="Arial" w:hAnsi="Arial" w:cs="Arial"/>
          <w:sz w:val="22"/>
          <w:szCs w:val="22"/>
        </w:rPr>
        <w:t xml:space="preserve"> </w:t>
      </w:r>
      <w:r w:rsidR="005017E1">
        <w:rPr>
          <w:rFonts w:ascii="Arial" w:hAnsi="Arial" w:cs="Arial"/>
          <w:sz w:val="22"/>
          <w:szCs w:val="22"/>
        </w:rPr>
        <w:t>añade en forma paralela dos etapas en la carrera del Hijo: primer</w:t>
      </w:r>
      <w:r w:rsidR="00986F6F">
        <w:rPr>
          <w:rFonts w:ascii="Arial" w:hAnsi="Arial" w:cs="Arial"/>
          <w:sz w:val="22"/>
          <w:szCs w:val="22"/>
        </w:rPr>
        <w:t>o menciona su exaltación escat</w:t>
      </w:r>
      <w:r w:rsidR="005017E1">
        <w:rPr>
          <w:rFonts w:ascii="Arial" w:hAnsi="Arial" w:cs="Arial"/>
          <w:sz w:val="22"/>
          <w:szCs w:val="22"/>
        </w:rPr>
        <w:t>ológica y luego su f</w:t>
      </w:r>
      <w:r w:rsidR="00986F6F">
        <w:rPr>
          <w:rFonts w:ascii="Arial" w:hAnsi="Arial" w:cs="Arial"/>
          <w:sz w:val="22"/>
          <w:szCs w:val="22"/>
        </w:rPr>
        <w:t>u</w:t>
      </w:r>
      <w:r w:rsidR="005017E1">
        <w:rPr>
          <w:rFonts w:ascii="Arial" w:hAnsi="Arial" w:cs="Arial"/>
          <w:sz w:val="22"/>
          <w:szCs w:val="22"/>
        </w:rPr>
        <w:t>nci</w:t>
      </w:r>
      <w:r w:rsidR="00986F6F">
        <w:rPr>
          <w:rFonts w:ascii="Arial" w:hAnsi="Arial" w:cs="Arial"/>
          <w:sz w:val="22"/>
          <w:szCs w:val="22"/>
        </w:rPr>
        <w:t>ó</w:t>
      </w:r>
      <w:r w:rsidR="005017E1">
        <w:rPr>
          <w:rFonts w:ascii="Arial" w:hAnsi="Arial" w:cs="Arial"/>
          <w:sz w:val="22"/>
          <w:szCs w:val="22"/>
        </w:rPr>
        <w:t>n creadora. La exaltación del Hijo consiste en haber sido elevado al p</w:t>
      </w:r>
      <w:r w:rsidR="00986F6F">
        <w:rPr>
          <w:rFonts w:ascii="Arial" w:hAnsi="Arial" w:cs="Arial"/>
          <w:sz w:val="22"/>
          <w:szCs w:val="22"/>
        </w:rPr>
        <w:t>u</w:t>
      </w:r>
      <w:r w:rsidR="005017E1">
        <w:rPr>
          <w:rFonts w:ascii="Arial" w:hAnsi="Arial" w:cs="Arial"/>
          <w:sz w:val="22"/>
          <w:szCs w:val="22"/>
        </w:rPr>
        <w:t>esto de</w:t>
      </w:r>
      <w:r w:rsidR="00986F6F">
        <w:rPr>
          <w:rFonts w:ascii="Arial" w:hAnsi="Arial" w:cs="Arial"/>
          <w:sz w:val="22"/>
          <w:szCs w:val="22"/>
        </w:rPr>
        <w:t xml:space="preserve"> </w:t>
      </w:r>
      <w:r w:rsidR="005017E1">
        <w:rPr>
          <w:rFonts w:ascii="Arial" w:hAnsi="Arial" w:cs="Arial"/>
          <w:sz w:val="22"/>
          <w:szCs w:val="22"/>
        </w:rPr>
        <w:t>heredero universal. Es una exaltación que culmina gloriosamente</w:t>
      </w:r>
      <w:r w:rsidR="00986F6F">
        <w:rPr>
          <w:rFonts w:ascii="Arial" w:hAnsi="Arial" w:cs="Arial"/>
          <w:sz w:val="22"/>
          <w:szCs w:val="22"/>
        </w:rPr>
        <w:t xml:space="preserve"> la vida de dolor y obediencia que el Hijo llevó para beneficio de la humanidad. Es interesante notar que Hebreos, luego en 1.5, al demostrar la sup</w:t>
      </w:r>
      <w:r w:rsidR="001D7C86">
        <w:rPr>
          <w:rFonts w:ascii="Arial" w:hAnsi="Arial" w:cs="Arial"/>
          <w:sz w:val="22"/>
          <w:szCs w:val="22"/>
        </w:rPr>
        <w:t>erioridad de Cristo sobre los á</w:t>
      </w:r>
      <w:r w:rsidR="00986F6F">
        <w:rPr>
          <w:rFonts w:ascii="Arial" w:hAnsi="Arial" w:cs="Arial"/>
          <w:sz w:val="22"/>
          <w:szCs w:val="22"/>
        </w:rPr>
        <w:t>ngeles,</w:t>
      </w:r>
      <w:r w:rsidR="001D7C86">
        <w:rPr>
          <w:rFonts w:ascii="Arial" w:hAnsi="Arial" w:cs="Arial"/>
          <w:sz w:val="22"/>
          <w:szCs w:val="22"/>
        </w:rPr>
        <w:t xml:space="preserve"> </w:t>
      </w:r>
      <w:r w:rsidR="00986F6F">
        <w:rPr>
          <w:rFonts w:ascii="Arial" w:hAnsi="Arial" w:cs="Arial"/>
          <w:sz w:val="22"/>
          <w:szCs w:val="22"/>
        </w:rPr>
        <w:t>cita exp</w:t>
      </w:r>
      <w:r w:rsidR="001D7C86">
        <w:rPr>
          <w:rFonts w:ascii="Arial" w:hAnsi="Arial" w:cs="Arial"/>
          <w:sz w:val="22"/>
          <w:szCs w:val="22"/>
        </w:rPr>
        <w:t>l</w:t>
      </w:r>
      <w:r w:rsidR="00986F6F">
        <w:rPr>
          <w:rFonts w:ascii="Arial" w:hAnsi="Arial" w:cs="Arial"/>
          <w:sz w:val="22"/>
          <w:szCs w:val="22"/>
        </w:rPr>
        <w:t>ícita</w:t>
      </w:r>
      <w:r w:rsidR="001D7C86">
        <w:rPr>
          <w:rFonts w:ascii="Arial" w:hAnsi="Arial" w:cs="Arial"/>
          <w:sz w:val="22"/>
          <w:szCs w:val="22"/>
        </w:rPr>
        <w:t>men</w:t>
      </w:r>
      <w:r w:rsidR="00986F6F">
        <w:rPr>
          <w:rFonts w:ascii="Arial" w:hAnsi="Arial" w:cs="Arial"/>
          <w:sz w:val="22"/>
          <w:szCs w:val="22"/>
        </w:rPr>
        <w:t>te dos pasajes claves de la</w:t>
      </w:r>
      <w:r w:rsidR="001D7C86">
        <w:rPr>
          <w:rFonts w:ascii="Arial" w:hAnsi="Arial" w:cs="Arial"/>
          <w:sz w:val="22"/>
          <w:szCs w:val="22"/>
        </w:rPr>
        <w:t xml:space="preserve"> </w:t>
      </w:r>
      <w:r w:rsidR="00986F6F">
        <w:rPr>
          <w:rFonts w:ascii="Arial" w:hAnsi="Arial" w:cs="Arial"/>
          <w:sz w:val="22"/>
          <w:szCs w:val="22"/>
        </w:rPr>
        <w:t>ideología real (Sal 2.7; 2 Sam 7.14).</w:t>
      </w:r>
    </w:p>
    <w:p w:rsidR="00215D91" w:rsidRDefault="00215D91" w:rsidP="00831441">
      <w:pPr>
        <w:pStyle w:val="NormalWeb"/>
        <w:spacing w:before="0" w:beforeAutospacing="0" w:after="80" w:afterAutospacing="0"/>
        <w:rPr>
          <w:rFonts w:ascii="Arial" w:hAnsi="Arial" w:cs="Arial"/>
          <w:sz w:val="22"/>
          <w:szCs w:val="22"/>
        </w:rPr>
      </w:pPr>
      <w:r>
        <w:rPr>
          <w:rFonts w:ascii="Arial" w:hAnsi="Arial" w:cs="Arial"/>
          <w:sz w:val="22"/>
          <w:szCs w:val="22"/>
        </w:rPr>
        <w:t xml:space="preserve">A continuación de las dos etapas extremas de la carrea del Hijo, la escatológica y la creadora, el autor completa el cuadro presentando cuatro movimientos descriptivos: </w:t>
      </w:r>
    </w:p>
    <w:p w:rsidR="00952589" w:rsidRDefault="00215D91" w:rsidP="00831441">
      <w:pPr>
        <w:pStyle w:val="NormalWeb"/>
        <w:spacing w:before="0" w:beforeAutospacing="0" w:after="80" w:afterAutospacing="0"/>
        <w:rPr>
          <w:rFonts w:ascii="Arial" w:hAnsi="Arial" w:cs="Arial"/>
          <w:sz w:val="22"/>
          <w:szCs w:val="22"/>
        </w:rPr>
      </w:pPr>
      <w:r>
        <w:rPr>
          <w:rFonts w:ascii="Arial" w:hAnsi="Arial" w:cs="Arial"/>
          <w:sz w:val="22"/>
          <w:szCs w:val="22"/>
        </w:rPr>
        <w:t>El primer movimiento se refiera a la naturaleza divina del Hijo y su relación con el Padre. En el segundo movimiento agr</w:t>
      </w:r>
      <w:r w:rsidR="00CF2C6C">
        <w:rPr>
          <w:rFonts w:ascii="Arial" w:hAnsi="Arial" w:cs="Arial"/>
          <w:sz w:val="22"/>
          <w:szCs w:val="22"/>
        </w:rPr>
        <w:t>e</w:t>
      </w:r>
      <w:r>
        <w:rPr>
          <w:rFonts w:ascii="Arial" w:hAnsi="Arial" w:cs="Arial"/>
          <w:sz w:val="22"/>
          <w:szCs w:val="22"/>
        </w:rPr>
        <w:t>ga que e</w:t>
      </w:r>
      <w:r w:rsidR="00CF2C6C">
        <w:rPr>
          <w:rFonts w:ascii="Arial" w:hAnsi="Arial" w:cs="Arial"/>
          <w:sz w:val="22"/>
          <w:szCs w:val="22"/>
        </w:rPr>
        <w:t xml:space="preserve">l Hijo, </w:t>
      </w:r>
      <w:r>
        <w:rPr>
          <w:rFonts w:ascii="Arial" w:hAnsi="Arial" w:cs="Arial"/>
          <w:sz w:val="22"/>
          <w:szCs w:val="22"/>
        </w:rPr>
        <w:t>por íntima asociación con el</w:t>
      </w:r>
      <w:r w:rsidR="00CF2C6C">
        <w:rPr>
          <w:rFonts w:ascii="Arial" w:hAnsi="Arial" w:cs="Arial"/>
          <w:sz w:val="22"/>
          <w:szCs w:val="22"/>
        </w:rPr>
        <w:t xml:space="preserve"> </w:t>
      </w:r>
      <w:r>
        <w:rPr>
          <w:rFonts w:ascii="Arial" w:hAnsi="Arial" w:cs="Arial"/>
          <w:sz w:val="22"/>
          <w:szCs w:val="22"/>
        </w:rPr>
        <w:t>Padre</w:t>
      </w:r>
      <w:r w:rsidR="00CF2C6C">
        <w:rPr>
          <w:rFonts w:ascii="Arial" w:hAnsi="Arial" w:cs="Arial"/>
          <w:sz w:val="22"/>
          <w:szCs w:val="22"/>
        </w:rPr>
        <w:t>,</w:t>
      </w:r>
      <w:r>
        <w:rPr>
          <w:rFonts w:ascii="Arial" w:hAnsi="Arial" w:cs="Arial"/>
          <w:sz w:val="22"/>
          <w:szCs w:val="22"/>
        </w:rPr>
        <w:t xml:space="preserve"> es “el que sostiene al mundo con e</w:t>
      </w:r>
      <w:r w:rsidR="00CF2C6C">
        <w:rPr>
          <w:rFonts w:ascii="Arial" w:hAnsi="Arial" w:cs="Arial"/>
          <w:sz w:val="22"/>
          <w:szCs w:val="22"/>
        </w:rPr>
        <w:t xml:space="preserve">l </w:t>
      </w:r>
      <w:r>
        <w:rPr>
          <w:rFonts w:ascii="Arial" w:hAnsi="Arial" w:cs="Arial"/>
          <w:sz w:val="22"/>
          <w:szCs w:val="22"/>
        </w:rPr>
        <w:t>poder de su palabra”</w:t>
      </w:r>
      <w:r w:rsidR="00CF2C6C">
        <w:rPr>
          <w:rFonts w:ascii="Arial" w:hAnsi="Arial" w:cs="Arial"/>
          <w:sz w:val="22"/>
          <w:szCs w:val="22"/>
        </w:rPr>
        <w:t>. Hay aquí un eco de la palabra creadora del Génesis y recuerda a Col 1.17.</w:t>
      </w:r>
      <w:r w:rsidR="00952589">
        <w:rPr>
          <w:rFonts w:ascii="Arial" w:hAnsi="Arial" w:cs="Arial"/>
          <w:sz w:val="22"/>
          <w:szCs w:val="22"/>
        </w:rPr>
        <w:t xml:space="preserve"> </w:t>
      </w:r>
    </w:p>
    <w:p w:rsidR="00215D91" w:rsidRDefault="00952589" w:rsidP="00831441">
      <w:pPr>
        <w:pStyle w:val="NormalWeb"/>
        <w:spacing w:before="0" w:beforeAutospacing="0" w:after="80" w:afterAutospacing="0"/>
        <w:rPr>
          <w:rFonts w:ascii="Arial" w:hAnsi="Arial" w:cs="Arial"/>
          <w:sz w:val="22"/>
          <w:szCs w:val="22"/>
        </w:rPr>
      </w:pPr>
      <w:r>
        <w:rPr>
          <w:rFonts w:ascii="Arial" w:hAnsi="Arial" w:cs="Arial"/>
          <w:sz w:val="22"/>
          <w:szCs w:val="22"/>
        </w:rPr>
        <w:t>El tercer movimiento alude a la función sacerdotal</w:t>
      </w:r>
      <w:r w:rsidR="00BB5869">
        <w:rPr>
          <w:rFonts w:ascii="Arial" w:hAnsi="Arial" w:cs="Arial"/>
          <w:sz w:val="22"/>
          <w:szCs w:val="22"/>
        </w:rPr>
        <w:t xml:space="preserve"> de Cristo como hijo de Dios en</w:t>
      </w:r>
      <w:r>
        <w:rPr>
          <w:rFonts w:ascii="Arial" w:hAnsi="Arial" w:cs="Arial"/>
          <w:sz w:val="22"/>
          <w:szCs w:val="22"/>
        </w:rPr>
        <w:t>carnado. En calidad de tal purificó con su muerte el pecado de los seres humanos.</w:t>
      </w:r>
      <w:r w:rsidR="00110061">
        <w:rPr>
          <w:rFonts w:ascii="Arial" w:hAnsi="Arial" w:cs="Arial"/>
          <w:sz w:val="22"/>
          <w:szCs w:val="22"/>
        </w:rPr>
        <w:t xml:space="preserve"> A</w:t>
      </w:r>
      <w:r>
        <w:rPr>
          <w:rFonts w:ascii="Arial" w:hAnsi="Arial" w:cs="Arial"/>
          <w:sz w:val="22"/>
          <w:szCs w:val="22"/>
        </w:rPr>
        <w:t>l emplear el término “purificar” usa un término cultual que,</w:t>
      </w:r>
      <w:r w:rsidR="00110061">
        <w:rPr>
          <w:rFonts w:ascii="Arial" w:hAnsi="Arial" w:cs="Arial"/>
          <w:sz w:val="22"/>
          <w:szCs w:val="22"/>
        </w:rPr>
        <w:t xml:space="preserve"> </w:t>
      </w:r>
      <w:r>
        <w:rPr>
          <w:rFonts w:ascii="Arial" w:hAnsi="Arial" w:cs="Arial"/>
          <w:sz w:val="22"/>
          <w:szCs w:val="22"/>
        </w:rPr>
        <w:t>tomado del AT, incluye el co</w:t>
      </w:r>
      <w:r w:rsidR="00110061">
        <w:rPr>
          <w:rFonts w:ascii="Arial" w:hAnsi="Arial" w:cs="Arial"/>
          <w:sz w:val="22"/>
          <w:szCs w:val="22"/>
        </w:rPr>
        <w:t>n</w:t>
      </w:r>
      <w:r>
        <w:rPr>
          <w:rFonts w:ascii="Arial" w:hAnsi="Arial" w:cs="Arial"/>
          <w:sz w:val="22"/>
          <w:szCs w:val="22"/>
        </w:rPr>
        <w:t>cepto de quitar los pecados y de consagrar la persona al servicio de Dios. Implica una participación de la santidad divina, por la c</w:t>
      </w:r>
      <w:r w:rsidR="00110061">
        <w:rPr>
          <w:rFonts w:ascii="Arial" w:hAnsi="Arial" w:cs="Arial"/>
          <w:sz w:val="22"/>
          <w:szCs w:val="22"/>
        </w:rPr>
        <w:t>u</w:t>
      </w:r>
      <w:r>
        <w:rPr>
          <w:rFonts w:ascii="Arial" w:hAnsi="Arial" w:cs="Arial"/>
          <w:sz w:val="22"/>
          <w:szCs w:val="22"/>
        </w:rPr>
        <w:t>al los miembros de la comunidad cristiana son santos, llamados al mundo celeste (4.1).</w:t>
      </w:r>
    </w:p>
    <w:p w:rsidR="00110061" w:rsidRDefault="00110061" w:rsidP="00831441">
      <w:pPr>
        <w:pStyle w:val="NormalWeb"/>
        <w:spacing w:before="0" w:beforeAutospacing="0" w:after="80" w:afterAutospacing="0"/>
        <w:rPr>
          <w:rFonts w:ascii="Arial" w:hAnsi="Arial" w:cs="Arial"/>
          <w:sz w:val="22"/>
          <w:szCs w:val="22"/>
        </w:rPr>
      </w:pPr>
      <w:r>
        <w:rPr>
          <w:rFonts w:ascii="Arial" w:hAnsi="Arial" w:cs="Arial"/>
          <w:sz w:val="22"/>
          <w:szCs w:val="22"/>
        </w:rPr>
        <w:t>El cuarto movimiento trata de la entronización gloriosa de Cristo a la diestra de la majestad divina haciendo alusión a Sal 110.1, texto frecuentemente aplicado a Cristo en los textos del NT (por ej. en Mt 22.44 y par; 26.64 y par; Hch 2.34-35; Rom 8.34)</w:t>
      </w:r>
      <w:r w:rsidR="00BB5869">
        <w:rPr>
          <w:rFonts w:ascii="Arial" w:hAnsi="Arial" w:cs="Arial"/>
          <w:sz w:val="22"/>
          <w:szCs w:val="22"/>
        </w:rPr>
        <w:t xml:space="preserve"> y usados varias veces en esta homilía (1.13: 8.1; 10.12). Este movimiento está íntimamente ligado al tercero: Cristo como sacerdote lleva a cabo el ofrecimiento de su sacrificio expiatorio en el cielo y su entronización es la aceptación permanente de su sacrificio por parte del Padre.</w:t>
      </w:r>
      <w:r>
        <w:rPr>
          <w:rFonts w:ascii="Arial" w:hAnsi="Arial" w:cs="Arial"/>
          <w:sz w:val="22"/>
          <w:szCs w:val="22"/>
        </w:rPr>
        <w:t xml:space="preserve">  </w:t>
      </w:r>
    </w:p>
    <w:p w:rsidR="00BB5869" w:rsidRDefault="00BB5869" w:rsidP="00831441">
      <w:pPr>
        <w:pStyle w:val="NormalWeb"/>
        <w:spacing w:before="0" w:beforeAutospacing="0" w:after="80" w:afterAutospacing="0"/>
        <w:rPr>
          <w:rFonts w:ascii="Arial" w:hAnsi="Arial" w:cs="Arial"/>
          <w:sz w:val="22"/>
          <w:szCs w:val="22"/>
        </w:rPr>
      </w:pPr>
      <w:r>
        <w:rPr>
          <w:rFonts w:ascii="Arial" w:hAnsi="Arial" w:cs="Arial"/>
          <w:sz w:val="22"/>
          <w:szCs w:val="22"/>
        </w:rPr>
        <w:t>El</w:t>
      </w:r>
      <w:r w:rsidR="00B720C0">
        <w:rPr>
          <w:rFonts w:ascii="Arial" w:hAnsi="Arial" w:cs="Arial"/>
          <w:sz w:val="22"/>
          <w:szCs w:val="22"/>
        </w:rPr>
        <w:t xml:space="preserve"> </w:t>
      </w:r>
      <w:r>
        <w:rPr>
          <w:rFonts w:ascii="Arial" w:hAnsi="Arial" w:cs="Arial"/>
          <w:sz w:val="22"/>
          <w:szCs w:val="22"/>
        </w:rPr>
        <w:t>autor</w:t>
      </w:r>
      <w:r w:rsidR="00B720C0">
        <w:rPr>
          <w:rFonts w:ascii="Arial" w:hAnsi="Arial" w:cs="Arial"/>
          <w:sz w:val="22"/>
          <w:szCs w:val="22"/>
        </w:rPr>
        <w:t xml:space="preserve"> </w:t>
      </w:r>
      <w:r>
        <w:rPr>
          <w:rFonts w:ascii="Arial" w:hAnsi="Arial" w:cs="Arial"/>
          <w:sz w:val="22"/>
          <w:szCs w:val="22"/>
        </w:rPr>
        <w:t>usa pasaje to</w:t>
      </w:r>
      <w:r w:rsidR="00B720C0">
        <w:rPr>
          <w:rFonts w:ascii="Arial" w:hAnsi="Arial" w:cs="Arial"/>
          <w:sz w:val="22"/>
          <w:szCs w:val="22"/>
        </w:rPr>
        <w:t>m</w:t>
      </w:r>
      <w:r>
        <w:rPr>
          <w:rFonts w:ascii="Arial" w:hAnsi="Arial" w:cs="Arial"/>
          <w:sz w:val="22"/>
          <w:szCs w:val="22"/>
        </w:rPr>
        <w:t>ados de diversos contextos , p</w:t>
      </w:r>
      <w:r w:rsidR="00B720C0">
        <w:rPr>
          <w:rFonts w:ascii="Arial" w:hAnsi="Arial" w:cs="Arial"/>
          <w:sz w:val="22"/>
          <w:szCs w:val="22"/>
        </w:rPr>
        <w:t>a</w:t>
      </w:r>
      <w:r>
        <w:rPr>
          <w:rFonts w:ascii="Arial" w:hAnsi="Arial" w:cs="Arial"/>
          <w:sz w:val="22"/>
          <w:szCs w:val="22"/>
        </w:rPr>
        <w:t>sajes que tienen ya en los otros textos del NT u</w:t>
      </w:r>
      <w:r w:rsidR="00B720C0">
        <w:rPr>
          <w:rFonts w:ascii="Arial" w:hAnsi="Arial" w:cs="Arial"/>
          <w:sz w:val="22"/>
          <w:szCs w:val="22"/>
        </w:rPr>
        <w:t>n</w:t>
      </w:r>
      <w:r>
        <w:rPr>
          <w:rFonts w:ascii="Arial" w:hAnsi="Arial" w:cs="Arial"/>
          <w:sz w:val="22"/>
          <w:szCs w:val="22"/>
        </w:rPr>
        <w:t>a determinada orientación cristológica. Procede como si, bajo la influencia del Espíritu, us</w:t>
      </w:r>
      <w:r w:rsidR="00B720C0">
        <w:rPr>
          <w:rFonts w:ascii="Arial" w:hAnsi="Arial" w:cs="Arial"/>
          <w:sz w:val="22"/>
          <w:szCs w:val="22"/>
        </w:rPr>
        <w:t>a</w:t>
      </w:r>
      <w:r>
        <w:rPr>
          <w:rFonts w:ascii="Arial" w:hAnsi="Arial" w:cs="Arial"/>
          <w:sz w:val="22"/>
          <w:szCs w:val="22"/>
        </w:rPr>
        <w:t xml:space="preserve">ra </w:t>
      </w:r>
      <w:r w:rsidR="00B720C0">
        <w:rPr>
          <w:rFonts w:ascii="Arial" w:hAnsi="Arial" w:cs="Arial"/>
          <w:sz w:val="22"/>
          <w:szCs w:val="22"/>
        </w:rPr>
        <w:t>p</w:t>
      </w:r>
      <w:r>
        <w:rPr>
          <w:rFonts w:ascii="Arial" w:hAnsi="Arial" w:cs="Arial"/>
          <w:sz w:val="22"/>
          <w:szCs w:val="22"/>
        </w:rPr>
        <w:t>iedras de color en un calidoscopio y formara figuras según un diseño preparado con antecedentes en el conjunto escritural.</w:t>
      </w:r>
      <w:r w:rsidR="00B720C0">
        <w:rPr>
          <w:rFonts w:ascii="Arial" w:hAnsi="Arial" w:cs="Arial"/>
          <w:sz w:val="22"/>
          <w:szCs w:val="22"/>
        </w:rPr>
        <w:t xml:space="preserve"> Usa principalmente dos elementos ya tradicionales: la cristología avanzada que aparece por ejemplo en Flp 2.6-11 y en Col 1.15-18, y la interpretación  cultual de la muerte de Cristo que se encuentra en Rom 3.25 y 1 Ped 1.2.</w:t>
      </w:r>
    </w:p>
    <w:p w:rsidR="00215D91" w:rsidRDefault="00B720C0" w:rsidP="003B3D16">
      <w:pPr>
        <w:pStyle w:val="NormalWeb"/>
        <w:spacing w:before="0" w:beforeAutospacing="0" w:after="80" w:afterAutospacing="0"/>
        <w:ind w:left="2124"/>
        <w:jc w:val="right"/>
        <w:rPr>
          <w:rFonts w:ascii="Arial Narrow" w:hAnsi="Arial Narrow" w:cs="Arial"/>
          <w:i/>
          <w:sz w:val="18"/>
          <w:szCs w:val="18"/>
        </w:rPr>
      </w:pPr>
      <w:r w:rsidRPr="00844FB1">
        <w:rPr>
          <w:rFonts w:ascii="Arial Narrow" w:hAnsi="Arial Narrow" w:cs="Arial"/>
          <w:i/>
          <w:sz w:val="18"/>
          <w:szCs w:val="18"/>
        </w:rPr>
        <w:t xml:space="preserve">Enrique Nardoni, biblista y sacerdote católico argentino, 1924-2002, en </w:t>
      </w:r>
      <w:r w:rsidRPr="00844FB1">
        <w:rPr>
          <w:rFonts w:ascii="Arial Narrow" w:hAnsi="Arial Narrow" w:cs="Arial"/>
          <w:i/>
          <w:sz w:val="18"/>
          <w:szCs w:val="18"/>
          <w:u w:val="single"/>
        </w:rPr>
        <w:t>Carta a los Hebreos</w:t>
      </w:r>
      <w:r w:rsidRPr="00844FB1">
        <w:rPr>
          <w:rFonts w:ascii="Arial Narrow" w:hAnsi="Arial Narrow" w:cs="Arial"/>
          <w:i/>
          <w:sz w:val="18"/>
          <w:szCs w:val="18"/>
        </w:rPr>
        <w:t xml:space="preserve">, </w:t>
      </w:r>
      <w:r w:rsidRPr="00844FB1">
        <w:rPr>
          <w:rFonts w:ascii="Arial Narrow" w:hAnsi="Arial Narrow" w:cs="Arial"/>
          <w:b/>
          <w:i/>
          <w:sz w:val="18"/>
          <w:szCs w:val="18"/>
        </w:rPr>
        <w:t>Comentario Bíblico L</w:t>
      </w:r>
      <w:r w:rsidR="00844FB1" w:rsidRPr="00844FB1">
        <w:rPr>
          <w:rFonts w:ascii="Arial Narrow" w:hAnsi="Arial Narrow" w:cs="Arial"/>
          <w:b/>
          <w:i/>
          <w:sz w:val="18"/>
          <w:szCs w:val="18"/>
        </w:rPr>
        <w:t>a</w:t>
      </w:r>
      <w:r w:rsidRPr="00844FB1">
        <w:rPr>
          <w:rFonts w:ascii="Arial Narrow" w:hAnsi="Arial Narrow" w:cs="Arial"/>
          <w:b/>
          <w:i/>
          <w:sz w:val="18"/>
          <w:szCs w:val="18"/>
        </w:rPr>
        <w:t>tinoamericano</w:t>
      </w:r>
      <w:r w:rsidR="00844FB1" w:rsidRPr="00844FB1">
        <w:rPr>
          <w:rFonts w:ascii="Arial Narrow" w:hAnsi="Arial Narrow" w:cs="Arial"/>
          <w:i/>
          <w:sz w:val="18"/>
          <w:szCs w:val="18"/>
        </w:rPr>
        <w:t>, NT, Verbo Divino, España, 2003, pp1047-1059, resumen de GB.</w:t>
      </w:r>
    </w:p>
    <w:p w:rsidR="003B3D16" w:rsidRPr="003B3D16" w:rsidRDefault="003B3D16" w:rsidP="003B3D16">
      <w:pPr>
        <w:pStyle w:val="NormalWeb"/>
        <w:spacing w:before="0" w:beforeAutospacing="0" w:after="80" w:afterAutospacing="0"/>
        <w:ind w:left="2124"/>
        <w:jc w:val="right"/>
        <w:rPr>
          <w:rFonts w:ascii="Arial Narrow" w:hAnsi="Arial Narrow" w:cs="Arial"/>
          <w:i/>
          <w:sz w:val="18"/>
          <w:szCs w:val="18"/>
        </w:rPr>
      </w:pPr>
    </w:p>
    <w:p w:rsidR="00FE6720" w:rsidRDefault="00B203A0" w:rsidP="00B203A0">
      <w:pPr>
        <w:pStyle w:val="NormalWeb"/>
        <w:shd w:val="clear" w:color="auto" w:fill="FF9900"/>
        <w:spacing w:before="0" w:beforeAutospacing="0" w:after="80" w:afterAutospacing="0"/>
        <w:jc w:val="both"/>
        <w:rPr>
          <w:rFonts w:ascii="Arial Narrow" w:hAnsi="Arial Narrow" w:cs="Arial"/>
          <w:i/>
          <w:sz w:val="20"/>
          <w:szCs w:val="20"/>
        </w:rPr>
      </w:pPr>
      <w:r>
        <w:rPr>
          <w:rFonts w:ascii="Arial" w:hAnsi="Arial" w:cs="Arial"/>
          <w:b/>
        </w:rPr>
        <w:t xml:space="preserve">Recursos </w:t>
      </w:r>
      <w:r w:rsidRPr="009B42DE">
        <w:rPr>
          <w:rFonts w:ascii="Arial" w:hAnsi="Arial" w:cs="Arial"/>
          <w:b/>
        </w:rPr>
        <w:t>para la acción pastoral:</w:t>
      </w:r>
    </w:p>
    <w:p w:rsidR="00FE6720" w:rsidRPr="007905E3" w:rsidRDefault="00FE6720" w:rsidP="007905E3">
      <w:pPr>
        <w:pStyle w:val="NormalWeb"/>
        <w:spacing w:before="0" w:beforeAutospacing="0" w:after="0" w:afterAutospacing="0"/>
        <w:jc w:val="both"/>
        <w:rPr>
          <w:rFonts w:ascii="Arial" w:hAnsi="Arial" w:cs="Arial"/>
          <w:sz w:val="12"/>
          <w:szCs w:val="12"/>
        </w:rPr>
      </w:pPr>
    </w:p>
    <w:p w:rsidR="003B3D16" w:rsidRDefault="003B3D16" w:rsidP="00A22EA4">
      <w:pPr>
        <w:pStyle w:val="NormalWeb"/>
        <w:numPr>
          <w:ilvl w:val="0"/>
          <w:numId w:val="27"/>
        </w:numPr>
        <w:spacing w:before="0" w:beforeAutospacing="0" w:after="80" w:afterAutospacing="0"/>
        <w:jc w:val="both"/>
        <w:rPr>
          <w:rFonts w:ascii="Arial" w:hAnsi="Arial" w:cs="Arial"/>
          <w:b/>
          <w:sz w:val="22"/>
          <w:szCs w:val="22"/>
        </w:rPr>
      </w:pPr>
      <w:r>
        <w:rPr>
          <w:rFonts w:ascii="Arial" w:hAnsi="Arial" w:cs="Arial"/>
          <w:b/>
          <w:sz w:val="22"/>
          <w:szCs w:val="22"/>
        </w:rPr>
        <w:t xml:space="preserve">Navidad </w:t>
      </w:r>
    </w:p>
    <w:p w:rsidR="003B3D16" w:rsidRDefault="003B3D16" w:rsidP="0026592C">
      <w:pPr>
        <w:pStyle w:val="NormalWeb"/>
        <w:spacing w:before="0" w:beforeAutospacing="0" w:after="80" w:afterAutospacing="0"/>
        <w:rPr>
          <w:rFonts w:ascii="Arial" w:hAnsi="Arial" w:cs="Arial"/>
          <w:sz w:val="22"/>
          <w:szCs w:val="22"/>
        </w:rPr>
      </w:pPr>
      <w:r>
        <w:rPr>
          <w:rFonts w:ascii="Arial" w:hAnsi="Arial" w:cs="Arial"/>
          <w:sz w:val="22"/>
          <w:szCs w:val="22"/>
        </w:rPr>
        <w:t xml:space="preserve">El año litúrgico, que empezó a estructurarse a partir del siglo IV, comenzaba en Roma con la vigilia de </w:t>
      </w:r>
      <w:r w:rsidRPr="003B3D16">
        <w:rPr>
          <w:rFonts w:ascii="Arial" w:hAnsi="Arial" w:cs="Arial"/>
          <w:i/>
          <w:sz w:val="22"/>
          <w:szCs w:val="22"/>
        </w:rPr>
        <w:t>navidad</w:t>
      </w:r>
      <w:r>
        <w:rPr>
          <w:rFonts w:ascii="Arial" w:hAnsi="Arial" w:cs="Arial"/>
          <w:sz w:val="22"/>
          <w:szCs w:val="22"/>
        </w:rPr>
        <w:t xml:space="preserve">. Navidad era entonces una </w:t>
      </w:r>
      <w:r w:rsidRPr="003B3D16">
        <w:rPr>
          <w:rFonts w:ascii="Arial" w:hAnsi="Arial" w:cs="Arial"/>
          <w:i/>
          <w:sz w:val="22"/>
          <w:szCs w:val="22"/>
        </w:rPr>
        <w:t>memoria</w:t>
      </w:r>
      <w:r>
        <w:rPr>
          <w:rFonts w:ascii="Arial" w:hAnsi="Arial" w:cs="Arial"/>
          <w:sz w:val="22"/>
          <w:szCs w:val="22"/>
        </w:rPr>
        <w:t xml:space="preserve">, no tanto un </w:t>
      </w:r>
      <w:r w:rsidRPr="003B3D16">
        <w:rPr>
          <w:rFonts w:ascii="Arial" w:hAnsi="Arial" w:cs="Arial"/>
          <w:i/>
          <w:sz w:val="22"/>
          <w:szCs w:val="22"/>
        </w:rPr>
        <w:t>misterio</w:t>
      </w:r>
      <w:r>
        <w:rPr>
          <w:rFonts w:ascii="Arial" w:hAnsi="Arial" w:cs="Arial"/>
          <w:sz w:val="22"/>
          <w:szCs w:val="22"/>
        </w:rPr>
        <w:t xml:space="preserve">, en recuerdo del nacimiento o </w:t>
      </w:r>
      <w:r w:rsidRPr="003B3D16">
        <w:rPr>
          <w:rFonts w:ascii="Arial" w:hAnsi="Arial" w:cs="Arial"/>
          <w:i/>
          <w:sz w:val="22"/>
          <w:szCs w:val="22"/>
        </w:rPr>
        <w:t>natale</w:t>
      </w:r>
      <w:r>
        <w:rPr>
          <w:rFonts w:ascii="Arial" w:hAnsi="Arial" w:cs="Arial"/>
          <w:sz w:val="22"/>
          <w:szCs w:val="22"/>
        </w:rPr>
        <w:t xml:space="preserve"> de Cristo. Entre los romanos ya exi</w:t>
      </w:r>
      <w:r w:rsidR="0026592C">
        <w:rPr>
          <w:rFonts w:ascii="Arial" w:hAnsi="Arial" w:cs="Arial"/>
          <w:sz w:val="22"/>
          <w:szCs w:val="22"/>
        </w:rPr>
        <w:t xml:space="preserve">stía el 25 de diciembre como día </w:t>
      </w:r>
      <w:r>
        <w:rPr>
          <w:rFonts w:ascii="Arial" w:hAnsi="Arial" w:cs="Arial"/>
          <w:sz w:val="22"/>
          <w:szCs w:val="22"/>
        </w:rPr>
        <w:t>del</w:t>
      </w:r>
      <w:r w:rsidR="0026592C">
        <w:rPr>
          <w:rFonts w:ascii="Arial" w:hAnsi="Arial" w:cs="Arial"/>
          <w:sz w:val="22"/>
          <w:szCs w:val="22"/>
        </w:rPr>
        <w:t xml:space="preserve"> </w:t>
      </w:r>
      <w:r>
        <w:rPr>
          <w:rFonts w:ascii="Arial" w:hAnsi="Arial" w:cs="Arial"/>
          <w:sz w:val="22"/>
          <w:szCs w:val="22"/>
        </w:rPr>
        <w:t>nacimiento del sol o del</w:t>
      </w:r>
      <w:r w:rsidR="0026592C">
        <w:rPr>
          <w:rFonts w:ascii="Arial" w:hAnsi="Arial" w:cs="Arial"/>
          <w:sz w:val="22"/>
          <w:szCs w:val="22"/>
        </w:rPr>
        <w:t xml:space="preserve"> </w:t>
      </w:r>
      <w:r>
        <w:rPr>
          <w:rFonts w:ascii="Arial" w:hAnsi="Arial" w:cs="Arial"/>
          <w:sz w:val="22"/>
          <w:szCs w:val="22"/>
        </w:rPr>
        <w:t>dios solar, al cons</w:t>
      </w:r>
      <w:r w:rsidR="0026592C">
        <w:rPr>
          <w:rFonts w:ascii="Arial" w:hAnsi="Arial" w:cs="Arial"/>
          <w:sz w:val="22"/>
          <w:szCs w:val="22"/>
        </w:rPr>
        <w:t>i</w:t>
      </w:r>
      <w:r>
        <w:rPr>
          <w:rFonts w:ascii="Arial" w:hAnsi="Arial" w:cs="Arial"/>
          <w:sz w:val="22"/>
          <w:szCs w:val="22"/>
        </w:rPr>
        <w:t>derar su noche anterior la más larga del año. Se</w:t>
      </w:r>
      <w:r w:rsidR="0026592C">
        <w:rPr>
          <w:rFonts w:ascii="Arial" w:hAnsi="Arial" w:cs="Arial"/>
          <w:sz w:val="22"/>
          <w:szCs w:val="22"/>
        </w:rPr>
        <w:t xml:space="preserve"> justific</w:t>
      </w:r>
      <w:r>
        <w:rPr>
          <w:rFonts w:ascii="Arial" w:hAnsi="Arial" w:cs="Arial"/>
          <w:sz w:val="22"/>
          <w:szCs w:val="22"/>
        </w:rPr>
        <w:t>ó la navidad en ese día, ya que Cristo</w:t>
      </w:r>
      <w:r w:rsidR="0026592C">
        <w:rPr>
          <w:rFonts w:ascii="Arial" w:hAnsi="Arial" w:cs="Arial"/>
          <w:sz w:val="22"/>
          <w:szCs w:val="22"/>
        </w:rPr>
        <w:t>,</w:t>
      </w:r>
      <w:r>
        <w:rPr>
          <w:rFonts w:ascii="Arial" w:hAnsi="Arial" w:cs="Arial"/>
          <w:sz w:val="22"/>
          <w:szCs w:val="22"/>
        </w:rPr>
        <w:t xml:space="preserve"> según lo reflejaron algunos de los llamados “padres de la iglesia”</w:t>
      </w:r>
      <w:r w:rsidR="0026592C">
        <w:rPr>
          <w:rFonts w:ascii="Arial" w:hAnsi="Arial" w:cs="Arial"/>
          <w:sz w:val="22"/>
          <w:szCs w:val="22"/>
        </w:rPr>
        <w:t>, es el “sol de justicia” (Mal 4.2) y la “luz del mundo” (Jn 8.12; 9.5).</w:t>
      </w:r>
    </w:p>
    <w:p w:rsidR="0026592C" w:rsidRDefault="0026592C" w:rsidP="0026592C">
      <w:pPr>
        <w:pStyle w:val="NormalWeb"/>
        <w:spacing w:before="0" w:beforeAutospacing="0" w:after="80" w:afterAutospacing="0"/>
        <w:rPr>
          <w:rFonts w:ascii="Arial" w:hAnsi="Arial" w:cs="Arial"/>
          <w:sz w:val="22"/>
          <w:szCs w:val="22"/>
        </w:rPr>
      </w:pPr>
      <w:r>
        <w:rPr>
          <w:rFonts w:ascii="Arial" w:hAnsi="Arial" w:cs="Arial"/>
          <w:sz w:val="22"/>
          <w:szCs w:val="22"/>
        </w:rPr>
        <w:t>Recordemos que Constantino había decretado festivo el primer día de la semana o domingo, día del sol y del Señor. Era natural que pocos años más tarde coincidieran también en un mismo día el nacimiento del sol con el de Cristo. Un siglo más tarde, se extendió desde Roma esta fiesta a todas partes. En oriente se conocía la fiesta de la epifanía. En sus orígenes, navidad y epifanía cristianizaron el culto al dios sol, extendida por el imperio romano en el siglo III.</w:t>
      </w:r>
    </w:p>
    <w:p w:rsidR="00FD5E0F" w:rsidRDefault="00AF250A" w:rsidP="0026592C">
      <w:pPr>
        <w:pStyle w:val="NormalWeb"/>
        <w:spacing w:before="0" w:beforeAutospacing="0" w:after="80" w:afterAutospacing="0"/>
        <w:rPr>
          <w:rFonts w:ascii="Arial" w:hAnsi="Arial" w:cs="Arial"/>
          <w:sz w:val="22"/>
          <w:szCs w:val="22"/>
        </w:rPr>
      </w:pPr>
      <w:r>
        <w:rPr>
          <w:rFonts w:ascii="Arial" w:hAnsi="Arial" w:cs="Arial"/>
          <w:sz w:val="22"/>
          <w:szCs w:val="22"/>
        </w:rPr>
        <w:t xml:space="preserve">Desde sus comienzos, la navidad  </w:t>
      </w:r>
      <w:r w:rsidR="00357B7D">
        <w:rPr>
          <w:rFonts w:ascii="Arial" w:hAnsi="Arial" w:cs="Arial"/>
          <w:sz w:val="22"/>
          <w:szCs w:val="22"/>
        </w:rPr>
        <w:t>conme</w:t>
      </w:r>
      <w:r>
        <w:rPr>
          <w:rFonts w:ascii="Arial" w:hAnsi="Arial" w:cs="Arial"/>
          <w:sz w:val="22"/>
          <w:szCs w:val="22"/>
        </w:rPr>
        <w:t>mora el naci</w:t>
      </w:r>
      <w:r w:rsidR="00357B7D">
        <w:rPr>
          <w:rFonts w:ascii="Arial" w:hAnsi="Arial" w:cs="Arial"/>
          <w:sz w:val="22"/>
          <w:szCs w:val="22"/>
        </w:rPr>
        <w:t>m</w:t>
      </w:r>
      <w:r>
        <w:rPr>
          <w:rFonts w:ascii="Arial" w:hAnsi="Arial" w:cs="Arial"/>
          <w:sz w:val="22"/>
          <w:szCs w:val="22"/>
        </w:rPr>
        <w:t>iento histórico de Jesús. Esto se manifiesta popularmente en la tr</w:t>
      </w:r>
      <w:r w:rsidR="00357B7D">
        <w:rPr>
          <w:rFonts w:ascii="Arial" w:hAnsi="Arial" w:cs="Arial"/>
          <w:sz w:val="22"/>
          <w:szCs w:val="22"/>
        </w:rPr>
        <w:t>a</w:t>
      </w:r>
      <w:r>
        <w:rPr>
          <w:rFonts w:ascii="Arial" w:hAnsi="Arial" w:cs="Arial"/>
          <w:sz w:val="22"/>
          <w:szCs w:val="22"/>
        </w:rPr>
        <w:t xml:space="preserve">dición de los </w:t>
      </w:r>
      <w:r w:rsidRPr="00357B7D">
        <w:rPr>
          <w:rFonts w:ascii="Arial" w:hAnsi="Arial" w:cs="Arial"/>
          <w:i/>
          <w:sz w:val="22"/>
          <w:szCs w:val="22"/>
        </w:rPr>
        <w:t>belenes</w:t>
      </w:r>
      <w:r>
        <w:rPr>
          <w:rFonts w:ascii="Arial" w:hAnsi="Arial" w:cs="Arial"/>
          <w:sz w:val="22"/>
          <w:szCs w:val="22"/>
        </w:rPr>
        <w:t xml:space="preserve"> o nacimientos. </w:t>
      </w:r>
      <w:r w:rsidR="00357B7D">
        <w:rPr>
          <w:rFonts w:ascii="Arial" w:hAnsi="Arial" w:cs="Arial"/>
          <w:sz w:val="22"/>
          <w:szCs w:val="22"/>
        </w:rPr>
        <w:t>Asi</w:t>
      </w:r>
      <w:r>
        <w:rPr>
          <w:rFonts w:ascii="Arial" w:hAnsi="Arial" w:cs="Arial"/>
          <w:sz w:val="22"/>
          <w:szCs w:val="22"/>
        </w:rPr>
        <w:t xml:space="preserve">mismo la navidad celebra el misterio de Dios hecho ser humano bajo el </w:t>
      </w:r>
      <w:r w:rsidR="00357B7D">
        <w:rPr>
          <w:rFonts w:ascii="Arial" w:hAnsi="Arial" w:cs="Arial"/>
          <w:sz w:val="22"/>
          <w:szCs w:val="22"/>
        </w:rPr>
        <w:t>tér</w:t>
      </w:r>
      <w:r>
        <w:rPr>
          <w:rFonts w:ascii="Arial" w:hAnsi="Arial" w:cs="Arial"/>
          <w:sz w:val="22"/>
          <w:szCs w:val="22"/>
        </w:rPr>
        <w:t xml:space="preserve">mino de </w:t>
      </w:r>
      <w:r w:rsidRPr="00357B7D">
        <w:rPr>
          <w:rFonts w:ascii="Arial" w:hAnsi="Arial" w:cs="Arial"/>
          <w:i/>
          <w:sz w:val="22"/>
          <w:szCs w:val="22"/>
        </w:rPr>
        <w:t>encarnación</w:t>
      </w:r>
      <w:r>
        <w:rPr>
          <w:rFonts w:ascii="Arial" w:hAnsi="Arial" w:cs="Arial"/>
          <w:sz w:val="22"/>
          <w:szCs w:val="22"/>
        </w:rPr>
        <w:t>. Por la encarnación, Dios asume la condición humana</w:t>
      </w:r>
      <w:r w:rsidR="00357B7D">
        <w:rPr>
          <w:rFonts w:ascii="Arial" w:hAnsi="Arial" w:cs="Arial"/>
          <w:sz w:val="22"/>
          <w:szCs w:val="22"/>
        </w:rPr>
        <w:t xml:space="preserve">, y al encontrarse ésta en situación de pecado o de “pasión”, el </w:t>
      </w:r>
      <w:r w:rsidR="00357B7D">
        <w:rPr>
          <w:rFonts w:ascii="Arial" w:hAnsi="Arial" w:cs="Arial"/>
          <w:sz w:val="22"/>
          <w:szCs w:val="22"/>
        </w:rPr>
        <w:lastRenderedPageBreak/>
        <w:t>vero adquiere la experiencia humana de la “com-pasión” o solidaridad. La encarnación es, su vez, “abajamiento” (kénosis) que termina en la muerte, inicio de su retorno glorioso al Padre.</w:t>
      </w:r>
      <w:r w:rsidR="00FD5E0F">
        <w:rPr>
          <w:rFonts w:ascii="Arial" w:hAnsi="Arial" w:cs="Arial"/>
          <w:sz w:val="22"/>
          <w:szCs w:val="22"/>
        </w:rPr>
        <w:t xml:space="preserve"> Por último, ante la grandeza de Dios encarnado, la actitud de la iglesia es de admiración, alabanza, agradecimiento y contemplación. La navidad es un júbilo o un gozo. Se pone de manifiesto bajo el género musical de los villancicos.</w:t>
      </w:r>
    </w:p>
    <w:p w:rsidR="00FD5E0F" w:rsidRDefault="00FD5E0F" w:rsidP="0026592C">
      <w:pPr>
        <w:pStyle w:val="NormalWeb"/>
        <w:spacing w:before="0" w:beforeAutospacing="0" w:after="80" w:afterAutospacing="0"/>
        <w:rPr>
          <w:rFonts w:ascii="Arial" w:hAnsi="Arial" w:cs="Arial"/>
          <w:sz w:val="22"/>
          <w:szCs w:val="22"/>
        </w:rPr>
      </w:pPr>
      <w:r>
        <w:rPr>
          <w:rFonts w:ascii="Arial" w:hAnsi="Arial" w:cs="Arial"/>
          <w:sz w:val="22"/>
          <w:szCs w:val="22"/>
        </w:rPr>
        <w:t>El 25 de diciembre es la fiesta más importante del ciclo navideño. Por ser la navidad fiesta fija (la pascua varía de año en año), es recordable. Al  mismo tiempo es la navidad fiesta litúrgica, civil, popular, familiar y comercial.</w:t>
      </w:r>
      <w:r w:rsidR="00985CF3">
        <w:rPr>
          <w:rFonts w:ascii="Arial" w:hAnsi="Arial" w:cs="Arial"/>
          <w:sz w:val="22"/>
          <w:szCs w:val="22"/>
        </w:rPr>
        <w:t xml:space="preserve"> Durante la navidad se reúnen en familia los miembros dispersos. Son días de encuentro, caracterizados por la comida, el obsequio y las felicitaciones mutuas mediante tarjetas especialmente diseñadas. La acumulación de fiestas, al celebrar en estos días el fin del año civil, y la coincidencia con las vacaciones escolares transforma los días de la navidad en unos intensos días festivos.</w:t>
      </w:r>
    </w:p>
    <w:p w:rsidR="0088422D" w:rsidRDefault="0088422D" w:rsidP="0026592C">
      <w:pPr>
        <w:pStyle w:val="NormalWeb"/>
        <w:spacing w:before="0" w:beforeAutospacing="0" w:after="80" w:afterAutospacing="0"/>
        <w:rPr>
          <w:rFonts w:ascii="Arial" w:hAnsi="Arial" w:cs="Arial"/>
          <w:sz w:val="22"/>
          <w:szCs w:val="22"/>
        </w:rPr>
      </w:pPr>
      <w:r>
        <w:rPr>
          <w:rFonts w:ascii="Arial" w:hAnsi="Arial" w:cs="Arial"/>
          <w:sz w:val="22"/>
          <w:szCs w:val="22"/>
        </w:rPr>
        <w:t xml:space="preserve">Dos improntas religiosas se entrecruzan en la navidad. En primer lugar, la popular, centrada en el </w:t>
      </w:r>
      <w:r w:rsidRPr="003C5140">
        <w:rPr>
          <w:rFonts w:ascii="Arial" w:hAnsi="Arial" w:cs="Arial"/>
          <w:i/>
          <w:sz w:val="22"/>
          <w:szCs w:val="22"/>
        </w:rPr>
        <w:t>niño Dios</w:t>
      </w:r>
      <w:r>
        <w:rPr>
          <w:rFonts w:ascii="Arial" w:hAnsi="Arial" w:cs="Arial"/>
          <w:sz w:val="22"/>
          <w:szCs w:val="22"/>
        </w:rPr>
        <w:t xml:space="preserve"> del belén, entrañable, sensible y dulce, al que se le cantan villancicos. Para el pueblo cristiano, la navidad es el</w:t>
      </w:r>
      <w:r w:rsidR="003C5140">
        <w:rPr>
          <w:rFonts w:ascii="Arial" w:hAnsi="Arial" w:cs="Arial"/>
          <w:sz w:val="22"/>
          <w:szCs w:val="22"/>
        </w:rPr>
        <w:t xml:space="preserve"> </w:t>
      </w:r>
      <w:r>
        <w:rPr>
          <w:rFonts w:ascii="Arial" w:hAnsi="Arial" w:cs="Arial"/>
          <w:sz w:val="22"/>
          <w:szCs w:val="22"/>
        </w:rPr>
        <w:t>contrapunto del viernes santo: es tiempo de</w:t>
      </w:r>
      <w:r w:rsidR="003C5140">
        <w:rPr>
          <w:rFonts w:ascii="Arial" w:hAnsi="Arial" w:cs="Arial"/>
          <w:sz w:val="22"/>
          <w:szCs w:val="22"/>
        </w:rPr>
        <w:t xml:space="preserve"> </w:t>
      </w:r>
      <w:r>
        <w:rPr>
          <w:rFonts w:ascii="Arial" w:hAnsi="Arial" w:cs="Arial"/>
          <w:sz w:val="22"/>
          <w:szCs w:val="22"/>
        </w:rPr>
        <w:t>naci</w:t>
      </w:r>
      <w:r w:rsidR="007905E3">
        <w:rPr>
          <w:rFonts w:ascii="Arial" w:hAnsi="Arial" w:cs="Arial"/>
          <w:sz w:val="22"/>
          <w:szCs w:val="22"/>
        </w:rPr>
        <w:t>m</w:t>
      </w:r>
      <w:r>
        <w:rPr>
          <w:rFonts w:ascii="Arial" w:hAnsi="Arial" w:cs="Arial"/>
          <w:sz w:val="22"/>
          <w:szCs w:val="22"/>
        </w:rPr>
        <w:t>iento, vida nueva, alegría y regalos. La se</w:t>
      </w:r>
      <w:r w:rsidR="003C5140">
        <w:rPr>
          <w:rFonts w:ascii="Arial" w:hAnsi="Arial" w:cs="Arial"/>
          <w:sz w:val="22"/>
          <w:szCs w:val="22"/>
        </w:rPr>
        <w:t>g</w:t>
      </w:r>
      <w:r>
        <w:rPr>
          <w:rFonts w:ascii="Arial" w:hAnsi="Arial" w:cs="Arial"/>
          <w:sz w:val="22"/>
          <w:szCs w:val="22"/>
        </w:rPr>
        <w:t>u</w:t>
      </w:r>
      <w:r w:rsidR="003C5140">
        <w:rPr>
          <w:rFonts w:ascii="Arial" w:hAnsi="Arial" w:cs="Arial"/>
          <w:sz w:val="22"/>
          <w:szCs w:val="22"/>
        </w:rPr>
        <w:t>n</w:t>
      </w:r>
      <w:r>
        <w:rPr>
          <w:rFonts w:ascii="Arial" w:hAnsi="Arial" w:cs="Arial"/>
          <w:sz w:val="22"/>
          <w:szCs w:val="22"/>
        </w:rPr>
        <w:t>da es la representada por los evangelios de la infancia y la liturgia misma, de tipo más asc</w:t>
      </w:r>
      <w:r w:rsidR="003C5140">
        <w:rPr>
          <w:rFonts w:ascii="Arial" w:hAnsi="Arial" w:cs="Arial"/>
          <w:sz w:val="22"/>
          <w:szCs w:val="22"/>
        </w:rPr>
        <w:t xml:space="preserve">ético, </w:t>
      </w:r>
      <w:r>
        <w:rPr>
          <w:rFonts w:ascii="Arial" w:hAnsi="Arial" w:cs="Arial"/>
          <w:sz w:val="22"/>
          <w:szCs w:val="22"/>
        </w:rPr>
        <w:t xml:space="preserve">que pone el acento en las raíces </w:t>
      </w:r>
      <w:r w:rsidR="003C5140">
        <w:rPr>
          <w:rFonts w:ascii="Arial" w:hAnsi="Arial" w:cs="Arial"/>
          <w:sz w:val="22"/>
          <w:szCs w:val="22"/>
        </w:rPr>
        <w:t>su</w:t>
      </w:r>
      <w:r>
        <w:rPr>
          <w:rFonts w:ascii="Arial" w:hAnsi="Arial" w:cs="Arial"/>
          <w:sz w:val="22"/>
          <w:szCs w:val="22"/>
        </w:rPr>
        <w:t>bversivas de Belén,</w:t>
      </w:r>
      <w:r w:rsidR="003C5140">
        <w:rPr>
          <w:rFonts w:ascii="Arial" w:hAnsi="Arial" w:cs="Arial"/>
          <w:sz w:val="22"/>
          <w:szCs w:val="22"/>
        </w:rPr>
        <w:t xml:space="preserve"> </w:t>
      </w:r>
      <w:r>
        <w:rPr>
          <w:rFonts w:ascii="Arial" w:hAnsi="Arial" w:cs="Arial"/>
          <w:sz w:val="22"/>
          <w:szCs w:val="22"/>
        </w:rPr>
        <w:t>a saber: justicia, fraternidad, libertad y paz.</w:t>
      </w:r>
    </w:p>
    <w:p w:rsidR="003C5140" w:rsidRPr="003C5140" w:rsidRDefault="003C5140" w:rsidP="003C5140">
      <w:pPr>
        <w:pStyle w:val="NormalWeb"/>
        <w:spacing w:before="0" w:beforeAutospacing="0" w:after="80" w:afterAutospacing="0"/>
        <w:ind w:left="3540"/>
        <w:jc w:val="right"/>
        <w:rPr>
          <w:rFonts w:ascii="Arial Narrow" w:hAnsi="Arial Narrow" w:cs="Arial"/>
          <w:i/>
          <w:sz w:val="18"/>
          <w:szCs w:val="18"/>
        </w:rPr>
      </w:pPr>
      <w:r w:rsidRPr="003C5140">
        <w:rPr>
          <w:rFonts w:ascii="Arial Narrow" w:hAnsi="Arial Narrow" w:cs="Arial"/>
          <w:i/>
          <w:sz w:val="18"/>
          <w:szCs w:val="18"/>
        </w:rPr>
        <w:t xml:space="preserve">Casiano Floristán, pastoralista y teólogo católico español, 1926-2006, en </w:t>
      </w:r>
      <w:r w:rsidRPr="003C5140">
        <w:rPr>
          <w:rFonts w:ascii="Arial Narrow" w:hAnsi="Arial Narrow" w:cs="Arial"/>
          <w:b/>
          <w:i/>
          <w:sz w:val="18"/>
          <w:szCs w:val="18"/>
        </w:rPr>
        <w:t>Diccionario abreviado de pastoral</w:t>
      </w:r>
      <w:r w:rsidRPr="003C5140">
        <w:rPr>
          <w:rFonts w:ascii="Arial Narrow" w:hAnsi="Arial Narrow" w:cs="Arial"/>
          <w:i/>
          <w:sz w:val="18"/>
          <w:szCs w:val="18"/>
        </w:rPr>
        <w:t>, Verbo Divino, España, 1999</w:t>
      </w:r>
      <w:r w:rsidR="007905E3">
        <w:rPr>
          <w:rFonts w:ascii="Arial Narrow" w:hAnsi="Arial Narrow" w:cs="Arial"/>
          <w:i/>
          <w:sz w:val="18"/>
          <w:szCs w:val="18"/>
        </w:rPr>
        <w:t>. Resumido y adaptado por GBH.</w:t>
      </w:r>
    </w:p>
    <w:p w:rsidR="00942C26" w:rsidRDefault="00942C26" w:rsidP="00831441">
      <w:pPr>
        <w:pStyle w:val="NormalWeb"/>
        <w:spacing w:before="0" w:beforeAutospacing="0" w:after="80" w:afterAutospacing="0"/>
        <w:jc w:val="both"/>
        <w:rPr>
          <w:rFonts w:ascii="Arial Narrow" w:hAnsi="Arial Narrow" w:cs="Arial"/>
          <w:i/>
          <w:sz w:val="20"/>
          <w:szCs w:val="20"/>
        </w:rPr>
      </w:pPr>
    </w:p>
    <w:p w:rsidR="00942C26" w:rsidRDefault="00942C26" w:rsidP="00942C26">
      <w:pPr>
        <w:pStyle w:val="NormalWeb"/>
        <w:shd w:val="clear" w:color="auto" w:fill="FF9900"/>
        <w:spacing w:before="0" w:beforeAutospacing="0" w:after="0" w:afterAutospacing="0"/>
        <w:jc w:val="both"/>
        <w:rPr>
          <w:rFonts w:ascii="Arial" w:hAnsi="Arial" w:cs="Arial"/>
          <w:bCs/>
          <w:i/>
          <w:sz w:val="18"/>
          <w:szCs w:val="18"/>
          <w:lang w:val="es-ES"/>
        </w:rPr>
      </w:pPr>
      <w:r>
        <w:rPr>
          <w:rFonts w:ascii="Arial" w:hAnsi="Arial" w:cs="Arial"/>
          <w:b/>
        </w:rPr>
        <w:t xml:space="preserve">Recursos </w:t>
      </w:r>
      <w:r w:rsidRPr="00266A1E">
        <w:rPr>
          <w:rFonts w:ascii="Arial" w:hAnsi="Arial" w:cs="Arial"/>
          <w:b/>
        </w:rPr>
        <w:t>para la liturgia del culto comunitario:</w:t>
      </w:r>
    </w:p>
    <w:p w:rsidR="00942C26" w:rsidRDefault="00942C26" w:rsidP="00831441">
      <w:pPr>
        <w:pStyle w:val="NormalWeb"/>
        <w:spacing w:before="0" w:beforeAutospacing="0" w:after="80" w:afterAutospacing="0"/>
        <w:jc w:val="both"/>
        <w:rPr>
          <w:rFonts w:ascii="Arial Narrow" w:hAnsi="Arial Narrow" w:cs="Arial"/>
          <w:i/>
          <w:sz w:val="20"/>
          <w:szCs w:val="20"/>
          <w:lang w:val="es-ES"/>
        </w:rPr>
      </w:pPr>
    </w:p>
    <w:p w:rsidR="008531DA" w:rsidRPr="008531DA" w:rsidRDefault="008531DA" w:rsidP="00A22EA4">
      <w:pPr>
        <w:pStyle w:val="NormalWeb"/>
        <w:numPr>
          <w:ilvl w:val="0"/>
          <w:numId w:val="40"/>
        </w:numPr>
        <w:spacing w:before="0" w:beforeAutospacing="0" w:after="80" w:afterAutospacing="0"/>
        <w:jc w:val="both"/>
        <w:rPr>
          <w:rFonts w:ascii="Arial Narrow" w:hAnsi="Arial Narrow" w:cs="Arial"/>
          <w:b/>
          <w:i/>
          <w:sz w:val="20"/>
          <w:szCs w:val="20"/>
          <w:lang w:val="es-ES"/>
        </w:rPr>
      </w:pPr>
      <w:r w:rsidRPr="008531DA">
        <w:rPr>
          <w:rFonts w:ascii="Arial" w:hAnsi="Arial" w:cs="Arial"/>
          <w:b/>
          <w:color w:val="050505"/>
          <w:sz w:val="22"/>
          <w:szCs w:val="22"/>
          <w:lang w:eastAsia="en-US"/>
        </w:rPr>
        <w:t>Diciembre lo cierra al año</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"Diciembre lo cierra al año, trayendo la Navidad;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y es buena oportunidad, si opinando no me engaño,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para pensar con lealtad, si vivimos de verdad.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Con o sin la Navidad, la cuestión es decidir,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con qu</w:t>
      </w:r>
      <w:r w:rsidR="00E852CE">
        <w:rPr>
          <w:rFonts w:ascii="Arial" w:hAnsi="Arial" w:cs="Arial"/>
          <w:color w:val="050505"/>
          <w:sz w:val="22"/>
          <w:szCs w:val="22"/>
          <w:lang w:val="es-AR" w:eastAsia="en-US"/>
        </w:rPr>
        <w:t>é</w:t>
      </w:r>
      <w:r w:rsidRPr="00232BE6">
        <w:rPr>
          <w:rFonts w:ascii="Arial" w:hAnsi="Arial" w:cs="Arial"/>
          <w:color w:val="050505"/>
          <w:sz w:val="22"/>
          <w:szCs w:val="22"/>
          <w:lang w:val="es-AR" w:eastAsia="en-US"/>
        </w:rPr>
        <w:t xml:space="preserve"> sentido vivir, creciendo en humanidad.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Navidad es buen mensaje, para el hombre peregrino,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porque le muestra el camino, y lo alienta con coraje.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El mensaje de Jesús, no es teoría complicada,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es su vida realizada, desde Belén a la Cruz.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Dios es un Padre, nos dijo, que como Padre nos ama,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y a cada uno lo llama, para que viva como hijo.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Hecho a imagen de su Dios, el hombre tiene un destino,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que es ir haciendo camino, hasta encontrarse con Dios.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Más que rito y oración, el culto que Dios espera,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exige la vida entera, y el amor del corazón.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Como el amor del hermano, es la medida de todo,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es imposible otro modo, de vivir como cristiano.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Jesús anunció la Fe, pero no una religión,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y aunque yo ignoro el por</w:t>
      </w:r>
      <w:r w:rsidR="00E852CE">
        <w:rPr>
          <w:rFonts w:ascii="Arial" w:hAnsi="Arial" w:cs="Arial"/>
          <w:color w:val="050505"/>
          <w:sz w:val="22"/>
          <w:szCs w:val="22"/>
          <w:lang w:val="es-AR" w:eastAsia="en-US"/>
        </w:rPr>
        <w:t xml:space="preserve"> </w:t>
      </w:r>
      <w:r w:rsidRPr="00232BE6">
        <w:rPr>
          <w:rFonts w:ascii="Arial" w:hAnsi="Arial" w:cs="Arial"/>
          <w:color w:val="050505"/>
          <w:sz w:val="22"/>
          <w:szCs w:val="22"/>
          <w:lang w:val="es-AR" w:eastAsia="en-US"/>
        </w:rPr>
        <w:t xml:space="preserve">qué, debió tener su razón. </w:t>
      </w:r>
    </w:p>
    <w:p w:rsidR="009A1CDC" w:rsidRPr="00232BE6" w:rsidRDefault="00E852CE" w:rsidP="008531DA">
      <w:pPr>
        <w:ind w:left="1416"/>
        <w:rPr>
          <w:rFonts w:ascii="Arial" w:hAnsi="Arial" w:cs="Arial"/>
          <w:color w:val="050505"/>
          <w:sz w:val="22"/>
          <w:szCs w:val="22"/>
          <w:lang w:val="es-AR" w:eastAsia="en-US"/>
        </w:rPr>
      </w:pPr>
      <w:r>
        <w:rPr>
          <w:rFonts w:ascii="Arial" w:hAnsi="Arial" w:cs="Arial"/>
          <w:color w:val="050505"/>
          <w:sz w:val="22"/>
          <w:szCs w:val="22"/>
          <w:lang w:val="es-AR" w:eastAsia="en-US"/>
        </w:rPr>
        <w:t>É</w:t>
      </w:r>
      <w:r w:rsidR="009A1CDC" w:rsidRPr="00232BE6">
        <w:rPr>
          <w:rFonts w:ascii="Arial" w:hAnsi="Arial" w:cs="Arial"/>
          <w:color w:val="050505"/>
          <w:sz w:val="22"/>
          <w:szCs w:val="22"/>
          <w:lang w:val="es-AR" w:eastAsia="en-US"/>
        </w:rPr>
        <w:t xml:space="preserve">l dijo: “Soy la Verdad”, y exigió “Crean en Mí”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dejando bien claro así, el centro de gravedad.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La Fe se muestra viviendo, no sólo diciendo SI,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y </w:t>
      </w:r>
      <w:r w:rsidR="008531DA">
        <w:rPr>
          <w:rFonts w:ascii="Arial" w:hAnsi="Arial" w:cs="Arial"/>
          <w:color w:val="050505"/>
          <w:sz w:val="22"/>
          <w:szCs w:val="22"/>
          <w:lang w:val="es-AR" w:eastAsia="en-US"/>
        </w:rPr>
        <w:t>É</w:t>
      </w:r>
      <w:r w:rsidRPr="00232BE6">
        <w:rPr>
          <w:rFonts w:ascii="Arial" w:hAnsi="Arial" w:cs="Arial"/>
          <w:color w:val="050505"/>
          <w:sz w:val="22"/>
          <w:szCs w:val="22"/>
          <w:lang w:val="es-AR" w:eastAsia="en-US"/>
        </w:rPr>
        <w:t xml:space="preserve">l dijo: “Aprendan de mi”; a vivir según entiendo.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La prueba de que en verdad, es cristiano su vivir,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se muestra en el convivir, amando en comunidad. </w:t>
      </w:r>
    </w:p>
    <w:p w:rsidR="009A1CDC" w:rsidRPr="00232BE6" w:rsidRDefault="008531DA" w:rsidP="008531DA">
      <w:pPr>
        <w:ind w:left="1416"/>
        <w:rPr>
          <w:rFonts w:ascii="Arial" w:hAnsi="Arial" w:cs="Arial"/>
          <w:color w:val="050505"/>
          <w:sz w:val="22"/>
          <w:szCs w:val="22"/>
          <w:lang w:val="es-AR" w:eastAsia="en-US"/>
        </w:rPr>
      </w:pPr>
      <w:r>
        <w:rPr>
          <w:rFonts w:ascii="Arial" w:hAnsi="Arial" w:cs="Arial"/>
          <w:color w:val="050505"/>
          <w:sz w:val="22"/>
          <w:szCs w:val="22"/>
          <w:lang w:val="es-AR" w:eastAsia="en-US"/>
        </w:rPr>
        <w:t>Cristo anunció que la vida</w:t>
      </w:r>
      <w:r w:rsidR="009A1CDC" w:rsidRPr="00232BE6">
        <w:rPr>
          <w:rFonts w:ascii="Arial" w:hAnsi="Arial" w:cs="Arial"/>
          <w:color w:val="050505"/>
          <w:sz w:val="22"/>
          <w:szCs w:val="22"/>
          <w:lang w:val="es-AR" w:eastAsia="en-US"/>
        </w:rPr>
        <w:t xml:space="preserve"> no se acaba con la muerte,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porque sigue de otra suerte, cuando la muerte es vencida.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El que v</w:t>
      </w:r>
      <w:r w:rsidR="008531DA">
        <w:rPr>
          <w:rFonts w:ascii="Arial" w:hAnsi="Arial" w:cs="Arial"/>
          <w:color w:val="050505"/>
          <w:sz w:val="22"/>
          <w:szCs w:val="22"/>
          <w:lang w:val="es-AR" w:eastAsia="en-US"/>
        </w:rPr>
        <w:t>ive la esperanza</w:t>
      </w:r>
      <w:r w:rsidRPr="00232BE6">
        <w:rPr>
          <w:rFonts w:ascii="Arial" w:hAnsi="Arial" w:cs="Arial"/>
          <w:color w:val="050505"/>
          <w:sz w:val="22"/>
          <w:szCs w:val="22"/>
          <w:lang w:val="es-AR" w:eastAsia="en-US"/>
        </w:rPr>
        <w:t xml:space="preserve"> de una dicha sin medida,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no se acobarda en la vida, cuando una pena lo alcanza. </w:t>
      </w:r>
    </w:p>
    <w:p w:rsidR="009A1CDC" w:rsidRPr="00232BE6" w:rsidRDefault="008531DA" w:rsidP="008531DA">
      <w:pPr>
        <w:ind w:left="1416"/>
        <w:rPr>
          <w:rFonts w:ascii="Arial" w:hAnsi="Arial" w:cs="Arial"/>
          <w:color w:val="050505"/>
          <w:sz w:val="22"/>
          <w:szCs w:val="22"/>
          <w:lang w:val="es-AR" w:eastAsia="en-US"/>
        </w:rPr>
      </w:pPr>
      <w:r>
        <w:rPr>
          <w:rFonts w:ascii="Arial" w:hAnsi="Arial" w:cs="Arial"/>
          <w:color w:val="050505"/>
          <w:sz w:val="22"/>
          <w:szCs w:val="22"/>
          <w:lang w:val="es-AR" w:eastAsia="en-US"/>
        </w:rPr>
        <w:t>A los que entregan su pan</w:t>
      </w:r>
      <w:r w:rsidR="009A1CDC" w:rsidRPr="00232BE6">
        <w:rPr>
          <w:rFonts w:ascii="Arial" w:hAnsi="Arial" w:cs="Arial"/>
          <w:color w:val="050505"/>
          <w:sz w:val="22"/>
          <w:szCs w:val="22"/>
          <w:lang w:val="es-AR" w:eastAsia="en-US"/>
        </w:rPr>
        <w:t xml:space="preserve"> con amor a los hermanos,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lastRenderedPageBreak/>
        <w:t xml:space="preserve">ciento por uno le dan, llenando sus propias manos.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El que vive en el amor, es capaz de perdonar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y no hay manera de amar, sin renunciar al rencor.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De nada sirve rezar, diciéndole a Dios “Señor”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si no se vive el amor, expresado en el obrar. </w:t>
      </w:r>
    </w:p>
    <w:p w:rsidR="009A1CDC" w:rsidRPr="00232BE6" w:rsidRDefault="008531DA" w:rsidP="008531DA">
      <w:pPr>
        <w:ind w:left="1416"/>
        <w:rPr>
          <w:rFonts w:ascii="Arial" w:hAnsi="Arial" w:cs="Arial"/>
          <w:color w:val="050505"/>
          <w:sz w:val="22"/>
          <w:szCs w:val="22"/>
          <w:lang w:val="es-AR" w:eastAsia="en-US"/>
        </w:rPr>
      </w:pPr>
      <w:r>
        <w:rPr>
          <w:rFonts w:ascii="Arial" w:hAnsi="Arial" w:cs="Arial"/>
          <w:color w:val="050505"/>
          <w:sz w:val="22"/>
          <w:szCs w:val="22"/>
          <w:lang w:val="es-AR" w:eastAsia="en-US"/>
        </w:rPr>
        <w:t>El culto es una expresión</w:t>
      </w:r>
      <w:r w:rsidR="009A1CDC" w:rsidRPr="00232BE6">
        <w:rPr>
          <w:rFonts w:ascii="Arial" w:hAnsi="Arial" w:cs="Arial"/>
          <w:color w:val="050505"/>
          <w:sz w:val="22"/>
          <w:szCs w:val="22"/>
          <w:lang w:val="es-AR" w:eastAsia="en-US"/>
        </w:rPr>
        <w:t xml:space="preserve"> de la fe comprometida, </w:t>
      </w:r>
    </w:p>
    <w:p w:rsidR="009A1CDC" w:rsidRPr="00232BE6" w:rsidRDefault="008531DA" w:rsidP="008531DA">
      <w:pPr>
        <w:ind w:left="1416"/>
        <w:rPr>
          <w:rFonts w:ascii="Arial" w:hAnsi="Arial" w:cs="Arial"/>
          <w:color w:val="050505"/>
          <w:sz w:val="22"/>
          <w:szCs w:val="22"/>
          <w:lang w:val="es-AR" w:eastAsia="en-US"/>
        </w:rPr>
      </w:pPr>
      <w:r>
        <w:rPr>
          <w:rFonts w:ascii="Arial" w:hAnsi="Arial" w:cs="Arial"/>
          <w:color w:val="050505"/>
          <w:sz w:val="22"/>
          <w:szCs w:val="22"/>
          <w:lang w:val="es-AR" w:eastAsia="en-US"/>
        </w:rPr>
        <w:t>si lo acompaña la vida</w:t>
      </w:r>
      <w:r w:rsidR="009A1CDC" w:rsidRPr="00232BE6">
        <w:rPr>
          <w:rFonts w:ascii="Arial" w:hAnsi="Arial" w:cs="Arial"/>
          <w:color w:val="050505"/>
          <w:sz w:val="22"/>
          <w:szCs w:val="22"/>
          <w:lang w:val="es-AR" w:eastAsia="en-US"/>
        </w:rPr>
        <w:t xml:space="preserve"> y se hace de corazón.</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Si el culto es rit</w:t>
      </w:r>
      <w:r w:rsidR="008531DA">
        <w:rPr>
          <w:rFonts w:ascii="Arial" w:hAnsi="Arial" w:cs="Arial"/>
          <w:color w:val="050505"/>
          <w:sz w:val="22"/>
          <w:szCs w:val="22"/>
          <w:lang w:val="es-AR" w:eastAsia="en-US"/>
        </w:rPr>
        <w:t>o vacío</w:t>
      </w:r>
      <w:r w:rsidRPr="00232BE6">
        <w:rPr>
          <w:rFonts w:ascii="Arial" w:hAnsi="Arial" w:cs="Arial"/>
          <w:color w:val="050505"/>
          <w:sz w:val="22"/>
          <w:szCs w:val="22"/>
          <w:lang w:val="es-AR" w:eastAsia="en-US"/>
        </w:rPr>
        <w:t xml:space="preserve"> y es magia supersticiosa,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de nada sirve la cosa, a no ser para el hastío. </w:t>
      </w:r>
    </w:p>
    <w:p w:rsidR="009A1CDC" w:rsidRPr="00232BE6" w:rsidRDefault="008531DA" w:rsidP="008531DA">
      <w:pPr>
        <w:ind w:left="1416"/>
        <w:rPr>
          <w:rFonts w:ascii="Arial" w:hAnsi="Arial" w:cs="Arial"/>
          <w:color w:val="050505"/>
          <w:sz w:val="22"/>
          <w:szCs w:val="22"/>
          <w:lang w:val="es-AR" w:eastAsia="en-US"/>
        </w:rPr>
      </w:pPr>
      <w:r>
        <w:rPr>
          <w:rFonts w:ascii="Arial" w:hAnsi="Arial" w:cs="Arial"/>
          <w:color w:val="050505"/>
          <w:sz w:val="22"/>
          <w:szCs w:val="22"/>
          <w:lang w:val="es-AR" w:eastAsia="en-US"/>
        </w:rPr>
        <w:t>Jesús no habla de cumplir</w:t>
      </w:r>
      <w:r w:rsidR="009A1CDC" w:rsidRPr="00232BE6">
        <w:rPr>
          <w:rFonts w:ascii="Arial" w:hAnsi="Arial" w:cs="Arial"/>
          <w:color w:val="050505"/>
          <w:sz w:val="22"/>
          <w:szCs w:val="22"/>
          <w:lang w:val="es-AR" w:eastAsia="en-US"/>
        </w:rPr>
        <w:t xml:space="preserve"> “recetas para salvarse”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más bien propone jugarse [entregarse], por un modo de vivir. </w:t>
      </w:r>
    </w:p>
    <w:p w:rsidR="009A1CDC" w:rsidRPr="00232BE6"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ÉL habló de “conversión”</w:t>
      </w:r>
      <w:r w:rsidR="008531DA">
        <w:rPr>
          <w:rFonts w:ascii="Arial" w:hAnsi="Arial" w:cs="Arial"/>
          <w:color w:val="050505"/>
          <w:sz w:val="22"/>
          <w:szCs w:val="22"/>
          <w:lang w:val="es-AR" w:eastAsia="en-US"/>
        </w:rPr>
        <w:t>,</w:t>
      </w:r>
      <w:r w:rsidRPr="00232BE6">
        <w:rPr>
          <w:rFonts w:ascii="Arial" w:hAnsi="Arial" w:cs="Arial"/>
          <w:color w:val="050505"/>
          <w:sz w:val="22"/>
          <w:szCs w:val="22"/>
          <w:lang w:val="es-AR" w:eastAsia="en-US"/>
        </w:rPr>
        <w:t xml:space="preserve"> como punto de partida; </w:t>
      </w:r>
    </w:p>
    <w:p w:rsidR="009A1CDC" w:rsidRDefault="009A1CDC" w:rsidP="008531DA">
      <w:pPr>
        <w:ind w:left="1416"/>
        <w:rPr>
          <w:rFonts w:ascii="Arial" w:hAnsi="Arial" w:cs="Arial"/>
          <w:color w:val="050505"/>
          <w:sz w:val="22"/>
          <w:szCs w:val="22"/>
          <w:lang w:val="es-AR" w:eastAsia="en-US"/>
        </w:rPr>
      </w:pPr>
      <w:r w:rsidRPr="00232BE6">
        <w:rPr>
          <w:rFonts w:ascii="Arial" w:hAnsi="Arial" w:cs="Arial"/>
          <w:color w:val="050505"/>
          <w:sz w:val="22"/>
          <w:szCs w:val="22"/>
          <w:lang w:val="es-AR" w:eastAsia="en-US"/>
        </w:rPr>
        <w:t xml:space="preserve">cambio </w:t>
      </w:r>
      <w:r w:rsidR="008531DA">
        <w:rPr>
          <w:rFonts w:ascii="Arial" w:hAnsi="Arial" w:cs="Arial"/>
          <w:color w:val="050505"/>
          <w:sz w:val="22"/>
          <w:szCs w:val="22"/>
          <w:lang w:val="es-AR" w:eastAsia="en-US"/>
        </w:rPr>
        <w:t xml:space="preserve">de rumbo en la vida </w:t>
      </w:r>
      <w:r w:rsidRPr="00232BE6">
        <w:rPr>
          <w:rFonts w:ascii="Arial" w:hAnsi="Arial" w:cs="Arial"/>
          <w:color w:val="050505"/>
          <w:sz w:val="22"/>
          <w:szCs w:val="22"/>
          <w:lang w:val="es-AR" w:eastAsia="en-US"/>
        </w:rPr>
        <w:t xml:space="preserve">y un vuelco del corazón." </w:t>
      </w:r>
    </w:p>
    <w:p w:rsidR="009A1CDC" w:rsidRPr="008531DA" w:rsidRDefault="009A1CDC" w:rsidP="008531DA">
      <w:pPr>
        <w:ind w:left="6372" w:firstLine="708"/>
        <w:rPr>
          <w:rFonts w:ascii="Arial Narrow" w:hAnsi="Arial Narrow" w:cs="Arial"/>
          <w:i/>
          <w:color w:val="050505"/>
          <w:sz w:val="18"/>
          <w:szCs w:val="18"/>
          <w:lang w:val="es-AR" w:eastAsia="en-US"/>
        </w:rPr>
      </w:pPr>
      <w:r w:rsidRPr="008531DA">
        <w:rPr>
          <w:rFonts w:ascii="Arial Narrow" w:hAnsi="Arial Narrow" w:cs="Arial"/>
          <w:i/>
          <w:color w:val="050505"/>
          <w:sz w:val="18"/>
          <w:szCs w:val="18"/>
          <w:lang w:val="es-AR" w:eastAsia="en-US"/>
        </w:rPr>
        <w:t>R. Trossero</w:t>
      </w:r>
    </w:p>
    <w:p w:rsidR="009A1CDC" w:rsidRPr="008531DA" w:rsidRDefault="009A1CDC" w:rsidP="008531DA">
      <w:pPr>
        <w:pStyle w:val="NormalWeb"/>
        <w:spacing w:before="0" w:beforeAutospacing="0" w:after="0" w:afterAutospacing="0"/>
        <w:jc w:val="both"/>
        <w:rPr>
          <w:rFonts w:ascii="Arial Narrow" w:hAnsi="Arial Narrow" w:cs="Arial"/>
          <w:i/>
          <w:sz w:val="12"/>
          <w:szCs w:val="12"/>
          <w:lang w:val="es-ES"/>
        </w:rPr>
      </w:pPr>
    </w:p>
    <w:p w:rsidR="009A1CDC" w:rsidRPr="008531DA" w:rsidRDefault="009A1CDC" w:rsidP="00A22EA4">
      <w:pPr>
        <w:pStyle w:val="NormalWeb"/>
        <w:numPr>
          <w:ilvl w:val="0"/>
          <w:numId w:val="40"/>
        </w:numPr>
        <w:spacing w:before="0" w:beforeAutospacing="0" w:after="80" w:afterAutospacing="0"/>
        <w:jc w:val="both"/>
        <w:rPr>
          <w:rFonts w:ascii="Arial" w:hAnsi="Arial" w:cs="Arial"/>
          <w:b/>
          <w:iCs/>
          <w:sz w:val="22"/>
          <w:szCs w:val="22"/>
          <w:lang w:val="es-ES"/>
        </w:rPr>
      </w:pPr>
      <w:r w:rsidRPr="008531DA">
        <w:rPr>
          <w:rFonts w:ascii="Arial" w:hAnsi="Arial" w:cs="Arial"/>
          <w:b/>
          <w:iCs/>
          <w:sz w:val="22"/>
          <w:szCs w:val="22"/>
          <w:lang w:val="es-ES"/>
        </w:rPr>
        <w:t>Entonces fue Navidad</w:t>
      </w:r>
    </w:p>
    <w:p w:rsidR="008531DA" w:rsidRDefault="009A1CDC" w:rsidP="008531DA">
      <w:pPr>
        <w:pStyle w:val="NormalWeb"/>
        <w:spacing w:before="0" w:beforeAutospacing="0" w:after="0" w:afterAutospacing="0"/>
        <w:ind w:left="360"/>
        <w:jc w:val="both"/>
        <w:rPr>
          <w:rFonts w:ascii="Arial" w:hAnsi="Arial" w:cs="Arial"/>
          <w:iCs/>
          <w:sz w:val="22"/>
          <w:szCs w:val="22"/>
          <w:lang w:val="es-ES"/>
        </w:rPr>
      </w:pPr>
      <w:r>
        <w:rPr>
          <w:rFonts w:ascii="Arial" w:hAnsi="Arial" w:cs="Arial"/>
          <w:iCs/>
          <w:sz w:val="22"/>
          <w:szCs w:val="22"/>
          <w:lang w:val="es-ES"/>
        </w:rPr>
        <w:t xml:space="preserve">Cuando aceptaste la voluntad de Dios, sin comprenderla, </w:t>
      </w:r>
    </w:p>
    <w:p w:rsidR="009A1CDC" w:rsidRDefault="009A1CDC" w:rsidP="008531DA">
      <w:pPr>
        <w:pStyle w:val="NormalWeb"/>
        <w:spacing w:before="0" w:beforeAutospacing="0" w:after="80" w:afterAutospacing="0"/>
        <w:ind w:left="360"/>
        <w:jc w:val="both"/>
        <w:rPr>
          <w:rFonts w:ascii="Arial" w:hAnsi="Arial" w:cs="Arial"/>
          <w:iCs/>
          <w:sz w:val="22"/>
          <w:szCs w:val="22"/>
          <w:lang w:val="es-ES"/>
        </w:rPr>
      </w:pPr>
      <w:r>
        <w:rPr>
          <w:rFonts w:ascii="Arial" w:hAnsi="Arial" w:cs="Arial"/>
          <w:iCs/>
          <w:sz w:val="22"/>
          <w:szCs w:val="22"/>
          <w:lang w:val="es-ES"/>
        </w:rPr>
        <w:t>porque no veías el sentido de aquello en tu vida…</w:t>
      </w:r>
    </w:p>
    <w:p w:rsidR="009A1CDC" w:rsidRDefault="009A1CDC" w:rsidP="008531DA">
      <w:pPr>
        <w:pStyle w:val="NormalWeb"/>
        <w:spacing w:before="0" w:beforeAutospacing="0" w:after="80" w:afterAutospacing="0"/>
        <w:ind w:left="360"/>
        <w:jc w:val="both"/>
        <w:rPr>
          <w:rFonts w:ascii="Arial" w:hAnsi="Arial" w:cs="Arial"/>
          <w:b/>
          <w:bCs/>
          <w:iCs/>
          <w:sz w:val="22"/>
          <w:szCs w:val="22"/>
          <w:lang w:val="es-ES"/>
        </w:rPr>
      </w:pPr>
      <w:r w:rsidRPr="00232BE6">
        <w:rPr>
          <w:rFonts w:ascii="Arial" w:hAnsi="Arial" w:cs="Arial"/>
          <w:b/>
          <w:bCs/>
          <w:iCs/>
          <w:sz w:val="22"/>
          <w:szCs w:val="22"/>
          <w:lang w:val="es-ES"/>
        </w:rPr>
        <w:t>Entonces fue Navidad</w:t>
      </w:r>
    </w:p>
    <w:p w:rsidR="008531DA" w:rsidRDefault="009A1CDC" w:rsidP="008531DA">
      <w:pPr>
        <w:pStyle w:val="NormalWeb"/>
        <w:spacing w:before="0" w:beforeAutospacing="0" w:after="0" w:afterAutospacing="0"/>
        <w:ind w:left="360"/>
        <w:jc w:val="both"/>
        <w:rPr>
          <w:rFonts w:ascii="Arial" w:hAnsi="Arial" w:cs="Arial"/>
          <w:iCs/>
          <w:sz w:val="22"/>
          <w:szCs w:val="22"/>
          <w:lang w:val="es-ES"/>
        </w:rPr>
      </w:pPr>
      <w:r>
        <w:rPr>
          <w:rFonts w:ascii="Arial" w:hAnsi="Arial" w:cs="Arial"/>
          <w:iCs/>
          <w:sz w:val="22"/>
          <w:szCs w:val="22"/>
          <w:lang w:val="es-ES"/>
        </w:rPr>
        <w:t xml:space="preserve">Cuando no entendías las cosas que ocurría, pero tú confiabas en Dios, </w:t>
      </w:r>
    </w:p>
    <w:p w:rsidR="009A1CDC" w:rsidRDefault="009A1CDC" w:rsidP="008531DA">
      <w:pPr>
        <w:pStyle w:val="NormalWeb"/>
        <w:spacing w:before="0" w:beforeAutospacing="0" w:after="80" w:afterAutospacing="0"/>
        <w:ind w:left="360"/>
        <w:jc w:val="both"/>
        <w:rPr>
          <w:rFonts w:ascii="Arial" w:hAnsi="Arial" w:cs="Arial"/>
          <w:iCs/>
          <w:sz w:val="22"/>
          <w:szCs w:val="22"/>
          <w:lang w:val="es-ES"/>
        </w:rPr>
      </w:pPr>
      <w:r>
        <w:rPr>
          <w:rFonts w:ascii="Arial" w:hAnsi="Arial" w:cs="Arial"/>
          <w:iCs/>
          <w:sz w:val="22"/>
          <w:szCs w:val="22"/>
          <w:lang w:val="es-ES"/>
        </w:rPr>
        <w:t>y creías que todo contribuye al bien de los que aman…</w:t>
      </w:r>
    </w:p>
    <w:p w:rsidR="009A1CDC" w:rsidRDefault="009A1CDC" w:rsidP="008531DA">
      <w:pPr>
        <w:pStyle w:val="NormalWeb"/>
        <w:spacing w:before="0" w:beforeAutospacing="0" w:after="80" w:afterAutospacing="0"/>
        <w:ind w:left="360"/>
        <w:jc w:val="both"/>
        <w:rPr>
          <w:rFonts w:ascii="Arial" w:hAnsi="Arial" w:cs="Arial"/>
          <w:b/>
          <w:bCs/>
          <w:iCs/>
          <w:sz w:val="22"/>
          <w:szCs w:val="22"/>
          <w:lang w:val="es-ES"/>
        </w:rPr>
      </w:pPr>
      <w:r w:rsidRPr="00232BE6">
        <w:rPr>
          <w:rFonts w:ascii="Arial" w:hAnsi="Arial" w:cs="Arial"/>
          <w:b/>
          <w:bCs/>
          <w:iCs/>
          <w:sz w:val="22"/>
          <w:szCs w:val="22"/>
          <w:lang w:val="es-ES"/>
        </w:rPr>
        <w:t>Entonces fue Navidad</w:t>
      </w:r>
    </w:p>
    <w:p w:rsidR="008531DA" w:rsidRDefault="009A1CDC" w:rsidP="008531DA">
      <w:pPr>
        <w:pStyle w:val="NormalWeb"/>
        <w:spacing w:before="0" w:beforeAutospacing="0" w:after="0" w:afterAutospacing="0"/>
        <w:ind w:left="360"/>
        <w:jc w:val="both"/>
        <w:rPr>
          <w:rFonts w:ascii="Arial" w:hAnsi="Arial" w:cs="Arial"/>
          <w:iCs/>
          <w:sz w:val="22"/>
          <w:szCs w:val="22"/>
          <w:lang w:val="es-ES"/>
        </w:rPr>
      </w:pPr>
      <w:r>
        <w:rPr>
          <w:rFonts w:ascii="Arial" w:hAnsi="Arial" w:cs="Arial"/>
          <w:iCs/>
          <w:sz w:val="22"/>
          <w:szCs w:val="22"/>
          <w:lang w:val="es-ES"/>
        </w:rPr>
        <w:t xml:space="preserve">Cuando ibas por la vida sin rumbo fijo, desconcertado, </w:t>
      </w:r>
    </w:p>
    <w:p w:rsidR="009A1CDC" w:rsidRDefault="009A1CDC" w:rsidP="008531DA">
      <w:pPr>
        <w:pStyle w:val="NormalWeb"/>
        <w:spacing w:before="0" w:beforeAutospacing="0" w:after="80" w:afterAutospacing="0"/>
        <w:ind w:left="360"/>
        <w:jc w:val="both"/>
        <w:rPr>
          <w:rFonts w:ascii="Arial" w:hAnsi="Arial" w:cs="Arial"/>
          <w:iCs/>
          <w:sz w:val="22"/>
          <w:szCs w:val="22"/>
          <w:lang w:val="es-ES"/>
        </w:rPr>
      </w:pPr>
      <w:r>
        <w:rPr>
          <w:rFonts w:ascii="Arial" w:hAnsi="Arial" w:cs="Arial"/>
          <w:iCs/>
          <w:sz w:val="22"/>
          <w:szCs w:val="22"/>
          <w:lang w:val="es-ES"/>
        </w:rPr>
        <w:t>buscando el amparo de alguien que te comprendiera…</w:t>
      </w:r>
    </w:p>
    <w:p w:rsidR="009A1CDC" w:rsidRDefault="009A1CDC" w:rsidP="008531DA">
      <w:pPr>
        <w:pStyle w:val="NormalWeb"/>
        <w:spacing w:before="0" w:beforeAutospacing="0" w:after="80" w:afterAutospacing="0"/>
        <w:ind w:left="360"/>
        <w:jc w:val="both"/>
        <w:rPr>
          <w:rFonts w:ascii="Arial" w:hAnsi="Arial" w:cs="Arial"/>
          <w:b/>
          <w:bCs/>
          <w:iCs/>
          <w:sz w:val="22"/>
          <w:szCs w:val="22"/>
          <w:lang w:val="es-ES"/>
        </w:rPr>
      </w:pPr>
      <w:r w:rsidRPr="00232BE6">
        <w:rPr>
          <w:rFonts w:ascii="Arial" w:hAnsi="Arial" w:cs="Arial"/>
          <w:b/>
          <w:bCs/>
          <w:iCs/>
          <w:sz w:val="22"/>
          <w:szCs w:val="22"/>
          <w:lang w:val="es-ES"/>
        </w:rPr>
        <w:t>Entonces fue Navidad</w:t>
      </w:r>
    </w:p>
    <w:p w:rsidR="009A1CDC" w:rsidRDefault="009A1CDC" w:rsidP="008531DA">
      <w:pPr>
        <w:pStyle w:val="NormalWeb"/>
        <w:spacing w:before="0" w:beforeAutospacing="0" w:after="80" w:afterAutospacing="0"/>
        <w:ind w:left="360"/>
        <w:jc w:val="both"/>
        <w:rPr>
          <w:rFonts w:ascii="Arial" w:hAnsi="Arial" w:cs="Arial"/>
          <w:iCs/>
          <w:sz w:val="22"/>
          <w:szCs w:val="22"/>
          <w:lang w:val="es-ES"/>
        </w:rPr>
      </w:pPr>
      <w:r>
        <w:rPr>
          <w:rFonts w:ascii="Arial" w:hAnsi="Arial" w:cs="Arial"/>
          <w:iCs/>
          <w:sz w:val="22"/>
          <w:szCs w:val="22"/>
          <w:lang w:val="es-ES"/>
        </w:rPr>
        <w:t>Cuando tuviste que alojarte en la pobreza de una cueva, por la incomprensión de tus amigos, o la falta de cariño de tus seres más queridos…</w:t>
      </w:r>
    </w:p>
    <w:p w:rsidR="009A1CDC" w:rsidRDefault="009A1CDC" w:rsidP="008531DA">
      <w:pPr>
        <w:pStyle w:val="NormalWeb"/>
        <w:spacing w:before="0" w:beforeAutospacing="0" w:after="80" w:afterAutospacing="0"/>
        <w:ind w:left="360"/>
        <w:jc w:val="both"/>
        <w:rPr>
          <w:rFonts w:ascii="Arial" w:hAnsi="Arial" w:cs="Arial"/>
          <w:b/>
          <w:bCs/>
          <w:iCs/>
          <w:sz w:val="22"/>
          <w:szCs w:val="22"/>
          <w:lang w:val="es-ES"/>
        </w:rPr>
      </w:pPr>
      <w:r w:rsidRPr="00232BE6">
        <w:rPr>
          <w:rFonts w:ascii="Arial" w:hAnsi="Arial" w:cs="Arial"/>
          <w:b/>
          <w:bCs/>
          <w:iCs/>
          <w:sz w:val="22"/>
          <w:szCs w:val="22"/>
          <w:lang w:val="es-ES"/>
        </w:rPr>
        <w:t>Entonces fue Navidad</w:t>
      </w:r>
    </w:p>
    <w:p w:rsidR="008531DA" w:rsidRDefault="009A1CDC" w:rsidP="008531DA">
      <w:pPr>
        <w:pStyle w:val="NormalWeb"/>
        <w:spacing w:before="0" w:beforeAutospacing="0" w:after="0" w:afterAutospacing="0"/>
        <w:ind w:left="360"/>
        <w:jc w:val="both"/>
        <w:rPr>
          <w:rFonts w:ascii="Arial" w:hAnsi="Arial" w:cs="Arial"/>
          <w:iCs/>
          <w:sz w:val="22"/>
          <w:szCs w:val="22"/>
          <w:lang w:val="es-ES"/>
        </w:rPr>
      </w:pPr>
      <w:r>
        <w:rPr>
          <w:rFonts w:ascii="Arial" w:hAnsi="Arial" w:cs="Arial"/>
          <w:iCs/>
          <w:sz w:val="22"/>
          <w:szCs w:val="22"/>
          <w:lang w:val="es-ES"/>
        </w:rPr>
        <w:t xml:space="preserve">Cuando limpiaste tu corazón, abatido por la desgracia, </w:t>
      </w:r>
    </w:p>
    <w:p w:rsidR="009A1CDC" w:rsidRDefault="009A1CDC" w:rsidP="008531DA">
      <w:pPr>
        <w:pStyle w:val="NormalWeb"/>
        <w:spacing w:before="0" w:beforeAutospacing="0" w:after="80" w:afterAutospacing="0"/>
        <w:ind w:left="360"/>
        <w:jc w:val="both"/>
        <w:rPr>
          <w:rFonts w:ascii="Arial" w:hAnsi="Arial" w:cs="Arial"/>
          <w:iCs/>
          <w:sz w:val="22"/>
          <w:szCs w:val="22"/>
          <w:lang w:val="es-ES"/>
        </w:rPr>
      </w:pPr>
      <w:r>
        <w:rPr>
          <w:rFonts w:ascii="Arial" w:hAnsi="Arial" w:cs="Arial"/>
          <w:iCs/>
          <w:sz w:val="22"/>
          <w:szCs w:val="22"/>
          <w:lang w:val="es-ES"/>
        </w:rPr>
        <w:t>y humildemente te reconociste pobre ante Dios…</w:t>
      </w:r>
    </w:p>
    <w:p w:rsidR="009A1CDC" w:rsidRDefault="009A1CDC" w:rsidP="008531DA">
      <w:pPr>
        <w:pStyle w:val="NormalWeb"/>
        <w:spacing w:before="0" w:beforeAutospacing="0" w:after="80" w:afterAutospacing="0"/>
        <w:ind w:left="360"/>
        <w:jc w:val="both"/>
        <w:rPr>
          <w:rFonts w:ascii="Arial" w:hAnsi="Arial" w:cs="Arial"/>
          <w:b/>
          <w:bCs/>
          <w:iCs/>
          <w:sz w:val="22"/>
          <w:szCs w:val="22"/>
          <w:lang w:val="es-ES"/>
        </w:rPr>
      </w:pPr>
      <w:r w:rsidRPr="00232BE6">
        <w:rPr>
          <w:rFonts w:ascii="Arial" w:hAnsi="Arial" w:cs="Arial"/>
          <w:b/>
          <w:bCs/>
          <w:iCs/>
          <w:sz w:val="22"/>
          <w:szCs w:val="22"/>
          <w:lang w:val="es-ES"/>
        </w:rPr>
        <w:t>Entonces fue Navidad</w:t>
      </w:r>
    </w:p>
    <w:p w:rsidR="008531DA" w:rsidRDefault="009A1CDC" w:rsidP="008531DA">
      <w:pPr>
        <w:pStyle w:val="NormalWeb"/>
        <w:spacing w:before="0" w:beforeAutospacing="0" w:after="0" w:afterAutospacing="0"/>
        <w:ind w:left="360"/>
        <w:jc w:val="both"/>
        <w:rPr>
          <w:rFonts w:ascii="Arial" w:hAnsi="Arial" w:cs="Arial"/>
          <w:iCs/>
          <w:sz w:val="22"/>
          <w:szCs w:val="22"/>
          <w:lang w:val="es-ES"/>
        </w:rPr>
      </w:pPr>
      <w:r>
        <w:rPr>
          <w:rFonts w:ascii="Arial" w:hAnsi="Arial" w:cs="Arial"/>
          <w:iCs/>
          <w:sz w:val="22"/>
          <w:szCs w:val="22"/>
          <w:lang w:val="es-ES"/>
        </w:rPr>
        <w:t xml:space="preserve">Cuando dispusiste tu alma con sencillez, </w:t>
      </w:r>
    </w:p>
    <w:p w:rsidR="009A1CDC" w:rsidRDefault="009A1CDC" w:rsidP="008531DA">
      <w:pPr>
        <w:pStyle w:val="NormalWeb"/>
        <w:spacing w:before="0" w:beforeAutospacing="0" w:after="80" w:afterAutospacing="0"/>
        <w:ind w:left="360"/>
        <w:jc w:val="both"/>
        <w:rPr>
          <w:rFonts w:ascii="Arial" w:hAnsi="Arial" w:cs="Arial"/>
          <w:iCs/>
          <w:sz w:val="22"/>
          <w:szCs w:val="22"/>
          <w:lang w:val="es-ES"/>
        </w:rPr>
      </w:pPr>
      <w:r>
        <w:rPr>
          <w:rFonts w:ascii="Arial" w:hAnsi="Arial" w:cs="Arial"/>
          <w:iCs/>
          <w:sz w:val="22"/>
          <w:szCs w:val="22"/>
          <w:lang w:val="es-ES"/>
        </w:rPr>
        <w:t>para que Dios se manifestara en ella a los demás a través de tus obras</w:t>
      </w:r>
    </w:p>
    <w:p w:rsidR="009A1CDC" w:rsidRDefault="009A1CDC" w:rsidP="008531DA">
      <w:pPr>
        <w:pStyle w:val="NormalWeb"/>
        <w:spacing w:before="0" w:beforeAutospacing="0" w:after="80" w:afterAutospacing="0"/>
        <w:ind w:left="360"/>
        <w:jc w:val="both"/>
        <w:rPr>
          <w:rFonts w:ascii="Arial" w:hAnsi="Arial" w:cs="Arial"/>
          <w:b/>
          <w:bCs/>
          <w:iCs/>
          <w:sz w:val="22"/>
          <w:szCs w:val="22"/>
          <w:lang w:val="es-ES"/>
        </w:rPr>
      </w:pPr>
      <w:r w:rsidRPr="00232BE6">
        <w:rPr>
          <w:rFonts w:ascii="Arial" w:hAnsi="Arial" w:cs="Arial"/>
          <w:b/>
          <w:bCs/>
          <w:iCs/>
          <w:sz w:val="22"/>
          <w:szCs w:val="22"/>
          <w:lang w:val="es-ES"/>
        </w:rPr>
        <w:t>Entonces fue Navidad</w:t>
      </w:r>
    </w:p>
    <w:p w:rsidR="008531DA" w:rsidRDefault="009A1CDC" w:rsidP="008531DA">
      <w:pPr>
        <w:pStyle w:val="NormalWeb"/>
        <w:spacing w:before="0" w:beforeAutospacing="0" w:after="0" w:afterAutospacing="0"/>
        <w:ind w:left="360"/>
        <w:jc w:val="both"/>
        <w:rPr>
          <w:rFonts w:ascii="Arial" w:hAnsi="Arial" w:cs="Arial"/>
          <w:iCs/>
          <w:sz w:val="22"/>
          <w:szCs w:val="22"/>
          <w:lang w:val="es-ES"/>
        </w:rPr>
      </w:pPr>
      <w:r>
        <w:rPr>
          <w:rFonts w:ascii="Arial" w:hAnsi="Arial" w:cs="Arial"/>
          <w:iCs/>
          <w:sz w:val="22"/>
          <w:szCs w:val="22"/>
          <w:lang w:val="es-ES"/>
        </w:rPr>
        <w:t xml:space="preserve">Cuando nació en tus manos por el amor el deseo de ayudar al hermano necesitado y triste, </w:t>
      </w:r>
    </w:p>
    <w:p w:rsidR="009A1CDC" w:rsidRDefault="009A1CDC" w:rsidP="008531DA">
      <w:pPr>
        <w:pStyle w:val="NormalWeb"/>
        <w:spacing w:before="0" w:beforeAutospacing="0" w:after="80" w:afterAutospacing="0"/>
        <w:ind w:left="360"/>
        <w:jc w:val="both"/>
        <w:rPr>
          <w:rFonts w:ascii="Arial" w:hAnsi="Arial" w:cs="Arial"/>
          <w:iCs/>
          <w:sz w:val="22"/>
          <w:szCs w:val="22"/>
          <w:lang w:val="es-ES"/>
        </w:rPr>
      </w:pPr>
      <w:r>
        <w:rPr>
          <w:rFonts w:ascii="Arial" w:hAnsi="Arial" w:cs="Arial"/>
          <w:iCs/>
          <w:sz w:val="22"/>
          <w:szCs w:val="22"/>
          <w:lang w:val="es-ES"/>
        </w:rPr>
        <w:t>y le llevaste hacia el niño de Belén</w:t>
      </w:r>
    </w:p>
    <w:p w:rsidR="009A1CDC" w:rsidRDefault="009A1CDC" w:rsidP="008531DA">
      <w:pPr>
        <w:pStyle w:val="NormalWeb"/>
        <w:spacing w:before="0" w:beforeAutospacing="0" w:after="80" w:afterAutospacing="0"/>
        <w:ind w:left="360"/>
        <w:jc w:val="both"/>
        <w:rPr>
          <w:rFonts w:ascii="Arial" w:hAnsi="Arial" w:cs="Arial"/>
          <w:b/>
          <w:bCs/>
          <w:iCs/>
          <w:sz w:val="22"/>
          <w:szCs w:val="22"/>
          <w:lang w:val="es-ES"/>
        </w:rPr>
      </w:pPr>
      <w:r w:rsidRPr="00232BE6">
        <w:rPr>
          <w:rFonts w:ascii="Arial" w:hAnsi="Arial" w:cs="Arial"/>
          <w:b/>
          <w:bCs/>
          <w:iCs/>
          <w:sz w:val="22"/>
          <w:szCs w:val="22"/>
          <w:lang w:val="es-ES"/>
        </w:rPr>
        <w:t>Entonces fue Navidad</w:t>
      </w:r>
    </w:p>
    <w:p w:rsidR="008531DA" w:rsidRDefault="009A1CDC" w:rsidP="008531DA">
      <w:pPr>
        <w:pStyle w:val="NormalWeb"/>
        <w:spacing w:before="0" w:beforeAutospacing="0" w:after="0" w:afterAutospacing="0"/>
        <w:ind w:left="360"/>
        <w:jc w:val="both"/>
        <w:rPr>
          <w:rFonts w:ascii="Arial" w:hAnsi="Arial" w:cs="Arial"/>
          <w:iCs/>
          <w:sz w:val="22"/>
          <w:szCs w:val="22"/>
          <w:lang w:val="es-ES"/>
        </w:rPr>
      </w:pPr>
      <w:r>
        <w:rPr>
          <w:rFonts w:ascii="Arial" w:hAnsi="Arial" w:cs="Arial"/>
          <w:iCs/>
          <w:sz w:val="22"/>
          <w:szCs w:val="22"/>
          <w:lang w:val="es-ES"/>
        </w:rPr>
        <w:t xml:space="preserve">Cuando tú eras el mensajero y el buen sembrador de la paz y la buena voluntad </w:t>
      </w:r>
    </w:p>
    <w:p w:rsidR="009A1CDC" w:rsidRDefault="009A1CDC" w:rsidP="008531DA">
      <w:pPr>
        <w:pStyle w:val="NormalWeb"/>
        <w:spacing w:before="0" w:beforeAutospacing="0" w:after="80" w:afterAutospacing="0"/>
        <w:ind w:left="360"/>
        <w:jc w:val="both"/>
        <w:rPr>
          <w:rFonts w:ascii="Arial" w:hAnsi="Arial" w:cs="Arial"/>
          <w:iCs/>
          <w:sz w:val="22"/>
          <w:szCs w:val="22"/>
          <w:lang w:val="es-ES"/>
        </w:rPr>
      </w:pPr>
      <w:r>
        <w:rPr>
          <w:rFonts w:ascii="Arial" w:hAnsi="Arial" w:cs="Arial"/>
          <w:iCs/>
          <w:sz w:val="22"/>
          <w:szCs w:val="22"/>
          <w:lang w:val="es-ES"/>
        </w:rPr>
        <w:t>en los seres humanos</w:t>
      </w:r>
    </w:p>
    <w:p w:rsidR="009A1CDC" w:rsidRDefault="009A1CDC" w:rsidP="008531DA">
      <w:pPr>
        <w:pStyle w:val="NormalWeb"/>
        <w:spacing w:before="0" w:beforeAutospacing="0" w:after="80" w:afterAutospacing="0"/>
        <w:ind w:left="360"/>
        <w:jc w:val="both"/>
        <w:rPr>
          <w:rFonts w:ascii="Arial" w:hAnsi="Arial" w:cs="Arial"/>
          <w:b/>
          <w:bCs/>
          <w:iCs/>
          <w:sz w:val="22"/>
          <w:szCs w:val="22"/>
          <w:lang w:val="es-ES"/>
        </w:rPr>
      </w:pPr>
      <w:r w:rsidRPr="00232BE6">
        <w:rPr>
          <w:rFonts w:ascii="Arial" w:hAnsi="Arial" w:cs="Arial"/>
          <w:b/>
          <w:bCs/>
          <w:iCs/>
          <w:sz w:val="22"/>
          <w:szCs w:val="22"/>
          <w:lang w:val="es-ES"/>
        </w:rPr>
        <w:t>Entonces fue Navidad</w:t>
      </w:r>
    </w:p>
    <w:p w:rsidR="009A1CDC" w:rsidRDefault="009A1CDC" w:rsidP="00E852CE">
      <w:pPr>
        <w:pStyle w:val="NormalWeb"/>
        <w:spacing w:before="0" w:beforeAutospacing="0" w:after="80" w:afterAutospacing="0"/>
        <w:jc w:val="both"/>
        <w:rPr>
          <w:rFonts w:ascii="Arial Narrow" w:hAnsi="Arial Narrow" w:cs="Arial"/>
          <w:i/>
          <w:sz w:val="18"/>
          <w:szCs w:val="18"/>
          <w:lang w:val="es-ES"/>
        </w:rPr>
      </w:pPr>
      <w:r>
        <w:rPr>
          <w:rFonts w:ascii="Arial Narrow" w:hAnsi="Arial Narrow" w:cs="Arial"/>
          <w:i/>
          <w:sz w:val="18"/>
          <w:szCs w:val="18"/>
          <w:lang w:val="es-ES"/>
        </w:rPr>
        <w:tab/>
      </w:r>
      <w:r>
        <w:rPr>
          <w:rFonts w:ascii="Arial Narrow" w:hAnsi="Arial Narrow" w:cs="Arial"/>
          <w:i/>
          <w:sz w:val="18"/>
          <w:szCs w:val="18"/>
          <w:lang w:val="es-ES"/>
        </w:rPr>
        <w:tab/>
      </w:r>
      <w:r>
        <w:rPr>
          <w:rFonts w:ascii="Arial Narrow" w:hAnsi="Arial Narrow" w:cs="Arial"/>
          <w:i/>
          <w:sz w:val="18"/>
          <w:szCs w:val="18"/>
          <w:lang w:val="es-ES"/>
        </w:rPr>
        <w:tab/>
      </w:r>
      <w:r>
        <w:rPr>
          <w:rFonts w:ascii="Arial Narrow" w:hAnsi="Arial Narrow" w:cs="Arial"/>
          <w:i/>
          <w:sz w:val="18"/>
          <w:szCs w:val="18"/>
          <w:lang w:val="es-ES"/>
        </w:rPr>
        <w:tab/>
      </w:r>
      <w:r>
        <w:rPr>
          <w:rFonts w:ascii="Arial Narrow" w:hAnsi="Arial Narrow" w:cs="Arial"/>
          <w:i/>
          <w:sz w:val="18"/>
          <w:szCs w:val="18"/>
          <w:lang w:val="es-ES"/>
        </w:rPr>
        <w:tab/>
        <w:t>Tomado de: Manual Litúrgico, Pedro Triana, Amós López</w:t>
      </w:r>
    </w:p>
    <w:p w:rsidR="009A1CDC" w:rsidRDefault="009A1CDC" w:rsidP="00E852CE">
      <w:pPr>
        <w:pStyle w:val="NormalWeb"/>
        <w:spacing w:before="0" w:beforeAutospacing="0" w:after="80" w:afterAutospacing="0"/>
        <w:jc w:val="both"/>
        <w:rPr>
          <w:rFonts w:ascii="Arial Narrow" w:hAnsi="Arial Narrow" w:cs="Arial"/>
          <w:i/>
          <w:sz w:val="18"/>
          <w:szCs w:val="18"/>
          <w:lang w:val="es-ES"/>
        </w:rPr>
      </w:pPr>
    </w:p>
    <w:p w:rsidR="009A1CDC" w:rsidRPr="008531DA" w:rsidRDefault="009A1CDC" w:rsidP="00A22EA4">
      <w:pPr>
        <w:pStyle w:val="NormalWeb"/>
        <w:numPr>
          <w:ilvl w:val="0"/>
          <w:numId w:val="40"/>
        </w:numPr>
        <w:spacing w:before="0" w:beforeAutospacing="0" w:after="120" w:afterAutospacing="0"/>
        <w:jc w:val="both"/>
        <w:rPr>
          <w:rFonts w:ascii="Arial" w:hAnsi="Arial" w:cs="Arial"/>
          <w:b/>
          <w:bCs/>
          <w:iCs/>
          <w:sz w:val="22"/>
          <w:szCs w:val="22"/>
          <w:lang w:val="es-ES"/>
        </w:rPr>
      </w:pPr>
      <w:r w:rsidRPr="001527AF">
        <w:rPr>
          <w:rFonts w:ascii="Arial" w:hAnsi="Arial" w:cs="Arial"/>
          <w:b/>
          <w:bCs/>
          <w:iCs/>
          <w:sz w:val="22"/>
          <w:szCs w:val="22"/>
          <w:lang w:val="es-ES"/>
        </w:rPr>
        <w:t>Acoger al verbo</w:t>
      </w:r>
    </w:p>
    <w:p w:rsidR="009A1CDC" w:rsidRDefault="009A1CDC" w:rsidP="00F60CFF">
      <w:pPr>
        <w:pStyle w:val="NormalWeb"/>
        <w:shd w:val="clear" w:color="auto" w:fill="66FF99"/>
        <w:spacing w:before="0" w:beforeAutospacing="0" w:after="0" w:afterAutospacing="0"/>
        <w:ind w:left="1416"/>
        <w:jc w:val="both"/>
        <w:rPr>
          <w:rFonts w:ascii="Arial" w:hAnsi="Arial" w:cs="Arial"/>
          <w:iCs/>
          <w:sz w:val="22"/>
          <w:szCs w:val="22"/>
          <w:lang w:val="es-ES"/>
        </w:rPr>
      </w:pPr>
      <w:r>
        <w:rPr>
          <w:rFonts w:ascii="Arial" w:hAnsi="Arial" w:cs="Arial"/>
          <w:iCs/>
          <w:sz w:val="22"/>
          <w:szCs w:val="22"/>
          <w:lang w:val="es-ES"/>
        </w:rPr>
        <w:t>Acoger al verbo, dándose al servicio</w:t>
      </w:r>
    </w:p>
    <w:p w:rsidR="009A1CDC" w:rsidRDefault="009A1CDC" w:rsidP="00F60CFF">
      <w:pPr>
        <w:pStyle w:val="NormalWeb"/>
        <w:shd w:val="clear" w:color="auto" w:fill="66FF99"/>
        <w:spacing w:before="0" w:beforeAutospacing="0" w:after="0" w:afterAutospacing="0"/>
        <w:ind w:left="1416"/>
        <w:jc w:val="both"/>
        <w:rPr>
          <w:rFonts w:ascii="Arial" w:hAnsi="Arial" w:cs="Arial"/>
          <w:iCs/>
          <w:sz w:val="22"/>
          <w:szCs w:val="22"/>
          <w:lang w:val="es-ES"/>
        </w:rPr>
      </w:pPr>
      <w:r>
        <w:rPr>
          <w:rFonts w:ascii="Arial" w:hAnsi="Arial" w:cs="Arial"/>
          <w:iCs/>
          <w:sz w:val="22"/>
          <w:szCs w:val="22"/>
          <w:lang w:val="es-ES"/>
        </w:rPr>
        <w:t>Vigilar su ausencia, gritando su nombre.</w:t>
      </w:r>
    </w:p>
    <w:p w:rsidR="009A1CDC" w:rsidRDefault="009A1CDC" w:rsidP="00F60CFF">
      <w:pPr>
        <w:pStyle w:val="NormalWeb"/>
        <w:shd w:val="clear" w:color="auto" w:fill="66FF99"/>
        <w:spacing w:before="0" w:beforeAutospacing="0" w:after="0" w:afterAutospacing="0"/>
        <w:ind w:left="1416"/>
        <w:jc w:val="both"/>
        <w:rPr>
          <w:rFonts w:ascii="Arial" w:hAnsi="Arial" w:cs="Arial"/>
          <w:iCs/>
          <w:sz w:val="22"/>
          <w:szCs w:val="22"/>
          <w:lang w:val="es-ES"/>
        </w:rPr>
      </w:pPr>
      <w:r>
        <w:rPr>
          <w:rFonts w:ascii="Arial" w:hAnsi="Arial" w:cs="Arial"/>
          <w:iCs/>
          <w:sz w:val="22"/>
          <w:szCs w:val="22"/>
          <w:lang w:val="es-ES"/>
        </w:rPr>
        <w:t>Descubrir su Rostro en todos los rostros.</w:t>
      </w:r>
    </w:p>
    <w:p w:rsidR="009A1CDC" w:rsidRDefault="009A1CDC" w:rsidP="00F60CFF">
      <w:pPr>
        <w:pStyle w:val="NormalWeb"/>
        <w:shd w:val="clear" w:color="auto" w:fill="66FF99"/>
        <w:spacing w:before="0" w:beforeAutospacing="0" w:after="0" w:afterAutospacing="0"/>
        <w:ind w:left="1416"/>
        <w:jc w:val="both"/>
        <w:rPr>
          <w:rFonts w:ascii="Arial" w:hAnsi="Arial" w:cs="Arial"/>
          <w:iCs/>
          <w:sz w:val="22"/>
          <w:szCs w:val="22"/>
          <w:lang w:val="es-ES"/>
        </w:rPr>
      </w:pPr>
      <w:r>
        <w:rPr>
          <w:rFonts w:ascii="Arial" w:hAnsi="Arial" w:cs="Arial"/>
          <w:iCs/>
          <w:sz w:val="22"/>
          <w:szCs w:val="22"/>
          <w:lang w:val="es-ES"/>
        </w:rPr>
        <w:t>Cantar sobre el mundo, el advenimiento,</w:t>
      </w:r>
    </w:p>
    <w:p w:rsidR="009A1CDC" w:rsidRDefault="009A1CDC" w:rsidP="00F60CFF">
      <w:pPr>
        <w:pStyle w:val="NormalWeb"/>
        <w:shd w:val="clear" w:color="auto" w:fill="66FF99"/>
        <w:spacing w:before="0" w:beforeAutospacing="0" w:after="80" w:afterAutospacing="0"/>
        <w:ind w:left="1416"/>
        <w:jc w:val="both"/>
        <w:rPr>
          <w:rFonts w:ascii="Arial" w:hAnsi="Arial" w:cs="Arial"/>
          <w:iCs/>
          <w:sz w:val="22"/>
          <w:szCs w:val="22"/>
          <w:lang w:val="es-ES"/>
        </w:rPr>
      </w:pPr>
      <w:r>
        <w:rPr>
          <w:rFonts w:ascii="Arial" w:hAnsi="Arial" w:cs="Arial"/>
          <w:iCs/>
          <w:sz w:val="22"/>
          <w:szCs w:val="22"/>
          <w:lang w:val="es-ES"/>
        </w:rPr>
        <w:t>Que el mundo reclama, quizá sin saberlo.</w:t>
      </w:r>
    </w:p>
    <w:p w:rsidR="009A1CDC" w:rsidRDefault="009A1CDC" w:rsidP="00561F5B">
      <w:pPr>
        <w:pStyle w:val="NormalWeb"/>
        <w:spacing w:before="0" w:beforeAutospacing="0" w:after="0" w:afterAutospacing="0"/>
        <w:ind w:left="3540"/>
        <w:jc w:val="both"/>
        <w:rPr>
          <w:rFonts w:ascii="Arial Narrow" w:hAnsi="Arial Narrow" w:cs="Arial"/>
          <w:i/>
          <w:sz w:val="18"/>
          <w:szCs w:val="18"/>
          <w:lang w:val="es-ES"/>
        </w:rPr>
      </w:pPr>
      <w:r>
        <w:rPr>
          <w:rFonts w:ascii="Arial Narrow" w:hAnsi="Arial Narrow" w:cs="Arial"/>
          <w:i/>
          <w:sz w:val="18"/>
          <w:szCs w:val="18"/>
          <w:lang w:val="es-ES"/>
        </w:rPr>
        <w:tab/>
      </w:r>
      <w:r>
        <w:rPr>
          <w:rFonts w:ascii="Arial Narrow" w:hAnsi="Arial Narrow" w:cs="Arial"/>
          <w:i/>
          <w:sz w:val="18"/>
          <w:szCs w:val="18"/>
          <w:lang w:val="es-ES"/>
        </w:rPr>
        <w:tab/>
      </w:r>
      <w:r>
        <w:rPr>
          <w:rFonts w:ascii="Arial Narrow" w:hAnsi="Arial Narrow" w:cs="Arial"/>
          <w:i/>
          <w:sz w:val="18"/>
          <w:szCs w:val="18"/>
          <w:lang w:val="es-ES"/>
        </w:rPr>
        <w:tab/>
      </w:r>
      <w:r>
        <w:rPr>
          <w:rFonts w:ascii="Arial Narrow" w:hAnsi="Arial Narrow" w:cs="Arial"/>
          <w:i/>
          <w:sz w:val="18"/>
          <w:szCs w:val="18"/>
          <w:lang w:val="es-ES"/>
        </w:rPr>
        <w:tab/>
        <w:t>Pedro Casaldáliga</w:t>
      </w:r>
    </w:p>
    <w:p w:rsidR="009A1CDC" w:rsidRPr="001527AF" w:rsidRDefault="009A1CDC" w:rsidP="00E852CE">
      <w:pPr>
        <w:pStyle w:val="NormalWeb"/>
        <w:spacing w:before="0" w:beforeAutospacing="0" w:after="80" w:afterAutospacing="0"/>
        <w:jc w:val="both"/>
        <w:rPr>
          <w:rFonts w:ascii="Arial Narrow" w:hAnsi="Arial Narrow" w:cs="Arial"/>
          <w:i/>
          <w:sz w:val="18"/>
          <w:szCs w:val="18"/>
          <w:lang w:val="es-ES"/>
        </w:rPr>
      </w:pPr>
    </w:p>
    <w:p w:rsidR="009A1CDC" w:rsidRPr="008531DA" w:rsidRDefault="009A1CDC" w:rsidP="00A22EA4">
      <w:pPr>
        <w:pStyle w:val="NormalWeb"/>
        <w:numPr>
          <w:ilvl w:val="0"/>
          <w:numId w:val="40"/>
        </w:numPr>
        <w:spacing w:before="0" w:beforeAutospacing="0" w:after="80" w:afterAutospacing="0"/>
        <w:jc w:val="both"/>
        <w:rPr>
          <w:rFonts w:ascii="Arial" w:hAnsi="Arial" w:cs="Arial"/>
          <w:bCs/>
          <w:iCs/>
          <w:sz w:val="20"/>
          <w:szCs w:val="20"/>
          <w:lang w:val="es-ES"/>
        </w:rPr>
      </w:pPr>
      <w:r>
        <w:rPr>
          <w:rFonts w:ascii="Arial" w:hAnsi="Arial" w:cs="Arial"/>
          <w:b/>
          <w:iCs/>
          <w:sz w:val="22"/>
          <w:szCs w:val="22"/>
          <w:lang w:val="es-ES"/>
        </w:rPr>
        <w:lastRenderedPageBreak/>
        <w:t xml:space="preserve">Navidad </w:t>
      </w:r>
      <w:r w:rsidRPr="008531DA">
        <w:rPr>
          <w:rFonts w:ascii="Arial" w:hAnsi="Arial" w:cs="Arial"/>
          <w:bCs/>
          <w:iCs/>
          <w:sz w:val="20"/>
          <w:szCs w:val="20"/>
          <w:lang w:val="es-ES"/>
        </w:rPr>
        <w:t>(este texto puede ser utiizado como llamado a la adoración, convocatoria al culto, etc</w:t>
      </w:r>
      <w:r w:rsidR="008531DA">
        <w:rPr>
          <w:rFonts w:ascii="Arial" w:hAnsi="Arial" w:cs="Arial"/>
          <w:bCs/>
          <w:iCs/>
          <w:sz w:val="20"/>
          <w:szCs w:val="20"/>
          <w:lang w:val="es-ES"/>
        </w:rPr>
        <w:t>.</w:t>
      </w:r>
      <w:r w:rsidRPr="008531DA">
        <w:rPr>
          <w:rFonts w:ascii="Arial" w:hAnsi="Arial" w:cs="Arial"/>
          <w:bCs/>
          <w:iCs/>
          <w:sz w:val="20"/>
          <w:szCs w:val="20"/>
          <w:lang w:val="es-ES"/>
        </w:rPr>
        <w:t>)</w:t>
      </w:r>
    </w:p>
    <w:p w:rsidR="009A1CDC" w:rsidRDefault="009A1CDC" w:rsidP="008531DA">
      <w:pPr>
        <w:pStyle w:val="NormalWeb"/>
        <w:spacing w:before="0" w:beforeAutospacing="0" w:after="0" w:afterAutospacing="0"/>
        <w:ind w:left="360"/>
        <w:jc w:val="both"/>
        <w:rPr>
          <w:rFonts w:ascii="Arial" w:hAnsi="Arial" w:cs="Arial"/>
          <w:bCs/>
          <w:iCs/>
          <w:sz w:val="22"/>
          <w:szCs w:val="22"/>
          <w:lang w:val="es-ES"/>
        </w:rPr>
      </w:pPr>
      <w:r>
        <w:rPr>
          <w:rFonts w:ascii="Arial" w:hAnsi="Arial" w:cs="Arial"/>
          <w:bCs/>
          <w:iCs/>
          <w:sz w:val="22"/>
          <w:szCs w:val="22"/>
          <w:lang w:val="es-ES"/>
        </w:rPr>
        <w:t>Veinte siglos después del milagro del Pesebre,</w:t>
      </w:r>
    </w:p>
    <w:p w:rsidR="009A1CDC" w:rsidRDefault="008531DA" w:rsidP="008531DA">
      <w:pPr>
        <w:pStyle w:val="NormalWeb"/>
        <w:spacing w:before="0" w:beforeAutospacing="0" w:after="0" w:afterAutospacing="0"/>
        <w:ind w:left="360"/>
        <w:jc w:val="both"/>
        <w:rPr>
          <w:rFonts w:ascii="Arial" w:hAnsi="Arial" w:cs="Arial"/>
          <w:bCs/>
          <w:iCs/>
          <w:sz w:val="22"/>
          <w:szCs w:val="22"/>
          <w:lang w:val="es-ES"/>
        </w:rPr>
      </w:pPr>
      <w:r>
        <w:rPr>
          <w:rFonts w:ascii="Arial" w:hAnsi="Arial" w:cs="Arial"/>
          <w:bCs/>
          <w:iCs/>
          <w:sz w:val="22"/>
          <w:szCs w:val="22"/>
          <w:lang w:val="es-ES"/>
        </w:rPr>
        <w:t>l</w:t>
      </w:r>
      <w:r w:rsidR="009A1CDC">
        <w:rPr>
          <w:rFonts w:ascii="Arial" w:hAnsi="Arial" w:cs="Arial"/>
          <w:bCs/>
          <w:iCs/>
          <w:sz w:val="22"/>
          <w:szCs w:val="22"/>
          <w:lang w:val="es-ES"/>
        </w:rPr>
        <w:t>a cuna del niño de Belén se encuentra entre los pobres,</w:t>
      </w:r>
    </w:p>
    <w:p w:rsidR="009A1CDC" w:rsidRDefault="008531DA" w:rsidP="008531DA">
      <w:pPr>
        <w:pStyle w:val="NormalWeb"/>
        <w:spacing w:before="0" w:beforeAutospacing="0" w:after="0" w:afterAutospacing="0"/>
        <w:ind w:left="360"/>
        <w:jc w:val="both"/>
        <w:rPr>
          <w:rFonts w:ascii="Arial" w:hAnsi="Arial" w:cs="Arial"/>
          <w:bCs/>
          <w:iCs/>
          <w:sz w:val="22"/>
          <w:szCs w:val="22"/>
          <w:lang w:val="es-ES"/>
        </w:rPr>
      </w:pPr>
      <w:r>
        <w:rPr>
          <w:rFonts w:ascii="Arial" w:hAnsi="Arial" w:cs="Arial"/>
          <w:bCs/>
          <w:iCs/>
          <w:sz w:val="22"/>
          <w:szCs w:val="22"/>
          <w:lang w:val="es-ES"/>
        </w:rPr>
        <w:t>l</w:t>
      </w:r>
      <w:r w:rsidR="009A1CDC">
        <w:rPr>
          <w:rFonts w:ascii="Arial" w:hAnsi="Arial" w:cs="Arial"/>
          <w:bCs/>
          <w:iCs/>
          <w:sz w:val="22"/>
          <w:szCs w:val="22"/>
          <w:lang w:val="es-ES"/>
        </w:rPr>
        <w:t>os perseguidos, los desvalidos, los desempleados,</w:t>
      </w:r>
    </w:p>
    <w:p w:rsidR="009A1CDC" w:rsidRDefault="008531DA" w:rsidP="008531DA">
      <w:pPr>
        <w:pStyle w:val="NormalWeb"/>
        <w:spacing w:before="0" w:beforeAutospacing="0" w:after="0" w:afterAutospacing="0"/>
        <w:ind w:left="360"/>
        <w:jc w:val="both"/>
        <w:rPr>
          <w:rFonts w:ascii="Arial" w:hAnsi="Arial" w:cs="Arial"/>
          <w:bCs/>
          <w:iCs/>
          <w:sz w:val="22"/>
          <w:szCs w:val="22"/>
          <w:lang w:val="es-ES"/>
        </w:rPr>
      </w:pPr>
      <w:r>
        <w:rPr>
          <w:rFonts w:ascii="Arial" w:hAnsi="Arial" w:cs="Arial"/>
          <w:bCs/>
          <w:iCs/>
          <w:sz w:val="22"/>
          <w:szCs w:val="22"/>
          <w:lang w:val="es-ES"/>
        </w:rPr>
        <w:t>l</w:t>
      </w:r>
      <w:r w:rsidR="009A1CDC">
        <w:rPr>
          <w:rFonts w:ascii="Arial" w:hAnsi="Arial" w:cs="Arial"/>
          <w:bCs/>
          <w:iCs/>
          <w:sz w:val="22"/>
          <w:szCs w:val="22"/>
          <w:lang w:val="es-ES"/>
        </w:rPr>
        <w:t>os desplazados, y todos aquellos para los cuales</w:t>
      </w:r>
    </w:p>
    <w:p w:rsidR="009A1CDC" w:rsidRDefault="008531DA" w:rsidP="008531DA">
      <w:pPr>
        <w:pStyle w:val="NormalWeb"/>
        <w:spacing w:before="0" w:beforeAutospacing="0" w:after="0" w:afterAutospacing="0"/>
        <w:ind w:left="360"/>
        <w:jc w:val="both"/>
        <w:rPr>
          <w:rFonts w:ascii="Arial" w:hAnsi="Arial" w:cs="Arial"/>
          <w:bCs/>
          <w:iCs/>
          <w:sz w:val="22"/>
          <w:szCs w:val="22"/>
          <w:lang w:val="es-ES"/>
        </w:rPr>
      </w:pPr>
      <w:r>
        <w:rPr>
          <w:rFonts w:ascii="Arial" w:hAnsi="Arial" w:cs="Arial"/>
          <w:bCs/>
          <w:iCs/>
          <w:sz w:val="22"/>
          <w:szCs w:val="22"/>
          <w:lang w:val="es-ES"/>
        </w:rPr>
        <w:t>a</w:t>
      </w:r>
      <w:r w:rsidR="009A1CDC">
        <w:rPr>
          <w:rFonts w:ascii="Arial" w:hAnsi="Arial" w:cs="Arial"/>
          <w:bCs/>
          <w:iCs/>
          <w:sz w:val="22"/>
          <w:szCs w:val="22"/>
          <w:lang w:val="es-ES"/>
        </w:rPr>
        <w:t>ún en estos días, no hay lugar en el mesón.</w:t>
      </w:r>
    </w:p>
    <w:p w:rsidR="009A1CDC" w:rsidRDefault="009A1CDC" w:rsidP="008531DA">
      <w:pPr>
        <w:pStyle w:val="NormalWeb"/>
        <w:spacing w:before="0" w:beforeAutospacing="0" w:after="0" w:afterAutospacing="0"/>
        <w:ind w:left="708"/>
        <w:jc w:val="both"/>
        <w:rPr>
          <w:rFonts w:ascii="Arial" w:hAnsi="Arial" w:cs="Arial"/>
          <w:bCs/>
          <w:iCs/>
          <w:sz w:val="22"/>
          <w:szCs w:val="22"/>
          <w:lang w:val="es-ES"/>
        </w:rPr>
      </w:pPr>
      <w:r>
        <w:rPr>
          <w:rFonts w:ascii="Arial" w:hAnsi="Arial" w:cs="Arial"/>
          <w:bCs/>
          <w:iCs/>
          <w:sz w:val="22"/>
          <w:szCs w:val="22"/>
          <w:lang w:val="es-ES"/>
        </w:rPr>
        <w:t>Es desde allí, desde esa cuna, donde se resucita la esperanza,</w:t>
      </w:r>
    </w:p>
    <w:p w:rsidR="009A1CDC" w:rsidRDefault="008531DA" w:rsidP="008531DA">
      <w:pPr>
        <w:pStyle w:val="NormalWeb"/>
        <w:spacing w:before="0" w:beforeAutospacing="0" w:after="0" w:afterAutospacing="0"/>
        <w:ind w:left="708"/>
        <w:jc w:val="both"/>
        <w:rPr>
          <w:rFonts w:ascii="Arial" w:hAnsi="Arial" w:cs="Arial"/>
          <w:bCs/>
          <w:iCs/>
          <w:sz w:val="22"/>
          <w:szCs w:val="22"/>
          <w:lang w:val="es-ES"/>
        </w:rPr>
      </w:pPr>
      <w:r>
        <w:rPr>
          <w:rFonts w:ascii="Arial" w:hAnsi="Arial" w:cs="Arial"/>
          <w:bCs/>
          <w:iCs/>
          <w:sz w:val="22"/>
          <w:szCs w:val="22"/>
          <w:lang w:val="es-ES"/>
        </w:rPr>
        <w:t>d</w:t>
      </w:r>
      <w:r w:rsidR="009A1CDC">
        <w:rPr>
          <w:rFonts w:ascii="Arial" w:hAnsi="Arial" w:cs="Arial"/>
          <w:bCs/>
          <w:iCs/>
          <w:sz w:val="22"/>
          <w:szCs w:val="22"/>
          <w:lang w:val="es-ES"/>
        </w:rPr>
        <w:t>onde la promesa milenaria recupera su vigor,</w:t>
      </w:r>
    </w:p>
    <w:p w:rsidR="009A1CDC" w:rsidRDefault="008531DA" w:rsidP="008531DA">
      <w:pPr>
        <w:pStyle w:val="NormalWeb"/>
        <w:spacing w:before="0" w:beforeAutospacing="0" w:after="0" w:afterAutospacing="0"/>
        <w:ind w:left="708"/>
        <w:jc w:val="both"/>
        <w:rPr>
          <w:rFonts w:ascii="Arial" w:hAnsi="Arial" w:cs="Arial"/>
          <w:bCs/>
          <w:iCs/>
          <w:sz w:val="22"/>
          <w:szCs w:val="22"/>
          <w:lang w:val="es-ES"/>
        </w:rPr>
      </w:pPr>
      <w:r>
        <w:rPr>
          <w:rFonts w:ascii="Arial" w:hAnsi="Arial" w:cs="Arial"/>
          <w:bCs/>
          <w:iCs/>
          <w:sz w:val="22"/>
          <w:szCs w:val="22"/>
          <w:lang w:val="es-ES"/>
        </w:rPr>
        <w:t>d</w:t>
      </w:r>
      <w:r w:rsidR="009A1CDC">
        <w:rPr>
          <w:rFonts w:ascii="Arial" w:hAnsi="Arial" w:cs="Arial"/>
          <w:bCs/>
          <w:iCs/>
          <w:sz w:val="22"/>
          <w:szCs w:val="22"/>
          <w:lang w:val="es-ES"/>
        </w:rPr>
        <w:t>onde retoma su calor el viejo himno congelado por los siglos</w:t>
      </w:r>
    </w:p>
    <w:p w:rsidR="009A1CDC" w:rsidRDefault="00561F5B" w:rsidP="008531DA">
      <w:pPr>
        <w:pStyle w:val="NormalWeb"/>
        <w:spacing w:before="0" w:beforeAutospacing="0" w:after="0" w:afterAutospacing="0"/>
        <w:ind w:left="708"/>
        <w:jc w:val="both"/>
        <w:rPr>
          <w:rFonts w:ascii="Arial" w:hAnsi="Arial" w:cs="Arial"/>
          <w:bCs/>
          <w:iCs/>
          <w:sz w:val="22"/>
          <w:szCs w:val="22"/>
          <w:lang w:val="es-ES"/>
        </w:rPr>
      </w:pPr>
      <w:r>
        <w:rPr>
          <w:rFonts w:ascii="Arial" w:hAnsi="Arial" w:cs="Arial"/>
          <w:bCs/>
          <w:iCs/>
          <w:sz w:val="22"/>
          <w:szCs w:val="22"/>
          <w:lang w:val="es-ES"/>
        </w:rPr>
        <w:t>y</w:t>
      </w:r>
      <w:r w:rsidR="009A1CDC">
        <w:rPr>
          <w:rFonts w:ascii="Arial" w:hAnsi="Arial" w:cs="Arial"/>
          <w:bCs/>
          <w:iCs/>
          <w:sz w:val="22"/>
          <w:szCs w:val="22"/>
          <w:lang w:val="es-ES"/>
        </w:rPr>
        <w:t xml:space="preserve"> el reino se hace realidad en el peregrinar cotidiano.</w:t>
      </w:r>
    </w:p>
    <w:p w:rsidR="009A1CDC" w:rsidRDefault="009A1CDC" w:rsidP="00561F5B">
      <w:pPr>
        <w:pStyle w:val="NormalWeb"/>
        <w:spacing w:before="0" w:beforeAutospacing="0" w:after="0" w:afterAutospacing="0"/>
        <w:ind w:left="1416"/>
        <w:jc w:val="both"/>
        <w:rPr>
          <w:rFonts w:ascii="Arial" w:hAnsi="Arial" w:cs="Arial"/>
          <w:bCs/>
          <w:iCs/>
          <w:sz w:val="22"/>
          <w:szCs w:val="22"/>
          <w:lang w:val="es-ES"/>
        </w:rPr>
      </w:pPr>
      <w:r>
        <w:rPr>
          <w:rFonts w:ascii="Arial" w:hAnsi="Arial" w:cs="Arial"/>
          <w:bCs/>
          <w:iCs/>
          <w:sz w:val="22"/>
          <w:szCs w:val="22"/>
          <w:lang w:val="es-ES"/>
        </w:rPr>
        <w:t>Sigamos la estrella una vez más,</w:t>
      </w:r>
    </w:p>
    <w:p w:rsidR="009A1CDC" w:rsidRDefault="009A1CDC" w:rsidP="00561F5B">
      <w:pPr>
        <w:pStyle w:val="NormalWeb"/>
        <w:spacing w:before="0" w:beforeAutospacing="0" w:after="0" w:afterAutospacing="0"/>
        <w:ind w:left="1416"/>
        <w:jc w:val="both"/>
        <w:rPr>
          <w:rFonts w:ascii="Arial" w:hAnsi="Arial" w:cs="Arial"/>
          <w:bCs/>
          <w:iCs/>
          <w:sz w:val="22"/>
          <w:szCs w:val="22"/>
          <w:lang w:val="es-ES"/>
        </w:rPr>
      </w:pPr>
      <w:r>
        <w:rPr>
          <w:rFonts w:ascii="Arial" w:hAnsi="Arial" w:cs="Arial"/>
          <w:bCs/>
          <w:iCs/>
          <w:sz w:val="22"/>
          <w:szCs w:val="22"/>
          <w:lang w:val="es-ES"/>
        </w:rPr>
        <w:t>Pero esta vez no tanto en dirección a la tradicional Palestina desértica de Oriente,</w:t>
      </w:r>
    </w:p>
    <w:p w:rsidR="009A1CDC" w:rsidRDefault="00561F5B" w:rsidP="00561F5B">
      <w:pPr>
        <w:pStyle w:val="NormalWeb"/>
        <w:spacing w:before="0" w:beforeAutospacing="0" w:after="0" w:afterAutospacing="0"/>
        <w:ind w:left="1416"/>
        <w:jc w:val="both"/>
        <w:rPr>
          <w:rFonts w:ascii="Arial" w:hAnsi="Arial" w:cs="Arial"/>
          <w:bCs/>
          <w:iCs/>
          <w:sz w:val="22"/>
          <w:szCs w:val="22"/>
          <w:lang w:val="es-ES"/>
        </w:rPr>
      </w:pPr>
      <w:r>
        <w:rPr>
          <w:rFonts w:ascii="Arial" w:hAnsi="Arial" w:cs="Arial"/>
          <w:bCs/>
          <w:iCs/>
          <w:sz w:val="22"/>
          <w:szCs w:val="22"/>
          <w:lang w:val="es-ES"/>
        </w:rPr>
        <w:t>s</w:t>
      </w:r>
      <w:r w:rsidR="009A1CDC">
        <w:rPr>
          <w:rFonts w:ascii="Arial" w:hAnsi="Arial" w:cs="Arial"/>
          <w:bCs/>
          <w:iCs/>
          <w:sz w:val="22"/>
          <w:szCs w:val="22"/>
          <w:lang w:val="es-ES"/>
        </w:rPr>
        <w:t>ino más bien en la búsqueda de su cuna para estos tiempos.</w:t>
      </w:r>
    </w:p>
    <w:p w:rsidR="009A1CDC" w:rsidRDefault="009A1CDC" w:rsidP="00561F5B">
      <w:pPr>
        <w:pStyle w:val="NormalWeb"/>
        <w:spacing w:before="0" w:beforeAutospacing="0" w:after="0" w:afterAutospacing="0"/>
        <w:ind w:left="1416"/>
        <w:jc w:val="both"/>
        <w:rPr>
          <w:rFonts w:ascii="Arial" w:hAnsi="Arial" w:cs="Arial"/>
          <w:bCs/>
          <w:iCs/>
          <w:sz w:val="22"/>
          <w:szCs w:val="22"/>
          <w:lang w:val="es-ES"/>
        </w:rPr>
      </w:pPr>
      <w:r>
        <w:rPr>
          <w:rFonts w:ascii="Arial" w:hAnsi="Arial" w:cs="Arial"/>
          <w:bCs/>
          <w:iCs/>
          <w:sz w:val="22"/>
          <w:szCs w:val="22"/>
          <w:lang w:val="es-ES"/>
        </w:rPr>
        <w:t>Sigamos la estrella hasta donde un coro angelical de niños de la calle cantan:</w:t>
      </w:r>
    </w:p>
    <w:p w:rsidR="009A1CDC" w:rsidRDefault="009A1CDC" w:rsidP="00561F5B">
      <w:pPr>
        <w:pStyle w:val="NormalWeb"/>
        <w:spacing w:before="0" w:beforeAutospacing="0" w:after="0" w:afterAutospacing="0"/>
        <w:ind w:left="1416"/>
        <w:jc w:val="both"/>
        <w:rPr>
          <w:rFonts w:ascii="Arial" w:hAnsi="Arial" w:cs="Arial"/>
          <w:bCs/>
          <w:iCs/>
          <w:sz w:val="22"/>
          <w:szCs w:val="22"/>
          <w:lang w:val="es-ES"/>
        </w:rPr>
      </w:pPr>
      <w:r>
        <w:rPr>
          <w:rFonts w:ascii="Arial" w:hAnsi="Arial" w:cs="Arial"/>
          <w:bCs/>
          <w:iCs/>
          <w:sz w:val="22"/>
          <w:szCs w:val="22"/>
          <w:lang w:val="es-ES"/>
        </w:rPr>
        <w:t>“Gloria a Dios en las alturas y en la tierra paz!”</w:t>
      </w:r>
    </w:p>
    <w:p w:rsidR="009A1CDC" w:rsidRPr="009B4DF9" w:rsidRDefault="009A1CDC" w:rsidP="00561F5B">
      <w:pPr>
        <w:pStyle w:val="NormalWeb"/>
        <w:spacing w:before="0" w:beforeAutospacing="0" w:after="80" w:afterAutospacing="0"/>
        <w:jc w:val="right"/>
        <w:rPr>
          <w:rFonts w:ascii="Arial Narrow" w:hAnsi="Arial Narrow" w:cs="Arial"/>
          <w:bCs/>
          <w:i/>
          <w:sz w:val="18"/>
          <w:szCs w:val="18"/>
          <w:lang w:val="es-ES"/>
        </w:rPr>
      </w:pPr>
      <w:r>
        <w:rPr>
          <w:rFonts w:ascii="Arial Narrow" w:hAnsi="Arial Narrow" w:cs="Arial"/>
          <w:bCs/>
          <w:i/>
          <w:sz w:val="18"/>
          <w:szCs w:val="18"/>
          <w:lang w:val="es-ES"/>
        </w:rPr>
        <w:t>David Vargas</w:t>
      </w:r>
    </w:p>
    <w:p w:rsidR="00B20529" w:rsidRPr="00561F5B" w:rsidRDefault="00B20529" w:rsidP="00B20529">
      <w:pPr>
        <w:pStyle w:val="NormalWeb"/>
        <w:spacing w:before="0" w:beforeAutospacing="0" w:after="0" w:afterAutospacing="0"/>
        <w:jc w:val="both"/>
        <w:rPr>
          <w:rFonts w:ascii="Arial Narrow" w:hAnsi="Arial Narrow" w:cs="Arial"/>
          <w:bCs/>
          <w:i/>
          <w:sz w:val="12"/>
          <w:szCs w:val="12"/>
        </w:rPr>
      </w:pPr>
    </w:p>
    <w:p w:rsidR="00B20529" w:rsidRPr="005E1FE7" w:rsidRDefault="00B20529" w:rsidP="00A22EA4">
      <w:pPr>
        <w:pStyle w:val="NormalWeb"/>
        <w:numPr>
          <w:ilvl w:val="0"/>
          <w:numId w:val="1"/>
        </w:numPr>
        <w:spacing w:before="0" w:beforeAutospacing="0" w:after="0" w:afterAutospacing="0"/>
        <w:ind w:left="360"/>
        <w:jc w:val="both"/>
        <w:rPr>
          <w:rFonts w:ascii="Arial Narrow" w:hAnsi="Arial Narrow" w:cs="Arial"/>
          <w:bCs/>
          <w:i/>
          <w:sz w:val="18"/>
          <w:szCs w:val="18"/>
        </w:rPr>
      </w:pPr>
      <w:r w:rsidRPr="005E1FE7">
        <w:rPr>
          <w:rFonts w:ascii="Arial" w:hAnsi="Arial" w:cs="Arial"/>
          <w:b/>
          <w:bCs/>
          <w:sz w:val="22"/>
          <w:szCs w:val="22"/>
          <w:lang w:val="es-ES"/>
        </w:rPr>
        <w:t>Himnos y canciones:</w:t>
      </w:r>
    </w:p>
    <w:p w:rsidR="003D2D6E" w:rsidRPr="00A573A7" w:rsidRDefault="00C914C1" w:rsidP="00A22EA4">
      <w:pPr>
        <w:pStyle w:val="NormalWeb"/>
        <w:numPr>
          <w:ilvl w:val="0"/>
          <w:numId w:val="24"/>
        </w:numPr>
        <w:spacing w:before="0" w:beforeAutospacing="0" w:after="0" w:afterAutospacing="0"/>
        <w:jc w:val="both"/>
        <w:rPr>
          <w:rFonts w:ascii="Arial" w:hAnsi="Arial" w:cs="Arial"/>
          <w:bCs/>
          <w:i/>
          <w:sz w:val="20"/>
          <w:szCs w:val="20"/>
        </w:rPr>
      </w:pPr>
      <w:r w:rsidRPr="00A91CCE">
        <w:rPr>
          <w:rFonts w:ascii="Arial" w:hAnsi="Arial" w:cs="Arial"/>
          <w:b/>
          <w:sz w:val="20"/>
          <w:szCs w:val="20"/>
        </w:rPr>
        <w:t>El niño ha nacido</w:t>
      </w:r>
      <w:r w:rsidR="00A91CCE">
        <w:rPr>
          <w:rFonts w:ascii="Arial" w:hAnsi="Arial" w:cs="Arial"/>
          <w:sz w:val="20"/>
          <w:szCs w:val="20"/>
        </w:rPr>
        <w:t xml:space="preserve"> (L</w:t>
      </w:r>
      <w:r w:rsidRPr="00A91CCE">
        <w:rPr>
          <w:rFonts w:ascii="Arial" w:hAnsi="Arial" w:cs="Arial"/>
          <w:sz w:val="20"/>
          <w:szCs w:val="20"/>
        </w:rPr>
        <w:t>a noche de los pobres</w:t>
      </w:r>
      <w:r w:rsidR="00A91CCE">
        <w:rPr>
          <w:rFonts w:ascii="Arial" w:hAnsi="Arial" w:cs="Arial"/>
          <w:sz w:val="20"/>
          <w:szCs w:val="20"/>
        </w:rPr>
        <w:t>)</w:t>
      </w:r>
      <w:r w:rsidRPr="00A91CCE">
        <w:rPr>
          <w:rFonts w:ascii="Arial" w:hAnsi="Arial" w:cs="Arial"/>
          <w:bCs/>
          <w:sz w:val="20"/>
          <w:szCs w:val="20"/>
        </w:rPr>
        <w:t xml:space="preserve"> - </w:t>
      </w:r>
      <w:r w:rsidRPr="00A91CCE">
        <w:rPr>
          <w:rFonts w:ascii="Arial" w:hAnsi="Arial" w:cs="Arial"/>
          <w:sz w:val="20"/>
          <w:szCs w:val="20"/>
        </w:rPr>
        <w:t>José María Santini, Urug</w:t>
      </w:r>
      <w:r w:rsidR="00561F5B">
        <w:rPr>
          <w:rFonts w:ascii="Arial" w:hAnsi="Arial" w:cs="Arial"/>
          <w:sz w:val="20"/>
          <w:szCs w:val="20"/>
        </w:rPr>
        <w:t>uay</w:t>
      </w:r>
      <w:r w:rsidRPr="00A91CCE">
        <w:rPr>
          <w:rFonts w:ascii="Arial" w:hAnsi="Arial" w:cs="Arial"/>
          <w:sz w:val="20"/>
          <w:szCs w:val="20"/>
        </w:rPr>
        <w:t xml:space="preserve"> – </w:t>
      </w:r>
      <w:r w:rsidRPr="00A91CCE">
        <w:rPr>
          <w:rFonts w:ascii="Arial" w:hAnsi="Arial" w:cs="Arial"/>
          <w:b/>
          <w:sz w:val="20"/>
          <w:szCs w:val="20"/>
        </w:rPr>
        <w:t>CF 6</w:t>
      </w:r>
    </w:p>
    <w:p w:rsidR="00A573A7" w:rsidRPr="00A573A7" w:rsidRDefault="00A573A7" w:rsidP="00A22EA4">
      <w:pPr>
        <w:pStyle w:val="NormalWeb"/>
        <w:numPr>
          <w:ilvl w:val="0"/>
          <w:numId w:val="24"/>
        </w:numPr>
        <w:spacing w:before="0" w:beforeAutospacing="0" w:after="0" w:afterAutospacing="0"/>
        <w:jc w:val="both"/>
        <w:rPr>
          <w:rFonts w:ascii="Arial" w:hAnsi="Arial" w:cs="Arial"/>
          <w:bCs/>
          <w:sz w:val="20"/>
          <w:szCs w:val="20"/>
        </w:rPr>
      </w:pPr>
      <w:r w:rsidRPr="004124B5">
        <w:rPr>
          <w:rFonts w:ascii="Arial" w:hAnsi="Arial" w:cs="Arial"/>
          <w:b/>
          <w:bCs/>
          <w:iCs/>
          <w:sz w:val="20"/>
          <w:szCs w:val="20"/>
        </w:rPr>
        <w:t>Noche anunciada</w:t>
      </w:r>
      <w:r w:rsidRPr="004124B5">
        <w:rPr>
          <w:rFonts w:ascii="Arial" w:hAnsi="Arial" w:cs="Arial"/>
          <w:bCs/>
          <w:iCs/>
          <w:sz w:val="20"/>
          <w:szCs w:val="20"/>
        </w:rPr>
        <w:t xml:space="preserve"> - </w:t>
      </w:r>
      <w:r w:rsidRPr="004124B5">
        <w:rPr>
          <w:rFonts w:ascii="Arial" w:hAnsi="Arial" w:cs="Arial"/>
          <w:sz w:val="20"/>
          <w:szCs w:val="20"/>
          <w:lang w:val="en-US"/>
        </w:rPr>
        <w:t>Félix Luna, Arg, 1964</w:t>
      </w:r>
      <w:r w:rsidRPr="004124B5">
        <w:rPr>
          <w:rFonts w:ascii="Arial" w:hAnsi="Arial" w:cs="Arial"/>
          <w:bCs/>
          <w:iCs/>
          <w:sz w:val="20"/>
          <w:szCs w:val="20"/>
        </w:rPr>
        <w:t xml:space="preserve"> - </w:t>
      </w:r>
      <w:r w:rsidRPr="004124B5">
        <w:rPr>
          <w:rFonts w:ascii="Arial" w:hAnsi="Arial" w:cs="Arial"/>
          <w:sz w:val="20"/>
          <w:szCs w:val="20"/>
          <w:lang w:val="en-US"/>
        </w:rPr>
        <w:t>Ariel Ramírez, 1964</w:t>
      </w:r>
      <w:r w:rsidRPr="004124B5">
        <w:rPr>
          <w:rFonts w:ascii="Arial" w:hAnsi="Arial" w:cs="Arial"/>
          <w:bCs/>
          <w:iCs/>
          <w:sz w:val="20"/>
          <w:szCs w:val="20"/>
        </w:rPr>
        <w:t xml:space="preserve">  - </w:t>
      </w:r>
      <w:r w:rsidRPr="004124B5">
        <w:rPr>
          <w:rFonts w:ascii="Arial" w:hAnsi="Arial" w:cs="Arial"/>
          <w:b/>
          <w:bCs/>
          <w:iCs/>
          <w:sz w:val="20"/>
          <w:szCs w:val="20"/>
        </w:rPr>
        <w:t>CF 21</w:t>
      </w:r>
    </w:p>
    <w:p w:rsidR="00D62C72" w:rsidRPr="00A91CCE" w:rsidRDefault="00D62C72" w:rsidP="00A22EA4">
      <w:pPr>
        <w:pStyle w:val="NormalWeb"/>
        <w:numPr>
          <w:ilvl w:val="0"/>
          <w:numId w:val="24"/>
        </w:numPr>
        <w:spacing w:before="0" w:beforeAutospacing="0" w:after="0" w:afterAutospacing="0"/>
        <w:jc w:val="both"/>
        <w:rPr>
          <w:rFonts w:ascii="Arial" w:hAnsi="Arial" w:cs="Arial"/>
          <w:b/>
          <w:bCs/>
          <w:i/>
          <w:sz w:val="20"/>
          <w:szCs w:val="20"/>
        </w:rPr>
      </w:pPr>
      <w:r w:rsidRPr="00A91CCE">
        <w:rPr>
          <w:rFonts w:ascii="Arial" w:hAnsi="Arial" w:cs="Arial"/>
          <w:b/>
          <w:sz w:val="20"/>
          <w:szCs w:val="20"/>
        </w:rPr>
        <w:t xml:space="preserve">Oíd un son en alta esfera - </w:t>
      </w:r>
      <w:r w:rsidRPr="00A91CCE">
        <w:rPr>
          <w:rFonts w:ascii="Arial" w:hAnsi="Arial" w:cs="Arial"/>
          <w:sz w:val="20"/>
          <w:szCs w:val="20"/>
        </w:rPr>
        <w:t xml:space="preserve">Carlos Wesley, 1707-1788, RU – Tr Federico Fliedner, 1845-1901, España - Félix Mendelsshon, 1809-1847, Alemania – </w:t>
      </w:r>
      <w:r w:rsidRPr="00A91CCE">
        <w:rPr>
          <w:rFonts w:ascii="Arial" w:hAnsi="Arial" w:cs="Arial"/>
          <w:b/>
          <w:sz w:val="20"/>
          <w:szCs w:val="20"/>
        </w:rPr>
        <w:t>CF 37</w:t>
      </w:r>
    </w:p>
    <w:p w:rsidR="003D2D6E" w:rsidRPr="00A573A7" w:rsidRDefault="003D2D6E" w:rsidP="00A22EA4">
      <w:pPr>
        <w:pStyle w:val="NormalWeb"/>
        <w:numPr>
          <w:ilvl w:val="0"/>
          <w:numId w:val="24"/>
        </w:numPr>
        <w:spacing w:before="0" w:beforeAutospacing="0" w:after="0" w:afterAutospacing="0"/>
        <w:jc w:val="both"/>
        <w:rPr>
          <w:rFonts w:ascii="Arial" w:hAnsi="Arial" w:cs="Arial"/>
          <w:b/>
          <w:bCs/>
          <w:i/>
          <w:sz w:val="20"/>
          <w:szCs w:val="20"/>
        </w:rPr>
      </w:pPr>
      <w:r w:rsidRPr="00A91CCE">
        <w:rPr>
          <w:rFonts w:ascii="Arial" w:hAnsi="Arial" w:cs="Arial"/>
          <w:b/>
          <w:sz w:val="20"/>
          <w:szCs w:val="20"/>
        </w:rPr>
        <w:t>Venid, fieles todos</w:t>
      </w:r>
      <w:r w:rsidRPr="00A91CCE">
        <w:rPr>
          <w:rFonts w:ascii="Arial" w:hAnsi="Arial" w:cs="Arial"/>
          <w:sz w:val="20"/>
          <w:szCs w:val="20"/>
        </w:rPr>
        <w:t xml:space="preserve"> - Himno Latino anónimo – Tr J B Cabrera, 1837-1916, España - Cantus Diversi, Publ J F Wade, 1711-1786, RU – </w:t>
      </w:r>
      <w:r w:rsidRPr="00A91CCE">
        <w:rPr>
          <w:rFonts w:ascii="Arial" w:hAnsi="Arial" w:cs="Arial"/>
          <w:b/>
          <w:sz w:val="20"/>
          <w:szCs w:val="20"/>
        </w:rPr>
        <w:t>CF 36</w:t>
      </w:r>
    </w:p>
    <w:p w:rsidR="00A573A7" w:rsidRPr="00A573A7" w:rsidRDefault="00A573A7" w:rsidP="00A22EA4">
      <w:pPr>
        <w:pStyle w:val="NormalWeb"/>
        <w:numPr>
          <w:ilvl w:val="0"/>
          <w:numId w:val="24"/>
        </w:numPr>
        <w:spacing w:before="0" w:beforeAutospacing="0" w:after="0" w:afterAutospacing="0"/>
        <w:jc w:val="both"/>
        <w:rPr>
          <w:rFonts w:ascii="Arial" w:hAnsi="Arial" w:cs="Arial"/>
          <w:b/>
          <w:bCs/>
          <w:i/>
          <w:sz w:val="20"/>
          <w:szCs w:val="20"/>
        </w:rPr>
      </w:pPr>
      <w:r w:rsidRPr="00A573A7">
        <w:rPr>
          <w:rFonts w:ascii="Arial" w:hAnsi="Arial" w:cs="Arial"/>
          <w:b/>
          <w:sz w:val="20"/>
          <w:szCs w:val="20"/>
        </w:rPr>
        <w:t>Villancico de las flores</w:t>
      </w:r>
      <w:r w:rsidRPr="00A573A7">
        <w:rPr>
          <w:rFonts w:ascii="Arial" w:hAnsi="Arial" w:cs="Arial"/>
          <w:sz w:val="20"/>
          <w:szCs w:val="20"/>
        </w:rPr>
        <w:t xml:space="preserve"> (Este ramito de flores) - Skinner Chávez-Melo, Méx 1944-1992 - </w:t>
      </w:r>
      <w:r w:rsidRPr="00A573A7">
        <w:rPr>
          <w:rFonts w:ascii="Arial" w:hAnsi="Arial" w:cs="Arial"/>
          <w:b/>
          <w:sz w:val="20"/>
          <w:szCs w:val="20"/>
        </w:rPr>
        <w:t>CF 13</w:t>
      </w:r>
    </w:p>
    <w:p w:rsidR="00A81F71" w:rsidRPr="00A91CCE" w:rsidRDefault="00A81F71" w:rsidP="00A22EA4">
      <w:pPr>
        <w:pStyle w:val="NormalWeb"/>
        <w:numPr>
          <w:ilvl w:val="0"/>
          <w:numId w:val="24"/>
        </w:numPr>
        <w:spacing w:before="0" w:beforeAutospacing="0" w:after="0" w:afterAutospacing="0"/>
        <w:jc w:val="both"/>
        <w:rPr>
          <w:rFonts w:ascii="Arial" w:hAnsi="Arial" w:cs="Arial"/>
          <w:b/>
          <w:bCs/>
          <w:i/>
          <w:sz w:val="20"/>
          <w:szCs w:val="20"/>
        </w:rPr>
      </w:pPr>
      <w:r w:rsidRPr="00A91CCE">
        <w:rPr>
          <w:rFonts w:ascii="Arial" w:hAnsi="Arial" w:cs="Arial"/>
          <w:b/>
          <w:bCs/>
          <w:sz w:val="20"/>
          <w:szCs w:val="20"/>
        </w:rPr>
        <w:t>Yo conozco un pueblito chiquito</w:t>
      </w:r>
      <w:r w:rsidRPr="00A91CCE">
        <w:rPr>
          <w:rFonts w:ascii="Arial" w:hAnsi="Arial" w:cs="Arial"/>
          <w:bCs/>
          <w:sz w:val="20"/>
          <w:szCs w:val="20"/>
        </w:rPr>
        <w:t xml:space="preserve"> –</w:t>
      </w:r>
      <w:r w:rsidR="00C914C1" w:rsidRPr="00A91CCE">
        <w:rPr>
          <w:rFonts w:ascii="Arial" w:hAnsi="Arial" w:cs="Arial"/>
          <w:bCs/>
          <w:sz w:val="20"/>
          <w:szCs w:val="20"/>
        </w:rPr>
        <w:t xml:space="preserve"> Betty Rodríguez, Argentina </w:t>
      </w:r>
      <w:r w:rsidRPr="00A91CCE">
        <w:rPr>
          <w:rFonts w:ascii="Arial" w:hAnsi="Arial" w:cs="Arial"/>
          <w:bCs/>
          <w:sz w:val="20"/>
          <w:szCs w:val="20"/>
        </w:rPr>
        <w:t xml:space="preserve">– </w:t>
      </w:r>
      <w:r w:rsidRPr="00A91CCE">
        <w:rPr>
          <w:rFonts w:ascii="Arial" w:hAnsi="Arial" w:cs="Arial"/>
          <w:b/>
          <w:bCs/>
          <w:sz w:val="20"/>
          <w:szCs w:val="20"/>
        </w:rPr>
        <w:t>CF 30</w:t>
      </w:r>
    </w:p>
    <w:p w:rsidR="00E114C1" w:rsidRPr="00C46761" w:rsidRDefault="00E114C1" w:rsidP="00353E8D">
      <w:pPr>
        <w:rPr>
          <w:rFonts w:ascii="Arial Narrow" w:hAnsi="Arial Narrow" w:cs="Arial"/>
          <w:sz w:val="20"/>
          <w:szCs w:val="20"/>
        </w:rPr>
      </w:pPr>
    </w:p>
    <w:tbl>
      <w:tblPr>
        <w:tblStyle w:val="Tablaconcuadrcula"/>
        <w:tblW w:w="0" w:type="auto"/>
        <w:tblLook w:val="04A0" w:firstRow="1" w:lastRow="0" w:firstColumn="1" w:lastColumn="0" w:noHBand="0" w:noVBand="1"/>
      </w:tblPr>
      <w:tblGrid>
        <w:gridCol w:w="9854"/>
      </w:tblGrid>
      <w:tr w:rsidR="00704656" w:rsidRPr="00D97CE3" w:rsidTr="00CE1AFC">
        <w:tc>
          <w:tcPr>
            <w:tcW w:w="10598" w:type="dxa"/>
            <w:shd w:val="clear" w:color="auto" w:fill="FFC000"/>
          </w:tcPr>
          <w:p w:rsidR="00704656" w:rsidRPr="00E92563" w:rsidRDefault="008F07B2" w:rsidP="00D864E2">
            <w:pPr>
              <w:spacing w:before="40" w:after="40"/>
              <w:rPr>
                <w:rFonts w:ascii="Arial" w:hAnsi="Arial" w:cs="Arial"/>
              </w:rPr>
            </w:pPr>
            <w:r>
              <w:rPr>
                <w:rFonts w:ascii="Arial" w:hAnsi="Arial" w:cs="Arial"/>
                <w:b/>
              </w:rPr>
              <w:t>27</w:t>
            </w:r>
            <w:r w:rsidR="00704656">
              <w:rPr>
                <w:rFonts w:ascii="Arial" w:hAnsi="Arial" w:cs="Arial"/>
                <w:b/>
              </w:rPr>
              <w:t xml:space="preserve"> de </w:t>
            </w:r>
            <w:r w:rsidR="00704656" w:rsidRPr="00E92563">
              <w:rPr>
                <w:rFonts w:ascii="Arial" w:hAnsi="Arial" w:cs="Arial"/>
                <w:b/>
              </w:rPr>
              <w:t>Diciembre</w:t>
            </w:r>
            <w:r w:rsidR="00704656">
              <w:rPr>
                <w:rFonts w:ascii="Arial" w:hAnsi="Arial" w:cs="Arial"/>
                <w:b/>
              </w:rPr>
              <w:t xml:space="preserve"> 20</w:t>
            </w:r>
            <w:r>
              <w:rPr>
                <w:rFonts w:ascii="Arial" w:hAnsi="Arial" w:cs="Arial"/>
                <w:b/>
              </w:rPr>
              <w:t xml:space="preserve">20 </w:t>
            </w:r>
            <w:r w:rsidR="00704656" w:rsidRPr="00E92563">
              <w:rPr>
                <w:rFonts w:ascii="Arial" w:hAnsi="Arial" w:cs="Arial"/>
                <w:b/>
              </w:rPr>
              <w:t>– Primer domingo de</w:t>
            </w:r>
            <w:r>
              <w:rPr>
                <w:rFonts w:ascii="Arial" w:hAnsi="Arial" w:cs="Arial"/>
                <w:b/>
              </w:rPr>
              <w:t>spués de</w:t>
            </w:r>
            <w:r w:rsidR="00704656" w:rsidRPr="00E92563">
              <w:rPr>
                <w:rFonts w:ascii="Arial" w:hAnsi="Arial" w:cs="Arial"/>
                <w:b/>
              </w:rPr>
              <w:t xml:space="preserve"> Navidad</w:t>
            </w:r>
            <w:r w:rsidR="00704656" w:rsidRPr="00E92563">
              <w:rPr>
                <w:rFonts w:ascii="Arial" w:hAnsi="Arial" w:cs="Arial"/>
              </w:rPr>
              <w:t xml:space="preserve"> (Blanco)</w:t>
            </w:r>
          </w:p>
        </w:tc>
      </w:tr>
    </w:tbl>
    <w:p w:rsidR="00704656" w:rsidRPr="00557029" w:rsidRDefault="00704656" w:rsidP="00704656">
      <w:pPr>
        <w:spacing w:after="80"/>
        <w:rPr>
          <w:rFonts w:ascii="Arial" w:hAnsi="Arial" w:cs="Arial"/>
          <w:sz w:val="8"/>
          <w:szCs w:val="8"/>
        </w:rPr>
      </w:pP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7512"/>
      </w:tblGrid>
      <w:tr w:rsidR="00704656" w:rsidTr="005E1FE7">
        <w:tc>
          <w:tcPr>
            <w:tcW w:w="2122" w:type="dxa"/>
          </w:tcPr>
          <w:p w:rsidR="00704656" w:rsidRDefault="00704656" w:rsidP="00FB345C">
            <w:pPr>
              <w:rPr>
                <w:i/>
                <w:sz w:val="16"/>
                <w:szCs w:val="16"/>
              </w:rPr>
            </w:pPr>
            <w:r>
              <w:rPr>
                <w:noProof/>
                <w:lang w:val="es-AR" w:eastAsia="es-AR"/>
              </w:rPr>
              <w:drawing>
                <wp:inline distT="0" distB="0" distL="0" distR="0">
                  <wp:extent cx="1158960" cy="2014331"/>
                  <wp:effectExtent l="19050" t="0" r="3090" b="0"/>
                  <wp:docPr id="19" name="Picture 19" descr="http://www.servicioskoinonia.org/cerezo/dibujosB/06fami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B/06familia.jpg"/>
                          <pic:cNvPicPr>
                            <a:picLocks noChangeAspect="1" noChangeArrowheads="1"/>
                          </pic:cNvPicPr>
                        </pic:nvPicPr>
                        <pic:blipFill>
                          <a:blip r:embed="rId26" cstate="print"/>
                          <a:srcRect/>
                          <a:stretch>
                            <a:fillRect/>
                          </a:stretch>
                        </pic:blipFill>
                        <pic:spPr bwMode="auto">
                          <a:xfrm>
                            <a:off x="0" y="0"/>
                            <a:ext cx="1172489" cy="2037845"/>
                          </a:xfrm>
                          <a:prstGeom prst="rect">
                            <a:avLst/>
                          </a:prstGeom>
                          <a:noFill/>
                          <a:ln w="9525">
                            <a:noFill/>
                            <a:miter lim="800000"/>
                            <a:headEnd/>
                            <a:tailEnd/>
                          </a:ln>
                        </pic:spPr>
                      </pic:pic>
                    </a:graphicData>
                  </a:graphic>
                </wp:inline>
              </w:drawing>
            </w:r>
          </w:p>
          <w:p w:rsidR="00704656" w:rsidRPr="00A50730" w:rsidRDefault="00704656" w:rsidP="00FB345C">
            <w:pPr>
              <w:rPr>
                <w:rFonts w:ascii="Arial Narrow" w:hAnsi="Arial Narrow"/>
                <w:i/>
                <w:sz w:val="14"/>
                <w:szCs w:val="14"/>
              </w:rPr>
            </w:pPr>
            <w:r w:rsidRPr="00A50730">
              <w:rPr>
                <w:rFonts w:ascii="Arial Narrow" w:hAnsi="Arial Narrow"/>
                <w:i/>
                <w:sz w:val="14"/>
                <w:szCs w:val="14"/>
              </w:rPr>
              <w:t>Cerezo Barredo</w:t>
            </w:r>
          </w:p>
        </w:tc>
        <w:tc>
          <w:tcPr>
            <w:tcW w:w="7512" w:type="dxa"/>
          </w:tcPr>
          <w:p w:rsidR="00704656" w:rsidRPr="00A50730" w:rsidRDefault="00704656" w:rsidP="00FB345C">
            <w:pPr>
              <w:spacing w:after="80"/>
              <w:rPr>
                <w:rFonts w:ascii="Arial" w:hAnsi="Arial" w:cs="Arial"/>
                <w:b/>
              </w:rPr>
            </w:pPr>
            <w:r w:rsidRPr="00A50730">
              <w:rPr>
                <w:rFonts w:ascii="Arial" w:hAnsi="Arial" w:cs="Arial"/>
                <w:b/>
              </w:rPr>
              <w:t xml:space="preserve">Evangelio de Lucas 2.25-40: </w:t>
            </w:r>
            <w:r w:rsidRPr="00A50730">
              <w:rPr>
                <w:rFonts w:ascii="Arial" w:hAnsi="Arial" w:cs="Arial"/>
              </w:rPr>
              <w:t xml:space="preserve">Un hombre justo y piadoso que espera la salvación </w:t>
            </w:r>
            <w:r w:rsidR="000E18D2">
              <w:rPr>
                <w:rFonts w:ascii="Arial" w:hAnsi="Arial" w:cs="Arial"/>
              </w:rPr>
              <w:t>de Israel va al templo. E</w:t>
            </w:r>
            <w:r w:rsidRPr="00A50730">
              <w:rPr>
                <w:rFonts w:ascii="Arial" w:hAnsi="Arial" w:cs="Arial"/>
              </w:rPr>
              <w:t>stán por presentar al niño Jesús, y bendice al Señor: “Mis ojos han visto tu salvación”. Y está también Ana, de edad muy avanzada, que comienza a dar gracias a Dios y habla del niño a todos los que esperaban la liberación de Jerusalén.</w:t>
            </w:r>
          </w:p>
          <w:p w:rsidR="00704656" w:rsidRPr="00A50730" w:rsidRDefault="006B47A8" w:rsidP="00FB345C">
            <w:pPr>
              <w:spacing w:after="80"/>
              <w:rPr>
                <w:rFonts w:ascii="Arial" w:hAnsi="Arial" w:cs="Arial"/>
              </w:rPr>
            </w:pPr>
            <w:r>
              <w:rPr>
                <w:rFonts w:ascii="Arial" w:hAnsi="Arial" w:cs="Arial"/>
                <w:b/>
              </w:rPr>
              <w:t>Profeta Isaías 61.10</w:t>
            </w:r>
            <w:r w:rsidR="00505BF8">
              <w:rPr>
                <w:rFonts w:ascii="Arial" w:hAnsi="Arial" w:cs="Arial"/>
                <w:b/>
              </w:rPr>
              <w:t xml:space="preserve"> </w:t>
            </w:r>
            <w:r>
              <w:rPr>
                <w:rFonts w:ascii="Arial" w:hAnsi="Arial" w:cs="Arial"/>
                <w:b/>
              </w:rPr>
              <w:t>–</w:t>
            </w:r>
            <w:r w:rsidR="00505BF8">
              <w:rPr>
                <w:rFonts w:ascii="Arial" w:hAnsi="Arial" w:cs="Arial"/>
                <w:b/>
              </w:rPr>
              <w:t xml:space="preserve"> </w:t>
            </w:r>
            <w:r w:rsidR="00704656" w:rsidRPr="00A50730">
              <w:rPr>
                <w:rFonts w:ascii="Arial" w:hAnsi="Arial" w:cs="Arial"/>
                <w:b/>
              </w:rPr>
              <w:t xml:space="preserve">62.3: </w:t>
            </w:r>
            <w:r w:rsidR="00704656" w:rsidRPr="00A50730">
              <w:rPr>
                <w:rFonts w:ascii="Arial" w:hAnsi="Arial" w:cs="Arial"/>
              </w:rPr>
              <w:t>¡Cómo me alegro en el Señor, mi Dios, porque me ha brindado su salvación y me llena de victoria</w:t>
            </w:r>
            <w:r>
              <w:rPr>
                <w:rFonts w:ascii="Arial" w:hAnsi="Arial" w:cs="Arial"/>
              </w:rPr>
              <w:t>!</w:t>
            </w:r>
            <w:r w:rsidR="00704656" w:rsidRPr="00A50730">
              <w:rPr>
                <w:rFonts w:ascii="Arial" w:hAnsi="Arial" w:cs="Arial"/>
              </w:rPr>
              <w:t xml:space="preserve"> Soy como un novio o una novia adornados, soy como retoños que brotan en un jardín. No me callaré, no descansaré hasta que tu victoria brille como el amanecer. Ese día tendremos un nombre nuevo que el Señor nos dará.</w:t>
            </w:r>
          </w:p>
          <w:p w:rsidR="00704656" w:rsidRPr="00A50730" w:rsidRDefault="00704656" w:rsidP="009E4614">
            <w:pPr>
              <w:spacing w:after="80"/>
              <w:rPr>
                <w:rFonts w:ascii="Arial" w:hAnsi="Arial" w:cs="Arial"/>
              </w:rPr>
            </w:pPr>
            <w:r w:rsidRPr="00A50730">
              <w:rPr>
                <w:rFonts w:ascii="Arial" w:hAnsi="Arial" w:cs="Arial"/>
                <w:b/>
              </w:rPr>
              <w:t xml:space="preserve">Carta a los Gálatas 4.4-7: </w:t>
            </w:r>
            <w:r w:rsidR="000E18D2">
              <w:rPr>
                <w:rFonts w:ascii="Arial" w:hAnsi="Arial" w:cs="Arial"/>
              </w:rPr>
              <w:t>Cuando se cumple</w:t>
            </w:r>
            <w:r w:rsidRPr="00A50730">
              <w:rPr>
                <w:rFonts w:ascii="Arial" w:hAnsi="Arial" w:cs="Arial"/>
              </w:rPr>
              <w:t xml:space="preserve"> el tiempo</w:t>
            </w:r>
            <w:r w:rsidR="000E18D2">
              <w:rPr>
                <w:rFonts w:ascii="Arial" w:hAnsi="Arial" w:cs="Arial"/>
              </w:rPr>
              <w:t xml:space="preserve"> Dios envió a su Hijo, que nace</w:t>
            </w:r>
            <w:r w:rsidRPr="00A50730">
              <w:rPr>
                <w:rFonts w:ascii="Arial" w:hAnsi="Arial" w:cs="Arial"/>
              </w:rPr>
              <w:t xml:space="preserve"> de una mujer, para rescatarnos a </w:t>
            </w:r>
            <w:r w:rsidR="009E4614">
              <w:rPr>
                <w:rFonts w:ascii="Arial" w:hAnsi="Arial" w:cs="Arial"/>
              </w:rPr>
              <w:t xml:space="preserve">los que estábamos bajo la ley, </w:t>
            </w:r>
            <w:r w:rsidR="009E4614" w:rsidRPr="00A50730">
              <w:rPr>
                <w:rFonts w:ascii="Arial" w:hAnsi="Arial" w:cs="Arial"/>
              </w:rPr>
              <w:t xml:space="preserve">nos </w:t>
            </w:r>
            <w:r w:rsidRPr="00A50730">
              <w:rPr>
                <w:rFonts w:ascii="Arial" w:hAnsi="Arial" w:cs="Arial"/>
              </w:rPr>
              <w:t>concede</w:t>
            </w:r>
            <w:r w:rsidR="009E4614">
              <w:rPr>
                <w:rFonts w:ascii="Arial" w:hAnsi="Arial" w:cs="Arial"/>
              </w:rPr>
              <w:t xml:space="preserve"> el derecho de ser sus hijos y nos da su Espíritu…</w:t>
            </w:r>
          </w:p>
        </w:tc>
      </w:tr>
    </w:tbl>
    <w:p w:rsidR="009E4614" w:rsidRDefault="009E4614" w:rsidP="009E4614">
      <w:pPr>
        <w:rPr>
          <w:rFonts w:ascii="Arial" w:hAnsi="Arial" w:cs="Arial"/>
          <w:sz w:val="22"/>
          <w:szCs w:val="22"/>
        </w:rPr>
      </w:pPr>
      <w:r w:rsidRPr="00A50730">
        <w:rPr>
          <w:rFonts w:ascii="Arial" w:hAnsi="Arial" w:cs="Arial"/>
          <w:b/>
          <w:sz w:val="22"/>
          <w:szCs w:val="22"/>
        </w:rPr>
        <w:t xml:space="preserve">Salmo 148: </w:t>
      </w:r>
      <w:r w:rsidRPr="00A50730">
        <w:rPr>
          <w:rFonts w:ascii="Arial" w:hAnsi="Arial" w:cs="Arial"/>
          <w:sz w:val="22"/>
          <w:szCs w:val="22"/>
        </w:rPr>
        <w:t xml:space="preserve">¡Alaben al Señor desde el cielo y desde lo alto, desde la tierra y el mar, los montes y las colinas, los animales y las aves, los gobernantes del mundo, hombres y mujeres, jóvenes y </w:t>
      </w:r>
      <w:r>
        <w:rPr>
          <w:rFonts w:ascii="Arial" w:hAnsi="Arial" w:cs="Arial"/>
          <w:sz w:val="22"/>
          <w:szCs w:val="22"/>
        </w:rPr>
        <w:t>viejos, ¡todos alaben al Señor!</w:t>
      </w:r>
    </w:p>
    <w:p w:rsidR="009E4614" w:rsidRPr="009E4614" w:rsidRDefault="009E4614" w:rsidP="009E4614">
      <w:pPr>
        <w:rPr>
          <w:rFonts w:ascii="Arial" w:hAnsi="Arial" w:cs="Arial"/>
          <w:sz w:val="22"/>
          <w:szCs w:val="22"/>
        </w:rPr>
      </w:pPr>
    </w:p>
    <w:p w:rsidR="009E4614" w:rsidRPr="009E4614" w:rsidRDefault="009E4614" w:rsidP="009E4614">
      <w:pPr>
        <w:shd w:val="clear" w:color="auto" w:fill="FFC409"/>
        <w:spacing w:after="80"/>
        <w:rPr>
          <w:rFonts w:ascii="Arial" w:hAnsi="Arial" w:cs="Arial"/>
          <w:noProof/>
          <w:sz w:val="12"/>
          <w:szCs w:val="12"/>
        </w:rPr>
      </w:pPr>
      <w:r>
        <w:rPr>
          <w:rFonts w:ascii="Arial" w:hAnsi="Arial" w:cs="Arial"/>
          <w:b/>
        </w:rPr>
        <w:t>Recursos</w:t>
      </w:r>
      <w:r w:rsidRPr="009B42DE">
        <w:rPr>
          <w:rFonts w:ascii="Arial" w:hAnsi="Arial" w:cs="Arial"/>
          <w:b/>
        </w:rPr>
        <w:t xml:space="preserve"> para la predicación:</w:t>
      </w:r>
    </w:p>
    <w:p w:rsidR="00704656" w:rsidRPr="004A38B1" w:rsidRDefault="00505BF8" w:rsidP="00A22EA4">
      <w:pPr>
        <w:pStyle w:val="Carnum"/>
        <w:numPr>
          <w:ilvl w:val="0"/>
          <w:numId w:val="12"/>
        </w:numPr>
        <w:spacing w:before="120" w:after="80"/>
        <w:ind w:left="360"/>
        <w:jc w:val="left"/>
        <w:rPr>
          <w:rFonts w:ascii="Arial" w:hAnsi="Arial" w:cs="Arial"/>
          <w:b/>
          <w:bCs/>
        </w:rPr>
      </w:pPr>
      <w:r w:rsidRPr="00A50730">
        <w:rPr>
          <w:rFonts w:ascii="Arial" w:hAnsi="Arial" w:cs="Arial"/>
          <w:b/>
        </w:rPr>
        <w:t xml:space="preserve">Evangelio de </w:t>
      </w:r>
      <w:r w:rsidR="00704656" w:rsidRPr="004A38B1">
        <w:rPr>
          <w:rFonts w:ascii="Arial" w:hAnsi="Arial" w:cs="Arial"/>
          <w:b/>
          <w:bCs/>
        </w:rPr>
        <w:t>Lucas 2.22-40</w:t>
      </w:r>
    </w:p>
    <w:p w:rsidR="00704656" w:rsidRPr="00B84B23" w:rsidRDefault="00704656" w:rsidP="00A50730">
      <w:pPr>
        <w:pStyle w:val="Carnum"/>
        <w:spacing w:after="80"/>
        <w:jc w:val="left"/>
        <w:rPr>
          <w:rFonts w:ascii="Arial" w:hAnsi="Arial" w:cs="Arial"/>
          <w:bCs/>
          <w:u w:val="single"/>
        </w:rPr>
      </w:pPr>
      <w:r w:rsidRPr="00B84B23">
        <w:rPr>
          <w:rFonts w:ascii="Arial" w:hAnsi="Arial" w:cs="Arial"/>
          <w:bCs/>
          <w:u w:val="single"/>
        </w:rPr>
        <w:t>Breve introducción</w:t>
      </w:r>
    </w:p>
    <w:p w:rsidR="00704656" w:rsidRPr="00E00C5A" w:rsidRDefault="00704656" w:rsidP="00A50730">
      <w:pPr>
        <w:pStyle w:val="Carnum"/>
        <w:spacing w:after="80"/>
        <w:jc w:val="left"/>
        <w:rPr>
          <w:rFonts w:ascii="Arial" w:hAnsi="Arial" w:cs="Arial"/>
        </w:rPr>
      </w:pPr>
      <w:r w:rsidRPr="00E00C5A">
        <w:rPr>
          <w:rFonts w:ascii="Arial" w:hAnsi="Arial" w:cs="Arial"/>
        </w:rPr>
        <w:t>Esta historia, repleta de alusiones al AT</w:t>
      </w:r>
      <w:r>
        <w:rPr>
          <w:rFonts w:ascii="Arial" w:hAnsi="Arial" w:cs="Arial"/>
        </w:rPr>
        <w:t>,</w:t>
      </w:r>
      <w:r w:rsidRPr="00E00C5A">
        <w:rPr>
          <w:rFonts w:ascii="Arial" w:hAnsi="Arial" w:cs="Arial"/>
        </w:rPr>
        <w:t xml:space="preserve"> refleja la influencia de la presentación de Samuel en el templo (1 Samuel 1-2). Contiene el tercero de los tres cánticos de la etapa preparatoria de la misión pública de Jesús y Juan el Bautista. Luego de los himnos</w:t>
      </w:r>
      <w:r>
        <w:rPr>
          <w:rFonts w:ascii="Arial" w:hAnsi="Arial" w:cs="Arial"/>
        </w:rPr>
        <w:t xml:space="preserve">, primero, </w:t>
      </w:r>
      <w:r w:rsidRPr="00E00C5A">
        <w:rPr>
          <w:rFonts w:ascii="Arial" w:hAnsi="Arial" w:cs="Arial"/>
        </w:rPr>
        <w:t xml:space="preserve">de la madre de Jesús y </w:t>
      </w:r>
      <w:r>
        <w:rPr>
          <w:rFonts w:ascii="Arial" w:hAnsi="Arial" w:cs="Arial"/>
        </w:rPr>
        <w:t xml:space="preserve">luego </w:t>
      </w:r>
      <w:r w:rsidRPr="00E00C5A">
        <w:rPr>
          <w:rFonts w:ascii="Arial" w:hAnsi="Arial" w:cs="Arial"/>
        </w:rPr>
        <w:t xml:space="preserve">el de Zacarías, padre de Juan, encontramos el canto llamado </w:t>
      </w:r>
      <w:r>
        <w:rPr>
          <w:rFonts w:ascii="Arial" w:hAnsi="Arial" w:cs="Arial"/>
          <w:i/>
          <w:iCs/>
        </w:rPr>
        <w:t>de Simeón</w:t>
      </w:r>
      <w:r w:rsidRPr="00E00C5A">
        <w:rPr>
          <w:rFonts w:ascii="Arial" w:hAnsi="Arial" w:cs="Arial"/>
        </w:rPr>
        <w:t>, uno de los personajes de este relato, junto a la anciana viuda Ana.</w:t>
      </w:r>
    </w:p>
    <w:p w:rsidR="00704656" w:rsidRPr="00E00C5A" w:rsidRDefault="00704656" w:rsidP="00A50730">
      <w:pPr>
        <w:pStyle w:val="Carnum"/>
        <w:spacing w:after="120"/>
        <w:jc w:val="left"/>
        <w:rPr>
          <w:rFonts w:ascii="Arial" w:hAnsi="Arial" w:cs="Arial"/>
        </w:rPr>
      </w:pPr>
      <w:r>
        <w:rPr>
          <w:rFonts w:ascii="Arial" w:hAnsi="Arial" w:cs="Arial"/>
        </w:rPr>
        <w:lastRenderedPageBreak/>
        <w:t>Zacarías ha</w:t>
      </w:r>
      <w:r w:rsidRPr="00E00C5A">
        <w:rPr>
          <w:rFonts w:ascii="Arial" w:hAnsi="Arial" w:cs="Arial"/>
        </w:rPr>
        <w:t xml:space="preserve"> reconocido el rol del niño Juan en la historia de la salvación, </w:t>
      </w:r>
      <w:r>
        <w:rPr>
          <w:rFonts w:ascii="Arial" w:hAnsi="Arial" w:cs="Arial"/>
        </w:rPr>
        <w:t xml:space="preserve">y </w:t>
      </w:r>
      <w:r w:rsidRPr="00E00C5A">
        <w:rPr>
          <w:rFonts w:ascii="Arial" w:hAnsi="Arial" w:cs="Arial"/>
        </w:rPr>
        <w:t xml:space="preserve">Simeón y Ana dan testimonio del rol del niño Jesús en esa historia, proyectada a toda la humanidad. Ambos personajes representan una transición de la mejor fe </w:t>
      </w:r>
      <w:r>
        <w:rPr>
          <w:rFonts w:ascii="Arial" w:hAnsi="Arial" w:cs="Arial"/>
        </w:rPr>
        <w:t>del AT</w:t>
      </w:r>
      <w:r w:rsidRPr="00E00C5A">
        <w:rPr>
          <w:rFonts w:ascii="Arial" w:hAnsi="Arial" w:cs="Arial"/>
        </w:rPr>
        <w:t xml:space="preserve"> a la fe en Jesús el Mesías.</w:t>
      </w:r>
    </w:p>
    <w:p w:rsidR="00704656" w:rsidRPr="00E00C5A" w:rsidRDefault="00704656" w:rsidP="00A50730">
      <w:pPr>
        <w:pStyle w:val="Carnum"/>
        <w:spacing w:after="80"/>
        <w:jc w:val="left"/>
        <w:rPr>
          <w:rFonts w:ascii="Arial" w:hAnsi="Arial" w:cs="Arial"/>
          <w:u w:val="single"/>
        </w:rPr>
      </w:pPr>
      <w:r w:rsidRPr="00E00C5A">
        <w:rPr>
          <w:rFonts w:ascii="Arial" w:hAnsi="Arial" w:cs="Arial"/>
          <w:bCs/>
          <w:u w:val="single"/>
        </w:rPr>
        <w:t>Repaso exegético</w:t>
      </w:r>
    </w:p>
    <w:p w:rsidR="00704656" w:rsidRPr="00E00C5A" w:rsidRDefault="00704656" w:rsidP="00A50730">
      <w:pPr>
        <w:pStyle w:val="Carnum"/>
        <w:spacing w:after="80"/>
        <w:jc w:val="left"/>
        <w:rPr>
          <w:rFonts w:ascii="Arial" w:hAnsi="Arial" w:cs="Arial"/>
        </w:rPr>
      </w:pPr>
      <w:r w:rsidRPr="00E00C5A">
        <w:rPr>
          <w:rFonts w:ascii="Arial" w:hAnsi="Arial" w:cs="Arial"/>
        </w:rPr>
        <w:t>La ley veterotestamentaria prescribía un rito de purificación para las madres después d</w:t>
      </w:r>
      <w:r>
        <w:rPr>
          <w:rFonts w:ascii="Arial" w:hAnsi="Arial" w:cs="Arial"/>
        </w:rPr>
        <w:t>e haber dado a luz (Levítico 12.</w:t>
      </w:r>
      <w:r w:rsidRPr="00E00C5A">
        <w:rPr>
          <w:rFonts w:ascii="Arial" w:hAnsi="Arial" w:cs="Arial"/>
        </w:rPr>
        <w:t>1-8). El texto nos presenta a María dando cumplimiento a esta prescripción. Nótese que la ley tenía una disposición especial para personas de condición pobre, y ésta es la que se aplica en este caso.</w:t>
      </w:r>
    </w:p>
    <w:p w:rsidR="00704656" w:rsidRPr="00E00C5A" w:rsidRDefault="00704656" w:rsidP="00A50730">
      <w:pPr>
        <w:pStyle w:val="Carnum"/>
        <w:spacing w:after="80"/>
        <w:jc w:val="left"/>
        <w:rPr>
          <w:rFonts w:ascii="Arial" w:hAnsi="Arial" w:cs="Arial"/>
        </w:rPr>
      </w:pPr>
      <w:r w:rsidRPr="00E00C5A">
        <w:rPr>
          <w:rFonts w:ascii="Arial" w:hAnsi="Arial" w:cs="Arial"/>
        </w:rPr>
        <w:t>La ley también disponía que un primogénito fuera “redimido”. Al considerar a los primogénitos como consagrados a Dios, los padres debían hacer un pago especial para “rescatar” a sus hijos. (En el caso de los primerizos de los animales, éstos eran sacrificados a</w:t>
      </w:r>
      <w:r>
        <w:rPr>
          <w:rFonts w:ascii="Arial" w:hAnsi="Arial" w:cs="Arial"/>
        </w:rPr>
        <w:t>nte</w:t>
      </w:r>
      <w:r w:rsidRPr="00E00C5A">
        <w:rPr>
          <w:rFonts w:ascii="Arial" w:hAnsi="Arial" w:cs="Arial"/>
        </w:rPr>
        <w:t xml:space="preserve"> Dios).</w:t>
      </w:r>
    </w:p>
    <w:p w:rsidR="00704656" w:rsidRDefault="00704656" w:rsidP="00A50730">
      <w:pPr>
        <w:pStyle w:val="Carnum"/>
        <w:spacing w:after="80"/>
        <w:jc w:val="left"/>
        <w:rPr>
          <w:rFonts w:ascii="Arial" w:hAnsi="Arial" w:cs="Arial"/>
        </w:rPr>
      </w:pPr>
      <w:r w:rsidRPr="00E00C5A">
        <w:rPr>
          <w:rFonts w:ascii="Arial" w:hAnsi="Arial" w:cs="Arial"/>
        </w:rPr>
        <w:t xml:space="preserve">El centro del relato es la reacción de Simeón y Ana al ver al niño. Simeón, caracterizado como hombre justo y piadoso, esperaba el </w:t>
      </w:r>
      <w:r w:rsidRPr="00E00C5A">
        <w:rPr>
          <w:rFonts w:ascii="Arial" w:hAnsi="Arial" w:cs="Arial"/>
          <w:i/>
          <w:iCs/>
        </w:rPr>
        <w:t>consuelo</w:t>
      </w:r>
      <w:r w:rsidRPr="00E00C5A">
        <w:rPr>
          <w:rFonts w:ascii="Arial" w:hAnsi="Arial" w:cs="Arial"/>
        </w:rPr>
        <w:t xml:space="preserve"> de su pueblo, y vivía bajo el Espíritu San</w:t>
      </w:r>
      <w:r>
        <w:rPr>
          <w:rFonts w:ascii="Arial" w:hAnsi="Arial" w:cs="Arial"/>
        </w:rPr>
        <w:t>to. El texto remite a Isaías 40.1 y 61.</w:t>
      </w:r>
      <w:r w:rsidRPr="00E00C5A">
        <w:rPr>
          <w:rFonts w:ascii="Arial" w:hAnsi="Arial" w:cs="Arial"/>
        </w:rPr>
        <w:t xml:space="preserve">2, donde se anuncia esta consolación. Bajo este término se entiende la </w:t>
      </w:r>
      <w:r w:rsidRPr="00E00C5A">
        <w:rPr>
          <w:rFonts w:ascii="Arial" w:hAnsi="Arial" w:cs="Arial"/>
          <w:i/>
          <w:iCs/>
        </w:rPr>
        <w:t>liberación</w:t>
      </w:r>
      <w:r w:rsidRPr="00E00C5A">
        <w:rPr>
          <w:rFonts w:ascii="Arial" w:hAnsi="Arial" w:cs="Arial"/>
        </w:rPr>
        <w:t xml:space="preserve">, no un consuelo interior en un momento de tristeza o desánimo. Guiado por el Espíritu Santo, llega al templo y ve al niño. </w:t>
      </w:r>
    </w:p>
    <w:p w:rsidR="00704656" w:rsidRPr="00E00C5A" w:rsidRDefault="00704656" w:rsidP="00A50730">
      <w:pPr>
        <w:pStyle w:val="Carnum"/>
        <w:spacing w:after="80"/>
        <w:jc w:val="left"/>
        <w:rPr>
          <w:rFonts w:ascii="Arial" w:hAnsi="Arial" w:cs="Arial"/>
        </w:rPr>
      </w:pPr>
      <w:r w:rsidRPr="00E00C5A">
        <w:rPr>
          <w:rFonts w:ascii="Arial" w:hAnsi="Arial" w:cs="Arial"/>
        </w:rPr>
        <w:t xml:space="preserve">El relato se adelanta en calificar a la criatura como </w:t>
      </w:r>
      <w:r w:rsidRPr="00E00C5A">
        <w:rPr>
          <w:rFonts w:ascii="Arial" w:hAnsi="Arial" w:cs="Arial"/>
          <w:i/>
          <w:iCs/>
        </w:rPr>
        <w:t>Cristodel Señor</w:t>
      </w:r>
      <w:r w:rsidRPr="00E00C5A">
        <w:rPr>
          <w:rFonts w:ascii="Arial" w:hAnsi="Arial" w:cs="Arial"/>
        </w:rPr>
        <w:t xml:space="preserve">. Luego del anuncio de los ángeles a los pastores de Belén, ésta es la segunda vez que Jesús es proclamado como el </w:t>
      </w:r>
      <w:r w:rsidRPr="00E00C5A">
        <w:rPr>
          <w:rFonts w:ascii="Arial" w:hAnsi="Arial" w:cs="Arial"/>
          <w:i/>
          <w:iCs/>
        </w:rPr>
        <w:t>Mesías</w:t>
      </w:r>
      <w:r w:rsidRPr="00E00C5A">
        <w:rPr>
          <w:rFonts w:ascii="Arial" w:hAnsi="Arial" w:cs="Arial"/>
        </w:rPr>
        <w:t xml:space="preserve"> anunciado y tan largamente esperado.</w:t>
      </w:r>
    </w:p>
    <w:p w:rsidR="00704656" w:rsidRDefault="00704656" w:rsidP="00A50730">
      <w:pPr>
        <w:pStyle w:val="Carnum"/>
        <w:spacing w:after="80"/>
        <w:jc w:val="left"/>
        <w:rPr>
          <w:rFonts w:ascii="Arial" w:hAnsi="Arial" w:cs="Arial"/>
        </w:rPr>
      </w:pPr>
      <w:r w:rsidRPr="00E00C5A">
        <w:rPr>
          <w:rFonts w:ascii="Arial" w:hAnsi="Arial" w:cs="Arial"/>
        </w:rPr>
        <w:t>Ante el cumplimiento de sus expectativas, Simeón sólo puede expresar su profundo agradecimiento a Dios, manifestar que da por concluida su vida y dar su testimonio sobre la misión del Salvador. Lo decisivo de su testimonio no es sólo el anuncio del cumplimiento de la expectativa y con ello, de la irrupción de la salvación mesiánica, sino la amplitud de esta salvación: ella excede totalmente las fronteras de su propio pueblo. Abarca a toda la humanidad. Judíos y gentiles son colocados “en paralelo”: la salvación se abre a ambos.</w:t>
      </w:r>
    </w:p>
    <w:p w:rsidR="00704656" w:rsidRDefault="00704656" w:rsidP="00A50730">
      <w:pPr>
        <w:pStyle w:val="Carnum"/>
        <w:spacing w:after="80"/>
        <w:jc w:val="left"/>
        <w:rPr>
          <w:rFonts w:ascii="Arial" w:hAnsi="Arial" w:cs="Arial"/>
        </w:rPr>
      </w:pPr>
      <w:r w:rsidRPr="00E00C5A">
        <w:rPr>
          <w:rFonts w:ascii="Arial" w:hAnsi="Arial" w:cs="Arial"/>
        </w:rPr>
        <w:t>Aquí se afirma por primera vez la dimensión universalista de la salvación, un aporte teológico típicamente lucano elaborado a partir de algunas promesas del AT: Salmo 98; Isaías 4</w:t>
      </w:r>
      <w:r>
        <w:rPr>
          <w:rFonts w:ascii="Arial" w:hAnsi="Arial" w:cs="Arial"/>
        </w:rPr>
        <w:t>2.6; 49.6; 52.</w:t>
      </w:r>
      <w:r w:rsidRPr="00E00C5A">
        <w:rPr>
          <w:rFonts w:ascii="Arial" w:hAnsi="Arial" w:cs="Arial"/>
        </w:rPr>
        <w:t xml:space="preserve">10. Asimismo, las siguientes palabras de Simeón expresan otra característica esencial de la teología de Lucas: </w:t>
      </w:r>
      <w:r w:rsidRPr="00E00C5A">
        <w:rPr>
          <w:rFonts w:ascii="Arial" w:hAnsi="Arial" w:cs="Arial"/>
          <w:i/>
          <w:iCs/>
        </w:rPr>
        <w:t>salvación para todos los pueblos</w:t>
      </w:r>
      <w:r w:rsidRPr="00E00C5A">
        <w:rPr>
          <w:rFonts w:ascii="Arial" w:hAnsi="Arial" w:cs="Arial"/>
        </w:rPr>
        <w:t xml:space="preserve"> no significa </w:t>
      </w:r>
      <w:r w:rsidRPr="00E00C5A">
        <w:rPr>
          <w:rFonts w:ascii="Arial" w:hAnsi="Arial" w:cs="Arial"/>
          <w:i/>
          <w:iCs/>
        </w:rPr>
        <w:t>gracia barata</w:t>
      </w:r>
      <w:r w:rsidRPr="00E00C5A">
        <w:rPr>
          <w:rFonts w:ascii="Arial" w:hAnsi="Arial" w:cs="Arial"/>
        </w:rPr>
        <w:t>; sino que la l</w:t>
      </w:r>
      <w:r>
        <w:rPr>
          <w:rFonts w:ascii="Arial" w:hAnsi="Arial" w:cs="Arial"/>
        </w:rPr>
        <w:t>l</w:t>
      </w:r>
      <w:r w:rsidRPr="00E00C5A">
        <w:rPr>
          <w:rFonts w:ascii="Arial" w:hAnsi="Arial" w:cs="Arial"/>
        </w:rPr>
        <w:t>egada del niño será tanto para juicio (</w:t>
      </w:r>
      <w:r w:rsidRPr="00E00C5A">
        <w:rPr>
          <w:rFonts w:ascii="Arial" w:hAnsi="Arial" w:cs="Arial"/>
          <w:i/>
          <w:iCs/>
        </w:rPr>
        <w:t>caída</w:t>
      </w:r>
      <w:r>
        <w:rPr>
          <w:rFonts w:ascii="Arial" w:hAnsi="Arial" w:cs="Arial"/>
        </w:rPr>
        <w:t>; remitiendo a Isaías 8.</w:t>
      </w:r>
      <w:r w:rsidRPr="00E00C5A">
        <w:rPr>
          <w:rFonts w:ascii="Arial" w:hAnsi="Arial" w:cs="Arial"/>
        </w:rPr>
        <w:t>14-15) como para salvación (</w:t>
      </w:r>
      <w:r w:rsidRPr="00E00C5A">
        <w:rPr>
          <w:rFonts w:ascii="Arial" w:hAnsi="Arial" w:cs="Arial"/>
          <w:i/>
          <w:iCs/>
        </w:rPr>
        <w:t>levantamiento</w:t>
      </w:r>
      <w:r>
        <w:rPr>
          <w:rFonts w:ascii="Arial" w:hAnsi="Arial" w:cs="Arial"/>
        </w:rPr>
        <w:t>).</w:t>
      </w:r>
    </w:p>
    <w:p w:rsidR="00704656" w:rsidRPr="00E00C5A" w:rsidRDefault="00704656" w:rsidP="00A50730">
      <w:pPr>
        <w:pStyle w:val="Carnum"/>
        <w:spacing w:after="80"/>
        <w:jc w:val="left"/>
        <w:rPr>
          <w:rFonts w:ascii="Arial" w:hAnsi="Arial" w:cs="Arial"/>
        </w:rPr>
      </w:pPr>
      <w:r w:rsidRPr="00E00C5A">
        <w:rPr>
          <w:rFonts w:ascii="Arial" w:hAnsi="Arial" w:cs="Arial"/>
        </w:rPr>
        <w:t xml:space="preserve">El tema del </w:t>
      </w:r>
      <w:r w:rsidRPr="00E00C5A">
        <w:rPr>
          <w:rFonts w:ascii="Arial" w:hAnsi="Arial" w:cs="Arial"/>
          <w:i/>
          <w:iCs/>
        </w:rPr>
        <w:t>tropiezo</w:t>
      </w:r>
      <w:r w:rsidRPr="00E00C5A">
        <w:rPr>
          <w:rFonts w:ascii="Arial" w:hAnsi="Arial" w:cs="Arial"/>
        </w:rPr>
        <w:t xml:space="preserve"> es retomado también por otros textos neotestamentarios. La actuación del Mesías arrancará las máscaras de la gente, y frente a él se verá con claridad cómo es cada cual. Esto lógicamente no sólo producirá adhesión, sino también resistencia, y María misma sufrirá la oposición que se levantará contra su hijo.</w:t>
      </w:r>
    </w:p>
    <w:p w:rsidR="00704656" w:rsidRPr="00E00C5A" w:rsidRDefault="00704656" w:rsidP="00A50730">
      <w:pPr>
        <w:pStyle w:val="Carnum"/>
        <w:spacing w:after="80"/>
        <w:jc w:val="left"/>
        <w:rPr>
          <w:rFonts w:ascii="Arial" w:hAnsi="Arial" w:cs="Arial"/>
        </w:rPr>
      </w:pPr>
      <w:r w:rsidRPr="00E00C5A">
        <w:rPr>
          <w:rFonts w:ascii="Arial" w:hAnsi="Arial" w:cs="Arial"/>
        </w:rPr>
        <w:t xml:space="preserve">El texto permite dos interpretaciones en lo que respecta a los sujetos de la </w:t>
      </w:r>
      <w:r w:rsidRPr="00E00C5A">
        <w:rPr>
          <w:rFonts w:ascii="Arial" w:hAnsi="Arial" w:cs="Arial"/>
          <w:i/>
          <w:iCs/>
        </w:rPr>
        <w:t>caída</w:t>
      </w:r>
      <w:r w:rsidRPr="00E00C5A">
        <w:rPr>
          <w:rFonts w:ascii="Arial" w:hAnsi="Arial" w:cs="Arial"/>
        </w:rPr>
        <w:t xml:space="preserve"> y el </w:t>
      </w:r>
      <w:r w:rsidRPr="00E00C5A">
        <w:rPr>
          <w:rFonts w:ascii="Arial" w:hAnsi="Arial" w:cs="Arial"/>
          <w:i/>
          <w:iCs/>
        </w:rPr>
        <w:t>levantamiento</w:t>
      </w:r>
      <w:r w:rsidRPr="00E00C5A">
        <w:rPr>
          <w:rFonts w:ascii="Arial" w:hAnsi="Arial" w:cs="Arial"/>
        </w:rPr>
        <w:t xml:space="preserve">: puede tratarse de la </w:t>
      </w:r>
      <w:r w:rsidRPr="00E00C5A">
        <w:rPr>
          <w:rFonts w:ascii="Arial" w:hAnsi="Arial" w:cs="Arial"/>
          <w:i/>
          <w:iCs/>
        </w:rPr>
        <w:t>caída de unos</w:t>
      </w:r>
      <w:r w:rsidRPr="00E00C5A">
        <w:rPr>
          <w:rFonts w:ascii="Arial" w:hAnsi="Arial" w:cs="Arial"/>
        </w:rPr>
        <w:t xml:space="preserve"> y el </w:t>
      </w:r>
      <w:r w:rsidRPr="00E00C5A">
        <w:rPr>
          <w:rFonts w:ascii="Arial" w:hAnsi="Arial" w:cs="Arial"/>
          <w:i/>
          <w:iCs/>
        </w:rPr>
        <w:t>levantamiento de otros</w:t>
      </w:r>
      <w:r w:rsidRPr="00E00C5A">
        <w:rPr>
          <w:rFonts w:ascii="Arial" w:hAnsi="Arial" w:cs="Arial"/>
        </w:rPr>
        <w:t xml:space="preserve">, o también al </w:t>
      </w:r>
      <w:r w:rsidRPr="00E00C5A">
        <w:rPr>
          <w:rFonts w:ascii="Arial" w:hAnsi="Arial" w:cs="Arial"/>
          <w:i/>
          <w:iCs/>
        </w:rPr>
        <w:t>arrepentimiento y la salvación de las mismas personas</w:t>
      </w:r>
      <w:r w:rsidRPr="00E00C5A">
        <w:rPr>
          <w:rFonts w:ascii="Arial" w:hAnsi="Arial" w:cs="Arial"/>
        </w:rPr>
        <w:t>.</w:t>
      </w:r>
    </w:p>
    <w:p w:rsidR="000E18D2" w:rsidRDefault="00704656" w:rsidP="00A50730">
      <w:pPr>
        <w:pStyle w:val="Carnum"/>
        <w:spacing w:after="80"/>
        <w:jc w:val="left"/>
        <w:rPr>
          <w:rFonts w:ascii="Arial" w:hAnsi="Arial" w:cs="Arial"/>
        </w:rPr>
      </w:pPr>
      <w:r w:rsidRPr="00E00C5A">
        <w:rPr>
          <w:rFonts w:ascii="Arial" w:hAnsi="Arial" w:cs="Arial"/>
        </w:rPr>
        <w:t xml:space="preserve">El testimonio de Simeón es confirmado por Ana, viuda muy anciana. Ana es profetisa; y se ubica en la línea de mujeres profetisas del pueblo de Israel: la profetisa y líder Miriam, la profetisa y jueza Débora, la profetisa Hulda y la profetisa, esposa de Isaías. Ana también proclama públicamente a Jesús. </w:t>
      </w:r>
      <w:r w:rsidRPr="00E00C5A">
        <w:rPr>
          <w:rFonts w:ascii="Arial" w:hAnsi="Arial" w:cs="Arial"/>
          <w:i/>
          <w:iCs/>
        </w:rPr>
        <w:t>Jerusalén</w:t>
      </w:r>
      <w:r w:rsidRPr="00E00C5A">
        <w:rPr>
          <w:rFonts w:ascii="Arial" w:hAnsi="Arial" w:cs="Arial"/>
        </w:rPr>
        <w:t xml:space="preserve"> es aquí sinónimo de </w:t>
      </w:r>
      <w:r w:rsidRPr="00E00C5A">
        <w:rPr>
          <w:rFonts w:ascii="Arial" w:hAnsi="Arial" w:cs="Arial"/>
          <w:i/>
          <w:iCs/>
        </w:rPr>
        <w:t>Israel</w:t>
      </w:r>
      <w:r w:rsidRPr="00E00C5A">
        <w:rPr>
          <w:rFonts w:ascii="Arial" w:hAnsi="Arial" w:cs="Arial"/>
        </w:rPr>
        <w:t xml:space="preserve">. En la teología lucana, </w:t>
      </w:r>
      <w:r w:rsidRPr="00E00C5A">
        <w:rPr>
          <w:rFonts w:ascii="Arial" w:hAnsi="Arial" w:cs="Arial"/>
          <w:i/>
          <w:iCs/>
        </w:rPr>
        <w:t>Jerusalén</w:t>
      </w:r>
      <w:r w:rsidRPr="00E00C5A">
        <w:rPr>
          <w:rFonts w:ascii="Arial" w:hAnsi="Arial" w:cs="Arial"/>
        </w:rPr>
        <w:t xml:space="preserve"> es el lugar inicial de la extensión de la salvación hasta los confines de la tierra. </w:t>
      </w:r>
    </w:p>
    <w:p w:rsidR="00704656" w:rsidRPr="00E00C5A" w:rsidRDefault="00704656" w:rsidP="00A50730">
      <w:pPr>
        <w:pStyle w:val="Carnum"/>
        <w:spacing w:after="80"/>
        <w:jc w:val="left"/>
        <w:rPr>
          <w:rFonts w:ascii="Arial" w:hAnsi="Arial" w:cs="Arial"/>
        </w:rPr>
      </w:pPr>
      <w:r w:rsidRPr="00E00C5A">
        <w:rPr>
          <w:rFonts w:ascii="Arial" w:hAnsi="Arial" w:cs="Arial"/>
        </w:rPr>
        <w:t>El v. 33 tiene una función redaccional: el asombro de José y María, algo extraño si se toma en cuenta que ya conocían el destino de la criatura, es figura del asombro que deben producir las palabras de Simeón en el lector y la lectora del evangelio. Además, la maravilla es elemento bíblico constante ante la revelación divina.</w:t>
      </w:r>
    </w:p>
    <w:p w:rsidR="00704656" w:rsidRPr="00E00C5A" w:rsidRDefault="00704656" w:rsidP="00A50730">
      <w:pPr>
        <w:pStyle w:val="Carnum"/>
        <w:spacing w:after="80"/>
        <w:jc w:val="left"/>
        <w:rPr>
          <w:rFonts w:ascii="Arial" w:hAnsi="Arial" w:cs="Arial"/>
        </w:rPr>
      </w:pPr>
      <w:r w:rsidRPr="00E00C5A">
        <w:rPr>
          <w:rFonts w:ascii="Arial" w:hAnsi="Arial" w:cs="Arial"/>
        </w:rPr>
        <w:t xml:space="preserve">Hay una progresión en la preparación de Jesús: los pastores reconocen al niño por la señal recibida de los ángeles: el pesebre; Simeón lo busca y lo reconoce por la guía del Espíritu Santo. </w:t>
      </w:r>
    </w:p>
    <w:p w:rsidR="00704656" w:rsidRPr="00E00C5A" w:rsidRDefault="00704656" w:rsidP="00A50730">
      <w:pPr>
        <w:pStyle w:val="Carnum"/>
        <w:spacing w:after="120"/>
        <w:jc w:val="left"/>
        <w:rPr>
          <w:rFonts w:ascii="Arial" w:hAnsi="Arial" w:cs="Arial"/>
        </w:rPr>
      </w:pPr>
      <w:r w:rsidRPr="00E00C5A">
        <w:rPr>
          <w:rFonts w:ascii="Arial" w:hAnsi="Arial" w:cs="Arial"/>
        </w:rPr>
        <w:t xml:space="preserve">A diferencia de quienes sostenían una expectativa mesiánica davídica de corte nacionalista, político y hasta violento, centrada en Israel y en su supremacía sobre todos los demás pueblos, Simeón y Ana son representantes típicos de una esperanza mesiánica sustentada por los que se </w:t>
      </w:r>
      <w:r w:rsidRPr="00E00C5A">
        <w:rPr>
          <w:rFonts w:ascii="Arial" w:hAnsi="Arial" w:cs="Arial"/>
        </w:rPr>
        <w:lastRenderedPageBreak/>
        <w:t xml:space="preserve">conocen como los </w:t>
      </w:r>
      <w:r w:rsidRPr="00E00C5A">
        <w:rPr>
          <w:rFonts w:ascii="Arial" w:hAnsi="Arial" w:cs="Arial"/>
          <w:i/>
          <w:iCs/>
        </w:rPr>
        <w:t>silenciosos de la tierra</w:t>
      </w:r>
      <w:r w:rsidRPr="00E00C5A">
        <w:rPr>
          <w:rFonts w:ascii="Arial" w:hAnsi="Arial" w:cs="Arial"/>
        </w:rPr>
        <w:t>. Éstos no tenían sueños de poder, dominio y hegemonía, de grandes proclamas y ejércitos victoriosos. Preferían la vida de oración y adoración. Esperab</w:t>
      </w:r>
      <w:r>
        <w:rPr>
          <w:rFonts w:ascii="Arial" w:hAnsi="Arial" w:cs="Arial"/>
        </w:rPr>
        <w:t>an con humildad la venida de</w:t>
      </w:r>
      <w:r w:rsidRPr="00E00C5A">
        <w:rPr>
          <w:rFonts w:ascii="Arial" w:hAnsi="Arial" w:cs="Arial"/>
        </w:rPr>
        <w:t xml:space="preserve"> Dios.</w:t>
      </w:r>
    </w:p>
    <w:p w:rsidR="00704656" w:rsidRPr="004C6C8D" w:rsidRDefault="00704656" w:rsidP="00A50730">
      <w:pPr>
        <w:pStyle w:val="Carnum"/>
        <w:spacing w:after="80"/>
        <w:jc w:val="left"/>
        <w:rPr>
          <w:rFonts w:ascii="Arial" w:hAnsi="Arial" w:cs="Arial"/>
          <w:bCs/>
          <w:u w:val="single"/>
        </w:rPr>
      </w:pPr>
      <w:r w:rsidRPr="004C6C8D">
        <w:rPr>
          <w:rFonts w:ascii="Arial" w:hAnsi="Arial" w:cs="Arial"/>
          <w:bCs/>
          <w:u w:val="single"/>
        </w:rPr>
        <w:t>Reflexión sobre un posible esquema para el sermón</w:t>
      </w:r>
    </w:p>
    <w:p w:rsidR="00704656" w:rsidRPr="00E00C5A" w:rsidRDefault="00704656" w:rsidP="00A50730">
      <w:pPr>
        <w:pStyle w:val="Carnum"/>
        <w:spacing w:after="80"/>
        <w:jc w:val="left"/>
        <w:rPr>
          <w:rFonts w:ascii="Arial" w:hAnsi="Arial" w:cs="Arial"/>
        </w:rPr>
      </w:pPr>
      <w:r w:rsidRPr="00E00C5A">
        <w:rPr>
          <w:rFonts w:ascii="Arial" w:hAnsi="Arial" w:cs="Arial"/>
        </w:rPr>
        <w:t xml:space="preserve">Además de informar sobre el cumplimiento de las disposiciones relacionadas con la purificación y las ofrendas, este relato presenta un cuadro espléndido con personajes fuertes que se colocan frente al Niño, y cuyos tres movimientos son </w:t>
      </w:r>
      <w:r w:rsidRPr="00E00C5A">
        <w:rPr>
          <w:rFonts w:ascii="Arial" w:hAnsi="Arial" w:cs="Arial"/>
          <w:i/>
          <w:iCs/>
        </w:rPr>
        <w:t>espera</w:t>
      </w:r>
      <w:r w:rsidRPr="00E00C5A">
        <w:rPr>
          <w:rFonts w:ascii="Arial" w:hAnsi="Arial" w:cs="Arial"/>
        </w:rPr>
        <w:t xml:space="preserve">, </w:t>
      </w:r>
      <w:r w:rsidRPr="00E00C5A">
        <w:rPr>
          <w:rFonts w:ascii="Arial" w:hAnsi="Arial" w:cs="Arial"/>
          <w:i/>
          <w:iCs/>
        </w:rPr>
        <w:t>encuentro</w:t>
      </w:r>
      <w:r w:rsidRPr="00E00C5A">
        <w:rPr>
          <w:rFonts w:ascii="Arial" w:hAnsi="Arial" w:cs="Arial"/>
        </w:rPr>
        <w:t xml:space="preserve"> y </w:t>
      </w:r>
      <w:r w:rsidRPr="00E00C5A">
        <w:rPr>
          <w:rFonts w:ascii="Arial" w:hAnsi="Arial" w:cs="Arial"/>
          <w:i/>
          <w:iCs/>
        </w:rPr>
        <w:t>testimonio</w:t>
      </w:r>
      <w:r w:rsidRPr="00E00C5A">
        <w:rPr>
          <w:rFonts w:ascii="Arial" w:hAnsi="Arial" w:cs="Arial"/>
        </w:rPr>
        <w:t>. Dado que para la predicación se impone trabajar sobre una temática y no varias, proponemos tomar estos tres movimientos y proyectarlos como focos homiléticos sobre nosotros.</w:t>
      </w:r>
    </w:p>
    <w:p w:rsidR="00704656" w:rsidRPr="00E00C5A" w:rsidRDefault="00704656" w:rsidP="00A22EA4">
      <w:pPr>
        <w:pStyle w:val="Carnum"/>
        <w:numPr>
          <w:ilvl w:val="0"/>
          <w:numId w:val="13"/>
        </w:numPr>
        <w:spacing w:after="80"/>
        <w:ind w:left="360"/>
        <w:jc w:val="left"/>
        <w:rPr>
          <w:rFonts w:ascii="Arial" w:hAnsi="Arial" w:cs="Arial"/>
        </w:rPr>
      </w:pPr>
      <w:r w:rsidRPr="00E00C5A">
        <w:rPr>
          <w:rFonts w:ascii="Arial" w:hAnsi="Arial" w:cs="Arial"/>
          <w:i/>
          <w:iCs/>
        </w:rPr>
        <w:t>Espera</w:t>
      </w:r>
      <w:r w:rsidRPr="00E00C5A">
        <w:rPr>
          <w:rFonts w:ascii="Arial" w:hAnsi="Arial" w:cs="Arial"/>
        </w:rPr>
        <w:t xml:space="preserve"> paciente: ¿Qué esperamos nosotros? Simeón y Ana esperaban la venida del Mesías. Su expectativa se traducía en una actitud de oración silenciosa, adoración de Dios, espera ferviente. ¿En qué y en quiénes están cifradas nuestras esperanzas? ¿Cómo esperamos lo que esperamos?</w:t>
      </w:r>
    </w:p>
    <w:p w:rsidR="00704656" w:rsidRPr="004C6C8D" w:rsidRDefault="00704656" w:rsidP="00A22EA4">
      <w:pPr>
        <w:pStyle w:val="Carnum"/>
        <w:numPr>
          <w:ilvl w:val="0"/>
          <w:numId w:val="13"/>
        </w:numPr>
        <w:spacing w:after="80"/>
        <w:ind w:left="360"/>
        <w:jc w:val="left"/>
        <w:rPr>
          <w:rFonts w:ascii="Arial" w:hAnsi="Arial" w:cs="Arial"/>
        </w:rPr>
      </w:pPr>
      <w:r w:rsidRPr="00E00C5A">
        <w:rPr>
          <w:rFonts w:ascii="Arial" w:hAnsi="Arial" w:cs="Arial"/>
          <w:i/>
          <w:iCs/>
        </w:rPr>
        <w:t>Encuentro</w:t>
      </w:r>
      <w:r w:rsidRPr="00E00C5A">
        <w:rPr>
          <w:rFonts w:ascii="Arial" w:hAnsi="Arial" w:cs="Arial"/>
        </w:rPr>
        <w:t xml:space="preserve"> feliz: Pocos días después de las fiestas navideñas, seguramente sigue brillando algo de la luz encendida el 24 ó 25 de diciembre. Ella sigue siendo una invitación a encontrarnos con Jesucristo, Dios hecho hombre.</w:t>
      </w:r>
      <w:r w:rsidRPr="004C6C8D">
        <w:rPr>
          <w:rFonts w:ascii="Arial" w:hAnsi="Arial" w:cs="Arial"/>
        </w:rPr>
        <w:t>El sermón puede ofrecer algunas pistas concretas para fomentar o facilitar ese encuentro.</w:t>
      </w:r>
    </w:p>
    <w:p w:rsidR="00704656" w:rsidRPr="004C6C8D" w:rsidRDefault="00704656" w:rsidP="00A22EA4">
      <w:pPr>
        <w:pStyle w:val="Carnum"/>
        <w:numPr>
          <w:ilvl w:val="0"/>
          <w:numId w:val="13"/>
        </w:numPr>
        <w:spacing w:after="80"/>
        <w:ind w:left="360"/>
        <w:jc w:val="left"/>
        <w:rPr>
          <w:rFonts w:ascii="Arial" w:hAnsi="Arial" w:cs="Arial"/>
        </w:rPr>
      </w:pPr>
      <w:r w:rsidRPr="00E00C5A">
        <w:rPr>
          <w:rFonts w:ascii="Arial" w:hAnsi="Arial" w:cs="Arial"/>
          <w:i/>
          <w:iCs/>
        </w:rPr>
        <w:t>Testimonio</w:t>
      </w:r>
      <w:r w:rsidRPr="00E00C5A">
        <w:rPr>
          <w:rFonts w:ascii="Arial" w:hAnsi="Arial" w:cs="Arial"/>
        </w:rPr>
        <w:t>: El esperado encuentro con el Señor nos transforma en testigos. ¿Qué testimoniamos? ¿Cómo actuamos como testigos? ¿Qué ocasiones tenemos para ello? ¿Qué testimonio espera nuestra sociedad de cada cristiano, cada cristiana? ¿Qué testimonio se está esperando de cada iglesia?</w:t>
      </w:r>
    </w:p>
    <w:p w:rsidR="00704656" w:rsidRPr="00A50730" w:rsidRDefault="00501516" w:rsidP="005A2334">
      <w:pPr>
        <w:pStyle w:val="Prrafodelista"/>
        <w:spacing w:after="0" w:line="240" w:lineRule="auto"/>
        <w:ind w:left="3540"/>
        <w:jc w:val="right"/>
        <w:rPr>
          <w:rFonts w:ascii="Arial Narrow" w:hAnsi="Arial Narrow" w:cs="Arial"/>
          <w:i/>
          <w:sz w:val="18"/>
          <w:szCs w:val="18"/>
        </w:rPr>
      </w:pPr>
      <w:r>
        <w:rPr>
          <w:rFonts w:ascii="Arial Narrow" w:hAnsi="Arial Narrow" w:cs="Arial"/>
          <w:i/>
          <w:sz w:val="18"/>
          <w:szCs w:val="18"/>
        </w:rPr>
        <w:t xml:space="preserve"> René Krüger, biblista argentino, </w:t>
      </w:r>
      <w:r w:rsidR="00704656" w:rsidRPr="00A50730">
        <w:rPr>
          <w:rFonts w:ascii="Arial Narrow" w:hAnsi="Arial Narrow" w:cs="Arial"/>
          <w:i/>
          <w:sz w:val="18"/>
          <w:szCs w:val="18"/>
        </w:rPr>
        <w:t>Iglesia Evangélic</w:t>
      </w:r>
      <w:r>
        <w:rPr>
          <w:rFonts w:ascii="Arial Narrow" w:hAnsi="Arial Narrow" w:cs="Arial"/>
          <w:i/>
          <w:sz w:val="18"/>
          <w:szCs w:val="18"/>
        </w:rPr>
        <w:t>a del Río de la Plata</w:t>
      </w:r>
      <w:r w:rsidR="00704656" w:rsidRPr="00A50730">
        <w:rPr>
          <w:rFonts w:ascii="Arial Narrow" w:hAnsi="Arial Narrow" w:cs="Arial"/>
          <w:i/>
          <w:sz w:val="18"/>
          <w:szCs w:val="18"/>
        </w:rPr>
        <w:t xml:space="preserve">, </w:t>
      </w:r>
      <w:r w:rsidR="00561F5B">
        <w:rPr>
          <w:rFonts w:ascii="Arial Narrow" w:hAnsi="Arial Narrow" w:cs="Arial"/>
          <w:b/>
          <w:i/>
          <w:sz w:val="18"/>
          <w:szCs w:val="18"/>
        </w:rPr>
        <w:t>Estudios</w:t>
      </w:r>
      <w:r w:rsidR="00704656" w:rsidRPr="00A50730">
        <w:rPr>
          <w:rFonts w:ascii="Arial Narrow" w:hAnsi="Arial Narrow" w:cs="Arial"/>
          <w:b/>
          <w:i/>
          <w:sz w:val="18"/>
          <w:szCs w:val="18"/>
        </w:rPr>
        <w:t xml:space="preserve"> Exegético-Homilético</w:t>
      </w:r>
      <w:r w:rsidR="00561F5B">
        <w:rPr>
          <w:rFonts w:ascii="Arial Narrow" w:hAnsi="Arial Narrow" w:cs="Arial"/>
          <w:b/>
          <w:i/>
          <w:sz w:val="18"/>
          <w:szCs w:val="18"/>
        </w:rPr>
        <w:t>s</w:t>
      </w:r>
      <w:r w:rsidR="00704656" w:rsidRPr="00A50730">
        <w:rPr>
          <w:rFonts w:ascii="Arial Narrow" w:hAnsi="Arial Narrow" w:cs="Arial"/>
          <w:b/>
          <w:i/>
          <w:sz w:val="18"/>
          <w:szCs w:val="18"/>
        </w:rPr>
        <w:t xml:space="preserve"> 33,</w:t>
      </w:r>
      <w:r w:rsidR="00704656" w:rsidRPr="00A50730">
        <w:rPr>
          <w:rFonts w:ascii="Arial Narrow" w:hAnsi="Arial Narrow" w:cs="Arial"/>
          <w:i/>
          <w:sz w:val="18"/>
          <w:szCs w:val="18"/>
        </w:rPr>
        <w:t xml:space="preserve"> ISEDET, diciembre 2002. Resumen.</w:t>
      </w:r>
    </w:p>
    <w:p w:rsidR="00704656" w:rsidRDefault="00704656" w:rsidP="00601F53">
      <w:pPr>
        <w:rPr>
          <w:rFonts w:ascii="Arial" w:hAnsi="Arial" w:cs="Arial"/>
          <w:i/>
          <w:sz w:val="18"/>
          <w:szCs w:val="18"/>
        </w:rPr>
      </w:pPr>
    </w:p>
    <w:p w:rsidR="00601F53" w:rsidRPr="00501516" w:rsidRDefault="00501516" w:rsidP="00A22EA4">
      <w:pPr>
        <w:pStyle w:val="Prrafodelista"/>
        <w:numPr>
          <w:ilvl w:val="0"/>
          <w:numId w:val="19"/>
        </w:numPr>
        <w:spacing w:after="80"/>
        <w:rPr>
          <w:rFonts w:ascii="Arial" w:hAnsi="Arial" w:cs="Arial"/>
          <w:u w:val="single"/>
        </w:rPr>
      </w:pPr>
      <w:r w:rsidRPr="00501516">
        <w:rPr>
          <w:rFonts w:ascii="Arial" w:hAnsi="Arial" w:cs="Arial"/>
          <w:b/>
        </w:rPr>
        <w:t>Contexto de</w:t>
      </w:r>
      <w:r>
        <w:rPr>
          <w:rFonts w:ascii="Arial" w:hAnsi="Arial" w:cs="Arial"/>
          <w:u w:val="single"/>
        </w:rPr>
        <w:t xml:space="preserve"> </w:t>
      </w:r>
      <w:r w:rsidR="00601F53" w:rsidRPr="00501516">
        <w:rPr>
          <w:rFonts w:ascii="Arial" w:hAnsi="Arial" w:cs="Arial"/>
          <w:b/>
        </w:rPr>
        <w:t>Isaías 61.10</w:t>
      </w:r>
      <w:r w:rsidR="00505BF8" w:rsidRPr="00501516">
        <w:rPr>
          <w:rFonts w:ascii="Arial" w:hAnsi="Arial" w:cs="Arial"/>
          <w:b/>
        </w:rPr>
        <w:t xml:space="preserve"> </w:t>
      </w:r>
      <w:r w:rsidR="00601F53" w:rsidRPr="00501516">
        <w:rPr>
          <w:rFonts w:ascii="Arial" w:hAnsi="Arial" w:cs="Arial"/>
          <w:b/>
        </w:rPr>
        <w:t>–</w:t>
      </w:r>
      <w:r w:rsidR="00505BF8" w:rsidRPr="00501516">
        <w:rPr>
          <w:rFonts w:ascii="Arial" w:hAnsi="Arial" w:cs="Arial"/>
          <w:b/>
        </w:rPr>
        <w:t xml:space="preserve"> </w:t>
      </w:r>
      <w:r w:rsidR="00601F53" w:rsidRPr="00501516">
        <w:rPr>
          <w:rFonts w:ascii="Arial" w:hAnsi="Arial" w:cs="Arial"/>
          <w:b/>
        </w:rPr>
        <w:t>62.3</w:t>
      </w:r>
    </w:p>
    <w:p w:rsidR="00601F53" w:rsidRPr="00962ABE" w:rsidRDefault="00601F53" w:rsidP="00601F53">
      <w:pPr>
        <w:spacing w:after="80"/>
        <w:rPr>
          <w:rFonts w:ascii="Arial" w:hAnsi="Arial" w:cs="Arial"/>
          <w:sz w:val="22"/>
          <w:szCs w:val="22"/>
        </w:rPr>
      </w:pPr>
      <w:r w:rsidRPr="00962ABE">
        <w:rPr>
          <w:rFonts w:ascii="Arial" w:hAnsi="Arial" w:cs="Arial"/>
          <w:sz w:val="22"/>
          <w:szCs w:val="22"/>
        </w:rPr>
        <w:t>La clave situacional para leer todo el libro de</w:t>
      </w:r>
      <w:r w:rsidR="00C82969">
        <w:rPr>
          <w:rFonts w:ascii="Arial" w:hAnsi="Arial" w:cs="Arial"/>
          <w:sz w:val="22"/>
          <w:szCs w:val="22"/>
        </w:rPr>
        <w:t xml:space="preserve"> </w:t>
      </w:r>
      <w:r w:rsidRPr="00962ABE">
        <w:rPr>
          <w:rFonts w:ascii="Arial" w:hAnsi="Arial" w:cs="Arial"/>
          <w:sz w:val="22"/>
          <w:szCs w:val="22"/>
        </w:rPr>
        <w:t xml:space="preserve">Isaías en </w:t>
      </w:r>
      <w:r w:rsidR="00760156" w:rsidRPr="00962ABE">
        <w:rPr>
          <w:rFonts w:ascii="Arial" w:hAnsi="Arial" w:cs="Arial"/>
          <w:sz w:val="22"/>
          <w:szCs w:val="22"/>
        </w:rPr>
        <w:t>su forma actual</w:t>
      </w:r>
      <w:r w:rsidRPr="00962ABE">
        <w:rPr>
          <w:rFonts w:ascii="Arial" w:hAnsi="Arial" w:cs="Arial"/>
          <w:sz w:val="22"/>
          <w:szCs w:val="22"/>
        </w:rPr>
        <w:t xml:space="preserve"> no es sólo el Trito-Isaías, según Croatto, sino la perspectiva postexílica. Por lo tanto, el horizonte de lectura del libro entero de Isaías es postexí</w:t>
      </w:r>
      <w:r w:rsidR="00760156" w:rsidRPr="00962ABE">
        <w:rPr>
          <w:rFonts w:ascii="Arial" w:hAnsi="Arial" w:cs="Arial"/>
          <w:sz w:val="22"/>
          <w:szCs w:val="22"/>
        </w:rPr>
        <w:t>lico, por causa de la dominació</w:t>
      </w:r>
      <w:r w:rsidRPr="00962ABE">
        <w:rPr>
          <w:rFonts w:ascii="Arial" w:hAnsi="Arial" w:cs="Arial"/>
          <w:sz w:val="22"/>
          <w:szCs w:val="22"/>
        </w:rPr>
        <w:t>n persa, de la lucha por la supervivencia de la comunidad judaica, de la deshonestidad de la clase dirigen</w:t>
      </w:r>
      <w:r w:rsidR="00760156" w:rsidRPr="00962ABE">
        <w:rPr>
          <w:rFonts w:ascii="Arial" w:hAnsi="Arial" w:cs="Arial"/>
          <w:sz w:val="22"/>
          <w:szCs w:val="22"/>
        </w:rPr>
        <w:t>te de Jerusalén, de los conflic</w:t>
      </w:r>
      <w:r w:rsidRPr="00962ABE">
        <w:rPr>
          <w:rFonts w:ascii="Arial" w:hAnsi="Arial" w:cs="Arial"/>
          <w:sz w:val="22"/>
          <w:szCs w:val="22"/>
        </w:rPr>
        <w:t>tos con los samaritanos, etc. El mensaje</w:t>
      </w:r>
      <w:r w:rsidR="00760156" w:rsidRPr="00962ABE">
        <w:rPr>
          <w:rFonts w:ascii="Arial" w:hAnsi="Arial" w:cs="Arial"/>
          <w:sz w:val="22"/>
          <w:szCs w:val="22"/>
        </w:rPr>
        <w:t xml:space="preserve"> antiguo de Isaías respecto al </w:t>
      </w:r>
      <w:r w:rsidRPr="00962ABE">
        <w:rPr>
          <w:rFonts w:ascii="Arial" w:hAnsi="Arial" w:cs="Arial"/>
          <w:sz w:val="22"/>
          <w:szCs w:val="22"/>
        </w:rPr>
        <w:t xml:space="preserve">juicio divino tiene </w:t>
      </w:r>
      <w:r w:rsidR="00760156" w:rsidRPr="00962ABE">
        <w:rPr>
          <w:rFonts w:ascii="Arial" w:hAnsi="Arial" w:cs="Arial"/>
          <w:sz w:val="22"/>
          <w:szCs w:val="22"/>
        </w:rPr>
        <w:t>todavía validez. Sin embargo, es necesario estimular la esperanza en un pueblo frustrado.</w:t>
      </w:r>
    </w:p>
    <w:p w:rsidR="00760156" w:rsidRPr="00962ABE" w:rsidRDefault="00201619" w:rsidP="00601F53">
      <w:pPr>
        <w:spacing w:after="80"/>
        <w:rPr>
          <w:rFonts w:ascii="Arial" w:hAnsi="Arial" w:cs="Arial"/>
          <w:sz w:val="22"/>
          <w:szCs w:val="22"/>
        </w:rPr>
      </w:pPr>
      <w:r w:rsidRPr="00962ABE">
        <w:rPr>
          <w:rFonts w:ascii="Arial" w:hAnsi="Arial" w:cs="Arial"/>
          <w:sz w:val="22"/>
          <w:szCs w:val="22"/>
        </w:rPr>
        <w:t>El texto a ser considerado habla de justicia y salvación. Para concretizar mejor estos conceptos es importante considerar las condiciones políticas y sociales del pueblo de la época: dominación extranjera y corrupción de la clase dirigente del país (parecen temas recurrentes): todo lo que el Trito-Isaías quiere corregir, reubicando el utopismo salvífico del Déutero Isaías, abriendo nuevos canales de esperanza.</w:t>
      </w:r>
    </w:p>
    <w:p w:rsidR="00C92DE1" w:rsidRPr="00962ABE" w:rsidRDefault="00C92DE1" w:rsidP="00601F53">
      <w:pPr>
        <w:spacing w:after="80"/>
        <w:rPr>
          <w:rFonts w:ascii="Arial" w:hAnsi="Arial" w:cs="Arial"/>
          <w:sz w:val="22"/>
          <w:szCs w:val="22"/>
        </w:rPr>
      </w:pPr>
      <w:r w:rsidRPr="00962ABE">
        <w:rPr>
          <w:rFonts w:ascii="Arial" w:hAnsi="Arial" w:cs="Arial"/>
          <w:sz w:val="22"/>
          <w:szCs w:val="22"/>
        </w:rPr>
        <w:t xml:space="preserve">Hay que reconocer que, durante este dominio persa, hubo una </w:t>
      </w:r>
      <w:r w:rsidR="004553C9" w:rsidRPr="00962ABE">
        <w:rPr>
          <w:rFonts w:ascii="Arial" w:hAnsi="Arial" w:cs="Arial"/>
          <w:sz w:val="22"/>
          <w:szCs w:val="22"/>
        </w:rPr>
        <w:t xml:space="preserve">restauración, por pequeña </w:t>
      </w:r>
      <w:r w:rsidR="008C394C" w:rsidRPr="00962ABE">
        <w:rPr>
          <w:rFonts w:ascii="Arial" w:hAnsi="Arial" w:cs="Arial"/>
          <w:sz w:val="22"/>
          <w:szCs w:val="22"/>
        </w:rPr>
        <w:t>que fuese, una recuperación de la tierra y de la comunidad.</w:t>
      </w:r>
      <w:r w:rsidR="004553C9" w:rsidRPr="00962ABE">
        <w:rPr>
          <w:rFonts w:ascii="Arial" w:hAnsi="Arial" w:cs="Arial"/>
          <w:sz w:val="22"/>
          <w:szCs w:val="22"/>
        </w:rPr>
        <w:t xml:space="preserve"> Es bueno entender eso, como parte de la política de repatriación de los exiliados, que permitía tener vasallos agradecidos al Imperio, y con un mínimo</w:t>
      </w:r>
      <w:r w:rsidR="00142ECB">
        <w:rPr>
          <w:rFonts w:ascii="Arial" w:hAnsi="Arial" w:cs="Arial"/>
          <w:sz w:val="22"/>
          <w:szCs w:val="22"/>
        </w:rPr>
        <w:t xml:space="preserve"> </w:t>
      </w:r>
      <w:r w:rsidR="004553C9" w:rsidRPr="00962ABE">
        <w:rPr>
          <w:rFonts w:ascii="Arial" w:hAnsi="Arial" w:cs="Arial"/>
          <w:sz w:val="22"/>
          <w:szCs w:val="22"/>
        </w:rPr>
        <w:t>costo económico. Por otro lado, la presencia imperialista de Persia significó el empobrecimiento registrado en Neh 9.36s, que ocurrió a través del despojo económico: impuestos, sustento de las tropas, trabajos de infraestructura militar. De est</w:t>
      </w:r>
      <w:r w:rsidR="00962ABE" w:rsidRPr="00962ABE">
        <w:rPr>
          <w:rFonts w:ascii="Arial" w:hAnsi="Arial" w:cs="Arial"/>
          <w:sz w:val="22"/>
          <w:szCs w:val="22"/>
        </w:rPr>
        <w:t>a</w:t>
      </w:r>
      <w:r w:rsidR="004553C9" w:rsidRPr="00962ABE">
        <w:rPr>
          <w:rFonts w:ascii="Arial" w:hAnsi="Arial" w:cs="Arial"/>
          <w:sz w:val="22"/>
          <w:szCs w:val="22"/>
        </w:rPr>
        <w:t xml:space="preserve"> manera, los textos de Isaías sobre la dominación asiria pasaron a recuperar un nuevo valor en la época persa.</w:t>
      </w:r>
    </w:p>
    <w:p w:rsidR="00962ABE" w:rsidRDefault="00962ABE" w:rsidP="00601F53">
      <w:pPr>
        <w:spacing w:after="80"/>
        <w:rPr>
          <w:rFonts w:ascii="Arial" w:hAnsi="Arial" w:cs="Arial"/>
          <w:sz w:val="22"/>
          <w:szCs w:val="22"/>
        </w:rPr>
      </w:pPr>
      <w:r w:rsidRPr="00962ABE">
        <w:rPr>
          <w:rFonts w:ascii="Arial" w:hAnsi="Arial" w:cs="Arial"/>
          <w:sz w:val="22"/>
          <w:szCs w:val="22"/>
        </w:rPr>
        <w:t>La imagen era la de un país devastado por las sucesivas invasiones, por la sequía, por las plagas (cf Joel1.4s) y por el hambre. Había pobreza (Neh 1.3), administración injusta de los poderosos.</w:t>
      </w:r>
      <w:r>
        <w:rPr>
          <w:rFonts w:ascii="Arial" w:hAnsi="Arial" w:cs="Arial"/>
          <w:sz w:val="22"/>
          <w:szCs w:val="22"/>
        </w:rPr>
        <w:t xml:space="preserve"> Los campesinos productores de alimentos eran los más afectados (Neh 1.3-5, 11). Esta realidad hacía que se volvieran actuales las críticas de Isaías contra las injusticias sociales, el despojo de los campesinos, la explotación de los que no tienen poder.</w:t>
      </w:r>
    </w:p>
    <w:p w:rsidR="00CC6611" w:rsidRDefault="00B90887" w:rsidP="00601F53">
      <w:pPr>
        <w:spacing w:after="80"/>
        <w:rPr>
          <w:rFonts w:ascii="Arial" w:hAnsi="Arial" w:cs="Arial"/>
          <w:sz w:val="22"/>
          <w:szCs w:val="22"/>
        </w:rPr>
      </w:pPr>
      <w:r>
        <w:rPr>
          <w:rFonts w:ascii="Arial" w:hAnsi="Arial" w:cs="Arial"/>
          <w:sz w:val="22"/>
          <w:szCs w:val="22"/>
        </w:rPr>
        <w:t xml:space="preserve">Por lo tanto, la crítica debería ser recordada y transmitida por la tradición profética. Pero la situación grave de la comunidad postexílica exigía que se pudiera vislumbrar un futuro con más esperanza. Exigía un anuncio que pudiera hacer salir del desánimo y el desencanto. El pueblo, de vuelta en Palestina, enfrenta la miseria en medio de la readaptación y la reconstrucción. La </w:t>
      </w:r>
      <w:r w:rsidR="000619A1">
        <w:rPr>
          <w:rFonts w:ascii="Arial" w:hAnsi="Arial" w:cs="Arial"/>
          <w:sz w:val="22"/>
          <w:szCs w:val="22"/>
        </w:rPr>
        <w:t>profecía no necesita habl</w:t>
      </w:r>
      <w:r>
        <w:rPr>
          <w:rFonts w:ascii="Arial" w:hAnsi="Arial" w:cs="Arial"/>
          <w:sz w:val="22"/>
          <w:szCs w:val="22"/>
        </w:rPr>
        <w:t xml:space="preserve">ar ya de del deseo de libertad y del regreso. </w:t>
      </w:r>
    </w:p>
    <w:p w:rsidR="00BC3275" w:rsidRPr="00501516" w:rsidRDefault="00B90887" w:rsidP="00501516">
      <w:pPr>
        <w:spacing w:after="240"/>
        <w:rPr>
          <w:rFonts w:ascii="Arial" w:hAnsi="Arial" w:cs="Arial"/>
          <w:sz w:val="22"/>
          <w:szCs w:val="22"/>
        </w:rPr>
      </w:pPr>
      <w:r w:rsidRPr="00505BF8">
        <w:rPr>
          <w:rFonts w:ascii="Arial" w:hAnsi="Arial" w:cs="Arial"/>
          <w:sz w:val="22"/>
          <w:szCs w:val="22"/>
        </w:rPr>
        <w:lastRenderedPageBreak/>
        <w:t xml:space="preserve">La profecía se vuelve a las </w:t>
      </w:r>
      <w:r w:rsidR="000619A1" w:rsidRPr="00505BF8">
        <w:rPr>
          <w:rFonts w:ascii="Arial" w:hAnsi="Arial" w:cs="Arial"/>
          <w:sz w:val="22"/>
          <w:szCs w:val="22"/>
        </w:rPr>
        <w:t>circunstancias precarias de la vida comunitaria. El Trito-Isaías se confronta con un pueblo de fe vacilante (59.1s), que vive su relacionamiento con Dios en medio de la injusticia y de un culto vacío (58.1s), que terminan descreditando la benevolencia divina.La perspectiva n</w:t>
      </w:r>
      <w:r w:rsidR="00CC6611" w:rsidRPr="00505BF8">
        <w:rPr>
          <w:rFonts w:ascii="Arial" w:hAnsi="Arial" w:cs="Arial"/>
          <w:sz w:val="22"/>
          <w:szCs w:val="22"/>
        </w:rPr>
        <w:t>o</w:t>
      </w:r>
      <w:r w:rsidR="000619A1" w:rsidRPr="00505BF8">
        <w:rPr>
          <w:rFonts w:ascii="Arial" w:hAnsi="Arial" w:cs="Arial"/>
          <w:sz w:val="22"/>
          <w:szCs w:val="22"/>
        </w:rPr>
        <w:t xml:space="preserve"> es solamente escatológica, sino que significa encontrarse </w:t>
      </w:r>
      <w:r w:rsidR="00CC6611" w:rsidRPr="00505BF8">
        <w:rPr>
          <w:rFonts w:ascii="Arial" w:hAnsi="Arial" w:cs="Arial"/>
          <w:sz w:val="22"/>
          <w:szCs w:val="22"/>
        </w:rPr>
        <w:t xml:space="preserve">ya </w:t>
      </w:r>
      <w:r w:rsidR="000619A1" w:rsidRPr="00505BF8">
        <w:rPr>
          <w:rFonts w:ascii="Arial" w:hAnsi="Arial" w:cs="Arial"/>
          <w:sz w:val="22"/>
          <w:szCs w:val="22"/>
        </w:rPr>
        <w:t xml:space="preserve">dentro de la salvación. </w:t>
      </w:r>
      <w:r w:rsidR="00CC6611" w:rsidRPr="00505BF8">
        <w:rPr>
          <w:rFonts w:ascii="Arial" w:hAnsi="Arial" w:cs="Arial"/>
          <w:sz w:val="22"/>
          <w:szCs w:val="22"/>
        </w:rPr>
        <w:t>Probablemente por eso, en el texto en estudio, los términos de salvación e injusticia aparecen varias veces juntos.</w:t>
      </w:r>
    </w:p>
    <w:p w:rsidR="00BC3275" w:rsidRDefault="00505BF8" w:rsidP="00067CAF">
      <w:pPr>
        <w:autoSpaceDE w:val="0"/>
        <w:autoSpaceDN w:val="0"/>
        <w:adjustRightInd w:val="0"/>
        <w:spacing w:after="80"/>
        <w:rPr>
          <w:rFonts w:ascii="Arial" w:hAnsi="Arial" w:cs="Arial"/>
          <w:sz w:val="22"/>
          <w:szCs w:val="22"/>
        </w:rPr>
      </w:pPr>
      <w:r>
        <w:rPr>
          <w:rFonts w:ascii="Arial" w:hAnsi="Arial" w:cs="Arial"/>
          <w:b/>
          <w:sz w:val="22"/>
          <w:szCs w:val="22"/>
        </w:rPr>
        <w:t xml:space="preserve">Profeta </w:t>
      </w:r>
      <w:r w:rsidR="00BC3275" w:rsidRPr="00BC3275">
        <w:rPr>
          <w:rFonts w:ascii="Arial" w:hAnsi="Arial" w:cs="Arial"/>
          <w:b/>
          <w:sz w:val="22"/>
          <w:szCs w:val="22"/>
        </w:rPr>
        <w:t>Isaías 61.10 — 62.3</w:t>
      </w:r>
      <w:r w:rsidR="00BC3275">
        <w:rPr>
          <w:rFonts w:ascii="Arial" w:hAnsi="Arial" w:cs="Arial"/>
          <w:b/>
          <w:sz w:val="22"/>
          <w:szCs w:val="22"/>
        </w:rPr>
        <w:t xml:space="preserve"> – Poema de esperanza para Jerusalén y Judá</w:t>
      </w:r>
      <w:r w:rsidR="00BC3275">
        <w:rPr>
          <w:rFonts w:ascii="Arial" w:hAnsi="Arial" w:cs="Arial"/>
          <w:sz w:val="22"/>
          <w:szCs w:val="22"/>
        </w:rPr>
        <w:t xml:space="preserve">. </w:t>
      </w:r>
    </w:p>
    <w:p w:rsidR="00F60CFF" w:rsidRDefault="00BC3275" w:rsidP="00067CAF">
      <w:pPr>
        <w:autoSpaceDE w:val="0"/>
        <w:autoSpaceDN w:val="0"/>
        <w:adjustRightInd w:val="0"/>
        <w:spacing w:after="80"/>
        <w:rPr>
          <w:rFonts w:ascii="Arial" w:hAnsi="Arial" w:cs="Arial"/>
          <w:sz w:val="22"/>
          <w:szCs w:val="22"/>
        </w:rPr>
      </w:pPr>
      <w:r>
        <w:rPr>
          <w:rFonts w:ascii="Arial" w:hAnsi="Arial" w:cs="Arial"/>
          <w:sz w:val="22"/>
          <w:szCs w:val="22"/>
        </w:rPr>
        <w:t xml:space="preserve">El Tercer Isaías manifiesta su certeza de la nueva presencia de Yavé en medio de su pueblo. El </w:t>
      </w:r>
      <w:r>
        <w:rPr>
          <w:rFonts w:ascii="Arial" w:hAnsi="Arial" w:cs="Arial"/>
          <w:b/>
          <w:sz w:val="22"/>
          <w:szCs w:val="22"/>
        </w:rPr>
        <w:t>gozo</w:t>
      </w:r>
      <w:r>
        <w:rPr>
          <w:rFonts w:ascii="Arial" w:hAnsi="Arial" w:cs="Arial"/>
          <w:sz w:val="22"/>
          <w:szCs w:val="22"/>
        </w:rPr>
        <w:t xml:space="preserve">, la </w:t>
      </w:r>
      <w:r>
        <w:rPr>
          <w:rFonts w:ascii="Arial" w:hAnsi="Arial" w:cs="Arial"/>
          <w:b/>
          <w:sz w:val="22"/>
          <w:szCs w:val="22"/>
        </w:rPr>
        <w:t xml:space="preserve">salvación </w:t>
      </w:r>
      <w:r>
        <w:rPr>
          <w:rFonts w:ascii="Arial" w:hAnsi="Arial" w:cs="Arial"/>
          <w:sz w:val="22"/>
          <w:szCs w:val="22"/>
        </w:rPr>
        <w:t>(</w:t>
      </w:r>
      <w:r>
        <w:rPr>
          <w:rFonts w:ascii="Arial" w:hAnsi="Arial" w:cs="Arial"/>
          <w:i/>
          <w:sz w:val="22"/>
          <w:szCs w:val="22"/>
        </w:rPr>
        <w:t>yeshuá`</w:t>
      </w:r>
      <w:r>
        <w:rPr>
          <w:rFonts w:ascii="Arial" w:hAnsi="Arial" w:cs="Arial"/>
          <w:sz w:val="22"/>
          <w:szCs w:val="22"/>
        </w:rPr>
        <w:t>)</w:t>
      </w:r>
      <w:r>
        <w:rPr>
          <w:rFonts w:ascii="Arial" w:hAnsi="Arial" w:cs="Arial"/>
          <w:b/>
          <w:sz w:val="22"/>
          <w:szCs w:val="22"/>
        </w:rPr>
        <w:t xml:space="preserve">, </w:t>
      </w:r>
      <w:r>
        <w:rPr>
          <w:rFonts w:ascii="Arial" w:hAnsi="Arial" w:cs="Arial"/>
          <w:sz w:val="22"/>
          <w:szCs w:val="22"/>
        </w:rPr>
        <w:t xml:space="preserve">la </w:t>
      </w:r>
      <w:r>
        <w:rPr>
          <w:rFonts w:ascii="Arial" w:hAnsi="Arial" w:cs="Arial"/>
          <w:b/>
          <w:sz w:val="22"/>
          <w:szCs w:val="22"/>
        </w:rPr>
        <w:t>justicia</w:t>
      </w:r>
      <w:r>
        <w:rPr>
          <w:rFonts w:ascii="Arial" w:hAnsi="Arial" w:cs="Arial"/>
          <w:sz w:val="22"/>
          <w:szCs w:val="22"/>
        </w:rPr>
        <w:t xml:space="preserve"> (</w:t>
      </w:r>
      <w:r>
        <w:rPr>
          <w:rFonts w:ascii="Arial" w:hAnsi="Arial" w:cs="Arial"/>
          <w:i/>
          <w:sz w:val="22"/>
          <w:szCs w:val="22"/>
        </w:rPr>
        <w:t>tsedakáh</w:t>
      </w:r>
      <w:r>
        <w:rPr>
          <w:rFonts w:ascii="Arial" w:hAnsi="Arial" w:cs="Arial"/>
          <w:sz w:val="22"/>
          <w:szCs w:val="22"/>
        </w:rPr>
        <w:t xml:space="preserve">) y la </w:t>
      </w:r>
      <w:r>
        <w:rPr>
          <w:rFonts w:ascii="Arial" w:hAnsi="Arial" w:cs="Arial"/>
          <w:b/>
          <w:sz w:val="22"/>
          <w:szCs w:val="22"/>
        </w:rPr>
        <w:t>alabanza</w:t>
      </w:r>
      <w:r>
        <w:rPr>
          <w:rFonts w:ascii="Arial" w:hAnsi="Arial" w:cs="Arial"/>
          <w:sz w:val="22"/>
          <w:szCs w:val="22"/>
        </w:rPr>
        <w:t xml:space="preserve"> (</w:t>
      </w:r>
      <w:r>
        <w:rPr>
          <w:rFonts w:ascii="Arial" w:hAnsi="Arial" w:cs="Arial"/>
          <w:i/>
          <w:sz w:val="22"/>
          <w:szCs w:val="22"/>
        </w:rPr>
        <w:t>tehiláh</w:t>
      </w:r>
      <w:r>
        <w:rPr>
          <w:rFonts w:ascii="Arial" w:hAnsi="Arial" w:cs="Arial"/>
          <w:sz w:val="22"/>
          <w:szCs w:val="22"/>
        </w:rPr>
        <w:t xml:space="preserve">) serán una realidad </w:t>
      </w:r>
      <w:r>
        <w:rPr>
          <w:rFonts w:ascii="Arial" w:hAnsi="Arial" w:cs="Arial"/>
          <w:i/>
          <w:sz w:val="22"/>
          <w:szCs w:val="22"/>
        </w:rPr>
        <w:t>“delante de todas las naciones”</w:t>
      </w:r>
      <w:r>
        <w:rPr>
          <w:rFonts w:ascii="Arial" w:hAnsi="Arial" w:cs="Arial"/>
          <w:sz w:val="22"/>
          <w:szCs w:val="22"/>
        </w:rPr>
        <w:t xml:space="preserve"> (v.11). El profeta no puede callar su verdad y anhela que la justicia y la salvación pronto sean una realidad para su pueblo. </w:t>
      </w:r>
    </w:p>
    <w:p w:rsidR="00F60CFF" w:rsidRDefault="00BC3275" w:rsidP="00067CAF">
      <w:pPr>
        <w:autoSpaceDE w:val="0"/>
        <w:autoSpaceDN w:val="0"/>
        <w:adjustRightInd w:val="0"/>
        <w:spacing w:after="80"/>
        <w:rPr>
          <w:rFonts w:ascii="Arial" w:hAnsi="Arial" w:cs="Arial"/>
          <w:sz w:val="22"/>
          <w:szCs w:val="22"/>
        </w:rPr>
      </w:pPr>
      <w:r>
        <w:rPr>
          <w:rFonts w:ascii="Arial" w:hAnsi="Arial" w:cs="Arial"/>
          <w:sz w:val="22"/>
          <w:szCs w:val="22"/>
        </w:rPr>
        <w:t xml:space="preserve">El exilio en Babilonia marcó duramente a Judá, pero al mismo tiempo significa un tiempo de reflexión histórica y de nueva perspectiva hacia el futuro. No deben ser en vano el sufrimiento, las muertes, la destrucción de Jerusalén y el templo, el exilio y la nostalgia en tierra extraña; no deben ser en vano la actitud de arrepentimiento como pueblo pecador delante del Dios justo. </w:t>
      </w:r>
    </w:p>
    <w:p w:rsidR="00BC3275" w:rsidRDefault="00BC3275" w:rsidP="00067CAF">
      <w:pPr>
        <w:autoSpaceDE w:val="0"/>
        <w:autoSpaceDN w:val="0"/>
        <w:adjustRightInd w:val="0"/>
        <w:spacing w:after="80"/>
        <w:rPr>
          <w:rFonts w:ascii="Arial" w:hAnsi="Arial" w:cs="Arial"/>
          <w:sz w:val="22"/>
          <w:szCs w:val="22"/>
        </w:rPr>
      </w:pPr>
      <w:r>
        <w:rPr>
          <w:rFonts w:ascii="Arial" w:hAnsi="Arial" w:cs="Arial"/>
          <w:sz w:val="22"/>
          <w:szCs w:val="22"/>
        </w:rPr>
        <w:t>Así como Yavé ha mostrado por medio de sus profetas los errores de gobernantes y poderosos de Israel y Judá, ahora viene el turno de la esperanza por el nuevo tiempo, el tiempo de gracia, de libertad, de buena voluntad de Yavé, de consuelo y gozo, de reivindicación histórica y regreso a la tierra de los padres (cf. Is.61</w:t>
      </w:r>
      <w:r w:rsidR="00067CAF">
        <w:rPr>
          <w:rFonts w:ascii="Arial" w:hAnsi="Arial" w:cs="Arial"/>
          <w:sz w:val="22"/>
          <w:szCs w:val="22"/>
        </w:rPr>
        <w:t>.</w:t>
      </w:r>
      <w:r>
        <w:rPr>
          <w:rFonts w:ascii="Arial" w:hAnsi="Arial" w:cs="Arial"/>
          <w:sz w:val="22"/>
          <w:szCs w:val="22"/>
        </w:rPr>
        <w:t>1ss). Viene la época de la reconstrucción de Jerusalén y de otras localidades de Judá. La descendencia de Judá se mantendrá como testigo de la presencia de Dios en medio de los pueblos.</w:t>
      </w:r>
    </w:p>
    <w:p w:rsidR="00BC3275" w:rsidRDefault="00BC3275" w:rsidP="00067CAF">
      <w:pPr>
        <w:autoSpaceDE w:val="0"/>
        <w:autoSpaceDN w:val="0"/>
        <w:adjustRightInd w:val="0"/>
        <w:spacing w:after="80"/>
        <w:rPr>
          <w:rFonts w:ascii="Arial" w:hAnsi="Arial" w:cs="Arial"/>
          <w:sz w:val="22"/>
          <w:szCs w:val="22"/>
        </w:rPr>
      </w:pPr>
      <w:r>
        <w:rPr>
          <w:rFonts w:ascii="Arial" w:hAnsi="Arial" w:cs="Arial"/>
          <w:sz w:val="22"/>
          <w:szCs w:val="22"/>
        </w:rPr>
        <w:t xml:space="preserve">Jerusalén y Judá serán colocados como </w:t>
      </w:r>
      <w:r>
        <w:rPr>
          <w:rFonts w:ascii="Arial" w:hAnsi="Arial" w:cs="Arial"/>
          <w:i/>
          <w:sz w:val="22"/>
          <w:szCs w:val="22"/>
        </w:rPr>
        <w:t>“corona de gloria en la mano de Jehová y diadema de realeza en la mano del Dios tuyo”</w:t>
      </w:r>
      <w:r>
        <w:rPr>
          <w:rFonts w:ascii="Arial" w:hAnsi="Arial" w:cs="Arial"/>
          <w:sz w:val="22"/>
          <w:szCs w:val="22"/>
        </w:rPr>
        <w:t xml:space="preserve"> (62</w:t>
      </w:r>
      <w:r w:rsidR="00067CAF">
        <w:rPr>
          <w:rFonts w:ascii="Arial" w:hAnsi="Arial" w:cs="Arial"/>
          <w:sz w:val="22"/>
          <w:szCs w:val="22"/>
        </w:rPr>
        <w:t>.</w:t>
      </w:r>
      <w:r>
        <w:rPr>
          <w:rFonts w:ascii="Arial" w:hAnsi="Arial" w:cs="Arial"/>
          <w:sz w:val="22"/>
          <w:szCs w:val="22"/>
        </w:rPr>
        <w:t>3). Este poema mesiánico que abarca todo el cap.</w:t>
      </w:r>
      <w:r w:rsidR="00067CAF">
        <w:rPr>
          <w:rFonts w:ascii="Arial" w:hAnsi="Arial" w:cs="Arial"/>
          <w:sz w:val="22"/>
          <w:szCs w:val="22"/>
        </w:rPr>
        <w:t xml:space="preserve"> </w:t>
      </w:r>
      <w:r>
        <w:rPr>
          <w:rFonts w:ascii="Arial" w:hAnsi="Arial" w:cs="Arial"/>
          <w:sz w:val="22"/>
          <w:szCs w:val="22"/>
        </w:rPr>
        <w:t xml:space="preserve">62 afirma la esperanza en la manifestación de la justicia restauradora de Dios a su pueblo sufrido, oprimido y exiliado. Jerusalén cambiará de nombre (v. 4) </w:t>
      </w:r>
      <w:r>
        <w:rPr>
          <w:rFonts w:ascii="Arial" w:hAnsi="Arial" w:cs="Arial"/>
          <w:i/>
          <w:sz w:val="22"/>
          <w:szCs w:val="22"/>
        </w:rPr>
        <w:t>“porque el amor de Jehová estará contigo”</w:t>
      </w:r>
      <w:r>
        <w:rPr>
          <w:rFonts w:ascii="Arial" w:hAnsi="Arial" w:cs="Arial"/>
          <w:sz w:val="22"/>
          <w:szCs w:val="22"/>
        </w:rPr>
        <w:t>. Is.</w:t>
      </w:r>
      <w:r w:rsidR="00067CAF">
        <w:rPr>
          <w:rFonts w:ascii="Arial" w:hAnsi="Arial" w:cs="Arial"/>
          <w:sz w:val="22"/>
          <w:szCs w:val="22"/>
        </w:rPr>
        <w:t xml:space="preserve"> </w:t>
      </w:r>
      <w:r>
        <w:rPr>
          <w:rFonts w:ascii="Arial" w:hAnsi="Arial" w:cs="Arial"/>
          <w:sz w:val="22"/>
          <w:szCs w:val="22"/>
        </w:rPr>
        <w:t>62 recuerda a Is.</w:t>
      </w:r>
      <w:r w:rsidR="00067CAF">
        <w:rPr>
          <w:rFonts w:ascii="Arial" w:hAnsi="Arial" w:cs="Arial"/>
          <w:sz w:val="22"/>
          <w:szCs w:val="22"/>
        </w:rPr>
        <w:t xml:space="preserve"> </w:t>
      </w:r>
      <w:r>
        <w:rPr>
          <w:rFonts w:ascii="Arial" w:hAnsi="Arial" w:cs="Arial"/>
          <w:sz w:val="22"/>
          <w:szCs w:val="22"/>
        </w:rPr>
        <w:t>40, el comienzo del Libro de la Consolación de Israel (Déutero-isaías). El Salvador viene a Sión, al Pueblo Santo, a los liberados por Yavé, a la Ciudad Deseada (Is 62</w:t>
      </w:r>
      <w:r w:rsidR="00067CAF">
        <w:rPr>
          <w:rFonts w:ascii="Arial" w:hAnsi="Arial" w:cs="Arial"/>
          <w:sz w:val="22"/>
          <w:szCs w:val="22"/>
        </w:rPr>
        <w:t>.</w:t>
      </w:r>
      <w:r>
        <w:rPr>
          <w:rFonts w:ascii="Arial" w:hAnsi="Arial" w:cs="Arial"/>
          <w:sz w:val="22"/>
          <w:szCs w:val="22"/>
        </w:rPr>
        <w:t>11-12).</w:t>
      </w:r>
    </w:p>
    <w:p w:rsidR="00BC3275" w:rsidRDefault="00BC3275" w:rsidP="00067CAF">
      <w:pPr>
        <w:autoSpaceDE w:val="0"/>
        <w:autoSpaceDN w:val="0"/>
        <w:adjustRightInd w:val="0"/>
        <w:spacing w:after="120"/>
        <w:rPr>
          <w:rFonts w:ascii="Arial" w:hAnsi="Arial" w:cs="Arial"/>
          <w:sz w:val="22"/>
          <w:szCs w:val="22"/>
        </w:rPr>
      </w:pPr>
      <w:r>
        <w:rPr>
          <w:rFonts w:ascii="Arial" w:hAnsi="Arial" w:cs="Arial"/>
          <w:sz w:val="22"/>
          <w:szCs w:val="22"/>
        </w:rPr>
        <w:t>La perspectiva de futuro de este poema se condice con la perspectiva de futuro planteada por Lucas en los relatos sobre Simeón y Ana. La esperanza de Israel por la manifestación de la salvación que Dios trae a su pueblo aparece en el AT y en el NT, pero en el NT identificada con la venida de Jesús. El poema de Is 62 es actualizado en Jesús pero también modificado en su sentido, ya que del nacionalismo hebreo hay que pasar a una concepción más universalista de la salvación.</w:t>
      </w:r>
    </w:p>
    <w:p w:rsidR="00BC3275" w:rsidRPr="00067CAF" w:rsidRDefault="00BC3275" w:rsidP="00067CAF">
      <w:pPr>
        <w:autoSpaceDE w:val="0"/>
        <w:autoSpaceDN w:val="0"/>
        <w:adjustRightInd w:val="0"/>
        <w:spacing w:after="80"/>
        <w:rPr>
          <w:rFonts w:ascii="Arial" w:hAnsi="Arial" w:cs="Arial"/>
          <w:sz w:val="22"/>
          <w:szCs w:val="22"/>
          <w:u w:val="single"/>
        </w:rPr>
      </w:pPr>
      <w:r w:rsidRPr="00067CAF">
        <w:rPr>
          <w:rFonts w:ascii="Arial" w:hAnsi="Arial" w:cs="Arial"/>
          <w:sz w:val="22"/>
          <w:szCs w:val="22"/>
          <w:u w:val="single"/>
        </w:rPr>
        <w:t>Hacia la predicación</w:t>
      </w:r>
    </w:p>
    <w:p w:rsidR="00BC3275" w:rsidRDefault="00BC3275" w:rsidP="00067CAF">
      <w:pPr>
        <w:autoSpaceDE w:val="0"/>
        <w:autoSpaceDN w:val="0"/>
        <w:adjustRightInd w:val="0"/>
        <w:spacing w:after="80"/>
        <w:rPr>
          <w:rFonts w:ascii="Arial" w:hAnsi="Arial" w:cs="Arial"/>
          <w:sz w:val="22"/>
          <w:szCs w:val="22"/>
        </w:rPr>
      </w:pPr>
      <w:r>
        <w:rPr>
          <w:rFonts w:ascii="Arial" w:hAnsi="Arial" w:cs="Arial"/>
          <w:sz w:val="22"/>
          <w:szCs w:val="22"/>
        </w:rPr>
        <w:t>Estamos llegando al fin de año, tiempo para evaluar y proyectarnos, para hacer balances y vislumbrar nuevas posibilidades de desarrollo personal, eclesial y social. Inspirados por Isaías y combinados con el NT podemos enfatizar estos aspectos de la vida de fe:</w:t>
      </w:r>
    </w:p>
    <w:p w:rsidR="00BC3275" w:rsidRDefault="00BC3275" w:rsidP="00A22EA4">
      <w:pPr>
        <w:numPr>
          <w:ilvl w:val="0"/>
          <w:numId w:val="20"/>
        </w:numPr>
        <w:autoSpaceDE w:val="0"/>
        <w:autoSpaceDN w:val="0"/>
        <w:adjustRightInd w:val="0"/>
        <w:spacing w:after="80"/>
        <w:rPr>
          <w:rFonts w:ascii="Arial" w:hAnsi="Arial" w:cs="Arial"/>
          <w:sz w:val="22"/>
          <w:szCs w:val="22"/>
        </w:rPr>
      </w:pPr>
      <w:r>
        <w:rPr>
          <w:rFonts w:ascii="Arial" w:hAnsi="Arial" w:cs="Arial"/>
          <w:sz w:val="22"/>
          <w:szCs w:val="22"/>
        </w:rPr>
        <w:t>el gozo y la alabanza;</w:t>
      </w:r>
    </w:p>
    <w:p w:rsidR="00BC3275" w:rsidRDefault="00BC3275" w:rsidP="00A22EA4">
      <w:pPr>
        <w:numPr>
          <w:ilvl w:val="0"/>
          <w:numId w:val="20"/>
        </w:numPr>
        <w:autoSpaceDE w:val="0"/>
        <w:autoSpaceDN w:val="0"/>
        <w:adjustRightInd w:val="0"/>
        <w:spacing w:after="80"/>
        <w:rPr>
          <w:rFonts w:ascii="Arial" w:hAnsi="Arial" w:cs="Arial"/>
          <w:sz w:val="22"/>
          <w:szCs w:val="22"/>
        </w:rPr>
      </w:pPr>
      <w:r>
        <w:rPr>
          <w:rFonts w:ascii="Arial" w:hAnsi="Arial" w:cs="Arial"/>
          <w:sz w:val="22"/>
          <w:szCs w:val="22"/>
        </w:rPr>
        <w:t>la certeza de salvación (mostrada de manera eminente en Cristo);</w:t>
      </w:r>
    </w:p>
    <w:p w:rsidR="00BC3275" w:rsidRDefault="00BC3275" w:rsidP="00A22EA4">
      <w:pPr>
        <w:numPr>
          <w:ilvl w:val="0"/>
          <w:numId w:val="20"/>
        </w:numPr>
        <w:autoSpaceDE w:val="0"/>
        <w:autoSpaceDN w:val="0"/>
        <w:adjustRightInd w:val="0"/>
        <w:spacing w:after="80"/>
        <w:rPr>
          <w:rFonts w:ascii="Arial" w:hAnsi="Arial" w:cs="Arial"/>
          <w:sz w:val="22"/>
          <w:szCs w:val="22"/>
        </w:rPr>
      </w:pPr>
      <w:r>
        <w:rPr>
          <w:rFonts w:ascii="Arial" w:hAnsi="Arial" w:cs="Arial"/>
          <w:sz w:val="22"/>
          <w:szCs w:val="22"/>
        </w:rPr>
        <w:t>el camino de justicia (también personificado en Cristo);</w:t>
      </w:r>
    </w:p>
    <w:p w:rsidR="00BC3275" w:rsidRDefault="00BC3275" w:rsidP="00A22EA4">
      <w:pPr>
        <w:numPr>
          <w:ilvl w:val="0"/>
          <w:numId w:val="20"/>
        </w:numPr>
        <w:autoSpaceDE w:val="0"/>
        <w:autoSpaceDN w:val="0"/>
        <w:adjustRightInd w:val="0"/>
        <w:spacing w:after="80"/>
        <w:rPr>
          <w:rFonts w:ascii="Arial" w:hAnsi="Arial" w:cs="Arial"/>
          <w:sz w:val="22"/>
          <w:szCs w:val="22"/>
        </w:rPr>
      </w:pPr>
      <w:r>
        <w:rPr>
          <w:rFonts w:ascii="Arial" w:hAnsi="Arial" w:cs="Arial"/>
          <w:sz w:val="22"/>
          <w:szCs w:val="22"/>
        </w:rPr>
        <w:t>la esperanza de la continuidad de la acción de Dios en la historia;</w:t>
      </w:r>
    </w:p>
    <w:p w:rsidR="00BC3275" w:rsidRDefault="00BC3275" w:rsidP="00A22EA4">
      <w:pPr>
        <w:numPr>
          <w:ilvl w:val="0"/>
          <w:numId w:val="20"/>
        </w:numPr>
        <w:autoSpaceDE w:val="0"/>
        <w:autoSpaceDN w:val="0"/>
        <w:adjustRightInd w:val="0"/>
        <w:spacing w:after="80"/>
        <w:rPr>
          <w:rFonts w:ascii="Arial" w:hAnsi="Arial" w:cs="Arial"/>
          <w:sz w:val="22"/>
          <w:szCs w:val="22"/>
        </w:rPr>
      </w:pPr>
      <w:r>
        <w:rPr>
          <w:rFonts w:ascii="Arial" w:hAnsi="Arial" w:cs="Arial"/>
          <w:sz w:val="22"/>
          <w:szCs w:val="22"/>
        </w:rPr>
        <w:t>el arraigo de la vida de fe en la historia del Pueblo de Israel como muestra de un camino inseparable entre lo social y lo espiritual-teológico;</w:t>
      </w:r>
    </w:p>
    <w:p w:rsidR="00BC3275" w:rsidRDefault="00BC3275" w:rsidP="00A22EA4">
      <w:pPr>
        <w:numPr>
          <w:ilvl w:val="0"/>
          <w:numId w:val="20"/>
        </w:numPr>
        <w:autoSpaceDE w:val="0"/>
        <w:autoSpaceDN w:val="0"/>
        <w:adjustRightInd w:val="0"/>
        <w:spacing w:after="80"/>
        <w:rPr>
          <w:rFonts w:ascii="Arial" w:hAnsi="Arial" w:cs="Arial"/>
          <w:sz w:val="22"/>
          <w:szCs w:val="22"/>
        </w:rPr>
      </w:pPr>
      <w:r>
        <w:rPr>
          <w:rFonts w:ascii="Arial" w:hAnsi="Arial" w:cs="Arial"/>
          <w:sz w:val="22"/>
          <w:szCs w:val="22"/>
        </w:rPr>
        <w:t>la proyección internacional de la religión hebrea y del cristianismo;</w:t>
      </w:r>
    </w:p>
    <w:p w:rsidR="00BC3275" w:rsidRDefault="00BC3275" w:rsidP="00A22EA4">
      <w:pPr>
        <w:numPr>
          <w:ilvl w:val="0"/>
          <w:numId w:val="20"/>
        </w:numPr>
        <w:autoSpaceDE w:val="0"/>
        <w:autoSpaceDN w:val="0"/>
        <w:adjustRightInd w:val="0"/>
        <w:spacing w:after="80"/>
        <w:rPr>
          <w:rFonts w:ascii="Arial" w:hAnsi="Arial" w:cs="Arial"/>
          <w:sz w:val="22"/>
          <w:szCs w:val="22"/>
        </w:rPr>
      </w:pPr>
      <w:r>
        <w:rPr>
          <w:rFonts w:ascii="Arial" w:hAnsi="Arial" w:cs="Arial"/>
          <w:sz w:val="22"/>
          <w:szCs w:val="22"/>
        </w:rPr>
        <w:t>el consuelo que significa sabernos perdonados por Dios para comenzar una vida en esperanza, hacia la realización de nuevas y mejores posibilidades ‘a la vuelta del exilio’ (en la superación de los fracasos, errores y pecados).</w:t>
      </w:r>
    </w:p>
    <w:p w:rsidR="00BC3275" w:rsidRPr="00582E10" w:rsidRDefault="00BC3275" w:rsidP="00582E10">
      <w:pPr>
        <w:spacing w:before="120"/>
        <w:ind w:left="4248"/>
        <w:jc w:val="right"/>
        <w:rPr>
          <w:rFonts w:ascii="Arial Narrow" w:hAnsi="Arial Narrow"/>
          <w:bCs/>
          <w:i/>
          <w:sz w:val="18"/>
          <w:szCs w:val="18"/>
        </w:rPr>
      </w:pPr>
      <w:r w:rsidRPr="004C685B">
        <w:rPr>
          <w:rFonts w:ascii="Arial Narrow" w:hAnsi="Arial Narrow" w:cs="Arial"/>
          <w:i/>
          <w:sz w:val="18"/>
          <w:szCs w:val="18"/>
        </w:rPr>
        <w:t>Alvaro Michelín Salomón</w:t>
      </w:r>
      <w:r w:rsidR="004C685B" w:rsidRPr="004C685B">
        <w:rPr>
          <w:rFonts w:ascii="Arial Narrow" w:hAnsi="Arial Narrow" w:cs="Arial"/>
          <w:i/>
          <w:sz w:val="18"/>
          <w:szCs w:val="18"/>
        </w:rPr>
        <w:t xml:space="preserve">, </w:t>
      </w:r>
      <w:r w:rsidR="00CF5725">
        <w:rPr>
          <w:rFonts w:ascii="Arial Narrow" w:hAnsi="Arial Narrow" w:cs="Arial"/>
          <w:i/>
          <w:sz w:val="18"/>
          <w:szCs w:val="18"/>
        </w:rPr>
        <w:t xml:space="preserve">biblista valdense </w:t>
      </w:r>
      <w:r w:rsidR="00582E10">
        <w:rPr>
          <w:rFonts w:ascii="Arial Narrow" w:hAnsi="Arial Narrow" w:cs="Arial"/>
          <w:i/>
          <w:sz w:val="18"/>
          <w:szCs w:val="18"/>
        </w:rPr>
        <w:t xml:space="preserve">uruguayo, en </w:t>
      </w:r>
      <w:r w:rsidR="004C685B" w:rsidRPr="004C685B">
        <w:rPr>
          <w:rFonts w:ascii="Arial Narrow" w:hAnsi="Arial Narrow"/>
          <w:b/>
          <w:bCs/>
          <w:i/>
          <w:sz w:val="18"/>
          <w:szCs w:val="18"/>
        </w:rPr>
        <w:t xml:space="preserve">Estudio exegético–homilético, 105 </w:t>
      </w:r>
      <w:r w:rsidR="004C685B" w:rsidRPr="004C685B">
        <w:rPr>
          <w:rFonts w:ascii="Arial Narrow" w:hAnsi="Arial Narrow"/>
          <w:bCs/>
          <w:i/>
          <w:sz w:val="18"/>
          <w:szCs w:val="18"/>
        </w:rPr>
        <w:t>– Diciembre de 2008, ISEDET, Buenos Aires.</w:t>
      </w:r>
    </w:p>
    <w:p w:rsidR="009A02B0" w:rsidRDefault="009A02B0" w:rsidP="00601F53">
      <w:pPr>
        <w:spacing w:after="80"/>
        <w:rPr>
          <w:rFonts w:ascii="Arial" w:hAnsi="Arial" w:cs="Arial"/>
        </w:rPr>
      </w:pPr>
    </w:p>
    <w:p w:rsidR="00841BAC" w:rsidRPr="00737C33" w:rsidRDefault="00841BAC" w:rsidP="00A22EA4">
      <w:pPr>
        <w:pStyle w:val="Prrafodelista"/>
        <w:widowControl w:val="0"/>
        <w:numPr>
          <w:ilvl w:val="0"/>
          <w:numId w:val="10"/>
        </w:numPr>
        <w:autoSpaceDE w:val="0"/>
        <w:autoSpaceDN w:val="0"/>
        <w:adjustRightInd w:val="0"/>
        <w:spacing w:after="80" w:line="240" w:lineRule="auto"/>
        <w:ind w:left="360"/>
        <w:rPr>
          <w:rFonts w:ascii="Arial" w:hAnsi="Arial" w:cs="Arial"/>
          <w:b/>
          <w:iCs/>
          <w:lang w:val="es-ES"/>
        </w:rPr>
      </w:pPr>
      <w:r w:rsidRPr="00737C33">
        <w:rPr>
          <w:rFonts w:ascii="Arial" w:hAnsi="Arial" w:cs="Arial"/>
          <w:b/>
        </w:rPr>
        <w:lastRenderedPageBreak/>
        <w:t xml:space="preserve">Carta a los Gálatas </w:t>
      </w:r>
      <w:r w:rsidR="00CC009B" w:rsidRPr="00737C33">
        <w:rPr>
          <w:rFonts w:ascii="Arial" w:hAnsi="Arial" w:cs="Arial"/>
          <w:b/>
        </w:rPr>
        <w:t xml:space="preserve">3.16 – </w:t>
      </w:r>
      <w:r w:rsidRPr="00737C33">
        <w:rPr>
          <w:rFonts w:ascii="Arial" w:hAnsi="Arial" w:cs="Arial"/>
          <w:b/>
        </w:rPr>
        <w:t>4.4-</w:t>
      </w:r>
      <w:r w:rsidR="00CC009B" w:rsidRPr="00737C33">
        <w:rPr>
          <w:rFonts w:ascii="Arial" w:hAnsi="Arial" w:cs="Arial"/>
          <w:b/>
        </w:rPr>
        <w:t xml:space="preserve">11. </w:t>
      </w:r>
    </w:p>
    <w:p w:rsidR="00601F53" w:rsidRDefault="00CC009B" w:rsidP="00CC009B">
      <w:pPr>
        <w:spacing w:after="80"/>
        <w:rPr>
          <w:rFonts w:ascii="Arial" w:hAnsi="Arial" w:cs="Arial"/>
          <w:sz w:val="22"/>
          <w:szCs w:val="22"/>
        </w:rPr>
      </w:pPr>
      <w:r>
        <w:rPr>
          <w:rFonts w:ascii="Arial" w:hAnsi="Arial" w:cs="Arial"/>
          <w:sz w:val="22"/>
          <w:szCs w:val="22"/>
        </w:rPr>
        <w:t>El movimiento de esta sección pone de relieve la condición de hijo e hija libre de Dios. Tal condición se hace realidad por acoger la fe (3.26), por el bautismo (3.27) y por haber sido liberados de la ley gracias al Hijo (de Dios) (4.5).</w:t>
      </w:r>
    </w:p>
    <w:p w:rsidR="00CC009B" w:rsidRDefault="006148C6" w:rsidP="00CC009B">
      <w:pPr>
        <w:spacing w:after="80"/>
        <w:rPr>
          <w:rFonts w:ascii="Arial" w:hAnsi="Arial" w:cs="Arial"/>
          <w:sz w:val="22"/>
          <w:szCs w:val="22"/>
        </w:rPr>
      </w:pPr>
      <w:r>
        <w:rPr>
          <w:rFonts w:ascii="Arial" w:hAnsi="Arial" w:cs="Arial"/>
          <w:sz w:val="22"/>
          <w:szCs w:val="22"/>
        </w:rPr>
        <w:t>3.</w:t>
      </w:r>
      <w:r w:rsidR="00422068">
        <w:rPr>
          <w:rFonts w:ascii="Arial" w:hAnsi="Arial" w:cs="Arial"/>
          <w:sz w:val="22"/>
          <w:szCs w:val="22"/>
        </w:rPr>
        <w:t>26-28 es la parte central de to</w:t>
      </w:r>
      <w:r>
        <w:rPr>
          <w:rFonts w:ascii="Arial" w:hAnsi="Arial" w:cs="Arial"/>
          <w:sz w:val="22"/>
          <w:szCs w:val="22"/>
        </w:rPr>
        <w:t>da la argumentación de los caps 3-4. Aquí Pablo describe con claridad el mensaje de liberación para los gálatas a las demás naciones. También se encuentra aquí la única referencia al bautismo. Si lo menciona es porque quiere recordar a los gálatas el sentido de la nueva creación a la cual ya pertenecen. Los textos (3.26-29) aluden a la nueva realidad de los que se han revestido de Cristo, es decir, que asumen su vida y obra y actúan como Cristo. Hay acuerdo en los comentarios de que 3.26-28 es parte de una fórmula bautismal prepaulina. Pablo la retoma pa</w:t>
      </w:r>
      <w:r w:rsidR="009A5F3C">
        <w:rPr>
          <w:rFonts w:ascii="Arial" w:hAnsi="Arial" w:cs="Arial"/>
          <w:sz w:val="22"/>
          <w:szCs w:val="22"/>
        </w:rPr>
        <w:t>ra afirmar la novedad de una nueva sociedad sin discrimi</w:t>
      </w:r>
      <w:r>
        <w:rPr>
          <w:rFonts w:ascii="Arial" w:hAnsi="Arial" w:cs="Arial"/>
          <w:sz w:val="22"/>
          <w:szCs w:val="22"/>
        </w:rPr>
        <w:t>naciones.</w:t>
      </w:r>
    </w:p>
    <w:p w:rsidR="009A5F3C" w:rsidRDefault="009A5F3C" w:rsidP="00CC009B">
      <w:pPr>
        <w:spacing w:after="80"/>
        <w:rPr>
          <w:rFonts w:ascii="Arial" w:hAnsi="Arial" w:cs="Arial"/>
          <w:sz w:val="22"/>
          <w:szCs w:val="22"/>
        </w:rPr>
      </w:pPr>
      <w:r>
        <w:rPr>
          <w:rFonts w:ascii="Arial" w:hAnsi="Arial" w:cs="Arial"/>
          <w:sz w:val="22"/>
          <w:szCs w:val="22"/>
        </w:rPr>
        <w:t>En la dimensión de la fe, nadie es superior o inferior a nadie. La fórmula de 3.28 adquiere aún más fuerza si se lee en el contexto de la sociedad grecorromana, altamente estratificada y meritocrática, y en la sociedad judía que se creía superior a las naciones por el hecho de tener la Torá. La radicalidad de la afirmación alcanza no solo lo ético-religioso, sino lo social y cultural. Escuchar en una sociedad esclavista y patriarcal que ya no hay esclavo ni libre y que hay igualdad entre el varón y la mujer es acoger la sociedad utópica hacia donde apuntan las aspiraciones y sueños de los marginados y discriminados.</w:t>
      </w:r>
    </w:p>
    <w:p w:rsidR="000655E4" w:rsidRDefault="000655E4" w:rsidP="00CC009B">
      <w:pPr>
        <w:spacing w:after="80"/>
        <w:rPr>
          <w:rFonts w:ascii="Arial" w:hAnsi="Arial" w:cs="Arial"/>
          <w:sz w:val="22"/>
          <w:szCs w:val="22"/>
        </w:rPr>
      </w:pPr>
      <w:r>
        <w:rPr>
          <w:rFonts w:ascii="Arial" w:hAnsi="Arial" w:cs="Arial"/>
          <w:sz w:val="22"/>
          <w:szCs w:val="22"/>
        </w:rPr>
        <w:t>Por</w:t>
      </w:r>
      <w:r w:rsidR="000D3317">
        <w:rPr>
          <w:rFonts w:ascii="Arial" w:hAnsi="Arial" w:cs="Arial"/>
          <w:sz w:val="22"/>
          <w:szCs w:val="22"/>
        </w:rPr>
        <w:t xml:space="preserve"> algo </w:t>
      </w:r>
      <w:r>
        <w:rPr>
          <w:rFonts w:ascii="Arial" w:hAnsi="Arial" w:cs="Arial"/>
          <w:sz w:val="22"/>
          <w:szCs w:val="22"/>
        </w:rPr>
        <w:t xml:space="preserve">era muy significativa la participación de la mujer en el movimiento de Jesús y en las primeras comunidades cristianas. ¿Qué </w:t>
      </w:r>
      <w:r w:rsidR="000D3317">
        <w:rPr>
          <w:rFonts w:ascii="Arial" w:hAnsi="Arial" w:cs="Arial"/>
          <w:sz w:val="22"/>
          <w:szCs w:val="22"/>
        </w:rPr>
        <w:t>o</w:t>
      </w:r>
      <w:r>
        <w:rPr>
          <w:rFonts w:ascii="Arial" w:hAnsi="Arial" w:cs="Arial"/>
          <w:sz w:val="22"/>
          <w:szCs w:val="22"/>
        </w:rPr>
        <w:t>pinar</w:t>
      </w:r>
      <w:r w:rsidR="000D3317">
        <w:rPr>
          <w:rFonts w:ascii="Arial" w:hAnsi="Arial" w:cs="Arial"/>
          <w:sz w:val="22"/>
          <w:szCs w:val="22"/>
        </w:rPr>
        <w:t>ían las mujeres gálatas sobre l</w:t>
      </w:r>
      <w:r>
        <w:rPr>
          <w:rFonts w:ascii="Arial" w:hAnsi="Arial" w:cs="Arial"/>
          <w:sz w:val="22"/>
          <w:szCs w:val="22"/>
        </w:rPr>
        <w:t xml:space="preserve">a vuelta a la circuncisión como requisito para la salvación? Es muy probable que ellas se sintieran las primeras víctimas </w:t>
      </w:r>
      <w:r w:rsidR="000D3317">
        <w:rPr>
          <w:rFonts w:ascii="Arial" w:hAnsi="Arial" w:cs="Arial"/>
          <w:sz w:val="22"/>
          <w:szCs w:val="22"/>
        </w:rPr>
        <w:t>de la discriminación de la ley y la circuncisión. Pablo tiene que recalcar que la filiación divina ocurre por la fe en Cristo Jesús.</w:t>
      </w:r>
    </w:p>
    <w:p w:rsidR="000D3317" w:rsidRDefault="000D3317" w:rsidP="00CC009B">
      <w:pPr>
        <w:spacing w:after="80"/>
        <w:rPr>
          <w:rFonts w:ascii="Arial" w:hAnsi="Arial" w:cs="Arial"/>
          <w:sz w:val="22"/>
          <w:szCs w:val="22"/>
        </w:rPr>
      </w:pPr>
      <w:r>
        <w:rPr>
          <w:rFonts w:ascii="Arial" w:hAnsi="Arial" w:cs="Arial"/>
          <w:sz w:val="22"/>
          <w:szCs w:val="22"/>
        </w:rPr>
        <w:t>Los vs 4-5 del cap 4 desarrollan el evento cristológico que hace posible la filiación. Se trata de la solidaridad máxima de Dios en su Hijo, quien asume la historia en todo su dimensión humana: nacido de mujer y bajo la ley (4.4). La liberación acontece desde abajo: consiste en abolir la esclavitud de la ley y de todo otro sistema esclavizante, convirtiendo a los esclavos y esclavas en hijas e hijos llamados a vivir en libertad.</w:t>
      </w:r>
    </w:p>
    <w:p w:rsidR="00086967" w:rsidRDefault="00086967" w:rsidP="00CC009B">
      <w:pPr>
        <w:spacing w:after="80"/>
        <w:rPr>
          <w:rFonts w:ascii="Arial" w:hAnsi="Arial" w:cs="Arial"/>
          <w:sz w:val="22"/>
          <w:szCs w:val="22"/>
        </w:rPr>
      </w:pPr>
      <w:r>
        <w:rPr>
          <w:rFonts w:ascii="Arial" w:hAnsi="Arial" w:cs="Arial"/>
          <w:sz w:val="22"/>
          <w:szCs w:val="22"/>
        </w:rPr>
        <w:t>Los liberados de la ley ahora tienen la palabra. Antes, la ley tomaba posesión de ellos y les imponía el camino. Ahora, por el don de la filiación divina, han pasado a ser personas, sujetos con palabra propia que claman “Abba, Padre”. Dios les infundió el Espíritu del Hijo y los constituyó herederos por su gracia (3.29, 4.7).</w:t>
      </w:r>
    </w:p>
    <w:p w:rsidR="00086967" w:rsidRDefault="00086967" w:rsidP="00CC009B">
      <w:pPr>
        <w:spacing w:after="80"/>
        <w:rPr>
          <w:rFonts w:ascii="Arial" w:hAnsi="Arial" w:cs="Arial"/>
          <w:sz w:val="22"/>
          <w:szCs w:val="22"/>
        </w:rPr>
      </w:pPr>
      <w:r>
        <w:rPr>
          <w:rFonts w:ascii="Arial" w:hAnsi="Arial" w:cs="Arial"/>
          <w:sz w:val="22"/>
          <w:szCs w:val="22"/>
        </w:rPr>
        <w:t xml:space="preserve">Tal </w:t>
      </w:r>
      <w:r w:rsidR="002D3C5E">
        <w:rPr>
          <w:rFonts w:ascii="Arial" w:hAnsi="Arial" w:cs="Arial"/>
          <w:sz w:val="22"/>
          <w:szCs w:val="22"/>
        </w:rPr>
        <w:t>vez los g</w:t>
      </w:r>
      <w:r>
        <w:rPr>
          <w:rFonts w:ascii="Arial" w:hAnsi="Arial" w:cs="Arial"/>
          <w:sz w:val="22"/>
          <w:szCs w:val="22"/>
        </w:rPr>
        <w:t xml:space="preserve">álatas no sabían </w:t>
      </w:r>
      <w:r w:rsidR="002D3C5E">
        <w:rPr>
          <w:rFonts w:ascii="Arial" w:hAnsi="Arial" w:cs="Arial"/>
          <w:sz w:val="22"/>
          <w:szCs w:val="22"/>
        </w:rPr>
        <w:t>lo que significaba estar someti</w:t>
      </w:r>
      <w:r>
        <w:rPr>
          <w:rFonts w:ascii="Arial" w:hAnsi="Arial" w:cs="Arial"/>
          <w:sz w:val="22"/>
          <w:szCs w:val="22"/>
        </w:rPr>
        <w:t>dos a la Ley judía, pero s</w:t>
      </w:r>
      <w:r w:rsidR="002D3C5E">
        <w:rPr>
          <w:rFonts w:ascii="Arial" w:hAnsi="Arial" w:cs="Arial"/>
          <w:sz w:val="22"/>
          <w:szCs w:val="22"/>
        </w:rPr>
        <w:t>í habí</w:t>
      </w:r>
      <w:r>
        <w:rPr>
          <w:rFonts w:ascii="Arial" w:hAnsi="Arial" w:cs="Arial"/>
          <w:sz w:val="22"/>
          <w:szCs w:val="22"/>
        </w:rPr>
        <w:t>a</w:t>
      </w:r>
      <w:r w:rsidR="002D3C5E">
        <w:rPr>
          <w:rFonts w:ascii="Arial" w:hAnsi="Arial" w:cs="Arial"/>
          <w:sz w:val="22"/>
          <w:szCs w:val="22"/>
        </w:rPr>
        <w:t>n experiment</w:t>
      </w:r>
      <w:r>
        <w:rPr>
          <w:rFonts w:ascii="Arial" w:hAnsi="Arial" w:cs="Arial"/>
          <w:sz w:val="22"/>
          <w:szCs w:val="22"/>
        </w:rPr>
        <w:t xml:space="preserve">ado el sometimiento a ciertas creencias de su propia cultura en Galacia. En 4.8-9, Pablo les recuerda la vida pasada, antes de acoger la fe de Cristo. Ellos </w:t>
      </w:r>
      <w:r w:rsidR="002D3C5E">
        <w:rPr>
          <w:rFonts w:ascii="Arial" w:hAnsi="Arial" w:cs="Arial"/>
          <w:sz w:val="22"/>
          <w:szCs w:val="22"/>
        </w:rPr>
        <w:t>no conocían al Dios ver</w:t>
      </w:r>
      <w:r>
        <w:rPr>
          <w:rFonts w:ascii="Arial" w:hAnsi="Arial" w:cs="Arial"/>
          <w:sz w:val="22"/>
          <w:szCs w:val="22"/>
        </w:rPr>
        <w:t>d</w:t>
      </w:r>
      <w:r w:rsidR="002D3C5E">
        <w:rPr>
          <w:rFonts w:ascii="Arial" w:hAnsi="Arial" w:cs="Arial"/>
          <w:sz w:val="22"/>
          <w:szCs w:val="22"/>
        </w:rPr>
        <w:t>a</w:t>
      </w:r>
      <w:r>
        <w:rPr>
          <w:rFonts w:ascii="Arial" w:hAnsi="Arial" w:cs="Arial"/>
          <w:sz w:val="22"/>
          <w:szCs w:val="22"/>
        </w:rPr>
        <w:t>dero, sino que servían a dioses que no lo son en realidad. Pablo piensa de nuevo en las fuerzas naturales, en los “elementos del mundo”</w:t>
      </w:r>
      <w:r w:rsidR="002D3C5E">
        <w:rPr>
          <w:rFonts w:ascii="Arial" w:hAnsi="Arial" w:cs="Arial"/>
          <w:sz w:val="22"/>
          <w:szCs w:val="22"/>
        </w:rPr>
        <w:t>, es decir, honraban como dioses y sentían un temor rever</w:t>
      </w:r>
      <w:r>
        <w:rPr>
          <w:rFonts w:ascii="Arial" w:hAnsi="Arial" w:cs="Arial"/>
          <w:sz w:val="22"/>
          <w:szCs w:val="22"/>
        </w:rPr>
        <w:t>e</w:t>
      </w:r>
      <w:r w:rsidR="002D3C5E">
        <w:rPr>
          <w:rFonts w:ascii="Arial" w:hAnsi="Arial" w:cs="Arial"/>
          <w:sz w:val="22"/>
          <w:szCs w:val="22"/>
        </w:rPr>
        <w:t>n</w:t>
      </w:r>
      <w:r>
        <w:rPr>
          <w:rFonts w:ascii="Arial" w:hAnsi="Arial" w:cs="Arial"/>
          <w:sz w:val="22"/>
          <w:szCs w:val="22"/>
        </w:rPr>
        <w:t>cial por los poderes cósmicos que presuntamente dirigían sus vidas. Qu</w:t>
      </w:r>
      <w:r w:rsidR="002D3C5E">
        <w:rPr>
          <w:rFonts w:ascii="Arial" w:hAnsi="Arial" w:cs="Arial"/>
          <w:sz w:val="22"/>
          <w:szCs w:val="22"/>
        </w:rPr>
        <w:t>i</w:t>
      </w:r>
      <w:r>
        <w:rPr>
          <w:rFonts w:ascii="Arial" w:hAnsi="Arial" w:cs="Arial"/>
          <w:sz w:val="22"/>
          <w:szCs w:val="22"/>
        </w:rPr>
        <w:t xml:space="preserve">en </w:t>
      </w:r>
      <w:r w:rsidR="002D3C5E">
        <w:rPr>
          <w:rFonts w:ascii="Arial" w:hAnsi="Arial" w:cs="Arial"/>
          <w:sz w:val="22"/>
          <w:szCs w:val="22"/>
        </w:rPr>
        <w:t>no con</w:t>
      </w:r>
      <w:r>
        <w:rPr>
          <w:rFonts w:ascii="Arial" w:hAnsi="Arial" w:cs="Arial"/>
          <w:sz w:val="22"/>
          <w:szCs w:val="22"/>
        </w:rPr>
        <w:t>oce al Dios creador se s</w:t>
      </w:r>
      <w:r w:rsidR="002D3C5E">
        <w:rPr>
          <w:rFonts w:ascii="Arial" w:hAnsi="Arial" w:cs="Arial"/>
          <w:sz w:val="22"/>
          <w:szCs w:val="22"/>
        </w:rPr>
        <w:t>iente sometido a las po</w:t>
      </w:r>
      <w:r>
        <w:rPr>
          <w:rFonts w:ascii="Arial" w:hAnsi="Arial" w:cs="Arial"/>
          <w:sz w:val="22"/>
          <w:szCs w:val="22"/>
        </w:rPr>
        <w:t>deros</w:t>
      </w:r>
      <w:r w:rsidR="002D3C5E">
        <w:rPr>
          <w:rFonts w:ascii="Arial" w:hAnsi="Arial" w:cs="Arial"/>
          <w:sz w:val="22"/>
          <w:szCs w:val="22"/>
        </w:rPr>
        <w:t>a</w:t>
      </w:r>
      <w:r>
        <w:rPr>
          <w:rFonts w:ascii="Arial" w:hAnsi="Arial" w:cs="Arial"/>
          <w:sz w:val="22"/>
          <w:szCs w:val="22"/>
        </w:rPr>
        <w:t>s leyes del mundo, al destino ciego. Pablo considera a esto</w:t>
      </w:r>
      <w:r w:rsidR="000B16D3">
        <w:rPr>
          <w:rFonts w:ascii="Arial" w:hAnsi="Arial" w:cs="Arial"/>
          <w:sz w:val="22"/>
          <w:szCs w:val="22"/>
        </w:rPr>
        <w:t>s elementos como dé</w:t>
      </w:r>
      <w:r>
        <w:rPr>
          <w:rFonts w:ascii="Arial" w:hAnsi="Arial" w:cs="Arial"/>
          <w:sz w:val="22"/>
          <w:szCs w:val="22"/>
        </w:rPr>
        <w:t>biles y sin valor.</w:t>
      </w:r>
    </w:p>
    <w:p w:rsidR="000B16D3" w:rsidRDefault="000B16D3" w:rsidP="00CC009B">
      <w:pPr>
        <w:spacing w:after="80"/>
        <w:rPr>
          <w:rFonts w:ascii="Arial" w:hAnsi="Arial" w:cs="Arial"/>
          <w:sz w:val="22"/>
          <w:szCs w:val="22"/>
        </w:rPr>
      </w:pPr>
      <w:r>
        <w:rPr>
          <w:rFonts w:ascii="Arial" w:hAnsi="Arial" w:cs="Arial"/>
          <w:sz w:val="22"/>
          <w:szCs w:val="22"/>
        </w:rPr>
        <w:t>Al “en otro tiempo” se opone el ahora (v 9). Desde que los gálatas creyeron en la predicación</w:t>
      </w:r>
      <w:r w:rsidR="009C4397">
        <w:rPr>
          <w:rFonts w:ascii="Arial" w:hAnsi="Arial" w:cs="Arial"/>
          <w:sz w:val="22"/>
          <w:szCs w:val="22"/>
        </w:rPr>
        <w:t xml:space="preserve"> del apóstol, se han disipado las tinieblas del desconocimiento de Dios y</w:t>
      </w:r>
      <w:r>
        <w:rPr>
          <w:rFonts w:ascii="Arial" w:hAnsi="Arial" w:cs="Arial"/>
          <w:sz w:val="22"/>
          <w:szCs w:val="22"/>
        </w:rPr>
        <w:t xml:space="preserve"> del som</w:t>
      </w:r>
      <w:r w:rsidR="009C4397">
        <w:rPr>
          <w:rFonts w:ascii="Arial" w:hAnsi="Arial" w:cs="Arial"/>
          <w:sz w:val="22"/>
          <w:szCs w:val="22"/>
        </w:rPr>
        <w:t>etimientos a los elementos natu</w:t>
      </w:r>
      <w:r>
        <w:rPr>
          <w:rFonts w:ascii="Arial" w:hAnsi="Arial" w:cs="Arial"/>
          <w:sz w:val="22"/>
          <w:szCs w:val="22"/>
        </w:rPr>
        <w:t xml:space="preserve">rales. Los gálatas han conocido a Dios; o mejor, han sido conocidos por Dios, que los eligió y se les manifestó a sí mismo en la predicación. Quien </w:t>
      </w:r>
      <w:r w:rsidR="009C4397">
        <w:rPr>
          <w:rFonts w:ascii="Arial" w:hAnsi="Arial" w:cs="Arial"/>
          <w:sz w:val="22"/>
          <w:szCs w:val="22"/>
        </w:rPr>
        <w:t>ha sido conocido por Dios no puede vo</w:t>
      </w:r>
      <w:r>
        <w:rPr>
          <w:rFonts w:ascii="Arial" w:hAnsi="Arial" w:cs="Arial"/>
          <w:sz w:val="22"/>
          <w:szCs w:val="22"/>
        </w:rPr>
        <w:t>lver a los</w:t>
      </w:r>
      <w:r w:rsidR="009C4397">
        <w:rPr>
          <w:rFonts w:ascii="Arial" w:hAnsi="Arial" w:cs="Arial"/>
          <w:sz w:val="22"/>
          <w:szCs w:val="22"/>
        </w:rPr>
        <w:t xml:space="preserve"> “elementos impotentes y pobres”. Por imponentes que sean esos elementos, son débiles comparados con Dios y no pueden prestar ninguna ayuda.</w:t>
      </w:r>
    </w:p>
    <w:p w:rsidR="00A81F67" w:rsidRDefault="00A81F67" w:rsidP="00CC009B">
      <w:pPr>
        <w:spacing w:after="80"/>
        <w:rPr>
          <w:rFonts w:ascii="Arial" w:hAnsi="Arial" w:cs="Arial"/>
          <w:sz w:val="22"/>
          <w:szCs w:val="22"/>
        </w:rPr>
      </w:pPr>
      <w:r>
        <w:rPr>
          <w:rFonts w:ascii="Arial" w:hAnsi="Arial" w:cs="Arial"/>
          <w:sz w:val="22"/>
          <w:szCs w:val="22"/>
        </w:rPr>
        <w:t xml:space="preserve">Pablo observa luego las exigencias que pretendían imponerles los innovadores judeocristianos, es decir, el cumplimiento de la Ley judía con la estricta observancia de ciertos días, meses y años del calendario, junto con el consiguiente respeto a los cuerpos celestes. Pablo trata de describir la sumisión a estas fiestas fijadas por el curso de los astros (cf Gén 1.4) como una recaída en la esclavitud de la naturaleza. Los judíos sabían que las luminarias del cielo no eran dioses, sino “signos para señalar las fiestas, los días y los años”. Pero lo excesiva sumisión a estas </w:t>
      </w:r>
      <w:r>
        <w:rPr>
          <w:rFonts w:ascii="Arial" w:hAnsi="Arial" w:cs="Arial"/>
          <w:sz w:val="22"/>
          <w:szCs w:val="22"/>
        </w:rPr>
        <w:lastRenderedPageBreak/>
        <w:t xml:space="preserve">observancias era volver atrás y como dejarse esclavizar de nuevo por los ídolos, perdiendo el </w:t>
      </w:r>
      <w:r w:rsidRPr="00A81F67">
        <w:rPr>
          <w:rFonts w:ascii="Arial" w:hAnsi="Arial" w:cs="Arial"/>
          <w:i/>
          <w:sz w:val="22"/>
          <w:szCs w:val="22"/>
        </w:rPr>
        <w:t>status</w:t>
      </w:r>
      <w:r>
        <w:rPr>
          <w:rFonts w:ascii="Arial" w:hAnsi="Arial" w:cs="Arial"/>
          <w:sz w:val="22"/>
          <w:szCs w:val="22"/>
        </w:rPr>
        <w:t xml:space="preserve"> de persona digna, hija libre de Dios.</w:t>
      </w:r>
    </w:p>
    <w:p w:rsidR="00520885" w:rsidRDefault="00520885" w:rsidP="00422068">
      <w:pPr>
        <w:rPr>
          <w:rFonts w:ascii="Arial" w:hAnsi="Arial" w:cs="Arial"/>
          <w:sz w:val="22"/>
          <w:szCs w:val="22"/>
        </w:rPr>
      </w:pPr>
      <w:r>
        <w:rPr>
          <w:rFonts w:ascii="Arial" w:hAnsi="Arial" w:cs="Arial"/>
          <w:sz w:val="22"/>
          <w:szCs w:val="22"/>
        </w:rPr>
        <w:t>Según 4.11, Pablo teme que los gálatas estén a punto de abandonar el evangelio de la libertad o que hayan sido convencidos por los oponentes (“me hacen temer que mis fatigas por ustedes hayan sido inútiles”). Pero en 5.10 se muestra más optimista cuando dice: “Confío en el Señor que no cambiarán de actitud”.</w:t>
      </w:r>
    </w:p>
    <w:p w:rsidR="00B203A0" w:rsidRDefault="009A02B0" w:rsidP="005A2334">
      <w:pPr>
        <w:ind w:left="3540"/>
        <w:jc w:val="right"/>
        <w:rPr>
          <w:rFonts w:ascii="Arial Narrow" w:hAnsi="Arial Narrow" w:cs="Arial"/>
          <w:i/>
          <w:sz w:val="18"/>
          <w:szCs w:val="18"/>
        </w:rPr>
      </w:pPr>
      <w:r w:rsidRPr="009A02B0">
        <w:rPr>
          <w:rFonts w:ascii="Arial Narrow" w:hAnsi="Arial Narrow" w:cs="Arial"/>
          <w:i/>
          <w:sz w:val="18"/>
          <w:szCs w:val="18"/>
        </w:rPr>
        <w:t xml:space="preserve">Elsa Tamez, biblista evangélica costarricense en </w:t>
      </w:r>
      <w:r w:rsidRPr="009A02B0">
        <w:rPr>
          <w:rFonts w:ascii="Arial Narrow" w:hAnsi="Arial Narrow" w:cs="Arial"/>
          <w:i/>
          <w:sz w:val="18"/>
          <w:szCs w:val="18"/>
          <w:u w:val="single"/>
        </w:rPr>
        <w:t>Carta a los Gálatas</w:t>
      </w:r>
      <w:r w:rsidRPr="009A02B0">
        <w:rPr>
          <w:rFonts w:ascii="Arial Narrow" w:hAnsi="Arial Narrow" w:cs="Arial"/>
          <w:i/>
          <w:sz w:val="18"/>
          <w:szCs w:val="18"/>
        </w:rPr>
        <w:t xml:space="preserve">, </w:t>
      </w:r>
      <w:r w:rsidRPr="009A02B0">
        <w:rPr>
          <w:rFonts w:ascii="Arial Narrow" w:hAnsi="Arial Narrow" w:cs="Arial"/>
          <w:b/>
          <w:i/>
          <w:sz w:val="18"/>
          <w:szCs w:val="18"/>
        </w:rPr>
        <w:t>Comentario Bíblico Latinoamericano</w:t>
      </w:r>
      <w:r w:rsidRPr="009A02B0">
        <w:rPr>
          <w:rFonts w:ascii="Arial Narrow" w:hAnsi="Arial Narrow" w:cs="Arial"/>
          <w:i/>
          <w:sz w:val="18"/>
          <w:szCs w:val="18"/>
        </w:rPr>
        <w:t>, Verbo Divino, España, 2003.</w:t>
      </w:r>
    </w:p>
    <w:p w:rsidR="00B203A0" w:rsidRPr="00F60CFF" w:rsidRDefault="00B203A0" w:rsidP="00B203A0">
      <w:pPr>
        <w:spacing w:after="80"/>
        <w:rPr>
          <w:rFonts w:ascii="Arial Narrow" w:hAnsi="Arial Narrow" w:cs="Arial"/>
          <w:i/>
          <w:sz w:val="12"/>
          <w:szCs w:val="12"/>
        </w:rPr>
      </w:pPr>
    </w:p>
    <w:p w:rsidR="00704656" w:rsidRPr="00B203A0" w:rsidRDefault="00B203A0" w:rsidP="005A2334">
      <w:pPr>
        <w:shd w:val="clear" w:color="auto" w:fill="FF9900"/>
        <w:rPr>
          <w:rFonts w:ascii="Arial Narrow" w:hAnsi="Arial Narrow" w:cs="Arial"/>
          <w:i/>
          <w:sz w:val="18"/>
          <w:szCs w:val="18"/>
        </w:rPr>
      </w:pPr>
      <w:r>
        <w:rPr>
          <w:rFonts w:ascii="Arial" w:hAnsi="Arial" w:cs="Arial"/>
          <w:b/>
        </w:rPr>
        <w:t xml:space="preserve">Recursos </w:t>
      </w:r>
      <w:r w:rsidRPr="009B42DE">
        <w:rPr>
          <w:rFonts w:ascii="Arial" w:hAnsi="Arial" w:cs="Arial"/>
          <w:b/>
        </w:rPr>
        <w:t>para la acción pastoral:</w:t>
      </w:r>
      <w:r w:rsidR="00704656" w:rsidRPr="008A7B81">
        <w:rPr>
          <w:rFonts w:ascii="Arial" w:hAnsi="Arial" w:cs="Arial"/>
          <w:b/>
          <w:vanish/>
          <w:sz w:val="20"/>
          <w:szCs w:val="20"/>
          <w:lang w:eastAsia="es-AR"/>
        </w:rPr>
        <w:t>Top of Form</w:t>
      </w:r>
      <w:r w:rsidR="00704656" w:rsidRPr="008A7B81">
        <w:rPr>
          <w:rFonts w:ascii="Arial" w:hAnsi="Arial" w:cs="Arial"/>
          <w:b/>
          <w:vanish/>
          <w:color w:val="000000"/>
          <w:sz w:val="20"/>
          <w:szCs w:val="20"/>
          <w:lang w:eastAsia="es-AR"/>
        </w:rPr>
        <w:t>[</w:t>
      </w:r>
      <w:hyperlink r:id="rId27" w:history="1">
        <w:r w:rsidR="00704656" w:rsidRPr="008A7B81">
          <w:rPr>
            <w:rFonts w:ascii="Arial" w:hAnsi="Arial" w:cs="Arial"/>
            <w:b/>
            <w:bCs/>
            <w:vanish/>
            <w:color w:val="504F4F"/>
            <w:sz w:val="20"/>
            <w:szCs w:val="20"/>
            <w:lang w:eastAsia="es-AR"/>
          </w:rPr>
          <w:t>cerrar</w:t>
        </w:r>
      </w:hyperlink>
      <w:r w:rsidR="00704656" w:rsidRPr="008A7B81">
        <w:rPr>
          <w:rFonts w:ascii="Arial" w:hAnsi="Arial" w:cs="Arial"/>
          <w:b/>
          <w:vanish/>
          <w:color w:val="000000"/>
          <w:sz w:val="20"/>
          <w:szCs w:val="20"/>
          <w:lang w:eastAsia="es-AR"/>
        </w:rPr>
        <w:t>]</w:t>
      </w:r>
    </w:p>
    <w:p w:rsidR="00704656" w:rsidRPr="00182B83" w:rsidRDefault="00704656" w:rsidP="00A22EA4">
      <w:pPr>
        <w:pStyle w:val="Prrafodelista"/>
        <w:numPr>
          <w:ilvl w:val="0"/>
          <w:numId w:val="10"/>
        </w:numPr>
        <w:shd w:val="clear" w:color="auto" w:fill="EBEAE5"/>
        <w:spacing w:after="80" w:line="240" w:lineRule="auto"/>
        <w:ind w:left="1416"/>
        <w:outlineLvl w:val="4"/>
        <w:rPr>
          <w:rFonts w:ascii="Arial" w:hAnsi="Arial" w:cs="Arial"/>
          <w:b/>
          <w:bCs/>
          <w:vanish/>
          <w:color w:val="504F4F"/>
          <w:sz w:val="20"/>
          <w:szCs w:val="20"/>
          <w:lang w:eastAsia="es-AR"/>
        </w:rPr>
      </w:pPr>
    </w:p>
    <w:p w:rsidR="00704656" w:rsidRPr="00182B83" w:rsidRDefault="00704656" w:rsidP="00A22EA4">
      <w:pPr>
        <w:pStyle w:val="Prrafodelista"/>
        <w:numPr>
          <w:ilvl w:val="0"/>
          <w:numId w:val="10"/>
        </w:numPr>
        <w:shd w:val="clear" w:color="auto" w:fill="EBEAE5"/>
        <w:spacing w:after="80" w:line="240" w:lineRule="auto"/>
        <w:ind w:left="1416"/>
        <w:outlineLvl w:val="4"/>
        <w:rPr>
          <w:rFonts w:ascii="Arial" w:hAnsi="Arial" w:cs="Arial"/>
          <w:b/>
          <w:bCs/>
          <w:vanish/>
          <w:color w:val="504F4F"/>
          <w:sz w:val="20"/>
          <w:szCs w:val="20"/>
          <w:lang w:eastAsia="es-AR"/>
        </w:rPr>
      </w:pPr>
      <w:r w:rsidRPr="00182B83">
        <w:rPr>
          <w:rFonts w:ascii="Arial" w:hAnsi="Arial" w:cs="Arial"/>
          <w:b/>
          <w:bCs/>
          <w:vanish/>
          <w:color w:val="504F4F"/>
          <w:sz w:val="20"/>
          <w:szCs w:val="20"/>
          <w:lang w:eastAsia="es-AR"/>
        </w:rPr>
        <w:t>Comparta esta nota con un amigo</w:t>
      </w:r>
    </w:p>
    <w:p w:rsidR="00704656" w:rsidRPr="00182B83" w:rsidRDefault="00704656" w:rsidP="00704656">
      <w:pPr>
        <w:pBdr>
          <w:top w:val="single" w:sz="6" w:space="1" w:color="auto"/>
        </w:pBdr>
        <w:spacing w:after="80"/>
        <w:ind w:left="1416"/>
        <w:rPr>
          <w:rFonts w:ascii="Arial" w:hAnsi="Arial" w:cs="Arial"/>
          <w:vanish/>
          <w:sz w:val="20"/>
          <w:szCs w:val="20"/>
          <w:lang w:eastAsia="es-AR"/>
        </w:rPr>
      </w:pPr>
      <w:r w:rsidRPr="00182B83">
        <w:rPr>
          <w:rFonts w:ascii="Arial" w:hAnsi="Arial" w:cs="Arial"/>
          <w:vanish/>
          <w:sz w:val="20"/>
          <w:szCs w:val="20"/>
          <w:lang w:eastAsia="es-AR"/>
        </w:rPr>
        <w:t>Bottom of Form</w:t>
      </w:r>
    </w:p>
    <w:p w:rsidR="00B90887" w:rsidRPr="005A2334" w:rsidRDefault="00B203A0" w:rsidP="00F60CFF">
      <w:pPr>
        <w:ind w:left="1416"/>
        <w:rPr>
          <w:rFonts w:ascii="Arial" w:hAnsi="Arial" w:cs="Arial"/>
          <w:b/>
          <w:iCs/>
          <w:sz w:val="12"/>
          <w:szCs w:val="12"/>
        </w:rPr>
      </w:pPr>
      <w:r>
        <w:rPr>
          <w:rFonts w:ascii="Arial" w:hAnsi="Arial" w:cs="Arial"/>
          <w:b/>
          <w:bCs/>
          <w:vanish/>
          <w:color w:val="504F4F"/>
          <w:sz w:val="20"/>
          <w:szCs w:val="20"/>
          <w:lang w:eastAsia="es-AR"/>
        </w:rPr>
        <w:t>EE</w:t>
      </w:r>
    </w:p>
    <w:p w:rsidR="00704656" w:rsidRPr="008A7B81" w:rsidRDefault="00704656" w:rsidP="00A22EA4">
      <w:pPr>
        <w:pStyle w:val="Prrafodelista"/>
        <w:widowControl w:val="0"/>
        <w:numPr>
          <w:ilvl w:val="0"/>
          <w:numId w:val="10"/>
        </w:numPr>
        <w:autoSpaceDE w:val="0"/>
        <w:autoSpaceDN w:val="0"/>
        <w:adjustRightInd w:val="0"/>
        <w:spacing w:after="80" w:line="240" w:lineRule="auto"/>
        <w:ind w:left="360"/>
        <w:rPr>
          <w:rFonts w:ascii="Arial" w:hAnsi="Arial" w:cs="Arial"/>
          <w:b/>
          <w:iCs/>
          <w:lang w:val="es-ES"/>
        </w:rPr>
      </w:pPr>
      <w:r>
        <w:rPr>
          <w:rFonts w:ascii="Arial" w:hAnsi="Arial" w:cs="Arial"/>
          <w:b/>
          <w:iCs/>
          <w:lang w:val="es-ES"/>
        </w:rPr>
        <w:t>Siguiendo a Cristo Jesús…</w:t>
      </w:r>
    </w:p>
    <w:p w:rsidR="00704656" w:rsidRPr="008A7B81" w:rsidRDefault="00704656" w:rsidP="00A50730">
      <w:pPr>
        <w:pStyle w:val="Prrafodelista"/>
        <w:widowControl w:val="0"/>
        <w:autoSpaceDE w:val="0"/>
        <w:autoSpaceDN w:val="0"/>
        <w:adjustRightInd w:val="0"/>
        <w:spacing w:after="80" w:line="240" w:lineRule="auto"/>
        <w:ind w:left="360"/>
        <w:rPr>
          <w:rFonts w:ascii="Arial" w:hAnsi="Arial" w:cs="Arial"/>
          <w:iCs/>
          <w:sz w:val="8"/>
          <w:szCs w:val="8"/>
          <w:lang w:val="es-ES"/>
        </w:rPr>
      </w:pPr>
    </w:p>
    <w:p w:rsidR="00704656" w:rsidRDefault="00704656" w:rsidP="00A50730">
      <w:pPr>
        <w:pStyle w:val="Prrafodelista"/>
        <w:widowControl w:val="0"/>
        <w:autoSpaceDE w:val="0"/>
        <w:autoSpaceDN w:val="0"/>
        <w:adjustRightInd w:val="0"/>
        <w:spacing w:after="80" w:line="240" w:lineRule="auto"/>
        <w:ind w:left="12"/>
        <w:rPr>
          <w:rFonts w:ascii="Arial" w:hAnsi="Arial" w:cs="Arial"/>
          <w:iCs/>
          <w:lang w:val="es-MX"/>
        </w:rPr>
      </w:pPr>
      <w:r>
        <w:rPr>
          <w:rFonts w:ascii="Arial" w:hAnsi="Arial" w:cs="Arial"/>
          <w:iCs/>
          <w:lang w:val="es-MX"/>
        </w:rPr>
        <w:t>Lo cristiano es, por tanto, una “superación” de lo humano en el pleno sentido de la palabra. Ser cristiano significa una “superación” de los otros humanismos: estos son afirmados en la medida en que afirman lo humano; son negados en la medida en que niegan lo cristiano, es decir, a Cristo; son trascendidos en cuanto que el ser cristiano puede incorporar plenamente lo humano y demasiado humano con todas sus dimensiones negativas.</w:t>
      </w:r>
    </w:p>
    <w:p w:rsidR="00704656" w:rsidRPr="00B907E3" w:rsidRDefault="00704656" w:rsidP="00A50730">
      <w:pPr>
        <w:pStyle w:val="Prrafodelista"/>
        <w:widowControl w:val="0"/>
        <w:autoSpaceDE w:val="0"/>
        <w:autoSpaceDN w:val="0"/>
        <w:adjustRightInd w:val="0"/>
        <w:spacing w:after="80" w:line="240" w:lineRule="auto"/>
        <w:ind w:left="12"/>
        <w:rPr>
          <w:rFonts w:ascii="Arial" w:hAnsi="Arial" w:cs="Arial"/>
          <w:iCs/>
          <w:sz w:val="8"/>
          <w:szCs w:val="8"/>
          <w:lang w:val="es-MX"/>
        </w:rPr>
      </w:pPr>
    </w:p>
    <w:p w:rsidR="00704656" w:rsidRDefault="00704656" w:rsidP="00A50730">
      <w:pPr>
        <w:pStyle w:val="Prrafodelista"/>
        <w:widowControl w:val="0"/>
        <w:autoSpaceDE w:val="0"/>
        <w:autoSpaceDN w:val="0"/>
        <w:adjustRightInd w:val="0"/>
        <w:spacing w:after="80" w:line="240" w:lineRule="auto"/>
        <w:ind w:left="12"/>
        <w:rPr>
          <w:rFonts w:ascii="Arial" w:hAnsi="Arial" w:cs="Arial"/>
          <w:iCs/>
          <w:lang w:val="es-MX"/>
        </w:rPr>
      </w:pPr>
      <w:r>
        <w:rPr>
          <w:rFonts w:ascii="Arial" w:hAnsi="Arial" w:cs="Arial"/>
          <w:iCs/>
          <w:lang w:val="es-MX"/>
        </w:rPr>
        <w:t>Los cristianos no son menos humanistas que otros humanistas. Pero ven lo humano, lo verdaderamente humano, ven al hombre y a su Dios, ven la humanidad, la libertad, la justicia, la vida, el amor, la paz y el sentido a la luz de Jesús, que es para ellos el cristiano concreto, Cristo. En esta perspectiva estiman que no pueden ser partidarios de un humanismo cualquiera, que se limite a afirmar lo verdadero, lo bueno, lo bello y lo humano…</w:t>
      </w:r>
    </w:p>
    <w:p w:rsidR="00704656" w:rsidRPr="00B907E3" w:rsidRDefault="00704656" w:rsidP="00A50730">
      <w:pPr>
        <w:pStyle w:val="Prrafodelista"/>
        <w:widowControl w:val="0"/>
        <w:autoSpaceDE w:val="0"/>
        <w:autoSpaceDN w:val="0"/>
        <w:adjustRightInd w:val="0"/>
        <w:spacing w:after="80" w:line="240" w:lineRule="auto"/>
        <w:ind w:left="12"/>
        <w:rPr>
          <w:rFonts w:ascii="Arial" w:hAnsi="Arial" w:cs="Arial"/>
          <w:iCs/>
          <w:sz w:val="8"/>
          <w:szCs w:val="8"/>
          <w:lang w:val="es-MX"/>
        </w:rPr>
      </w:pPr>
    </w:p>
    <w:p w:rsidR="00704656" w:rsidRDefault="00704656" w:rsidP="00A50730">
      <w:pPr>
        <w:pStyle w:val="Prrafodelista"/>
        <w:widowControl w:val="0"/>
        <w:autoSpaceDE w:val="0"/>
        <w:autoSpaceDN w:val="0"/>
        <w:adjustRightInd w:val="0"/>
        <w:spacing w:after="80" w:line="240" w:lineRule="auto"/>
        <w:ind w:left="12"/>
        <w:rPr>
          <w:rFonts w:ascii="Arial" w:hAnsi="Arial" w:cs="Arial"/>
          <w:iCs/>
          <w:lang w:val="es-MX"/>
        </w:rPr>
      </w:pPr>
      <w:r>
        <w:rPr>
          <w:rFonts w:ascii="Arial" w:hAnsi="Arial" w:cs="Arial"/>
          <w:iCs/>
          <w:lang w:val="es-MX"/>
        </w:rPr>
        <w:t>Con la mirada puesta en él, el Crucificado y Resucitado, puede el hombre no solo actuar en este mundo, sino también padecer: no solo vivir, sino también morir. Ante su vista aparece un sentido incluso allí donde la razón como tal debe capitular, en el mismo absurdo de la miseria y la culpa, porque el hombre se sabe sostenido por Dios también en eso, tanto en lo positivo como en lo negativo.</w:t>
      </w:r>
    </w:p>
    <w:p w:rsidR="00704656" w:rsidRPr="003643DC" w:rsidRDefault="00704656" w:rsidP="00A50730">
      <w:pPr>
        <w:pStyle w:val="Prrafodelista"/>
        <w:widowControl w:val="0"/>
        <w:autoSpaceDE w:val="0"/>
        <w:autoSpaceDN w:val="0"/>
        <w:adjustRightInd w:val="0"/>
        <w:spacing w:after="80" w:line="240" w:lineRule="auto"/>
        <w:ind w:left="12"/>
        <w:rPr>
          <w:rFonts w:ascii="Arial" w:hAnsi="Arial" w:cs="Arial"/>
          <w:iCs/>
          <w:sz w:val="8"/>
          <w:szCs w:val="8"/>
          <w:lang w:val="es-MX"/>
        </w:rPr>
      </w:pPr>
    </w:p>
    <w:p w:rsidR="00704656" w:rsidRDefault="00704656" w:rsidP="00A50730">
      <w:pPr>
        <w:pStyle w:val="Prrafodelista"/>
        <w:widowControl w:val="0"/>
        <w:autoSpaceDE w:val="0"/>
        <w:autoSpaceDN w:val="0"/>
        <w:adjustRightInd w:val="0"/>
        <w:spacing w:after="80" w:line="240" w:lineRule="auto"/>
        <w:ind w:left="12"/>
        <w:rPr>
          <w:rFonts w:ascii="Arial" w:hAnsi="Arial" w:cs="Arial"/>
          <w:iCs/>
          <w:lang w:val="es-MX"/>
        </w:rPr>
      </w:pPr>
      <w:r>
        <w:rPr>
          <w:rFonts w:ascii="Arial" w:hAnsi="Arial" w:cs="Arial"/>
          <w:iCs/>
          <w:lang w:val="es-MX"/>
        </w:rPr>
        <w:t>La fe en Jesucristo procura paz con Dios y consigo mismo, pero no escamotea los problemas del mundo. Hace al hombre verdaderamente humano porque lo pone en contacto con la humanidad de los demás: le abre radicalmente a quien tiene necesidad de él, al “prójimo”.</w:t>
      </w:r>
    </w:p>
    <w:p w:rsidR="00704656" w:rsidRPr="003643DC" w:rsidRDefault="00704656" w:rsidP="00A50730">
      <w:pPr>
        <w:pStyle w:val="Prrafodelista"/>
        <w:widowControl w:val="0"/>
        <w:autoSpaceDE w:val="0"/>
        <w:autoSpaceDN w:val="0"/>
        <w:adjustRightInd w:val="0"/>
        <w:spacing w:after="80" w:line="240" w:lineRule="auto"/>
        <w:ind w:left="12"/>
        <w:rPr>
          <w:rFonts w:ascii="Arial" w:hAnsi="Arial" w:cs="Arial"/>
          <w:iCs/>
          <w:sz w:val="8"/>
          <w:szCs w:val="8"/>
          <w:lang w:val="es-MX"/>
        </w:rPr>
      </w:pPr>
    </w:p>
    <w:p w:rsidR="00704656" w:rsidRDefault="00704656" w:rsidP="00A50730">
      <w:pPr>
        <w:pStyle w:val="Prrafodelista"/>
        <w:widowControl w:val="0"/>
        <w:autoSpaceDE w:val="0"/>
        <w:autoSpaceDN w:val="0"/>
        <w:adjustRightInd w:val="0"/>
        <w:spacing w:after="80" w:line="240" w:lineRule="auto"/>
        <w:ind w:left="12"/>
        <w:rPr>
          <w:rFonts w:ascii="Arial" w:hAnsi="Arial" w:cs="Arial"/>
          <w:iCs/>
          <w:lang w:val="es-MX"/>
        </w:rPr>
      </w:pPr>
      <w:r>
        <w:rPr>
          <w:rFonts w:ascii="Arial" w:hAnsi="Arial" w:cs="Arial"/>
          <w:iCs/>
          <w:lang w:val="es-MX"/>
        </w:rPr>
        <w:t>Hemos preguntado por qué hay que ser cristiano. Ahora se comprenderá la respuesta, que resumimos con la siguiente fórmula:</w:t>
      </w:r>
    </w:p>
    <w:p w:rsidR="00704656" w:rsidRPr="003643DC" w:rsidRDefault="00704656" w:rsidP="00A50730">
      <w:pPr>
        <w:pStyle w:val="Prrafodelista"/>
        <w:widowControl w:val="0"/>
        <w:autoSpaceDE w:val="0"/>
        <w:autoSpaceDN w:val="0"/>
        <w:adjustRightInd w:val="0"/>
        <w:spacing w:after="80" w:line="240" w:lineRule="auto"/>
        <w:ind w:left="12"/>
        <w:rPr>
          <w:rFonts w:ascii="Arial" w:hAnsi="Arial" w:cs="Arial"/>
          <w:iCs/>
          <w:sz w:val="8"/>
          <w:szCs w:val="8"/>
          <w:lang w:val="es-MX"/>
        </w:rPr>
      </w:pPr>
    </w:p>
    <w:p w:rsidR="00704656" w:rsidRPr="003643DC" w:rsidRDefault="00704656" w:rsidP="00A50730">
      <w:pPr>
        <w:pStyle w:val="Prrafodelista"/>
        <w:widowControl w:val="0"/>
        <w:autoSpaceDE w:val="0"/>
        <w:autoSpaceDN w:val="0"/>
        <w:adjustRightInd w:val="0"/>
        <w:spacing w:after="80" w:line="240" w:lineRule="auto"/>
        <w:ind w:left="12"/>
        <w:rPr>
          <w:rFonts w:ascii="Arial" w:hAnsi="Arial" w:cs="Arial"/>
          <w:i/>
          <w:iCs/>
          <w:lang w:val="es-MX"/>
        </w:rPr>
      </w:pPr>
      <w:r>
        <w:rPr>
          <w:rFonts w:ascii="Arial" w:hAnsi="Arial" w:cs="Arial"/>
          <w:iCs/>
          <w:lang w:val="es-MX"/>
        </w:rPr>
        <w:tab/>
      </w:r>
      <w:r w:rsidRPr="003643DC">
        <w:rPr>
          <w:rFonts w:ascii="Arial" w:hAnsi="Arial" w:cs="Arial"/>
          <w:i/>
          <w:iCs/>
          <w:lang w:val="es-MX"/>
        </w:rPr>
        <w:t>Siguiendo a Cristo Jesús,</w:t>
      </w:r>
    </w:p>
    <w:p w:rsidR="00704656" w:rsidRPr="003643DC" w:rsidRDefault="00561F5B" w:rsidP="00A50730">
      <w:pPr>
        <w:pStyle w:val="Prrafodelista"/>
        <w:widowControl w:val="0"/>
        <w:autoSpaceDE w:val="0"/>
        <w:autoSpaceDN w:val="0"/>
        <w:adjustRightInd w:val="0"/>
        <w:spacing w:after="80" w:line="240" w:lineRule="auto"/>
        <w:ind w:left="708"/>
        <w:rPr>
          <w:rFonts w:ascii="Arial" w:hAnsi="Arial" w:cs="Arial"/>
          <w:i/>
          <w:iCs/>
          <w:lang w:val="es-MX"/>
        </w:rPr>
      </w:pPr>
      <w:r>
        <w:rPr>
          <w:rFonts w:ascii="Arial" w:hAnsi="Arial" w:cs="Arial"/>
          <w:i/>
          <w:iCs/>
          <w:lang w:val="es-MX"/>
        </w:rPr>
        <w:t>h</w:t>
      </w:r>
      <w:r w:rsidR="00704656" w:rsidRPr="003643DC">
        <w:rPr>
          <w:rFonts w:ascii="Arial" w:hAnsi="Arial" w:cs="Arial"/>
          <w:i/>
          <w:iCs/>
          <w:lang w:val="es-MX"/>
        </w:rPr>
        <w:t>ombre</w:t>
      </w:r>
      <w:r w:rsidR="00422068">
        <w:rPr>
          <w:rFonts w:ascii="Arial" w:hAnsi="Arial" w:cs="Arial"/>
          <w:i/>
          <w:iCs/>
          <w:lang w:val="es-MX"/>
        </w:rPr>
        <w:t>s y mujeres</w:t>
      </w:r>
      <w:r w:rsidR="00704656" w:rsidRPr="003643DC">
        <w:rPr>
          <w:rFonts w:ascii="Arial" w:hAnsi="Arial" w:cs="Arial"/>
          <w:i/>
          <w:iCs/>
          <w:lang w:val="es-MX"/>
        </w:rPr>
        <w:t xml:space="preserve"> puede</w:t>
      </w:r>
      <w:r w:rsidR="00422068">
        <w:rPr>
          <w:rFonts w:ascii="Arial" w:hAnsi="Arial" w:cs="Arial"/>
          <w:i/>
          <w:iCs/>
          <w:lang w:val="es-MX"/>
        </w:rPr>
        <w:t>n,</w:t>
      </w:r>
      <w:r w:rsidR="00704656" w:rsidRPr="003643DC">
        <w:rPr>
          <w:rFonts w:ascii="Arial" w:hAnsi="Arial" w:cs="Arial"/>
          <w:i/>
          <w:iCs/>
          <w:lang w:val="es-MX"/>
        </w:rPr>
        <w:t xml:space="preserve"> en el mundo actual</w:t>
      </w:r>
      <w:r w:rsidR="00422068">
        <w:rPr>
          <w:rFonts w:ascii="Arial" w:hAnsi="Arial" w:cs="Arial"/>
          <w:i/>
          <w:iCs/>
          <w:lang w:val="es-MX"/>
        </w:rPr>
        <w:t>,</w:t>
      </w:r>
    </w:p>
    <w:p w:rsidR="00704656" w:rsidRPr="003643DC" w:rsidRDefault="00704656" w:rsidP="00A50730">
      <w:pPr>
        <w:pStyle w:val="Prrafodelista"/>
        <w:widowControl w:val="0"/>
        <w:autoSpaceDE w:val="0"/>
        <w:autoSpaceDN w:val="0"/>
        <w:adjustRightInd w:val="0"/>
        <w:spacing w:after="80" w:line="240" w:lineRule="auto"/>
        <w:ind w:left="708"/>
        <w:rPr>
          <w:rFonts w:ascii="Arial" w:hAnsi="Arial" w:cs="Arial"/>
          <w:i/>
          <w:iCs/>
          <w:lang w:val="es-MX"/>
        </w:rPr>
      </w:pPr>
      <w:r w:rsidRPr="003643DC">
        <w:rPr>
          <w:rFonts w:ascii="Arial" w:hAnsi="Arial" w:cs="Arial"/>
          <w:i/>
          <w:iCs/>
          <w:lang w:val="es-MX"/>
        </w:rPr>
        <w:t xml:space="preserve">vivir, actuar, sufrir y morir realmente como </w:t>
      </w:r>
      <w:r w:rsidR="00422068">
        <w:rPr>
          <w:rFonts w:ascii="Arial" w:hAnsi="Arial" w:cs="Arial"/>
          <w:i/>
          <w:iCs/>
          <w:lang w:val="es-MX"/>
        </w:rPr>
        <w:t>seres humanos</w:t>
      </w:r>
      <w:r w:rsidRPr="003643DC">
        <w:rPr>
          <w:rFonts w:ascii="Arial" w:hAnsi="Arial" w:cs="Arial"/>
          <w:i/>
          <w:iCs/>
          <w:lang w:val="es-MX"/>
        </w:rPr>
        <w:t>:</w:t>
      </w:r>
    </w:p>
    <w:p w:rsidR="00704656" w:rsidRPr="003643DC" w:rsidRDefault="00704656" w:rsidP="00A50730">
      <w:pPr>
        <w:pStyle w:val="Prrafodelista"/>
        <w:widowControl w:val="0"/>
        <w:autoSpaceDE w:val="0"/>
        <w:autoSpaceDN w:val="0"/>
        <w:adjustRightInd w:val="0"/>
        <w:spacing w:after="80" w:line="240" w:lineRule="auto"/>
        <w:ind w:left="708"/>
        <w:rPr>
          <w:rFonts w:ascii="Arial" w:hAnsi="Arial" w:cs="Arial"/>
          <w:i/>
          <w:iCs/>
          <w:lang w:val="es-MX"/>
        </w:rPr>
      </w:pPr>
      <w:r w:rsidRPr="003643DC">
        <w:rPr>
          <w:rFonts w:ascii="Arial" w:hAnsi="Arial" w:cs="Arial"/>
          <w:i/>
          <w:iCs/>
          <w:lang w:val="es-MX"/>
        </w:rPr>
        <w:t>sostenido</w:t>
      </w:r>
      <w:r w:rsidR="00422068">
        <w:rPr>
          <w:rFonts w:ascii="Arial" w:hAnsi="Arial" w:cs="Arial"/>
          <w:i/>
          <w:iCs/>
          <w:lang w:val="es-MX"/>
        </w:rPr>
        <w:t>s</w:t>
      </w:r>
      <w:r w:rsidRPr="003643DC">
        <w:rPr>
          <w:rFonts w:ascii="Arial" w:hAnsi="Arial" w:cs="Arial"/>
          <w:i/>
          <w:iCs/>
          <w:lang w:val="es-MX"/>
        </w:rPr>
        <w:t xml:space="preserve"> por Dios y ayudando a los demás</w:t>
      </w:r>
    </w:p>
    <w:p w:rsidR="00704656" w:rsidRPr="003643DC" w:rsidRDefault="00704656" w:rsidP="00A50730">
      <w:pPr>
        <w:pStyle w:val="Prrafodelista"/>
        <w:widowControl w:val="0"/>
        <w:autoSpaceDE w:val="0"/>
        <w:autoSpaceDN w:val="0"/>
        <w:adjustRightInd w:val="0"/>
        <w:spacing w:after="80" w:line="240" w:lineRule="auto"/>
        <w:ind w:left="708"/>
        <w:rPr>
          <w:rFonts w:ascii="Arial" w:hAnsi="Arial" w:cs="Arial"/>
          <w:i/>
          <w:iCs/>
          <w:lang w:val="es-MX"/>
        </w:rPr>
      </w:pPr>
      <w:r w:rsidRPr="003643DC">
        <w:rPr>
          <w:rFonts w:ascii="Arial" w:hAnsi="Arial" w:cs="Arial"/>
          <w:i/>
          <w:iCs/>
          <w:lang w:val="es-MX"/>
        </w:rPr>
        <w:t>en la dicha y en la desdicha, en la vida y en la muerte.</w:t>
      </w:r>
    </w:p>
    <w:p w:rsidR="00704656" w:rsidRPr="00737C33" w:rsidRDefault="00704656" w:rsidP="00A50730">
      <w:pPr>
        <w:pStyle w:val="Prrafodelista"/>
        <w:widowControl w:val="0"/>
        <w:autoSpaceDE w:val="0"/>
        <w:autoSpaceDN w:val="0"/>
        <w:adjustRightInd w:val="0"/>
        <w:spacing w:after="80" w:line="240" w:lineRule="auto"/>
        <w:ind w:left="12"/>
        <w:rPr>
          <w:rFonts w:ascii="Arial" w:hAnsi="Arial" w:cs="Arial"/>
          <w:iCs/>
          <w:sz w:val="8"/>
          <w:szCs w:val="8"/>
          <w:lang w:val="es-MX"/>
        </w:rPr>
      </w:pPr>
    </w:p>
    <w:p w:rsidR="00704656" w:rsidRPr="00A50730" w:rsidRDefault="00704656" w:rsidP="00704656">
      <w:pPr>
        <w:pStyle w:val="Prrafodelista"/>
        <w:widowControl w:val="0"/>
        <w:autoSpaceDE w:val="0"/>
        <w:autoSpaceDN w:val="0"/>
        <w:adjustRightInd w:val="0"/>
        <w:spacing w:after="80" w:line="240" w:lineRule="auto"/>
        <w:ind w:left="4248"/>
        <w:rPr>
          <w:rFonts w:ascii="Arial Narrow" w:hAnsi="Arial Narrow" w:cs="Arial"/>
          <w:i/>
          <w:iCs/>
          <w:lang w:val="es-MX"/>
        </w:rPr>
      </w:pPr>
      <w:r w:rsidRPr="00A50730">
        <w:rPr>
          <w:rFonts w:ascii="Arial Narrow" w:hAnsi="Arial Narrow" w:cs="Arial"/>
          <w:i/>
          <w:iCs/>
          <w:sz w:val="18"/>
          <w:szCs w:val="18"/>
          <w:lang w:val="es-MX"/>
        </w:rPr>
        <w:t>Hans Küng –teólogo católico</w:t>
      </w:r>
      <w:r w:rsidR="00505BF8" w:rsidRPr="00505BF8">
        <w:rPr>
          <w:rFonts w:ascii="Arial Narrow" w:hAnsi="Arial Narrow" w:cs="Arial"/>
          <w:i/>
          <w:iCs/>
          <w:sz w:val="18"/>
          <w:szCs w:val="18"/>
          <w:lang w:val="es-MX"/>
        </w:rPr>
        <w:t xml:space="preserve"> </w:t>
      </w:r>
      <w:r w:rsidR="00505BF8" w:rsidRPr="00A50730">
        <w:rPr>
          <w:rFonts w:ascii="Arial Narrow" w:hAnsi="Arial Narrow" w:cs="Arial"/>
          <w:i/>
          <w:iCs/>
          <w:sz w:val="18"/>
          <w:szCs w:val="18"/>
          <w:lang w:val="es-MX"/>
        </w:rPr>
        <w:t>suizo</w:t>
      </w:r>
      <w:r w:rsidRPr="00A50730">
        <w:rPr>
          <w:rFonts w:ascii="Arial Narrow" w:hAnsi="Arial Narrow" w:cs="Arial"/>
          <w:i/>
          <w:iCs/>
          <w:sz w:val="18"/>
          <w:szCs w:val="18"/>
          <w:lang w:val="es-MX"/>
        </w:rPr>
        <w:t xml:space="preserve">, n. 1928–, </w:t>
      </w:r>
      <w:r w:rsidRPr="00A50730">
        <w:rPr>
          <w:rFonts w:ascii="Arial Narrow" w:hAnsi="Arial Narrow" w:cs="Arial"/>
          <w:b/>
          <w:i/>
          <w:iCs/>
          <w:sz w:val="18"/>
          <w:szCs w:val="18"/>
          <w:lang w:val="es-MX"/>
        </w:rPr>
        <w:t>Ser Cristiano</w:t>
      </w:r>
      <w:r w:rsidRPr="00A50730">
        <w:rPr>
          <w:rFonts w:ascii="Arial Narrow" w:hAnsi="Arial Narrow" w:cs="Arial"/>
          <w:i/>
          <w:iCs/>
          <w:sz w:val="18"/>
          <w:szCs w:val="18"/>
          <w:lang w:val="es-MX"/>
        </w:rPr>
        <w:t xml:space="preserve">, Ed. Cristiandad, Madrid, 1977. Transcribimos la conclusión </w:t>
      </w:r>
      <w:r w:rsidR="00A50730">
        <w:rPr>
          <w:rFonts w:ascii="Arial Narrow" w:hAnsi="Arial Narrow" w:cs="Arial"/>
          <w:i/>
          <w:iCs/>
          <w:sz w:val="18"/>
          <w:szCs w:val="18"/>
          <w:lang w:val="es-MX"/>
        </w:rPr>
        <w:t>de su libro de 764 pp., resumen de GB.</w:t>
      </w:r>
    </w:p>
    <w:p w:rsidR="00704656" w:rsidRPr="00737C33" w:rsidRDefault="00704656" w:rsidP="00704656">
      <w:pPr>
        <w:rPr>
          <w:rFonts w:ascii="Arial" w:hAnsi="Arial" w:cs="Arial"/>
          <w:b/>
          <w:sz w:val="12"/>
          <w:szCs w:val="12"/>
        </w:rPr>
      </w:pPr>
    </w:p>
    <w:p w:rsidR="00942C26" w:rsidRDefault="00942C26" w:rsidP="00942C26">
      <w:pPr>
        <w:pStyle w:val="NormalWeb"/>
        <w:shd w:val="clear" w:color="auto" w:fill="FF9900"/>
        <w:spacing w:before="0" w:beforeAutospacing="0" w:after="0" w:afterAutospacing="0"/>
        <w:jc w:val="both"/>
        <w:rPr>
          <w:rFonts w:ascii="Arial" w:hAnsi="Arial" w:cs="Arial"/>
          <w:bCs/>
          <w:i/>
          <w:sz w:val="18"/>
          <w:szCs w:val="18"/>
          <w:lang w:val="es-ES"/>
        </w:rPr>
      </w:pPr>
      <w:r>
        <w:rPr>
          <w:rFonts w:ascii="Arial" w:hAnsi="Arial" w:cs="Arial"/>
          <w:b/>
        </w:rPr>
        <w:t xml:space="preserve">Recursos </w:t>
      </w:r>
      <w:r w:rsidRPr="00266A1E">
        <w:rPr>
          <w:rFonts w:ascii="Arial" w:hAnsi="Arial" w:cs="Arial"/>
          <w:b/>
        </w:rPr>
        <w:t>para la liturgia del culto comunitario:</w:t>
      </w:r>
    </w:p>
    <w:p w:rsidR="00704656" w:rsidRPr="009E129B" w:rsidRDefault="00704656" w:rsidP="00704656">
      <w:pPr>
        <w:pStyle w:val="NormalWeb"/>
        <w:spacing w:before="0" w:beforeAutospacing="0" w:after="0" w:afterAutospacing="0"/>
        <w:rPr>
          <w:rStyle w:val="Textoennegrita"/>
          <w:rFonts w:ascii="Arial" w:hAnsi="Arial" w:cs="Arial"/>
          <w:b w:val="0"/>
          <w:bCs w:val="0"/>
          <w:sz w:val="22"/>
          <w:szCs w:val="22"/>
        </w:rPr>
      </w:pPr>
    </w:p>
    <w:p w:rsidR="00704656" w:rsidRPr="00F56ABB" w:rsidRDefault="00704656" w:rsidP="00A22EA4">
      <w:pPr>
        <w:pStyle w:val="NormalWeb"/>
        <w:numPr>
          <w:ilvl w:val="0"/>
          <w:numId w:val="10"/>
        </w:numPr>
        <w:spacing w:before="0" w:beforeAutospacing="0" w:after="80" w:afterAutospacing="0"/>
        <w:ind w:left="360"/>
        <w:rPr>
          <w:rFonts w:ascii="Arial" w:hAnsi="Arial" w:cs="Arial"/>
          <w:b/>
          <w:i/>
          <w:iCs/>
          <w:sz w:val="22"/>
          <w:szCs w:val="22"/>
        </w:rPr>
      </w:pPr>
      <w:r w:rsidRPr="00F56ABB">
        <w:rPr>
          <w:rFonts w:ascii="Arial" w:hAnsi="Arial" w:cs="Arial"/>
          <w:b/>
          <w:iCs/>
          <w:sz w:val="22"/>
          <w:szCs w:val="22"/>
        </w:rPr>
        <w:t>Oración por el año que comienza</w:t>
      </w:r>
    </w:p>
    <w:p w:rsidR="00704656" w:rsidRPr="00936467" w:rsidRDefault="00704656" w:rsidP="00947DC5">
      <w:pPr>
        <w:pStyle w:val="NormalWeb"/>
        <w:spacing w:before="0" w:beforeAutospacing="0" w:after="0" w:afterAutospacing="0"/>
        <w:ind w:left="360"/>
        <w:rPr>
          <w:rFonts w:ascii="Arial" w:hAnsi="Arial" w:cs="Arial"/>
          <w:iCs/>
          <w:sz w:val="22"/>
          <w:szCs w:val="22"/>
        </w:rPr>
      </w:pPr>
      <w:r w:rsidRPr="00936467">
        <w:rPr>
          <w:rFonts w:ascii="Arial" w:hAnsi="Arial" w:cs="Arial"/>
          <w:iCs/>
          <w:sz w:val="22"/>
          <w:szCs w:val="22"/>
        </w:rPr>
        <w:t>Comienza un nuevo añ</w:t>
      </w:r>
      <w:r>
        <w:rPr>
          <w:rFonts w:ascii="Arial" w:hAnsi="Arial" w:cs="Arial"/>
          <w:iCs/>
          <w:sz w:val="22"/>
          <w:szCs w:val="22"/>
        </w:rPr>
        <w:t>o. Lo pongo en tus manos, Señor.</w:t>
      </w:r>
    </w:p>
    <w:p w:rsidR="00704656" w:rsidRDefault="00704656" w:rsidP="00947DC5">
      <w:pPr>
        <w:pStyle w:val="NormalWeb"/>
        <w:spacing w:before="0" w:beforeAutospacing="0" w:after="0" w:afterAutospacing="0"/>
        <w:ind w:left="360"/>
        <w:rPr>
          <w:rFonts w:ascii="Arial" w:hAnsi="Arial" w:cs="Arial"/>
          <w:iCs/>
          <w:sz w:val="22"/>
          <w:szCs w:val="22"/>
        </w:rPr>
      </w:pPr>
      <w:r w:rsidRPr="00936467">
        <w:rPr>
          <w:rFonts w:ascii="Arial" w:hAnsi="Arial" w:cs="Arial"/>
          <w:iCs/>
          <w:sz w:val="22"/>
          <w:szCs w:val="22"/>
        </w:rPr>
        <w:t xml:space="preserve">Tú, Padre amoroso, que velas por mí y estás por encima de los límites del tiempo y del espacio, sabes lo que necesitaré en este año que inicia. Me abandono a tu misericordia, a tu providencia. Que </w:t>
      </w:r>
      <w:r>
        <w:rPr>
          <w:rFonts w:ascii="Arial" w:hAnsi="Arial" w:cs="Arial"/>
          <w:iCs/>
          <w:sz w:val="22"/>
          <w:szCs w:val="22"/>
        </w:rPr>
        <w:t>sea lo que Tú dispongas, Señor.</w:t>
      </w:r>
    </w:p>
    <w:p w:rsidR="00704656" w:rsidRDefault="00704656" w:rsidP="00947DC5">
      <w:pPr>
        <w:pStyle w:val="NormalWeb"/>
        <w:spacing w:before="0" w:beforeAutospacing="0" w:after="0" w:afterAutospacing="0"/>
        <w:ind w:left="360"/>
        <w:rPr>
          <w:rFonts w:ascii="Arial" w:hAnsi="Arial" w:cs="Arial"/>
          <w:iCs/>
          <w:sz w:val="22"/>
          <w:szCs w:val="22"/>
        </w:rPr>
      </w:pPr>
      <w:r w:rsidRPr="00936467">
        <w:rPr>
          <w:rFonts w:ascii="Arial" w:hAnsi="Arial" w:cs="Arial"/>
          <w:iCs/>
          <w:sz w:val="22"/>
          <w:szCs w:val="22"/>
        </w:rPr>
        <w:t>Aumenta mi fe, que sea capaz de descubrir tu presencia a mi lado. No permitas que nada me separe de Ti. Dame fortaleza y perseverancia en las pruebas, y ayúdame cada día a recordar que nunca sucederá nada que Tú y</w:t>
      </w:r>
      <w:r>
        <w:rPr>
          <w:rFonts w:ascii="Arial" w:hAnsi="Arial" w:cs="Arial"/>
          <w:iCs/>
          <w:sz w:val="22"/>
          <w:szCs w:val="22"/>
        </w:rPr>
        <w:t xml:space="preserve"> yo juntos, no podamos superar.</w:t>
      </w:r>
    </w:p>
    <w:p w:rsidR="00704656" w:rsidRPr="00936467" w:rsidRDefault="00704656" w:rsidP="00947DC5">
      <w:pPr>
        <w:pStyle w:val="NormalWeb"/>
        <w:spacing w:before="0" w:beforeAutospacing="0" w:after="0" w:afterAutospacing="0"/>
        <w:ind w:left="360"/>
        <w:rPr>
          <w:rFonts w:ascii="Arial" w:hAnsi="Arial" w:cs="Arial"/>
          <w:iCs/>
          <w:sz w:val="22"/>
          <w:szCs w:val="22"/>
        </w:rPr>
      </w:pPr>
      <w:r w:rsidRPr="00936467">
        <w:rPr>
          <w:rFonts w:ascii="Arial" w:hAnsi="Arial" w:cs="Arial"/>
          <w:iCs/>
          <w:sz w:val="22"/>
          <w:szCs w:val="22"/>
        </w:rPr>
        <w:t>Líbrame de la indiferencia. Hazme sensible a las necesidades de los demás, y muéveme no sólo a orar, a interceder por ellos, sino a realizar acciones concretas en beneficio suyo.</w:t>
      </w:r>
    </w:p>
    <w:p w:rsidR="00704656" w:rsidRPr="00936467" w:rsidRDefault="00704656" w:rsidP="00947DC5">
      <w:pPr>
        <w:pStyle w:val="NormalWeb"/>
        <w:spacing w:before="0" w:beforeAutospacing="0" w:after="0" w:afterAutospacing="0"/>
        <w:ind w:left="360"/>
        <w:rPr>
          <w:rFonts w:ascii="Arial" w:hAnsi="Arial" w:cs="Arial"/>
          <w:iCs/>
          <w:sz w:val="22"/>
          <w:szCs w:val="22"/>
        </w:rPr>
      </w:pPr>
      <w:r w:rsidRPr="00936467">
        <w:rPr>
          <w:rFonts w:ascii="Arial" w:hAnsi="Arial" w:cs="Arial"/>
          <w:iCs/>
          <w:sz w:val="22"/>
          <w:szCs w:val="22"/>
        </w:rPr>
        <w:t xml:space="preserve">Ayúdame a no ser avaro ni desperdiciado con mi tiempo, con mis dones. Enséñame a darme a los demás, a comprender que sólo vale la pena lo que se hace por los demás. Enséñame a </w:t>
      </w:r>
      <w:r w:rsidRPr="00936467">
        <w:rPr>
          <w:rFonts w:ascii="Arial" w:hAnsi="Arial" w:cs="Arial"/>
          <w:iCs/>
          <w:sz w:val="22"/>
          <w:szCs w:val="22"/>
        </w:rPr>
        <w:lastRenderedPageBreak/>
        <w:t>salir de mí mismo para ir al encuentro de mis hermanos, sin prejuicios, sin retórica. Simplemente como Tú, con la mano extendida y el corazón abierto. Pero líbrame de la vanidad, de creerme bueno, de sentirme satisfecho. No dejes que me paralice la inercia, el orgullo, la complacencia. No dejes de inquietarme, de ponerme en movimiento, de lanzarme contigo a construir tu reino de paz, amor y justicia.</w:t>
      </w:r>
    </w:p>
    <w:p w:rsidR="00704656" w:rsidRPr="00936467" w:rsidRDefault="00704656" w:rsidP="00947DC5">
      <w:pPr>
        <w:pStyle w:val="NormalWeb"/>
        <w:spacing w:before="0" w:beforeAutospacing="0" w:after="0" w:afterAutospacing="0"/>
        <w:ind w:left="360"/>
        <w:rPr>
          <w:rFonts w:ascii="Arial" w:hAnsi="Arial" w:cs="Arial"/>
          <w:iCs/>
          <w:sz w:val="22"/>
          <w:szCs w:val="22"/>
        </w:rPr>
      </w:pPr>
      <w:r w:rsidRPr="00936467">
        <w:rPr>
          <w:rFonts w:ascii="Arial" w:hAnsi="Arial" w:cs="Arial"/>
          <w:iCs/>
          <w:sz w:val="22"/>
          <w:szCs w:val="22"/>
        </w:rPr>
        <w:t>Enséñame a mantenerme sencillo y alegre, a ser verdaderamente testigo tuyo en mi mundo. Ayúdame a desprenderme de todo lo que me estorba para seguirte, líbrame de lo que me hace tropezar, de lo que me pesa: de mis rencores, mis egoísmos, mis orgullos, mis apegos.</w:t>
      </w:r>
    </w:p>
    <w:p w:rsidR="00704656" w:rsidRDefault="00704656" w:rsidP="00947DC5">
      <w:pPr>
        <w:pStyle w:val="NormalWeb"/>
        <w:spacing w:before="0" w:beforeAutospacing="0" w:after="0" w:afterAutospacing="0"/>
        <w:ind w:left="360"/>
        <w:rPr>
          <w:rFonts w:ascii="Arial" w:hAnsi="Arial" w:cs="Arial"/>
          <w:iCs/>
          <w:sz w:val="22"/>
          <w:szCs w:val="22"/>
        </w:rPr>
      </w:pPr>
      <w:r w:rsidRPr="00936467">
        <w:rPr>
          <w:rFonts w:ascii="Arial" w:hAnsi="Arial" w:cs="Arial"/>
          <w:iCs/>
          <w:sz w:val="22"/>
          <w:szCs w:val="22"/>
        </w:rPr>
        <w:t>Enséñame a ser paciente, comprensivo, dulce, a perdonar a los otros, a acogerlos en mi corazón</w:t>
      </w:r>
      <w:r>
        <w:rPr>
          <w:rFonts w:ascii="Arial" w:hAnsi="Arial" w:cs="Arial"/>
          <w:iCs/>
          <w:sz w:val="22"/>
          <w:szCs w:val="22"/>
        </w:rPr>
        <w:t>. Enséñame a amar como amas Tú.</w:t>
      </w:r>
    </w:p>
    <w:p w:rsidR="00704656" w:rsidRDefault="00704656" w:rsidP="00947DC5">
      <w:pPr>
        <w:pStyle w:val="NormalWeb"/>
        <w:spacing w:before="0" w:beforeAutospacing="0" w:after="0" w:afterAutospacing="0"/>
        <w:ind w:left="360"/>
        <w:rPr>
          <w:rFonts w:ascii="Arial" w:hAnsi="Arial" w:cs="Arial"/>
          <w:iCs/>
          <w:sz w:val="22"/>
          <w:szCs w:val="22"/>
        </w:rPr>
      </w:pPr>
      <w:r w:rsidRPr="00936467">
        <w:rPr>
          <w:rFonts w:ascii="Arial" w:hAnsi="Arial" w:cs="Arial"/>
          <w:iCs/>
          <w:sz w:val="22"/>
          <w:szCs w:val="22"/>
        </w:rPr>
        <w:t>Quiero descubrirte en cada día de este año que empieza, y ayudar a que otros te descubran también. Señor, que cuando me busquen a mí, te encuentren siempre a Ti.</w:t>
      </w:r>
      <w:r w:rsidR="00737C33">
        <w:rPr>
          <w:rFonts w:ascii="Arial" w:hAnsi="Arial" w:cs="Arial"/>
          <w:iCs/>
          <w:sz w:val="22"/>
          <w:szCs w:val="22"/>
        </w:rPr>
        <w:t xml:space="preserve"> </w:t>
      </w:r>
      <w:r w:rsidRPr="00936467">
        <w:rPr>
          <w:rFonts w:ascii="Arial" w:hAnsi="Arial" w:cs="Arial"/>
          <w:iCs/>
          <w:sz w:val="22"/>
          <w:szCs w:val="22"/>
        </w:rPr>
        <w:t>Amén.</w:t>
      </w:r>
    </w:p>
    <w:p w:rsidR="00704656" w:rsidRPr="00F84FD6" w:rsidRDefault="00704656" w:rsidP="00947DC5">
      <w:pPr>
        <w:pStyle w:val="NormalWeb"/>
        <w:spacing w:before="0" w:beforeAutospacing="0" w:after="0" w:afterAutospacing="0"/>
        <w:jc w:val="right"/>
        <w:rPr>
          <w:rFonts w:ascii="Arial Narrow" w:hAnsi="Arial Narrow" w:cs="Arial"/>
          <w:i/>
          <w:iCs/>
          <w:sz w:val="18"/>
          <w:szCs w:val="18"/>
        </w:rPr>
      </w:pPr>
      <w:r w:rsidRPr="00F84FD6">
        <w:rPr>
          <w:rFonts w:ascii="Arial Narrow" w:hAnsi="Arial Narrow" w:cs="Arial"/>
          <w:i/>
          <w:iCs/>
          <w:sz w:val="18"/>
          <w:szCs w:val="18"/>
        </w:rPr>
        <w:t>Autor desconocido</w:t>
      </w:r>
    </w:p>
    <w:p w:rsidR="00704656" w:rsidRPr="008A1905" w:rsidRDefault="00704656" w:rsidP="00A22EA4">
      <w:pPr>
        <w:pStyle w:val="NormalWeb"/>
        <w:numPr>
          <w:ilvl w:val="0"/>
          <w:numId w:val="14"/>
        </w:numPr>
        <w:spacing w:before="0" w:beforeAutospacing="0" w:after="40" w:afterAutospacing="0"/>
        <w:ind w:left="360"/>
        <w:rPr>
          <w:rFonts w:ascii="Arial" w:hAnsi="Arial" w:cs="Arial"/>
          <w:i/>
          <w:iCs/>
          <w:sz w:val="22"/>
          <w:szCs w:val="22"/>
        </w:rPr>
      </w:pPr>
      <w:r>
        <w:rPr>
          <w:rFonts w:ascii="Arial" w:hAnsi="Arial" w:cs="Arial"/>
          <w:b/>
          <w:iCs/>
          <w:sz w:val="22"/>
          <w:szCs w:val="22"/>
        </w:rPr>
        <w:t>El niño</w:t>
      </w:r>
    </w:p>
    <w:p w:rsidR="00704656" w:rsidRDefault="00704656" w:rsidP="00F60CFF">
      <w:pPr>
        <w:pStyle w:val="NormalWeb"/>
        <w:spacing w:before="0" w:beforeAutospacing="0" w:after="0" w:afterAutospacing="0"/>
        <w:ind w:left="708" w:firstLine="708"/>
        <w:rPr>
          <w:rFonts w:ascii="Arial" w:hAnsi="Arial" w:cs="Arial"/>
          <w:iCs/>
          <w:sz w:val="22"/>
          <w:szCs w:val="22"/>
        </w:rPr>
      </w:pPr>
      <w:r w:rsidRPr="008A1905">
        <w:rPr>
          <w:rFonts w:ascii="Arial" w:hAnsi="Arial" w:cs="Arial"/>
          <w:iCs/>
          <w:sz w:val="22"/>
          <w:szCs w:val="22"/>
        </w:rPr>
        <w:t xml:space="preserve">La </w:t>
      </w:r>
      <w:r>
        <w:rPr>
          <w:rFonts w:ascii="Arial" w:hAnsi="Arial" w:cs="Arial"/>
          <w:iCs/>
          <w:sz w:val="22"/>
          <w:szCs w:val="22"/>
        </w:rPr>
        <w:t>madre se alejó un momento del coche del pequeño</w:t>
      </w:r>
    </w:p>
    <w:p w:rsidR="00704656" w:rsidRDefault="00704656" w:rsidP="00737C33">
      <w:pPr>
        <w:pStyle w:val="NormalWeb"/>
        <w:spacing w:before="0" w:beforeAutospacing="0" w:after="0" w:afterAutospacing="0"/>
        <w:ind w:left="708"/>
        <w:rPr>
          <w:rFonts w:ascii="Arial" w:hAnsi="Arial" w:cs="Arial"/>
          <w:iCs/>
          <w:sz w:val="22"/>
          <w:szCs w:val="22"/>
        </w:rPr>
      </w:pPr>
      <w:r>
        <w:rPr>
          <w:rFonts w:ascii="Arial" w:hAnsi="Arial" w:cs="Arial"/>
          <w:iCs/>
          <w:sz w:val="22"/>
          <w:szCs w:val="22"/>
        </w:rPr>
        <w:tab/>
        <w:t>y yo me acerqué para encontrarme con tu presencia, Señor, que vive en su alma.</w:t>
      </w:r>
    </w:p>
    <w:p w:rsidR="00704656" w:rsidRDefault="00704656" w:rsidP="00737C33">
      <w:pPr>
        <w:pStyle w:val="NormalWeb"/>
        <w:spacing w:before="0" w:beforeAutospacing="0" w:after="0" w:afterAutospacing="0"/>
        <w:ind w:left="708"/>
        <w:rPr>
          <w:rFonts w:ascii="Arial" w:hAnsi="Arial" w:cs="Arial"/>
          <w:iCs/>
          <w:sz w:val="22"/>
          <w:szCs w:val="22"/>
        </w:rPr>
      </w:pPr>
      <w:r>
        <w:rPr>
          <w:rFonts w:ascii="Arial" w:hAnsi="Arial" w:cs="Arial"/>
          <w:iCs/>
          <w:sz w:val="22"/>
          <w:szCs w:val="22"/>
        </w:rPr>
        <w:t>El niño duerme, con los brazos caídos sobre la pequeña sábana bordada.</w:t>
      </w:r>
    </w:p>
    <w:p w:rsidR="00704656" w:rsidRDefault="00704656" w:rsidP="00737C33">
      <w:pPr>
        <w:pStyle w:val="NormalWeb"/>
        <w:spacing w:before="0" w:beforeAutospacing="0" w:after="0" w:afterAutospacing="0"/>
        <w:ind w:left="708"/>
        <w:rPr>
          <w:rFonts w:ascii="Arial" w:hAnsi="Arial" w:cs="Arial"/>
          <w:iCs/>
          <w:sz w:val="22"/>
          <w:szCs w:val="22"/>
        </w:rPr>
      </w:pPr>
      <w:r>
        <w:rPr>
          <w:rFonts w:ascii="Arial" w:hAnsi="Arial" w:cs="Arial"/>
          <w:iCs/>
          <w:sz w:val="22"/>
          <w:szCs w:val="22"/>
        </w:rPr>
        <w:t>Sus ojos cerrados miran al interior</w:t>
      </w:r>
    </w:p>
    <w:p w:rsidR="00704656" w:rsidRDefault="00704656" w:rsidP="00737C33">
      <w:pPr>
        <w:pStyle w:val="NormalWeb"/>
        <w:spacing w:before="0" w:beforeAutospacing="0" w:after="0" w:afterAutospacing="0"/>
        <w:ind w:left="708"/>
        <w:rPr>
          <w:rFonts w:ascii="Arial" w:hAnsi="Arial" w:cs="Arial"/>
          <w:iCs/>
          <w:sz w:val="22"/>
          <w:szCs w:val="22"/>
        </w:rPr>
      </w:pPr>
      <w:r>
        <w:rPr>
          <w:rFonts w:ascii="Arial" w:hAnsi="Arial" w:cs="Arial"/>
          <w:iCs/>
          <w:sz w:val="22"/>
          <w:szCs w:val="22"/>
        </w:rPr>
        <w:tab/>
        <w:t>y el pecho dulcemente se levanta con ritmo pausado.</w:t>
      </w:r>
    </w:p>
    <w:p w:rsidR="00704656" w:rsidRDefault="00704656" w:rsidP="00737C33">
      <w:pPr>
        <w:pStyle w:val="NormalWeb"/>
        <w:spacing w:before="0" w:beforeAutospacing="0" w:after="0" w:afterAutospacing="0"/>
        <w:ind w:left="708"/>
        <w:rPr>
          <w:rFonts w:ascii="Arial" w:hAnsi="Arial" w:cs="Arial"/>
          <w:iCs/>
          <w:sz w:val="22"/>
          <w:szCs w:val="22"/>
        </w:rPr>
      </w:pPr>
      <w:r>
        <w:rPr>
          <w:rFonts w:ascii="Arial" w:hAnsi="Arial" w:cs="Arial"/>
          <w:iCs/>
          <w:sz w:val="22"/>
          <w:szCs w:val="22"/>
        </w:rPr>
        <w:t>Parece que su vivir repite: la casa está habitada.</w:t>
      </w:r>
    </w:p>
    <w:p w:rsidR="00704656" w:rsidRDefault="00704656" w:rsidP="00737C33">
      <w:pPr>
        <w:pStyle w:val="NormalWeb"/>
        <w:spacing w:before="0" w:beforeAutospacing="0" w:after="0" w:afterAutospacing="0"/>
        <w:ind w:left="360"/>
        <w:rPr>
          <w:rFonts w:ascii="Arial" w:hAnsi="Arial" w:cs="Arial"/>
          <w:iCs/>
          <w:sz w:val="22"/>
          <w:szCs w:val="22"/>
        </w:rPr>
      </w:pPr>
      <w:r>
        <w:rPr>
          <w:rFonts w:ascii="Arial" w:hAnsi="Arial" w:cs="Arial"/>
          <w:iCs/>
          <w:sz w:val="22"/>
          <w:szCs w:val="22"/>
        </w:rPr>
        <w:t>Señor: Tú estás ahí.</w:t>
      </w:r>
    </w:p>
    <w:p w:rsidR="00704656" w:rsidRDefault="00704656" w:rsidP="00A13AB0">
      <w:pPr>
        <w:pStyle w:val="NormalWeb"/>
        <w:spacing w:before="0" w:beforeAutospacing="0" w:after="0" w:afterAutospacing="0"/>
        <w:ind w:left="708"/>
        <w:rPr>
          <w:rFonts w:ascii="Arial" w:hAnsi="Arial" w:cs="Arial"/>
          <w:iCs/>
          <w:sz w:val="22"/>
          <w:szCs w:val="22"/>
        </w:rPr>
      </w:pPr>
      <w:r>
        <w:rPr>
          <w:rFonts w:ascii="Arial" w:hAnsi="Arial" w:cs="Arial"/>
          <w:iCs/>
          <w:sz w:val="22"/>
          <w:szCs w:val="22"/>
        </w:rPr>
        <w:t>Te adoro en este niño que te conserva intacto.</w:t>
      </w:r>
      <w:r w:rsidR="00A13AB0">
        <w:rPr>
          <w:rFonts w:ascii="Arial" w:hAnsi="Arial" w:cs="Arial"/>
          <w:iCs/>
          <w:sz w:val="22"/>
          <w:szCs w:val="22"/>
        </w:rPr>
        <w:t xml:space="preserve"> </w:t>
      </w:r>
      <w:r>
        <w:rPr>
          <w:rFonts w:ascii="Arial" w:hAnsi="Arial" w:cs="Arial"/>
          <w:iCs/>
          <w:sz w:val="22"/>
          <w:szCs w:val="22"/>
        </w:rPr>
        <w:t xml:space="preserve">Ayúdame a volver a ser como él, </w:t>
      </w:r>
    </w:p>
    <w:p w:rsidR="00704656" w:rsidRDefault="00704656" w:rsidP="00A50730">
      <w:pPr>
        <w:pStyle w:val="NormalWeb"/>
        <w:spacing w:before="0" w:beforeAutospacing="0" w:after="80" w:afterAutospacing="0"/>
        <w:ind w:left="360"/>
        <w:rPr>
          <w:rFonts w:ascii="Arial" w:hAnsi="Arial" w:cs="Arial"/>
          <w:iCs/>
          <w:sz w:val="22"/>
          <w:szCs w:val="22"/>
        </w:rPr>
      </w:pPr>
      <w:r>
        <w:rPr>
          <w:rFonts w:ascii="Arial" w:hAnsi="Arial" w:cs="Arial"/>
          <w:iCs/>
          <w:sz w:val="22"/>
          <w:szCs w:val="22"/>
        </w:rPr>
        <w:tab/>
        <w:t>a reencontrar tu imagen y tu vida tan hondas en mi alma.</w:t>
      </w:r>
    </w:p>
    <w:p w:rsidR="00704656" w:rsidRDefault="00704656" w:rsidP="00A50730">
      <w:pPr>
        <w:pStyle w:val="NormalWeb"/>
        <w:spacing w:before="0" w:beforeAutospacing="0" w:after="0" w:afterAutospacing="0"/>
        <w:ind w:left="4248"/>
        <w:rPr>
          <w:rFonts w:ascii="Arial Narrow" w:hAnsi="Arial Narrow" w:cs="Arial"/>
          <w:i/>
          <w:iCs/>
          <w:sz w:val="18"/>
          <w:szCs w:val="18"/>
        </w:rPr>
      </w:pPr>
      <w:r w:rsidRPr="00C462B0">
        <w:rPr>
          <w:rFonts w:ascii="Arial Narrow" w:hAnsi="Arial Narrow" w:cs="Arial"/>
          <w:i/>
          <w:iCs/>
          <w:sz w:val="18"/>
          <w:szCs w:val="18"/>
        </w:rPr>
        <w:t xml:space="preserve">Michel Quoist, Sacerdote católico francés, 1921-1997, </w:t>
      </w:r>
      <w:r w:rsidRPr="00C462B0">
        <w:rPr>
          <w:rFonts w:ascii="Arial Narrow" w:hAnsi="Arial Narrow" w:cs="Arial"/>
          <w:b/>
          <w:i/>
          <w:iCs/>
          <w:sz w:val="18"/>
          <w:szCs w:val="18"/>
        </w:rPr>
        <w:t>Oraciones para rezar por la calle</w:t>
      </w:r>
      <w:r w:rsidRPr="00C462B0">
        <w:rPr>
          <w:rFonts w:ascii="Arial Narrow" w:hAnsi="Arial Narrow" w:cs="Arial"/>
          <w:i/>
          <w:iCs/>
          <w:sz w:val="18"/>
          <w:szCs w:val="18"/>
        </w:rPr>
        <w:t>, Sígueme, Salamanca, 19</w:t>
      </w:r>
      <w:r>
        <w:rPr>
          <w:rFonts w:ascii="Arial Narrow" w:hAnsi="Arial Narrow" w:cs="Arial"/>
          <w:i/>
          <w:iCs/>
          <w:sz w:val="18"/>
          <w:szCs w:val="18"/>
        </w:rPr>
        <w:t>6</w:t>
      </w:r>
      <w:r w:rsidRPr="00C462B0">
        <w:rPr>
          <w:rFonts w:ascii="Arial Narrow" w:hAnsi="Arial Narrow" w:cs="Arial"/>
          <w:i/>
          <w:iCs/>
          <w:sz w:val="18"/>
          <w:szCs w:val="18"/>
        </w:rPr>
        <w:t>5.</w:t>
      </w:r>
      <w:r>
        <w:rPr>
          <w:rFonts w:ascii="Arial Narrow" w:hAnsi="Arial Narrow" w:cs="Arial"/>
          <w:i/>
          <w:iCs/>
          <w:sz w:val="18"/>
          <w:szCs w:val="18"/>
        </w:rPr>
        <w:t xml:space="preserve"> Texto adaptado.</w:t>
      </w:r>
    </w:p>
    <w:p w:rsidR="00704656" w:rsidRPr="00F60CFF" w:rsidRDefault="00704656" w:rsidP="00A50730">
      <w:pPr>
        <w:pStyle w:val="NormalWeb"/>
        <w:spacing w:before="0" w:beforeAutospacing="0" w:after="0" w:afterAutospacing="0"/>
        <w:ind w:left="4248"/>
        <w:rPr>
          <w:rFonts w:ascii="Arial Narrow" w:hAnsi="Arial Narrow" w:cs="Arial"/>
          <w:i/>
          <w:iCs/>
          <w:sz w:val="12"/>
          <w:szCs w:val="12"/>
        </w:rPr>
      </w:pPr>
    </w:p>
    <w:p w:rsidR="00704656" w:rsidRPr="007E7EA7" w:rsidRDefault="00704656" w:rsidP="00A22EA4">
      <w:pPr>
        <w:pStyle w:val="Prrafodelista"/>
        <w:numPr>
          <w:ilvl w:val="0"/>
          <w:numId w:val="14"/>
        </w:numPr>
        <w:spacing w:after="120"/>
        <w:ind w:left="360"/>
        <w:rPr>
          <w:rFonts w:ascii="Arial" w:hAnsi="Arial" w:cs="Arial"/>
          <w:b/>
        </w:rPr>
      </w:pPr>
      <w:r w:rsidRPr="007E7EA7">
        <w:rPr>
          <w:rFonts w:ascii="Arial" w:hAnsi="Arial" w:cs="Arial"/>
          <w:b/>
        </w:rPr>
        <w:t>Invocación, el día de la presentación de Jesús en el templo</w:t>
      </w:r>
    </w:p>
    <w:p w:rsidR="00704656" w:rsidRDefault="00704656" w:rsidP="00A50730">
      <w:pPr>
        <w:ind w:left="360"/>
        <w:rPr>
          <w:rFonts w:ascii="Arial" w:hAnsi="Arial" w:cs="Arial"/>
          <w:sz w:val="22"/>
          <w:szCs w:val="22"/>
        </w:rPr>
      </w:pPr>
      <w:r w:rsidRPr="007E7EA7">
        <w:rPr>
          <w:rFonts w:ascii="Arial" w:hAnsi="Arial" w:cs="Arial"/>
          <w:sz w:val="22"/>
          <w:szCs w:val="22"/>
        </w:rPr>
        <w:t>Dios compasivo</w:t>
      </w:r>
      <w:r>
        <w:rPr>
          <w:rFonts w:ascii="Arial" w:hAnsi="Arial" w:cs="Arial"/>
          <w:sz w:val="22"/>
          <w:szCs w:val="22"/>
        </w:rPr>
        <w:t xml:space="preserve">, en esta ocasión tu Santo Espíritu </w:t>
      </w:r>
    </w:p>
    <w:p w:rsidR="00704656" w:rsidRDefault="00704656" w:rsidP="00A50730">
      <w:pPr>
        <w:ind w:left="360"/>
        <w:rPr>
          <w:rFonts w:ascii="Arial" w:hAnsi="Arial" w:cs="Arial"/>
          <w:sz w:val="22"/>
          <w:szCs w:val="22"/>
        </w:rPr>
      </w:pPr>
      <w:r>
        <w:rPr>
          <w:rFonts w:ascii="Arial" w:hAnsi="Arial" w:cs="Arial"/>
          <w:sz w:val="22"/>
          <w:szCs w:val="22"/>
        </w:rPr>
        <w:t xml:space="preserve">reveló a Simeón y Ana la salvación que habías preparado </w:t>
      </w:r>
    </w:p>
    <w:p w:rsidR="00704656" w:rsidRDefault="00704656" w:rsidP="00A50730">
      <w:pPr>
        <w:spacing w:after="80"/>
        <w:ind w:left="360"/>
        <w:rPr>
          <w:rFonts w:ascii="Arial" w:hAnsi="Arial" w:cs="Arial"/>
          <w:sz w:val="22"/>
          <w:szCs w:val="22"/>
        </w:rPr>
      </w:pPr>
      <w:r>
        <w:rPr>
          <w:rFonts w:ascii="Arial" w:hAnsi="Arial" w:cs="Arial"/>
          <w:sz w:val="22"/>
          <w:szCs w:val="22"/>
        </w:rPr>
        <w:t>para tu pueblo antiguo y también para todos los pueblos.</w:t>
      </w:r>
    </w:p>
    <w:p w:rsidR="00704656" w:rsidRDefault="00704656" w:rsidP="00A50730">
      <w:pPr>
        <w:ind w:left="360"/>
        <w:rPr>
          <w:rFonts w:ascii="Arial" w:hAnsi="Arial" w:cs="Arial"/>
          <w:sz w:val="22"/>
          <w:szCs w:val="22"/>
        </w:rPr>
      </w:pPr>
      <w:r>
        <w:rPr>
          <w:rFonts w:ascii="Arial" w:hAnsi="Arial" w:cs="Arial"/>
          <w:sz w:val="22"/>
          <w:szCs w:val="22"/>
        </w:rPr>
        <w:t>Ahora permite que nosotros, también, adoremos a tu Hijo Jesucristo,</w:t>
      </w:r>
    </w:p>
    <w:p w:rsidR="00704656" w:rsidRDefault="00704656" w:rsidP="00A50730">
      <w:pPr>
        <w:ind w:left="360"/>
        <w:rPr>
          <w:rFonts w:ascii="Arial" w:hAnsi="Arial" w:cs="Arial"/>
          <w:sz w:val="22"/>
          <w:szCs w:val="22"/>
        </w:rPr>
      </w:pPr>
      <w:r>
        <w:rPr>
          <w:rFonts w:ascii="Arial" w:hAnsi="Arial" w:cs="Arial"/>
          <w:sz w:val="22"/>
          <w:szCs w:val="22"/>
        </w:rPr>
        <w:t>que es luz para todas las naciones y para todas las culturas,</w:t>
      </w:r>
    </w:p>
    <w:p w:rsidR="00704656" w:rsidRPr="007E7EA7" w:rsidRDefault="00704656" w:rsidP="00F60CFF">
      <w:pPr>
        <w:spacing w:after="80"/>
        <w:ind w:left="360"/>
        <w:rPr>
          <w:rFonts w:ascii="Arial" w:hAnsi="Arial" w:cs="Arial"/>
          <w:sz w:val="22"/>
          <w:szCs w:val="22"/>
        </w:rPr>
      </w:pPr>
      <w:r>
        <w:rPr>
          <w:rFonts w:ascii="Arial" w:hAnsi="Arial" w:cs="Arial"/>
          <w:sz w:val="22"/>
          <w:szCs w:val="22"/>
        </w:rPr>
        <w:t xml:space="preserve">proclamando así el nombre </w:t>
      </w:r>
      <w:r w:rsidR="00F60CFF">
        <w:rPr>
          <w:rFonts w:ascii="Arial" w:hAnsi="Arial" w:cs="Arial"/>
          <w:sz w:val="22"/>
          <w:szCs w:val="22"/>
        </w:rPr>
        <w:t xml:space="preserve">de Jesucristo al mundo entero. </w:t>
      </w:r>
      <w:r>
        <w:rPr>
          <w:rFonts w:ascii="Arial" w:hAnsi="Arial" w:cs="Arial"/>
          <w:sz w:val="22"/>
          <w:szCs w:val="22"/>
        </w:rPr>
        <w:t>Amén.</w:t>
      </w:r>
    </w:p>
    <w:p w:rsidR="00E850DF" w:rsidRPr="00A13AB0" w:rsidRDefault="00704656" w:rsidP="00A13AB0">
      <w:pPr>
        <w:ind w:left="4956"/>
        <w:rPr>
          <w:rFonts w:ascii="Arial Narrow" w:hAnsi="Arial Narrow" w:cs="Arial"/>
          <w:i/>
          <w:sz w:val="18"/>
          <w:szCs w:val="18"/>
        </w:rPr>
      </w:pPr>
      <w:r w:rsidRPr="004B4973">
        <w:rPr>
          <w:rFonts w:ascii="Arial Narrow" w:hAnsi="Arial Narrow" w:cs="Arial"/>
          <w:b/>
          <w:i/>
          <w:sz w:val="18"/>
          <w:szCs w:val="18"/>
        </w:rPr>
        <w:t>Mil voces para celebrar,</w:t>
      </w:r>
      <w:r w:rsidRPr="004B4973">
        <w:rPr>
          <w:rFonts w:ascii="Arial Narrow" w:hAnsi="Arial Narrow" w:cs="Arial"/>
          <w:i/>
          <w:sz w:val="18"/>
          <w:szCs w:val="18"/>
        </w:rPr>
        <w:t xml:space="preserve"> Himnario Metodista, 124, adaptación.</w:t>
      </w:r>
    </w:p>
    <w:p w:rsidR="001567B5" w:rsidRPr="001567B5" w:rsidRDefault="001567B5" w:rsidP="00A22EA4">
      <w:pPr>
        <w:pStyle w:val="NormalWeb"/>
        <w:numPr>
          <w:ilvl w:val="0"/>
          <w:numId w:val="1"/>
        </w:numPr>
        <w:spacing w:before="0" w:beforeAutospacing="0" w:after="80" w:afterAutospacing="0"/>
        <w:ind w:left="360"/>
        <w:jc w:val="both"/>
        <w:rPr>
          <w:rFonts w:ascii="Arial Narrow" w:hAnsi="Arial Narrow" w:cs="Arial"/>
          <w:bCs/>
          <w:i/>
          <w:sz w:val="18"/>
          <w:szCs w:val="18"/>
        </w:rPr>
      </w:pPr>
      <w:r>
        <w:rPr>
          <w:rFonts w:ascii="Arial" w:hAnsi="Arial" w:cs="Arial"/>
          <w:b/>
          <w:bCs/>
          <w:sz w:val="22"/>
          <w:szCs w:val="22"/>
          <w:lang w:val="es-ES"/>
        </w:rPr>
        <w:t>En alta noche</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0"/>
        <w:gridCol w:w="4744"/>
      </w:tblGrid>
      <w:tr w:rsidR="001567B5" w:rsidTr="00F60CFF">
        <w:tc>
          <w:tcPr>
            <w:tcW w:w="4889" w:type="dxa"/>
            <w:shd w:val="clear" w:color="auto" w:fill="66FF99"/>
          </w:tcPr>
          <w:p w:rsidR="001567B5" w:rsidRDefault="001567B5" w:rsidP="001567B5">
            <w:pPr>
              <w:pStyle w:val="NormalWeb"/>
              <w:spacing w:before="0" w:beforeAutospacing="0" w:after="0" w:afterAutospacing="0"/>
              <w:jc w:val="both"/>
              <w:rPr>
                <w:rFonts w:ascii="Arial" w:hAnsi="Arial" w:cs="Arial"/>
                <w:bCs/>
              </w:rPr>
            </w:pPr>
            <w:r>
              <w:rPr>
                <w:rFonts w:ascii="Arial" w:hAnsi="Arial" w:cs="Arial"/>
                <w:bCs/>
              </w:rPr>
              <w:t>¡Señor! ¡Señor! Los mares de la idea</w:t>
            </w:r>
          </w:p>
          <w:p w:rsidR="001567B5" w:rsidRDefault="001567B5" w:rsidP="001567B5">
            <w:pPr>
              <w:pStyle w:val="NormalWeb"/>
              <w:spacing w:before="0" w:beforeAutospacing="0" w:after="0" w:afterAutospacing="0"/>
              <w:jc w:val="both"/>
              <w:rPr>
                <w:rFonts w:ascii="Arial" w:hAnsi="Arial" w:cs="Arial"/>
                <w:bCs/>
              </w:rPr>
            </w:pPr>
            <w:r>
              <w:rPr>
                <w:rFonts w:ascii="Arial" w:hAnsi="Arial" w:cs="Arial"/>
                <w:bCs/>
              </w:rPr>
              <w:t xml:space="preserve">Tienen también sus rudas tempestades: </w:t>
            </w:r>
          </w:p>
          <w:p w:rsidR="001567B5" w:rsidRDefault="001567B5" w:rsidP="001567B5">
            <w:pPr>
              <w:pStyle w:val="NormalWeb"/>
              <w:spacing w:before="0" w:beforeAutospacing="0" w:after="0" w:afterAutospacing="0"/>
              <w:jc w:val="both"/>
              <w:rPr>
                <w:rFonts w:ascii="Arial" w:hAnsi="Arial" w:cs="Arial"/>
                <w:bCs/>
              </w:rPr>
            </w:pPr>
            <w:r>
              <w:rPr>
                <w:rFonts w:ascii="Arial" w:hAnsi="Arial" w:cs="Arial"/>
                <w:bCs/>
              </w:rPr>
              <w:t xml:space="preserve">mi espíritu en la sombra titubea </w:t>
            </w:r>
          </w:p>
          <w:p w:rsidR="001567B5" w:rsidRDefault="001567B5" w:rsidP="001567B5">
            <w:pPr>
              <w:pStyle w:val="NormalWeb"/>
              <w:spacing w:before="0" w:beforeAutospacing="0" w:after="80" w:afterAutospacing="0"/>
              <w:jc w:val="both"/>
              <w:rPr>
                <w:rFonts w:ascii="Arial" w:hAnsi="Arial" w:cs="Arial"/>
                <w:bCs/>
              </w:rPr>
            </w:pPr>
            <w:r>
              <w:rPr>
                <w:rFonts w:ascii="Arial" w:hAnsi="Arial" w:cs="Arial"/>
                <w:bCs/>
              </w:rPr>
              <w:t>como Pedro en el mar de Tiberiades.</w:t>
            </w:r>
          </w:p>
          <w:p w:rsidR="001567B5" w:rsidRDefault="001567B5" w:rsidP="001567B5">
            <w:pPr>
              <w:pStyle w:val="NormalWeb"/>
              <w:spacing w:before="0" w:beforeAutospacing="0" w:after="0" w:afterAutospacing="0"/>
              <w:jc w:val="both"/>
              <w:rPr>
                <w:rFonts w:ascii="Arial" w:hAnsi="Arial" w:cs="Arial"/>
                <w:bCs/>
              </w:rPr>
            </w:pPr>
            <w:r>
              <w:rPr>
                <w:rFonts w:ascii="Arial" w:hAnsi="Arial" w:cs="Arial"/>
                <w:bCs/>
              </w:rPr>
              <w:t xml:space="preserve">Hierven las aguas en que yo navego, </w:t>
            </w:r>
          </w:p>
          <w:p w:rsidR="001567B5" w:rsidRDefault="001567B5" w:rsidP="001567B5">
            <w:pPr>
              <w:pStyle w:val="NormalWeb"/>
              <w:spacing w:before="0" w:beforeAutospacing="0" w:after="0" w:afterAutospacing="0"/>
              <w:jc w:val="both"/>
              <w:rPr>
                <w:rFonts w:ascii="Arial" w:hAnsi="Arial" w:cs="Arial"/>
                <w:bCs/>
              </w:rPr>
            </w:pPr>
            <w:r>
              <w:rPr>
                <w:rFonts w:ascii="Arial" w:hAnsi="Arial" w:cs="Arial"/>
                <w:bCs/>
              </w:rPr>
              <w:t xml:space="preserve">mi pobre esquife a perecer avanza… </w:t>
            </w:r>
          </w:p>
          <w:p w:rsidR="001567B5" w:rsidRDefault="001567B5" w:rsidP="001567B5">
            <w:pPr>
              <w:pStyle w:val="NormalWeb"/>
              <w:spacing w:before="0" w:beforeAutospacing="0" w:after="0" w:afterAutospacing="0"/>
              <w:rPr>
                <w:rFonts w:ascii="Arial" w:hAnsi="Arial" w:cs="Arial"/>
                <w:bCs/>
              </w:rPr>
            </w:pPr>
            <w:r>
              <w:rPr>
                <w:rFonts w:ascii="Arial" w:hAnsi="Arial" w:cs="Arial"/>
                <w:bCs/>
              </w:rPr>
              <w:t>Tú, que la luz le devolviste al ciego, devuélvemela a mi fe y a mi esperanza.</w:t>
            </w:r>
          </w:p>
        </w:tc>
        <w:tc>
          <w:tcPr>
            <w:tcW w:w="4889" w:type="dxa"/>
            <w:shd w:val="clear" w:color="auto" w:fill="66FF99"/>
          </w:tcPr>
          <w:p w:rsidR="001567B5" w:rsidRDefault="001567B5" w:rsidP="001567B5">
            <w:pPr>
              <w:pStyle w:val="NormalWeb"/>
              <w:spacing w:before="0" w:beforeAutospacing="0" w:after="0" w:afterAutospacing="0"/>
              <w:jc w:val="both"/>
              <w:rPr>
                <w:rFonts w:ascii="Arial" w:hAnsi="Arial" w:cs="Arial"/>
                <w:bCs/>
              </w:rPr>
            </w:pPr>
            <w:r>
              <w:rPr>
                <w:rFonts w:ascii="Arial" w:hAnsi="Arial" w:cs="Arial"/>
                <w:bCs/>
              </w:rPr>
              <w:t xml:space="preserve">Surge, surge, Jesús, porque la vida </w:t>
            </w:r>
          </w:p>
          <w:p w:rsidR="001567B5" w:rsidRDefault="001567B5" w:rsidP="001567B5">
            <w:pPr>
              <w:pStyle w:val="NormalWeb"/>
              <w:spacing w:before="0" w:beforeAutospacing="0" w:after="0" w:afterAutospacing="0"/>
              <w:jc w:val="both"/>
              <w:rPr>
                <w:rFonts w:ascii="Arial" w:hAnsi="Arial" w:cs="Arial"/>
                <w:bCs/>
              </w:rPr>
            </w:pPr>
            <w:r>
              <w:rPr>
                <w:rFonts w:ascii="Arial" w:hAnsi="Arial" w:cs="Arial"/>
                <w:bCs/>
              </w:rPr>
              <w:t xml:space="preserve">ágil se escapa de mis brazos flojos, </w:t>
            </w:r>
          </w:p>
          <w:p w:rsidR="001567B5" w:rsidRDefault="001567B5" w:rsidP="001567B5">
            <w:pPr>
              <w:pStyle w:val="NormalWeb"/>
              <w:spacing w:before="0" w:beforeAutospacing="0" w:after="0" w:afterAutospacing="0"/>
              <w:jc w:val="both"/>
              <w:rPr>
                <w:rFonts w:ascii="Arial" w:hAnsi="Arial" w:cs="Arial"/>
                <w:bCs/>
              </w:rPr>
            </w:pPr>
            <w:r>
              <w:rPr>
                <w:rFonts w:ascii="Arial" w:hAnsi="Arial" w:cs="Arial"/>
                <w:bCs/>
              </w:rPr>
              <w:t xml:space="preserve">y el alma sin calor, desfallecida, </w:t>
            </w:r>
          </w:p>
          <w:p w:rsidR="001567B5" w:rsidRDefault="001567B5" w:rsidP="001567B5">
            <w:pPr>
              <w:pStyle w:val="NormalWeb"/>
              <w:spacing w:before="0" w:beforeAutospacing="0" w:after="80" w:afterAutospacing="0"/>
              <w:jc w:val="both"/>
              <w:rPr>
                <w:rFonts w:ascii="Arial" w:hAnsi="Arial" w:cs="Arial"/>
                <w:bCs/>
              </w:rPr>
            </w:pPr>
            <w:r>
              <w:rPr>
                <w:rFonts w:ascii="Arial" w:hAnsi="Arial" w:cs="Arial"/>
                <w:bCs/>
              </w:rPr>
              <w:t>muy lentamente cierra ya los ojos.</w:t>
            </w:r>
          </w:p>
          <w:p w:rsidR="001567B5" w:rsidRDefault="001567B5" w:rsidP="001567B5">
            <w:pPr>
              <w:pStyle w:val="NormalWeb"/>
              <w:spacing w:before="0" w:beforeAutospacing="0" w:after="0" w:afterAutospacing="0"/>
              <w:jc w:val="both"/>
              <w:rPr>
                <w:rFonts w:ascii="Arial" w:hAnsi="Arial" w:cs="Arial"/>
                <w:bCs/>
              </w:rPr>
            </w:pPr>
            <w:r>
              <w:rPr>
                <w:rFonts w:ascii="Arial" w:hAnsi="Arial" w:cs="Arial"/>
                <w:bCs/>
              </w:rPr>
              <w:t xml:space="preserve">Aparece en la inmensa noche oscura; </w:t>
            </w:r>
          </w:p>
          <w:p w:rsidR="001567B5" w:rsidRDefault="001567B5" w:rsidP="001567B5">
            <w:pPr>
              <w:pStyle w:val="NormalWeb"/>
              <w:spacing w:before="0" w:beforeAutospacing="0" w:after="0" w:afterAutospacing="0"/>
              <w:jc w:val="both"/>
              <w:rPr>
                <w:rFonts w:ascii="Arial" w:hAnsi="Arial" w:cs="Arial"/>
                <w:bCs/>
              </w:rPr>
            </w:pPr>
            <w:r>
              <w:rPr>
                <w:rFonts w:ascii="Arial" w:hAnsi="Arial" w:cs="Arial"/>
                <w:bCs/>
              </w:rPr>
              <w:t xml:space="preserve">las conciencias te llaman…, están solas, </w:t>
            </w:r>
          </w:p>
          <w:p w:rsidR="001567B5" w:rsidRDefault="001567B5" w:rsidP="001567B5">
            <w:pPr>
              <w:pStyle w:val="NormalWeb"/>
              <w:spacing w:before="0" w:beforeAutospacing="0" w:after="0" w:afterAutospacing="0"/>
              <w:jc w:val="both"/>
              <w:rPr>
                <w:rFonts w:ascii="Arial" w:hAnsi="Arial" w:cs="Arial"/>
                <w:bCs/>
              </w:rPr>
            </w:pPr>
            <w:r>
              <w:rPr>
                <w:rFonts w:ascii="Arial" w:hAnsi="Arial" w:cs="Arial"/>
                <w:bCs/>
              </w:rPr>
              <w:t>y pasa con tu blanca vestidura</w:t>
            </w:r>
          </w:p>
          <w:p w:rsidR="001567B5" w:rsidRDefault="001567B5" w:rsidP="001567B5">
            <w:pPr>
              <w:pStyle w:val="NormalWeb"/>
              <w:spacing w:before="0" w:beforeAutospacing="0" w:after="120" w:afterAutospacing="0"/>
              <w:jc w:val="both"/>
              <w:rPr>
                <w:rFonts w:ascii="Arial" w:hAnsi="Arial" w:cs="Arial"/>
                <w:bCs/>
              </w:rPr>
            </w:pPr>
            <w:r>
              <w:rPr>
                <w:rFonts w:ascii="Arial" w:hAnsi="Arial" w:cs="Arial"/>
                <w:bCs/>
              </w:rPr>
              <w:t>serenando el tumulto de las olas.</w:t>
            </w:r>
          </w:p>
        </w:tc>
      </w:tr>
    </w:tbl>
    <w:p w:rsidR="001567B5" w:rsidRDefault="001567B5" w:rsidP="00F60CFF">
      <w:pPr>
        <w:pStyle w:val="NormalWeb"/>
        <w:spacing w:before="0" w:beforeAutospacing="0" w:after="0" w:afterAutospacing="0"/>
        <w:ind w:left="4248"/>
        <w:jc w:val="right"/>
        <w:rPr>
          <w:rFonts w:ascii="Arial Narrow" w:hAnsi="Arial Narrow" w:cs="Arial"/>
          <w:bCs/>
          <w:i/>
          <w:sz w:val="18"/>
          <w:szCs w:val="18"/>
        </w:rPr>
      </w:pPr>
      <w:r w:rsidRPr="00646E86">
        <w:rPr>
          <w:rFonts w:ascii="Arial Narrow" w:hAnsi="Arial Narrow" w:cs="Arial"/>
          <w:bCs/>
          <w:i/>
          <w:sz w:val="18"/>
          <w:szCs w:val="18"/>
        </w:rPr>
        <w:t xml:space="preserve">Manuel Gutiérrez Nájera, en </w:t>
      </w:r>
      <w:r w:rsidRPr="00646E86">
        <w:rPr>
          <w:rFonts w:ascii="Arial Narrow" w:hAnsi="Arial Narrow" w:cs="Arial"/>
          <w:b/>
          <w:bCs/>
          <w:i/>
          <w:sz w:val="18"/>
          <w:szCs w:val="18"/>
        </w:rPr>
        <w:t>A</w:t>
      </w:r>
      <w:r w:rsidR="00646E86">
        <w:rPr>
          <w:rFonts w:ascii="Arial Narrow" w:hAnsi="Arial Narrow" w:cs="Arial"/>
          <w:b/>
          <w:bCs/>
          <w:i/>
          <w:sz w:val="18"/>
          <w:szCs w:val="18"/>
        </w:rPr>
        <w:t>nto</w:t>
      </w:r>
      <w:r w:rsidRPr="00646E86">
        <w:rPr>
          <w:rFonts w:ascii="Arial Narrow" w:hAnsi="Arial Narrow" w:cs="Arial"/>
          <w:b/>
          <w:bCs/>
          <w:i/>
          <w:sz w:val="18"/>
          <w:szCs w:val="18"/>
        </w:rPr>
        <w:t xml:space="preserve">logía </w:t>
      </w:r>
      <w:r w:rsidR="00646E86" w:rsidRPr="00646E86">
        <w:rPr>
          <w:rFonts w:ascii="Arial Narrow" w:hAnsi="Arial Narrow" w:cs="Arial"/>
          <w:b/>
          <w:bCs/>
          <w:i/>
          <w:sz w:val="18"/>
          <w:szCs w:val="18"/>
        </w:rPr>
        <w:t>devocional</w:t>
      </w:r>
      <w:r w:rsidRPr="00646E86">
        <w:rPr>
          <w:rFonts w:ascii="Arial Narrow" w:hAnsi="Arial Narrow" w:cs="Arial"/>
          <w:b/>
          <w:bCs/>
          <w:i/>
          <w:sz w:val="18"/>
          <w:szCs w:val="18"/>
        </w:rPr>
        <w:t>, En comunión con lo eterno,</w:t>
      </w:r>
      <w:r w:rsidRPr="00646E86">
        <w:rPr>
          <w:rFonts w:ascii="Arial Narrow" w:hAnsi="Arial Narrow" w:cs="Arial"/>
          <w:bCs/>
          <w:i/>
          <w:sz w:val="18"/>
          <w:szCs w:val="18"/>
        </w:rPr>
        <w:t xml:space="preserve"> Francisco Estrello,</w:t>
      </w:r>
      <w:r w:rsidR="00646E86" w:rsidRPr="00646E86">
        <w:rPr>
          <w:rFonts w:ascii="Arial Narrow" w:hAnsi="Arial Narrow" w:cs="Arial"/>
          <w:bCs/>
          <w:i/>
          <w:sz w:val="18"/>
          <w:szCs w:val="18"/>
        </w:rPr>
        <w:t xml:space="preserve"> CUPSA, México, 1987, p 191.</w:t>
      </w:r>
    </w:p>
    <w:p w:rsidR="00121A2E" w:rsidRPr="005E1FE7" w:rsidRDefault="00B20529" w:rsidP="00A22EA4">
      <w:pPr>
        <w:pStyle w:val="NormalWeb"/>
        <w:numPr>
          <w:ilvl w:val="0"/>
          <w:numId w:val="1"/>
        </w:numPr>
        <w:spacing w:before="0" w:beforeAutospacing="0" w:after="0" w:afterAutospacing="0"/>
        <w:ind w:left="360"/>
        <w:jc w:val="both"/>
        <w:rPr>
          <w:rFonts w:ascii="Arial Narrow" w:hAnsi="Arial Narrow" w:cs="Arial"/>
          <w:bCs/>
          <w:i/>
          <w:sz w:val="18"/>
          <w:szCs w:val="18"/>
        </w:rPr>
      </w:pPr>
      <w:r w:rsidRPr="005E1FE7">
        <w:rPr>
          <w:rFonts w:ascii="Arial" w:hAnsi="Arial" w:cs="Arial"/>
          <w:b/>
          <w:bCs/>
          <w:sz w:val="22"/>
          <w:szCs w:val="22"/>
          <w:lang w:val="es-ES"/>
        </w:rPr>
        <w:t>Himnos y canciones:</w:t>
      </w:r>
    </w:p>
    <w:p w:rsidR="00121A2E" w:rsidRPr="00121A2E" w:rsidRDefault="00121A2E" w:rsidP="00A22EA4">
      <w:pPr>
        <w:pStyle w:val="Prrafodelista"/>
        <w:numPr>
          <w:ilvl w:val="0"/>
          <w:numId w:val="34"/>
        </w:numPr>
        <w:spacing w:after="0" w:line="240" w:lineRule="auto"/>
        <w:rPr>
          <w:rFonts w:ascii="Arial" w:hAnsi="Arial" w:cs="Arial"/>
          <w:sz w:val="20"/>
          <w:szCs w:val="20"/>
        </w:rPr>
      </w:pPr>
      <w:r w:rsidRPr="00121A2E">
        <w:rPr>
          <w:rFonts w:ascii="Arial" w:hAnsi="Arial" w:cs="Arial"/>
          <w:b/>
          <w:sz w:val="20"/>
          <w:szCs w:val="20"/>
        </w:rPr>
        <w:t>Amar como Jesús amó</w:t>
      </w:r>
      <w:r w:rsidRPr="00121A2E">
        <w:rPr>
          <w:rFonts w:ascii="Arial" w:hAnsi="Arial" w:cs="Arial"/>
          <w:sz w:val="20"/>
          <w:szCs w:val="20"/>
        </w:rPr>
        <w:t xml:space="preserve"> - </w:t>
      </w:r>
      <w:r w:rsidRPr="00121A2E">
        <w:rPr>
          <w:rFonts w:ascii="Arial" w:hAnsi="Arial" w:cs="Arial"/>
          <w:sz w:val="20"/>
          <w:szCs w:val="20"/>
          <w:lang w:val="pt-BR"/>
        </w:rPr>
        <w:t xml:space="preserve">P. Zezinho, Brasil – trad.Ethel Chiavalari -  </w:t>
      </w:r>
      <w:r w:rsidR="0059037A" w:rsidRPr="00121A2E">
        <w:rPr>
          <w:rFonts w:ascii="Arial" w:hAnsi="Arial" w:cs="Arial"/>
          <w:b/>
          <w:sz w:val="20"/>
          <w:szCs w:val="20"/>
        </w:rPr>
        <w:t>Red Crearte</w:t>
      </w:r>
      <w:r w:rsidR="0059037A">
        <w:rPr>
          <w:rFonts w:ascii="Arial" w:hAnsi="Arial" w:cs="Arial"/>
          <w:b/>
          <w:sz w:val="20"/>
          <w:szCs w:val="20"/>
        </w:rPr>
        <w:t xml:space="preserve">: </w:t>
      </w:r>
      <w:r w:rsidR="0059037A" w:rsidRPr="00121A2E">
        <w:rPr>
          <w:rFonts w:ascii="Arial" w:hAnsi="Arial" w:cs="Arial"/>
          <w:sz w:val="20"/>
          <w:szCs w:val="20"/>
        </w:rPr>
        <w:t xml:space="preserve">Otro </w:t>
      </w:r>
      <w:r w:rsidR="0059037A" w:rsidRPr="006461AB">
        <w:rPr>
          <w:rFonts w:ascii="Arial" w:hAnsi="Arial" w:cs="Arial"/>
          <w:sz w:val="20"/>
          <w:szCs w:val="20"/>
        </w:rPr>
        <w:t xml:space="preserve">mundo es posible </w:t>
      </w:r>
      <w:r w:rsidR="0059037A" w:rsidRPr="006461AB">
        <w:rPr>
          <w:rFonts w:ascii="Arial" w:hAnsi="Arial" w:cs="Arial"/>
          <w:b/>
          <w:sz w:val="20"/>
          <w:szCs w:val="20"/>
        </w:rPr>
        <w:t>5</w:t>
      </w:r>
      <w:r w:rsidR="0059037A">
        <w:rPr>
          <w:rFonts w:ascii="Arial" w:hAnsi="Arial" w:cs="Arial"/>
          <w:sz w:val="20"/>
          <w:szCs w:val="20"/>
        </w:rPr>
        <w:t xml:space="preserve"> </w:t>
      </w:r>
      <w:r w:rsidR="0059037A" w:rsidRPr="00121A2E">
        <w:rPr>
          <w:rFonts w:ascii="Arial" w:hAnsi="Arial" w:cs="Arial"/>
          <w:sz w:val="20"/>
          <w:szCs w:val="20"/>
        </w:rPr>
        <w:t>- Igl Reform</w:t>
      </w:r>
      <w:r w:rsidR="0059037A">
        <w:rPr>
          <w:rFonts w:ascii="Arial" w:hAnsi="Arial" w:cs="Arial"/>
          <w:sz w:val="20"/>
          <w:szCs w:val="20"/>
        </w:rPr>
        <w:t xml:space="preserve"> en Arg - </w:t>
      </w:r>
      <w:hyperlink r:id="rId28" w:history="1">
        <w:r w:rsidR="0059037A" w:rsidRPr="00731E76">
          <w:rPr>
            <w:rStyle w:val="Hipervnculo"/>
            <w:rFonts w:ascii="Arial" w:hAnsi="Arial" w:cs="Arial"/>
            <w:sz w:val="20"/>
            <w:szCs w:val="20"/>
            <w:lang w:val="pt-BR"/>
          </w:rPr>
          <w:t>https://www.youtube.com/watch?v=CzVldWJaI0E</w:t>
        </w:r>
      </w:hyperlink>
      <w:r w:rsidR="0059037A">
        <w:rPr>
          <w:rFonts w:ascii="Arial" w:hAnsi="Arial" w:cs="Arial"/>
          <w:sz w:val="20"/>
          <w:szCs w:val="20"/>
          <w:lang w:val="pt-BR"/>
        </w:rPr>
        <w:t xml:space="preserve"> </w:t>
      </w:r>
    </w:p>
    <w:p w:rsidR="00B20529" w:rsidRPr="00121A2E" w:rsidRDefault="00B86373" w:rsidP="00A22EA4">
      <w:pPr>
        <w:pStyle w:val="NormalWeb"/>
        <w:numPr>
          <w:ilvl w:val="0"/>
          <w:numId w:val="24"/>
        </w:numPr>
        <w:spacing w:before="0" w:beforeAutospacing="0" w:after="0" w:afterAutospacing="0"/>
        <w:jc w:val="both"/>
        <w:rPr>
          <w:rFonts w:ascii="Arial" w:hAnsi="Arial" w:cs="Arial"/>
          <w:bCs/>
          <w:i/>
          <w:sz w:val="20"/>
          <w:szCs w:val="20"/>
        </w:rPr>
      </w:pPr>
      <w:r w:rsidRPr="00121A2E">
        <w:rPr>
          <w:rFonts w:ascii="Arial" w:hAnsi="Arial" w:cs="Arial"/>
          <w:b/>
          <w:bCs/>
          <w:sz w:val="20"/>
          <w:szCs w:val="20"/>
        </w:rPr>
        <w:t>Del árbol nació la rama</w:t>
      </w:r>
      <w:r w:rsidRPr="00121A2E">
        <w:rPr>
          <w:rFonts w:ascii="Arial" w:hAnsi="Arial" w:cs="Arial"/>
          <w:bCs/>
          <w:sz w:val="20"/>
          <w:szCs w:val="20"/>
        </w:rPr>
        <w:t xml:space="preserve"> (Huachi torito) – Villancico Argentino – </w:t>
      </w:r>
      <w:r w:rsidRPr="006461AB">
        <w:rPr>
          <w:rFonts w:ascii="Arial" w:hAnsi="Arial" w:cs="Arial"/>
          <w:b/>
          <w:bCs/>
          <w:sz w:val="20"/>
          <w:szCs w:val="20"/>
        </w:rPr>
        <w:t>CF 15</w:t>
      </w:r>
    </w:p>
    <w:p w:rsidR="00B86373" w:rsidRPr="006461AB" w:rsidRDefault="00B86373" w:rsidP="00A22EA4">
      <w:pPr>
        <w:pStyle w:val="NormalWeb"/>
        <w:numPr>
          <w:ilvl w:val="0"/>
          <w:numId w:val="24"/>
        </w:numPr>
        <w:spacing w:before="0" w:beforeAutospacing="0" w:after="0" w:afterAutospacing="0"/>
        <w:jc w:val="both"/>
        <w:rPr>
          <w:rFonts w:ascii="Arial" w:hAnsi="Arial" w:cs="Arial"/>
          <w:b/>
          <w:bCs/>
          <w:i/>
          <w:sz w:val="20"/>
          <w:szCs w:val="20"/>
        </w:rPr>
      </w:pPr>
      <w:r w:rsidRPr="00121A2E">
        <w:rPr>
          <w:rFonts w:ascii="Arial" w:hAnsi="Arial" w:cs="Arial"/>
          <w:b/>
          <w:bCs/>
          <w:sz w:val="20"/>
          <w:szCs w:val="20"/>
        </w:rPr>
        <w:t>Jesús trae una noticia</w:t>
      </w:r>
      <w:r w:rsidRPr="00121A2E">
        <w:rPr>
          <w:rFonts w:ascii="Arial" w:hAnsi="Arial" w:cs="Arial"/>
          <w:bCs/>
          <w:sz w:val="20"/>
          <w:szCs w:val="20"/>
        </w:rPr>
        <w:t xml:space="preserve"> </w:t>
      </w:r>
      <w:r w:rsidR="007E1A04" w:rsidRPr="00121A2E">
        <w:rPr>
          <w:rFonts w:ascii="Arial" w:hAnsi="Arial" w:cs="Arial"/>
          <w:bCs/>
          <w:sz w:val="20"/>
          <w:szCs w:val="20"/>
        </w:rPr>
        <w:t>(</w:t>
      </w:r>
      <w:r w:rsidRPr="00121A2E">
        <w:rPr>
          <w:rFonts w:ascii="Arial" w:hAnsi="Arial" w:cs="Arial"/>
          <w:bCs/>
          <w:sz w:val="20"/>
          <w:szCs w:val="20"/>
        </w:rPr>
        <w:t>Basada en Mc 3.13-19</w:t>
      </w:r>
      <w:r w:rsidR="007E1A04" w:rsidRPr="00121A2E">
        <w:rPr>
          <w:rFonts w:ascii="Arial" w:hAnsi="Arial" w:cs="Arial"/>
          <w:bCs/>
          <w:sz w:val="20"/>
          <w:szCs w:val="20"/>
        </w:rPr>
        <w:t>)</w:t>
      </w:r>
      <w:r w:rsidRPr="00121A2E">
        <w:rPr>
          <w:rFonts w:ascii="Arial" w:hAnsi="Arial" w:cs="Arial"/>
          <w:bCs/>
          <w:sz w:val="20"/>
          <w:szCs w:val="20"/>
        </w:rPr>
        <w:t xml:space="preserve"> – Alejandro Zorzín, Uruguay – </w:t>
      </w:r>
      <w:r w:rsidRPr="006461AB">
        <w:rPr>
          <w:rFonts w:ascii="Arial" w:hAnsi="Arial" w:cs="Arial"/>
          <w:b/>
          <w:bCs/>
          <w:sz w:val="20"/>
          <w:szCs w:val="20"/>
        </w:rPr>
        <w:t>CF 285</w:t>
      </w:r>
    </w:p>
    <w:p w:rsidR="00B86373" w:rsidRPr="00033FE7" w:rsidRDefault="002A01F3" w:rsidP="00A22EA4">
      <w:pPr>
        <w:pStyle w:val="NormalWeb"/>
        <w:numPr>
          <w:ilvl w:val="0"/>
          <w:numId w:val="24"/>
        </w:numPr>
        <w:spacing w:before="0" w:beforeAutospacing="0" w:after="0" w:afterAutospacing="0"/>
        <w:jc w:val="both"/>
        <w:rPr>
          <w:rFonts w:ascii="Arial" w:hAnsi="Arial" w:cs="Arial"/>
          <w:bCs/>
          <w:i/>
          <w:sz w:val="20"/>
          <w:szCs w:val="20"/>
        </w:rPr>
      </w:pPr>
      <w:r w:rsidRPr="00121A2E">
        <w:rPr>
          <w:rFonts w:ascii="Arial" w:hAnsi="Arial" w:cs="Arial"/>
          <w:b/>
          <w:bCs/>
          <w:sz w:val="20"/>
          <w:szCs w:val="20"/>
        </w:rPr>
        <w:t>Sobre estas tierras</w:t>
      </w:r>
      <w:r w:rsidRPr="00121A2E">
        <w:rPr>
          <w:rFonts w:ascii="Arial" w:hAnsi="Arial" w:cs="Arial"/>
          <w:bCs/>
          <w:sz w:val="20"/>
          <w:szCs w:val="20"/>
        </w:rPr>
        <w:t xml:space="preserve"> </w:t>
      </w:r>
      <w:r w:rsidR="00121A2E">
        <w:rPr>
          <w:rFonts w:ascii="Arial" w:hAnsi="Arial" w:cs="Arial"/>
          <w:bCs/>
          <w:sz w:val="20"/>
          <w:szCs w:val="20"/>
        </w:rPr>
        <w:t>-</w:t>
      </w:r>
      <w:r w:rsidRPr="00121A2E">
        <w:rPr>
          <w:rFonts w:ascii="Arial" w:hAnsi="Arial" w:cs="Arial"/>
          <w:bCs/>
          <w:sz w:val="20"/>
          <w:szCs w:val="20"/>
        </w:rPr>
        <w:t xml:space="preserve"> Alejandro Núñez Allauca, Perú – </w:t>
      </w:r>
      <w:r w:rsidRPr="006461AB">
        <w:rPr>
          <w:rFonts w:ascii="Arial" w:hAnsi="Arial" w:cs="Arial"/>
          <w:b/>
          <w:bCs/>
          <w:sz w:val="20"/>
          <w:szCs w:val="20"/>
        </w:rPr>
        <w:t>CF 335</w:t>
      </w:r>
    </w:p>
    <w:p w:rsidR="00033FE7" w:rsidRPr="00561F5B" w:rsidRDefault="006461AB" w:rsidP="00A22EA4">
      <w:pPr>
        <w:pStyle w:val="NormalWeb"/>
        <w:numPr>
          <w:ilvl w:val="0"/>
          <w:numId w:val="24"/>
        </w:numPr>
        <w:spacing w:before="0" w:beforeAutospacing="0" w:after="0" w:afterAutospacing="0"/>
        <w:jc w:val="both"/>
        <w:rPr>
          <w:rFonts w:ascii="Arial" w:hAnsi="Arial" w:cs="Arial"/>
          <w:bCs/>
          <w:i/>
          <w:sz w:val="20"/>
          <w:szCs w:val="20"/>
        </w:rPr>
      </w:pPr>
      <w:r>
        <w:rPr>
          <w:rFonts w:ascii="Arial" w:hAnsi="Arial" w:cs="Arial"/>
          <w:b/>
          <w:bCs/>
          <w:sz w:val="20"/>
          <w:szCs w:val="20"/>
        </w:rPr>
        <w:t xml:space="preserve">Villancico del cartonero </w:t>
      </w:r>
      <w:r>
        <w:rPr>
          <w:rFonts w:ascii="Arial" w:hAnsi="Arial" w:cs="Arial"/>
          <w:bCs/>
          <w:i/>
          <w:sz w:val="20"/>
          <w:szCs w:val="20"/>
        </w:rPr>
        <w:t xml:space="preserve">– </w:t>
      </w:r>
      <w:r>
        <w:rPr>
          <w:rFonts w:ascii="Arial" w:hAnsi="Arial" w:cs="Arial"/>
          <w:bCs/>
          <w:sz w:val="20"/>
          <w:szCs w:val="20"/>
        </w:rPr>
        <w:t xml:space="preserve">Pablo Sosa, Argentina. 1997 – </w:t>
      </w:r>
      <w:r w:rsidRPr="006461AB">
        <w:rPr>
          <w:rFonts w:ascii="Arial" w:hAnsi="Arial" w:cs="Arial"/>
          <w:b/>
          <w:bCs/>
          <w:sz w:val="20"/>
          <w:szCs w:val="20"/>
        </w:rPr>
        <w:t>CF 10</w:t>
      </w:r>
    </w:p>
    <w:p w:rsidR="00561F5B" w:rsidRPr="00561F5B" w:rsidRDefault="00561F5B" w:rsidP="00A22EA4">
      <w:pPr>
        <w:pStyle w:val="NormalWeb"/>
        <w:numPr>
          <w:ilvl w:val="0"/>
          <w:numId w:val="24"/>
        </w:numPr>
        <w:spacing w:before="0" w:beforeAutospacing="0" w:after="0" w:afterAutospacing="0"/>
        <w:jc w:val="both"/>
        <w:rPr>
          <w:rFonts w:ascii="Arial" w:hAnsi="Arial" w:cs="Arial"/>
          <w:bCs/>
          <w:sz w:val="20"/>
          <w:szCs w:val="20"/>
        </w:rPr>
      </w:pPr>
      <w:r w:rsidRPr="00A91CCE">
        <w:rPr>
          <w:rFonts w:ascii="Arial" w:hAnsi="Arial" w:cs="Arial"/>
          <w:b/>
          <w:sz w:val="20"/>
          <w:szCs w:val="20"/>
        </w:rPr>
        <w:t>Yo quiero una Navidad</w:t>
      </w:r>
      <w:r w:rsidRPr="00A91CCE">
        <w:rPr>
          <w:rFonts w:ascii="Arial" w:hAnsi="Arial" w:cs="Arial"/>
          <w:sz w:val="20"/>
          <w:szCs w:val="20"/>
        </w:rPr>
        <w:t xml:space="preserve"> (Navidad que queremos)</w:t>
      </w:r>
      <w:r>
        <w:rPr>
          <w:rFonts w:ascii="Arial" w:hAnsi="Arial" w:cs="Arial"/>
          <w:sz w:val="20"/>
          <w:szCs w:val="20"/>
        </w:rPr>
        <w:t xml:space="preserve"> </w:t>
      </w:r>
      <w:r w:rsidRPr="00A91CCE">
        <w:rPr>
          <w:rFonts w:ascii="Arial" w:hAnsi="Arial" w:cs="Arial"/>
          <w:sz w:val="20"/>
          <w:szCs w:val="20"/>
        </w:rPr>
        <w:t xml:space="preserve">- Alba y Mabel Colombo, Uruguay - </w:t>
      </w:r>
      <w:r w:rsidRPr="00A91CCE">
        <w:rPr>
          <w:rFonts w:ascii="Arial" w:hAnsi="Arial" w:cs="Arial"/>
          <w:b/>
          <w:sz w:val="20"/>
          <w:szCs w:val="20"/>
        </w:rPr>
        <w:t>CF 16</w:t>
      </w:r>
    </w:p>
    <w:p w:rsidR="00E850DF" w:rsidRDefault="00E850DF" w:rsidP="00FA389C">
      <w:pPr>
        <w:pStyle w:val="NormalWeb"/>
        <w:spacing w:before="0" w:beforeAutospacing="0" w:after="0" w:afterAutospacing="0"/>
        <w:jc w:val="both"/>
        <w:rPr>
          <w:rFonts w:ascii="Arial" w:hAnsi="Arial" w:cs="Arial"/>
          <w:bCs/>
          <w:i/>
          <w:sz w:val="18"/>
          <w:szCs w:val="18"/>
          <w:lang w:val="es-ES"/>
        </w:rPr>
      </w:pPr>
    </w:p>
    <w:p w:rsidR="00CF27BD" w:rsidRDefault="00CF27BD" w:rsidP="00FA389C">
      <w:pPr>
        <w:pStyle w:val="NormalWeb"/>
        <w:spacing w:before="0" w:beforeAutospacing="0" w:after="0" w:afterAutospacing="0"/>
        <w:jc w:val="both"/>
        <w:rPr>
          <w:rFonts w:ascii="Arial" w:hAnsi="Arial" w:cs="Arial"/>
          <w:bCs/>
          <w:i/>
          <w:sz w:val="18"/>
          <w:szCs w:val="18"/>
          <w:lang w:val="es-ES"/>
        </w:rPr>
      </w:pPr>
    </w:p>
    <w:tbl>
      <w:tblPr>
        <w:tblStyle w:val="Tablaconcuadrcula"/>
        <w:tblW w:w="0" w:type="auto"/>
        <w:tblLook w:val="04A0" w:firstRow="1" w:lastRow="0" w:firstColumn="1" w:lastColumn="0" w:noHBand="0" w:noVBand="1"/>
      </w:tblPr>
      <w:tblGrid>
        <w:gridCol w:w="9854"/>
      </w:tblGrid>
      <w:tr w:rsidR="00C565AF" w:rsidRPr="00D97CE3" w:rsidTr="00664764">
        <w:tc>
          <w:tcPr>
            <w:tcW w:w="10598" w:type="dxa"/>
            <w:shd w:val="clear" w:color="auto" w:fill="FFC000"/>
          </w:tcPr>
          <w:p w:rsidR="00C565AF" w:rsidRPr="00E92563" w:rsidRDefault="00C565AF" w:rsidP="00C565AF">
            <w:pPr>
              <w:spacing w:before="40" w:after="40"/>
              <w:rPr>
                <w:rFonts w:ascii="Arial" w:hAnsi="Arial" w:cs="Arial"/>
              </w:rPr>
            </w:pPr>
            <w:r>
              <w:rPr>
                <w:rFonts w:ascii="Arial" w:hAnsi="Arial" w:cs="Arial"/>
                <w:b/>
              </w:rPr>
              <w:lastRenderedPageBreak/>
              <w:t xml:space="preserve">3 de enero 2020 </w:t>
            </w:r>
            <w:r w:rsidRPr="00E92563">
              <w:rPr>
                <w:rFonts w:ascii="Arial" w:hAnsi="Arial" w:cs="Arial"/>
                <w:b/>
              </w:rPr>
              <w:t xml:space="preserve">– </w:t>
            </w:r>
            <w:r>
              <w:rPr>
                <w:rFonts w:ascii="Arial" w:hAnsi="Arial" w:cs="Arial"/>
                <w:b/>
              </w:rPr>
              <w:t>Segundo</w:t>
            </w:r>
            <w:r w:rsidRPr="00E92563">
              <w:rPr>
                <w:rFonts w:ascii="Arial" w:hAnsi="Arial" w:cs="Arial"/>
                <w:b/>
              </w:rPr>
              <w:t xml:space="preserve"> domingo de</w:t>
            </w:r>
            <w:r>
              <w:rPr>
                <w:rFonts w:ascii="Arial" w:hAnsi="Arial" w:cs="Arial"/>
                <w:b/>
              </w:rPr>
              <w:t>spués de</w:t>
            </w:r>
            <w:r w:rsidRPr="00E92563">
              <w:rPr>
                <w:rFonts w:ascii="Arial" w:hAnsi="Arial" w:cs="Arial"/>
                <w:b/>
              </w:rPr>
              <w:t xml:space="preserve"> Navidad</w:t>
            </w:r>
            <w:r w:rsidRPr="00E92563">
              <w:rPr>
                <w:rFonts w:ascii="Arial" w:hAnsi="Arial" w:cs="Arial"/>
              </w:rPr>
              <w:t xml:space="preserve"> (Blanco)</w:t>
            </w:r>
          </w:p>
        </w:tc>
      </w:tr>
    </w:tbl>
    <w:p w:rsidR="00C565AF" w:rsidRPr="00557029" w:rsidRDefault="00C565AF" w:rsidP="00C565AF">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7087"/>
      </w:tblGrid>
      <w:tr w:rsidR="00C565AF" w:rsidTr="00917E61">
        <w:tc>
          <w:tcPr>
            <w:tcW w:w="2802" w:type="dxa"/>
          </w:tcPr>
          <w:p w:rsidR="00917E61" w:rsidRDefault="00917E61" w:rsidP="00664764">
            <w:pPr>
              <w:rPr>
                <w:i/>
                <w:sz w:val="16"/>
                <w:szCs w:val="16"/>
              </w:rPr>
            </w:pPr>
            <w:r>
              <w:rPr>
                <w:noProof/>
                <w:lang w:val="es-AR" w:eastAsia="es-AR"/>
              </w:rPr>
              <w:drawing>
                <wp:inline distT="0" distB="0" distL="0" distR="0" wp14:anchorId="1CC5CBD8" wp14:editId="6B29E925">
                  <wp:extent cx="1662440" cy="2900275"/>
                  <wp:effectExtent l="0" t="0" r="0" b="0"/>
                  <wp:docPr id="22" name="Picture 22" descr="http://www.servicioskoinonia.org/cerezo/dibujosB/07navida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B/07navidad2.jpg"/>
                          <pic:cNvPicPr>
                            <a:picLocks noChangeAspect="1" noChangeArrowheads="1"/>
                          </pic:cNvPicPr>
                        </pic:nvPicPr>
                        <pic:blipFill>
                          <a:blip r:embed="rId29"/>
                          <a:srcRect/>
                          <a:stretch>
                            <a:fillRect/>
                          </a:stretch>
                        </pic:blipFill>
                        <pic:spPr bwMode="auto">
                          <a:xfrm>
                            <a:off x="0" y="0"/>
                            <a:ext cx="1667204" cy="2908587"/>
                          </a:xfrm>
                          <a:prstGeom prst="rect">
                            <a:avLst/>
                          </a:prstGeom>
                          <a:noFill/>
                          <a:ln w="9525">
                            <a:noFill/>
                            <a:miter lim="800000"/>
                            <a:headEnd/>
                            <a:tailEnd/>
                          </a:ln>
                        </pic:spPr>
                      </pic:pic>
                    </a:graphicData>
                  </a:graphic>
                </wp:inline>
              </w:drawing>
            </w:r>
          </w:p>
          <w:p w:rsidR="00C565AF" w:rsidRPr="00A50730" w:rsidRDefault="00C565AF" w:rsidP="00664764">
            <w:pPr>
              <w:rPr>
                <w:rFonts w:ascii="Arial Narrow" w:hAnsi="Arial Narrow"/>
                <w:i/>
                <w:sz w:val="14"/>
                <w:szCs w:val="14"/>
              </w:rPr>
            </w:pPr>
            <w:r w:rsidRPr="00A50730">
              <w:rPr>
                <w:rFonts w:ascii="Arial Narrow" w:hAnsi="Arial Narrow"/>
                <w:i/>
                <w:sz w:val="14"/>
                <w:szCs w:val="14"/>
              </w:rPr>
              <w:t>Cerezo Barredo</w:t>
            </w:r>
          </w:p>
        </w:tc>
        <w:tc>
          <w:tcPr>
            <w:tcW w:w="7087" w:type="dxa"/>
          </w:tcPr>
          <w:p w:rsidR="00C565AF" w:rsidRPr="00AA0DD9" w:rsidRDefault="00C565AF" w:rsidP="00C565AF">
            <w:pPr>
              <w:shd w:val="clear" w:color="auto" w:fill="FFFFFF"/>
              <w:spacing w:after="80"/>
              <w:textAlignment w:val="baseline"/>
              <w:rPr>
                <w:rFonts w:ascii="Arial" w:hAnsi="Arial" w:cs="Arial"/>
                <w:lang w:eastAsia="es-AR"/>
              </w:rPr>
            </w:pPr>
            <w:r w:rsidRPr="00AA0DD9">
              <w:rPr>
                <w:rFonts w:ascii="Arial" w:hAnsi="Arial" w:cs="Arial"/>
                <w:b/>
              </w:rPr>
              <w:t xml:space="preserve">Evangelio de Juan 1.(1-9), 10-18: </w:t>
            </w:r>
            <w:r w:rsidRPr="00AA0DD9">
              <w:rPr>
                <w:rFonts w:ascii="Arial" w:hAnsi="Arial" w:cs="Arial"/>
                <w:lang w:eastAsia="es-AR"/>
              </w:rPr>
              <w:t>En el principio ya existía la Palabra, el que era la Palabra estaba con Dios y era Dios. Esta luz brilla en las tinieblas. Juan enviado a dar testimonio de esta luz. Aquel que es la Palabra se hizo ser humano y vivió entre nosotros. A Dios nadie lo ha visto jamás, pero este Hijo único de Dios nos lo ha dado a conocer.</w:t>
            </w:r>
          </w:p>
          <w:p w:rsidR="00C565AF" w:rsidRDefault="00C565AF" w:rsidP="00C565AF">
            <w:pPr>
              <w:spacing w:after="80"/>
              <w:rPr>
                <w:rFonts w:ascii="Arial" w:hAnsi="Arial" w:cs="Arial"/>
                <w:bdr w:val="none" w:sz="0" w:space="0" w:color="auto" w:frame="1"/>
                <w:lang w:eastAsia="es-AR"/>
              </w:rPr>
            </w:pPr>
            <w:r w:rsidRPr="00AA0DD9">
              <w:rPr>
                <w:rFonts w:ascii="Arial" w:hAnsi="Arial" w:cs="Arial"/>
                <w:b/>
              </w:rPr>
              <w:t xml:space="preserve">Profeta </w:t>
            </w:r>
            <w:r w:rsidRPr="00AA0DD9">
              <w:rPr>
                <w:rFonts w:ascii="Arial" w:hAnsi="Arial" w:cs="Arial"/>
                <w:b/>
                <w:bdr w:val="none" w:sz="0" w:space="0" w:color="auto" w:frame="1"/>
                <w:lang w:eastAsia="es-AR"/>
              </w:rPr>
              <w:t>Jeremías 31.7-1</w:t>
            </w:r>
            <w:r>
              <w:rPr>
                <w:rFonts w:ascii="Arial" w:hAnsi="Arial" w:cs="Arial"/>
                <w:b/>
                <w:bdr w:val="none" w:sz="0" w:space="0" w:color="auto" w:frame="1"/>
                <w:lang w:eastAsia="es-AR"/>
              </w:rPr>
              <w:t>3</w:t>
            </w:r>
            <w:r w:rsidRPr="00AA0DD9">
              <w:rPr>
                <w:rFonts w:ascii="Arial" w:hAnsi="Arial" w:cs="Arial"/>
                <w:b/>
                <w:bdr w:val="none" w:sz="0" w:space="0" w:color="auto" w:frame="1"/>
                <w:lang w:eastAsia="es-AR"/>
              </w:rPr>
              <w:t xml:space="preserve">: </w:t>
            </w:r>
            <w:r w:rsidRPr="00AA0DD9">
              <w:rPr>
                <w:rFonts w:ascii="Arial" w:hAnsi="Arial" w:cs="Arial"/>
                <w:bdr w:val="none" w:sz="0" w:space="0" w:color="auto" w:frame="1"/>
                <w:lang w:eastAsia="es-AR"/>
              </w:rPr>
              <w:t xml:space="preserve">Canten de alegría por el </w:t>
            </w:r>
            <w:r>
              <w:rPr>
                <w:rFonts w:ascii="Arial" w:hAnsi="Arial" w:cs="Arial"/>
                <w:bdr w:val="none" w:sz="0" w:space="0" w:color="auto" w:frame="1"/>
                <w:lang w:eastAsia="es-AR"/>
              </w:rPr>
              <w:t>pueblo de Israel: el Señor los va a hacer volver de su destierro en una nación más poderosa. Serán como huerta bien regada y no volverá</w:t>
            </w:r>
            <w:r w:rsidR="002A1DA5">
              <w:rPr>
                <w:rFonts w:ascii="Arial" w:hAnsi="Arial" w:cs="Arial"/>
                <w:bdr w:val="none" w:sz="0" w:space="0" w:color="auto" w:frame="1"/>
                <w:lang w:eastAsia="es-AR"/>
              </w:rPr>
              <w:t>n</w:t>
            </w:r>
            <w:r>
              <w:rPr>
                <w:rFonts w:ascii="Arial" w:hAnsi="Arial" w:cs="Arial"/>
                <w:bdr w:val="none" w:sz="0" w:space="0" w:color="auto" w:frame="1"/>
                <w:lang w:eastAsia="es-AR"/>
              </w:rPr>
              <w:t xml:space="preserve"> a perder las fuerzas, convertiré su llanto en alegría…</w:t>
            </w:r>
          </w:p>
          <w:p w:rsidR="00C565AF" w:rsidRDefault="00C565AF" w:rsidP="00C565AF">
            <w:pPr>
              <w:spacing w:after="80"/>
              <w:rPr>
                <w:rFonts w:ascii="Arial" w:hAnsi="Arial" w:cs="Arial"/>
              </w:rPr>
            </w:pPr>
            <w:r w:rsidRPr="000107B8">
              <w:rPr>
                <w:rFonts w:ascii="Arial" w:hAnsi="Arial" w:cs="Arial"/>
                <w:b/>
              </w:rPr>
              <w:t>Carta a los Efesios 1.</w:t>
            </w:r>
            <w:r>
              <w:rPr>
                <w:rFonts w:ascii="Arial" w:hAnsi="Arial" w:cs="Arial"/>
                <w:b/>
              </w:rPr>
              <w:t>3-4a, 7-10</w:t>
            </w:r>
            <w:r w:rsidRPr="000107B8">
              <w:rPr>
                <w:rFonts w:ascii="Arial" w:hAnsi="Arial" w:cs="Arial"/>
                <w:b/>
              </w:rPr>
              <w:t>:</w:t>
            </w:r>
            <w:r>
              <w:rPr>
                <w:rFonts w:ascii="Arial" w:hAnsi="Arial" w:cs="Arial"/>
                <w:b/>
              </w:rPr>
              <w:t xml:space="preserve"> </w:t>
            </w:r>
            <w:r w:rsidRPr="00CF16C7">
              <w:rPr>
                <w:rFonts w:ascii="Arial" w:hAnsi="Arial" w:cs="Arial"/>
              </w:rPr>
              <w:t>Alabado sea el</w:t>
            </w:r>
            <w:r>
              <w:rPr>
                <w:rFonts w:ascii="Arial" w:hAnsi="Arial" w:cs="Arial"/>
              </w:rPr>
              <w:t xml:space="preserve"> </w:t>
            </w:r>
            <w:r w:rsidRPr="00CF16C7">
              <w:rPr>
                <w:rFonts w:ascii="Arial" w:hAnsi="Arial" w:cs="Arial"/>
              </w:rPr>
              <w:t>Dios</w:t>
            </w:r>
            <w:r>
              <w:rPr>
                <w:rFonts w:ascii="Arial" w:hAnsi="Arial" w:cs="Arial"/>
              </w:rPr>
              <w:t xml:space="preserve"> </w:t>
            </w:r>
            <w:r w:rsidRPr="00CF16C7">
              <w:rPr>
                <w:rFonts w:ascii="Arial" w:hAnsi="Arial" w:cs="Arial"/>
              </w:rPr>
              <w:t>y</w:t>
            </w:r>
            <w:r>
              <w:rPr>
                <w:rFonts w:ascii="Arial" w:hAnsi="Arial" w:cs="Arial"/>
              </w:rPr>
              <w:t xml:space="preserve"> </w:t>
            </w:r>
            <w:r w:rsidRPr="00CF16C7">
              <w:rPr>
                <w:rFonts w:ascii="Arial" w:hAnsi="Arial" w:cs="Arial"/>
              </w:rPr>
              <w:t>Pa</w:t>
            </w:r>
            <w:r>
              <w:rPr>
                <w:rFonts w:ascii="Arial" w:hAnsi="Arial" w:cs="Arial"/>
              </w:rPr>
              <w:t>dre de nuestro Señor Jesucristo, que nos escogió para que fuésemos santos en su presencia. En Cristo tenemos liberación y perdón, como se propuso reunir todo bajo el mando de Cristo.</w:t>
            </w:r>
          </w:p>
          <w:p w:rsidR="00C565AF" w:rsidRPr="00A50730" w:rsidRDefault="00C565AF" w:rsidP="0062225B">
            <w:pPr>
              <w:spacing w:after="80"/>
              <w:rPr>
                <w:rFonts w:ascii="Arial" w:hAnsi="Arial" w:cs="Arial"/>
              </w:rPr>
            </w:pPr>
            <w:r w:rsidRPr="000107B8">
              <w:rPr>
                <w:rFonts w:ascii="Arial" w:hAnsi="Arial" w:cs="Arial"/>
                <w:b/>
                <w:bdr w:val="none" w:sz="0" w:space="0" w:color="auto" w:frame="1"/>
                <w:lang w:eastAsia="es-AR"/>
              </w:rPr>
              <w:t>Sal</w:t>
            </w:r>
            <w:r>
              <w:rPr>
                <w:rFonts w:ascii="Arial" w:hAnsi="Arial" w:cs="Arial"/>
                <w:b/>
                <w:bdr w:val="none" w:sz="0" w:space="0" w:color="auto" w:frame="1"/>
                <w:lang w:eastAsia="es-AR"/>
              </w:rPr>
              <w:t>mo</w:t>
            </w:r>
            <w:r w:rsidRPr="000107B8">
              <w:rPr>
                <w:rFonts w:ascii="Arial" w:hAnsi="Arial" w:cs="Arial"/>
                <w:b/>
                <w:bdr w:val="none" w:sz="0" w:space="0" w:color="auto" w:frame="1"/>
                <w:lang w:eastAsia="es-AR"/>
              </w:rPr>
              <w:t xml:space="preserve"> 147.</w:t>
            </w:r>
            <w:r>
              <w:rPr>
                <w:rFonts w:ascii="Arial" w:hAnsi="Arial" w:cs="Arial"/>
                <w:b/>
                <w:bdr w:val="none" w:sz="0" w:space="0" w:color="auto" w:frame="1"/>
                <w:lang w:eastAsia="es-AR"/>
              </w:rPr>
              <w:t xml:space="preserve">10-15: </w:t>
            </w:r>
            <w:r w:rsidRPr="007B2AE7">
              <w:rPr>
                <w:rFonts w:ascii="Arial" w:hAnsi="Arial" w:cs="Arial"/>
                <w:bdr w:val="none" w:sz="0" w:space="0" w:color="auto" w:frame="1"/>
                <w:lang w:eastAsia="es-AR"/>
              </w:rPr>
              <w:t>Al Señor le agradan no la fuerza del caballo ni los músculos del hombre</w:t>
            </w:r>
            <w:r>
              <w:rPr>
                <w:rFonts w:ascii="Arial" w:hAnsi="Arial" w:cs="Arial"/>
                <w:bdr w:val="none" w:sz="0" w:space="0" w:color="auto" w:frame="1"/>
                <w:lang w:eastAsia="es-AR"/>
              </w:rPr>
              <w:t xml:space="preserve"> sino los que confían en su amor. Pueblo de Dios, él trae la paz a tu territorio, él envía su palabra a la tierra y su palabra corre a toda prisa…</w:t>
            </w:r>
          </w:p>
        </w:tc>
      </w:tr>
    </w:tbl>
    <w:p w:rsidR="00E850DF" w:rsidRPr="0062225B" w:rsidRDefault="00E850DF" w:rsidP="00FA389C">
      <w:pPr>
        <w:pStyle w:val="NormalWeb"/>
        <w:spacing w:before="0" w:beforeAutospacing="0" w:after="0" w:afterAutospacing="0"/>
        <w:jc w:val="both"/>
        <w:rPr>
          <w:rFonts w:ascii="Arial" w:hAnsi="Arial" w:cs="Arial"/>
          <w:bCs/>
          <w:i/>
          <w:sz w:val="12"/>
          <w:szCs w:val="12"/>
          <w:lang w:val="es-ES"/>
        </w:rPr>
      </w:pPr>
    </w:p>
    <w:p w:rsidR="0062225B" w:rsidRPr="009E4614" w:rsidRDefault="0062225B" w:rsidP="00B203A0">
      <w:pPr>
        <w:shd w:val="clear" w:color="auto" w:fill="FF9900"/>
        <w:spacing w:after="120"/>
        <w:rPr>
          <w:rFonts w:ascii="Arial" w:hAnsi="Arial" w:cs="Arial"/>
          <w:noProof/>
          <w:sz w:val="12"/>
          <w:szCs w:val="12"/>
        </w:rPr>
      </w:pPr>
      <w:r>
        <w:rPr>
          <w:rFonts w:ascii="Arial" w:hAnsi="Arial" w:cs="Arial"/>
          <w:b/>
        </w:rPr>
        <w:t>Recursos</w:t>
      </w:r>
      <w:r w:rsidRPr="009B42DE">
        <w:rPr>
          <w:rFonts w:ascii="Arial" w:hAnsi="Arial" w:cs="Arial"/>
          <w:b/>
        </w:rPr>
        <w:t xml:space="preserve"> para la predicación:</w:t>
      </w:r>
    </w:p>
    <w:p w:rsidR="00E850DF" w:rsidRPr="00A65A4A" w:rsidRDefault="00A65A4A" w:rsidP="00A22EA4">
      <w:pPr>
        <w:pStyle w:val="NormalWeb"/>
        <w:numPr>
          <w:ilvl w:val="0"/>
          <w:numId w:val="14"/>
        </w:numPr>
        <w:spacing w:before="0" w:beforeAutospacing="0" w:after="80" w:afterAutospacing="0"/>
        <w:ind w:left="360"/>
        <w:rPr>
          <w:rFonts w:ascii="Arial" w:hAnsi="Arial" w:cs="Arial"/>
          <w:i/>
          <w:iCs/>
          <w:sz w:val="22"/>
          <w:szCs w:val="22"/>
        </w:rPr>
      </w:pPr>
      <w:r w:rsidRPr="00A65A4A">
        <w:rPr>
          <w:rFonts w:ascii="Arial" w:hAnsi="Arial" w:cs="Arial"/>
          <w:b/>
        </w:rPr>
        <w:t>Juan 1.1-18</w:t>
      </w:r>
    </w:p>
    <w:p w:rsidR="00475A88" w:rsidRPr="0062225B" w:rsidRDefault="00475A88" w:rsidP="00DF3745">
      <w:pPr>
        <w:pStyle w:val="Carnum"/>
        <w:spacing w:after="80"/>
        <w:jc w:val="left"/>
        <w:rPr>
          <w:rFonts w:ascii="Arial" w:hAnsi="Arial" w:cs="Arial"/>
          <w:bCs/>
          <w:u w:val="single"/>
        </w:rPr>
      </w:pPr>
      <w:r w:rsidRPr="0062225B">
        <w:rPr>
          <w:rFonts w:ascii="Arial" w:hAnsi="Arial" w:cs="Arial"/>
          <w:bCs/>
          <w:u w:val="single"/>
        </w:rPr>
        <w:t>Introducción</w:t>
      </w:r>
    </w:p>
    <w:p w:rsidR="0062225B" w:rsidRDefault="00475A88" w:rsidP="00DF3745">
      <w:pPr>
        <w:pStyle w:val="Carnum"/>
        <w:spacing w:after="80"/>
        <w:jc w:val="left"/>
        <w:rPr>
          <w:rFonts w:ascii="Arial" w:hAnsi="Arial" w:cs="Arial"/>
        </w:rPr>
      </w:pPr>
      <w:r w:rsidRPr="00475A88">
        <w:rPr>
          <w:rFonts w:ascii="Arial" w:hAnsi="Arial" w:cs="Arial"/>
        </w:rPr>
        <w:t xml:space="preserve">Diremos tan sólo que en su prólogo, de alta calidad poética, el autor anuncia con palabras claves y breves formulaciones los grandes temas que desarrollará en su evangelio: </w:t>
      </w:r>
      <w:r w:rsidRPr="00475A88">
        <w:rPr>
          <w:rFonts w:ascii="Arial" w:hAnsi="Arial" w:cs="Arial"/>
          <w:i/>
          <w:iCs/>
        </w:rPr>
        <w:t>vida</w:t>
      </w:r>
      <w:r w:rsidRPr="00475A88">
        <w:rPr>
          <w:rFonts w:ascii="Arial" w:hAnsi="Arial" w:cs="Arial"/>
        </w:rPr>
        <w:t xml:space="preserve">, </w:t>
      </w:r>
      <w:r w:rsidRPr="00475A88">
        <w:rPr>
          <w:rFonts w:ascii="Arial" w:hAnsi="Arial" w:cs="Arial"/>
          <w:i/>
          <w:iCs/>
        </w:rPr>
        <w:t>luz</w:t>
      </w:r>
      <w:r w:rsidRPr="00475A88">
        <w:rPr>
          <w:rFonts w:ascii="Arial" w:hAnsi="Arial" w:cs="Arial"/>
        </w:rPr>
        <w:t xml:space="preserve">, </w:t>
      </w:r>
      <w:r w:rsidRPr="00475A88">
        <w:rPr>
          <w:rFonts w:ascii="Arial" w:hAnsi="Arial" w:cs="Arial"/>
          <w:i/>
          <w:iCs/>
        </w:rPr>
        <w:t>venido al mundo</w:t>
      </w:r>
      <w:r w:rsidRPr="00475A88">
        <w:rPr>
          <w:rFonts w:ascii="Arial" w:hAnsi="Arial" w:cs="Arial"/>
        </w:rPr>
        <w:t xml:space="preserve">, </w:t>
      </w:r>
      <w:r w:rsidRPr="00475A88">
        <w:rPr>
          <w:rFonts w:ascii="Arial" w:hAnsi="Arial" w:cs="Arial"/>
          <w:i/>
          <w:iCs/>
        </w:rPr>
        <w:t>mundo</w:t>
      </w:r>
      <w:r w:rsidRPr="00475A88">
        <w:rPr>
          <w:rFonts w:ascii="Arial" w:hAnsi="Arial" w:cs="Arial"/>
        </w:rPr>
        <w:t xml:space="preserve">, </w:t>
      </w:r>
      <w:r w:rsidRPr="00475A88">
        <w:rPr>
          <w:rFonts w:ascii="Arial" w:hAnsi="Arial" w:cs="Arial"/>
          <w:i/>
          <w:iCs/>
        </w:rPr>
        <w:t>gloria</w:t>
      </w:r>
      <w:r w:rsidRPr="00475A88">
        <w:rPr>
          <w:rFonts w:ascii="Arial" w:hAnsi="Arial" w:cs="Arial"/>
        </w:rPr>
        <w:t xml:space="preserve">, </w:t>
      </w:r>
      <w:r w:rsidRPr="00475A88">
        <w:rPr>
          <w:rFonts w:ascii="Arial" w:hAnsi="Arial" w:cs="Arial"/>
          <w:i/>
          <w:iCs/>
        </w:rPr>
        <w:t>verdad</w:t>
      </w:r>
      <w:r w:rsidRPr="00475A88">
        <w:rPr>
          <w:rFonts w:ascii="Arial" w:hAnsi="Arial" w:cs="Arial"/>
        </w:rPr>
        <w:t xml:space="preserve">, el nuevo nacimiento, la preexistencia de Jesucristo, la divinidad del </w:t>
      </w:r>
      <w:r w:rsidRPr="00475A88">
        <w:rPr>
          <w:rFonts w:ascii="Arial" w:hAnsi="Arial" w:cs="Arial"/>
          <w:i/>
          <w:iCs/>
        </w:rPr>
        <w:t>Logos</w:t>
      </w:r>
      <w:r w:rsidRPr="00475A88">
        <w:rPr>
          <w:rFonts w:ascii="Arial" w:hAnsi="Arial" w:cs="Arial"/>
        </w:rPr>
        <w:t xml:space="preserve"> Jesucristo, el </w:t>
      </w:r>
      <w:r w:rsidRPr="00475A88">
        <w:rPr>
          <w:rFonts w:ascii="Arial" w:hAnsi="Arial" w:cs="Arial"/>
          <w:i/>
          <w:iCs/>
        </w:rPr>
        <w:t>testimonio</w:t>
      </w:r>
      <w:r w:rsidRPr="00475A88">
        <w:rPr>
          <w:rFonts w:ascii="Arial" w:hAnsi="Arial" w:cs="Arial"/>
        </w:rPr>
        <w:t xml:space="preserve">, la tarea de revelación del Logos encarnado. </w:t>
      </w:r>
    </w:p>
    <w:p w:rsidR="00475A88" w:rsidRPr="00475A88" w:rsidRDefault="00475A88" w:rsidP="00DF3745">
      <w:pPr>
        <w:pStyle w:val="Carnum"/>
        <w:spacing w:after="80"/>
        <w:jc w:val="left"/>
        <w:rPr>
          <w:rFonts w:ascii="Arial" w:hAnsi="Arial" w:cs="Arial"/>
        </w:rPr>
      </w:pPr>
      <w:r w:rsidRPr="00475A88">
        <w:rPr>
          <w:rFonts w:ascii="Arial" w:hAnsi="Arial" w:cs="Arial"/>
        </w:rPr>
        <w:t>Haciendo juego con Juan 20</w:t>
      </w:r>
      <w:r w:rsidR="00DF3745">
        <w:rPr>
          <w:rFonts w:ascii="Arial" w:hAnsi="Arial" w:cs="Arial"/>
        </w:rPr>
        <w:t>.</w:t>
      </w:r>
      <w:r w:rsidRPr="00475A88">
        <w:rPr>
          <w:rFonts w:ascii="Arial" w:hAnsi="Arial" w:cs="Arial"/>
        </w:rPr>
        <w:t>30-31, el prólogo es la clave hermenéutica para el evangelio entero, instruyendo sobre cómo debe ser leído y comprendido el texto. Quienes leen el evangelio son introducidos a sus temáticas mediante el prólogo; y pueden estar seguros de que comprendieron el texto cuando pueden expresar su acuerdo personal con la afirmación de fe de Juan 20</w:t>
      </w:r>
      <w:r w:rsidR="00DF3745">
        <w:rPr>
          <w:rFonts w:ascii="Arial" w:hAnsi="Arial" w:cs="Arial"/>
        </w:rPr>
        <w:t>.</w:t>
      </w:r>
      <w:r w:rsidRPr="00475A88">
        <w:rPr>
          <w:rFonts w:ascii="Arial" w:hAnsi="Arial" w:cs="Arial"/>
        </w:rPr>
        <w:t>31. Al mismo tiempo, el prólogo se parece a la apertura de una ópera: despierta el interés, el “apetito” del público, preparándolo para la obra que se inicia e introduciendo las grandes líneas temáticas.</w:t>
      </w:r>
    </w:p>
    <w:p w:rsidR="00475A88" w:rsidRPr="00475A88" w:rsidRDefault="00475A88" w:rsidP="0062225B">
      <w:pPr>
        <w:pStyle w:val="Carnum"/>
        <w:spacing w:after="120"/>
        <w:jc w:val="left"/>
        <w:rPr>
          <w:rFonts w:ascii="Arial" w:hAnsi="Arial" w:cs="Arial"/>
        </w:rPr>
      </w:pPr>
      <w:r w:rsidRPr="00475A88">
        <w:rPr>
          <w:rFonts w:ascii="Arial" w:hAnsi="Arial" w:cs="Arial"/>
        </w:rPr>
        <w:t xml:space="preserve">La peculiaridad del prólogo consiste en emplear categorías universalmente conocidas en aquel entonces; categorías que llamaban la atención a judíos, cristianos, paganos, helenistas, orientales, creyentes de religiones antiguas y modernas, filósofos y pensadores por igual. La categoría central es la del </w:t>
      </w:r>
      <w:r w:rsidRPr="00475A88">
        <w:rPr>
          <w:rFonts w:ascii="Arial" w:hAnsi="Arial" w:cs="Arial"/>
          <w:i/>
          <w:iCs/>
        </w:rPr>
        <w:t>Logos</w:t>
      </w:r>
      <w:r w:rsidRPr="00475A88">
        <w:rPr>
          <w:rFonts w:ascii="Arial" w:hAnsi="Arial" w:cs="Arial"/>
        </w:rPr>
        <w:t xml:space="preserve">, la </w:t>
      </w:r>
      <w:r w:rsidRPr="00475A88">
        <w:rPr>
          <w:rFonts w:ascii="Arial" w:hAnsi="Arial" w:cs="Arial"/>
          <w:i/>
          <w:iCs/>
        </w:rPr>
        <w:t>Palabra</w:t>
      </w:r>
      <w:r w:rsidRPr="00475A88">
        <w:rPr>
          <w:rFonts w:ascii="Arial" w:hAnsi="Arial" w:cs="Arial"/>
        </w:rPr>
        <w:t xml:space="preserve">. En ella suenan varias campanas a la vez: los ecos de la </w:t>
      </w:r>
      <w:r w:rsidRPr="00475A88">
        <w:rPr>
          <w:rFonts w:ascii="Arial" w:hAnsi="Arial" w:cs="Arial"/>
          <w:i/>
          <w:iCs/>
        </w:rPr>
        <w:t>acción</w:t>
      </w:r>
      <w:r w:rsidRPr="00475A88">
        <w:rPr>
          <w:rFonts w:ascii="Arial" w:hAnsi="Arial" w:cs="Arial"/>
        </w:rPr>
        <w:t xml:space="preserve"> o </w:t>
      </w:r>
      <w:r w:rsidRPr="00475A88">
        <w:rPr>
          <w:rFonts w:ascii="Arial" w:hAnsi="Arial" w:cs="Arial"/>
          <w:i/>
          <w:iCs/>
        </w:rPr>
        <w:t>actuación</w:t>
      </w:r>
      <w:r w:rsidRPr="00475A88">
        <w:rPr>
          <w:rFonts w:ascii="Arial" w:hAnsi="Arial" w:cs="Arial"/>
        </w:rPr>
        <w:t xml:space="preserve"> de la </w:t>
      </w:r>
      <w:r w:rsidRPr="00475A88">
        <w:rPr>
          <w:rFonts w:ascii="Arial" w:hAnsi="Arial" w:cs="Arial"/>
          <w:i/>
          <w:iCs/>
        </w:rPr>
        <w:t>Palabra</w:t>
      </w:r>
      <w:r w:rsidRPr="00475A88">
        <w:rPr>
          <w:rFonts w:ascii="Arial" w:hAnsi="Arial" w:cs="Arial"/>
        </w:rPr>
        <w:t xml:space="preserve"> de Dios, proveniente del AT; los sonidos de la </w:t>
      </w:r>
      <w:r w:rsidRPr="00475A88">
        <w:rPr>
          <w:rFonts w:ascii="Arial" w:hAnsi="Arial" w:cs="Arial"/>
          <w:i/>
          <w:iCs/>
        </w:rPr>
        <w:t>naturaleza</w:t>
      </w:r>
      <w:r w:rsidRPr="00475A88">
        <w:rPr>
          <w:rFonts w:ascii="Arial" w:hAnsi="Arial" w:cs="Arial"/>
        </w:rPr>
        <w:t xml:space="preserve"> de la </w:t>
      </w:r>
      <w:r w:rsidRPr="00475A88">
        <w:rPr>
          <w:rFonts w:ascii="Arial" w:hAnsi="Arial" w:cs="Arial"/>
          <w:i/>
          <w:iCs/>
        </w:rPr>
        <w:t>Palabra</w:t>
      </w:r>
      <w:r w:rsidRPr="00475A88">
        <w:rPr>
          <w:rFonts w:ascii="Arial" w:hAnsi="Arial" w:cs="Arial"/>
        </w:rPr>
        <w:t xml:space="preserve"> con el característico énfasis griego colocado sobre el </w:t>
      </w:r>
      <w:r w:rsidRPr="00475A88">
        <w:rPr>
          <w:rFonts w:ascii="Arial" w:hAnsi="Arial" w:cs="Arial"/>
          <w:i/>
          <w:iCs/>
        </w:rPr>
        <w:t>ser</w:t>
      </w:r>
      <w:r w:rsidRPr="00475A88">
        <w:rPr>
          <w:rFonts w:ascii="Arial" w:hAnsi="Arial" w:cs="Arial"/>
        </w:rPr>
        <w:t xml:space="preserve">; y fundamentalmente el tono peculiar cristiano, según el cual </w:t>
      </w:r>
      <w:r w:rsidRPr="00475A88">
        <w:rPr>
          <w:rFonts w:ascii="Arial" w:hAnsi="Arial" w:cs="Arial"/>
          <w:i/>
          <w:iCs/>
        </w:rPr>
        <w:t>la Palabra</w:t>
      </w:r>
      <w:r w:rsidRPr="00475A88">
        <w:rPr>
          <w:rFonts w:ascii="Arial" w:hAnsi="Arial" w:cs="Arial"/>
        </w:rPr>
        <w:t xml:space="preserve"> implicaba las </w:t>
      </w:r>
      <w:r w:rsidRPr="00475A88">
        <w:rPr>
          <w:rFonts w:ascii="Arial" w:hAnsi="Arial" w:cs="Arial"/>
          <w:i/>
          <w:iCs/>
        </w:rPr>
        <w:t>Buenas Nuevas</w:t>
      </w:r>
      <w:r w:rsidRPr="00475A88">
        <w:rPr>
          <w:rFonts w:ascii="Arial" w:hAnsi="Arial" w:cs="Arial"/>
        </w:rPr>
        <w:t>, la revelación de Dios, la salvación en Cristo. En última instancia, este contenido es el decisivo. Las resonancias de Génesis 1</w:t>
      </w:r>
      <w:r w:rsidR="00DF3745">
        <w:rPr>
          <w:rFonts w:ascii="Arial" w:hAnsi="Arial" w:cs="Arial"/>
        </w:rPr>
        <w:t>.</w:t>
      </w:r>
      <w:r w:rsidRPr="00475A88">
        <w:rPr>
          <w:rFonts w:ascii="Arial" w:hAnsi="Arial" w:cs="Arial"/>
        </w:rPr>
        <w:t xml:space="preserve">1, la sabiduría, el </w:t>
      </w:r>
      <w:r w:rsidRPr="00475A88">
        <w:rPr>
          <w:rFonts w:ascii="Arial" w:hAnsi="Arial" w:cs="Arial"/>
          <w:i/>
          <w:iCs/>
        </w:rPr>
        <w:t>logos</w:t>
      </w:r>
      <w:r w:rsidRPr="00475A88">
        <w:rPr>
          <w:rFonts w:ascii="Arial" w:hAnsi="Arial" w:cs="Arial"/>
        </w:rPr>
        <w:t xml:space="preserve"> y la filosofía en el mundo griego, la razón, etc. son eso: resonancias; pero el marco básico para la comprensión del texto lo suministra el empleo cristiano de </w:t>
      </w:r>
      <w:r w:rsidRPr="00475A88">
        <w:rPr>
          <w:rFonts w:ascii="Arial" w:hAnsi="Arial" w:cs="Arial"/>
          <w:i/>
          <w:iCs/>
        </w:rPr>
        <w:t>la Palabra de Dios</w:t>
      </w:r>
      <w:r w:rsidRPr="00475A88">
        <w:rPr>
          <w:rFonts w:ascii="Arial" w:hAnsi="Arial" w:cs="Arial"/>
        </w:rPr>
        <w:t xml:space="preserve">. De esta manera, también se aclara la relación de Jesús </w:t>
      </w:r>
      <w:r w:rsidRPr="00475A88">
        <w:rPr>
          <w:rFonts w:ascii="Arial" w:hAnsi="Arial" w:cs="Arial"/>
          <w:i/>
          <w:iCs/>
        </w:rPr>
        <w:t>Logos</w:t>
      </w:r>
      <w:r w:rsidRPr="00475A88">
        <w:rPr>
          <w:rFonts w:ascii="Arial" w:hAnsi="Arial" w:cs="Arial"/>
        </w:rPr>
        <w:t xml:space="preserve"> con otras imágenes empleadas por Juan: </w:t>
      </w:r>
      <w:r w:rsidRPr="00475A88">
        <w:rPr>
          <w:rFonts w:ascii="Arial" w:hAnsi="Arial" w:cs="Arial"/>
          <w:i/>
          <w:iCs/>
        </w:rPr>
        <w:t>Vida</w:t>
      </w:r>
      <w:r w:rsidRPr="00475A88">
        <w:rPr>
          <w:rFonts w:ascii="Arial" w:hAnsi="Arial" w:cs="Arial"/>
        </w:rPr>
        <w:t xml:space="preserve">, </w:t>
      </w:r>
      <w:r w:rsidRPr="00475A88">
        <w:rPr>
          <w:rFonts w:ascii="Arial" w:hAnsi="Arial" w:cs="Arial"/>
          <w:i/>
          <w:iCs/>
        </w:rPr>
        <w:t>Pan</w:t>
      </w:r>
      <w:r w:rsidRPr="00475A88">
        <w:rPr>
          <w:rFonts w:ascii="Arial" w:hAnsi="Arial" w:cs="Arial"/>
        </w:rPr>
        <w:t xml:space="preserve">, </w:t>
      </w:r>
      <w:r w:rsidRPr="00475A88">
        <w:rPr>
          <w:rFonts w:ascii="Arial" w:hAnsi="Arial" w:cs="Arial"/>
          <w:i/>
          <w:iCs/>
        </w:rPr>
        <w:t>Luz</w:t>
      </w:r>
      <w:r w:rsidRPr="00475A88">
        <w:rPr>
          <w:rFonts w:ascii="Arial" w:hAnsi="Arial" w:cs="Arial"/>
        </w:rPr>
        <w:t xml:space="preserve">, </w:t>
      </w:r>
      <w:r w:rsidRPr="00475A88">
        <w:rPr>
          <w:rFonts w:ascii="Arial" w:hAnsi="Arial" w:cs="Arial"/>
          <w:i/>
          <w:iCs/>
        </w:rPr>
        <w:t>Verdad</w:t>
      </w:r>
      <w:r w:rsidRPr="00475A88">
        <w:rPr>
          <w:rFonts w:ascii="Arial" w:hAnsi="Arial" w:cs="Arial"/>
        </w:rPr>
        <w:t xml:space="preserve">, </w:t>
      </w:r>
      <w:r w:rsidRPr="00475A88">
        <w:rPr>
          <w:rFonts w:ascii="Arial" w:hAnsi="Arial" w:cs="Arial"/>
          <w:i/>
          <w:iCs/>
        </w:rPr>
        <w:t>Camino</w:t>
      </w:r>
      <w:r w:rsidRPr="00475A88">
        <w:rPr>
          <w:rFonts w:ascii="Arial" w:hAnsi="Arial" w:cs="Arial"/>
        </w:rPr>
        <w:t xml:space="preserve">, </w:t>
      </w:r>
      <w:r w:rsidRPr="00475A88">
        <w:rPr>
          <w:rFonts w:ascii="Arial" w:hAnsi="Arial" w:cs="Arial"/>
          <w:i/>
          <w:iCs/>
        </w:rPr>
        <w:t>Puerta</w:t>
      </w:r>
      <w:r w:rsidRPr="00475A88">
        <w:rPr>
          <w:rFonts w:ascii="Arial" w:hAnsi="Arial" w:cs="Arial"/>
        </w:rPr>
        <w:t xml:space="preserve">, </w:t>
      </w:r>
      <w:r w:rsidRPr="00475A88">
        <w:rPr>
          <w:rFonts w:ascii="Arial" w:hAnsi="Arial" w:cs="Arial"/>
          <w:i/>
          <w:iCs/>
        </w:rPr>
        <w:t>Resurrección</w:t>
      </w:r>
      <w:r w:rsidRPr="00475A88">
        <w:rPr>
          <w:rFonts w:ascii="Arial" w:hAnsi="Arial" w:cs="Arial"/>
        </w:rPr>
        <w:t xml:space="preserve">. </w:t>
      </w:r>
    </w:p>
    <w:p w:rsidR="00475A88" w:rsidRPr="00DF3745" w:rsidRDefault="00DF3745" w:rsidP="00DF3745">
      <w:pPr>
        <w:pStyle w:val="Carnum"/>
        <w:spacing w:after="80"/>
        <w:jc w:val="left"/>
        <w:rPr>
          <w:rFonts w:ascii="Arial" w:hAnsi="Arial" w:cs="Arial"/>
          <w:bCs/>
          <w:u w:val="single"/>
        </w:rPr>
      </w:pPr>
      <w:r>
        <w:rPr>
          <w:rFonts w:ascii="Arial" w:hAnsi="Arial" w:cs="Arial"/>
          <w:bCs/>
          <w:u w:val="single"/>
        </w:rPr>
        <w:t>La Palabra preexistente, Juan 1.</w:t>
      </w:r>
      <w:r w:rsidR="00475A88" w:rsidRPr="00DF3745">
        <w:rPr>
          <w:rFonts w:ascii="Arial" w:hAnsi="Arial" w:cs="Arial"/>
          <w:bCs/>
          <w:u w:val="single"/>
        </w:rPr>
        <w:t>1-5</w:t>
      </w:r>
    </w:p>
    <w:p w:rsidR="00475A88" w:rsidRPr="00475A88" w:rsidRDefault="00475A88" w:rsidP="00DF3745">
      <w:pPr>
        <w:pStyle w:val="Carnum"/>
        <w:spacing w:after="80"/>
        <w:jc w:val="left"/>
        <w:rPr>
          <w:rFonts w:ascii="Arial" w:hAnsi="Arial" w:cs="Arial"/>
        </w:rPr>
      </w:pPr>
      <w:r w:rsidRPr="00475A88">
        <w:rPr>
          <w:rFonts w:ascii="Arial" w:hAnsi="Arial" w:cs="Arial"/>
          <w:b/>
          <w:bCs/>
        </w:rPr>
        <w:t>Vs. 1-2</w:t>
      </w:r>
      <w:r w:rsidRPr="00475A88">
        <w:rPr>
          <w:rFonts w:ascii="Arial" w:hAnsi="Arial" w:cs="Arial"/>
        </w:rPr>
        <w:t xml:space="preserve"> La cláusula introductoria recuerda Génesis 1</w:t>
      </w:r>
      <w:r w:rsidR="00DF3745">
        <w:rPr>
          <w:rFonts w:ascii="Arial" w:hAnsi="Arial" w:cs="Arial"/>
        </w:rPr>
        <w:t xml:space="preserve">.1, pero va más allá, </w:t>
      </w:r>
      <w:r w:rsidRPr="00475A88">
        <w:rPr>
          <w:rFonts w:ascii="Arial" w:hAnsi="Arial" w:cs="Arial"/>
        </w:rPr>
        <w:t xml:space="preserve">más “atrás” que ese texto. Juan no está hablando del comienzo de la creación, sino del comienzo absoluto. Quiere mostrar que el </w:t>
      </w:r>
      <w:r w:rsidRPr="00475A88">
        <w:rPr>
          <w:rFonts w:ascii="Arial" w:hAnsi="Arial" w:cs="Arial"/>
          <w:i/>
          <w:iCs/>
        </w:rPr>
        <w:t>Logos</w:t>
      </w:r>
      <w:r w:rsidRPr="00475A88">
        <w:rPr>
          <w:rFonts w:ascii="Arial" w:hAnsi="Arial" w:cs="Arial"/>
        </w:rPr>
        <w:t xml:space="preserve">, el </w:t>
      </w:r>
      <w:r w:rsidRPr="00475A88">
        <w:rPr>
          <w:rFonts w:ascii="Arial" w:hAnsi="Arial" w:cs="Arial"/>
          <w:i/>
          <w:iCs/>
        </w:rPr>
        <w:t>Verbo</w:t>
      </w:r>
      <w:r w:rsidRPr="00475A88">
        <w:rPr>
          <w:rFonts w:ascii="Arial" w:hAnsi="Arial" w:cs="Arial"/>
        </w:rPr>
        <w:t xml:space="preserve"> (como dicen las traducciones “clásicas”), la </w:t>
      </w:r>
      <w:r w:rsidRPr="00475A88">
        <w:rPr>
          <w:rFonts w:ascii="Arial" w:hAnsi="Arial" w:cs="Arial"/>
          <w:i/>
          <w:iCs/>
        </w:rPr>
        <w:t>Palabra</w:t>
      </w:r>
      <w:r w:rsidRPr="00475A88">
        <w:rPr>
          <w:rFonts w:ascii="Arial" w:hAnsi="Arial" w:cs="Arial"/>
        </w:rPr>
        <w:t xml:space="preserve">, esa misma </w:t>
      </w:r>
      <w:r w:rsidRPr="00475A88">
        <w:rPr>
          <w:rFonts w:ascii="Arial" w:hAnsi="Arial" w:cs="Arial"/>
          <w:i/>
          <w:iCs/>
        </w:rPr>
        <w:t xml:space="preserve">Palabra </w:t>
      </w:r>
      <w:r w:rsidRPr="00475A88">
        <w:rPr>
          <w:rFonts w:ascii="Arial" w:hAnsi="Arial" w:cs="Arial"/>
        </w:rPr>
        <w:t>ahora encarnada, exist</w:t>
      </w:r>
      <w:r w:rsidR="00DF3745">
        <w:rPr>
          <w:rFonts w:ascii="Arial" w:hAnsi="Arial" w:cs="Arial"/>
        </w:rPr>
        <w:t>í</w:t>
      </w:r>
      <w:r w:rsidRPr="00475A88">
        <w:rPr>
          <w:rFonts w:ascii="Arial" w:hAnsi="Arial" w:cs="Arial"/>
        </w:rPr>
        <w:t xml:space="preserve">a desde antes de la creación. Luego presenta un tema muy profundo: la </w:t>
      </w:r>
      <w:r w:rsidRPr="00475A88">
        <w:rPr>
          <w:rFonts w:ascii="Arial" w:hAnsi="Arial" w:cs="Arial"/>
          <w:i/>
          <w:iCs/>
        </w:rPr>
        <w:t>Palabra-Dios</w:t>
      </w:r>
      <w:r w:rsidRPr="00475A88">
        <w:rPr>
          <w:rFonts w:ascii="Arial" w:hAnsi="Arial" w:cs="Arial"/>
        </w:rPr>
        <w:t xml:space="preserve">. La preposición griega </w:t>
      </w:r>
      <w:r w:rsidRPr="00475A88">
        <w:rPr>
          <w:rFonts w:ascii="Arial" w:hAnsi="Arial" w:cs="Arial"/>
          <w:i/>
          <w:iCs/>
        </w:rPr>
        <w:t>prós</w:t>
      </w:r>
      <w:r w:rsidRPr="00475A88">
        <w:rPr>
          <w:rFonts w:ascii="Arial" w:hAnsi="Arial" w:cs="Arial"/>
        </w:rPr>
        <w:t xml:space="preserve">, traducida frecuentemente por </w:t>
      </w:r>
      <w:r w:rsidRPr="00475A88">
        <w:rPr>
          <w:rFonts w:ascii="Arial" w:hAnsi="Arial" w:cs="Arial"/>
          <w:i/>
          <w:iCs/>
        </w:rPr>
        <w:t>con</w:t>
      </w:r>
      <w:r w:rsidRPr="00475A88">
        <w:rPr>
          <w:rFonts w:ascii="Arial" w:hAnsi="Arial" w:cs="Arial"/>
        </w:rPr>
        <w:t xml:space="preserve">, sugiere </w:t>
      </w:r>
      <w:r w:rsidRPr="00475A88">
        <w:rPr>
          <w:rFonts w:ascii="Arial" w:hAnsi="Arial" w:cs="Arial"/>
        </w:rPr>
        <w:lastRenderedPageBreak/>
        <w:t xml:space="preserve">la idea de comunión. Literalmente significa </w:t>
      </w:r>
      <w:r w:rsidRPr="00475A88">
        <w:rPr>
          <w:rFonts w:ascii="Arial" w:hAnsi="Arial" w:cs="Arial"/>
          <w:i/>
          <w:iCs/>
        </w:rPr>
        <w:t>hacia</w:t>
      </w:r>
      <w:r w:rsidRPr="00475A88">
        <w:rPr>
          <w:rFonts w:ascii="Arial" w:hAnsi="Arial" w:cs="Arial"/>
        </w:rPr>
        <w:t xml:space="preserve">. Con ello, aparece una cierta diferenciación entre el </w:t>
      </w:r>
      <w:r w:rsidRPr="00475A88">
        <w:rPr>
          <w:rFonts w:ascii="Arial" w:hAnsi="Arial" w:cs="Arial"/>
          <w:i/>
          <w:iCs/>
        </w:rPr>
        <w:t>Logos</w:t>
      </w:r>
      <w:r w:rsidRPr="00475A88">
        <w:rPr>
          <w:rFonts w:ascii="Arial" w:hAnsi="Arial" w:cs="Arial"/>
        </w:rPr>
        <w:t xml:space="preserve"> y Dios, pero ésta es “corregida” en la tercera frase: </w:t>
      </w:r>
      <w:r w:rsidRPr="00475A88">
        <w:rPr>
          <w:rFonts w:ascii="Arial" w:hAnsi="Arial" w:cs="Arial"/>
          <w:i/>
          <w:iCs/>
        </w:rPr>
        <w:t>el Logos</w:t>
      </w:r>
      <w:r w:rsidRPr="00475A88">
        <w:rPr>
          <w:rFonts w:ascii="Arial" w:hAnsi="Arial" w:cs="Arial"/>
        </w:rPr>
        <w:t xml:space="preserve"> </w:t>
      </w:r>
      <w:r w:rsidRPr="00475A88">
        <w:rPr>
          <w:rFonts w:ascii="Arial" w:hAnsi="Arial" w:cs="Arial"/>
          <w:i/>
          <w:iCs/>
        </w:rPr>
        <w:t>era Dios</w:t>
      </w:r>
      <w:r w:rsidRPr="00475A88">
        <w:rPr>
          <w:rFonts w:ascii="Arial" w:hAnsi="Arial" w:cs="Arial"/>
        </w:rPr>
        <w:t xml:space="preserve"> y más tarde también por el último versículo del prólogo. En Juan 1</w:t>
      </w:r>
      <w:r w:rsidR="00DF3745">
        <w:rPr>
          <w:rFonts w:ascii="Arial" w:hAnsi="Arial" w:cs="Arial"/>
        </w:rPr>
        <w:t>.</w:t>
      </w:r>
      <w:r w:rsidRPr="00475A88">
        <w:rPr>
          <w:rFonts w:ascii="Arial" w:hAnsi="Arial" w:cs="Arial"/>
        </w:rPr>
        <w:t xml:space="preserve">1c </w:t>
      </w:r>
      <w:r w:rsidRPr="00475A88">
        <w:rPr>
          <w:rFonts w:ascii="Arial" w:hAnsi="Arial" w:cs="Arial"/>
          <w:i/>
          <w:iCs/>
        </w:rPr>
        <w:t>Dios</w:t>
      </w:r>
      <w:r w:rsidRPr="00475A88">
        <w:rPr>
          <w:rFonts w:ascii="Arial" w:hAnsi="Arial" w:cs="Arial"/>
        </w:rPr>
        <w:t xml:space="preserve"> no es adjetivo, como si se dijera que el </w:t>
      </w:r>
      <w:r w:rsidRPr="00475A88">
        <w:rPr>
          <w:rFonts w:ascii="Arial" w:hAnsi="Arial" w:cs="Arial"/>
          <w:i/>
          <w:iCs/>
        </w:rPr>
        <w:t xml:space="preserve">Logos era </w:t>
      </w:r>
      <w:r w:rsidRPr="00475A88">
        <w:rPr>
          <w:rFonts w:ascii="Arial" w:hAnsi="Arial" w:cs="Arial"/>
        </w:rPr>
        <w:t>meramente</w:t>
      </w:r>
      <w:r w:rsidRPr="00475A88">
        <w:rPr>
          <w:rFonts w:ascii="Arial" w:hAnsi="Arial" w:cs="Arial"/>
          <w:i/>
          <w:iCs/>
        </w:rPr>
        <w:t xml:space="preserve"> divino</w:t>
      </w:r>
      <w:r w:rsidRPr="00475A88">
        <w:rPr>
          <w:rFonts w:ascii="Arial" w:hAnsi="Arial" w:cs="Arial"/>
        </w:rPr>
        <w:t xml:space="preserve">. </w:t>
      </w:r>
      <w:r w:rsidRPr="00475A88">
        <w:rPr>
          <w:rFonts w:ascii="Arial" w:hAnsi="Arial" w:cs="Arial"/>
          <w:i/>
          <w:iCs/>
        </w:rPr>
        <w:t>Dios</w:t>
      </w:r>
      <w:r w:rsidRPr="00475A88">
        <w:rPr>
          <w:rFonts w:ascii="Arial" w:hAnsi="Arial" w:cs="Arial"/>
        </w:rPr>
        <w:t xml:space="preserve"> es sustantivo; por ello, Juan está hablando de la </w:t>
      </w:r>
      <w:r w:rsidRPr="00475A88">
        <w:rPr>
          <w:rFonts w:ascii="Arial" w:hAnsi="Arial" w:cs="Arial"/>
          <w:i/>
          <w:iCs/>
        </w:rPr>
        <w:t>deidad</w:t>
      </w:r>
      <w:r w:rsidRPr="00475A88">
        <w:rPr>
          <w:rFonts w:ascii="Arial" w:hAnsi="Arial" w:cs="Arial"/>
        </w:rPr>
        <w:t xml:space="preserve"> del </w:t>
      </w:r>
      <w:r w:rsidRPr="00475A88">
        <w:rPr>
          <w:rFonts w:ascii="Arial" w:hAnsi="Arial" w:cs="Arial"/>
          <w:i/>
          <w:iCs/>
        </w:rPr>
        <w:t>Logos</w:t>
      </w:r>
      <w:r w:rsidRPr="00475A88">
        <w:rPr>
          <w:rFonts w:ascii="Arial" w:hAnsi="Arial" w:cs="Arial"/>
        </w:rPr>
        <w:t xml:space="preserve">. Por otra parte, </w:t>
      </w:r>
      <w:r w:rsidRPr="00475A88">
        <w:rPr>
          <w:rFonts w:ascii="Arial" w:hAnsi="Arial" w:cs="Arial"/>
          <w:i/>
          <w:iCs/>
        </w:rPr>
        <w:t>Dios</w:t>
      </w:r>
      <w:r w:rsidRPr="00475A88">
        <w:rPr>
          <w:rFonts w:ascii="Arial" w:hAnsi="Arial" w:cs="Arial"/>
        </w:rPr>
        <w:t xml:space="preserve"> no lleva artículo, con lo cual el texto indica que está hablando de una característica esencial del </w:t>
      </w:r>
      <w:r w:rsidRPr="00475A88">
        <w:rPr>
          <w:rFonts w:ascii="Arial" w:hAnsi="Arial" w:cs="Arial"/>
          <w:i/>
          <w:iCs/>
        </w:rPr>
        <w:t>Logos</w:t>
      </w:r>
      <w:r w:rsidRPr="00475A88">
        <w:rPr>
          <w:rFonts w:ascii="Arial" w:hAnsi="Arial" w:cs="Arial"/>
        </w:rPr>
        <w:t xml:space="preserve">. Dios es el “lugar” de la </w:t>
      </w:r>
      <w:r w:rsidRPr="00475A88">
        <w:rPr>
          <w:rFonts w:ascii="Arial" w:hAnsi="Arial" w:cs="Arial"/>
          <w:i/>
          <w:iCs/>
        </w:rPr>
        <w:t>Palabra</w:t>
      </w:r>
      <w:r w:rsidRPr="00475A88">
        <w:rPr>
          <w:rFonts w:ascii="Arial" w:hAnsi="Arial" w:cs="Arial"/>
        </w:rPr>
        <w:t xml:space="preserve">. En la </w:t>
      </w:r>
      <w:r w:rsidRPr="00475A88">
        <w:rPr>
          <w:rFonts w:ascii="Arial" w:hAnsi="Arial" w:cs="Arial"/>
          <w:i/>
          <w:iCs/>
        </w:rPr>
        <w:t>Palabra</w:t>
      </w:r>
      <w:r w:rsidRPr="00475A88">
        <w:rPr>
          <w:rFonts w:ascii="Arial" w:hAnsi="Arial" w:cs="Arial"/>
        </w:rPr>
        <w:t xml:space="preserve"> Dios habla de sí mismo, se comun</w:t>
      </w:r>
      <w:r w:rsidR="00DF3745">
        <w:rPr>
          <w:rFonts w:ascii="Arial" w:hAnsi="Arial" w:cs="Arial"/>
        </w:rPr>
        <w:t>ica, se revela. En Jesucristo –</w:t>
      </w:r>
      <w:r w:rsidRPr="00475A88">
        <w:rPr>
          <w:rFonts w:ascii="Arial" w:hAnsi="Arial" w:cs="Arial"/>
        </w:rPr>
        <w:t xml:space="preserve">pues el </w:t>
      </w:r>
      <w:r w:rsidRPr="00475A88">
        <w:rPr>
          <w:rFonts w:ascii="Arial" w:hAnsi="Arial" w:cs="Arial"/>
          <w:i/>
          <w:iCs/>
        </w:rPr>
        <w:t>Logos</w:t>
      </w:r>
      <w:r w:rsidR="00DF3745">
        <w:rPr>
          <w:rFonts w:ascii="Arial" w:hAnsi="Arial" w:cs="Arial"/>
        </w:rPr>
        <w:t xml:space="preserve"> es él y nadie ni nada más</w:t>
      </w:r>
      <w:r w:rsidRPr="00475A88">
        <w:rPr>
          <w:rFonts w:ascii="Arial" w:hAnsi="Arial" w:cs="Arial"/>
        </w:rPr>
        <w:t>– Dios se revela totalmente.</w:t>
      </w:r>
    </w:p>
    <w:p w:rsidR="00475A88" w:rsidRPr="00475A88" w:rsidRDefault="00475A88" w:rsidP="00DF3745">
      <w:pPr>
        <w:pStyle w:val="Carnum"/>
        <w:spacing w:after="80"/>
        <w:jc w:val="left"/>
        <w:rPr>
          <w:rFonts w:ascii="Arial" w:hAnsi="Arial" w:cs="Arial"/>
        </w:rPr>
      </w:pPr>
      <w:r w:rsidRPr="00475A88">
        <w:rPr>
          <w:rFonts w:ascii="Arial" w:hAnsi="Arial" w:cs="Arial"/>
        </w:rPr>
        <w:t xml:space="preserve">Se nota que el autor hace un enorme esfuerzo para formular adecuadamente el misterio de lo paradójico de la identidad y a la vez una diferenciación (que no es lo mismo que </w:t>
      </w:r>
      <w:r w:rsidRPr="00475A88">
        <w:rPr>
          <w:rFonts w:ascii="Arial" w:hAnsi="Arial" w:cs="Arial"/>
          <w:i/>
          <w:iCs/>
        </w:rPr>
        <w:t>diferencia</w:t>
      </w:r>
      <w:r w:rsidRPr="00475A88">
        <w:rPr>
          <w:rFonts w:ascii="Arial" w:hAnsi="Arial" w:cs="Arial"/>
        </w:rPr>
        <w:t xml:space="preserve">) entre el </w:t>
      </w:r>
      <w:r w:rsidRPr="00475A88">
        <w:rPr>
          <w:rFonts w:ascii="Arial" w:hAnsi="Arial" w:cs="Arial"/>
          <w:i/>
          <w:iCs/>
        </w:rPr>
        <w:t>Logos</w:t>
      </w:r>
      <w:r w:rsidRPr="00475A88">
        <w:rPr>
          <w:rFonts w:ascii="Arial" w:hAnsi="Arial" w:cs="Arial"/>
        </w:rPr>
        <w:t xml:space="preserve"> y </w:t>
      </w:r>
      <w:r w:rsidRPr="00475A88">
        <w:rPr>
          <w:rFonts w:ascii="Arial" w:hAnsi="Arial" w:cs="Arial"/>
          <w:i/>
          <w:iCs/>
        </w:rPr>
        <w:t>Dios</w:t>
      </w:r>
      <w:r w:rsidRPr="00475A88">
        <w:rPr>
          <w:rFonts w:ascii="Arial" w:hAnsi="Arial" w:cs="Arial"/>
        </w:rPr>
        <w:t xml:space="preserve">. Más adelante dirá que el </w:t>
      </w:r>
      <w:r w:rsidRPr="00475A88">
        <w:rPr>
          <w:rFonts w:ascii="Arial" w:hAnsi="Arial" w:cs="Arial"/>
          <w:i/>
          <w:iCs/>
        </w:rPr>
        <w:t>Unigénito Dios</w:t>
      </w:r>
      <w:r w:rsidRPr="00475A88">
        <w:rPr>
          <w:rFonts w:ascii="Arial" w:hAnsi="Arial" w:cs="Arial"/>
        </w:rPr>
        <w:t xml:space="preserve"> revela a Dios. Al mismo tiempo, Juan no quiere causar la impresión de que existen dos Dioses, un Dios Padre y un Dios Logos. Como Pablo, él sostiene y defiende un monoteísmo exclusivo de estructura binitaria.</w:t>
      </w:r>
    </w:p>
    <w:p w:rsidR="00475A88" w:rsidRPr="00475A88" w:rsidRDefault="00475A88" w:rsidP="00DF3745">
      <w:pPr>
        <w:pStyle w:val="Carnum"/>
        <w:spacing w:after="80"/>
        <w:jc w:val="left"/>
        <w:rPr>
          <w:rFonts w:ascii="Arial" w:hAnsi="Arial" w:cs="Arial"/>
        </w:rPr>
      </w:pPr>
      <w:r w:rsidRPr="00475A88">
        <w:rPr>
          <w:rFonts w:ascii="Arial" w:hAnsi="Arial" w:cs="Arial"/>
          <w:b/>
          <w:bCs/>
        </w:rPr>
        <w:t xml:space="preserve">V. 3 </w:t>
      </w:r>
      <w:r w:rsidRPr="00475A88">
        <w:rPr>
          <w:rFonts w:ascii="Arial" w:hAnsi="Arial" w:cs="Arial"/>
        </w:rPr>
        <w:t xml:space="preserve">Acto seguido Juan habla de la actividad creativa del </w:t>
      </w:r>
      <w:r w:rsidRPr="00475A88">
        <w:rPr>
          <w:rFonts w:ascii="Arial" w:hAnsi="Arial" w:cs="Arial"/>
          <w:i/>
          <w:iCs/>
        </w:rPr>
        <w:t>Logos</w:t>
      </w:r>
      <w:r w:rsidRPr="00475A88">
        <w:rPr>
          <w:rFonts w:ascii="Arial" w:hAnsi="Arial" w:cs="Arial"/>
        </w:rPr>
        <w:t xml:space="preserve">. Vinculando la creación entera con el </w:t>
      </w:r>
      <w:r w:rsidRPr="00475A88">
        <w:rPr>
          <w:rFonts w:ascii="Arial" w:hAnsi="Arial" w:cs="Arial"/>
          <w:i/>
          <w:iCs/>
        </w:rPr>
        <w:t>Logos</w:t>
      </w:r>
      <w:r w:rsidRPr="00475A88">
        <w:rPr>
          <w:rFonts w:ascii="Arial" w:hAnsi="Arial" w:cs="Arial"/>
        </w:rPr>
        <w:t xml:space="preserve">, subraya una vez más la estrecha relación entre Dios y el </w:t>
      </w:r>
      <w:r w:rsidRPr="00475A88">
        <w:rPr>
          <w:rFonts w:ascii="Arial" w:hAnsi="Arial" w:cs="Arial"/>
          <w:i/>
          <w:iCs/>
        </w:rPr>
        <w:t>Logos</w:t>
      </w:r>
      <w:r w:rsidRPr="00475A88">
        <w:rPr>
          <w:rFonts w:ascii="Arial" w:hAnsi="Arial" w:cs="Arial"/>
        </w:rPr>
        <w:t xml:space="preserve">. La vinculación del </w:t>
      </w:r>
      <w:r w:rsidRPr="00475A88">
        <w:rPr>
          <w:rFonts w:ascii="Arial" w:hAnsi="Arial" w:cs="Arial"/>
          <w:i/>
          <w:iCs/>
        </w:rPr>
        <w:t>Logos</w:t>
      </w:r>
      <w:r w:rsidRPr="00475A88">
        <w:rPr>
          <w:rFonts w:ascii="Arial" w:hAnsi="Arial" w:cs="Arial"/>
        </w:rPr>
        <w:t xml:space="preserve"> con la creación se opone a las especulaciones gnósticas sobre intermediarios o un dios inferior (</w:t>
      </w:r>
      <w:r w:rsidRPr="00475A88">
        <w:rPr>
          <w:rFonts w:ascii="Arial" w:hAnsi="Arial" w:cs="Arial"/>
          <w:i/>
          <w:iCs/>
        </w:rPr>
        <w:t>demiurgo</w:t>
      </w:r>
      <w:r w:rsidRPr="00475A88">
        <w:rPr>
          <w:rFonts w:ascii="Arial" w:hAnsi="Arial" w:cs="Arial"/>
        </w:rPr>
        <w:t>) como artífice de la creación material y por consiguiente, también inferior a la espera espiritual.</w:t>
      </w:r>
    </w:p>
    <w:p w:rsidR="00475A88" w:rsidRPr="00475A88" w:rsidRDefault="00475A88" w:rsidP="00DF3745">
      <w:pPr>
        <w:pStyle w:val="Carnum"/>
        <w:spacing w:after="80"/>
        <w:jc w:val="left"/>
        <w:rPr>
          <w:rFonts w:ascii="Arial" w:hAnsi="Arial" w:cs="Arial"/>
        </w:rPr>
      </w:pPr>
      <w:r w:rsidRPr="00475A88">
        <w:rPr>
          <w:rFonts w:ascii="Arial" w:hAnsi="Arial" w:cs="Arial"/>
          <w:b/>
          <w:bCs/>
        </w:rPr>
        <w:t>Vs. 4-5</w:t>
      </w:r>
      <w:r w:rsidRPr="00475A88">
        <w:rPr>
          <w:rFonts w:ascii="Arial" w:hAnsi="Arial" w:cs="Arial"/>
        </w:rPr>
        <w:t xml:space="preserve"> Juan presenta una idea fundamental para su evangelio: la </w:t>
      </w:r>
      <w:r w:rsidRPr="00475A88">
        <w:rPr>
          <w:rFonts w:ascii="Arial" w:hAnsi="Arial" w:cs="Arial"/>
          <w:i/>
          <w:iCs/>
        </w:rPr>
        <w:t>vida</w:t>
      </w:r>
      <w:r w:rsidRPr="00475A88">
        <w:rPr>
          <w:rFonts w:ascii="Arial" w:hAnsi="Arial" w:cs="Arial"/>
        </w:rPr>
        <w:t xml:space="preserve"> y la </w:t>
      </w:r>
      <w:r w:rsidRPr="00475A88">
        <w:rPr>
          <w:rFonts w:ascii="Arial" w:hAnsi="Arial" w:cs="Arial"/>
          <w:i/>
          <w:iCs/>
        </w:rPr>
        <w:t>luz</w:t>
      </w:r>
      <w:r w:rsidRPr="00475A88">
        <w:rPr>
          <w:rFonts w:ascii="Arial" w:hAnsi="Arial" w:cs="Arial"/>
        </w:rPr>
        <w:t xml:space="preserve"> son brindadas por el </w:t>
      </w:r>
      <w:r w:rsidRPr="00475A88">
        <w:rPr>
          <w:rFonts w:ascii="Arial" w:hAnsi="Arial" w:cs="Arial"/>
          <w:i/>
          <w:iCs/>
        </w:rPr>
        <w:t>Logos</w:t>
      </w:r>
      <w:r w:rsidRPr="00475A88">
        <w:rPr>
          <w:rFonts w:ascii="Arial" w:hAnsi="Arial" w:cs="Arial"/>
        </w:rPr>
        <w:t xml:space="preserve"> al mundo. También en el mundo físico la vida depende de la luz. Juan usa esas categorías para ilustrar la relación entre el </w:t>
      </w:r>
      <w:r w:rsidRPr="00475A88">
        <w:rPr>
          <w:rFonts w:ascii="Arial" w:hAnsi="Arial" w:cs="Arial"/>
          <w:i/>
          <w:iCs/>
        </w:rPr>
        <w:t>Logos</w:t>
      </w:r>
      <w:r w:rsidRPr="00475A88">
        <w:rPr>
          <w:rFonts w:ascii="Arial" w:hAnsi="Arial" w:cs="Arial"/>
        </w:rPr>
        <w:t xml:space="preserve"> y los seres humanos. Tanto el prólogo como el libro entero tematiza este movimiento del </w:t>
      </w:r>
      <w:r w:rsidRPr="00475A88">
        <w:rPr>
          <w:rFonts w:ascii="Arial" w:hAnsi="Arial" w:cs="Arial"/>
          <w:i/>
          <w:iCs/>
        </w:rPr>
        <w:t>Logos</w:t>
      </w:r>
      <w:r w:rsidRPr="00475A88">
        <w:rPr>
          <w:rFonts w:ascii="Arial" w:hAnsi="Arial" w:cs="Arial"/>
        </w:rPr>
        <w:t xml:space="preserve"> en dirección a la humanidad entera. La conclusión en Juan 20</w:t>
      </w:r>
      <w:r w:rsidR="00DF3745">
        <w:rPr>
          <w:rFonts w:ascii="Arial" w:hAnsi="Arial" w:cs="Arial"/>
        </w:rPr>
        <w:t>.</w:t>
      </w:r>
      <w:r w:rsidRPr="00475A88">
        <w:rPr>
          <w:rFonts w:ascii="Arial" w:hAnsi="Arial" w:cs="Arial"/>
        </w:rPr>
        <w:t>31 volverá a este punto: el propósito del libro es que las lectoras y los lectores, por su fe en Jesús como Cristo, el Hijo de Dios, tengan vida en su nombre.</w:t>
      </w:r>
    </w:p>
    <w:p w:rsidR="00475A88" w:rsidRPr="00087238" w:rsidRDefault="00475A88" w:rsidP="00DF3745">
      <w:pPr>
        <w:pStyle w:val="Carnum"/>
        <w:spacing w:after="80"/>
        <w:ind w:right="57"/>
        <w:jc w:val="left"/>
        <w:rPr>
          <w:rFonts w:ascii="Arial" w:hAnsi="Arial" w:cs="Arial"/>
        </w:rPr>
      </w:pPr>
      <w:r w:rsidRPr="00087238">
        <w:rPr>
          <w:rFonts w:ascii="Arial" w:hAnsi="Arial" w:cs="Arial"/>
          <w:b/>
        </w:rPr>
        <w:t xml:space="preserve">Los vs. 6-8 </w:t>
      </w:r>
      <w:r w:rsidRPr="00087238">
        <w:rPr>
          <w:rFonts w:ascii="Arial" w:hAnsi="Arial" w:cs="Arial"/>
        </w:rPr>
        <w:t>son una inserción en el prólogo del EvJn que abarca los vs. 1-18. Lo mismo vale para el v. 15. La segunda parte, vs. 19-28, dan continuidad a la primera referencia al Bautista. Las tres partes contienen el mismo anuncio: Juan no es el Mesías. Tan sólo da testimonio de él.</w:t>
      </w:r>
    </w:p>
    <w:p w:rsidR="00475A88" w:rsidRPr="00087238" w:rsidRDefault="00475A88" w:rsidP="00DF3745">
      <w:pPr>
        <w:pStyle w:val="Carnum"/>
        <w:spacing w:after="80"/>
        <w:ind w:right="57"/>
        <w:jc w:val="left"/>
        <w:rPr>
          <w:rFonts w:ascii="Arial" w:hAnsi="Arial" w:cs="Arial"/>
        </w:rPr>
      </w:pPr>
      <w:r w:rsidRPr="00087238">
        <w:rPr>
          <w:rFonts w:ascii="Arial" w:hAnsi="Arial" w:cs="Arial"/>
        </w:rPr>
        <w:t xml:space="preserve">Vs. 6-8 El evangelista interrumpe el desarrollo del himno del </w:t>
      </w:r>
      <w:r w:rsidRPr="00087238">
        <w:rPr>
          <w:rFonts w:ascii="Arial" w:hAnsi="Arial" w:cs="Arial"/>
          <w:i/>
          <w:iCs/>
        </w:rPr>
        <w:t>Logos</w:t>
      </w:r>
      <w:r w:rsidRPr="00087238">
        <w:rPr>
          <w:rFonts w:ascii="Arial" w:hAnsi="Arial" w:cs="Arial"/>
        </w:rPr>
        <w:t xml:space="preserve"> con el objetivo de presentar el testimonio del Bautista sobre la Luz, es decir, el </w:t>
      </w:r>
      <w:r w:rsidRPr="00087238">
        <w:rPr>
          <w:rFonts w:ascii="Arial" w:hAnsi="Arial" w:cs="Arial"/>
          <w:i/>
          <w:iCs/>
        </w:rPr>
        <w:t>Logos</w:t>
      </w:r>
      <w:r w:rsidRPr="00087238">
        <w:rPr>
          <w:rFonts w:ascii="Arial" w:hAnsi="Arial" w:cs="Arial"/>
        </w:rPr>
        <w:t xml:space="preserve"> encarnado en Jesús.</w:t>
      </w:r>
    </w:p>
    <w:p w:rsidR="00475A88" w:rsidRPr="0062225B" w:rsidRDefault="00475A88" w:rsidP="0062225B">
      <w:pPr>
        <w:pStyle w:val="Carnum"/>
        <w:spacing w:after="120"/>
        <w:ind w:right="57"/>
        <w:jc w:val="left"/>
        <w:rPr>
          <w:rFonts w:ascii="Arial" w:hAnsi="Arial" w:cs="Arial"/>
          <w:snapToGrid w:val="0"/>
        </w:rPr>
      </w:pPr>
      <w:r w:rsidRPr="00087238">
        <w:rPr>
          <w:rFonts w:ascii="Arial" w:hAnsi="Arial" w:cs="Arial"/>
        </w:rPr>
        <w:t xml:space="preserve">El </w:t>
      </w:r>
      <w:r w:rsidRPr="00087238">
        <w:rPr>
          <w:rFonts w:ascii="Arial" w:hAnsi="Arial" w:cs="Arial"/>
          <w:snapToGrid w:val="0"/>
        </w:rPr>
        <w:t xml:space="preserve">ministerio del Bautista fue una designación divina, no una pretensión personal. El cuarto evangelista usa con frecuencia el verbo </w:t>
      </w:r>
      <w:r w:rsidRPr="00087238">
        <w:rPr>
          <w:rFonts w:ascii="Arial" w:hAnsi="Arial" w:cs="Arial"/>
          <w:i/>
          <w:iCs/>
          <w:snapToGrid w:val="0"/>
        </w:rPr>
        <w:t>enviar</w:t>
      </w:r>
      <w:r w:rsidRPr="00087238">
        <w:rPr>
          <w:rFonts w:ascii="Arial" w:hAnsi="Arial" w:cs="Arial"/>
          <w:snapToGrid w:val="0"/>
        </w:rPr>
        <w:t xml:space="preserve"> para hablar del ministerio de Jesús. Aquí lo aplica al Bautista, y es correcto que así lo hiciera. Es posible que algunos de los lectores del Evangelio estuvieran poniendo un énfasis excesivo en la importancia de Juan el Bautista, viéndolo incluso como “La Luz”, a saber, la luz de la salvación. Hechos 19</w:t>
      </w:r>
      <w:r w:rsidR="0016784F" w:rsidRPr="00087238">
        <w:rPr>
          <w:rFonts w:ascii="Arial" w:hAnsi="Arial" w:cs="Arial"/>
          <w:snapToGrid w:val="0"/>
        </w:rPr>
        <w:t>.3-</w:t>
      </w:r>
      <w:r w:rsidRPr="00087238">
        <w:rPr>
          <w:rFonts w:ascii="Arial" w:hAnsi="Arial" w:cs="Arial"/>
          <w:snapToGrid w:val="0"/>
        </w:rPr>
        <w:t>4 contiene una reminiscencia de esta adhesión al Bautista. Frente a ello, el evangelista se propone rectificar cualquier malentendido desde el comienzo mismo de su evangelio (cf</w:t>
      </w:r>
      <w:r w:rsidRPr="00087238">
        <w:rPr>
          <w:rFonts w:ascii="Arial" w:hAnsi="Arial" w:cs="Arial"/>
          <w:i/>
          <w:iCs/>
          <w:snapToGrid w:val="0"/>
        </w:rPr>
        <w:t>.</w:t>
      </w:r>
      <w:r w:rsidRPr="00087238">
        <w:rPr>
          <w:rFonts w:ascii="Arial" w:hAnsi="Arial" w:cs="Arial"/>
          <w:snapToGrid w:val="0"/>
        </w:rPr>
        <w:t xml:space="preserve"> también los vs. 15, 26, 27). El texto no sólo niega expresamente que Juan sea la luz, sino que afirma dos veces su función como </w:t>
      </w:r>
      <w:r w:rsidRPr="00087238">
        <w:rPr>
          <w:rFonts w:ascii="Arial" w:hAnsi="Arial" w:cs="Arial"/>
          <w:i/>
          <w:iCs/>
          <w:snapToGrid w:val="0"/>
        </w:rPr>
        <w:t>testigo</w:t>
      </w:r>
      <w:r w:rsidRPr="00087238">
        <w:rPr>
          <w:rFonts w:ascii="Arial" w:hAnsi="Arial" w:cs="Arial"/>
          <w:snapToGrid w:val="0"/>
        </w:rPr>
        <w:t xml:space="preserve"> de la luz (vs. 7 y 8). Tanta insistencia es claro indicio de un conflicto de adhesiones e identidades. El evangelista subraya que el propósito del Bautista era </w:t>
      </w:r>
      <w:r w:rsidRPr="00087238">
        <w:rPr>
          <w:rFonts w:ascii="Arial" w:hAnsi="Arial" w:cs="Arial"/>
          <w:i/>
          <w:iCs/>
          <w:snapToGrid w:val="0"/>
        </w:rPr>
        <w:t>dar testimonio de la luz, para que todos creyesen por medio de él</w:t>
      </w:r>
      <w:r w:rsidRPr="00087238">
        <w:rPr>
          <w:rFonts w:ascii="Arial" w:hAnsi="Arial" w:cs="Arial"/>
          <w:snapToGrid w:val="0"/>
        </w:rPr>
        <w:t>. Con esta formulación, el evangelista construye la función de todos los verdaderos testigos cristianos.</w:t>
      </w:r>
    </w:p>
    <w:p w:rsidR="00475A88" w:rsidRPr="0016784F" w:rsidRDefault="00475A88" w:rsidP="00DF3745">
      <w:pPr>
        <w:pStyle w:val="Carnum"/>
        <w:spacing w:after="80"/>
        <w:jc w:val="left"/>
        <w:rPr>
          <w:rFonts w:ascii="Arial" w:hAnsi="Arial" w:cs="Arial"/>
          <w:u w:val="single"/>
        </w:rPr>
      </w:pPr>
      <w:r w:rsidRPr="0016784F">
        <w:rPr>
          <w:rFonts w:ascii="Arial" w:hAnsi="Arial" w:cs="Arial"/>
          <w:bCs/>
          <w:u w:val="single"/>
        </w:rPr>
        <w:t>La luz que vino al mundo, Juan 1</w:t>
      </w:r>
      <w:r w:rsidR="0016784F">
        <w:rPr>
          <w:rFonts w:ascii="Arial" w:hAnsi="Arial" w:cs="Arial"/>
          <w:bCs/>
          <w:u w:val="single"/>
        </w:rPr>
        <w:t>.</w:t>
      </w:r>
      <w:r w:rsidRPr="0016784F">
        <w:rPr>
          <w:rFonts w:ascii="Arial" w:hAnsi="Arial" w:cs="Arial"/>
          <w:bCs/>
          <w:u w:val="single"/>
        </w:rPr>
        <w:t>9-13</w:t>
      </w:r>
    </w:p>
    <w:p w:rsidR="00475A88" w:rsidRPr="00475A88" w:rsidRDefault="00475A88" w:rsidP="00DF3745">
      <w:pPr>
        <w:pStyle w:val="Carnum"/>
        <w:spacing w:after="80"/>
        <w:jc w:val="left"/>
        <w:rPr>
          <w:rFonts w:ascii="Arial" w:hAnsi="Arial" w:cs="Arial"/>
        </w:rPr>
      </w:pPr>
      <w:r w:rsidRPr="00475A88">
        <w:rPr>
          <w:rFonts w:ascii="Arial" w:hAnsi="Arial" w:cs="Arial"/>
          <w:b/>
          <w:bCs/>
        </w:rPr>
        <w:t>V. 9</w:t>
      </w:r>
      <w:r w:rsidRPr="00475A88">
        <w:rPr>
          <w:rFonts w:ascii="Arial" w:hAnsi="Arial" w:cs="Arial"/>
        </w:rPr>
        <w:t xml:space="preserve"> El </w:t>
      </w:r>
      <w:r w:rsidRPr="00475A88">
        <w:rPr>
          <w:rFonts w:ascii="Arial" w:hAnsi="Arial" w:cs="Arial"/>
          <w:i/>
          <w:iCs/>
        </w:rPr>
        <w:t>Logos</w:t>
      </w:r>
      <w:r w:rsidRPr="00475A88">
        <w:rPr>
          <w:rFonts w:ascii="Arial" w:hAnsi="Arial" w:cs="Arial"/>
        </w:rPr>
        <w:t xml:space="preserve"> es la </w:t>
      </w:r>
      <w:r w:rsidRPr="00475A88">
        <w:rPr>
          <w:rFonts w:ascii="Arial" w:hAnsi="Arial" w:cs="Arial"/>
          <w:i/>
          <w:iCs/>
        </w:rPr>
        <w:t>luz verdadera</w:t>
      </w:r>
      <w:r w:rsidRPr="00475A88">
        <w:rPr>
          <w:rFonts w:ascii="Arial" w:hAnsi="Arial" w:cs="Arial"/>
        </w:rPr>
        <w:t xml:space="preserve">. La formulación </w:t>
      </w:r>
      <w:r w:rsidRPr="00475A88">
        <w:rPr>
          <w:rFonts w:ascii="Arial" w:hAnsi="Arial" w:cs="Arial"/>
          <w:i/>
          <w:iCs/>
        </w:rPr>
        <w:t>venido</w:t>
      </w:r>
      <w:r w:rsidRPr="00475A88">
        <w:rPr>
          <w:rFonts w:ascii="Arial" w:hAnsi="Arial" w:cs="Arial"/>
        </w:rPr>
        <w:t xml:space="preserve"> ya remite a la encarnación, que será referida explícitamente en el v. 14. Nótese que recién en el v. 17 Juan dirá explícitamente que se trata de </w:t>
      </w:r>
      <w:r w:rsidRPr="00475A88">
        <w:rPr>
          <w:rFonts w:ascii="Arial" w:hAnsi="Arial" w:cs="Arial"/>
          <w:i/>
          <w:iCs/>
        </w:rPr>
        <w:t>Jesucristo</w:t>
      </w:r>
      <w:r w:rsidRPr="00475A88">
        <w:rPr>
          <w:rFonts w:ascii="Arial" w:hAnsi="Arial" w:cs="Arial"/>
        </w:rPr>
        <w:t>.</w:t>
      </w:r>
    </w:p>
    <w:p w:rsidR="00475A88" w:rsidRPr="00475A88" w:rsidRDefault="00475A88" w:rsidP="00DF3745">
      <w:pPr>
        <w:pStyle w:val="Carnum"/>
        <w:spacing w:after="80"/>
        <w:jc w:val="left"/>
        <w:rPr>
          <w:rFonts w:ascii="Arial" w:hAnsi="Arial" w:cs="Arial"/>
        </w:rPr>
      </w:pPr>
      <w:r w:rsidRPr="00475A88">
        <w:rPr>
          <w:rFonts w:ascii="Arial" w:hAnsi="Arial" w:cs="Arial"/>
          <w:i/>
          <w:iCs/>
        </w:rPr>
        <w:t>Mundo</w:t>
      </w:r>
      <w:r w:rsidRPr="00475A88">
        <w:rPr>
          <w:rFonts w:ascii="Arial" w:hAnsi="Arial" w:cs="Arial"/>
        </w:rPr>
        <w:t xml:space="preserve"> se refiere a algo más que al </w:t>
      </w:r>
      <w:r w:rsidRPr="00475A88">
        <w:rPr>
          <w:rFonts w:ascii="Arial" w:hAnsi="Arial" w:cs="Arial"/>
          <w:i/>
          <w:iCs/>
        </w:rPr>
        <w:t>mundo creado</w:t>
      </w:r>
      <w:r w:rsidRPr="00475A88">
        <w:rPr>
          <w:rFonts w:ascii="Arial" w:hAnsi="Arial" w:cs="Arial"/>
        </w:rPr>
        <w:t xml:space="preserve">. Juan emplea este concepto para referirse tanto a la </w:t>
      </w:r>
      <w:r w:rsidRPr="00475A88">
        <w:rPr>
          <w:rFonts w:ascii="Arial" w:hAnsi="Arial" w:cs="Arial"/>
          <w:i/>
          <w:iCs/>
        </w:rPr>
        <w:t>gente</w:t>
      </w:r>
      <w:r w:rsidRPr="00475A88">
        <w:rPr>
          <w:rFonts w:ascii="Arial" w:hAnsi="Arial" w:cs="Arial"/>
        </w:rPr>
        <w:t xml:space="preserve"> como a </w:t>
      </w:r>
      <w:r w:rsidRPr="00475A88">
        <w:rPr>
          <w:rFonts w:ascii="Arial" w:hAnsi="Arial" w:cs="Arial"/>
          <w:i/>
          <w:iCs/>
        </w:rPr>
        <w:t>quienes se oponen a Dios</w:t>
      </w:r>
      <w:r w:rsidRPr="00475A88">
        <w:rPr>
          <w:rFonts w:ascii="Arial" w:hAnsi="Arial" w:cs="Arial"/>
        </w:rPr>
        <w:t xml:space="preserve">. Distingue entre </w:t>
      </w:r>
      <w:r w:rsidRPr="00475A88">
        <w:rPr>
          <w:rFonts w:ascii="Arial" w:hAnsi="Arial" w:cs="Arial"/>
          <w:i/>
          <w:iCs/>
        </w:rPr>
        <w:t>los que creen</w:t>
      </w:r>
      <w:r w:rsidRPr="00475A88">
        <w:rPr>
          <w:rFonts w:ascii="Arial" w:hAnsi="Arial" w:cs="Arial"/>
        </w:rPr>
        <w:t xml:space="preserve"> y el </w:t>
      </w:r>
      <w:r w:rsidRPr="00475A88">
        <w:rPr>
          <w:rFonts w:ascii="Arial" w:hAnsi="Arial" w:cs="Arial"/>
          <w:i/>
          <w:iCs/>
        </w:rPr>
        <w:t>mundo que no cree</w:t>
      </w:r>
      <w:r w:rsidRPr="00475A88">
        <w:rPr>
          <w:rFonts w:ascii="Arial" w:hAnsi="Arial" w:cs="Arial"/>
        </w:rPr>
        <w:t xml:space="preserve">. Por eso, el término </w:t>
      </w:r>
      <w:r w:rsidRPr="00475A88">
        <w:rPr>
          <w:rFonts w:ascii="Arial" w:hAnsi="Arial" w:cs="Arial"/>
          <w:i/>
          <w:iCs/>
        </w:rPr>
        <w:t>mundo</w:t>
      </w:r>
      <w:r w:rsidRPr="00475A88">
        <w:rPr>
          <w:rFonts w:ascii="Arial" w:hAnsi="Arial" w:cs="Arial"/>
        </w:rPr>
        <w:t xml:space="preserve"> no debe interpretarse como si Juan se manejara con un esquema dualista.</w:t>
      </w:r>
    </w:p>
    <w:p w:rsidR="00475A88" w:rsidRPr="00475A88" w:rsidRDefault="00475A88" w:rsidP="00DF3745">
      <w:pPr>
        <w:pStyle w:val="Carnum"/>
        <w:spacing w:after="80"/>
        <w:jc w:val="left"/>
        <w:rPr>
          <w:rFonts w:ascii="Arial" w:hAnsi="Arial" w:cs="Arial"/>
        </w:rPr>
      </w:pPr>
      <w:r w:rsidRPr="00475A88">
        <w:rPr>
          <w:rFonts w:ascii="Arial" w:hAnsi="Arial" w:cs="Arial"/>
          <w:b/>
          <w:bCs/>
        </w:rPr>
        <w:t xml:space="preserve">Vs. 10-11 </w:t>
      </w:r>
      <w:r w:rsidRPr="00475A88">
        <w:rPr>
          <w:rFonts w:ascii="Arial" w:hAnsi="Arial" w:cs="Arial"/>
        </w:rPr>
        <w:t xml:space="preserve">En medio de una serie de frases muy positivas se levantan las afirmaciones de los vs. 10-11. Retomando la oposición entre la </w:t>
      </w:r>
      <w:r w:rsidRPr="00475A88">
        <w:rPr>
          <w:rFonts w:ascii="Arial" w:hAnsi="Arial" w:cs="Arial"/>
          <w:i/>
          <w:iCs/>
        </w:rPr>
        <w:t>luz</w:t>
      </w:r>
      <w:r w:rsidRPr="00475A88">
        <w:rPr>
          <w:rFonts w:ascii="Arial" w:hAnsi="Arial" w:cs="Arial"/>
        </w:rPr>
        <w:t xml:space="preserve"> y las </w:t>
      </w:r>
      <w:r w:rsidRPr="00475A88">
        <w:rPr>
          <w:rFonts w:ascii="Arial" w:hAnsi="Arial" w:cs="Arial"/>
          <w:i/>
          <w:iCs/>
        </w:rPr>
        <w:t>tinieblas</w:t>
      </w:r>
      <w:r w:rsidRPr="00475A88">
        <w:rPr>
          <w:rFonts w:ascii="Arial" w:hAnsi="Arial" w:cs="Arial"/>
        </w:rPr>
        <w:t xml:space="preserve"> anunciada en el v. 5, aquí hay una constatación seca de una experiencia sumamente trágica: no todos aceptan la luz. Ahora bien, el </w:t>
      </w:r>
      <w:r w:rsidRPr="00475A88">
        <w:rPr>
          <w:rFonts w:ascii="Arial" w:hAnsi="Arial" w:cs="Arial"/>
        </w:rPr>
        <w:lastRenderedPageBreak/>
        <w:t xml:space="preserve">tono amargo de esta frustración es sobrepasado por el empleo del verbo en tiempo presente del v. 5: la luz </w:t>
      </w:r>
      <w:r w:rsidRPr="00475A88">
        <w:rPr>
          <w:rFonts w:ascii="Arial" w:hAnsi="Arial" w:cs="Arial"/>
          <w:i/>
          <w:iCs/>
        </w:rPr>
        <w:t>resplandece</w:t>
      </w:r>
      <w:r w:rsidRPr="00475A88">
        <w:rPr>
          <w:rFonts w:ascii="Arial" w:hAnsi="Arial" w:cs="Arial"/>
        </w:rPr>
        <w:t xml:space="preserve">, </w:t>
      </w:r>
      <w:r w:rsidRPr="00475A88">
        <w:rPr>
          <w:rFonts w:ascii="Arial" w:hAnsi="Arial" w:cs="Arial"/>
          <w:i/>
          <w:iCs/>
        </w:rPr>
        <w:t>continúa resplandeciendo</w:t>
      </w:r>
      <w:r w:rsidRPr="00475A88">
        <w:rPr>
          <w:rFonts w:ascii="Arial" w:hAnsi="Arial" w:cs="Arial"/>
        </w:rPr>
        <w:t>.</w:t>
      </w:r>
    </w:p>
    <w:p w:rsidR="00475A88" w:rsidRPr="00475A88" w:rsidRDefault="00475A88" w:rsidP="0016784F">
      <w:pPr>
        <w:pStyle w:val="Carnum"/>
        <w:spacing w:after="120"/>
        <w:jc w:val="left"/>
        <w:rPr>
          <w:rFonts w:ascii="Arial" w:hAnsi="Arial" w:cs="Arial"/>
        </w:rPr>
      </w:pPr>
      <w:r w:rsidRPr="00475A88">
        <w:rPr>
          <w:rFonts w:ascii="Arial" w:hAnsi="Arial" w:cs="Arial"/>
          <w:b/>
          <w:bCs/>
        </w:rPr>
        <w:t>Vs. 12-13</w:t>
      </w:r>
      <w:r w:rsidRPr="00475A88">
        <w:rPr>
          <w:rFonts w:ascii="Arial" w:hAnsi="Arial" w:cs="Arial"/>
        </w:rPr>
        <w:t xml:space="preserve"> Mientras que los dos versículos anteriores contenían el eco de la frustración, éstos dos expresan la alegría y a la vez la admiración ante el milagro de la filiación divina de las personas creyentes. La acción personal y humana de </w:t>
      </w:r>
      <w:r w:rsidRPr="00475A88">
        <w:rPr>
          <w:rFonts w:ascii="Arial" w:hAnsi="Arial" w:cs="Arial"/>
          <w:i/>
          <w:iCs/>
        </w:rPr>
        <w:t>recibir</w:t>
      </w:r>
      <w:r w:rsidRPr="00475A88">
        <w:rPr>
          <w:rFonts w:ascii="Arial" w:hAnsi="Arial" w:cs="Arial"/>
        </w:rPr>
        <w:t xml:space="preserve"> es sobrepasada por la iniciativa divina del otorgamiento del poder (</w:t>
      </w:r>
      <w:r w:rsidRPr="00475A88">
        <w:rPr>
          <w:rFonts w:ascii="Arial" w:hAnsi="Arial" w:cs="Arial"/>
          <w:i/>
          <w:iCs/>
        </w:rPr>
        <w:t>exousía</w:t>
      </w:r>
      <w:r w:rsidRPr="00475A88">
        <w:rPr>
          <w:rFonts w:ascii="Arial" w:hAnsi="Arial" w:cs="Arial"/>
        </w:rPr>
        <w:t xml:space="preserve">, en griego) de llegar a ser </w:t>
      </w:r>
      <w:r w:rsidRPr="00475A88">
        <w:rPr>
          <w:rFonts w:ascii="Arial" w:hAnsi="Arial" w:cs="Arial"/>
          <w:i/>
          <w:iCs/>
        </w:rPr>
        <w:t>hijos de Dios</w:t>
      </w:r>
      <w:r w:rsidRPr="00475A88">
        <w:rPr>
          <w:rFonts w:ascii="Arial" w:hAnsi="Arial" w:cs="Arial"/>
        </w:rPr>
        <w:t xml:space="preserve">. Se trata de una clara alusión al </w:t>
      </w:r>
      <w:r w:rsidRPr="00475A88">
        <w:rPr>
          <w:rFonts w:ascii="Arial" w:hAnsi="Arial" w:cs="Arial"/>
          <w:i/>
          <w:iCs/>
        </w:rPr>
        <w:t>nuevo nacimiento</w:t>
      </w:r>
      <w:r w:rsidRPr="00475A88">
        <w:rPr>
          <w:rFonts w:ascii="Arial" w:hAnsi="Arial" w:cs="Arial"/>
        </w:rPr>
        <w:t>, desarrollado luego en el cap. 3 en la larga conversación con Nicodemo. Juan subraya explícitamente la diferencia entre este nacimiento de Dios y los medios (masculinos) habituales de engendramiento (</w:t>
      </w:r>
      <w:r w:rsidRPr="00475A88">
        <w:rPr>
          <w:rFonts w:ascii="Arial" w:hAnsi="Arial" w:cs="Arial"/>
          <w:i/>
          <w:iCs/>
        </w:rPr>
        <w:t>sangre</w:t>
      </w:r>
      <w:r w:rsidRPr="00475A88">
        <w:rPr>
          <w:rFonts w:ascii="Arial" w:hAnsi="Arial" w:cs="Arial"/>
        </w:rPr>
        <w:t xml:space="preserve">, </w:t>
      </w:r>
      <w:r w:rsidRPr="00475A88">
        <w:rPr>
          <w:rFonts w:ascii="Arial" w:hAnsi="Arial" w:cs="Arial"/>
          <w:i/>
          <w:iCs/>
        </w:rPr>
        <w:t>voluntad de carne</w:t>
      </w:r>
      <w:r w:rsidRPr="00475A88">
        <w:rPr>
          <w:rFonts w:ascii="Arial" w:hAnsi="Arial" w:cs="Arial"/>
        </w:rPr>
        <w:t xml:space="preserve">, </w:t>
      </w:r>
      <w:r w:rsidRPr="00475A88">
        <w:rPr>
          <w:rFonts w:ascii="Arial" w:hAnsi="Arial" w:cs="Arial"/>
          <w:i/>
          <w:iCs/>
        </w:rPr>
        <w:t>voluntad de varón</w:t>
      </w:r>
      <w:r w:rsidRPr="00475A88">
        <w:rPr>
          <w:rFonts w:ascii="Arial" w:hAnsi="Arial" w:cs="Arial"/>
        </w:rPr>
        <w:t>). La salvación no es cuestión de ascendencia o descendencia, etnia, tradición, religión, esfuerzos, méritos. Es don de Dios, aceptado por fe. Es nueva creación, obrada exclusivamente por Dios.</w:t>
      </w:r>
    </w:p>
    <w:p w:rsidR="00475A88" w:rsidRPr="0016784F" w:rsidRDefault="00475A88" w:rsidP="00DF3745">
      <w:pPr>
        <w:pStyle w:val="Carnum"/>
        <w:spacing w:after="80"/>
        <w:jc w:val="left"/>
        <w:rPr>
          <w:rFonts w:ascii="Arial" w:hAnsi="Arial" w:cs="Arial"/>
          <w:u w:val="single"/>
        </w:rPr>
      </w:pPr>
      <w:r w:rsidRPr="0016784F">
        <w:rPr>
          <w:rFonts w:ascii="Arial" w:hAnsi="Arial" w:cs="Arial"/>
          <w:bCs/>
          <w:u w:val="single"/>
        </w:rPr>
        <w:t>La encarnación de la Palabra, Juan 1</w:t>
      </w:r>
      <w:r w:rsidR="0016784F" w:rsidRPr="0016784F">
        <w:rPr>
          <w:rFonts w:ascii="Arial" w:hAnsi="Arial" w:cs="Arial"/>
          <w:bCs/>
          <w:u w:val="single"/>
        </w:rPr>
        <w:t>.</w:t>
      </w:r>
      <w:r w:rsidRPr="0016784F">
        <w:rPr>
          <w:rFonts w:ascii="Arial" w:hAnsi="Arial" w:cs="Arial"/>
          <w:bCs/>
          <w:u w:val="single"/>
        </w:rPr>
        <w:t>14-18</w:t>
      </w:r>
    </w:p>
    <w:p w:rsidR="00475A88" w:rsidRPr="00475A88" w:rsidRDefault="00475A88" w:rsidP="00DF3745">
      <w:pPr>
        <w:pStyle w:val="Carnum"/>
        <w:spacing w:after="80"/>
        <w:jc w:val="left"/>
        <w:rPr>
          <w:rFonts w:ascii="Arial" w:hAnsi="Arial" w:cs="Arial"/>
        </w:rPr>
      </w:pPr>
      <w:r w:rsidRPr="00475A88">
        <w:rPr>
          <w:rFonts w:ascii="Arial" w:hAnsi="Arial" w:cs="Arial"/>
          <w:b/>
          <w:bCs/>
        </w:rPr>
        <w:t>V. 14</w:t>
      </w:r>
      <w:r w:rsidRPr="00475A88">
        <w:rPr>
          <w:rFonts w:ascii="Arial" w:hAnsi="Arial" w:cs="Arial"/>
        </w:rPr>
        <w:t xml:space="preserve"> Éste es el punto culminante y la clave de interpretación de todo el prólogo. Es la meta de la secuencia de ideas de los primeros 13 versículos y la frase cardinal de la segunda secuencia, desarrollada en los vs. 15-18. Luego de trabajar mayormente sobre la dimensión teológica del </w:t>
      </w:r>
      <w:r w:rsidRPr="00475A88">
        <w:rPr>
          <w:rFonts w:ascii="Arial" w:hAnsi="Arial" w:cs="Arial"/>
          <w:i/>
          <w:iCs/>
        </w:rPr>
        <w:t>Logos</w:t>
      </w:r>
      <w:r w:rsidRPr="00475A88">
        <w:rPr>
          <w:rFonts w:ascii="Arial" w:hAnsi="Arial" w:cs="Arial"/>
        </w:rPr>
        <w:t xml:space="preserve"> y la revelación, ahora Juan pasa a su dimensión histórica.</w:t>
      </w:r>
    </w:p>
    <w:p w:rsidR="00475A88" w:rsidRPr="00475A88" w:rsidRDefault="00475A88" w:rsidP="00DF3745">
      <w:pPr>
        <w:pStyle w:val="Carnum"/>
        <w:spacing w:after="80"/>
        <w:jc w:val="left"/>
        <w:rPr>
          <w:rFonts w:ascii="Arial" w:hAnsi="Arial" w:cs="Arial"/>
        </w:rPr>
      </w:pPr>
      <w:r w:rsidRPr="00475A88">
        <w:rPr>
          <w:rFonts w:ascii="Arial" w:hAnsi="Arial" w:cs="Arial"/>
          <w:i/>
          <w:iCs/>
        </w:rPr>
        <w:t>Carne</w:t>
      </w:r>
      <w:r w:rsidRPr="00475A88">
        <w:rPr>
          <w:rFonts w:ascii="Arial" w:hAnsi="Arial" w:cs="Arial"/>
        </w:rPr>
        <w:t xml:space="preserve"> (</w:t>
      </w:r>
      <w:r w:rsidRPr="00475A88">
        <w:rPr>
          <w:rFonts w:ascii="Arial" w:hAnsi="Arial" w:cs="Arial"/>
          <w:i/>
          <w:iCs/>
        </w:rPr>
        <w:t>sárx</w:t>
      </w:r>
      <w:r w:rsidRPr="00475A88">
        <w:rPr>
          <w:rFonts w:ascii="Arial" w:hAnsi="Arial" w:cs="Arial"/>
        </w:rPr>
        <w:t xml:space="preserve">, en griego) abarca un amplio espectro de significados: </w:t>
      </w:r>
      <w:r w:rsidRPr="00475A88">
        <w:rPr>
          <w:rFonts w:ascii="Arial" w:hAnsi="Arial" w:cs="Arial"/>
          <w:i/>
          <w:iCs/>
        </w:rPr>
        <w:t>carne</w:t>
      </w:r>
      <w:r w:rsidRPr="00475A88">
        <w:rPr>
          <w:rFonts w:ascii="Arial" w:hAnsi="Arial" w:cs="Arial"/>
        </w:rPr>
        <w:t xml:space="preserve">; por extensión, </w:t>
      </w:r>
      <w:r w:rsidRPr="00475A88">
        <w:rPr>
          <w:rFonts w:ascii="Arial" w:hAnsi="Arial" w:cs="Arial"/>
          <w:i/>
          <w:iCs/>
        </w:rPr>
        <w:t>cuerpo</w:t>
      </w:r>
      <w:r w:rsidRPr="00475A88">
        <w:rPr>
          <w:rFonts w:ascii="Arial" w:hAnsi="Arial" w:cs="Arial"/>
        </w:rPr>
        <w:t xml:space="preserve"> (físico); </w:t>
      </w:r>
      <w:r w:rsidRPr="00475A88">
        <w:rPr>
          <w:rFonts w:ascii="Arial" w:hAnsi="Arial" w:cs="Arial"/>
          <w:i/>
          <w:iCs/>
        </w:rPr>
        <w:t>persona</w:t>
      </w:r>
      <w:r w:rsidRPr="00475A88">
        <w:rPr>
          <w:rFonts w:ascii="Arial" w:hAnsi="Arial" w:cs="Arial"/>
        </w:rPr>
        <w:t xml:space="preserve">, </w:t>
      </w:r>
      <w:r w:rsidRPr="00475A88">
        <w:rPr>
          <w:rFonts w:ascii="Arial" w:hAnsi="Arial" w:cs="Arial"/>
          <w:i/>
          <w:iCs/>
        </w:rPr>
        <w:t>ser humano</w:t>
      </w:r>
      <w:r w:rsidRPr="00475A88">
        <w:rPr>
          <w:rFonts w:ascii="Arial" w:hAnsi="Arial" w:cs="Arial"/>
        </w:rPr>
        <w:t xml:space="preserve">; </w:t>
      </w:r>
      <w:r w:rsidRPr="00475A88">
        <w:rPr>
          <w:rFonts w:ascii="Arial" w:hAnsi="Arial" w:cs="Arial"/>
          <w:i/>
          <w:iCs/>
        </w:rPr>
        <w:t>naturaleza humana</w:t>
      </w:r>
      <w:r w:rsidRPr="00475A88">
        <w:rPr>
          <w:rFonts w:ascii="Arial" w:hAnsi="Arial" w:cs="Arial"/>
        </w:rPr>
        <w:t xml:space="preserve"> o </w:t>
      </w:r>
      <w:r w:rsidRPr="00475A88">
        <w:rPr>
          <w:rFonts w:ascii="Arial" w:hAnsi="Arial" w:cs="Arial"/>
          <w:i/>
          <w:iCs/>
        </w:rPr>
        <w:t>mortal</w:t>
      </w:r>
      <w:r w:rsidRPr="00475A88">
        <w:rPr>
          <w:rFonts w:ascii="Arial" w:hAnsi="Arial" w:cs="Arial"/>
        </w:rPr>
        <w:t xml:space="preserve">; </w:t>
      </w:r>
      <w:r w:rsidRPr="00475A88">
        <w:rPr>
          <w:rFonts w:ascii="Arial" w:hAnsi="Arial" w:cs="Arial"/>
          <w:i/>
          <w:iCs/>
        </w:rPr>
        <w:t>descendiente</w:t>
      </w:r>
      <w:r w:rsidRPr="00475A88">
        <w:rPr>
          <w:rFonts w:ascii="Arial" w:hAnsi="Arial" w:cs="Arial"/>
        </w:rPr>
        <w:t xml:space="preserve">, </w:t>
      </w:r>
      <w:r w:rsidRPr="00475A88">
        <w:rPr>
          <w:rFonts w:ascii="Arial" w:hAnsi="Arial" w:cs="Arial"/>
          <w:i/>
          <w:iCs/>
        </w:rPr>
        <w:t>relación de sangre</w:t>
      </w:r>
      <w:r w:rsidRPr="00475A88">
        <w:rPr>
          <w:rFonts w:ascii="Arial" w:hAnsi="Arial" w:cs="Arial"/>
        </w:rPr>
        <w:t xml:space="preserve">, </w:t>
      </w:r>
      <w:r w:rsidRPr="00475A88">
        <w:rPr>
          <w:rFonts w:ascii="Arial" w:hAnsi="Arial" w:cs="Arial"/>
          <w:i/>
          <w:iCs/>
        </w:rPr>
        <w:t>grupo étnico</w:t>
      </w:r>
      <w:r w:rsidRPr="00475A88">
        <w:rPr>
          <w:rFonts w:ascii="Arial" w:hAnsi="Arial" w:cs="Arial"/>
        </w:rPr>
        <w:t xml:space="preserve">, </w:t>
      </w:r>
      <w:r w:rsidRPr="00475A88">
        <w:rPr>
          <w:rFonts w:ascii="Arial" w:hAnsi="Arial" w:cs="Arial"/>
          <w:i/>
          <w:iCs/>
        </w:rPr>
        <w:t>raza</w:t>
      </w:r>
      <w:r w:rsidRPr="00475A88">
        <w:rPr>
          <w:rFonts w:ascii="Arial" w:hAnsi="Arial" w:cs="Arial"/>
        </w:rPr>
        <w:t xml:space="preserve">; </w:t>
      </w:r>
      <w:r w:rsidRPr="00475A88">
        <w:rPr>
          <w:rFonts w:ascii="Arial" w:hAnsi="Arial" w:cs="Arial"/>
          <w:i/>
          <w:iCs/>
        </w:rPr>
        <w:t>vida terrenal</w:t>
      </w:r>
      <w:r w:rsidRPr="00475A88">
        <w:rPr>
          <w:rFonts w:ascii="Arial" w:hAnsi="Arial" w:cs="Arial"/>
        </w:rPr>
        <w:t xml:space="preserve">, </w:t>
      </w:r>
      <w:r w:rsidRPr="00475A88">
        <w:rPr>
          <w:rFonts w:ascii="Arial" w:hAnsi="Arial" w:cs="Arial"/>
          <w:i/>
          <w:iCs/>
        </w:rPr>
        <w:t>corporalidad</w:t>
      </w:r>
      <w:r w:rsidRPr="00475A88">
        <w:rPr>
          <w:rFonts w:ascii="Arial" w:hAnsi="Arial" w:cs="Arial"/>
        </w:rPr>
        <w:t xml:space="preserve">, </w:t>
      </w:r>
      <w:r w:rsidRPr="00475A88">
        <w:rPr>
          <w:rFonts w:ascii="Arial" w:hAnsi="Arial" w:cs="Arial"/>
          <w:i/>
          <w:iCs/>
        </w:rPr>
        <w:t>limitación física</w:t>
      </w:r>
      <w:r w:rsidRPr="00475A88">
        <w:rPr>
          <w:rFonts w:ascii="Arial" w:hAnsi="Arial" w:cs="Arial"/>
        </w:rPr>
        <w:t xml:space="preserve">; (punto de vista) </w:t>
      </w:r>
      <w:r w:rsidRPr="00475A88">
        <w:rPr>
          <w:rFonts w:ascii="Arial" w:hAnsi="Arial" w:cs="Arial"/>
          <w:i/>
          <w:iCs/>
        </w:rPr>
        <w:t>humano</w:t>
      </w:r>
      <w:r w:rsidRPr="00475A88">
        <w:rPr>
          <w:rFonts w:ascii="Arial" w:hAnsi="Arial" w:cs="Arial"/>
        </w:rPr>
        <w:t xml:space="preserve">; </w:t>
      </w:r>
      <w:r w:rsidRPr="00475A88">
        <w:rPr>
          <w:rFonts w:ascii="Arial" w:hAnsi="Arial" w:cs="Arial"/>
          <w:i/>
          <w:iCs/>
        </w:rPr>
        <w:t>poder pecaminoso</w:t>
      </w:r>
      <w:r w:rsidRPr="00475A88">
        <w:rPr>
          <w:rFonts w:ascii="Arial" w:hAnsi="Arial" w:cs="Arial"/>
        </w:rPr>
        <w:t xml:space="preserve"> (</w:t>
      </w:r>
      <w:r w:rsidRPr="00475A88">
        <w:rPr>
          <w:rFonts w:ascii="Arial" w:hAnsi="Arial" w:cs="Arial"/>
          <w:i/>
          <w:iCs/>
        </w:rPr>
        <w:t>carne</w:t>
      </w:r>
      <w:r w:rsidRPr="00475A88">
        <w:rPr>
          <w:rFonts w:ascii="Arial" w:hAnsi="Arial" w:cs="Arial"/>
        </w:rPr>
        <w:t xml:space="preserve"> en sentido ético, sobre todo en las epístolas paulinas; en oposición al </w:t>
      </w:r>
      <w:r w:rsidRPr="00475A88">
        <w:rPr>
          <w:rFonts w:ascii="Arial" w:hAnsi="Arial" w:cs="Arial"/>
          <w:i/>
          <w:iCs/>
        </w:rPr>
        <w:t>espíritu</w:t>
      </w:r>
      <w:r w:rsidRPr="00475A88">
        <w:rPr>
          <w:rFonts w:ascii="Arial" w:hAnsi="Arial" w:cs="Arial"/>
        </w:rPr>
        <w:t>).</w:t>
      </w:r>
    </w:p>
    <w:p w:rsidR="00475A88" w:rsidRPr="00475A88" w:rsidRDefault="0016784F" w:rsidP="00DF3745">
      <w:pPr>
        <w:pStyle w:val="Carnum"/>
        <w:spacing w:after="80"/>
        <w:jc w:val="left"/>
        <w:rPr>
          <w:rFonts w:ascii="Arial" w:hAnsi="Arial" w:cs="Arial"/>
        </w:rPr>
      </w:pPr>
      <w:r>
        <w:rPr>
          <w:rFonts w:ascii="Arial" w:hAnsi="Arial" w:cs="Arial"/>
        </w:rPr>
        <w:t>En J</w:t>
      </w:r>
      <w:r w:rsidR="00475A88" w:rsidRPr="00475A88">
        <w:rPr>
          <w:rFonts w:ascii="Arial" w:hAnsi="Arial" w:cs="Arial"/>
        </w:rPr>
        <w:t>n 1</w:t>
      </w:r>
      <w:r>
        <w:rPr>
          <w:rFonts w:ascii="Arial" w:hAnsi="Arial" w:cs="Arial"/>
        </w:rPr>
        <w:t>.</w:t>
      </w:r>
      <w:r w:rsidR="00475A88" w:rsidRPr="00475A88">
        <w:rPr>
          <w:rFonts w:ascii="Arial" w:hAnsi="Arial" w:cs="Arial"/>
        </w:rPr>
        <w:t xml:space="preserve">14 </w:t>
      </w:r>
      <w:r w:rsidR="00475A88" w:rsidRPr="00475A88">
        <w:rPr>
          <w:rFonts w:ascii="Arial" w:hAnsi="Arial" w:cs="Arial"/>
          <w:i/>
          <w:iCs/>
        </w:rPr>
        <w:t>carne</w:t>
      </w:r>
      <w:r w:rsidR="00475A88" w:rsidRPr="00475A88">
        <w:rPr>
          <w:rFonts w:ascii="Arial" w:hAnsi="Arial" w:cs="Arial"/>
        </w:rPr>
        <w:t xml:space="preserve"> es sinónimo de </w:t>
      </w:r>
      <w:r w:rsidR="00475A88" w:rsidRPr="00475A88">
        <w:rPr>
          <w:rFonts w:ascii="Arial" w:hAnsi="Arial" w:cs="Arial"/>
          <w:i/>
          <w:iCs/>
        </w:rPr>
        <w:t>plena humanidad</w:t>
      </w:r>
      <w:r w:rsidR="00475A88" w:rsidRPr="00475A88">
        <w:rPr>
          <w:rFonts w:ascii="Arial" w:hAnsi="Arial" w:cs="Arial"/>
        </w:rPr>
        <w:t xml:space="preserve">, de ser humano de carne y sangre. La formulación de Juan es muy impactante y más expresiva que si hubiera dicho que </w:t>
      </w:r>
      <w:r w:rsidR="00475A88" w:rsidRPr="00475A88">
        <w:rPr>
          <w:rFonts w:ascii="Arial" w:hAnsi="Arial" w:cs="Arial"/>
          <w:i/>
          <w:iCs/>
        </w:rPr>
        <w:t xml:space="preserve">la Palabra tomó forma </w:t>
      </w:r>
      <w:r w:rsidR="00475A88" w:rsidRPr="00475A88">
        <w:rPr>
          <w:rFonts w:ascii="Arial" w:hAnsi="Arial" w:cs="Arial"/>
        </w:rPr>
        <w:t>(</w:t>
      </w:r>
      <w:r w:rsidR="00475A88" w:rsidRPr="00475A88">
        <w:rPr>
          <w:rFonts w:ascii="Arial" w:hAnsi="Arial" w:cs="Arial"/>
          <w:i/>
          <w:iCs/>
        </w:rPr>
        <w:t>morfé</w:t>
      </w:r>
      <w:r w:rsidR="00475A88" w:rsidRPr="00475A88">
        <w:rPr>
          <w:rFonts w:ascii="Arial" w:hAnsi="Arial" w:cs="Arial"/>
        </w:rPr>
        <w:t xml:space="preserve">, en griego) </w:t>
      </w:r>
      <w:r w:rsidR="00475A88" w:rsidRPr="00475A88">
        <w:rPr>
          <w:rFonts w:ascii="Arial" w:hAnsi="Arial" w:cs="Arial"/>
          <w:i/>
          <w:iCs/>
        </w:rPr>
        <w:t>de humanidad</w:t>
      </w:r>
      <w:r w:rsidR="00475A88" w:rsidRPr="00475A88">
        <w:rPr>
          <w:rFonts w:ascii="Arial" w:hAnsi="Arial" w:cs="Arial"/>
        </w:rPr>
        <w:t xml:space="preserve">, o que </w:t>
      </w:r>
      <w:r w:rsidR="00475A88" w:rsidRPr="00475A88">
        <w:rPr>
          <w:rFonts w:ascii="Arial" w:hAnsi="Arial" w:cs="Arial"/>
          <w:i/>
          <w:iCs/>
        </w:rPr>
        <w:t>se hizo semejante a los hombres</w:t>
      </w:r>
      <w:r w:rsidR="00475A88" w:rsidRPr="00475A88">
        <w:rPr>
          <w:rFonts w:ascii="Arial" w:hAnsi="Arial" w:cs="Arial"/>
        </w:rPr>
        <w:t xml:space="preserve"> o que </w:t>
      </w:r>
      <w:r w:rsidR="00475A88" w:rsidRPr="00475A88">
        <w:rPr>
          <w:rFonts w:ascii="Arial" w:hAnsi="Arial" w:cs="Arial"/>
          <w:i/>
          <w:iCs/>
        </w:rPr>
        <w:t>se halló en la condición de hombre</w:t>
      </w:r>
      <w:r>
        <w:rPr>
          <w:rFonts w:ascii="Arial" w:hAnsi="Arial" w:cs="Arial"/>
        </w:rPr>
        <w:t xml:space="preserve"> (Filip</w:t>
      </w:r>
      <w:r w:rsidR="00475A88" w:rsidRPr="00475A88">
        <w:rPr>
          <w:rFonts w:ascii="Arial" w:hAnsi="Arial" w:cs="Arial"/>
        </w:rPr>
        <w:t xml:space="preserve"> 2</w:t>
      </w:r>
      <w:r>
        <w:rPr>
          <w:rFonts w:ascii="Arial" w:hAnsi="Arial" w:cs="Arial"/>
        </w:rPr>
        <w:t>.</w:t>
      </w:r>
      <w:r w:rsidR="00475A88" w:rsidRPr="00475A88">
        <w:rPr>
          <w:rFonts w:ascii="Arial" w:hAnsi="Arial" w:cs="Arial"/>
        </w:rPr>
        <w:t>7-8). En Juan 1</w:t>
      </w:r>
      <w:r>
        <w:rPr>
          <w:rFonts w:ascii="Arial" w:hAnsi="Arial" w:cs="Arial"/>
        </w:rPr>
        <w:t>.</w:t>
      </w:r>
      <w:r w:rsidR="00475A88" w:rsidRPr="00475A88">
        <w:rPr>
          <w:rFonts w:ascii="Arial" w:hAnsi="Arial" w:cs="Arial"/>
        </w:rPr>
        <w:t xml:space="preserve">14 el </w:t>
      </w:r>
      <w:r w:rsidR="00475A88" w:rsidRPr="00475A88">
        <w:rPr>
          <w:rFonts w:ascii="Arial" w:hAnsi="Arial" w:cs="Arial"/>
          <w:i/>
          <w:iCs/>
        </w:rPr>
        <w:t>Verbo-Dios</w:t>
      </w:r>
      <w:r w:rsidR="00475A88" w:rsidRPr="00475A88">
        <w:rPr>
          <w:rFonts w:ascii="Arial" w:hAnsi="Arial" w:cs="Arial"/>
        </w:rPr>
        <w:t xml:space="preserve"> se convirtió </w:t>
      </w:r>
      <w:r>
        <w:rPr>
          <w:rFonts w:ascii="Arial" w:hAnsi="Arial" w:cs="Arial"/>
        </w:rPr>
        <w:t>en –llegó a ser</w:t>
      </w:r>
      <w:r w:rsidR="00475A88" w:rsidRPr="00475A88">
        <w:rPr>
          <w:rFonts w:ascii="Arial" w:hAnsi="Arial" w:cs="Arial"/>
        </w:rPr>
        <w:t xml:space="preserve">– el Jesús humano. En esta formulación vibra el rechazo de todo pensamiento gnóstico docetista que descalifica la carne, la materia, el mundo creado; y por ende, la encarnación plena de Dios en el ser humano Jesús. (Para los gnósticos docetistas, Dios o lo divino jamás puede encarnarse; pues la carne, en cuanto material, es inferior, pecaminosa. Ellos interpretaban la venida de Cristo como una “apariencia”: el </w:t>
      </w:r>
      <w:r w:rsidR="00475A88" w:rsidRPr="00475A88">
        <w:rPr>
          <w:rFonts w:ascii="Arial" w:hAnsi="Arial" w:cs="Arial"/>
          <w:i/>
          <w:iCs/>
        </w:rPr>
        <w:t>Logos</w:t>
      </w:r>
      <w:r w:rsidR="00475A88" w:rsidRPr="00475A88">
        <w:rPr>
          <w:rFonts w:ascii="Arial" w:hAnsi="Arial" w:cs="Arial"/>
        </w:rPr>
        <w:t xml:space="preserve"> eterno habría tomado sólo aparentemente la forma de ser humano. El término </w:t>
      </w:r>
      <w:r w:rsidR="00475A88" w:rsidRPr="00475A88">
        <w:rPr>
          <w:rFonts w:ascii="Arial" w:hAnsi="Arial" w:cs="Arial"/>
          <w:i/>
          <w:iCs/>
        </w:rPr>
        <w:t>docetista</w:t>
      </w:r>
      <w:r w:rsidR="00475A88" w:rsidRPr="00475A88">
        <w:rPr>
          <w:rFonts w:ascii="Arial" w:hAnsi="Arial" w:cs="Arial"/>
        </w:rPr>
        <w:t xml:space="preserve"> proviene del verbo griego </w:t>
      </w:r>
      <w:r w:rsidR="00475A88" w:rsidRPr="00475A88">
        <w:rPr>
          <w:rFonts w:ascii="Arial" w:hAnsi="Arial" w:cs="Arial"/>
          <w:i/>
          <w:iCs/>
        </w:rPr>
        <w:t>dokeo</w:t>
      </w:r>
      <w:r w:rsidR="00475A88" w:rsidRPr="00475A88">
        <w:rPr>
          <w:rFonts w:ascii="Arial" w:hAnsi="Arial" w:cs="Arial"/>
        </w:rPr>
        <w:t>, parecer).</w:t>
      </w:r>
    </w:p>
    <w:p w:rsidR="00475A88" w:rsidRPr="00475A88" w:rsidRDefault="00475A88" w:rsidP="00DF3745">
      <w:pPr>
        <w:pStyle w:val="Carnum"/>
        <w:spacing w:after="80"/>
        <w:jc w:val="left"/>
        <w:rPr>
          <w:rFonts w:ascii="Arial" w:hAnsi="Arial" w:cs="Arial"/>
        </w:rPr>
      </w:pPr>
      <w:r w:rsidRPr="00475A88">
        <w:rPr>
          <w:rFonts w:ascii="Arial" w:hAnsi="Arial" w:cs="Arial"/>
        </w:rPr>
        <w:t xml:space="preserve">Juan insiste que el </w:t>
      </w:r>
      <w:r w:rsidRPr="00475A88">
        <w:rPr>
          <w:rFonts w:ascii="Arial" w:hAnsi="Arial" w:cs="Arial"/>
          <w:i/>
          <w:iCs/>
        </w:rPr>
        <w:t xml:space="preserve">Logos </w:t>
      </w:r>
      <w:r w:rsidRPr="00475A88">
        <w:rPr>
          <w:rFonts w:ascii="Arial" w:hAnsi="Arial" w:cs="Arial"/>
        </w:rPr>
        <w:t xml:space="preserve">que </w:t>
      </w:r>
      <w:r w:rsidRPr="00475A88">
        <w:rPr>
          <w:rFonts w:ascii="Arial" w:hAnsi="Arial" w:cs="Arial"/>
          <w:i/>
          <w:iCs/>
        </w:rPr>
        <w:t>llegó a ser carne</w:t>
      </w:r>
      <w:r w:rsidRPr="00475A88">
        <w:rPr>
          <w:rFonts w:ascii="Arial" w:hAnsi="Arial" w:cs="Arial"/>
        </w:rPr>
        <w:t xml:space="preserve"> no tuvo un mero “contacto” con lo terrenal, una comunicación pasajera entre el cielo y la tierra. La expresión implica una transformación del </w:t>
      </w:r>
      <w:r w:rsidRPr="00475A88">
        <w:rPr>
          <w:rFonts w:ascii="Arial" w:hAnsi="Arial" w:cs="Arial"/>
          <w:i/>
          <w:iCs/>
        </w:rPr>
        <w:t>Logos</w:t>
      </w:r>
      <w:r w:rsidRPr="00475A88">
        <w:rPr>
          <w:rFonts w:ascii="Arial" w:hAnsi="Arial" w:cs="Arial"/>
        </w:rPr>
        <w:t>, pues éste es ahora lo que no había sido antes: pleno, verdadero y real ser humano. Al mismo tiempo, la formulación juanina remarca que el hombre Jesús es el Revelador divino, que se ofrece a sí mismo como mensaje. La encarnación no implica el abandono de la divinidad de Jesús. La humanidad de Jesús está estrechamente vinculada con su divinidad. Jesús llegó a ser hombre y a la vez permanece siendo Dios.</w:t>
      </w:r>
    </w:p>
    <w:p w:rsidR="00475A88" w:rsidRPr="00475A88" w:rsidRDefault="00475A88" w:rsidP="00DF3745">
      <w:pPr>
        <w:pStyle w:val="Carnum"/>
        <w:spacing w:after="80"/>
        <w:jc w:val="left"/>
        <w:rPr>
          <w:rFonts w:ascii="Arial" w:hAnsi="Arial" w:cs="Arial"/>
        </w:rPr>
      </w:pPr>
      <w:r w:rsidRPr="00475A88">
        <w:rPr>
          <w:rFonts w:ascii="Arial" w:hAnsi="Arial" w:cs="Arial"/>
        </w:rPr>
        <w:t xml:space="preserve">La formulación </w:t>
      </w:r>
      <w:r w:rsidRPr="00475A88">
        <w:rPr>
          <w:rFonts w:ascii="Arial" w:hAnsi="Arial" w:cs="Arial"/>
          <w:i/>
          <w:iCs/>
        </w:rPr>
        <w:t>habitó entre nosotros</w:t>
      </w:r>
      <w:r w:rsidRPr="00475A88">
        <w:rPr>
          <w:rFonts w:ascii="Arial" w:hAnsi="Arial" w:cs="Arial"/>
        </w:rPr>
        <w:t xml:space="preserve"> emplea el verbo </w:t>
      </w:r>
      <w:r w:rsidRPr="00475A88">
        <w:rPr>
          <w:rFonts w:ascii="Arial" w:hAnsi="Arial" w:cs="Arial"/>
          <w:i/>
          <w:iCs/>
        </w:rPr>
        <w:t>acampar</w:t>
      </w:r>
      <w:r w:rsidRPr="00475A88">
        <w:rPr>
          <w:rFonts w:ascii="Arial" w:hAnsi="Arial" w:cs="Arial"/>
        </w:rPr>
        <w:t xml:space="preserve"> que trae reminiscencias de Dios viviendo entre su pueblo en el desierto. Sugiere la idea de presencia divina comprometida con un pueblo que lleva una existencia temporaria, llena de limitaciones y necesidades.</w:t>
      </w:r>
    </w:p>
    <w:p w:rsidR="00475A88" w:rsidRPr="00475A88" w:rsidRDefault="00475A88" w:rsidP="00DF3745">
      <w:pPr>
        <w:pStyle w:val="Carnum"/>
        <w:spacing w:after="80"/>
        <w:jc w:val="left"/>
        <w:rPr>
          <w:rFonts w:ascii="Arial" w:hAnsi="Arial" w:cs="Arial"/>
        </w:rPr>
      </w:pPr>
      <w:r w:rsidRPr="00475A88">
        <w:rPr>
          <w:rFonts w:ascii="Arial" w:hAnsi="Arial" w:cs="Arial"/>
        </w:rPr>
        <w:t>Juan se apura en dar testimonio personal de esta encarnación. No fue una mera apariencia, un espectro, un fantasma en el cual creyeron y creen el evangelista y tantos otros (Juan está hablando en plural), sino un ser histórico, real y pleno en todo sentido. La construcción entera del testimonio lleva a asociar la gloria a todo el ministerio de Jesús, no sólo al momento peculiar de la transfiguración o de algún milagro o al momento culminante de la resurrección. Al mismo tiempo, se trata de un</w:t>
      </w:r>
      <w:r w:rsidR="0016784F">
        <w:rPr>
          <w:rFonts w:ascii="Arial" w:hAnsi="Arial" w:cs="Arial"/>
        </w:rPr>
        <w:t>a gloria particular: uno solo –el Unigénito</w:t>
      </w:r>
      <w:r w:rsidRPr="00475A88">
        <w:rPr>
          <w:rFonts w:ascii="Arial" w:hAnsi="Arial" w:cs="Arial"/>
        </w:rPr>
        <w:t xml:space="preserve">– recibió ese tipo de Gloria del Padre. El texto subraya así el carácter único de Cristo y el hecho de que </w:t>
      </w:r>
      <w:r w:rsidRPr="00087238">
        <w:rPr>
          <w:rFonts w:ascii="Arial" w:hAnsi="Arial" w:cs="Arial"/>
        </w:rPr>
        <w:t>e</w:t>
      </w:r>
      <w:r w:rsidR="0016784F" w:rsidRPr="00087238">
        <w:rPr>
          <w:rFonts w:ascii="Arial" w:hAnsi="Arial" w:cs="Arial"/>
        </w:rPr>
        <w:t>se</w:t>
      </w:r>
      <w:r w:rsidRPr="00475A88">
        <w:rPr>
          <w:rFonts w:ascii="Arial" w:hAnsi="Arial" w:cs="Arial"/>
        </w:rPr>
        <w:t xml:space="preserve"> ministerio fue una expresión de la gracia de Dios y una revelación de la verdad suprema.</w:t>
      </w:r>
    </w:p>
    <w:p w:rsidR="00475A88" w:rsidRPr="00475A88" w:rsidRDefault="00475A88" w:rsidP="00DF3745">
      <w:pPr>
        <w:pStyle w:val="Carnum"/>
        <w:spacing w:after="80"/>
        <w:jc w:val="left"/>
        <w:rPr>
          <w:rFonts w:ascii="Arial" w:hAnsi="Arial" w:cs="Arial"/>
        </w:rPr>
      </w:pPr>
      <w:r w:rsidRPr="00475A88">
        <w:rPr>
          <w:rFonts w:ascii="Arial" w:hAnsi="Arial" w:cs="Arial"/>
        </w:rPr>
        <w:t xml:space="preserve">El </w:t>
      </w:r>
      <w:r w:rsidRPr="00475A88">
        <w:rPr>
          <w:rFonts w:ascii="Arial" w:hAnsi="Arial" w:cs="Arial"/>
          <w:b/>
          <w:bCs/>
        </w:rPr>
        <w:t>v. 15</w:t>
      </w:r>
      <w:r w:rsidRPr="00475A88">
        <w:rPr>
          <w:rFonts w:ascii="Arial" w:hAnsi="Arial" w:cs="Arial"/>
        </w:rPr>
        <w:t xml:space="preserve"> es un paréntesis intencional, pues remarca el valor fundamental del testimonio.</w:t>
      </w:r>
    </w:p>
    <w:p w:rsidR="00475A88" w:rsidRPr="00475A88" w:rsidRDefault="00475A88" w:rsidP="00DF3745">
      <w:pPr>
        <w:pStyle w:val="Carnum"/>
        <w:spacing w:after="80"/>
        <w:jc w:val="left"/>
        <w:rPr>
          <w:rFonts w:ascii="Arial" w:hAnsi="Arial" w:cs="Arial"/>
        </w:rPr>
      </w:pPr>
      <w:r w:rsidRPr="00475A88">
        <w:rPr>
          <w:rFonts w:ascii="Arial" w:hAnsi="Arial" w:cs="Arial"/>
          <w:b/>
          <w:bCs/>
        </w:rPr>
        <w:t>V. 16</w:t>
      </w:r>
      <w:r w:rsidRPr="00475A88">
        <w:rPr>
          <w:rFonts w:ascii="Arial" w:hAnsi="Arial" w:cs="Arial"/>
        </w:rPr>
        <w:t xml:space="preserve"> Juan vuelve a subrayar la importancia de la experiencia directa de la gracia. De paso, Juan puntualiza el carácter progresivo del proceso de fe y obediencia cristianas.</w:t>
      </w:r>
    </w:p>
    <w:p w:rsidR="00475A88" w:rsidRPr="00475A88" w:rsidRDefault="00475A88" w:rsidP="0016784F">
      <w:pPr>
        <w:pStyle w:val="Carnum"/>
        <w:spacing w:after="120"/>
        <w:jc w:val="left"/>
        <w:rPr>
          <w:rFonts w:ascii="Arial" w:hAnsi="Arial" w:cs="Arial"/>
        </w:rPr>
      </w:pPr>
      <w:r w:rsidRPr="00475A88">
        <w:rPr>
          <w:rFonts w:ascii="Arial" w:hAnsi="Arial" w:cs="Arial"/>
          <w:b/>
          <w:bCs/>
        </w:rPr>
        <w:lastRenderedPageBreak/>
        <w:t>V. 18</w:t>
      </w:r>
      <w:r w:rsidRPr="00475A88">
        <w:rPr>
          <w:rFonts w:ascii="Arial" w:hAnsi="Arial" w:cs="Arial"/>
        </w:rPr>
        <w:t xml:space="preserve"> Este versículo recuerda al lector y a la lectora el v. 1. No hay otra vía para conocer a Dios que por medio de Jesucristo. Mostrando a Dios, la revelación de Jesucristo es superior a toda otra pues él es el único que ha hecho conocer a Dios. La versión </w:t>
      </w:r>
      <w:r w:rsidRPr="00475A88">
        <w:rPr>
          <w:rFonts w:ascii="Arial" w:hAnsi="Arial" w:cs="Arial"/>
          <w:i/>
          <w:iCs/>
        </w:rPr>
        <w:t>Reina-Valera</w:t>
      </w:r>
      <w:r w:rsidRPr="00475A88">
        <w:rPr>
          <w:rFonts w:ascii="Arial" w:hAnsi="Arial" w:cs="Arial"/>
        </w:rPr>
        <w:t xml:space="preserve"> sigue la variante </w:t>
      </w:r>
      <w:r w:rsidRPr="00475A88">
        <w:rPr>
          <w:rFonts w:ascii="Arial" w:hAnsi="Arial" w:cs="Arial"/>
          <w:i/>
          <w:iCs/>
        </w:rPr>
        <w:t>el unigénito Hijo</w:t>
      </w:r>
      <w:r w:rsidRPr="00475A88">
        <w:rPr>
          <w:rFonts w:ascii="Arial" w:hAnsi="Arial" w:cs="Arial"/>
        </w:rPr>
        <w:t xml:space="preserve">; mientras que la crítica textual exige tomar como original la lectura </w:t>
      </w:r>
      <w:r w:rsidRPr="00475A88">
        <w:rPr>
          <w:rFonts w:ascii="Arial" w:hAnsi="Arial" w:cs="Arial"/>
          <w:i/>
          <w:iCs/>
        </w:rPr>
        <w:t>el unigénito Dios</w:t>
      </w:r>
      <w:r w:rsidRPr="00475A88">
        <w:rPr>
          <w:rFonts w:ascii="Arial" w:hAnsi="Arial" w:cs="Arial"/>
        </w:rPr>
        <w:t xml:space="preserve">, apoyada por los manuscritos más antiguos y fidedignos. Es una nueva afirmación de la deidad de Jesús. La variante </w:t>
      </w:r>
      <w:r w:rsidRPr="00475A88">
        <w:rPr>
          <w:rFonts w:ascii="Arial" w:hAnsi="Arial" w:cs="Arial"/>
          <w:i/>
          <w:iCs/>
        </w:rPr>
        <w:t>el unigénito Hijo</w:t>
      </w:r>
      <w:r w:rsidRPr="00475A88">
        <w:rPr>
          <w:rFonts w:ascii="Arial" w:hAnsi="Arial" w:cs="Arial"/>
        </w:rPr>
        <w:t xml:space="preserve"> se adapta mejor a la evolución teológica y al contexto del versículo que habla del </w:t>
      </w:r>
      <w:r w:rsidRPr="00475A88">
        <w:rPr>
          <w:rFonts w:ascii="Arial" w:hAnsi="Arial" w:cs="Arial"/>
          <w:i/>
          <w:iCs/>
        </w:rPr>
        <w:t>seno del Padre</w:t>
      </w:r>
      <w:r w:rsidRPr="00475A88">
        <w:rPr>
          <w:rFonts w:ascii="Arial" w:hAnsi="Arial" w:cs="Arial"/>
        </w:rPr>
        <w:t>; pero justamente esto es una indicación del carácter secundario de esta formulación: es comprensible que algún copista “acomodó” el texto algo difícil</w:t>
      </w:r>
      <w:r w:rsidR="0016784F">
        <w:rPr>
          <w:rFonts w:ascii="Arial" w:hAnsi="Arial" w:cs="Arial"/>
        </w:rPr>
        <w:t>,</w:t>
      </w:r>
      <w:r w:rsidRPr="00475A88">
        <w:rPr>
          <w:rFonts w:ascii="Arial" w:hAnsi="Arial" w:cs="Arial"/>
        </w:rPr>
        <w:t xml:space="preserve"> cambiando </w:t>
      </w:r>
      <w:r w:rsidRPr="00475A88">
        <w:rPr>
          <w:rFonts w:ascii="Arial" w:hAnsi="Arial" w:cs="Arial"/>
          <w:i/>
          <w:iCs/>
        </w:rPr>
        <w:t>Dios</w:t>
      </w:r>
      <w:r w:rsidRPr="00475A88">
        <w:rPr>
          <w:rFonts w:ascii="Arial" w:hAnsi="Arial" w:cs="Arial"/>
        </w:rPr>
        <w:t xml:space="preserve"> por </w:t>
      </w:r>
      <w:r w:rsidRPr="00475A88">
        <w:rPr>
          <w:rFonts w:ascii="Arial" w:hAnsi="Arial" w:cs="Arial"/>
          <w:i/>
          <w:iCs/>
        </w:rPr>
        <w:t>Hijo</w:t>
      </w:r>
      <w:r w:rsidRPr="00475A88">
        <w:rPr>
          <w:rFonts w:ascii="Arial" w:hAnsi="Arial" w:cs="Arial"/>
        </w:rPr>
        <w:t>.</w:t>
      </w:r>
    </w:p>
    <w:p w:rsidR="00475A88" w:rsidRPr="007402C3" w:rsidRDefault="00475A88" w:rsidP="00DF3745">
      <w:pPr>
        <w:pStyle w:val="Carnum"/>
        <w:spacing w:after="80"/>
        <w:jc w:val="left"/>
        <w:rPr>
          <w:rFonts w:ascii="Arial" w:hAnsi="Arial" w:cs="Arial"/>
          <w:u w:val="single"/>
        </w:rPr>
      </w:pPr>
      <w:r w:rsidRPr="007402C3">
        <w:rPr>
          <w:rFonts w:ascii="Arial" w:hAnsi="Arial" w:cs="Arial"/>
          <w:bCs/>
          <w:u w:val="single"/>
        </w:rPr>
        <w:t>Breve reflexión p</w:t>
      </w:r>
      <w:r w:rsidR="007402C3" w:rsidRPr="007402C3">
        <w:rPr>
          <w:rFonts w:ascii="Arial" w:hAnsi="Arial" w:cs="Arial"/>
          <w:bCs/>
          <w:u w:val="single"/>
        </w:rPr>
        <w:t>os</w:t>
      </w:r>
      <w:r w:rsidRPr="007402C3">
        <w:rPr>
          <w:rFonts w:ascii="Arial" w:hAnsi="Arial" w:cs="Arial"/>
          <w:bCs/>
          <w:u w:val="single"/>
        </w:rPr>
        <w:t>navideña</w:t>
      </w:r>
      <w:r w:rsidR="007402C3" w:rsidRPr="007402C3">
        <w:rPr>
          <w:rFonts w:ascii="Arial" w:hAnsi="Arial" w:cs="Arial"/>
          <w:bCs/>
          <w:u w:val="single"/>
        </w:rPr>
        <w:t xml:space="preserve"> y posfiestas</w:t>
      </w:r>
    </w:p>
    <w:p w:rsidR="00475A88" w:rsidRPr="00475A88" w:rsidRDefault="00475A88" w:rsidP="00DF3745">
      <w:pPr>
        <w:pStyle w:val="Carnum"/>
        <w:spacing w:after="80"/>
        <w:jc w:val="left"/>
        <w:rPr>
          <w:rFonts w:ascii="Arial" w:hAnsi="Arial" w:cs="Arial"/>
        </w:rPr>
      </w:pPr>
      <w:r w:rsidRPr="00475A88">
        <w:rPr>
          <w:rFonts w:ascii="Arial" w:hAnsi="Arial" w:cs="Arial"/>
        </w:rPr>
        <w:t>El romanticismo navideño y la comercialización de estos días de fiesta hicieron lo suyo para ocultar el misterio de la encarnación bajo toneladas de desperdicios y escombros de nostalgia, rutina y gastos inútiles.</w:t>
      </w:r>
    </w:p>
    <w:p w:rsidR="00475A88" w:rsidRPr="00475A88" w:rsidRDefault="00475A88" w:rsidP="00DF3745">
      <w:pPr>
        <w:pStyle w:val="Carnum"/>
        <w:spacing w:after="80"/>
        <w:jc w:val="left"/>
        <w:rPr>
          <w:rFonts w:ascii="Arial" w:hAnsi="Arial" w:cs="Arial"/>
        </w:rPr>
      </w:pPr>
      <w:r w:rsidRPr="00475A88">
        <w:rPr>
          <w:rFonts w:ascii="Arial" w:hAnsi="Arial" w:cs="Arial"/>
        </w:rPr>
        <w:t>Dios encarnado en el hombre Jesús; Dios totalmente presente en aquel hombre histórico y concreto nacido en Belén, criado en Nazaret, muerto y resucitado en Jerusalén</w:t>
      </w:r>
      <w:r w:rsidR="007402C3">
        <w:rPr>
          <w:rFonts w:ascii="Arial" w:hAnsi="Arial" w:cs="Arial"/>
        </w:rPr>
        <w:t>!</w:t>
      </w:r>
      <w:r w:rsidRPr="00475A88">
        <w:rPr>
          <w:rFonts w:ascii="Arial" w:hAnsi="Arial" w:cs="Arial"/>
        </w:rPr>
        <w:t xml:space="preserve"> </w:t>
      </w:r>
      <w:r w:rsidR="007402C3">
        <w:rPr>
          <w:rFonts w:ascii="Arial" w:hAnsi="Arial" w:cs="Arial"/>
        </w:rPr>
        <w:t>E</w:t>
      </w:r>
      <w:r w:rsidRPr="00475A88">
        <w:rPr>
          <w:rFonts w:ascii="Arial" w:hAnsi="Arial" w:cs="Arial"/>
        </w:rPr>
        <w:t>stamos tan acostumbrados y acostumbradas a celebrar su nacimiento, recordar su pasión y escuchar de su resurrección, que ya ni nos damos cuenta de lo impactante y profundamente desafiante que es todo ello. Es tiempo que removemos las cáscaras y la escoria que nos impide asombrarnos de veras ante el misterio de Dios encarnado.</w:t>
      </w:r>
    </w:p>
    <w:p w:rsidR="00475A88" w:rsidRPr="00475A88" w:rsidRDefault="00475A88" w:rsidP="00DF3745">
      <w:pPr>
        <w:pStyle w:val="Carnum"/>
        <w:spacing w:after="80"/>
        <w:jc w:val="left"/>
        <w:rPr>
          <w:rFonts w:ascii="Arial" w:hAnsi="Arial" w:cs="Arial"/>
        </w:rPr>
      </w:pPr>
      <w:r w:rsidRPr="00475A88">
        <w:rPr>
          <w:rFonts w:ascii="Arial" w:hAnsi="Arial" w:cs="Arial"/>
        </w:rPr>
        <w:t>Navidad es incomparablemente más que “lo tradicional”. Por más cariño que le tengamos a las dulces campanitas</w:t>
      </w:r>
      <w:r w:rsidRPr="00475A88">
        <w:rPr>
          <w:rFonts w:ascii="Arial" w:hAnsi="Arial" w:cs="Arial"/>
          <w:lang w:val="es-AR"/>
        </w:rPr>
        <w:t xml:space="preserve"> </w:t>
      </w:r>
      <w:r w:rsidRPr="00475A88">
        <w:rPr>
          <w:rFonts w:ascii="Arial" w:hAnsi="Arial" w:cs="Arial"/>
        </w:rPr>
        <w:t xml:space="preserve">y los adornitos chispeantes, Navidad nos sacude en nuestra existencia, porque Dios se mete a fondo en nuestro mundo y en nuestra humanidad y dice “Sí” a un montón de cosas, pero también “¡Basta!” a muchas otras. Dios asume nuestra fragilidad, nuestras culpas, nuestros dolores. Dios dice sí a la fragilidad humana y por consiguiente, a todos los sufrimientos y necesidades de los cuerpos tan rebajados por los docetistas antiguos y modernos. Dios dice sí al compromiso con los débiles, impuros, excluidos, miserables, feos y odiosos. Dios dice “¡Basta!” al desprecio, la marginación y la anulación. Dios dice “¡Basta!” a la destrucción del amor, la dedicación, el trabajo, la solidaridad. Dios dice “¡Basta!” a un sistema económico que produce abismos cada vez más horribles en esta humanidad asumida por el </w:t>
      </w:r>
      <w:r w:rsidRPr="00475A88">
        <w:rPr>
          <w:rFonts w:ascii="Arial" w:hAnsi="Arial" w:cs="Arial"/>
          <w:i/>
          <w:iCs/>
        </w:rPr>
        <w:t>Logos</w:t>
      </w:r>
      <w:r w:rsidRPr="00475A88">
        <w:rPr>
          <w:rFonts w:ascii="Arial" w:hAnsi="Arial" w:cs="Arial"/>
        </w:rPr>
        <w:t xml:space="preserve"> eterno. </w:t>
      </w:r>
    </w:p>
    <w:p w:rsidR="00475A88" w:rsidRPr="00475A88" w:rsidRDefault="00475A88" w:rsidP="007402C3">
      <w:pPr>
        <w:pStyle w:val="Carnum"/>
        <w:spacing w:after="120"/>
        <w:jc w:val="left"/>
        <w:rPr>
          <w:rFonts w:ascii="Arial" w:hAnsi="Arial" w:cs="Arial"/>
        </w:rPr>
      </w:pPr>
      <w:r w:rsidRPr="00475A88">
        <w:rPr>
          <w:rFonts w:ascii="Arial" w:hAnsi="Arial" w:cs="Arial"/>
        </w:rPr>
        <w:t>Dios dice “¡Basta!” al derrumbe de nuestra identidad cristiana, porque es ésta la que está en juego cuando se destruye la humanidad tal como está aconteciendo. Dios no puede permitir que la situación general acabe con todo aquello que él mismo inició en su encarnación y que ha llegado hasta nosotros: la reconciliación de la humanidad con Él, la capacitación para amar por ser aceptado y aceptada por Él, la alegría de ser su testigo.</w:t>
      </w:r>
    </w:p>
    <w:p w:rsidR="00475A88" w:rsidRPr="007402C3" w:rsidRDefault="00475A88" w:rsidP="00DF3745">
      <w:pPr>
        <w:pStyle w:val="Carnum"/>
        <w:spacing w:after="80"/>
        <w:jc w:val="left"/>
        <w:rPr>
          <w:rFonts w:ascii="Arial" w:hAnsi="Arial" w:cs="Arial"/>
          <w:u w:val="single"/>
        </w:rPr>
      </w:pPr>
      <w:r w:rsidRPr="007402C3">
        <w:rPr>
          <w:rFonts w:ascii="Arial" w:hAnsi="Arial" w:cs="Arial"/>
          <w:bCs/>
          <w:u w:val="single"/>
        </w:rPr>
        <w:t>Rumbo hacia la predicación</w:t>
      </w:r>
    </w:p>
    <w:p w:rsidR="00475A88" w:rsidRPr="00475A88" w:rsidRDefault="00475A88" w:rsidP="00A22EA4">
      <w:pPr>
        <w:pStyle w:val="Carnum"/>
        <w:numPr>
          <w:ilvl w:val="0"/>
          <w:numId w:val="21"/>
        </w:numPr>
        <w:jc w:val="left"/>
        <w:rPr>
          <w:rFonts w:ascii="Arial" w:hAnsi="Arial" w:cs="Arial"/>
        </w:rPr>
      </w:pPr>
      <w:r w:rsidRPr="00475A88">
        <w:rPr>
          <w:rFonts w:ascii="Arial" w:hAnsi="Arial" w:cs="Arial"/>
        </w:rPr>
        <w:t xml:space="preserve">¿Qué nos proporcionan los festejos </w:t>
      </w:r>
      <w:r w:rsidR="007402C3">
        <w:rPr>
          <w:rFonts w:ascii="Arial" w:hAnsi="Arial" w:cs="Arial"/>
        </w:rPr>
        <w:t>de Navidad y Año Nuevo</w:t>
      </w:r>
      <w:r w:rsidRPr="00475A88">
        <w:rPr>
          <w:rFonts w:ascii="Arial" w:hAnsi="Arial" w:cs="Arial"/>
        </w:rPr>
        <w:t xml:space="preserve">? ¿Coinciden nuestras </w:t>
      </w:r>
      <w:r w:rsidR="007402C3">
        <w:rPr>
          <w:rFonts w:ascii="Arial" w:hAnsi="Arial" w:cs="Arial"/>
        </w:rPr>
        <w:t>fiestas</w:t>
      </w:r>
      <w:r w:rsidRPr="00475A88">
        <w:rPr>
          <w:rFonts w:ascii="Arial" w:hAnsi="Arial" w:cs="Arial"/>
        </w:rPr>
        <w:t xml:space="preserve"> con el nacimiento de Dios encarnado, del cual habla el evangelista? ¿Seremos capaces de dejarnos desafiar por el texto bíblico, que habla de </w:t>
      </w:r>
      <w:r w:rsidRPr="00475A88">
        <w:rPr>
          <w:rFonts w:ascii="Arial" w:hAnsi="Arial" w:cs="Arial"/>
          <w:i/>
          <w:iCs/>
        </w:rPr>
        <w:t>Palabra</w:t>
      </w:r>
      <w:r w:rsidRPr="00475A88">
        <w:rPr>
          <w:rFonts w:ascii="Arial" w:hAnsi="Arial" w:cs="Arial"/>
        </w:rPr>
        <w:t xml:space="preserve">, </w:t>
      </w:r>
      <w:r w:rsidRPr="00475A88">
        <w:rPr>
          <w:rFonts w:ascii="Arial" w:hAnsi="Arial" w:cs="Arial"/>
          <w:i/>
          <w:iCs/>
        </w:rPr>
        <w:t>Luz</w:t>
      </w:r>
      <w:r w:rsidRPr="00475A88">
        <w:rPr>
          <w:rFonts w:ascii="Arial" w:hAnsi="Arial" w:cs="Arial"/>
        </w:rPr>
        <w:t xml:space="preserve">, </w:t>
      </w:r>
      <w:r w:rsidRPr="00475A88">
        <w:rPr>
          <w:rFonts w:ascii="Arial" w:hAnsi="Arial" w:cs="Arial"/>
          <w:i/>
          <w:iCs/>
        </w:rPr>
        <w:t>Vida</w:t>
      </w:r>
      <w:r w:rsidRPr="00475A88">
        <w:rPr>
          <w:rFonts w:ascii="Arial" w:hAnsi="Arial" w:cs="Arial"/>
        </w:rPr>
        <w:t xml:space="preserve">, </w:t>
      </w:r>
      <w:r w:rsidRPr="00475A88">
        <w:rPr>
          <w:rFonts w:ascii="Arial" w:hAnsi="Arial" w:cs="Arial"/>
          <w:i/>
          <w:iCs/>
        </w:rPr>
        <w:t>Gracia</w:t>
      </w:r>
      <w:r w:rsidRPr="00475A88">
        <w:rPr>
          <w:rFonts w:ascii="Arial" w:hAnsi="Arial" w:cs="Arial"/>
        </w:rPr>
        <w:t xml:space="preserve">, </w:t>
      </w:r>
      <w:r w:rsidRPr="00475A88">
        <w:rPr>
          <w:rFonts w:ascii="Arial" w:hAnsi="Arial" w:cs="Arial"/>
          <w:i/>
          <w:iCs/>
        </w:rPr>
        <w:t>Gloria</w:t>
      </w:r>
      <w:r w:rsidRPr="00475A88">
        <w:rPr>
          <w:rFonts w:ascii="Arial" w:hAnsi="Arial" w:cs="Arial"/>
        </w:rPr>
        <w:t xml:space="preserve">, </w:t>
      </w:r>
      <w:r w:rsidRPr="00475A88">
        <w:rPr>
          <w:rFonts w:ascii="Arial" w:hAnsi="Arial" w:cs="Arial"/>
          <w:i/>
          <w:iCs/>
        </w:rPr>
        <w:t>Testimonio</w:t>
      </w:r>
      <w:r w:rsidRPr="00475A88">
        <w:rPr>
          <w:rFonts w:ascii="Arial" w:hAnsi="Arial" w:cs="Arial"/>
        </w:rPr>
        <w:t>?</w:t>
      </w:r>
    </w:p>
    <w:p w:rsidR="00475A88" w:rsidRPr="00475A88" w:rsidRDefault="00475A88" w:rsidP="00A22EA4">
      <w:pPr>
        <w:pStyle w:val="Carnum"/>
        <w:numPr>
          <w:ilvl w:val="0"/>
          <w:numId w:val="21"/>
        </w:numPr>
        <w:jc w:val="left"/>
        <w:rPr>
          <w:rFonts w:ascii="Arial" w:hAnsi="Arial" w:cs="Arial"/>
        </w:rPr>
      </w:pPr>
      <w:r w:rsidRPr="00475A88">
        <w:rPr>
          <w:rFonts w:ascii="Arial" w:hAnsi="Arial" w:cs="Arial"/>
        </w:rPr>
        <w:t>Dios nos acepta. Él mismo es su propio brazo encarnado en Jesús que nos abraza y sujeta. La fe en el Unigénito es el “acceso” a ser creado</w:t>
      </w:r>
      <w:r w:rsidR="007402C3">
        <w:rPr>
          <w:rFonts w:ascii="Arial" w:hAnsi="Arial" w:cs="Arial"/>
        </w:rPr>
        <w:t>s</w:t>
      </w:r>
      <w:r w:rsidRPr="00475A88">
        <w:rPr>
          <w:rFonts w:ascii="Arial" w:hAnsi="Arial" w:cs="Arial"/>
        </w:rPr>
        <w:t xml:space="preserve"> de nuevo, a nacer de nuevo, a convertirse en hijo e hija de Dios.</w:t>
      </w:r>
    </w:p>
    <w:p w:rsidR="00E850DF" w:rsidRPr="00475A88" w:rsidRDefault="00475A88" w:rsidP="00A22EA4">
      <w:pPr>
        <w:pStyle w:val="Carnum"/>
        <w:numPr>
          <w:ilvl w:val="0"/>
          <w:numId w:val="21"/>
        </w:numPr>
        <w:spacing w:after="80"/>
        <w:jc w:val="left"/>
        <w:rPr>
          <w:rFonts w:ascii="Arial" w:hAnsi="Arial" w:cs="Arial"/>
        </w:rPr>
      </w:pPr>
      <w:r w:rsidRPr="00475A88">
        <w:rPr>
          <w:rFonts w:ascii="Arial" w:hAnsi="Arial" w:cs="Arial"/>
        </w:rPr>
        <w:t>Haciéndonos sus hijos e hijas, Dios a la vez nos transforma en testigos de Cristo y de su amor, en medio de la cerrazón de nuestros tiempos.</w:t>
      </w:r>
    </w:p>
    <w:p w:rsidR="00C565AF" w:rsidRPr="00475A88" w:rsidRDefault="00475A88" w:rsidP="0040721A">
      <w:pPr>
        <w:pStyle w:val="NormalWeb"/>
        <w:spacing w:before="0" w:beforeAutospacing="0" w:after="0" w:afterAutospacing="0"/>
        <w:ind w:left="3540"/>
        <w:jc w:val="right"/>
        <w:rPr>
          <w:rFonts w:ascii="Arial Narrow" w:hAnsi="Arial Narrow" w:cs="Arial"/>
          <w:bCs/>
          <w:i/>
          <w:sz w:val="18"/>
          <w:szCs w:val="18"/>
          <w:lang w:val="es-ES"/>
        </w:rPr>
      </w:pPr>
      <w:r w:rsidRPr="00475A88">
        <w:rPr>
          <w:rFonts w:ascii="Arial Narrow" w:hAnsi="Arial Narrow" w:cs="Arial"/>
          <w:bCs/>
          <w:i/>
          <w:sz w:val="18"/>
          <w:szCs w:val="18"/>
          <w:lang w:val="es-ES"/>
        </w:rPr>
        <w:t xml:space="preserve">René Krüger, biblista argentino de la Iglesia Evangélica del Río de la Pata, en </w:t>
      </w:r>
      <w:r w:rsidRPr="00475A88">
        <w:rPr>
          <w:rFonts w:ascii="Arial Narrow" w:hAnsi="Arial Narrow" w:cs="Arial"/>
          <w:b/>
          <w:bCs/>
          <w:i/>
          <w:sz w:val="18"/>
          <w:szCs w:val="18"/>
          <w:lang w:val="es-ES"/>
        </w:rPr>
        <w:t>Estudios Exegético-Homiléticos 32</w:t>
      </w:r>
      <w:r w:rsidRPr="00475A88">
        <w:rPr>
          <w:rFonts w:ascii="Arial Narrow" w:hAnsi="Arial Narrow" w:cs="Arial"/>
          <w:bCs/>
          <w:i/>
          <w:sz w:val="18"/>
          <w:szCs w:val="18"/>
          <w:lang w:val="es-ES"/>
        </w:rPr>
        <w:t>, 12 y 25 dic. 2002, ISEDET, Buenos Aires.</w:t>
      </w:r>
      <w:r w:rsidR="0040721A">
        <w:rPr>
          <w:rFonts w:ascii="Arial Narrow" w:hAnsi="Arial Narrow" w:cs="Arial"/>
          <w:bCs/>
          <w:i/>
          <w:sz w:val="18"/>
          <w:szCs w:val="18"/>
          <w:lang w:val="es-ES"/>
        </w:rPr>
        <w:t xml:space="preserve"> Adapt x GBH</w:t>
      </w:r>
      <w:r w:rsidR="00CF27BD">
        <w:rPr>
          <w:rFonts w:ascii="Arial Narrow" w:hAnsi="Arial Narrow" w:cs="Arial"/>
          <w:bCs/>
          <w:i/>
          <w:sz w:val="18"/>
          <w:szCs w:val="18"/>
          <w:lang w:val="es-ES"/>
        </w:rPr>
        <w:t>.</w:t>
      </w:r>
    </w:p>
    <w:p w:rsidR="00C565AF" w:rsidRPr="008C21E5" w:rsidRDefault="00C565AF" w:rsidP="00FA389C">
      <w:pPr>
        <w:pStyle w:val="NormalWeb"/>
        <w:spacing w:before="0" w:beforeAutospacing="0" w:after="0" w:afterAutospacing="0"/>
        <w:jc w:val="both"/>
        <w:rPr>
          <w:rFonts w:ascii="Arial" w:hAnsi="Arial" w:cs="Arial"/>
          <w:bCs/>
          <w:i/>
          <w:sz w:val="12"/>
          <w:szCs w:val="12"/>
          <w:lang w:val="es-ES"/>
        </w:rPr>
      </w:pPr>
    </w:p>
    <w:p w:rsidR="00C565AF" w:rsidRPr="00A65A4A" w:rsidRDefault="0040721A" w:rsidP="00A22EA4">
      <w:pPr>
        <w:pStyle w:val="NormalWeb"/>
        <w:numPr>
          <w:ilvl w:val="0"/>
          <w:numId w:val="14"/>
        </w:numPr>
        <w:spacing w:before="0" w:beforeAutospacing="0" w:after="80" w:afterAutospacing="0"/>
        <w:ind w:left="360"/>
        <w:rPr>
          <w:rFonts w:ascii="Arial" w:hAnsi="Arial" w:cs="Arial"/>
          <w:i/>
          <w:iCs/>
          <w:sz w:val="22"/>
          <w:szCs w:val="22"/>
        </w:rPr>
      </w:pPr>
      <w:r w:rsidRPr="00A65A4A">
        <w:rPr>
          <w:rFonts w:ascii="Arial" w:hAnsi="Arial" w:cs="Arial"/>
          <w:b/>
          <w:sz w:val="22"/>
          <w:szCs w:val="22"/>
        </w:rPr>
        <w:t xml:space="preserve">Profeta </w:t>
      </w:r>
      <w:r w:rsidRPr="00A65A4A">
        <w:rPr>
          <w:rFonts w:ascii="Arial" w:eastAsia="Times New Roman" w:hAnsi="Arial" w:cs="Arial"/>
          <w:b/>
          <w:sz w:val="22"/>
          <w:szCs w:val="22"/>
          <w:bdr w:val="none" w:sz="0" w:space="0" w:color="auto" w:frame="1"/>
        </w:rPr>
        <w:t>Jeremías 31.7-13</w:t>
      </w:r>
    </w:p>
    <w:p w:rsidR="00087238" w:rsidRDefault="008C21E5" w:rsidP="008C21E5">
      <w:pPr>
        <w:pStyle w:val="Textoindependiente"/>
        <w:spacing w:after="80"/>
        <w:jc w:val="left"/>
        <w:rPr>
          <w:rFonts w:ascii="Arial" w:hAnsi="Arial" w:cs="Arial"/>
          <w:color w:val="000000"/>
          <w:sz w:val="22"/>
          <w:szCs w:val="22"/>
        </w:rPr>
      </w:pPr>
      <w:r w:rsidRPr="008C21E5">
        <w:rPr>
          <w:rFonts w:ascii="Arial" w:hAnsi="Arial" w:cs="Arial"/>
          <w:color w:val="000000"/>
          <w:sz w:val="22"/>
          <w:szCs w:val="22"/>
        </w:rPr>
        <w:t>Como se recordará, el profeta Jeremías vivió en Jerusalén durante los últimos años de la monarquía y los primeros años del destierro. A diferencia de su colega Ezequiel, Jeremías no conoció el exilio en Babilonia. A él le fue dada la oportunidad de elegir entre irse a Babilonia con los/as desterrados/as o quedarse en</w:t>
      </w:r>
      <w:r>
        <w:rPr>
          <w:rFonts w:ascii="Arial" w:hAnsi="Arial" w:cs="Arial"/>
          <w:color w:val="000000"/>
          <w:sz w:val="22"/>
          <w:szCs w:val="22"/>
        </w:rPr>
        <w:t xml:space="preserve"> la tierra con el pueblo pobre, </w:t>
      </w:r>
      <w:r w:rsidRPr="008C21E5">
        <w:rPr>
          <w:rFonts w:ascii="Arial" w:hAnsi="Arial" w:cs="Arial"/>
          <w:color w:val="000000"/>
          <w:sz w:val="22"/>
          <w:szCs w:val="22"/>
        </w:rPr>
        <w:t xml:space="preserve">y eligió esta posibilidad. </w:t>
      </w:r>
    </w:p>
    <w:p w:rsidR="008C21E5" w:rsidRPr="008C21E5" w:rsidRDefault="008C21E5" w:rsidP="008C21E5">
      <w:pPr>
        <w:pStyle w:val="Textoindependiente"/>
        <w:spacing w:after="80"/>
        <w:jc w:val="left"/>
        <w:rPr>
          <w:rFonts w:ascii="Arial" w:hAnsi="Arial" w:cs="Arial"/>
          <w:color w:val="000000"/>
          <w:sz w:val="22"/>
          <w:szCs w:val="22"/>
        </w:rPr>
      </w:pPr>
      <w:r w:rsidRPr="008C21E5">
        <w:rPr>
          <w:rFonts w:ascii="Arial" w:hAnsi="Arial" w:cs="Arial"/>
          <w:color w:val="000000"/>
          <w:sz w:val="22"/>
          <w:szCs w:val="22"/>
        </w:rPr>
        <w:lastRenderedPageBreak/>
        <w:t xml:space="preserve">Según los últimos capítulos del libro, sin embargo, Jeremías terminó su ministerio y probablemente su vida en Egipto, llevado a la fuerza por un grupo de judeos que huyeron allí tras haber sido asesinado Godolías, el gobernador judeo dejado por los babilonios. Así, Jeremías terminó en el “anti-éxodo”, en un país que no era el suyo y al que, según su teología, no había que volverse, ni literal ni ideológicamente. </w:t>
      </w:r>
    </w:p>
    <w:p w:rsidR="008C21E5" w:rsidRPr="008C21E5" w:rsidRDefault="008C21E5" w:rsidP="008C21E5">
      <w:pPr>
        <w:pStyle w:val="Textoindependiente"/>
        <w:spacing w:after="80"/>
        <w:jc w:val="left"/>
        <w:rPr>
          <w:rFonts w:ascii="Arial" w:hAnsi="Arial" w:cs="Arial"/>
          <w:color w:val="000000"/>
          <w:sz w:val="22"/>
          <w:szCs w:val="22"/>
        </w:rPr>
      </w:pPr>
      <w:r w:rsidRPr="008C21E5">
        <w:rPr>
          <w:rFonts w:ascii="Arial" w:hAnsi="Arial" w:cs="Arial"/>
          <w:color w:val="000000"/>
          <w:sz w:val="22"/>
          <w:szCs w:val="22"/>
        </w:rPr>
        <w:t>El libro de Jeremías en su versión masorética –es decir, l</w:t>
      </w:r>
      <w:r>
        <w:rPr>
          <w:rFonts w:ascii="Arial" w:hAnsi="Arial" w:cs="Arial"/>
          <w:color w:val="000000"/>
          <w:sz w:val="22"/>
          <w:szCs w:val="22"/>
        </w:rPr>
        <w:t>a que figura en el texto hebreo</w:t>
      </w:r>
      <w:r w:rsidRPr="008C21E5">
        <w:rPr>
          <w:rFonts w:ascii="Arial" w:hAnsi="Arial" w:cs="Arial"/>
          <w:color w:val="000000"/>
          <w:sz w:val="22"/>
          <w:szCs w:val="22"/>
        </w:rPr>
        <w:t xml:space="preserve">– es uno de los más difíciles de dilucidar, porque su estructura es concéntrica y no cronológica. Aparentes repeticiones e “idas y vueltas” del texto no son producto del descuido de copistas y teólogos, sino que son recursos literarios propios de la literatura semita, que a menudo no llegamos a apreciar como se merecen. Intentar una cronología de su vida o de los acontecimientos narrados en el libro de Jeremías es tarea muy ardua y –en nuestra opinión– bastante inútil. </w:t>
      </w:r>
    </w:p>
    <w:p w:rsidR="002A1DA5" w:rsidRDefault="008C21E5" w:rsidP="008C21E5">
      <w:pPr>
        <w:spacing w:after="80"/>
        <w:rPr>
          <w:rFonts w:ascii="Arial" w:hAnsi="Arial" w:cs="Arial"/>
          <w:sz w:val="22"/>
          <w:szCs w:val="22"/>
        </w:rPr>
      </w:pPr>
      <w:r w:rsidRPr="008C21E5">
        <w:rPr>
          <w:rFonts w:ascii="Arial" w:hAnsi="Arial" w:cs="Arial"/>
          <w:sz w:val="22"/>
          <w:szCs w:val="22"/>
        </w:rPr>
        <w:t>Los cap. 30 y 31 de este libro forman el llamado librito de la consolación, compuesto por una introducción (30:2-4), seis poemas (30</w:t>
      </w:r>
      <w:r>
        <w:rPr>
          <w:rFonts w:ascii="Arial" w:hAnsi="Arial" w:cs="Arial"/>
          <w:sz w:val="22"/>
          <w:szCs w:val="22"/>
        </w:rPr>
        <w:t>.</w:t>
      </w:r>
      <w:r w:rsidRPr="008C21E5">
        <w:rPr>
          <w:rFonts w:ascii="Arial" w:hAnsi="Arial" w:cs="Arial"/>
          <w:sz w:val="22"/>
          <w:szCs w:val="22"/>
        </w:rPr>
        <w:t>5-11; 30</w:t>
      </w:r>
      <w:r>
        <w:rPr>
          <w:rFonts w:ascii="Arial" w:hAnsi="Arial" w:cs="Arial"/>
          <w:sz w:val="22"/>
          <w:szCs w:val="22"/>
        </w:rPr>
        <w:t>.</w:t>
      </w:r>
      <w:r w:rsidRPr="008C21E5">
        <w:rPr>
          <w:rFonts w:ascii="Arial" w:hAnsi="Arial" w:cs="Arial"/>
          <w:sz w:val="22"/>
          <w:szCs w:val="22"/>
        </w:rPr>
        <w:t>12-17; 30</w:t>
      </w:r>
      <w:r>
        <w:rPr>
          <w:rFonts w:ascii="Arial" w:hAnsi="Arial" w:cs="Arial"/>
          <w:sz w:val="22"/>
          <w:szCs w:val="22"/>
        </w:rPr>
        <w:t>.</w:t>
      </w:r>
      <w:r w:rsidRPr="008C21E5">
        <w:rPr>
          <w:rFonts w:ascii="Arial" w:hAnsi="Arial" w:cs="Arial"/>
          <w:sz w:val="22"/>
          <w:szCs w:val="22"/>
        </w:rPr>
        <w:t>18</w:t>
      </w:r>
      <w:r>
        <w:rPr>
          <w:rFonts w:ascii="Arial" w:hAnsi="Arial" w:cs="Arial"/>
          <w:sz w:val="22"/>
          <w:szCs w:val="22"/>
        </w:rPr>
        <w:t>–</w:t>
      </w:r>
      <w:r w:rsidRPr="008C21E5">
        <w:rPr>
          <w:rFonts w:ascii="Arial" w:hAnsi="Arial" w:cs="Arial"/>
          <w:sz w:val="22"/>
          <w:szCs w:val="22"/>
        </w:rPr>
        <w:t>31:1; 31</w:t>
      </w:r>
      <w:r>
        <w:rPr>
          <w:rFonts w:ascii="Arial" w:hAnsi="Arial" w:cs="Arial"/>
          <w:sz w:val="22"/>
          <w:szCs w:val="22"/>
        </w:rPr>
        <w:t>.</w:t>
      </w:r>
      <w:r w:rsidRPr="008C21E5">
        <w:rPr>
          <w:rFonts w:ascii="Arial" w:hAnsi="Arial" w:cs="Arial"/>
          <w:sz w:val="22"/>
          <w:szCs w:val="22"/>
        </w:rPr>
        <w:t>2-6; 31</w:t>
      </w:r>
      <w:r>
        <w:rPr>
          <w:rFonts w:ascii="Arial" w:hAnsi="Arial" w:cs="Arial"/>
          <w:sz w:val="22"/>
          <w:szCs w:val="22"/>
        </w:rPr>
        <w:t>.</w:t>
      </w:r>
      <w:r w:rsidRPr="008C21E5">
        <w:rPr>
          <w:rFonts w:ascii="Arial" w:hAnsi="Arial" w:cs="Arial"/>
          <w:sz w:val="22"/>
          <w:szCs w:val="22"/>
        </w:rPr>
        <w:t>7-14; 31</w:t>
      </w:r>
      <w:r>
        <w:rPr>
          <w:rFonts w:ascii="Arial" w:hAnsi="Arial" w:cs="Arial"/>
          <w:sz w:val="22"/>
          <w:szCs w:val="22"/>
        </w:rPr>
        <w:t>.</w:t>
      </w:r>
      <w:r w:rsidRPr="008C21E5">
        <w:rPr>
          <w:rFonts w:ascii="Arial" w:hAnsi="Arial" w:cs="Arial"/>
          <w:sz w:val="22"/>
          <w:szCs w:val="22"/>
        </w:rPr>
        <w:t>15-22) y una conclusión (31</w:t>
      </w:r>
      <w:r>
        <w:rPr>
          <w:rFonts w:ascii="Arial" w:hAnsi="Arial" w:cs="Arial"/>
          <w:sz w:val="22"/>
          <w:szCs w:val="22"/>
        </w:rPr>
        <w:t>.</w:t>
      </w:r>
      <w:r w:rsidRPr="008C21E5">
        <w:rPr>
          <w:rFonts w:ascii="Arial" w:hAnsi="Arial" w:cs="Arial"/>
          <w:sz w:val="22"/>
          <w:szCs w:val="22"/>
        </w:rPr>
        <w:t xml:space="preserve">23-40). La introducción y conclusión y unos pocos versículos aislados están en prosa, todo el resto es poesía. Exceptuando el último poema, formado por tres estrofas, todo el resto está formado por dos estrofas cada uno. </w:t>
      </w:r>
    </w:p>
    <w:p w:rsidR="000C4426" w:rsidRDefault="008C21E5" w:rsidP="008C21E5">
      <w:pPr>
        <w:spacing w:after="80"/>
        <w:rPr>
          <w:rFonts w:ascii="Arial" w:hAnsi="Arial" w:cs="Arial"/>
          <w:sz w:val="22"/>
          <w:szCs w:val="22"/>
        </w:rPr>
      </w:pPr>
      <w:r w:rsidRPr="008C21E5">
        <w:rPr>
          <w:rFonts w:ascii="Arial" w:hAnsi="Arial" w:cs="Arial"/>
          <w:sz w:val="22"/>
          <w:szCs w:val="22"/>
        </w:rPr>
        <w:t>La mayoría de los poemas usa esa estructura de dos estrofas para contrastar una nota positiva con otra negativa. Otro elemento que hace de estos poemas una obra maestra es su alternancia de destinatarios/as. Mientras que los poemas 1</w:t>
      </w:r>
      <w:r w:rsidRPr="008C21E5">
        <w:rPr>
          <w:rFonts w:ascii="Arial" w:hAnsi="Arial" w:cs="Arial"/>
          <w:sz w:val="22"/>
          <w:szCs w:val="22"/>
          <w:vertAlign w:val="superscript"/>
        </w:rPr>
        <w:t>ro</w:t>
      </w:r>
      <w:r w:rsidRPr="008C21E5">
        <w:rPr>
          <w:rFonts w:ascii="Arial" w:hAnsi="Arial" w:cs="Arial"/>
          <w:sz w:val="22"/>
          <w:szCs w:val="22"/>
        </w:rPr>
        <w:t>, 3</w:t>
      </w:r>
      <w:r w:rsidRPr="008C21E5">
        <w:rPr>
          <w:rFonts w:ascii="Arial" w:hAnsi="Arial" w:cs="Arial"/>
          <w:sz w:val="22"/>
          <w:szCs w:val="22"/>
          <w:vertAlign w:val="superscript"/>
        </w:rPr>
        <w:t>ro</w:t>
      </w:r>
      <w:r w:rsidRPr="008C21E5">
        <w:rPr>
          <w:rFonts w:ascii="Arial" w:hAnsi="Arial" w:cs="Arial"/>
          <w:sz w:val="22"/>
          <w:szCs w:val="22"/>
        </w:rPr>
        <w:t xml:space="preserve"> y 5</w:t>
      </w:r>
      <w:r w:rsidRPr="008C21E5">
        <w:rPr>
          <w:rFonts w:ascii="Arial" w:hAnsi="Arial" w:cs="Arial"/>
          <w:sz w:val="22"/>
          <w:szCs w:val="22"/>
          <w:vertAlign w:val="superscript"/>
        </w:rPr>
        <w:t>to</w:t>
      </w:r>
      <w:r w:rsidRPr="008C21E5">
        <w:rPr>
          <w:rFonts w:ascii="Arial" w:hAnsi="Arial" w:cs="Arial"/>
          <w:sz w:val="22"/>
          <w:szCs w:val="22"/>
        </w:rPr>
        <w:t xml:space="preserve"> están dirigidos a una audiencia masculina, los poemas 2</w:t>
      </w:r>
      <w:r w:rsidRPr="008C21E5">
        <w:rPr>
          <w:rFonts w:ascii="Arial" w:hAnsi="Arial" w:cs="Arial"/>
          <w:sz w:val="22"/>
          <w:szCs w:val="22"/>
          <w:vertAlign w:val="superscript"/>
        </w:rPr>
        <w:t>do</w:t>
      </w:r>
      <w:r w:rsidRPr="008C21E5">
        <w:rPr>
          <w:rFonts w:ascii="Arial" w:hAnsi="Arial" w:cs="Arial"/>
          <w:sz w:val="22"/>
          <w:szCs w:val="22"/>
        </w:rPr>
        <w:t xml:space="preserve"> y 4</w:t>
      </w:r>
      <w:r w:rsidRPr="008C21E5">
        <w:rPr>
          <w:rFonts w:ascii="Arial" w:hAnsi="Arial" w:cs="Arial"/>
          <w:sz w:val="22"/>
          <w:szCs w:val="22"/>
          <w:vertAlign w:val="superscript"/>
        </w:rPr>
        <w:t>to</w:t>
      </w:r>
      <w:r w:rsidRPr="008C21E5">
        <w:rPr>
          <w:rFonts w:ascii="Arial" w:hAnsi="Arial" w:cs="Arial"/>
          <w:sz w:val="22"/>
          <w:szCs w:val="22"/>
        </w:rPr>
        <w:t xml:space="preserve"> se dirigen a una audiencia femenina; el 6</w:t>
      </w:r>
      <w:r w:rsidRPr="008C21E5">
        <w:rPr>
          <w:rFonts w:ascii="Arial" w:hAnsi="Arial" w:cs="Arial"/>
          <w:sz w:val="22"/>
          <w:szCs w:val="22"/>
          <w:vertAlign w:val="superscript"/>
        </w:rPr>
        <w:t>to</w:t>
      </w:r>
      <w:r w:rsidRPr="008C21E5">
        <w:rPr>
          <w:rFonts w:ascii="Arial" w:hAnsi="Arial" w:cs="Arial"/>
          <w:sz w:val="22"/>
          <w:szCs w:val="22"/>
        </w:rPr>
        <w:t xml:space="preserve"> alterna entre Raquel, Efraim y la doncella-Israel. </w:t>
      </w:r>
    </w:p>
    <w:p w:rsidR="008C21E5" w:rsidRPr="008C21E5" w:rsidRDefault="008C21E5" w:rsidP="008C21E5">
      <w:pPr>
        <w:spacing w:after="80"/>
        <w:rPr>
          <w:rFonts w:ascii="Arial" w:hAnsi="Arial" w:cs="Arial"/>
          <w:sz w:val="22"/>
          <w:szCs w:val="22"/>
        </w:rPr>
      </w:pPr>
      <w:r w:rsidRPr="008C21E5">
        <w:rPr>
          <w:rFonts w:ascii="Arial" w:hAnsi="Arial" w:cs="Arial"/>
          <w:sz w:val="22"/>
          <w:szCs w:val="22"/>
        </w:rPr>
        <w:t xml:space="preserve">Los versículos que nos ocupan forman el quinto poema, dividido en dos estrofas, v. 7-9 y 10-14. Ambas son introducidas por imperativos llamando a cantar con gozo y a proclamar el regreso del pueblo dispersado. El hecho de que la dispersión de la cual Yavé los traerá sea caracterizada como “el país del norte” y “los confines de la tierra” (v. 8) indica una fecha tardía, pues la dispersión de entre las naciones no se remite al exilio babilónico, sino al período persa. En otras palabras, al menos la preocupación por el regreso de todas las naciones es una preocupación de fines del período persa o comienzos del helenístico, cuando la dispersión judía era mucho más generalizada. </w:t>
      </w:r>
    </w:p>
    <w:p w:rsidR="008C21E5" w:rsidRPr="000C4426" w:rsidRDefault="008C21E5" w:rsidP="000C4426">
      <w:pPr>
        <w:spacing w:after="120"/>
        <w:rPr>
          <w:rFonts w:ascii="Arial" w:hAnsi="Arial" w:cs="Arial"/>
          <w:color w:val="000080"/>
          <w:sz w:val="22"/>
          <w:szCs w:val="22"/>
        </w:rPr>
      </w:pPr>
      <w:r w:rsidRPr="008C21E5">
        <w:rPr>
          <w:rFonts w:ascii="Arial" w:hAnsi="Arial" w:cs="Arial"/>
          <w:sz w:val="22"/>
          <w:szCs w:val="22"/>
        </w:rPr>
        <w:t xml:space="preserve">El contraste que presenta es el de la dispersión con dolor y lágrimas y el regreso con alegría y cantos; tales cantos que hasta las naciones y las islas se unirán a éstos. El pueblo que retornará es caracterizado como una asamblea grande, inclusiva de los grupos más débiles: no sólo participarán los varones israelitas aptos para la guerra, sino también las mujeres (¡hasta las parturientas!) y los/as impuros/as. La segunda estrofa del poema retoma imágenes de la danza ya usadas en Jeremías, así como las de la inclusión en la comunidad de toda persona: sacerdotes, jóvenes, ancianos/as. </w:t>
      </w:r>
    </w:p>
    <w:p w:rsidR="008C21E5" w:rsidRPr="000C4426" w:rsidRDefault="008C21E5" w:rsidP="008C21E5">
      <w:pPr>
        <w:pStyle w:val="Textoindependiente"/>
        <w:spacing w:after="80"/>
        <w:jc w:val="left"/>
        <w:rPr>
          <w:rFonts w:ascii="Arial" w:hAnsi="Arial" w:cs="Arial"/>
          <w:bCs/>
          <w:color w:val="000000"/>
          <w:sz w:val="22"/>
          <w:szCs w:val="22"/>
          <w:u w:val="single"/>
          <w:lang w:val="es-ES"/>
        </w:rPr>
      </w:pPr>
      <w:r w:rsidRPr="000C4426">
        <w:rPr>
          <w:rFonts w:ascii="Arial" w:hAnsi="Arial" w:cs="Arial"/>
          <w:bCs/>
          <w:color w:val="000000"/>
          <w:sz w:val="22"/>
          <w:szCs w:val="22"/>
          <w:u w:val="single"/>
          <w:lang w:val="es-ES"/>
        </w:rPr>
        <w:t>Sugerencias para la prédica</w:t>
      </w:r>
    </w:p>
    <w:p w:rsidR="008C21E5" w:rsidRPr="008C21E5" w:rsidRDefault="008C21E5" w:rsidP="00917E61">
      <w:pPr>
        <w:pStyle w:val="Textoindependiente"/>
        <w:spacing w:after="80"/>
        <w:jc w:val="left"/>
        <w:rPr>
          <w:rFonts w:ascii="Arial" w:hAnsi="Arial" w:cs="Arial"/>
          <w:color w:val="000000"/>
          <w:sz w:val="22"/>
          <w:szCs w:val="22"/>
          <w:lang w:val="es-ES"/>
        </w:rPr>
      </w:pPr>
      <w:r w:rsidRPr="008C21E5">
        <w:rPr>
          <w:rFonts w:ascii="Arial" w:hAnsi="Arial" w:cs="Arial"/>
          <w:b/>
          <w:bCs/>
          <w:color w:val="000000"/>
          <w:sz w:val="22"/>
          <w:szCs w:val="22"/>
          <w:lang w:val="es-ES"/>
        </w:rPr>
        <w:t>1. ¿Cómo nos podemos imaginar el Reino de Dios?</w:t>
      </w:r>
      <w:r w:rsidRPr="008C21E5">
        <w:rPr>
          <w:rFonts w:ascii="Arial" w:hAnsi="Arial" w:cs="Arial"/>
          <w:color w:val="000000"/>
          <w:sz w:val="22"/>
          <w:szCs w:val="22"/>
          <w:lang w:val="es-ES"/>
        </w:rPr>
        <w:t xml:space="preserve"> ¿Qué imágenes podríamos usar fuera de las tradicionales? Pensando todavía en el significado de la Navidad, podemos imaginarnos un mundo hecho a la medida de los niños y las niñas, uno de los segmentos más débiles de nuestra sociedad. Un mundo donde la calle y los automóviles, los horarios, las actividades, estén al servicio de los niños y las niñas. Poniendo un ejemplo que he visto en mi propia congregación, ¿cómo sería un culto hecho a la medida de ellos/as y no de los y las ancianas?</w:t>
      </w:r>
      <w:r w:rsidR="000C4426">
        <w:rPr>
          <w:rFonts w:ascii="Arial" w:hAnsi="Arial" w:cs="Arial"/>
          <w:color w:val="000000"/>
          <w:sz w:val="22"/>
          <w:szCs w:val="22"/>
          <w:lang w:val="es-ES"/>
        </w:rPr>
        <w:t>,</w:t>
      </w:r>
      <w:r w:rsidRPr="008C21E5">
        <w:rPr>
          <w:rFonts w:ascii="Arial" w:hAnsi="Arial" w:cs="Arial"/>
          <w:color w:val="000000"/>
          <w:sz w:val="22"/>
          <w:szCs w:val="22"/>
          <w:lang w:val="es-ES"/>
        </w:rPr>
        <w:t xml:space="preserve"> ¿qué tipo de ruidos y movimientos habría?</w:t>
      </w:r>
      <w:r w:rsidR="000C4426">
        <w:rPr>
          <w:rFonts w:ascii="Arial" w:hAnsi="Arial" w:cs="Arial"/>
          <w:color w:val="000000"/>
          <w:sz w:val="22"/>
          <w:szCs w:val="22"/>
          <w:lang w:val="es-ES"/>
        </w:rPr>
        <w:t>,</w:t>
      </w:r>
      <w:r w:rsidRPr="008C21E5">
        <w:rPr>
          <w:rFonts w:ascii="Arial" w:hAnsi="Arial" w:cs="Arial"/>
          <w:color w:val="000000"/>
          <w:sz w:val="22"/>
          <w:szCs w:val="22"/>
          <w:lang w:val="es-ES"/>
        </w:rPr>
        <w:t xml:space="preserve"> ¿qué se predicaría?</w:t>
      </w:r>
      <w:r w:rsidR="000C4426">
        <w:rPr>
          <w:rFonts w:ascii="Arial" w:hAnsi="Arial" w:cs="Arial"/>
          <w:color w:val="000000"/>
          <w:sz w:val="22"/>
          <w:szCs w:val="22"/>
          <w:lang w:val="es-ES"/>
        </w:rPr>
        <w:t>,</w:t>
      </w:r>
      <w:r w:rsidRPr="008C21E5">
        <w:rPr>
          <w:rFonts w:ascii="Arial" w:hAnsi="Arial" w:cs="Arial"/>
          <w:color w:val="000000"/>
          <w:sz w:val="22"/>
          <w:szCs w:val="22"/>
          <w:lang w:val="es-ES"/>
        </w:rPr>
        <w:t xml:space="preserve"> ¿qué se cantaría?</w:t>
      </w:r>
      <w:r w:rsidR="000C4426">
        <w:rPr>
          <w:rFonts w:ascii="Arial" w:hAnsi="Arial" w:cs="Arial"/>
          <w:color w:val="000000"/>
          <w:sz w:val="22"/>
          <w:szCs w:val="22"/>
          <w:lang w:val="es-ES"/>
        </w:rPr>
        <w:t>,</w:t>
      </w:r>
      <w:r w:rsidRPr="008C21E5">
        <w:rPr>
          <w:rFonts w:ascii="Arial" w:hAnsi="Arial" w:cs="Arial"/>
          <w:color w:val="000000"/>
          <w:sz w:val="22"/>
          <w:szCs w:val="22"/>
          <w:lang w:val="es-ES"/>
        </w:rPr>
        <w:t xml:space="preserve"> ¿cómo habría que comportarse?</w:t>
      </w:r>
      <w:r w:rsidR="000C4426">
        <w:rPr>
          <w:rFonts w:ascii="Arial" w:hAnsi="Arial" w:cs="Arial"/>
          <w:color w:val="000000"/>
          <w:sz w:val="22"/>
          <w:szCs w:val="22"/>
          <w:lang w:val="es-ES"/>
        </w:rPr>
        <w:t>,</w:t>
      </w:r>
      <w:r w:rsidRPr="008C21E5">
        <w:rPr>
          <w:rFonts w:ascii="Arial" w:hAnsi="Arial" w:cs="Arial"/>
          <w:color w:val="000000"/>
          <w:sz w:val="22"/>
          <w:szCs w:val="22"/>
          <w:lang w:val="es-ES"/>
        </w:rPr>
        <w:t xml:space="preserve"> ¿</w:t>
      </w:r>
      <w:r w:rsidR="000C4426">
        <w:rPr>
          <w:rFonts w:ascii="Arial" w:hAnsi="Arial" w:cs="Arial"/>
          <w:color w:val="000000"/>
          <w:sz w:val="22"/>
          <w:szCs w:val="22"/>
          <w:lang w:val="es-ES"/>
        </w:rPr>
        <w:t>q</w:t>
      </w:r>
      <w:r w:rsidRPr="008C21E5">
        <w:rPr>
          <w:rFonts w:ascii="Arial" w:hAnsi="Arial" w:cs="Arial"/>
          <w:color w:val="000000"/>
          <w:sz w:val="22"/>
          <w:szCs w:val="22"/>
          <w:lang w:val="es-ES"/>
        </w:rPr>
        <w:t>ué estaría permitido y qué estaría mal?</w:t>
      </w:r>
    </w:p>
    <w:p w:rsidR="008C21E5" w:rsidRPr="008C21E5" w:rsidRDefault="008C21E5" w:rsidP="00917E61">
      <w:pPr>
        <w:pStyle w:val="Textoindependiente"/>
        <w:spacing w:after="80"/>
        <w:jc w:val="left"/>
        <w:rPr>
          <w:rFonts w:ascii="Arial" w:hAnsi="Arial" w:cs="Arial"/>
          <w:b/>
          <w:bCs/>
          <w:color w:val="000000"/>
          <w:sz w:val="22"/>
          <w:szCs w:val="22"/>
          <w:lang w:val="es-ES"/>
        </w:rPr>
      </w:pPr>
      <w:r w:rsidRPr="008C21E5">
        <w:rPr>
          <w:rFonts w:ascii="Arial" w:hAnsi="Arial" w:cs="Arial"/>
          <w:b/>
          <w:bCs/>
          <w:color w:val="000000"/>
          <w:sz w:val="22"/>
          <w:szCs w:val="22"/>
          <w:lang w:val="es-ES"/>
        </w:rPr>
        <w:t>2. ¿Cómo podemos ima</w:t>
      </w:r>
      <w:r w:rsidR="000C4426">
        <w:rPr>
          <w:rFonts w:ascii="Arial" w:hAnsi="Arial" w:cs="Arial"/>
          <w:b/>
          <w:bCs/>
          <w:color w:val="000000"/>
          <w:sz w:val="22"/>
          <w:szCs w:val="22"/>
          <w:lang w:val="es-ES"/>
        </w:rPr>
        <w:t xml:space="preserve">ginarnos espacios comunitarios </w:t>
      </w:r>
      <w:r w:rsidRPr="008C21E5">
        <w:rPr>
          <w:rFonts w:ascii="Arial" w:hAnsi="Arial" w:cs="Arial"/>
          <w:b/>
          <w:bCs/>
          <w:color w:val="000000"/>
          <w:sz w:val="22"/>
          <w:szCs w:val="22"/>
          <w:lang w:val="es-ES"/>
        </w:rPr>
        <w:t>que reflejen esa visión?</w:t>
      </w:r>
    </w:p>
    <w:p w:rsidR="008C21E5" w:rsidRPr="008C21E5" w:rsidRDefault="008C21E5" w:rsidP="00917E61">
      <w:pPr>
        <w:pStyle w:val="Textoindependiente"/>
        <w:spacing w:after="80"/>
        <w:jc w:val="left"/>
        <w:rPr>
          <w:rFonts w:ascii="Arial" w:hAnsi="Arial" w:cs="Arial"/>
          <w:color w:val="000000"/>
          <w:sz w:val="22"/>
          <w:szCs w:val="22"/>
          <w:lang w:val="es-ES"/>
        </w:rPr>
      </w:pPr>
      <w:r w:rsidRPr="008C21E5">
        <w:rPr>
          <w:rFonts w:ascii="Arial" w:hAnsi="Arial" w:cs="Arial"/>
          <w:color w:val="000000"/>
          <w:sz w:val="22"/>
          <w:szCs w:val="22"/>
          <w:lang w:val="es-ES"/>
        </w:rPr>
        <w:t>Este domingo el desafío es a que no haya exclusiones de los más débiles, de la</w:t>
      </w:r>
      <w:r w:rsidR="00525435">
        <w:rPr>
          <w:rFonts w:ascii="Arial" w:hAnsi="Arial" w:cs="Arial"/>
          <w:color w:val="000000"/>
          <w:sz w:val="22"/>
          <w:szCs w:val="22"/>
          <w:lang w:val="es-ES"/>
        </w:rPr>
        <w:t>s mujeres, las parturientas,</w:t>
      </w:r>
      <w:r w:rsidRPr="008C21E5">
        <w:rPr>
          <w:rFonts w:ascii="Arial" w:hAnsi="Arial" w:cs="Arial"/>
          <w:color w:val="000000"/>
          <w:sz w:val="22"/>
          <w:szCs w:val="22"/>
          <w:lang w:val="es-ES"/>
        </w:rPr>
        <w:t xml:space="preserve"> débiles y enfermos, qu</w:t>
      </w:r>
      <w:r w:rsidR="00525435">
        <w:rPr>
          <w:rFonts w:ascii="Arial" w:hAnsi="Arial" w:cs="Arial"/>
          <w:color w:val="000000"/>
          <w:sz w:val="22"/>
          <w:szCs w:val="22"/>
          <w:lang w:val="es-ES"/>
        </w:rPr>
        <w:t>i</w:t>
      </w:r>
      <w:r w:rsidRPr="008C21E5">
        <w:rPr>
          <w:rFonts w:ascii="Arial" w:hAnsi="Arial" w:cs="Arial"/>
          <w:color w:val="000000"/>
          <w:sz w:val="22"/>
          <w:szCs w:val="22"/>
          <w:lang w:val="es-ES"/>
        </w:rPr>
        <w:t>e</w:t>
      </w:r>
      <w:r w:rsidR="00525435">
        <w:rPr>
          <w:rFonts w:ascii="Arial" w:hAnsi="Arial" w:cs="Arial"/>
          <w:color w:val="000000"/>
          <w:sz w:val="22"/>
          <w:szCs w:val="22"/>
          <w:lang w:val="es-ES"/>
        </w:rPr>
        <w:t>nes</w:t>
      </w:r>
      <w:r w:rsidRPr="008C21E5">
        <w:rPr>
          <w:rFonts w:ascii="Arial" w:hAnsi="Arial" w:cs="Arial"/>
          <w:color w:val="000000"/>
          <w:sz w:val="22"/>
          <w:szCs w:val="22"/>
          <w:lang w:val="es-ES"/>
        </w:rPr>
        <w:t xml:space="preserve"> tienen </w:t>
      </w:r>
      <w:r w:rsidR="000C4426">
        <w:rPr>
          <w:rFonts w:ascii="Arial" w:hAnsi="Arial" w:cs="Arial"/>
          <w:color w:val="000000"/>
          <w:sz w:val="22"/>
          <w:szCs w:val="22"/>
          <w:lang w:val="es-ES"/>
        </w:rPr>
        <w:t>dis</w:t>
      </w:r>
      <w:r w:rsidRPr="008C21E5">
        <w:rPr>
          <w:rFonts w:ascii="Arial" w:hAnsi="Arial" w:cs="Arial"/>
          <w:color w:val="000000"/>
          <w:sz w:val="22"/>
          <w:szCs w:val="22"/>
          <w:lang w:val="es-ES"/>
        </w:rPr>
        <w:t>capacidades. Jeremías presenta el regreso a la ciudad santa y a la Casa del Señor en ésta como una gran procesión o peregrinación en la que toda persona va a poder participar, en la que no habrá excluidos ni excluidas. Nuestras iglesias necesitan imagin</w:t>
      </w:r>
      <w:r w:rsidR="000C4426">
        <w:rPr>
          <w:rFonts w:ascii="Arial" w:hAnsi="Arial" w:cs="Arial"/>
          <w:color w:val="000000"/>
          <w:sz w:val="22"/>
          <w:szCs w:val="22"/>
          <w:lang w:val="es-ES"/>
        </w:rPr>
        <w:t xml:space="preserve">arse una apertura de este tipo, </w:t>
      </w:r>
      <w:r w:rsidRPr="008C21E5">
        <w:rPr>
          <w:rFonts w:ascii="Arial" w:hAnsi="Arial" w:cs="Arial"/>
          <w:color w:val="000000"/>
          <w:sz w:val="22"/>
          <w:szCs w:val="22"/>
          <w:lang w:val="es-ES"/>
        </w:rPr>
        <w:t>y ponerla en práctica, desde sus estamentos de decisión, mayoritariamente en manos de varones, hasta sus cultos y actividades informales.</w:t>
      </w:r>
    </w:p>
    <w:p w:rsidR="00C565AF" w:rsidRPr="00525435" w:rsidRDefault="000C4426" w:rsidP="00525435">
      <w:pPr>
        <w:pStyle w:val="NormalWeb"/>
        <w:spacing w:before="0" w:beforeAutospacing="0" w:after="120" w:afterAutospacing="0"/>
        <w:jc w:val="right"/>
        <w:rPr>
          <w:rFonts w:ascii="Arial Narrow" w:hAnsi="Arial Narrow" w:cs="Arial"/>
          <w:bCs/>
          <w:i/>
          <w:sz w:val="18"/>
          <w:szCs w:val="18"/>
          <w:lang w:val="es-ES"/>
        </w:rPr>
      </w:pPr>
      <w:r>
        <w:rPr>
          <w:rFonts w:ascii="Arial Narrow" w:hAnsi="Arial Narrow" w:cs="Arial"/>
          <w:bCs/>
          <w:i/>
          <w:sz w:val="18"/>
          <w:szCs w:val="18"/>
          <w:lang w:val="es-ES"/>
        </w:rPr>
        <w:t xml:space="preserve">Mercedes García Bachmann, biblista luterana argentina (IELU), en </w:t>
      </w:r>
      <w:r w:rsidRPr="000C4426">
        <w:rPr>
          <w:rFonts w:ascii="Arial Narrow" w:hAnsi="Arial Narrow" w:cs="Arial"/>
          <w:b/>
          <w:bCs/>
          <w:i/>
          <w:sz w:val="18"/>
          <w:szCs w:val="18"/>
          <w:lang w:val="es-ES"/>
        </w:rPr>
        <w:t>Estudios Exegético-Homiléticos 34</w:t>
      </w:r>
      <w:r>
        <w:rPr>
          <w:rFonts w:ascii="Arial Narrow" w:hAnsi="Arial Narrow" w:cs="Arial"/>
          <w:bCs/>
          <w:i/>
          <w:sz w:val="18"/>
          <w:szCs w:val="18"/>
          <w:lang w:val="es-ES"/>
        </w:rPr>
        <w:t>, ISEDET, Buenos Aires.</w:t>
      </w:r>
    </w:p>
    <w:p w:rsidR="001A79C6" w:rsidRPr="00087238" w:rsidRDefault="001A79C6" w:rsidP="00A22EA4">
      <w:pPr>
        <w:pStyle w:val="Prrafodelista"/>
        <w:numPr>
          <w:ilvl w:val="0"/>
          <w:numId w:val="27"/>
        </w:numPr>
        <w:spacing w:after="80"/>
        <w:rPr>
          <w:rFonts w:ascii="Arial" w:hAnsi="Arial" w:cs="Arial"/>
          <w:color w:val="000000"/>
        </w:rPr>
      </w:pPr>
      <w:r w:rsidRPr="00087238">
        <w:rPr>
          <w:rFonts w:ascii="Arial" w:hAnsi="Arial" w:cs="Arial"/>
          <w:b/>
          <w:color w:val="000000"/>
        </w:rPr>
        <w:lastRenderedPageBreak/>
        <w:t>Efesios 1.3-14</w:t>
      </w:r>
    </w:p>
    <w:p w:rsidR="001A79C6" w:rsidRPr="001A79C6" w:rsidRDefault="001A79C6" w:rsidP="001A79C6">
      <w:pPr>
        <w:spacing w:after="80"/>
        <w:rPr>
          <w:rFonts w:ascii="Arial" w:hAnsi="Arial" w:cs="Arial"/>
          <w:sz w:val="22"/>
          <w:szCs w:val="22"/>
          <w:u w:val="single"/>
        </w:rPr>
      </w:pPr>
      <w:r w:rsidRPr="001A79C6">
        <w:rPr>
          <w:rFonts w:ascii="Arial" w:hAnsi="Arial" w:cs="Arial"/>
          <w:sz w:val="22"/>
          <w:szCs w:val="22"/>
          <w:u w:val="single"/>
        </w:rPr>
        <w:t>Introducción</w:t>
      </w:r>
    </w:p>
    <w:p w:rsidR="00087238" w:rsidRDefault="001A79C6" w:rsidP="00E43614">
      <w:pPr>
        <w:spacing w:after="120"/>
        <w:rPr>
          <w:rFonts w:ascii="Arial" w:hAnsi="Arial" w:cs="Arial"/>
          <w:sz w:val="22"/>
          <w:szCs w:val="22"/>
        </w:rPr>
      </w:pPr>
      <w:r w:rsidRPr="001A79C6">
        <w:rPr>
          <w:rFonts w:ascii="Arial" w:hAnsi="Arial" w:cs="Arial"/>
          <w:sz w:val="22"/>
          <w:szCs w:val="22"/>
        </w:rPr>
        <w:t>La comunidad destinataria de la epístola se muestra como un grupo de origen mayormente gentil (2</w:t>
      </w:r>
      <w:r w:rsidR="00E43614">
        <w:rPr>
          <w:rFonts w:ascii="Arial" w:hAnsi="Arial" w:cs="Arial"/>
          <w:sz w:val="22"/>
          <w:szCs w:val="22"/>
        </w:rPr>
        <w:t>.</w:t>
      </w:r>
      <w:r w:rsidRPr="001A79C6">
        <w:rPr>
          <w:rFonts w:ascii="Arial" w:hAnsi="Arial" w:cs="Arial"/>
          <w:sz w:val="22"/>
          <w:szCs w:val="22"/>
        </w:rPr>
        <w:t>11, 3</w:t>
      </w:r>
      <w:r w:rsidR="00E43614">
        <w:rPr>
          <w:rFonts w:ascii="Arial" w:hAnsi="Arial" w:cs="Arial"/>
          <w:sz w:val="22"/>
          <w:szCs w:val="22"/>
        </w:rPr>
        <w:t>.</w:t>
      </w:r>
      <w:r w:rsidRPr="001A79C6">
        <w:rPr>
          <w:rFonts w:ascii="Arial" w:hAnsi="Arial" w:cs="Arial"/>
          <w:sz w:val="22"/>
          <w:szCs w:val="22"/>
        </w:rPr>
        <w:t>1), tal vez enfrentando querellas con creyentes de origen judío. Esto daría cuenta del énfasis que se pone en la elección divina (1</w:t>
      </w:r>
      <w:r w:rsidR="00E43614">
        <w:rPr>
          <w:rFonts w:ascii="Arial" w:hAnsi="Arial" w:cs="Arial"/>
          <w:sz w:val="22"/>
          <w:szCs w:val="22"/>
        </w:rPr>
        <w:t>.</w:t>
      </w:r>
      <w:r w:rsidRPr="001A79C6">
        <w:rPr>
          <w:rFonts w:ascii="Arial" w:hAnsi="Arial" w:cs="Arial"/>
          <w:sz w:val="22"/>
          <w:szCs w:val="22"/>
        </w:rPr>
        <w:t xml:space="preserve">4), en la integración de </w:t>
      </w:r>
      <w:r w:rsidR="00E43614">
        <w:rPr>
          <w:rFonts w:ascii="Arial" w:hAnsi="Arial" w:cs="Arial"/>
          <w:sz w:val="22"/>
          <w:szCs w:val="22"/>
        </w:rPr>
        <w:t>un solo pueblo en Jesucristo (2.14</w:t>
      </w:r>
      <w:r w:rsidRPr="001A79C6">
        <w:rPr>
          <w:rFonts w:ascii="Arial" w:hAnsi="Arial" w:cs="Arial"/>
          <w:sz w:val="22"/>
          <w:szCs w:val="22"/>
        </w:rPr>
        <w:t>s), y en la unidad (4</w:t>
      </w:r>
      <w:r w:rsidR="00E43614">
        <w:rPr>
          <w:rFonts w:ascii="Arial" w:hAnsi="Arial" w:cs="Arial"/>
          <w:sz w:val="22"/>
          <w:szCs w:val="22"/>
        </w:rPr>
        <w:t>.</w:t>
      </w:r>
      <w:r w:rsidRPr="001A79C6">
        <w:rPr>
          <w:rFonts w:ascii="Arial" w:hAnsi="Arial" w:cs="Arial"/>
          <w:sz w:val="22"/>
          <w:szCs w:val="22"/>
        </w:rPr>
        <w:t>1</w:t>
      </w:r>
      <w:r w:rsidR="00E43614">
        <w:rPr>
          <w:rFonts w:ascii="Arial" w:hAnsi="Arial" w:cs="Arial"/>
          <w:sz w:val="22"/>
          <w:szCs w:val="22"/>
        </w:rPr>
        <w:t>-</w:t>
      </w:r>
      <w:r w:rsidRPr="001A79C6">
        <w:rPr>
          <w:rFonts w:ascii="Arial" w:hAnsi="Arial" w:cs="Arial"/>
          <w:sz w:val="22"/>
          <w:szCs w:val="22"/>
        </w:rPr>
        <w:t>7) haciendo referencia a imágenes tanto de la religiosidad judía (la circuncisión y el pacto con Israel, 2</w:t>
      </w:r>
      <w:r w:rsidR="00E43614">
        <w:rPr>
          <w:rFonts w:ascii="Arial" w:hAnsi="Arial" w:cs="Arial"/>
          <w:sz w:val="22"/>
          <w:szCs w:val="22"/>
        </w:rPr>
        <w:t>.</w:t>
      </w:r>
      <w:r w:rsidRPr="001A79C6">
        <w:rPr>
          <w:rFonts w:ascii="Arial" w:hAnsi="Arial" w:cs="Arial"/>
          <w:sz w:val="22"/>
          <w:szCs w:val="22"/>
        </w:rPr>
        <w:t>11</w:t>
      </w:r>
      <w:r w:rsidR="00E43614">
        <w:rPr>
          <w:rFonts w:ascii="Arial" w:hAnsi="Arial" w:cs="Arial"/>
          <w:sz w:val="22"/>
          <w:szCs w:val="22"/>
        </w:rPr>
        <w:t>-</w:t>
      </w:r>
      <w:r w:rsidRPr="001A79C6">
        <w:rPr>
          <w:rFonts w:ascii="Arial" w:hAnsi="Arial" w:cs="Arial"/>
          <w:sz w:val="22"/>
          <w:szCs w:val="22"/>
        </w:rPr>
        <w:t>12; el templo, 2</w:t>
      </w:r>
      <w:r w:rsidR="00E43614">
        <w:rPr>
          <w:rFonts w:ascii="Arial" w:hAnsi="Arial" w:cs="Arial"/>
          <w:sz w:val="22"/>
          <w:szCs w:val="22"/>
        </w:rPr>
        <w:t>.</w:t>
      </w:r>
      <w:r w:rsidRPr="001A79C6">
        <w:rPr>
          <w:rFonts w:ascii="Arial" w:hAnsi="Arial" w:cs="Arial"/>
          <w:sz w:val="22"/>
          <w:szCs w:val="22"/>
        </w:rPr>
        <w:t xml:space="preserve">21; etc.) como de la filosofía y religiosidad helenista (el </w:t>
      </w:r>
      <w:r w:rsidRPr="001A79C6">
        <w:rPr>
          <w:rFonts w:ascii="Arial" w:hAnsi="Arial" w:cs="Arial"/>
          <w:i/>
          <w:sz w:val="22"/>
          <w:szCs w:val="22"/>
        </w:rPr>
        <w:t>pleroma</w:t>
      </w:r>
      <w:r w:rsidRPr="001A79C6">
        <w:rPr>
          <w:rFonts w:ascii="Arial" w:hAnsi="Arial" w:cs="Arial"/>
          <w:sz w:val="22"/>
          <w:szCs w:val="22"/>
        </w:rPr>
        <w:t>, 1</w:t>
      </w:r>
      <w:r w:rsidR="00E43614">
        <w:rPr>
          <w:rFonts w:ascii="Arial" w:hAnsi="Arial" w:cs="Arial"/>
          <w:sz w:val="22"/>
          <w:szCs w:val="22"/>
        </w:rPr>
        <w:t>.</w:t>
      </w:r>
      <w:r w:rsidRPr="001A79C6">
        <w:rPr>
          <w:rFonts w:ascii="Arial" w:hAnsi="Arial" w:cs="Arial"/>
          <w:sz w:val="22"/>
          <w:szCs w:val="22"/>
        </w:rPr>
        <w:t>23; el ‘misteri</w:t>
      </w:r>
      <w:r w:rsidR="00E43614">
        <w:rPr>
          <w:rFonts w:ascii="Arial" w:hAnsi="Arial" w:cs="Arial"/>
          <w:sz w:val="22"/>
          <w:szCs w:val="22"/>
        </w:rPr>
        <w:t>o’ de Cristo y del evangelio, 1.9, 3.</w:t>
      </w:r>
      <w:r w:rsidRPr="001A79C6">
        <w:rPr>
          <w:rFonts w:ascii="Arial" w:hAnsi="Arial" w:cs="Arial"/>
          <w:sz w:val="22"/>
          <w:szCs w:val="22"/>
        </w:rPr>
        <w:t xml:space="preserve">4; etc.). </w:t>
      </w:r>
    </w:p>
    <w:p w:rsidR="00087238" w:rsidRDefault="001A79C6" w:rsidP="00E43614">
      <w:pPr>
        <w:spacing w:after="120"/>
        <w:rPr>
          <w:rFonts w:ascii="Arial" w:hAnsi="Arial" w:cs="Arial"/>
          <w:sz w:val="22"/>
          <w:szCs w:val="22"/>
        </w:rPr>
      </w:pPr>
      <w:r w:rsidRPr="001A79C6">
        <w:rPr>
          <w:rFonts w:ascii="Arial" w:hAnsi="Arial" w:cs="Arial"/>
          <w:sz w:val="22"/>
          <w:szCs w:val="22"/>
        </w:rPr>
        <w:t>Tal vez había cuestionamientos en cuanto al ministerio apostólico, por lo que se hace necesario reiterarlo c</w:t>
      </w:r>
      <w:r w:rsidR="00E43614">
        <w:rPr>
          <w:rFonts w:ascii="Arial" w:hAnsi="Arial" w:cs="Arial"/>
          <w:sz w:val="22"/>
          <w:szCs w:val="22"/>
        </w:rPr>
        <w:t>omo fundamento de la iglesia (2.20, 3.</w:t>
      </w:r>
      <w:r w:rsidRPr="001A79C6">
        <w:rPr>
          <w:rFonts w:ascii="Arial" w:hAnsi="Arial" w:cs="Arial"/>
          <w:sz w:val="22"/>
          <w:szCs w:val="22"/>
        </w:rPr>
        <w:t>5), y otras problemáticas referentes a los carismas, apostasía y relaciones familiares (caps. 4</w:t>
      </w:r>
      <w:r w:rsidR="00E43614">
        <w:rPr>
          <w:rFonts w:ascii="Arial" w:hAnsi="Arial" w:cs="Arial"/>
          <w:sz w:val="22"/>
          <w:szCs w:val="22"/>
        </w:rPr>
        <w:t>-6). S</w:t>
      </w:r>
      <w:r w:rsidRPr="001A79C6">
        <w:rPr>
          <w:rFonts w:ascii="Arial" w:hAnsi="Arial" w:cs="Arial"/>
          <w:sz w:val="22"/>
          <w:szCs w:val="22"/>
        </w:rPr>
        <w:t xml:space="preserve">e acepta tradicionalmente una comunidad en Éfeso, </w:t>
      </w:r>
      <w:r w:rsidR="00E43614">
        <w:rPr>
          <w:rFonts w:ascii="Arial" w:hAnsi="Arial" w:cs="Arial"/>
          <w:sz w:val="22"/>
          <w:szCs w:val="22"/>
        </w:rPr>
        <w:t>pero la indicación “en Éfeso” (1.</w:t>
      </w:r>
      <w:r w:rsidRPr="001A79C6">
        <w:rPr>
          <w:rFonts w:ascii="Arial" w:hAnsi="Arial" w:cs="Arial"/>
          <w:sz w:val="22"/>
          <w:szCs w:val="22"/>
        </w:rPr>
        <w:t xml:space="preserve">1) no aparece en importantes manuscritos y testimonios antiguos Marción la reconocía y titulaba como “a los laodicenses”. </w:t>
      </w:r>
    </w:p>
    <w:p w:rsidR="001A79C6" w:rsidRPr="00E43614" w:rsidRDefault="001A79C6" w:rsidP="00E43614">
      <w:pPr>
        <w:spacing w:after="120"/>
        <w:rPr>
          <w:rFonts w:ascii="Arial" w:hAnsi="Arial" w:cs="Arial"/>
          <w:b/>
          <w:sz w:val="22"/>
          <w:szCs w:val="22"/>
        </w:rPr>
      </w:pPr>
      <w:r w:rsidRPr="001A79C6">
        <w:rPr>
          <w:rFonts w:ascii="Arial" w:hAnsi="Arial" w:cs="Arial"/>
          <w:sz w:val="22"/>
          <w:szCs w:val="22"/>
        </w:rPr>
        <w:t xml:space="preserve">Por último, los estudios recientes cuestionan el origen paulino de esta epístola, especialmente por su estilo, contenido y su cercanía redaccional con la epístola a los Colosenses. Esto sin embargo, no menoscaba el carácter canónico y </w:t>
      </w:r>
      <w:r w:rsidRPr="00E43614">
        <w:rPr>
          <w:rFonts w:ascii="Arial" w:hAnsi="Arial" w:cs="Arial"/>
          <w:sz w:val="22"/>
          <w:szCs w:val="22"/>
        </w:rPr>
        <w:t>apostólico de la epístola.</w:t>
      </w:r>
    </w:p>
    <w:p w:rsidR="001A79C6" w:rsidRPr="00E43614" w:rsidRDefault="001A79C6" w:rsidP="001A79C6">
      <w:pPr>
        <w:spacing w:after="80"/>
        <w:rPr>
          <w:rFonts w:ascii="Arial" w:hAnsi="Arial" w:cs="Arial"/>
          <w:sz w:val="22"/>
          <w:szCs w:val="22"/>
          <w:u w:val="single"/>
        </w:rPr>
      </w:pPr>
      <w:r w:rsidRPr="00E43614">
        <w:rPr>
          <w:rFonts w:ascii="Arial" w:hAnsi="Arial" w:cs="Arial"/>
          <w:sz w:val="22"/>
          <w:szCs w:val="22"/>
          <w:u w:val="single"/>
        </w:rPr>
        <w:t>Comentario del texto</w:t>
      </w:r>
    </w:p>
    <w:p w:rsidR="004F7828" w:rsidRPr="004F7828" w:rsidRDefault="001A79C6" w:rsidP="004F7828">
      <w:pPr>
        <w:pStyle w:val="Textonotapie"/>
        <w:ind w:firstLine="0"/>
        <w:rPr>
          <w:rFonts w:ascii="Arial" w:hAnsi="Arial" w:cs="Arial"/>
          <w:sz w:val="22"/>
          <w:szCs w:val="22"/>
        </w:rPr>
      </w:pPr>
      <w:r w:rsidRPr="001A79C6">
        <w:rPr>
          <w:rFonts w:ascii="Arial" w:hAnsi="Arial" w:cs="Arial"/>
          <w:sz w:val="22"/>
          <w:szCs w:val="22"/>
        </w:rPr>
        <w:t>Esta carta abre con esta amplia y compleja bendición a Dios que ha sido objeto de diversos análisis.</w:t>
      </w:r>
      <w:r w:rsidR="004F7828">
        <w:rPr>
          <w:rFonts w:ascii="Arial" w:hAnsi="Arial" w:cs="Arial"/>
          <w:sz w:val="22"/>
          <w:szCs w:val="22"/>
        </w:rPr>
        <w:t xml:space="preserve"> </w:t>
      </w:r>
      <w:r w:rsidR="004F7828" w:rsidRPr="004F7828">
        <w:rPr>
          <w:rFonts w:ascii="Arial" w:hAnsi="Arial" w:cs="Arial"/>
          <w:sz w:val="22"/>
          <w:szCs w:val="22"/>
        </w:rPr>
        <w:t>Resulta particularmente difícil la sintaxis del texto y su seccionamiento. La edición del texto griego propone cesuras al final de los v. 7, 10 y 12 (lo cual sigue la Biblia de Jerusalén). La versión Reina-Valera 1960 no usa punto hasta el v. 10. La revisión de 1995 secciona aún más el texto (en v. 4, 6, 8, 10 y 12), lo cual es común en las traducciones católicas recientes. Esto deja ver las dificultades de lectura que ofrece el pasaje.</w:t>
      </w:r>
    </w:p>
    <w:p w:rsidR="001A79C6" w:rsidRPr="001A79C6" w:rsidRDefault="001A79C6" w:rsidP="001A79C6">
      <w:pPr>
        <w:spacing w:after="80"/>
        <w:rPr>
          <w:rFonts w:ascii="Arial" w:hAnsi="Arial" w:cs="Arial"/>
          <w:sz w:val="22"/>
          <w:szCs w:val="22"/>
        </w:rPr>
      </w:pPr>
      <w:r w:rsidRPr="001A79C6">
        <w:rPr>
          <w:rFonts w:ascii="Arial" w:hAnsi="Arial" w:cs="Arial"/>
          <w:sz w:val="22"/>
          <w:szCs w:val="22"/>
        </w:rPr>
        <w:t xml:space="preserve"> En el presente estudio solamente nos enfocaremos a la exposición del trasfondo de dos fórmulas mencionadas en el texto que pueden ser temas homiléticos: la </w:t>
      </w:r>
      <w:r w:rsidRPr="001A79C6">
        <w:rPr>
          <w:rFonts w:ascii="Arial" w:hAnsi="Arial" w:cs="Arial"/>
          <w:i/>
          <w:sz w:val="22"/>
          <w:szCs w:val="22"/>
        </w:rPr>
        <w:t>bendición</w:t>
      </w:r>
      <w:r w:rsidRPr="001A79C6">
        <w:rPr>
          <w:rFonts w:ascii="Arial" w:hAnsi="Arial" w:cs="Arial"/>
          <w:sz w:val="22"/>
          <w:szCs w:val="22"/>
        </w:rPr>
        <w:t xml:space="preserve"> y la </w:t>
      </w:r>
      <w:r w:rsidRPr="001A79C6">
        <w:rPr>
          <w:rFonts w:ascii="Arial" w:hAnsi="Arial" w:cs="Arial"/>
          <w:i/>
          <w:sz w:val="22"/>
          <w:szCs w:val="22"/>
        </w:rPr>
        <w:t>elección</w:t>
      </w:r>
      <w:r w:rsidRPr="001A79C6">
        <w:rPr>
          <w:rFonts w:ascii="Arial" w:hAnsi="Arial" w:cs="Arial"/>
          <w:sz w:val="22"/>
          <w:szCs w:val="22"/>
        </w:rPr>
        <w:t xml:space="preserve">. </w:t>
      </w:r>
    </w:p>
    <w:p w:rsidR="001A79C6" w:rsidRPr="001A79C6" w:rsidRDefault="001A79C6" w:rsidP="001A79C6">
      <w:pPr>
        <w:spacing w:after="80"/>
        <w:rPr>
          <w:rFonts w:ascii="Arial" w:hAnsi="Arial" w:cs="Arial"/>
          <w:sz w:val="22"/>
          <w:szCs w:val="22"/>
        </w:rPr>
      </w:pPr>
      <w:r w:rsidRPr="001A79C6">
        <w:rPr>
          <w:rFonts w:ascii="Arial" w:hAnsi="Arial" w:cs="Arial"/>
          <w:i/>
          <w:sz w:val="22"/>
          <w:szCs w:val="22"/>
        </w:rPr>
        <w:t>Bendito, bendición</w:t>
      </w:r>
      <w:r w:rsidRPr="001A79C6">
        <w:rPr>
          <w:rFonts w:ascii="Arial" w:hAnsi="Arial" w:cs="Arial"/>
          <w:sz w:val="22"/>
          <w:szCs w:val="22"/>
        </w:rPr>
        <w:t>: El inicio de la epístola (1</w:t>
      </w:r>
      <w:r w:rsidR="00E43614">
        <w:rPr>
          <w:rFonts w:ascii="Arial" w:hAnsi="Arial" w:cs="Arial"/>
          <w:sz w:val="22"/>
          <w:szCs w:val="22"/>
        </w:rPr>
        <w:t>.</w:t>
      </w:r>
      <w:r w:rsidRPr="001A79C6">
        <w:rPr>
          <w:rFonts w:ascii="Arial" w:hAnsi="Arial" w:cs="Arial"/>
          <w:sz w:val="22"/>
          <w:szCs w:val="22"/>
        </w:rPr>
        <w:t>3) tiene similitudes con las aperturas de las epístolas de 1 Pedro (1</w:t>
      </w:r>
      <w:r w:rsidR="00E43614">
        <w:rPr>
          <w:rFonts w:ascii="Arial" w:hAnsi="Arial" w:cs="Arial"/>
          <w:sz w:val="22"/>
          <w:szCs w:val="22"/>
        </w:rPr>
        <w:t>.</w:t>
      </w:r>
      <w:r w:rsidRPr="001A79C6">
        <w:rPr>
          <w:rFonts w:ascii="Arial" w:hAnsi="Arial" w:cs="Arial"/>
          <w:sz w:val="22"/>
          <w:szCs w:val="22"/>
        </w:rPr>
        <w:t>3) y 2 Corintios (1</w:t>
      </w:r>
      <w:r w:rsidR="00E43614">
        <w:rPr>
          <w:rFonts w:ascii="Arial" w:hAnsi="Arial" w:cs="Arial"/>
          <w:sz w:val="22"/>
          <w:szCs w:val="22"/>
        </w:rPr>
        <w:t>.</w:t>
      </w:r>
      <w:r w:rsidRPr="001A79C6">
        <w:rPr>
          <w:rFonts w:ascii="Arial" w:hAnsi="Arial" w:cs="Arial"/>
          <w:sz w:val="22"/>
          <w:szCs w:val="22"/>
        </w:rPr>
        <w:t xml:space="preserve">3). Sin embargo el inicio de Efesios se destaca por el triple uso de palabras del campo semántico ‘bendición’: Dios es </w:t>
      </w:r>
      <w:r w:rsidRPr="001A79C6">
        <w:rPr>
          <w:rFonts w:ascii="Arial" w:hAnsi="Arial" w:cs="Arial"/>
          <w:i/>
          <w:sz w:val="22"/>
          <w:szCs w:val="22"/>
        </w:rPr>
        <w:t>bendito</w:t>
      </w:r>
      <w:r w:rsidRPr="001A79C6">
        <w:rPr>
          <w:rFonts w:ascii="Arial" w:hAnsi="Arial" w:cs="Arial"/>
          <w:sz w:val="22"/>
          <w:szCs w:val="22"/>
        </w:rPr>
        <w:t xml:space="preserve"> y él nos </w:t>
      </w:r>
      <w:r w:rsidRPr="001A79C6">
        <w:rPr>
          <w:rFonts w:ascii="Arial" w:hAnsi="Arial" w:cs="Arial"/>
          <w:i/>
          <w:sz w:val="22"/>
          <w:szCs w:val="22"/>
        </w:rPr>
        <w:t>bendice</w:t>
      </w:r>
      <w:r w:rsidRPr="001A79C6">
        <w:rPr>
          <w:rFonts w:ascii="Arial" w:hAnsi="Arial" w:cs="Arial"/>
          <w:sz w:val="22"/>
          <w:szCs w:val="22"/>
        </w:rPr>
        <w:t xml:space="preserve"> con toda </w:t>
      </w:r>
      <w:r w:rsidRPr="001A79C6">
        <w:rPr>
          <w:rFonts w:ascii="Arial" w:hAnsi="Arial" w:cs="Arial"/>
          <w:i/>
          <w:sz w:val="22"/>
          <w:szCs w:val="22"/>
        </w:rPr>
        <w:t>bendición espiritual</w:t>
      </w:r>
      <w:r w:rsidRPr="001A79C6">
        <w:rPr>
          <w:rFonts w:ascii="Arial" w:hAnsi="Arial" w:cs="Arial"/>
          <w:sz w:val="22"/>
          <w:szCs w:val="22"/>
        </w:rPr>
        <w:t xml:space="preserve">. </w:t>
      </w:r>
    </w:p>
    <w:p w:rsidR="001A79C6" w:rsidRPr="001A79C6" w:rsidRDefault="001A79C6" w:rsidP="001A79C6">
      <w:pPr>
        <w:spacing w:after="80"/>
        <w:rPr>
          <w:rFonts w:ascii="Arial" w:hAnsi="Arial" w:cs="Arial"/>
          <w:sz w:val="22"/>
          <w:szCs w:val="22"/>
        </w:rPr>
      </w:pPr>
      <w:r w:rsidRPr="001A79C6">
        <w:rPr>
          <w:rFonts w:ascii="Arial" w:hAnsi="Arial" w:cs="Arial"/>
          <w:sz w:val="22"/>
          <w:szCs w:val="22"/>
        </w:rPr>
        <w:t xml:space="preserve">(1) </w:t>
      </w:r>
      <w:r w:rsidRPr="001A79C6">
        <w:rPr>
          <w:rFonts w:ascii="Arial" w:hAnsi="Arial" w:cs="Arial"/>
          <w:i/>
          <w:sz w:val="22"/>
          <w:szCs w:val="22"/>
        </w:rPr>
        <w:t>Bendito</w:t>
      </w:r>
      <w:r w:rsidRPr="001A79C6">
        <w:rPr>
          <w:rFonts w:ascii="Arial" w:hAnsi="Arial" w:cs="Arial"/>
          <w:sz w:val="22"/>
          <w:szCs w:val="22"/>
        </w:rPr>
        <w:t xml:space="preserve"> como atributo de Dios: Este uso doxológico es común en el lenguaje paulino (Ro 1</w:t>
      </w:r>
      <w:r w:rsidR="00E43614">
        <w:rPr>
          <w:rFonts w:ascii="Arial" w:hAnsi="Arial" w:cs="Arial"/>
          <w:sz w:val="22"/>
          <w:szCs w:val="22"/>
        </w:rPr>
        <w:t>..</w:t>
      </w:r>
      <w:r w:rsidRPr="001A79C6">
        <w:rPr>
          <w:rFonts w:ascii="Arial" w:hAnsi="Arial" w:cs="Arial"/>
          <w:sz w:val="22"/>
          <w:szCs w:val="22"/>
        </w:rPr>
        <w:t>25, 9</w:t>
      </w:r>
      <w:r w:rsidR="00E43614">
        <w:rPr>
          <w:rFonts w:ascii="Arial" w:hAnsi="Arial" w:cs="Arial"/>
          <w:sz w:val="22"/>
          <w:szCs w:val="22"/>
        </w:rPr>
        <w:t>.</w:t>
      </w:r>
      <w:r w:rsidRPr="001A79C6">
        <w:rPr>
          <w:rFonts w:ascii="Arial" w:hAnsi="Arial" w:cs="Arial"/>
          <w:sz w:val="22"/>
          <w:szCs w:val="22"/>
        </w:rPr>
        <w:t>5; 2 Co 11</w:t>
      </w:r>
      <w:r w:rsidR="00E43614">
        <w:rPr>
          <w:rFonts w:ascii="Arial" w:hAnsi="Arial" w:cs="Arial"/>
          <w:sz w:val="22"/>
          <w:szCs w:val="22"/>
        </w:rPr>
        <w:t>.</w:t>
      </w:r>
      <w:r w:rsidRPr="001A79C6">
        <w:rPr>
          <w:rFonts w:ascii="Arial" w:hAnsi="Arial" w:cs="Arial"/>
          <w:sz w:val="22"/>
          <w:szCs w:val="22"/>
        </w:rPr>
        <w:t>31) y tiene su antecedente en el lenguaje cultual veterotestamentario y judío. En el AT (LXX) se nomina así a Dios haciendo referencia a sus hechos prodigiosos a favor de Israel (Ex 18</w:t>
      </w:r>
      <w:r w:rsidR="00E43614">
        <w:rPr>
          <w:rFonts w:ascii="Arial" w:hAnsi="Arial" w:cs="Arial"/>
          <w:sz w:val="22"/>
          <w:szCs w:val="22"/>
        </w:rPr>
        <w:t>.</w:t>
      </w:r>
      <w:r w:rsidRPr="001A79C6">
        <w:rPr>
          <w:rFonts w:ascii="Arial" w:hAnsi="Arial" w:cs="Arial"/>
          <w:sz w:val="22"/>
          <w:szCs w:val="22"/>
        </w:rPr>
        <w:t>10, Sal 67</w:t>
      </w:r>
      <w:r w:rsidR="00E43614">
        <w:rPr>
          <w:rFonts w:ascii="Arial" w:hAnsi="Arial" w:cs="Arial"/>
          <w:sz w:val="22"/>
          <w:szCs w:val="22"/>
        </w:rPr>
        <w:t>.</w:t>
      </w:r>
      <w:r w:rsidRPr="001A79C6">
        <w:rPr>
          <w:rFonts w:ascii="Arial" w:hAnsi="Arial" w:cs="Arial"/>
          <w:sz w:val="22"/>
          <w:szCs w:val="22"/>
        </w:rPr>
        <w:t>6) o a favor de alguien en particular (Rut 4</w:t>
      </w:r>
      <w:r w:rsidR="00E43614">
        <w:rPr>
          <w:rFonts w:ascii="Arial" w:hAnsi="Arial" w:cs="Arial"/>
          <w:sz w:val="22"/>
          <w:szCs w:val="22"/>
        </w:rPr>
        <w:t>.</w:t>
      </w:r>
      <w:r w:rsidRPr="001A79C6">
        <w:rPr>
          <w:rFonts w:ascii="Arial" w:hAnsi="Arial" w:cs="Arial"/>
          <w:sz w:val="22"/>
          <w:szCs w:val="22"/>
        </w:rPr>
        <w:t>14; 1 Sa 25</w:t>
      </w:r>
      <w:r w:rsidR="00E43614">
        <w:rPr>
          <w:rFonts w:ascii="Arial" w:hAnsi="Arial" w:cs="Arial"/>
          <w:sz w:val="22"/>
          <w:szCs w:val="22"/>
        </w:rPr>
        <w:t>.</w:t>
      </w:r>
      <w:r w:rsidRPr="001A79C6">
        <w:rPr>
          <w:rFonts w:ascii="Arial" w:hAnsi="Arial" w:cs="Arial"/>
          <w:sz w:val="22"/>
          <w:szCs w:val="22"/>
        </w:rPr>
        <w:t>32). Es notable la frecuencia de esta forma litúrgica en la literatura intertestamentaria. Como ejemplo se cita una porción del “Cántico de los tres jóvenes” (Dan 3</w:t>
      </w:r>
      <w:r w:rsidR="004F7828">
        <w:rPr>
          <w:rFonts w:ascii="Arial" w:hAnsi="Arial" w:cs="Arial"/>
          <w:sz w:val="22"/>
          <w:szCs w:val="22"/>
        </w:rPr>
        <w:t>.</w:t>
      </w:r>
      <w:r w:rsidRPr="001A79C6">
        <w:rPr>
          <w:rFonts w:ascii="Arial" w:hAnsi="Arial" w:cs="Arial"/>
          <w:sz w:val="22"/>
          <w:szCs w:val="22"/>
        </w:rPr>
        <w:t>52-54, BJ):</w:t>
      </w:r>
    </w:p>
    <w:p w:rsidR="001A79C6" w:rsidRPr="001A79C6" w:rsidRDefault="001A79C6" w:rsidP="004F7828">
      <w:pPr>
        <w:ind w:left="600"/>
        <w:rPr>
          <w:rFonts w:ascii="Arial" w:hAnsi="Arial" w:cs="Arial"/>
          <w:sz w:val="22"/>
          <w:szCs w:val="22"/>
        </w:rPr>
      </w:pPr>
      <w:r w:rsidRPr="001A79C6">
        <w:rPr>
          <w:rFonts w:ascii="Arial" w:hAnsi="Arial" w:cs="Arial"/>
          <w:sz w:val="22"/>
          <w:szCs w:val="22"/>
        </w:rPr>
        <w:t>Bendito seas, Señor, Dios de nuestros padres, loado, exaltado eternamente.</w:t>
      </w:r>
    </w:p>
    <w:p w:rsidR="001A79C6" w:rsidRPr="001A79C6" w:rsidRDefault="001A79C6" w:rsidP="004F7828">
      <w:pPr>
        <w:ind w:left="600"/>
        <w:rPr>
          <w:rFonts w:ascii="Arial" w:hAnsi="Arial" w:cs="Arial"/>
          <w:sz w:val="22"/>
          <w:szCs w:val="22"/>
        </w:rPr>
      </w:pPr>
      <w:r w:rsidRPr="001A79C6">
        <w:rPr>
          <w:rFonts w:ascii="Arial" w:hAnsi="Arial" w:cs="Arial"/>
          <w:sz w:val="22"/>
          <w:szCs w:val="22"/>
        </w:rPr>
        <w:t xml:space="preserve">Bendito el santo nombre de </w:t>
      </w:r>
      <w:r w:rsidR="00525435">
        <w:rPr>
          <w:rFonts w:ascii="Arial" w:hAnsi="Arial" w:cs="Arial"/>
          <w:sz w:val="22"/>
          <w:szCs w:val="22"/>
        </w:rPr>
        <w:t>t</w:t>
      </w:r>
      <w:r w:rsidRPr="001A79C6">
        <w:rPr>
          <w:rFonts w:ascii="Arial" w:hAnsi="Arial" w:cs="Arial"/>
          <w:sz w:val="22"/>
          <w:szCs w:val="22"/>
        </w:rPr>
        <w:t>u gloria, loado, exaltado eternamente.</w:t>
      </w:r>
    </w:p>
    <w:p w:rsidR="001A79C6" w:rsidRPr="001A79C6" w:rsidRDefault="001A79C6" w:rsidP="004F7828">
      <w:pPr>
        <w:ind w:left="600"/>
        <w:rPr>
          <w:rFonts w:ascii="Arial" w:hAnsi="Arial" w:cs="Arial"/>
          <w:sz w:val="22"/>
          <w:szCs w:val="22"/>
        </w:rPr>
      </w:pPr>
      <w:r w:rsidRPr="001A79C6">
        <w:rPr>
          <w:rFonts w:ascii="Arial" w:hAnsi="Arial" w:cs="Arial"/>
          <w:sz w:val="22"/>
          <w:szCs w:val="22"/>
        </w:rPr>
        <w:t>Bendito seas en el templo de tu santa gloria, cantado, enaltecido eternamente.</w:t>
      </w:r>
    </w:p>
    <w:p w:rsidR="001A79C6" w:rsidRPr="001A79C6" w:rsidRDefault="001A79C6" w:rsidP="001A79C6">
      <w:pPr>
        <w:spacing w:after="80"/>
        <w:ind w:left="600"/>
        <w:rPr>
          <w:rFonts w:ascii="Arial" w:hAnsi="Arial" w:cs="Arial"/>
          <w:sz w:val="22"/>
          <w:szCs w:val="22"/>
        </w:rPr>
      </w:pPr>
      <w:r w:rsidRPr="001A79C6">
        <w:rPr>
          <w:rFonts w:ascii="Arial" w:hAnsi="Arial" w:cs="Arial"/>
          <w:sz w:val="22"/>
          <w:szCs w:val="22"/>
        </w:rPr>
        <w:t>Bendito seas en el trono de tu reino, cantado, exaltado eternamente.</w:t>
      </w:r>
    </w:p>
    <w:p w:rsidR="001A79C6" w:rsidRPr="001A79C6" w:rsidRDefault="001A79C6" w:rsidP="001A79C6">
      <w:pPr>
        <w:spacing w:after="80"/>
        <w:rPr>
          <w:rFonts w:ascii="Arial" w:hAnsi="Arial" w:cs="Arial"/>
          <w:sz w:val="22"/>
          <w:szCs w:val="22"/>
          <w:lang w:bidi="he-IL"/>
        </w:rPr>
      </w:pPr>
      <w:r w:rsidRPr="001A79C6">
        <w:rPr>
          <w:rFonts w:ascii="Arial" w:hAnsi="Arial" w:cs="Arial"/>
          <w:sz w:val="22"/>
          <w:szCs w:val="22"/>
        </w:rPr>
        <w:t xml:space="preserve">(2) Dios </w:t>
      </w:r>
      <w:r w:rsidRPr="001A79C6">
        <w:rPr>
          <w:rFonts w:ascii="Arial" w:hAnsi="Arial" w:cs="Arial"/>
          <w:i/>
          <w:sz w:val="22"/>
          <w:szCs w:val="22"/>
        </w:rPr>
        <w:t>bendice</w:t>
      </w:r>
      <w:r w:rsidRPr="001A79C6">
        <w:rPr>
          <w:rFonts w:ascii="Arial" w:hAnsi="Arial" w:cs="Arial"/>
          <w:sz w:val="22"/>
          <w:szCs w:val="22"/>
        </w:rPr>
        <w:t>: este actuar corresponde al carácter bendito de Dios. Cuando se dice que Dios bendice, se</w:t>
      </w:r>
      <w:r w:rsidRPr="001A79C6">
        <w:rPr>
          <w:rFonts w:ascii="Arial" w:hAnsi="Arial" w:cs="Arial"/>
          <w:sz w:val="22"/>
          <w:szCs w:val="22"/>
          <w:lang w:bidi="he-IL"/>
        </w:rPr>
        <w:t xml:space="preserve"> asocia a la procreación (Gen 1</w:t>
      </w:r>
      <w:r w:rsidR="004F7828">
        <w:rPr>
          <w:rFonts w:ascii="Arial" w:hAnsi="Arial" w:cs="Arial"/>
          <w:sz w:val="22"/>
          <w:szCs w:val="22"/>
          <w:lang w:bidi="he-IL"/>
        </w:rPr>
        <w:t>.</w:t>
      </w:r>
      <w:r w:rsidRPr="001A79C6">
        <w:rPr>
          <w:rFonts w:ascii="Arial" w:hAnsi="Arial" w:cs="Arial"/>
          <w:sz w:val="22"/>
          <w:szCs w:val="22"/>
          <w:lang w:bidi="he-IL"/>
        </w:rPr>
        <w:t>28, 9</w:t>
      </w:r>
      <w:r w:rsidR="004F7828">
        <w:rPr>
          <w:rFonts w:ascii="Arial" w:hAnsi="Arial" w:cs="Arial"/>
          <w:sz w:val="22"/>
          <w:szCs w:val="22"/>
          <w:lang w:bidi="he-IL"/>
        </w:rPr>
        <w:t>.</w:t>
      </w:r>
      <w:r w:rsidRPr="001A79C6">
        <w:rPr>
          <w:rFonts w:ascii="Arial" w:hAnsi="Arial" w:cs="Arial"/>
          <w:sz w:val="22"/>
          <w:szCs w:val="22"/>
          <w:lang w:bidi="he-IL"/>
        </w:rPr>
        <w:t>1, 12</w:t>
      </w:r>
      <w:r w:rsidR="004F7828">
        <w:rPr>
          <w:rFonts w:ascii="Arial" w:hAnsi="Arial" w:cs="Arial"/>
          <w:sz w:val="22"/>
          <w:szCs w:val="22"/>
          <w:lang w:bidi="he-IL"/>
        </w:rPr>
        <w:t>.</w:t>
      </w:r>
      <w:r w:rsidRPr="001A79C6">
        <w:rPr>
          <w:rFonts w:ascii="Arial" w:hAnsi="Arial" w:cs="Arial"/>
          <w:sz w:val="22"/>
          <w:szCs w:val="22"/>
          <w:lang w:bidi="he-IL"/>
        </w:rPr>
        <w:t>2, 17</w:t>
      </w:r>
      <w:r w:rsidR="004F7828">
        <w:rPr>
          <w:rFonts w:ascii="Arial" w:hAnsi="Arial" w:cs="Arial"/>
          <w:sz w:val="22"/>
          <w:szCs w:val="22"/>
          <w:lang w:bidi="he-IL"/>
        </w:rPr>
        <w:t>.</w:t>
      </w:r>
      <w:r w:rsidRPr="001A79C6">
        <w:rPr>
          <w:rFonts w:ascii="Arial" w:hAnsi="Arial" w:cs="Arial"/>
          <w:sz w:val="22"/>
          <w:szCs w:val="22"/>
          <w:lang w:bidi="he-IL"/>
        </w:rPr>
        <w:t>16, 20, y otros), a la riqueza/prosperidad (Gen 26</w:t>
      </w:r>
      <w:r w:rsidR="004F7828">
        <w:rPr>
          <w:rFonts w:ascii="Arial" w:hAnsi="Arial" w:cs="Arial"/>
          <w:sz w:val="22"/>
          <w:szCs w:val="22"/>
          <w:lang w:bidi="he-IL"/>
        </w:rPr>
        <w:t>.</w:t>
      </w:r>
      <w:r w:rsidRPr="001A79C6">
        <w:rPr>
          <w:rFonts w:ascii="Arial" w:hAnsi="Arial" w:cs="Arial"/>
          <w:sz w:val="22"/>
          <w:szCs w:val="22"/>
          <w:lang w:bidi="he-IL"/>
        </w:rPr>
        <w:t>12-13, Deut 7</w:t>
      </w:r>
      <w:r w:rsidR="004F7828">
        <w:rPr>
          <w:rFonts w:ascii="Arial" w:hAnsi="Arial" w:cs="Arial"/>
          <w:sz w:val="22"/>
          <w:szCs w:val="22"/>
          <w:lang w:bidi="he-IL"/>
        </w:rPr>
        <w:t>.</w:t>
      </w:r>
      <w:r w:rsidRPr="001A79C6">
        <w:rPr>
          <w:rFonts w:ascii="Arial" w:hAnsi="Arial" w:cs="Arial"/>
          <w:sz w:val="22"/>
          <w:szCs w:val="22"/>
          <w:lang w:bidi="he-IL"/>
        </w:rPr>
        <w:t>13, 15</w:t>
      </w:r>
      <w:r w:rsidR="004F7828">
        <w:rPr>
          <w:rFonts w:ascii="Arial" w:hAnsi="Arial" w:cs="Arial"/>
          <w:sz w:val="22"/>
          <w:szCs w:val="22"/>
          <w:lang w:bidi="he-IL"/>
        </w:rPr>
        <w:t>.</w:t>
      </w:r>
      <w:r w:rsidRPr="001A79C6">
        <w:rPr>
          <w:rFonts w:ascii="Arial" w:hAnsi="Arial" w:cs="Arial"/>
          <w:sz w:val="22"/>
          <w:szCs w:val="22"/>
          <w:lang w:bidi="he-IL"/>
        </w:rPr>
        <w:t>4 – Este aspecto es particularmente frecuente en Deuteronomio, Job 1</w:t>
      </w:r>
      <w:r w:rsidR="004F7828">
        <w:rPr>
          <w:rFonts w:ascii="Arial" w:hAnsi="Arial" w:cs="Arial"/>
          <w:sz w:val="22"/>
          <w:szCs w:val="22"/>
          <w:lang w:bidi="he-IL"/>
        </w:rPr>
        <w:t>.</w:t>
      </w:r>
      <w:r w:rsidRPr="001A79C6">
        <w:rPr>
          <w:rFonts w:ascii="Arial" w:hAnsi="Arial" w:cs="Arial"/>
          <w:sz w:val="22"/>
          <w:szCs w:val="22"/>
          <w:lang w:bidi="he-IL"/>
        </w:rPr>
        <w:t>10) y a la protección en general (Deut 2</w:t>
      </w:r>
      <w:r w:rsidR="004F7828">
        <w:rPr>
          <w:rFonts w:ascii="Arial" w:hAnsi="Arial" w:cs="Arial"/>
          <w:sz w:val="22"/>
          <w:szCs w:val="22"/>
          <w:lang w:bidi="he-IL"/>
        </w:rPr>
        <w:t>.</w:t>
      </w:r>
      <w:r w:rsidRPr="001A79C6">
        <w:rPr>
          <w:rFonts w:ascii="Arial" w:hAnsi="Arial" w:cs="Arial"/>
          <w:sz w:val="22"/>
          <w:szCs w:val="22"/>
          <w:lang w:bidi="he-IL"/>
        </w:rPr>
        <w:t>7, Sal 5</w:t>
      </w:r>
      <w:r w:rsidR="004F7828">
        <w:rPr>
          <w:rFonts w:ascii="Arial" w:hAnsi="Arial" w:cs="Arial"/>
          <w:sz w:val="22"/>
          <w:szCs w:val="22"/>
          <w:lang w:bidi="he-IL"/>
        </w:rPr>
        <w:t>.</w:t>
      </w:r>
      <w:r w:rsidRPr="001A79C6">
        <w:rPr>
          <w:rFonts w:ascii="Arial" w:hAnsi="Arial" w:cs="Arial"/>
          <w:sz w:val="22"/>
          <w:szCs w:val="22"/>
          <w:lang w:bidi="he-IL"/>
        </w:rPr>
        <w:t>13, Sal 27:9 – Este aspecto es más frecuente en los salmos). En el Nuevo Testamento se traslada el acto divino de bendecir a la realización de la salvación en Jesucristo (Gal 3</w:t>
      </w:r>
      <w:r w:rsidR="004F7828">
        <w:rPr>
          <w:rFonts w:ascii="Arial" w:hAnsi="Arial" w:cs="Arial"/>
          <w:sz w:val="22"/>
          <w:szCs w:val="22"/>
          <w:lang w:bidi="he-IL"/>
        </w:rPr>
        <w:t>.</w:t>
      </w:r>
      <w:r w:rsidRPr="001A79C6">
        <w:rPr>
          <w:rFonts w:ascii="Arial" w:hAnsi="Arial" w:cs="Arial"/>
          <w:sz w:val="22"/>
          <w:szCs w:val="22"/>
          <w:lang w:bidi="he-IL"/>
        </w:rPr>
        <w:t>8-9), así Dios ahora bendice a través de él (Hch 3</w:t>
      </w:r>
      <w:r w:rsidR="004F7828">
        <w:rPr>
          <w:rFonts w:ascii="Arial" w:hAnsi="Arial" w:cs="Arial"/>
          <w:sz w:val="22"/>
          <w:szCs w:val="22"/>
          <w:lang w:bidi="he-IL"/>
        </w:rPr>
        <w:t>.</w:t>
      </w:r>
      <w:r w:rsidRPr="001A79C6">
        <w:rPr>
          <w:rFonts w:ascii="Arial" w:hAnsi="Arial" w:cs="Arial"/>
          <w:sz w:val="22"/>
          <w:szCs w:val="22"/>
          <w:lang w:bidi="he-IL"/>
        </w:rPr>
        <w:t xml:space="preserve">26). La idea de un Dios que bendice (usando el término griego en cuestión) es inusual en las religiones helenísticas. </w:t>
      </w:r>
    </w:p>
    <w:p w:rsidR="00087238" w:rsidRDefault="001A79C6" w:rsidP="001A79C6">
      <w:pPr>
        <w:spacing w:after="80"/>
        <w:rPr>
          <w:rFonts w:ascii="Arial" w:hAnsi="Arial" w:cs="Arial"/>
          <w:sz w:val="22"/>
          <w:szCs w:val="22"/>
          <w:lang w:bidi="he-IL"/>
        </w:rPr>
      </w:pPr>
      <w:r w:rsidRPr="001A79C6">
        <w:rPr>
          <w:rFonts w:ascii="Arial" w:hAnsi="Arial" w:cs="Arial"/>
          <w:sz w:val="22"/>
          <w:szCs w:val="22"/>
          <w:lang w:bidi="he-IL"/>
        </w:rPr>
        <w:t xml:space="preserve">(3) La naturaleza de las </w:t>
      </w:r>
      <w:r w:rsidRPr="001A79C6">
        <w:rPr>
          <w:rFonts w:ascii="Arial" w:hAnsi="Arial" w:cs="Arial"/>
          <w:i/>
          <w:sz w:val="22"/>
          <w:szCs w:val="22"/>
          <w:lang w:bidi="he-IL"/>
        </w:rPr>
        <w:t>bendiciones</w:t>
      </w:r>
      <w:r w:rsidRPr="001A79C6">
        <w:rPr>
          <w:rFonts w:ascii="Arial" w:hAnsi="Arial" w:cs="Arial"/>
          <w:sz w:val="22"/>
          <w:szCs w:val="22"/>
          <w:lang w:bidi="he-IL"/>
        </w:rPr>
        <w:t xml:space="preserve">: aunque en el AT la bendición divina se corresponde con lo ya dicho sobre la acción de bendecir de Dios (procreación, prosperidad, protección), el NT destaca en especial la relación entre la bendición o bendiciones con la obra salvífica del Evangelio, lo cual puede entenderse como una amplificación del tercer aspecto (la protección). Hay un antecedente </w:t>
      </w:r>
      <w:r w:rsidRPr="001A79C6">
        <w:rPr>
          <w:rFonts w:ascii="Arial" w:hAnsi="Arial" w:cs="Arial"/>
          <w:sz w:val="22"/>
          <w:szCs w:val="22"/>
          <w:lang w:bidi="he-IL"/>
        </w:rPr>
        <w:lastRenderedPageBreak/>
        <w:t xml:space="preserve">literario en el Salmo 20 (21 en RV), donde la </w:t>
      </w:r>
      <w:r w:rsidRPr="001A79C6">
        <w:rPr>
          <w:rFonts w:ascii="Arial" w:hAnsi="Arial" w:cs="Arial"/>
          <w:i/>
          <w:sz w:val="22"/>
          <w:szCs w:val="22"/>
          <w:lang w:bidi="he-IL"/>
        </w:rPr>
        <w:t>bendición</w:t>
      </w:r>
      <w:r w:rsidRPr="001A79C6">
        <w:rPr>
          <w:rFonts w:ascii="Arial" w:hAnsi="Arial" w:cs="Arial"/>
          <w:sz w:val="22"/>
          <w:szCs w:val="22"/>
          <w:lang w:bidi="he-IL"/>
        </w:rPr>
        <w:t xml:space="preserve"> al rey se asocia con la vida y salvación (vs. 4-6), con la presencia de Dios (vs. 7) que tiene como base la confianza en Dios y su misericordia (vs. 8). </w:t>
      </w:r>
    </w:p>
    <w:p w:rsidR="001A79C6" w:rsidRPr="001A79C6" w:rsidRDefault="001A79C6" w:rsidP="001A79C6">
      <w:pPr>
        <w:spacing w:after="80"/>
        <w:rPr>
          <w:rFonts w:ascii="Arial" w:hAnsi="Arial" w:cs="Arial"/>
          <w:sz w:val="22"/>
          <w:szCs w:val="22"/>
        </w:rPr>
      </w:pPr>
      <w:r w:rsidRPr="001A79C6">
        <w:rPr>
          <w:rFonts w:ascii="Arial" w:hAnsi="Arial" w:cs="Arial"/>
          <w:sz w:val="22"/>
          <w:szCs w:val="22"/>
          <w:lang w:bidi="he-IL"/>
        </w:rPr>
        <w:t xml:space="preserve">En este salmo no parece incluirse la idea de la bendición ni como procreación ni como riqueza. En el texto de Efesios, según lo que viene adelante, las </w:t>
      </w:r>
      <w:r w:rsidRPr="001A79C6">
        <w:rPr>
          <w:rFonts w:ascii="Arial" w:hAnsi="Arial" w:cs="Arial"/>
          <w:i/>
          <w:sz w:val="22"/>
          <w:szCs w:val="22"/>
          <w:lang w:bidi="he-IL"/>
        </w:rPr>
        <w:t>bendiciones espirituales</w:t>
      </w:r>
      <w:r w:rsidRPr="001A79C6">
        <w:rPr>
          <w:rFonts w:ascii="Arial" w:hAnsi="Arial" w:cs="Arial"/>
          <w:sz w:val="22"/>
          <w:szCs w:val="22"/>
          <w:lang w:bidi="he-IL"/>
        </w:rPr>
        <w:t xml:space="preserve"> son los efectos de la salvación realizada en los creyentes, y tampoco se relacionan ni con la procreación ni con la prosperidad material. </w:t>
      </w:r>
      <w:r w:rsidRPr="001A79C6">
        <w:rPr>
          <w:rFonts w:ascii="Arial" w:hAnsi="Arial" w:cs="Arial"/>
          <w:sz w:val="22"/>
          <w:szCs w:val="22"/>
        </w:rPr>
        <w:t>Podemos entender entonces que Pablo al “</w:t>
      </w:r>
      <w:r w:rsidRPr="001A79C6">
        <w:rPr>
          <w:rFonts w:ascii="Arial" w:hAnsi="Arial" w:cs="Arial"/>
          <w:i/>
          <w:sz w:val="22"/>
          <w:szCs w:val="22"/>
        </w:rPr>
        <w:t>bendecir</w:t>
      </w:r>
      <w:r w:rsidRPr="001A79C6">
        <w:rPr>
          <w:rFonts w:ascii="Arial" w:hAnsi="Arial" w:cs="Arial"/>
          <w:sz w:val="22"/>
          <w:szCs w:val="22"/>
        </w:rPr>
        <w:t xml:space="preserve"> al Dios que </w:t>
      </w:r>
      <w:r w:rsidRPr="001A79C6">
        <w:rPr>
          <w:rFonts w:ascii="Arial" w:hAnsi="Arial" w:cs="Arial"/>
          <w:i/>
          <w:sz w:val="22"/>
          <w:szCs w:val="22"/>
        </w:rPr>
        <w:t>bendice</w:t>
      </w:r>
      <w:r w:rsidRPr="001A79C6">
        <w:rPr>
          <w:rFonts w:ascii="Arial" w:hAnsi="Arial" w:cs="Arial"/>
          <w:sz w:val="22"/>
          <w:szCs w:val="22"/>
        </w:rPr>
        <w:t xml:space="preserve"> con </w:t>
      </w:r>
      <w:r w:rsidRPr="001A79C6">
        <w:rPr>
          <w:rFonts w:ascii="Arial" w:hAnsi="Arial" w:cs="Arial"/>
          <w:i/>
          <w:sz w:val="22"/>
          <w:szCs w:val="22"/>
        </w:rPr>
        <w:t>bendiciones espirituales</w:t>
      </w:r>
      <w:r w:rsidRPr="001A79C6">
        <w:rPr>
          <w:rFonts w:ascii="Arial" w:hAnsi="Arial" w:cs="Arial"/>
          <w:sz w:val="22"/>
          <w:szCs w:val="22"/>
        </w:rPr>
        <w:t>” se refiere con énfasis a que Él salva, él protege, él perdona, él da vida.</w:t>
      </w:r>
    </w:p>
    <w:p w:rsidR="001A79C6" w:rsidRPr="001A79C6" w:rsidRDefault="001A79C6" w:rsidP="001A79C6">
      <w:pPr>
        <w:spacing w:after="80"/>
        <w:rPr>
          <w:rFonts w:ascii="Arial" w:hAnsi="Arial" w:cs="Arial"/>
          <w:sz w:val="22"/>
          <w:szCs w:val="22"/>
          <w:lang w:val="es-ES_tradnl"/>
        </w:rPr>
      </w:pPr>
      <w:r w:rsidRPr="001A79C6">
        <w:rPr>
          <w:rFonts w:ascii="Arial" w:hAnsi="Arial" w:cs="Arial"/>
          <w:i/>
          <w:sz w:val="22"/>
          <w:szCs w:val="22"/>
        </w:rPr>
        <w:t xml:space="preserve">Elegir y predestinar </w:t>
      </w:r>
      <w:r w:rsidR="00733A6B">
        <w:rPr>
          <w:rFonts w:ascii="Arial" w:hAnsi="Arial" w:cs="Arial"/>
          <w:sz w:val="22"/>
          <w:szCs w:val="22"/>
        </w:rPr>
        <w:t>(1.</w:t>
      </w:r>
      <w:r w:rsidRPr="001A79C6">
        <w:rPr>
          <w:rFonts w:ascii="Arial" w:hAnsi="Arial" w:cs="Arial"/>
          <w:sz w:val="22"/>
          <w:szCs w:val="22"/>
        </w:rPr>
        <w:t>4, 5 y 11): La bendición de Dios se traduce en su elección. Se recoge en esta expresión la doctrina hebrea del pueblo escogido por Dios. Esta doctrina muestra un desarrollo progresivo, siendo particularmente frecuente en la tradición deuteronomista. Entre otras aplicaciones, se refiere en especial a la elección divina de su pueblo (Deut 4</w:t>
      </w:r>
      <w:r w:rsidR="00733A6B">
        <w:rPr>
          <w:rFonts w:ascii="Arial" w:hAnsi="Arial" w:cs="Arial"/>
          <w:sz w:val="22"/>
          <w:szCs w:val="22"/>
        </w:rPr>
        <w:t>.</w:t>
      </w:r>
      <w:r w:rsidRPr="001A79C6">
        <w:rPr>
          <w:rFonts w:ascii="Arial" w:hAnsi="Arial" w:cs="Arial"/>
          <w:sz w:val="22"/>
          <w:szCs w:val="22"/>
        </w:rPr>
        <w:t>37, 7</w:t>
      </w:r>
      <w:r w:rsidR="00733A6B">
        <w:rPr>
          <w:rFonts w:ascii="Arial" w:hAnsi="Arial" w:cs="Arial"/>
          <w:sz w:val="22"/>
          <w:szCs w:val="22"/>
        </w:rPr>
        <w:t>.</w:t>
      </w:r>
      <w:r w:rsidRPr="001A79C6">
        <w:rPr>
          <w:rFonts w:ascii="Arial" w:hAnsi="Arial" w:cs="Arial"/>
          <w:sz w:val="22"/>
          <w:szCs w:val="22"/>
        </w:rPr>
        <w:t>7, 10</w:t>
      </w:r>
      <w:r w:rsidR="00733A6B">
        <w:rPr>
          <w:rFonts w:ascii="Arial" w:hAnsi="Arial" w:cs="Arial"/>
          <w:sz w:val="22"/>
          <w:szCs w:val="22"/>
        </w:rPr>
        <w:t>.</w:t>
      </w:r>
      <w:r w:rsidRPr="001A79C6">
        <w:rPr>
          <w:rFonts w:ascii="Arial" w:hAnsi="Arial" w:cs="Arial"/>
          <w:sz w:val="22"/>
          <w:szCs w:val="22"/>
        </w:rPr>
        <w:t>1</w:t>
      </w:r>
      <w:r w:rsidR="00733A6B">
        <w:rPr>
          <w:rFonts w:ascii="Arial" w:hAnsi="Arial" w:cs="Arial"/>
          <w:sz w:val="22"/>
          <w:szCs w:val="22"/>
        </w:rPr>
        <w:t>5, 14.</w:t>
      </w:r>
      <w:r w:rsidRPr="001A79C6">
        <w:rPr>
          <w:rFonts w:ascii="Arial" w:hAnsi="Arial" w:cs="Arial"/>
          <w:sz w:val="22"/>
          <w:szCs w:val="22"/>
        </w:rPr>
        <w:t>2 etc.</w:t>
      </w:r>
      <w:r w:rsidRPr="001A79C6">
        <w:rPr>
          <w:rFonts w:ascii="Arial" w:hAnsi="Arial" w:cs="Arial"/>
          <w:sz w:val="22"/>
          <w:szCs w:val="22"/>
          <w:lang w:val="es-ES_tradnl"/>
        </w:rPr>
        <w:t xml:space="preserve">): </w:t>
      </w:r>
    </w:p>
    <w:p w:rsidR="001A79C6" w:rsidRPr="00733A6B" w:rsidRDefault="001A79C6" w:rsidP="001A79C6">
      <w:pPr>
        <w:spacing w:after="80"/>
        <w:ind w:left="600"/>
        <w:rPr>
          <w:rFonts w:ascii="Arial" w:hAnsi="Arial" w:cs="Arial"/>
          <w:i/>
          <w:sz w:val="22"/>
          <w:szCs w:val="22"/>
        </w:rPr>
      </w:pPr>
      <w:r w:rsidRPr="00733A6B">
        <w:rPr>
          <w:rFonts w:ascii="Arial" w:hAnsi="Arial" w:cs="Arial"/>
          <w:i/>
          <w:sz w:val="22"/>
          <w:szCs w:val="22"/>
        </w:rPr>
        <w:t>Pero tú, Israel, siervo mío eres; tú, Jacob, a quien yo escogí, descendencia de Abraham, mi amigo. Porque te tomé de los confines de la tierra, de tierras lejanas te llamé y te dije: "Mi siervo eres tú; te escogí y no te deseché. (Isa 41</w:t>
      </w:r>
      <w:r w:rsidR="00733A6B">
        <w:rPr>
          <w:rFonts w:ascii="Arial" w:hAnsi="Arial" w:cs="Arial"/>
          <w:i/>
          <w:sz w:val="22"/>
          <w:szCs w:val="22"/>
        </w:rPr>
        <w:t>.</w:t>
      </w:r>
      <w:r w:rsidRPr="00733A6B">
        <w:rPr>
          <w:rFonts w:ascii="Arial" w:hAnsi="Arial" w:cs="Arial"/>
          <w:i/>
          <w:sz w:val="22"/>
          <w:szCs w:val="22"/>
        </w:rPr>
        <w:t>8</w:t>
      </w:r>
      <w:r w:rsidR="00733A6B">
        <w:rPr>
          <w:rFonts w:ascii="Arial" w:hAnsi="Arial" w:cs="Arial"/>
          <w:i/>
          <w:sz w:val="22"/>
          <w:szCs w:val="22"/>
        </w:rPr>
        <w:t>-</w:t>
      </w:r>
      <w:r w:rsidRPr="00733A6B">
        <w:rPr>
          <w:rFonts w:ascii="Arial" w:hAnsi="Arial" w:cs="Arial"/>
          <w:i/>
          <w:sz w:val="22"/>
          <w:szCs w:val="22"/>
        </w:rPr>
        <w:t>9)</w:t>
      </w:r>
    </w:p>
    <w:p w:rsidR="001A79C6" w:rsidRPr="001A79C6" w:rsidRDefault="001A79C6" w:rsidP="001A79C6">
      <w:pPr>
        <w:spacing w:after="80"/>
        <w:rPr>
          <w:rFonts w:ascii="Arial" w:hAnsi="Arial" w:cs="Arial"/>
          <w:sz w:val="22"/>
          <w:szCs w:val="22"/>
          <w:lang w:val="es-ES_tradnl"/>
        </w:rPr>
      </w:pPr>
      <w:r w:rsidRPr="001A79C6">
        <w:rPr>
          <w:rFonts w:ascii="Arial" w:hAnsi="Arial" w:cs="Arial"/>
          <w:sz w:val="22"/>
          <w:szCs w:val="22"/>
          <w:lang w:val="es-ES_tradnl"/>
        </w:rPr>
        <w:t>La doctrina está unida al reconocimiento de la santidad de Dios, su amor y la obediencia debida a él. Más adelante la idea derivó en un sentimiento de exclusividad privilegiada, sólo alcanzable por medio de la prueba y/o del conocimiento (de la Torá en este caso). Esta derivación de la doctrina aparece por ejemplo en la comunidad de Qumrán donde la conciencia de la elección conlleva un sentimiento de superioridad frente a los otros pueblos y frente a los “impíos” de su propio pueblo.</w:t>
      </w:r>
    </w:p>
    <w:p w:rsidR="001A79C6" w:rsidRPr="001A79C6" w:rsidRDefault="001A79C6" w:rsidP="001A79C6">
      <w:pPr>
        <w:spacing w:after="80"/>
        <w:rPr>
          <w:rFonts w:ascii="Arial" w:hAnsi="Arial" w:cs="Arial"/>
          <w:sz w:val="22"/>
          <w:szCs w:val="22"/>
          <w:lang w:val="es-ES_tradnl"/>
        </w:rPr>
      </w:pPr>
      <w:r w:rsidRPr="001A79C6">
        <w:rPr>
          <w:rFonts w:ascii="Arial" w:hAnsi="Arial" w:cs="Arial"/>
          <w:sz w:val="22"/>
          <w:szCs w:val="22"/>
          <w:lang w:val="es-ES_tradnl"/>
        </w:rPr>
        <w:t xml:space="preserve">La fe cristiana retomó la idea de la elección divina y la aplicó a la iglesia </w:t>
      </w:r>
      <w:r w:rsidRPr="001A79C6">
        <w:rPr>
          <w:rFonts w:ascii="Arial" w:hAnsi="Arial" w:cs="Arial"/>
          <w:i/>
          <w:sz w:val="22"/>
          <w:szCs w:val="22"/>
          <w:lang w:val="es-ES_tradnl"/>
        </w:rPr>
        <w:t>en</w:t>
      </w:r>
      <w:r w:rsidRPr="001A79C6">
        <w:rPr>
          <w:rFonts w:ascii="Arial" w:hAnsi="Arial" w:cs="Arial"/>
          <w:sz w:val="22"/>
          <w:szCs w:val="22"/>
          <w:lang w:val="es-ES_tradnl"/>
        </w:rPr>
        <w:t xml:space="preserve"> Cristo, precisando sin embargo la inclusión tanto de judíos como de extranjeros. Esta inclusividad era impensable en la doctrina judía. Pablo acentúa esta polémica al destacar expresamente la distinción entre los verdaderos escogidos de Dios (hablando especialmente de la iglesia gentil) e Israel (Rom 11</w:t>
      </w:r>
      <w:r w:rsidR="002A0478">
        <w:rPr>
          <w:rFonts w:ascii="Arial" w:hAnsi="Arial" w:cs="Arial"/>
          <w:sz w:val="22"/>
          <w:szCs w:val="22"/>
          <w:lang w:val="es-ES_tradnl"/>
        </w:rPr>
        <w:t>.</w:t>
      </w:r>
      <w:r w:rsidRPr="001A79C6">
        <w:rPr>
          <w:rFonts w:ascii="Arial" w:hAnsi="Arial" w:cs="Arial"/>
          <w:sz w:val="22"/>
          <w:szCs w:val="22"/>
          <w:lang w:val="es-ES_tradnl"/>
        </w:rPr>
        <w:t>5</w:t>
      </w:r>
      <w:r w:rsidR="002A0478">
        <w:rPr>
          <w:rFonts w:ascii="Arial" w:hAnsi="Arial" w:cs="Arial"/>
          <w:sz w:val="22"/>
          <w:szCs w:val="22"/>
          <w:lang w:val="es-ES_tradnl"/>
        </w:rPr>
        <w:t>-</w:t>
      </w:r>
      <w:r w:rsidRPr="001A79C6">
        <w:rPr>
          <w:rFonts w:ascii="Arial" w:hAnsi="Arial" w:cs="Arial"/>
          <w:sz w:val="22"/>
          <w:szCs w:val="22"/>
          <w:lang w:val="es-ES_tradnl"/>
        </w:rPr>
        <w:t>10). Sin embargo no deja de precisarse que Israel no ha si</w:t>
      </w:r>
      <w:r w:rsidR="002A0478">
        <w:rPr>
          <w:rFonts w:ascii="Arial" w:hAnsi="Arial" w:cs="Arial"/>
          <w:sz w:val="22"/>
          <w:szCs w:val="22"/>
          <w:lang w:val="es-ES_tradnl"/>
        </w:rPr>
        <w:t>do excluido definitivamente (11.</w:t>
      </w:r>
      <w:r w:rsidRPr="001A79C6">
        <w:rPr>
          <w:rFonts w:ascii="Arial" w:hAnsi="Arial" w:cs="Arial"/>
          <w:sz w:val="22"/>
          <w:szCs w:val="22"/>
          <w:lang w:val="es-ES_tradnl"/>
        </w:rPr>
        <w:t>11</w:t>
      </w:r>
      <w:r w:rsidR="002A0478">
        <w:rPr>
          <w:rFonts w:ascii="Arial" w:hAnsi="Arial" w:cs="Arial"/>
          <w:sz w:val="22"/>
          <w:szCs w:val="22"/>
          <w:lang w:val="es-ES_tradnl"/>
        </w:rPr>
        <w:t>-29, véase también 10.</w:t>
      </w:r>
      <w:r w:rsidRPr="001A79C6">
        <w:rPr>
          <w:rFonts w:ascii="Arial" w:hAnsi="Arial" w:cs="Arial"/>
          <w:sz w:val="22"/>
          <w:szCs w:val="22"/>
          <w:lang w:val="es-ES_tradnl"/>
        </w:rPr>
        <w:t xml:space="preserve">1). </w:t>
      </w:r>
    </w:p>
    <w:p w:rsidR="001A79C6" w:rsidRPr="001A79C6" w:rsidRDefault="001A79C6" w:rsidP="001A79C6">
      <w:pPr>
        <w:spacing w:after="80"/>
        <w:rPr>
          <w:rFonts w:ascii="Arial" w:hAnsi="Arial" w:cs="Arial"/>
          <w:sz w:val="22"/>
          <w:szCs w:val="22"/>
          <w:lang w:val="es-ES_tradnl"/>
        </w:rPr>
      </w:pPr>
      <w:r w:rsidRPr="001A79C6">
        <w:rPr>
          <w:rFonts w:ascii="Arial" w:hAnsi="Arial" w:cs="Arial"/>
          <w:sz w:val="22"/>
          <w:szCs w:val="22"/>
          <w:lang w:val="es-ES_tradnl"/>
        </w:rPr>
        <w:t xml:space="preserve">Se mantuvo el reconocimiento del acto de la elección como una muestra del amor de Dios con </w:t>
      </w:r>
      <w:r w:rsidR="002A0478">
        <w:rPr>
          <w:rFonts w:ascii="Arial" w:hAnsi="Arial" w:cs="Arial"/>
          <w:sz w:val="22"/>
          <w:szCs w:val="22"/>
          <w:lang w:val="es-ES_tradnl"/>
        </w:rPr>
        <w:t>el</w:t>
      </w:r>
      <w:r w:rsidRPr="001A79C6">
        <w:rPr>
          <w:rFonts w:ascii="Arial" w:hAnsi="Arial" w:cs="Arial"/>
          <w:sz w:val="22"/>
          <w:szCs w:val="22"/>
          <w:lang w:val="es-ES_tradnl"/>
        </w:rPr>
        <w:t xml:space="preserve"> compromiso de una vida santa (Ef 1</w:t>
      </w:r>
      <w:r w:rsidR="002A0478">
        <w:rPr>
          <w:rFonts w:ascii="Arial" w:hAnsi="Arial" w:cs="Arial"/>
          <w:sz w:val="22"/>
          <w:szCs w:val="22"/>
          <w:lang w:val="es-ES_tradnl"/>
        </w:rPr>
        <w:t>.</w:t>
      </w:r>
      <w:r w:rsidRPr="001A79C6">
        <w:rPr>
          <w:rFonts w:ascii="Arial" w:hAnsi="Arial" w:cs="Arial"/>
          <w:sz w:val="22"/>
          <w:szCs w:val="22"/>
          <w:lang w:val="es-ES_tradnl"/>
        </w:rPr>
        <w:t>4 lo expresa: “para que fuéramos santos y sin mancha delante de él en amor”; también Col 3</w:t>
      </w:r>
      <w:r w:rsidR="002A0478">
        <w:rPr>
          <w:rFonts w:ascii="Arial" w:hAnsi="Arial" w:cs="Arial"/>
          <w:sz w:val="22"/>
          <w:szCs w:val="22"/>
          <w:lang w:val="es-ES_tradnl"/>
        </w:rPr>
        <w:t>.</w:t>
      </w:r>
      <w:r w:rsidRPr="001A79C6">
        <w:rPr>
          <w:rFonts w:ascii="Arial" w:hAnsi="Arial" w:cs="Arial"/>
          <w:sz w:val="22"/>
          <w:szCs w:val="22"/>
          <w:lang w:val="es-ES_tradnl"/>
        </w:rPr>
        <w:t>12, 1 Pe 2</w:t>
      </w:r>
      <w:r w:rsidR="002A0478">
        <w:rPr>
          <w:rFonts w:ascii="Arial" w:hAnsi="Arial" w:cs="Arial"/>
          <w:sz w:val="22"/>
          <w:szCs w:val="22"/>
          <w:lang w:val="es-ES_tradnl"/>
        </w:rPr>
        <w:t>.</w:t>
      </w:r>
      <w:r w:rsidRPr="001A79C6">
        <w:rPr>
          <w:rFonts w:ascii="Arial" w:hAnsi="Arial" w:cs="Arial"/>
          <w:sz w:val="22"/>
          <w:szCs w:val="22"/>
          <w:lang w:val="es-ES_tradnl"/>
        </w:rPr>
        <w:t>9).</w:t>
      </w:r>
    </w:p>
    <w:p w:rsidR="001A79C6" w:rsidRPr="001A79C6" w:rsidRDefault="001A79C6" w:rsidP="001A79C6">
      <w:pPr>
        <w:spacing w:after="80"/>
        <w:rPr>
          <w:rFonts w:ascii="Arial" w:hAnsi="Arial" w:cs="Arial"/>
          <w:sz w:val="22"/>
          <w:szCs w:val="22"/>
          <w:lang w:val="es-ES_tradnl"/>
        </w:rPr>
      </w:pPr>
      <w:r w:rsidRPr="001A79C6">
        <w:rPr>
          <w:rFonts w:ascii="Arial" w:hAnsi="Arial" w:cs="Arial"/>
          <w:sz w:val="22"/>
          <w:szCs w:val="22"/>
          <w:lang w:val="es-ES_tradnl"/>
        </w:rPr>
        <w:t>En paralelo con la acción de elegir se presenta la acción de predestinar. El verbo aparece sólo 6 veces en el NT y no tiene antecedentes en la LXX. El término recoge la idea judía del pre-conocimiento que hay en Dios de todo lo que ha de ocurrir:</w:t>
      </w:r>
    </w:p>
    <w:p w:rsidR="001A79C6" w:rsidRPr="002A0478" w:rsidRDefault="001A79C6" w:rsidP="001A79C6">
      <w:pPr>
        <w:pStyle w:val="Sangradetextonormal"/>
        <w:spacing w:after="80"/>
        <w:rPr>
          <w:rFonts w:ascii="Arial" w:hAnsi="Arial" w:cs="Arial"/>
          <w:i/>
          <w:sz w:val="22"/>
          <w:szCs w:val="22"/>
        </w:rPr>
      </w:pPr>
      <w:r w:rsidRPr="002A0478">
        <w:rPr>
          <w:rFonts w:ascii="Arial" w:hAnsi="Arial" w:cs="Arial"/>
          <w:i/>
          <w:sz w:val="22"/>
          <w:szCs w:val="22"/>
        </w:rPr>
        <w:t>¿Pero nunca oíste que desde tiempos antiguos yo lo hice, y que desde los días de la antigüedad lo tengo ideado? (2Re 19</w:t>
      </w:r>
      <w:r w:rsidR="002A0478" w:rsidRPr="002A0478">
        <w:rPr>
          <w:rFonts w:ascii="Arial" w:hAnsi="Arial" w:cs="Arial"/>
          <w:i/>
          <w:sz w:val="22"/>
          <w:szCs w:val="22"/>
        </w:rPr>
        <w:t>.</w:t>
      </w:r>
      <w:r w:rsidRPr="002A0478">
        <w:rPr>
          <w:rFonts w:ascii="Arial" w:hAnsi="Arial" w:cs="Arial"/>
          <w:i/>
          <w:sz w:val="22"/>
          <w:szCs w:val="22"/>
        </w:rPr>
        <w:t xml:space="preserve">25) </w:t>
      </w:r>
    </w:p>
    <w:p w:rsidR="001A79C6" w:rsidRPr="001A79C6" w:rsidRDefault="001A79C6" w:rsidP="001A79C6">
      <w:pPr>
        <w:spacing w:after="80"/>
        <w:rPr>
          <w:rFonts w:ascii="Arial" w:hAnsi="Arial" w:cs="Arial"/>
          <w:sz w:val="22"/>
          <w:szCs w:val="22"/>
          <w:lang w:val="es-ES_tradnl"/>
        </w:rPr>
      </w:pPr>
      <w:r w:rsidRPr="001A79C6">
        <w:rPr>
          <w:rFonts w:ascii="Arial" w:hAnsi="Arial" w:cs="Arial"/>
          <w:sz w:val="22"/>
          <w:szCs w:val="22"/>
          <w:lang w:val="es-ES_tradnl"/>
        </w:rPr>
        <w:t>Pablo une ambos verbos en su exposición de Ro 8</w:t>
      </w:r>
      <w:r w:rsidR="002A0478">
        <w:rPr>
          <w:rFonts w:ascii="Arial" w:hAnsi="Arial" w:cs="Arial"/>
          <w:sz w:val="22"/>
          <w:szCs w:val="22"/>
          <w:lang w:val="es-ES_tradnl"/>
        </w:rPr>
        <w:t>.</w:t>
      </w:r>
      <w:r w:rsidRPr="001A79C6">
        <w:rPr>
          <w:rFonts w:ascii="Arial" w:hAnsi="Arial" w:cs="Arial"/>
          <w:sz w:val="22"/>
          <w:szCs w:val="22"/>
          <w:lang w:val="es-ES_tradnl"/>
        </w:rPr>
        <w:t>29</w:t>
      </w:r>
      <w:r w:rsidR="002A0478">
        <w:rPr>
          <w:rFonts w:ascii="Arial" w:hAnsi="Arial" w:cs="Arial"/>
          <w:sz w:val="22"/>
          <w:szCs w:val="22"/>
          <w:lang w:val="es-ES_tradnl"/>
        </w:rPr>
        <w:t>-</w:t>
      </w:r>
      <w:r w:rsidRPr="001A79C6">
        <w:rPr>
          <w:rFonts w:ascii="Arial" w:hAnsi="Arial" w:cs="Arial"/>
          <w:sz w:val="22"/>
          <w:szCs w:val="22"/>
          <w:lang w:val="es-ES_tradnl"/>
        </w:rPr>
        <w:t>30, “A los que antes conoció [‘pre</w:t>
      </w:r>
      <w:r w:rsidR="002A0478">
        <w:rPr>
          <w:rFonts w:ascii="Arial" w:hAnsi="Arial" w:cs="Arial"/>
          <w:sz w:val="22"/>
          <w:szCs w:val="22"/>
          <w:lang w:val="es-ES_tradnl"/>
        </w:rPr>
        <w:t>-</w:t>
      </w:r>
      <w:r w:rsidRPr="001A79C6">
        <w:rPr>
          <w:rFonts w:ascii="Arial" w:hAnsi="Arial" w:cs="Arial"/>
          <w:sz w:val="22"/>
          <w:szCs w:val="22"/>
          <w:lang w:val="es-ES_tradnl"/>
        </w:rPr>
        <w:t>conoció’], también los predestinó para que fuesen hechos conformes a la imagen de su Hijo”. En las dos me</w:t>
      </w:r>
      <w:r w:rsidR="002A0478">
        <w:rPr>
          <w:rFonts w:ascii="Arial" w:hAnsi="Arial" w:cs="Arial"/>
          <w:sz w:val="22"/>
          <w:szCs w:val="22"/>
          <w:lang w:val="es-ES_tradnl"/>
        </w:rPr>
        <w:t>nciones del verbo en Efesios (1.</w:t>
      </w:r>
      <w:r w:rsidRPr="001A79C6">
        <w:rPr>
          <w:rFonts w:ascii="Arial" w:hAnsi="Arial" w:cs="Arial"/>
          <w:sz w:val="22"/>
          <w:szCs w:val="22"/>
          <w:lang w:val="es-ES_tradnl"/>
        </w:rPr>
        <w:t xml:space="preserve">5 y 11) se resaltan tres elementos: (1) una figura de la salvación en Cristo: la adopción y la heredad; (2) la indicación que el acto tiene su origen en el favor y decisión de la voluntad divina; (3) la finalidad última de la acción: “ser alabanza de su gloria”. </w:t>
      </w:r>
    </w:p>
    <w:p w:rsidR="001A79C6" w:rsidRPr="001A79C6" w:rsidRDefault="001A79C6" w:rsidP="002A0478">
      <w:pPr>
        <w:spacing w:after="120"/>
        <w:rPr>
          <w:rFonts w:ascii="Arial" w:hAnsi="Arial" w:cs="Arial"/>
          <w:sz w:val="22"/>
          <w:szCs w:val="22"/>
          <w:lang w:val="es-ES_tradnl"/>
        </w:rPr>
      </w:pPr>
      <w:r w:rsidRPr="001A79C6">
        <w:rPr>
          <w:rFonts w:ascii="Arial" w:hAnsi="Arial" w:cs="Arial"/>
          <w:sz w:val="22"/>
          <w:szCs w:val="22"/>
          <w:lang w:val="es-ES_tradnl"/>
        </w:rPr>
        <w:t>La bendición y la elección son importantes acciones divinas para bien de qu</w:t>
      </w:r>
      <w:r w:rsidR="002A0478">
        <w:rPr>
          <w:rFonts w:ascii="Arial" w:hAnsi="Arial" w:cs="Arial"/>
          <w:sz w:val="22"/>
          <w:szCs w:val="22"/>
          <w:lang w:val="es-ES_tradnl"/>
        </w:rPr>
        <w:t>i</w:t>
      </w:r>
      <w:r w:rsidRPr="001A79C6">
        <w:rPr>
          <w:rFonts w:ascii="Arial" w:hAnsi="Arial" w:cs="Arial"/>
          <w:sz w:val="22"/>
          <w:szCs w:val="22"/>
          <w:lang w:val="es-ES_tradnl"/>
        </w:rPr>
        <w:t>e</w:t>
      </w:r>
      <w:r w:rsidR="002A0478">
        <w:rPr>
          <w:rFonts w:ascii="Arial" w:hAnsi="Arial" w:cs="Arial"/>
          <w:sz w:val="22"/>
          <w:szCs w:val="22"/>
          <w:lang w:val="es-ES_tradnl"/>
        </w:rPr>
        <w:t>nes</w:t>
      </w:r>
      <w:r w:rsidRPr="001A79C6">
        <w:rPr>
          <w:rFonts w:ascii="Arial" w:hAnsi="Arial" w:cs="Arial"/>
          <w:sz w:val="22"/>
          <w:szCs w:val="22"/>
          <w:lang w:val="es-ES_tradnl"/>
        </w:rPr>
        <w:t xml:space="preserve"> están en Cristo y participan de su salvación por gracia. Éstas sin embargo no son acciones que se reciban pasivamente; se traducen en el cumplimiento de la voluntad divina para la gloria de él. La finalidad (“ser alabanza de su gloria”) que se repite tres veces en el pasaje (1</w:t>
      </w:r>
      <w:r w:rsidR="002A0478">
        <w:rPr>
          <w:rFonts w:ascii="Arial" w:hAnsi="Arial" w:cs="Arial"/>
          <w:sz w:val="22"/>
          <w:szCs w:val="22"/>
          <w:lang w:val="es-ES_tradnl"/>
        </w:rPr>
        <w:t>.</w:t>
      </w:r>
      <w:r w:rsidRPr="001A79C6">
        <w:rPr>
          <w:rFonts w:ascii="Arial" w:hAnsi="Arial" w:cs="Arial"/>
          <w:sz w:val="22"/>
          <w:szCs w:val="22"/>
          <w:lang w:val="es-ES_tradnl"/>
        </w:rPr>
        <w:t>6, 12 y 14), parece una recapitulación de lo dicho por Pablo en Ro 9</w:t>
      </w:r>
      <w:r w:rsidR="002A0478">
        <w:rPr>
          <w:rFonts w:ascii="Arial" w:hAnsi="Arial" w:cs="Arial"/>
          <w:sz w:val="22"/>
          <w:szCs w:val="22"/>
          <w:lang w:val="es-ES_tradnl"/>
        </w:rPr>
        <w:t>.</w:t>
      </w:r>
      <w:r w:rsidRPr="001A79C6">
        <w:rPr>
          <w:rFonts w:ascii="Arial" w:hAnsi="Arial" w:cs="Arial"/>
          <w:sz w:val="22"/>
          <w:szCs w:val="22"/>
          <w:lang w:val="es-ES_tradnl"/>
        </w:rPr>
        <w:t>22</w:t>
      </w:r>
      <w:r w:rsidR="002A0478">
        <w:rPr>
          <w:rFonts w:ascii="Arial" w:hAnsi="Arial" w:cs="Arial"/>
          <w:sz w:val="22"/>
          <w:szCs w:val="22"/>
          <w:lang w:val="es-ES_tradnl"/>
        </w:rPr>
        <w:t>-</w:t>
      </w:r>
      <w:r w:rsidRPr="001A79C6">
        <w:rPr>
          <w:rFonts w:ascii="Arial" w:hAnsi="Arial" w:cs="Arial"/>
          <w:sz w:val="22"/>
          <w:szCs w:val="22"/>
          <w:lang w:val="es-ES_tradnl"/>
        </w:rPr>
        <w:t>23, en cuyo contexto también se habla de la libre elección de Dios a favor de quienes él tiene misericordia (Ro 9</w:t>
      </w:r>
      <w:r w:rsidR="002A0478">
        <w:rPr>
          <w:rFonts w:ascii="Arial" w:hAnsi="Arial" w:cs="Arial"/>
          <w:sz w:val="22"/>
          <w:szCs w:val="22"/>
          <w:lang w:val="es-ES_tradnl"/>
        </w:rPr>
        <w:t>.</w:t>
      </w:r>
      <w:r w:rsidRPr="001A79C6">
        <w:rPr>
          <w:rFonts w:ascii="Arial" w:hAnsi="Arial" w:cs="Arial"/>
          <w:sz w:val="22"/>
          <w:szCs w:val="22"/>
          <w:lang w:val="es-ES_tradnl"/>
        </w:rPr>
        <w:t xml:space="preserve">18). </w:t>
      </w:r>
    </w:p>
    <w:p w:rsidR="001A79C6" w:rsidRPr="002A0478" w:rsidRDefault="001A79C6" w:rsidP="001A79C6">
      <w:pPr>
        <w:spacing w:after="80"/>
        <w:rPr>
          <w:rFonts w:ascii="Arial" w:hAnsi="Arial" w:cs="Arial"/>
          <w:sz w:val="22"/>
          <w:szCs w:val="22"/>
          <w:u w:val="single"/>
          <w:lang w:val="es-ES_tradnl"/>
        </w:rPr>
      </w:pPr>
      <w:r w:rsidRPr="002A0478">
        <w:rPr>
          <w:rFonts w:ascii="Arial" w:hAnsi="Arial" w:cs="Arial"/>
          <w:sz w:val="22"/>
          <w:szCs w:val="22"/>
          <w:u w:val="single"/>
          <w:lang w:val="es-ES_tradnl"/>
        </w:rPr>
        <w:t>Sugerencias homiléticas</w:t>
      </w:r>
    </w:p>
    <w:p w:rsidR="00087238" w:rsidRDefault="001A79C6" w:rsidP="00A22EA4">
      <w:pPr>
        <w:numPr>
          <w:ilvl w:val="0"/>
          <w:numId w:val="23"/>
        </w:numPr>
        <w:tabs>
          <w:tab w:val="clear" w:pos="720"/>
          <w:tab w:val="left" w:pos="360"/>
        </w:tabs>
        <w:spacing w:after="80"/>
        <w:rPr>
          <w:rFonts w:ascii="Arial" w:hAnsi="Arial" w:cs="Arial"/>
          <w:sz w:val="22"/>
          <w:szCs w:val="22"/>
          <w:lang w:val="es-ES_tradnl"/>
        </w:rPr>
      </w:pPr>
      <w:r w:rsidRPr="001A79C6">
        <w:rPr>
          <w:rFonts w:ascii="Arial" w:hAnsi="Arial" w:cs="Arial"/>
          <w:sz w:val="22"/>
          <w:szCs w:val="22"/>
          <w:lang w:val="es-ES_tradnl"/>
        </w:rPr>
        <w:t xml:space="preserve">En la línea de las bendiciones de Dios, puede aprovecharse para precisar el origen y naturaleza de las mismas. Parece ser que la tendencia actual es asociar inmediatamente las “bendiciones” con los beneficios económicos. Se puede señalar que el texto evidentemente no permite esto. Las bendiciones que nos son otorgadas </w:t>
      </w:r>
      <w:r w:rsidRPr="001A79C6">
        <w:rPr>
          <w:rFonts w:ascii="Arial" w:hAnsi="Arial" w:cs="Arial"/>
          <w:i/>
          <w:sz w:val="22"/>
          <w:szCs w:val="22"/>
          <w:lang w:val="es-ES_tradnl"/>
        </w:rPr>
        <w:t>en Cristo</w:t>
      </w:r>
      <w:r w:rsidRPr="001A79C6">
        <w:rPr>
          <w:rFonts w:ascii="Arial" w:hAnsi="Arial" w:cs="Arial"/>
          <w:sz w:val="22"/>
          <w:szCs w:val="22"/>
          <w:lang w:val="es-ES_tradnl"/>
        </w:rPr>
        <w:t xml:space="preserve"> tienen </w:t>
      </w:r>
      <w:r w:rsidRPr="001A79C6">
        <w:rPr>
          <w:rFonts w:ascii="Arial" w:hAnsi="Arial" w:cs="Arial"/>
          <w:sz w:val="22"/>
          <w:szCs w:val="22"/>
          <w:lang w:val="es-ES_tradnl"/>
        </w:rPr>
        <w:lastRenderedPageBreak/>
        <w:t xml:space="preserve">que ver con la plenitud de vida que da la salvación, con la protección y auxilio de Dios, con su perdón. </w:t>
      </w:r>
    </w:p>
    <w:p w:rsidR="001A79C6" w:rsidRPr="001A79C6" w:rsidRDefault="001A79C6" w:rsidP="00087238">
      <w:pPr>
        <w:tabs>
          <w:tab w:val="left" w:pos="360"/>
        </w:tabs>
        <w:spacing w:after="80"/>
        <w:ind w:left="720"/>
        <w:rPr>
          <w:rFonts w:ascii="Arial" w:hAnsi="Arial" w:cs="Arial"/>
          <w:sz w:val="22"/>
          <w:szCs w:val="22"/>
          <w:lang w:val="es-ES_tradnl"/>
        </w:rPr>
      </w:pPr>
      <w:r w:rsidRPr="001A79C6">
        <w:rPr>
          <w:rFonts w:ascii="Arial" w:hAnsi="Arial" w:cs="Arial"/>
          <w:sz w:val="22"/>
          <w:szCs w:val="22"/>
          <w:lang w:val="es-ES_tradnl"/>
        </w:rPr>
        <w:t xml:space="preserve">La bendición de la salvación puede entenderse como una nueva vida en Cristo, en la cual más que recibir tenemos la posibilidad de dar a otros/as nuestra atención, cuidado y perdón (no solamente beneficios económicos) que dignifiquen y sean bendición. </w:t>
      </w:r>
    </w:p>
    <w:p w:rsidR="00087238" w:rsidRDefault="001A79C6" w:rsidP="00A22EA4">
      <w:pPr>
        <w:numPr>
          <w:ilvl w:val="0"/>
          <w:numId w:val="23"/>
        </w:numPr>
        <w:tabs>
          <w:tab w:val="clear" w:pos="720"/>
          <w:tab w:val="left" w:pos="360"/>
        </w:tabs>
        <w:spacing w:after="80"/>
        <w:rPr>
          <w:rFonts w:ascii="Arial" w:hAnsi="Arial" w:cs="Arial"/>
          <w:sz w:val="22"/>
          <w:szCs w:val="22"/>
          <w:lang w:val="es-ES_tradnl"/>
        </w:rPr>
      </w:pPr>
      <w:r w:rsidRPr="001A79C6">
        <w:rPr>
          <w:rFonts w:ascii="Arial" w:hAnsi="Arial" w:cs="Arial"/>
          <w:sz w:val="22"/>
          <w:szCs w:val="22"/>
          <w:lang w:val="es-ES_tradnl"/>
        </w:rPr>
        <w:t>La línea de la elección se asocia con la anterior al ser presentada como un aspecto de la bendición de Dios. Se puede tomar como base para referirnos a la unidad de la iglesia, destacando que quienes somos parte de ella somos, en conjunto y no sólo individualmente, escogidos</w:t>
      </w:r>
      <w:r w:rsidR="002A0478">
        <w:rPr>
          <w:rFonts w:ascii="Arial" w:hAnsi="Arial" w:cs="Arial"/>
          <w:sz w:val="22"/>
          <w:szCs w:val="22"/>
          <w:lang w:val="es-ES_tradnl"/>
        </w:rPr>
        <w:t xml:space="preserve"> y escogid</w:t>
      </w:r>
      <w:r w:rsidRPr="001A79C6">
        <w:rPr>
          <w:rFonts w:ascii="Arial" w:hAnsi="Arial" w:cs="Arial"/>
          <w:sz w:val="22"/>
          <w:szCs w:val="22"/>
          <w:lang w:val="es-ES_tradnl"/>
        </w:rPr>
        <w:t xml:space="preserve">as de Dios. Sin embargo esta designación no debe servir para justificar exclusiones, como ocurrió en el pasado no sólo en Israel sino también entre las iglesias herederas de la reforma, divididas por asuntos doctrinales. </w:t>
      </w:r>
    </w:p>
    <w:p w:rsidR="001A79C6" w:rsidRPr="002A0478" w:rsidRDefault="001A79C6" w:rsidP="00525435">
      <w:pPr>
        <w:tabs>
          <w:tab w:val="left" w:pos="360"/>
        </w:tabs>
        <w:ind w:left="720"/>
        <w:rPr>
          <w:rFonts w:ascii="Arial" w:hAnsi="Arial" w:cs="Arial"/>
          <w:sz w:val="22"/>
          <w:szCs w:val="22"/>
          <w:lang w:val="es-ES_tradnl"/>
        </w:rPr>
      </w:pPr>
      <w:r w:rsidRPr="001A79C6">
        <w:rPr>
          <w:rFonts w:ascii="Arial" w:hAnsi="Arial" w:cs="Arial"/>
          <w:sz w:val="22"/>
          <w:szCs w:val="22"/>
          <w:lang w:val="es-ES_tradnl"/>
        </w:rPr>
        <w:t>Así como la elección de Dios para salvación es inclusiva, nuestro actuar como pueblo escogido de Dios debe ser inclusivo, especialmente de aquellas personas a quienes la sociedad excluye. Esto es el ejercicio del amor de Cristo en nosotros y es parte también de nuestra vida “santa y sin mancha”. Al vivir esto como iglesia estaremos encaminándonos a lograr la finalidad de nuestra elección: “ser alabanza de la gloria de Dios”. Para esto hemos sido predestinados/as.</w:t>
      </w:r>
    </w:p>
    <w:p w:rsidR="001A79C6" w:rsidRPr="00A934A7" w:rsidRDefault="001A79C6" w:rsidP="00525435">
      <w:pPr>
        <w:ind w:left="3540"/>
        <w:jc w:val="right"/>
        <w:rPr>
          <w:rFonts w:ascii="Arial Narrow" w:hAnsi="Arial Narrow"/>
          <w:bCs/>
          <w:i/>
          <w:sz w:val="18"/>
          <w:szCs w:val="18"/>
        </w:rPr>
      </w:pPr>
      <w:r w:rsidRPr="001A79C6">
        <w:rPr>
          <w:rFonts w:ascii="Arial Narrow" w:hAnsi="Arial Narrow"/>
          <w:bCs/>
          <w:i/>
          <w:sz w:val="18"/>
          <w:szCs w:val="18"/>
        </w:rPr>
        <w:t>Iván Efraín Adame, biblista presbiteriano mexicano, en</w:t>
      </w:r>
      <w:r w:rsidRPr="001A79C6">
        <w:rPr>
          <w:rFonts w:ascii="Arial Narrow" w:hAnsi="Arial Narrow"/>
          <w:b/>
          <w:bCs/>
          <w:i/>
          <w:sz w:val="18"/>
          <w:szCs w:val="18"/>
        </w:rPr>
        <w:t xml:space="preserve"> Estudios Exegético-Homiléticos 76, </w:t>
      </w:r>
      <w:r w:rsidRPr="001A79C6">
        <w:rPr>
          <w:rFonts w:ascii="Arial Narrow" w:hAnsi="Arial Narrow"/>
          <w:bCs/>
          <w:i/>
          <w:sz w:val="18"/>
          <w:szCs w:val="18"/>
        </w:rPr>
        <w:t>julio 2006, ISEDET, Buenos Aires</w:t>
      </w:r>
    </w:p>
    <w:p w:rsidR="002A0478" w:rsidRDefault="00A934A7" w:rsidP="00A934A7">
      <w:pPr>
        <w:shd w:val="clear" w:color="auto" w:fill="FF9900"/>
        <w:spacing w:before="120"/>
        <w:jc w:val="both"/>
      </w:pPr>
      <w:r>
        <w:rPr>
          <w:rFonts w:ascii="Arial" w:hAnsi="Arial" w:cs="Arial"/>
          <w:b/>
        </w:rPr>
        <w:t xml:space="preserve">Recursos </w:t>
      </w:r>
      <w:r w:rsidRPr="009B42DE">
        <w:rPr>
          <w:rFonts w:ascii="Arial" w:hAnsi="Arial" w:cs="Arial"/>
          <w:b/>
        </w:rPr>
        <w:t>para la acción pastoral:</w:t>
      </w:r>
    </w:p>
    <w:p w:rsidR="002A0478" w:rsidRDefault="002A0478" w:rsidP="0013216B">
      <w:pPr>
        <w:jc w:val="both"/>
      </w:pPr>
    </w:p>
    <w:p w:rsidR="0013216B" w:rsidRPr="0013216B" w:rsidRDefault="0013216B" w:rsidP="00A22EA4">
      <w:pPr>
        <w:pStyle w:val="Prrafodelista"/>
        <w:numPr>
          <w:ilvl w:val="0"/>
          <w:numId w:val="28"/>
        </w:numPr>
        <w:spacing w:after="80"/>
        <w:jc w:val="both"/>
        <w:rPr>
          <w:rFonts w:ascii="Arial" w:hAnsi="Arial" w:cs="Arial"/>
          <w:b/>
        </w:rPr>
      </w:pPr>
      <w:r w:rsidRPr="0013216B">
        <w:rPr>
          <w:rFonts w:ascii="Arial" w:hAnsi="Arial" w:cs="Arial"/>
          <w:b/>
        </w:rPr>
        <w:t>Vida cristiana y renovación</w:t>
      </w:r>
    </w:p>
    <w:p w:rsidR="002A0478" w:rsidRDefault="0013216B" w:rsidP="0013216B">
      <w:pPr>
        <w:spacing w:after="80"/>
        <w:rPr>
          <w:rFonts w:ascii="Arial" w:hAnsi="Arial" w:cs="Arial"/>
          <w:sz w:val="22"/>
          <w:szCs w:val="22"/>
        </w:rPr>
      </w:pPr>
      <w:r>
        <w:rPr>
          <w:rFonts w:ascii="Arial" w:hAnsi="Arial" w:cs="Arial"/>
          <w:sz w:val="22"/>
          <w:szCs w:val="22"/>
        </w:rPr>
        <w:t>Los cristianos y cristianas estamos viviendo en medio de una tensión permanente: pertenecemos al pasado y al futuro. Hoy la palabra “tensión”, frecuentemente sustituida por la palabra “estrés”, tiene un</w:t>
      </w:r>
      <w:r w:rsidR="00742214">
        <w:rPr>
          <w:rFonts w:ascii="Arial" w:hAnsi="Arial" w:cs="Arial"/>
          <w:sz w:val="22"/>
          <w:szCs w:val="22"/>
        </w:rPr>
        <w:t>a</w:t>
      </w:r>
      <w:r>
        <w:rPr>
          <w:rFonts w:ascii="Arial" w:hAnsi="Arial" w:cs="Arial"/>
          <w:sz w:val="22"/>
          <w:szCs w:val="22"/>
        </w:rPr>
        <w:t xml:space="preserve"> profunda carga negativa, consecuencia natural del tipo de vida que caracteriza al ser humano contemporáneo.</w:t>
      </w:r>
    </w:p>
    <w:p w:rsidR="0013216B" w:rsidRDefault="0013216B" w:rsidP="0013216B">
      <w:pPr>
        <w:spacing w:after="80"/>
        <w:rPr>
          <w:rFonts w:ascii="Arial" w:hAnsi="Arial" w:cs="Arial"/>
          <w:sz w:val="22"/>
          <w:szCs w:val="22"/>
        </w:rPr>
      </w:pPr>
      <w:r>
        <w:rPr>
          <w:rFonts w:ascii="Arial" w:hAnsi="Arial" w:cs="Arial"/>
          <w:sz w:val="22"/>
          <w:szCs w:val="22"/>
        </w:rPr>
        <w:t>En efecto,</w:t>
      </w:r>
      <w:r w:rsidR="00742214">
        <w:rPr>
          <w:rFonts w:ascii="Arial" w:hAnsi="Arial" w:cs="Arial"/>
          <w:sz w:val="22"/>
          <w:szCs w:val="22"/>
        </w:rPr>
        <w:t xml:space="preserve"> </w:t>
      </w:r>
      <w:r>
        <w:rPr>
          <w:rFonts w:ascii="Arial" w:hAnsi="Arial" w:cs="Arial"/>
          <w:sz w:val="22"/>
          <w:szCs w:val="22"/>
        </w:rPr>
        <w:t>vivimos en medio de una vorágine que nos empuja de un lado a otro; l</w:t>
      </w:r>
      <w:r w:rsidR="00742214">
        <w:rPr>
          <w:rFonts w:ascii="Arial" w:hAnsi="Arial" w:cs="Arial"/>
          <w:sz w:val="22"/>
          <w:szCs w:val="22"/>
        </w:rPr>
        <w:t>a</w:t>
      </w:r>
      <w:r>
        <w:rPr>
          <w:rFonts w:ascii="Arial" w:hAnsi="Arial" w:cs="Arial"/>
          <w:sz w:val="22"/>
          <w:szCs w:val="22"/>
        </w:rPr>
        <w:t xml:space="preserve"> competitiv</w:t>
      </w:r>
      <w:r w:rsidR="00742214">
        <w:rPr>
          <w:rFonts w:ascii="Arial" w:hAnsi="Arial" w:cs="Arial"/>
          <w:sz w:val="22"/>
          <w:szCs w:val="22"/>
        </w:rPr>
        <w:t>i</w:t>
      </w:r>
      <w:r>
        <w:rPr>
          <w:rFonts w:ascii="Arial" w:hAnsi="Arial" w:cs="Arial"/>
          <w:sz w:val="22"/>
          <w:szCs w:val="22"/>
        </w:rPr>
        <w:t>dad de la s</w:t>
      </w:r>
      <w:r w:rsidR="00742214">
        <w:rPr>
          <w:rFonts w:ascii="Arial" w:hAnsi="Arial" w:cs="Arial"/>
          <w:sz w:val="22"/>
          <w:szCs w:val="22"/>
        </w:rPr>
        <w:t>ocie</w:t>
      </w:r>
      <w:r>
        <w:rPr>
          <w:rFonts w:ascii="Arial" w:hAnsi="Arial" w:cs="Arial"/>
          <w:sz w:val="22"/>
          <w:szCs w:val="22"/>
        </w:rPr>
        <w:t xml:space="preserve">dad actual, el afán de acumular bienes, la introyección de la idea de que tenemos </w:t>
      </w:r>
      <w:r w:rsidR="00742214">
        <w:rPr>
          <w:rFonts w:ascii="Arial" w:hAnsi="Arial" w:cs="Arial"/>
          <w:sz w:val="22"/>
          <w:szCs w:val="22"/>
        </w:rPr>
        <w:t>que sobresalir por encima de los demás, lo cada vez más difícil que resulta para las mayorías vivir con dignidad, el aumento de todas las formas de deshumanización y de indignidad, etc., todo eso se confabula contra la vida plena a la cual somos llamados. No es de extrañar, por tanto, que en casi todas partes del mundo uno de los grandes males que se padecen es el desequilibrio, tanto psíquico como espiritual, con sus consecuencias corporales.</w:t>
      </w:r>
    </w:p>
    <w:p w:rsidR="00742214" w:rsidRDefault="00742214" w:rsidP="0013216B">
      <w:pPr>
        <w:spacing w:after="80"/>
        <w:rPr>
          <w:rFonts w:ascii="Arial" w:hAnsi="Arial" w:cs="Arial"/>
          <w:sz w:val="22"/>
          <w:szCs w:val="22"/>
        </w:rPr>
      </w:pPr>
      <w:r>
        <w:rPr>
          <w:rFonts w:ascii="Arial" w:hAnsi="Arial" w:cs="Arial"/>
          <w:sz w:val="22"/>
          <w:szCs w:val="22"/>
        </w:rPr>
        <w:t>Los consultorios de psicólogos y psiquiatras están hoy día llenos de pacientes, y las drogas –el alcohol entre ellas y en primerísimo lugar</w:t>
      </w:r>
      <w:r w:rsidR="00874F08">
        <w:rPr>
          <w:rFonts w:ascii="Arial" w:hAnsi="Arial" w:cs="Arial"/>
          <w:sz w:val="22"/>
          <w:szCs w:val="22"/>
        </w:rPr>
        <w:t>– se han convertido en el refug</w:t>
      </w:r>
      <w:r>
        <w:rPr>
          <w:rFonts w:ascii="Arial" w:hAnsi="Arial" w:cs="Arial"/>
          <w:sz w:val="22"/>
          <w:szCs w:val="22"/>
        </w:rPr>
        <w:t xml:space="preserve">io de </w:t>
      </w:r>
      <w:r w:rsidR="00874F08">
        <w:rPr>
          <w:rFonts w:ascii="Arial" w:hAnsi="Arial" w:cs="Arial"/>
          <w:sz w:val="22"/>
          <w:szCs w:val="22"/>
        </w:rPr>
        <w:t>m</w:t>
      </w:r>
      <w:r>
        <w:rPr>
          <w:rFonts w:ascii="Arial" w:hAnsi="Arial" w:cs="Arial"/>
          <w:sz w:val="22"/>
          <w:szCs w:val="22"/>
        </w:rPr>
        <w:t>uchos que creen que en la huida est</w:t>
      </w:r>
      <w:r w:rsidR="00874F08">
        <w:rPr>
          <w:rFonts w:ascii="Arial" w:hAnsi="Arial" w:cs="Arial"/>
          <w:sz w:val="22"/>
          <w:szCs w:val="22"/>
        </w:rPr>
        <w:t>á l</w:t>
      </w:r>
      <w:r>
        <w:rPr>
          <w:rFonts w:ascii="Arial" w:hAnsi="Arial" w:cs="Arial"/>
          <w:sz w:val="22"/>
          <w:szCs w:val="22"/>
        </w:rPr>
        <w:t>a</w:t>
      </w:r>
      <w:r w:rsidR="00874F08">
        <w:rPr>
          <w:rFonts w:ascii="Arial" w:hAnsi="Arial" w:cs="Arial"/>
          <w:sz w:val="22"/>
          <w:szCs w:val="22"/>
        </w:rPr>
        <w:t xml:space="preserve"> </w:t>
      </w:r>
      <w:r>
        <w:rPr>
          <w:rFonts w:ascii="Arial" w:hAnsi="Arial" w:cs="Arial"/>
          <w:sz w:val="22"/>
          <w:szCs w:val="22"/>
        </w:rPr>
        <w:t>solución. Así, la tensión termina en rupturas: se quiebra la salud física,</w:t>
      </w:r>
      <w:r w:rsidR="00874F08">
        <w:rPr>
          <w:rFonts w:ascii="Arial" w:hAnsi="Arial" w:cs="Arial"/>
          <w:sz w:val="22"/>
          <w:szCs w:val="22"/>
        </w:rPr>
        <w:t xml:space="preserve"> </w:t>
      </w:r>
      <w:r>
        <w:rPr>
          <w:rFonts w:ascii="Arial" w:hAnsi="Arial" w:cs="Arial"/>
          <w:sz w:val="22"/>
          <w:szCs w:val="22"/>
        </w:rPr>
        <w:t xml:space="preserve">mental, </w:t>
      </w:r>
      <w:r w:rsidR="00874F08">
        <w:rPr>
          <w:rFonts w:ascii="Arial" w:hAnsi="Arial" w:cs="Arial"/>
          <w:sz w:val="22"/>
          <w:szCs w:val="22"/>
        </w:rPr>
        <w:t>p</w:t>
      </w:r>
      <w:r>
        <w:rPr>
          <w:rFonts w:ascii="Arial" w:hAnsi="Arial" w:cs="Arial"/>
          <w:sz w:val="22"/>
          <w:szCs w:val="22"/>
        </w:rPr>
        <w:t>sicológica y espiritual de la persona: se rompen sus relaciones sociales; se destruye la vida familiar;</w:t>
      </w:r>
      <w:r w:rsidR="00874F08">
        <w:rPr>
          <w:rFonts w:ascii="Arial" w:hAnsi="Arial" w:cs="Arial"/>
          <w:sz w:val="22"/>
          <w:szCs w:val="22"/>
        </w:rPr>
        <w:t xml:space="preserve"> </w:t>
      </w:r>
      <w:r>
        <w:rPr>
          <w:rFonts w:ascii="Arial" w:hAnsi="Arial" w:cs="Arial"/>
          <w:sz w:val="22"/>
          <w:szCs w:val="22"/>
        </w:rPr>
        <w:t>se</w:t>
      </w:r>
      <w:r w:rsidR="00874F08">
        <w:rPr>
          <w:rFonts w:ascii="Arial" w:hAnsi="Arial" w:cs="Arial"/>
          <w:sz w:val="22"/>
          <w:szCs w:val="22"/>
        </w:rPr>
        <w:t xml:space="preserve"> </w:t>
      </w:r>
      <w:r>
        <w:rPr>
          <w:rFonts w:ascii="Arial" w:hAnsi="Arial" w:cs="Arial"/>
          <w:sz w:val="22"/>
          <w:szCs w:val="22"/>
        </w:rPr>
        <w:t>crea una nueva generac</w:t>
      </w:r>
      <w:r w:rsidR="00874F08">
        <w:rPr>
          <w:rFonts w:ascii="Arial" w:hAnsi="Arial" w:cs="Arial"/>
          <w:sz w:val="22"/>
          <w:szCs w:val="22"/>
        </w:rPr>
        <w:t>ió</w:t>
      </w:r>
      <w:r>
        <w:rPr>
          <w:rFonts w:ascii="Arial" w:hAnsi="Arial" w:cs="Arial"/>
          <w:sz w:val="22"/>
          <w:szCs w:val="22"/>
        </w:rPr>
        <w:t xml:space="preserve">n de </w:t>
      </w:r>
      <w:r w:rsidR="00874F08">
        <w:rPr>
          <w:rFonts w:ascii="Arial" w:hAnsi="Arial" w:cs="Arial"/>
          <w:sz w:val="22"/>
          <w:szCs w:val="22"/>
        </w:rPr>
        <w:t>p</w:t>
      </w:r>
      <w:r>
        <w:rPr>
          <w:rFonts w:ascii="Arial" w:hAnsi="Arial" w:cs="Arial"/>
          <w:sz w:val="22"/>
          <w:szCs w:val="22"/>
        </w:rPr>
        <w:t>ersonas que, des</w:t>
      </w:r>
      <w:r w:rsidR="00874F08">
        <w:rPr>
          <w:rFonts w:ascii="Arial" w:hAnsi="Arial" w:cs="Arial"/>
          <w:sz w:val="22"/>
          <w:szCs w:val="22"/>
        </w:rPr>
        <w:t>de que nacen, llevan rota su int</w:t>
      </w:r>
      <w:r>
        <w:rPr>
          <w:rFonts w:ascii="Arial" w:hAnsi="Arial" w:cs="Arial"/>
          <w:sz w:val="22"/>
          <w:szCs w:val="22"/>
        </w:rPr>
        <w:t xml:space="preserve">erioridad más profunda y terminan </w:t>
      </w:r>
      <w:r w:rsidR="00874F08">
        <w:rPr>
          <w:rFonts w:ascii="Arial" w:hAnsi="Arial" w:cs="Arial"/>
          <w:sz w:val="22"/>
          <w:szCs w:val="22"/>
        </w:rPr>
        <w:t>c</w:t>
      </w:r>
      <w:r>
        <w:rPr>
          <w:rFonts w:ascii="Arial" w:hAnsi="Arial" w:cs="Arial"/>
          <w:sz w:val="22"/>
          <w:szCs w:val="22"/>
        </w:rPr>
        <w:t>omo seres desajustados o, peor a</w:t>
      </w:r>
      <w:r w:rsidR="009F501A">
        <w:rPr>
          <w:rFonts w:ascii="Arial" w:hAnsi="Arial" w:cs="Arial"/>
          <w:sz w:val="22"/>
          <w:szCs w:val="22"/>
        </w:rPr>
        <w:t>ú</w:t>
      </w:r>
      <w:r>
        <w:rPr>
          <w:rFonts w:ascii="Arial" w:hAnsi="Arial" w:cs="Arial"/>
          <w:sz w:val="22"/>
          <w:szCs w:val="22"/>
        </w:rPr>
        <w:t>n,</w:t>
      </w:r>
      <w:r w:rsidR="00874F08">
        <w:rPr>
          <w:rFonts w:ascii="Arial" w:hAnsi="Arial" w:cs="Arial"/>
          <w:sz w:val="22"/>
          <w:szCs w:val="22"/>
        </w:rPr>
        <w:t xml:space="preserve"> </w:t>
      </w:r>
      <w:r>
        <w:rPr>
          <w:rFonts w:ascii="Arial" w:hAnsi="Arial" w:cs="Arial"/>
          <w:sz w:val="22"/>
          <w:szCs w:val="22"/>
        </w:rPr>
        <w:t>como</w:t>
      </w:r>
      <w:r w:rsidR="00874F08">
        <w:rPr>
          <w:rFonts w:ascii="Arial" w:hAnsi="Arial" w:cs="Arial"/>
          <w:sz w:val="22"/>
          <w:szCs w:val="22"/>
        </w:rPr>
        <w:t xml:space="preserve"> </w:t>
      </w:r>
      <w:r>
        <w:rPr>
          <w:rFonts w:ascii="Arial" w:hAnsi="Arial" w:cs="Arial"/>
          <w:sz w:val="22"/>
          <w:szCs w:val="22"/>
        </w:rPr>
        <w:t xml:space="preserve">delincuentes. En </w:t>
      </w:r>
      <w:r w:rsidR="00874F08">
        <w:rPr>
          <w:rFonts w:ascii="Arial" w:hAnsi="Arial" w:cs="Arial"/>
          <w:sz w:val="22"/>
          <w:szCs w:val="22"/>
        </w:rPr>
        <w:t>fin, est</w:t>
      </w:r>
      <w:r>
        <w:rPr>
          <w:rFonts w:ascii="Arial" w:hAnsi="Arial" w:cs="Arial"/>
          <w:sz w:val="22"/>
          <w:szCs w:val="22"/>
        </w:rPr>
        <w:t>a clase de tensión</w:t>
      </w:r>
      <w:r w:rsidR="00874F08">
        <w:rPr>
          <w:rFonts w:ascii="Arial" w:hAnsi="Arial" w:cs="Arial"/>
          <w:sz w:val="22"/>
          <w:szCs w:val="22"/>
        </w:rPr>
        <w:t xml:space="preserve"> es ne</w:t>
      </w:r>
      <w:r>
        <w:rPr>
          <w:rFonts w:ascii="Arial" w:hAnsi="Arial" w:cs="Arial"/>
          <w:sz w:val="22"/>
          <w:szCs w:val="22"/>
        </w:rPr>
        <w:t xml:space="preserve">fasta y </w:t>
      </w:r>
      <w:r w:rsidR="008A46BD">
        <w:rPr>
          <w:rFonts w:ascii="Arial" w:hAnsi="Arial" w:cs="Arial"/>
          <w:sz w:val="22"/>
          <w:szCs w:val="22"/>
        </w:rPr>
        <w:t>destruct</w:t>
      </w:r>
      <w:r>
        <w:rPr>
          <w:rFonts w:ascii="Arial" w:hAnsi="Arial" w:cs="Arial"/>
          <w:sz w:val="22"/>
          <w:szCs w:val="22"/>
        </w:rPr>
        <w:t>ora.</w:t>
      </w:r>
    </w:p>
    <w:p w:rsidR="008A46BD" w:rsidRDefault="008A46BD" w:rsidP="0013216B">
      <w:pPr>
        <w:spacing w:after="80"/>
        <w:rPr>
          <w:rFonts w:ascii="Arial" w:hAnsi="Arial" w:cs="Arial"/>
          <w:sz w:val="22"/>
          <w:szCs w:val="22"/>
        </w:rPr>
      </w:pPr>
      <w:r>
        <w:rPr>
          <w:rFonts w:ascii="Arial" w:hAnsi="Arial" w:cs="Arial"/>
          <w:sz w:val="22"/>
          <w:szCs w:val="22"/>
        </w:rPr>
        <w:t>Pero hay otro tipo de tensiones. El filósofo griego Heráclito uso, para explicarlo, varias analogías. Una de ellas, la más hermosa, es la de la lira: Es necesario, para que la lira emita su peculiar sonido, que las cuerdas estén fijas en sus extremos y, al mismo tiempo, tensas. Y debe mantenerse esa tensión, so pena de perder el goce de la melodía que ese instrumento puede ofrecer. La tensión de las cuerdas es, en manos de un hábil músico, creadora de armonía y de belleza musical. Si se aflojara uno de los extremos, para evitar la tirantez, la cuerda quedaría floja y cesaría la música: solo se produciría ruido. Si se pusiera demasiado tensa, la cuerda se rompería, y no habría entonces ningún sonido.</w:t>
      </w:r>
    </w:p>
    <w:p w:rsidR="008A46BD" w:rsidRDefault="00D03E44" w:rsidP="0013216B">
      <w:pPr>
        <w:spacing w:after="80"/>
        <w:rPr>
          <w:rFonts w:ascii="Arial" w:hAnsi="Arial" w:cs="Arial"/>
          <w:sz w:val="22"/>
          <w:szCs w:val="22"/>
        </w:rPr>
      </w:pPr>
      <w:r>
        <w:rPr>
          <w:rFonts w:ascii="Arial" w:hAnsi="Arial" w:cs="Arial"/>
          <w:sz w:val="22"/>
          <w:szCs w:val="22"/>
        </w:rPr>
        <w:t>Así sucede también con nuestra vida. Estamos sometidos a muchas tensiones y, a vec</w:t>
      </w:r>
      <w:r w:rsidR="00896C3C">
        <w:rPr>
          <w:rFonts w:ascii="Arial" w:hAnsi="Arial" w:cs="Arial"/>
          <w:sz w:val="22"/>
          <w:szCs w:val="22"/>
        </w:rPr>
        <w:t>e</w:t>
      </w:r>
      <w:r>
        <w:rPr>
          <w:rFonts w:ascii="Arial" w:hAnsi="Arial" w:cs="Arial"/>
          <w:sz w:val="22"/>
          <w:szCs w:val="22"/>
        </w:rPr>
        <w:t>s,</w:t>
      </w:r>
      <w:r w:rsidR="00896C3C">
        <w:rPr>
          <w:rFonts w:ascii="Arial" w:hAnsi="Arial" w:cs="Arial"/>
          <w:sz w:val="22"/>
          <w:szCs w:val="22"/>
        </w:rPr>
        <w:t xml:space="preserve"> </w:t>
      </w:r>
      <w:r>
        <w:rPr>
          <w:rFonts w:ascii="Arial" w:hAnsi="Arial" w:cs="Arial"/>
          <w:sz w:val="22"/>
          <w:szCs w:val="22"/>
        </w:rPr>
        <w:t>como</w:t>
      </w:r>
      <w:r w:rsidR="00896C3C">
        <w:rPr>
          <w:rFonts w:ascii="Arial" w:hAnsi="Arial" w:cs="Arial"/>
          <w:sz w:val="22"/>
          <w:szCs w:val="22"/>
        </w:rPr>
        <w:t xml:space="preserve"> </w:t>
      </w:r>
      <w:r>
        <w:rPr>
          <w:rFonts w:ascii="Arial" w:hAnsi="Arial" w:cs="Arial"/>
          <w:sz w:val="22"/>
          <w:szCs w:val="22"/>
        </w:rPr>
        <w:t>co</w:t>
      </w:r>
      <w:r w:rsidR="00896C3C">
        <w:rPr>
          <w:rFonts w:ascii="Arial" w:hAnsi="Arial" w:cs="Arial"/>
          <w:sz w:val="22"/>
          <w:szCs w:val="22"/>
        </w:rPr>
        <w:t>n</w:t>
      </w:r>
      <w:r>
        <w:rPr>
          <w:rFonts w:ascii="Arial" w:hAnsi="Arial" w:cs="Arial"/>
          <w:sz w:val="22"/>
          <w:szCs w:val="22"/>
        </w:rPr>
        <w:t>secuencia de ellas,</w:t>
      </w:r>
      <w:r w:rsidR="00896C3C">
        <w:rPr>
          <w:rFonts w:ascii="Arial" w:hAnsi="Arial" w:cs="Arial"/>
          <w:sz w:val="22"/>
          <w:szCs w:val="22"/>
        </w:rPr>
        <w:t xml:space="preserve"> </w:t>
      </w:r>
      <w:r>
        <w:rPr>
          <w:rFonts w:ascii="Arial" w:hAnsi="Arial" w:cs="Arial"/>
          <w:sz w:val="22"/>
          <w:szCs w:val="22"/>
        </w:rPr>
        <w:t xml:space="preserve">se rompe la fibra más profunda de nuestro ser. El resultado es que </w:t>
      </w:r>
      <w:r w:rsidR="00896C3C">
        <w:rPr>
          <w:rFonts w:ascii="Arial" w:hAnsi="Arial" w:cs="Arial"/>
          <w:sz w:val="22"/>
          <w:szCs w:val="22"/>
        </w:rPr>
        <w:t>n</w:t>
      </w:r>
      <w:r>
        <w:rPr>
          <w:rFonts w:ascii="Arial" w:hAnsi="Arial" w:cs="Arial"/>
          <w:sz w:val="22"/>
          <w:szCs w:val="22"/>
        </w:rPr>
        <w:t>o solo sufrimos nosotros sino q</w:t>
      </w:r>
      <w:r w:rsidR="00896C3C">
        <w:rPr>
          <w:rFonts w:ascii="Arial" w:hAnsi="Arial" w:cs="Arial"/>
          <w:sz w:val="22"/>
          <w:szCs w:val="22"/>
        </w:rPr>
        <w:t>u</w:t>
      </w:r>
      <w:r>
        <w:rPr>
          <w:rFonts w:ascii="Arial" w:hAnsi="Arial" w:cs="Arial"/>
          <w:sz w:val="22"/>
          <w:szCs w:val="22"/>
        </w:rPr>
        <w:t xml:space="preserve">e hacemos sufrir a </w:t>
      </w:r>
      <w:r w:rsidR="00896C3C">
        <w:rPr>
          <w:rFonts w:ascii="Arial" w:hAnsi="Arial" w:cs="Arial"/>
          <w:sz w:val="22"/>
          <w:szCs w:val="22"/>
        </w:rPr>
        <w:t>l</w:t>
      </w:r>
      <w:r>
        <w:rPr>
          <w:rFonts w:ascii="Arial" w:hAnsi="Arial" w:cs="Arial"/>
          <w:sz w:val="22"/>
          <w:szCs w:val="22"/>
        </w:rPr>
        <w:t>os que est</w:t>
      </w:r>
      <w:r w:rsidR="00896C3C">
        <w:rPr>
          <w:rFonts w:ascii="Arial" w:hAnsi="Arial" w:cs="Arial"/>
          <w:sz w:val="22"/>
          <w:szCs w:val="22"/>
        </w:rPr>
        <w:t>án a nuestro alrede</w:t>
      </w:r>
      <w:r>
        <w:rPr>
          <w:rFonts w:ascii="Arial" w:hAnsi="Arial" w:cs="Arial"/>
          <w:sz w:val="22"/>
          <w:szCs w:val="22"/>
        </w:rPr>
        <w:t>dor</w:t>
      </w:r>
      <w:r w:rsidR="00896C3C">
        <w:rPr>
          <w:rFonts w:ascii="Arial" w:hAnsi="Arial" w:cs="Arial"/>
          <w:sz w:val="22"/>
          <w:szCs w:val="22"/>
        </w:rPr>
        <w:t xml:space="preserve">, </w:t>
      </w:r>
      <w:r>
        <w:rPr>
          <w:rFonts w:ascii="Arial" w:hAnsi="Arial" w:cs="Arial"/>
          <w:sz w:val="22"/>
          <w:szCs w:val="22"/>
        </w:rPr>
        <w:t>incluso a aquellos a quienes amamos.</w:t>
      </w:r>
      <w:r w:rsidR="00896C3C">
        <w:rPr>
          <w:rFonts w:ascii="Arial" w:hAnsi="Arial" w:cs="Arial"/>
          <w:sz w:val="22"/>
          <w:szCs w:val="22"/>
        </w:rPr>
        <w:t xml:space="preserve"> T</w:t>
      </w:r>
      <w:r>
        <w:rPr>
          <w:rFonts w:ascii="Arial" w:hAnsi="Arial" w:cs="Arial"/>
          <w:sz w:val="22"/>
          <w:szCs w:val="22"/>
        </w:rPr>
        <w:t>ambién para nosotros la tensión se ha vuelto entonces destructora.</w:t>
      </w:r>
    </w:p>
    <w:p w:rsidR="00896C3C" w:rsidRDefault="00896C3C" w:rsidP="0013216B">
      <w:pPr>
        <w:spacing w:after="80"/>
        <w:rPr>
          <w:rFonts w:ascii="Arial" w:hAnsi="Arial" w:cs="Arial"/>
          <w:sz w:val="22"/>
          <w:szCs w:val="22"/>
        </w:rPr>
      </w:pPr>
      <w:r>
        <w:rPr>
          <w:rFonts w:ascii="Arial" w:hAnsi="Arial" w:cs="Arial"/>
          <w:sz w:val="22"/>
          <w:szCs w:val="22"/>
        </w:rPr>
        <w:lastRenderedPageBreak/>
        <w:t>La solución estaría en convertir en creadora la tensi</w:t>
      </w:r>
      <w:r w:rsidR="00B94581">
        <w:rPr>
          <w:rFonts w:ascii="Arial" w:hAnsi="Arial" w:cs="Arial"/>
          <w:sz w:val="22"/>
          <w:szCs w:val="22"/>
        </w:rPr>
        <w:t>ón destruct</w:t>
      </w:r>
      <w:r>
        <w:rPr>
          <w:rFonts w:ascii="Arial" w:hAnsi="Arial" w:cs="Arial"/>
          <w:sz w:val="22"/>
          <w:szCs w:val="22"/>
        </w:rPr>
        <w:t>ora. Eso es</w:t>
      </w:r>
      <w:r w:rsidR="00B94581">
        <w:rPr>
          <w:rFonts w:ascii="Arial" w:hAnsi="Arial" w:cs="Arial"/>
          <w:sz w:val="22"/>
          <w:szCs w:val="22"/>
        </w:rPr>
        <w:t xml:space="preserve"> </w:t>
      </w:r>
      <w:r>
        <w:rPr>
          <w:rFonts w:ascii="Arial" w:hAnsi="Arial" w:cs="Arial"/>
          <w:sz w:val="22"/>
          <w:szCs w:val="22"/>
        </w:rPr>
        <w:t>lo que significa, a mi entender, la renovación. E</w:t>
      </w:r>
      <w:r w:rsidR="00B94581">
        <w:rPr>
          <w:rFonts w:ascii="Arial" w:hAnsi="Arial" w:cs="Arial"/>
          <w:sz w:val="22"/>
          <w:szCs w:val="22"/>
        </w:rPr>
        <w:t>scribiendo a los c</w:t>
      </w:r>
      <w:r>
        <w:rPr>
          <w:rFonts w:ascii="Arial" w:hAnsi="Arial" w:cs="Arial"/>
          <w:sz w:val="22"/>
          <w:szCs w:val="22"/>
        </w:rPr>
        <w:t>reyentes de Roma, el apóstol Pablo les dice</w:t>
      </w:r>
      <w:r w:rsidR="00D50626">
        <w:rPr>
          <w:rFonts w:ascii="Arial" w:hAnsi="Arial" w:cs="Arial"/>
          <w:sz w:val="22"/>
          <w:szCs w:val="22"/>
        </w:rPr>
        <w:t xml:space="preserve"> algo muy importante sobre la renovación en sus vidas</w:t>
      </w:r>
      <w:r>
        <w:rPr>
          <w:rFonts w:ascii="Arial" w:hAnsi="Arial" w:cs="Arial"/>
          <w:sz w:val="22"/>
          <w:szCs w:val="22"/>
        </w:rPr>
        <w:t>: “No vivan ya según los criterios del tiempo presente; al contrario, cambien su manera de pensar para que as</w:t>
      </w:r>
      <w:r w:rsidR="00B94581">
        <w:rPr>
          <w:rFonts w:ascii="Arial" w:hAnsi="Arial" w:cs="Arial"/>
          <w:sz w:val="22"/>
          <w:szCs w:val="22"/>
        </w:rPr>
        <w:t xml:space="preserve">í </w:t>
      </w:r>
      <w:r>
        <w:rPr>
          <w:rFonts w:ascii="Arial" w:hAnsi="Arial" w:cs="Arial"/>
          <w:sz w:val="22"/>
          <w:szCs w:val="22"/>
        </w:rPr>
        <w:t>cambien su manera</w:t>
      </w:r>
      <w:r w:rsidR="00B94581">
        <w:rPr>
          <w:rFonts w:ascii="Arial" w:hAnsi="Arial" w:cs="Arial"/>
          <w:sz w:val="22"/>
          <w:szCs w:val="22"/>
        </w:rPr>
        <w:t xml:space="preserve"> de vivir y lleguen a conocer l</w:t>
      </w:r>
      <w:r>
        <w:rPr>
          <w:rFonts w:ascii="Arial" w:hAnsi="Arial" w:cs="Arial"/>
          <w:sz w:val="22"/>
          <w:szCs w:val="22"/>
        </w:rPr>
        <w:t xml:space="preserve">a voluntad de Dios, es decir, lo que es </w:t>
      </w:r>
      <w:r w:rsidR="00B94581">
        <w:rPr>
          <w:rFonts w:ascii="Arial" w:hAnsi="Arial" w:cs="Arial"/>
          <w:sz w:val="22"/>
          <w:szCs w:val="22"/>
        </w:rPr>
        <w:t>b</w:t>
      </w:r>
      <w:r>
        <w:rPr>
          <w:rFonts w:ascii="Arial" w:hAnsi="Arial" w:cs="Arial"/>
          <w:sz w:val="22"/>
          <w:szCs w:val="22"/>
        </w:rPr>
        <w:t>ueno, lo que es grato, lo que es perfecto” (12.2).</w:t>
      </w:r>
    </w:p>
    <w:p w:rsidR="00D50626" w:rsidRDefault="00D50626" w:rsidP="0013216B">
      <w:pPr>
        <w:spacing w:after="80"/>
        <w:rPr>
          <w:rFonts w:ascii="Arial" w:hAnsi="Arial" w:cs="Arial"/>
          <w:sz w:val="22"/>
          <w:szCs w:val="22"/>
        </w:rPr>
      </w:pPr>
      <w:r>
        <w:rPr>
          <w:rFonts w:ascii="Arial" w:hAnsi="Arial" w:cs="Arial"/>
          <w:sz w:val="22"/>
          <w:szCs w:val="22"/>
        </w:rPr>
        <w:t>Pero solemos olvidar lo que estaba diciendo justo antes de esas palabras, que comienzan con una partícula conectiva: “así que”, “por tanto”… ¿Y qué es lo dicho? El cap 11 termina con una doxología. Oigamos las palabras de Pablo: ¡Qu</w:t>
      </w:r>
      <w:r w:rsidR="00F17171">
        <w:rPr>
          <w:rFonts w:ascii="Arial" w:hAnsi="Arial" w:cs="Arial"/>
          <w:sz w:val="22"/>
          <w:szCs w:val="22"/>
        </w:rPr>
        <w:t xml:space="preserve">é </w:t>
      </w:r>
      <w:r>
        <w:rPr>
          <w:rFonts w:ascii="Arial" w:hAnsi="Arial" w:cs="Arial"/>
          <w:sz w:val="22"/>
          <w:szCs w:val="22"/>
        </w:rPr>
        <w:t>p</w:t>
      </w:r>
      <w:r w:rsidR="00F17171">
        <w:rPr>
          <w:rFonts w:ascii="Arial" w:hAnsi="Arial" w:cs="Arial"/>
          <w:sz w:val="22"/>
          <w:szCs w:val="22"/>
        </w:rPr>
        <w:t>r</w:t>
      </w:r>
      <w:r>
        <w:rPr>
          <w:rFonts w:ascii="Arial" w:hAnsi="Arial" w:cs="Arial"/>
          <w:sz w:val="22"/>
          <w:szCs w:val="22"/>
        </w:rPr>
        <w:t>ofundas son las riquez</w:t>
      </w:r>
      <w:r w:rsidR="00F17171">
        <w:rPr>
          <w:rFonts w:ascii="Arial" w:hAnsi="Arial" w:cs="Arial"/>
          <w:sz w:val="22"/>
          <w:szCs w:val="22"/>
        </w:rPr>
        <w:t>a</w:t>
      </w:r>
      <w:r>
        <w:rPr>
          <w:rFonts w:ascii="Arial" w:hAnsi="Arial" w:cs="Arial"/>
          <w:sz w:val="22"/>
          <w:szCs w:val="22"/>
        </w:rPr>
        <w:t>s de Dios, y su sabiduría y entedimiento! Nadie puede exp</w:t>
      </w:r>
      <w:r w:rsidR="00F17171">
        <w:rPr>
          <w:rFonts w:ascii="Arial" w:hAnsi="Arial" w:cs="Arial"/>
          <w:sz w:val="22"/>
          <w:szCs w:val="22"/>
        </w:rPr>
        <w:t>l</w:t>
      </w:r>
      <w:r>
        <w:rPr>
          <w:rFonts w:ascii="Arial" w:hAnsi="Arial" w:cs="Arial"/>
          <w:sz w:val="22"/>
          <w:szCs w:val="22"/>
        </w:rPr>
        <w:t>icar sus decisiones, ni llegar a comprender sus caminos</w:t>
      </w:r>
      <w:r w:rsidR="00F17171">
        <w:rPr>
          <w:rFonts w:ascii="Arial" w:hAnsi="Arial" w:cs="Arial"/>
          <w:sz w:val="22"/>
          <w:szCs w:val="22"/>
        </w:rPr>
        <w:t>. Pues, ¿quién conoce la mente del Señor? ¿Quién podrá darle consejos? ¿Quién le ha dado algo antes, para que él tenga que devolvérselo? Porque todas las cosas vienen de Dios, y existen por él y para él. Gloria para siempre a Dios! Amén (Ro 11.33-36, DHH).</w:t>
      </w:r>
    </w:p>
    <w:p w:rsidR="00F17171" w:rsidRDefault="00F17171" w:rsidP="0013216B">
      <w:pPr>
        <w:spacing w:after="80"/>
        <w:rPr>
          <w:rFonts w:ascii="Arial" w:hAnsi="Arial" w:cs="Arial"/>
          <w:sz w:val="22"/>
          <w:szCs w:val="22"/>
        </w:rPr>
      </w:pPr>
      <w:r w:rsidRPr="00FB2ED8">
        <w:rPr>
          <w:rFonts w:ascii="Arial" w:hAnsi="Arial" w:cs="Arial"/>
          <w:b/>
          <w:sz w:val="22"/>
          <w:szCs w:val="22"/>
        </w:rPr>
        <w:t>Primero</w:t>
      </w:r>
      <w:r>
        <w:rPr>
          <w:rFonts w:ascii="Arial" w:hAnsi="Arial" w:cs="Arial"/>
          <w:sz w:val="22"/>
          <w:szCs w:val="22"/>
        </w:rPr>
        <w:t>. He ahí la clave de la renovación: Dios es el Señor y solo él es el soberano. Cualquier oferta de renovación</w:t>
      </w:r>
      <w:r w:rsidR="00FB2ED8">
        <w:rPr>
          <w:rFonts w:ascii="Arial" w:hAnsi="Arial" w:cs="Arial"/>
          <w:sz w:val="22"/>
          <w:szCs w:val="22"/>
        </w:rPr>
        <w:t xml:space="preserve"> que minusvalore la soberanía de Dios, que disminuya su señorío y lo convierta a él en nuestro sirviente, es moneda falsa que hay que rechazar.</w:t>
      </w:r>
    </w:p>
    <w:p w:rsidR="00FB2ED8" w:rsidRPr="0013216B" w:rsidRDefault="00FB2ED8" w:rsidP="0013216B">
      <w:pPr>
        <w:spacing w:after="80"/>
        <w:rPr>
          <w:rFonts w:ascii="Arial" w:hAnsi="Arial" w:cs="Arial"/>
          <w:sz w:val="22"/>
          <w:szCs w:val="22"/>
        </w:rPr>
      </w:pPr>
      <w:r w:rsidRPr="00FB2ED8">
        <w:rPr>
          <w:rFonts w:ascii="Arial" w:hAnsi="Arial" w:cs="Arial"/>
          <w:b/>
          <w:sz w:val="22"/>
          <w:szCs w:val="22"/>
        </w:rPr>
        <w:t>Segundo</w:t>
      </w:r>
      <w:r>
        <w:rPr>
          <w:rFonts w:ascii="Arial" w:hAnsi="Arial" w:cs="Arial"/>
          <w:sz w:val="22"/>
          <w:szCs w:val="22"/>
        </w:rPr>
        <w:t>. Las raíces de la vida cristiana consagrada y renovada se hunden en Dios mismo, de quien obtiene la savia. ¿Qué excusa podemos aducir nosotros para justificar nuestra vida mediocre? ¡Nosotros, que decimos que contamos con la presencia del Señor resucitado y con el poder del Espíritu</w:t>
      </w:r>
      <w:r w:rsidR="00087238">
        <w:rPr>
          <w:rFonts w:ascii="Arial" w:hAnsi="Arial" w:cs="Arial"/>
          <w:sz w:val="22"/>
          <w:szCs w:val="22"/>
        </w:rPr>
        <w:t xml:space="preserve"> </w:t>
      </w:r>
      <w:r>
        <w:rPr>
          <w:rFonts w:ascii="Arial" w:hAnsi="Arial" w:cs="Arial"/>
          <w:sz w:val="22"/>
          <w:szCs w:val="22"/>
        </w:rPr>
        <w:t>que él nos envió!</w:t>
      </w:r>
    </w:p>
    <w:p w:rsidR="002A0478" w:rsidRDefault="00FB2ED8" w:rsidP="0013216B">
      <w:pPr>
        <w:spacing w:after="80"/>
        <w:rPr>
          <w:rFonts w:ascii="Arial" w:hAnsi="Arial" w:cs="Arial"/>
          <w:sz w:val="22"/>
          <w:szCs w:val="22"/>
        </w:rPr>
      </w:pPr>
      <w:r w:rsidRPr="00107B81">
        <w:rPr>
          <w:rFonts w:ascii="Arial" w:hAnsi="Arial" w:cs="Arial"/>
          <w:b/>
          <w:sz w:val="22"/>
          <w:szCs w:val="22"/>
        </w:rPr>
        <w:t>Tercero</w:t>
      </w:r>
      <w:r>
        <w:rPr>
          <w:rFonts w:ascii="Arial" w:hAnsi="Arial" w:cs="Arial"/>
          <w:sz w:val="22"/>
          <w:szCs w:val="22"/>
        </w:rPr>
        <w:t>. El “culto auténtico” es esa entrega personal y comunitaria</w:t>
      </w:r>
      <w:r w:rsidR="00107B81">
        <w:rPr>
          <w:rFonts w:ascii="Arial" w:hAnsi="Arial" w:cs="Arial"/>
          <w:sz w:val="22"/>
          <w:szCs w:val="22"/>
        </w:rPr>
        <w:t>. Esas palabras del apóstol tienen resonancias proféticas, cuando en muchas iglesias se está poniendo énfasis exagerado en ciertas formas de culto de supuesta adoración, sin consecuencias transformadoras en la vida de la comunidad. El profeta Isaías podría volver a decirnos que Dios rechaza ese tipo de adoración, la abomina, y aparta sus ojos y sus oídos de tales oraciones (Is 1).</w:t>
      </w:r>
    </w:p>
    <w:p w:rsidR="00107B81" w:rsidRDefault="00442C3B" w:rsidP="0013216B">
      <w:pPr>
        <w:spacing w:after="80"/>
        <w:rPr>
          <w:rFonts w:ascii="Arial" w:hAnsi="Arial" w:cs="Arial"/>
          <w:sz w:val="22"/>
          <w:szCs w:val="22"/>
        </w:rPr>
      </w:pPr>
      <w:r w:rsidRPr="00442C3B">
        <w:rPr>
          <w:rFonts w:ascii="Arial" w:hAnsi="Arial" w:cs="Arial"/>
          <w:b/>
          <w:sz w:val="22"/>
          <w:szCs w:val="22"/>
        </w:rPr>
        <w:t>Cuarto</w:t>
      </w:r>
      <w:r>
        <w:rPr>
          <w:rFonts w:ascii="Arial" w:hAnsi="Arial" w:cs="Arial"/>
          <w:sz w:val="22"/>
          <w:szCs w:val="22"/>
        </w:rPr>
        <w:t>. El discípulo de Jesucristo no puede arreglar su vida de acuerdo con los valores (o más bien antivalores) que en este mundo predominan. La discípula de Cristo está llamada a vivir anticipadamente según los patrones y valores de la nueva era inaugurada por Jesús, cuya consumación se alcanzará cuando el reino de Dios se establezca con toda su fuerza y en plenitud.</w:t>
      </w:r>
    </w:p>
    <w:p w:rsidR="00442C3B" w:rsidRDefault="00442C3B" w:rsidP="0013216B">
      <w:pPr>
        <w:spacing w:after="80"/>
        <w:rPr>
          <w:rFonts w:ascii="Arial" w:hAnsi="Arial" w:cs="Arial"/>
          <w:sz w:val="22"/>
          <w:szCs w:val="22"/>
        </w:rPr>
      </w:pPr>
      <w:r w:rsidRPr="0012292C">
        <w:rPr>
          <w:rFonts w:ascii="Arial" w:hAnsi="Arial" w:cs="Arial"/>
          <w:b/>
          <w:sz w:val="22"/>
          <w:szCs w:val="22"/>
        </w:rPr>
        <w:t>Quinto</w:t>
      </w:r>
      <w:r>
        <w:rPr>
          <w:rFonts w:ascii="Arial" w:hAnsi="Arial" w:cs="Arial"/>
          <w:sz w:val="22"/>
          <w:szCs w:val="22"/>
        </w:rPr>
        <w:t xml:space="preserve">. </w:t>
      </w:r>
      <w:r w:rsidR="0012292C">
        <w:rPr>
          <w:rFonts w:ascii="Arial" w:hAnsi="Arial" w:cs="Arial"/>
          <w:sz w:val="22"/>
          <w:szCs w:val="22"/>
        </w:rPr>
        <w:t xml:space="preserve">La transformación de la persona que conoce a Jesucristo no puede ser algo superficial, por eso la llamamos conversión. Pero ese cambio inicial no lo es todo. No es más que el comienzo de un continuo proceso de transformaciones. </w:t>
      </w:r>
      <w:r w:rsidR="00800FA2">
        <w:rPr>
          <w:rFonts w:ascii="Arial" w:hAnsi="Arial" w:cs="Arial"/>
          <w:sz w:val="22"/>
          <w:szCs w:val="22"/>
        </w:rPr>
        <w:t>El cristiano</w:t>
      </w:r>
      <w:r w:rsidR="0012292C">
        <w:rPr>
          <w:rFonts w:ascii="Arial" w:hAnsi="Arial" w:cs="Arial"/>
          <w:sz w:val="22"/>
          <w:szCs w:val="22"/>
        </w:rPr>
        <w:t xml:space="preserve"> tiene que vivir metamorfoseándose por la renovación del entendimiento. Durante y después de la Reforma del s. XVI se decía que la iglesia era </w:t>
      </w:r>
      <w:r w:rsidR="0012292C" w:rsidRPr="0012292C">
        <w:rPr>
          <w:rFonts w:ascii="Arial" w:hAnsi="Arial" w:cs="Arial"/>
          <w:i/>
          <w:sz w:val="22"/>
          <w:szCs w:val="22"/>
        </w:rPr>
        <w:t>reformata et semper reformanda</w:t>
      </w:r>
      <w:r w:rsidR="0012292C">
        <w:rPr>
          <w:rFonts w:ascii="Arial" w:hAnsi="Arial" w:cs="Arial"/>
          <w:sz w:val="22"/>
          <w:szCs w:val="22"/>
        </w:rPr>
        <w:t>. No bastaba que se hubiera reformado, tenía que estar reformándose siempre. La renovación es hacer algo nuevo, re-hacer, re-vivificar</w:t>
      </w:r>
      <w:r w:rsidR="00800FA2">
        <w:rPr>
          <w:rFonts w:ascii="Arial" w:hAnsi="Arial" w:cs="Arial"/>
          <w:sz w:val="22"/>
          <w:szCs w:val="22"/>
        </w:rPr>
        <w:t>.</w:t>
      </w:r>
    </w:p>
    <w:p w:rsidR="00800FA2" w:rsidRDefault="00800FA2" w:rsidP="0013216B">
      <w:pPr>
        <w:spacing w:after="80"/>
        <w:rPr>
          <w:rFonts w:ascii="Arial" w:hAnsi="Arial" w:cs="Arial"/>
          <w:sz w:val="22"/>
          <w:szCs w:val="22"/>
        </w:rPr>
      </w:pPr>
      <w:r w:rsidRPr="00CA6D74">
        <w:rPr>
          <w:rFonts w:ascii="Arial" w:hAnsi="Arial" w:cs="Arial"/>
          <w:b/>
          <w:sz w:val="22"/>
          <w:szCs w:val="22"/>
        </w:rPr>
        <w:t>Sexto</w:t>
      </w:r>
      <w:r>
        <w:rPr>
          <w:rFonts w:ascii="Arial" w:hAnsi="Arial" w:cs="Arial"/>
          <w:sz w:val="22"/>
          <w:szCs w:val="22"/>
        </w:rPr>
        <w:t>. Todo el r</w:t>
      </w:r>
      <w:r w:rsidR="00CA6D74">
        <w:rPr>
          <w:rFonts w:ascii="Arial" w:hAnsi="Arial" w:cs="Arial"/>
          <w:sz w:val="22"/>
          <w:szCs w:val="22"/>
        </w:rPr>
        <w:t>e</w:t>
      </w:r>
      <w:r>
        <w:rPr>
          <w:rFonts w:ascii="Arial" w:hAnsi="Arial" w:cs="Arial"/>
          <w:sz w:val="22"/>
          <w:szCs w:val="22"/>
        </w:rPr>
        <w:t>sto de ese cap</w:t>
      </w:r>
      <w:r w:rsidR="00CA6D74">
        <w:rPr>
          <w:rFonts w:ascii="Arial" w:hAnsi="Arial" w:cs="Arial"/>
          <w:sz w:val="22"/>
          <w:szCs w:val="22"/>
        </w:rPr>
        <w:t>í</w:t>
      </w:r>
      <w:r>
        <w:rPr>
          <w:rFonts w:ascii="Arial" w:hAnsi="Arial" w:cs="Arial"/>
          <w:sz w:val="22"/>
          <w:szCs w:val="22"/>
        </w:rPr>
        <w:t>tulo 12 de Romanos se refiere a asuntos de la vida cotidiana y a nuestras múltiples relaciones en la iglesia y f</w:t>
      </w:r>
      <w:r w:rsidR="00CA6D74">
        <w:rPr>
          <w:rFonts w:ascii="Arial" w:hAnsi="Arial" w:cs="Arial"/>
          <w:sz w:val="22"/>
          <w:szCs w:val="22"/>
        </w:rPr>
        <w:t>u</w:t>
      </w:r>
      <w:r>
        <w:rPr>
          <w:rFonts w:ascii="Arial" w:hAnsi="Arial" w:cs="Arial"/>
          <w:sz w:val="22"/>
          <w:szCs w:val="22"/>
        </w:rPr>
        <w:t>era de la iglesia. La verdadera renovación no consiste en hablar en lenguas o en cantar exaltadamente, sino en vivir la nueva vida en Crist</w:t>
      </w:r>
      <w:r w:rsidR="00CA6D74">
        <w:rPr>
          <w:rFonts w:ascii="Arial" w:hAnsi="Arial" w:cs="Arial"/>
          <w:sz w:val="22"/>
          <w:szCs w:val="22"/>
        </w:rPr>
        <w:t>o</w:t>
      </w:r>
      <w:r>
        <w:rPr>
          <w:rFonts w:ascii="Arial" w:hAnsi="Arial" w:cs="Arial"/>
          <w:sz w:val="22"/>
          <w:szCs w:val="22"/>
        </w:rPr>
        <w:t xml:space="preserve"> y en su Espíritu.</w:t>
      </w:r>
      <w:r w:rsidR="00CA6D74">
        <w:rPr>
          <w:rFonts w:ascii="Arial" w:hAnsi="Arial" w:cs="Arial"/>
          <w:sz w:val="22"/>
          <w:szCs w:val="22"/>
        </w:rPr>
        <w:t xml:space="preserve"> Y es ahí, en el campo de batalla de la vida diaria y comunitaria</w:t>
      </w:r>
      <w:r w:rsidR="009F501A">
        <w:rPr>
          <w:rFonts w:ascii="Arial" w:hAnsi="Arial" w:cs="Arial"/>
          <w:sz w:val="22"/>
          <w:szCs w:val="22"/>
        </w:rPr>
        <w:t xml:space="preserve"> donde se demuest</w:t>
      </w:r>
      <w:r w:rsidR="00CA6D74">
        <w:rPr>
          <w:rFonts w:ascii="Arial" w:hAnsi="Arial" w:cs="Arial"/>
          <w:sz w:val="22"/>
          <w:szCs w:val="22"/>
        </w:rPr>
        <w:t xml:space="preserve">ra si andamos según el Espíritu y en el poder del Jesús resucitado. </w:t>
      </w:r>
    </w:p>
    <w:p w:rsidR="002A0478" w:rsidRDefault="00CA6D74" w:rsidP="009F501A">
      <w:pPr>
        <w:jc w:val="right"/>
        <w:rPr>
          <w:rFonts w:ascii="Arial Narrow" w:hAnsi="Arial Narrow" w:cs="Arial"/>
          <w:i/>
          <w:sz w:val="18"/>
          <w:szCs w:val="18"/>
        </w:rPr>
      </w:pPr>
      <w:r w:rsidRPr="00C462C4">
        <w:rPr>
          <w:rFonts w:ascii="Arial Narrow" w:hAnsi="Arial Narrow" w:cs="Arial"/>
          <w:i/>
          <w:sz w:val="18"/>
          <w:szCs w:val="18"/>
        </w:rPr>
        <w:t xml:space="preserve">Plutarco </w:t>
      </w:r>
      <w:r w:rsidR="002C05A7" w:rsidRPr="00C462C4">
        <w:rPr>
          <w:rFonts w:ascii="Arial Narrow" w:hAnsi="Arial Narrow" w:cs="Arial"/>
          <w:i/>
          <w:sz w:val="18"/>
          <w:szCs w:val="18"/>
        </w:rPr>
        <w:t>B</w:t>
      </w:r>
      <w:r w:rsidRPr="00C462C4">
        <w:rPr>
          <w:rFonts w:ascii="Arial Narrow" w:hAnsi="Arial Narrow" w:cs="Arial"/>
          <w:i/>
          <w:sz w:val="18"/>
          <w:szCs w:val="18"/>
        </w:rPr>
        <w:t>onilla</w:t>
      </w:r>
      <w:r w:rsidR="002C05A7" w:rsidRPr="00C462C4">
        <w:rPr>
          <w:rFonts w:ascii="Arial Narrow" w:hAnsi="Arial Narrow" w:cs="Arial"/>
          <w:i/>
          <w:sz w:val="18"/>
          <w:szCs w:val="18"/>
        </w:rPr>
        <w:t xml:space="preserve">, España 1935, </w:t>
      </w:r>
      <w:r w:rsidR="00C462C4" w:rsidRPr="00C462C4">
        <w:rPr>
          <w:rFonts w:ascii="Arial Narrow" w:hAnsi="Arial Narrow" w:cs="Arial"/>
          <w:i/>
          <w:sz w:val="18"/>
          <w:szCs w:val="18"/>
        </w:rPr>
        <w:t xml:space="preserve">biblista </w:t>
      </w:r>
      <w:r w:rsidR="002C05A7" w:rsidRPr="00C462C4">
        <w:rPr>
          <w:rFonts w:ascii="Arial Narrow" w:hAnsi="Arial Narrow" w:cs="Arial"/>
          <w:i/>
          <w:sz w:val="18"/>
          <w:szCs w:val="18"/>
        </w:rPr>
        <w:t xml:space="preserve">metodista costarricense, en </w:t>
      </w:r>
      <w:r w:rsidR="002C05A7" w:rsidRPr="00C462C4">
        <w:rPr>
          <w:rFonts w:ascii="Arial Narrow" w:hAnsi="Arial Narrow" w:cs="Arial"/>
          <w:b/>
          <w:i/>
          <w:sz w:val="18"/>
          <w:szCs w:val="18"/>
        </w:rPr>
        <w:t>Jesús, ¡ese exagerado!</w:t>
      </w:r>
      <w:r w:rsidR="00C462C4" w:rsidRPr="00C462C4">
        <w:rPr>
          <w:rFonts w:ascii="Arial Narrow" w:hAnsi="Arial Narrow" w:cs="Arial"/>
          <w:i/>
          <w:sz w:val="18"/>
          <w:szCs w:val="18"/>
        </w:rPr>
        <w:t>, CLAI, Q</w:t>
      </w:r>
      <w:r w:rsidR="002C05A7" w:rsidRPr="00C462C4">
        <w:rPr>
          <w:rFonts w:ascii="Arial Narrow" w:hAnsi="Arial Narrow" w:cs="Arial"/>
          <w:i/>
          <w:sz w:val="18"/>
          <w:szCs w:val="18"/>
        </w:rPr>
        <w:t>uito, 2000.</w:t>
      </w:r>
    </w:p>
    <w:p w:rsidR="00031B87" w:rsidRPr="00031B87" w:rsidRDefault="00031B87" w:rsidP="00031B87">
      <w:pPr>
        <w:spacing w:after="80"/>
        <w:jc w:val="right"/>
        <w:rPr>
          <w:rFonts w:ascii="Arial Narrow" w:hAnsi="Arial Narrow" w:cs="Arial"/>
          <w:i/>
          <w:sz w:val="18"/>
          <w:szCs w:val="18"/>
        </w:rPr>
      </w:pPr>
    </w:p>
    <w:p w:rsidR="00942C26" w:rsidRDefault="00942C26" w:rsidP="00942C26">
      <w:pPr>
        <w:pStyle w:val="NormalWeb"/>
        <w:shd w:val="clear" w:color="auto" w:fill="FF9900"/>
        <w:spacing w:before="0" w:beforeAutospacing="0" w:after="0" w:afterAutospacing="0"/>
        <w:jc w:val="both"/>
        <w:rPr>
          <w:rFonts w:ascii="Arial" w:hAnsi="Arial" w:cs="Arial"/>
          <w:bCs/>
          <w:i/>
          <w:sz w:val="18"/>
          <w:szCs w:val="18"/>
          <w:lang w:val="es-ES"/>
        </w:rPr>
      </w:pPr>
      <w:r>
        <w:rPr>
          <w:rFonts w:ascii="Arial" w:hAnsi="Arial" w:cs="Arial"/>
          <w:b/>
        </w:rPr>
        <w:t xml:space="preserve">Recursos </w:t>
      </w:r>
      <w:r w:rsidRPr="00266A1E">
        <w:rPr>
          <w:rFonts w:ascii="Arial" w:hAnsi="Arial" w:cs="Arial"/>
          <w:b/>
        </w:rPr>
        <w:t>para la liturgia del culto comunitario:</w:t>
      </w:r>
    </w:p>
    <w:p w:rsidR="009472C2" w:rsidRPr="00525435" w:rsidRDefault="009472C2" w:rsidP="00A22EA4">
      <w:pPr>
        <w:pStyle w:val="Prrafodelista"/>
        <w:numPr>
          <w:ilvl w:val="0"/>
          <w:numId w:val="28"/>
        </w:numPr>
        <w:spacing w:before="120" w:after="80"/>
        <w:jc w:val="both"/>
        <w:rPr>
          <w:rFonts w:ascii="Arial" w:hAnsi="Arial" w:cs="Arial"/>
          <w:b/>
        </w:rPr>
      </w:pPr>
      <w:r w:rsidRPr="00525435">
        <w:rPr>
          <w:rFonts w:ascii="Arial" w:hAnsi="Arial" w:cs="Arial"/>
          <w:b/>
        </w:rPr>
        <w:t xml:space="preserve">Llamado </w:t>
      </w:r>
      <w:r w:rsidR="00525435">
        <w:rPr>
          <w:rFonts w:ascii="Arial" w:hAnsi="Arial" w:cs="Arial"/>
          <w:b/>
        </w:rPr>
        <w:t>a la adoración</w:t>
      </w:r>
    </w:p>
    <w:p w:rsidR="009472C2" w:rsidRDefault="009472C2" w:rsidP="00875480">
      <w:pPr>
        <w:shd w:val="clear" w:color="auto" w:fill="66FF99"/>
        <w:ind w:left="360"/>
        <w:jc w:val="both"/>
        <w:rPr>
          <w:rFonts w:ascii="Arial" w:hAnsi="Arial" w:cs="Arial"/>
          <w:sz w:val="22"/>
          <w:szCs w:val="22"/>
        </w:rPr>
      </w:pPr>
      <w:r>
        <w:rPr>
          <w:rFonts w:ascii="Arial" w:hAnsi="Arial" w:cs="Arial"/>
          <w:sz w:val="22"/>
          <w:szCs w:val="22"/>
        </w:rPr>
        <w:t>Dios es luz y no hay nada de oscuridad en él</w:t>
      </w:r>
    </w:p>
    <w:p w:rsidR="009F501A" w:rsidRDefault="009472C2" w:rsidP="00875480">
      <w:pPr>
        <w:shd w:val="clear" w:color="auto" w:fill="66FF99"/>
        <w:ind w:left="360"/>
        <w:jc w:val="both"/>
        <w:rPr>
          <w:rFonts w:ascii="Arial" w:hAnsi="Arial" w:cs="Arial"/>
          <w:b/>
          <w:bCs/>
          <w:sz w:val="22"/>
          <w:szCs w:val="22"/>
        </w:rPr>
      </w:pPr>
      <w:r w:rsidRPr="007326B0">
        <w:rPr>
          <w:rFonts w:ascii="Arial" w:hAnsi="Arial" w:cs="Arial"/>
          <w:b/>
          <w:bCs/>
          <w:sz w:val="22"/>
          <w:szCs w:val="22"/>
        </w:rPr>
        <w:t xml:space="preserve">Envía tu luz y tu verdad </w:t>
      </w:r>
    </w:p>
    <w:p w:rsidR="009472C2" w:rsidRPr="007326B0" w:rsidRDefault="009472C2" w:rsidP="00875480">
      <w:pPr>
        <w:shd w:val="clear" w:color="auto" w:fill="66FF99"/>
        <w:ind w:left="360"/>
        <w:jc w:val="both"/>
        <w:rPr>
          <w:rFonts w:ascii="Arial" w:hAnsi="Arial" w:cs="Arial"/>
          <w:b/>
          <w:bCs/>
          <w:sz w:val="22"/>
          <w:szCs w:val="22"/>
        </w:rPr>
      </w:pPr>
      <w:r w:rsidRPr="007326B0">
        <w:rPr>
          <w:rFonts w:ascii="Arial" w:hAnsi="Arial" w:cs="Arial"/>
          <w:b/>
          <w:bCs/>
          <w:sz w:val="22"/>
          <w:szCs w:val="22"/>
        </w:rPr>
        <w:t>para que ellas nos enseñen el camino</w:t>
      </w:r>
    </w:p>
    <w:p w:rsidR="009472C2" w:rsidRDefault="009472C2" w:rsidP="00875480">
      <w:pPr>
        <w:shd w:val="clear" w:color="auto" w:fill="66FF99"/>
        <w:ind w:left="360"/>
        <w:jc w:val="both"/>
        <w:rPr>
          <w:rFonts w:ascii="Arial" w:hAnsi="Arial" w:cs="Arial"/>
          <w:sz w:val="22"/>
          <w:szCs w:val="22"/>
        </w:rPr>
      </w:pPr>
      <w:r>
        <w:rPr>
          <w:rFonts w:ascii="Arial" w:hAnsi="Arial" w:cs="Arial"/>
          <w:sz w:val="22"/>
          <w:szCs w:val="22"/>
        </w:rPr>
        <w:t>Canten al Señor, bendigan su nombre, anuncien día tras día su salvación</w:t>
      </w:r>
    </w:p>
    <w:p w:rsidR="009F501A" w:rsidRDefault="009472C2" w:rsidP="00875480">
      <w:pPr>
        <w:shd w:val="clear" w:color="auto" w:fill="66FF99"/>
        <w:ind w:left="360"/>
        <w:jc w:val="both"/>
        <w:rPr>
          <w:rFonts w:ascii="Arial" w:hAnsi="Arial" w:cs="Arial"/>
          <w:b/>
          <w:bCs/>
          <w:sz w:val="22"/>
          <w:szCs w:val="22"/>
        </w:rPr>
      </w:pPr>
      <w:r w:rsidRPr="007326B0">
        <w:rPr>
          <w:rFonts w:ascii="Arial" w:hAnsi="Arial" w:cs="Arial"/>
          <w:b/>
          <w:bCs/>
          <w:sz w:val="22"/>
          <w:szCs w:val="22"/>
        </w:rPr>
        <w:t xml:space="preserve">Hablen de su gloria y de sus maravillas </w:t>
      </w:r>
    </w:p>
    <w:p w:rsidR="009472C2" w:rsidRPr="007326B0" w:rsidRDefault="009472C2" w:rsidP="00875480">
      <w:pPr>
        <w:shd w:val="clear" w:color="auto" w:fill="66FF99"/>
        <w:ind w:left="360"/>
        <w:jc w:val="both"/>
        <w:rPr>
          <w:rFonts w:ascii="Arial" w:hAnsi="Arial" w:cs="Arial"/>
          <w:b/>
          <w:bCs/>
          <w:sz w:val="22"/>
          <w:szCs w:val="22"/>
        </w:rPr>
      </w:pPr>
      <w:r w:rsidRPr="007326B0">
        <w:rPr>
          <w:rFonts w:ascii="Arial" w:hAnsi="Arial" w:cs="Arial"/>
          <w:b/>
          <w:bCs/>
          <w:sz w:val="22"/>
          <w:szCs w:val="22"/>
        </w:rPr>
        <w:t>ante todos los pueblos y naciones. Amén</w:t>
      </w:r>
      <w:r w:rsidR="009F501A">
        <w:rPr>
          <w:rFonts w:ascii="Arial" w:hAnsi="Arial" w:cs="Arial"/>
          <w:b/>
          <w:bCs/>
          <w:sz w:val="22"/>
          <w:szCs w:val="22"/>
        </w:rPr>
        <w:t>.</w:t>
      </w:r>
    </w:p>
    <w:p w:rsidR="009472C2" w:rsidRPr="00525435" w:rsidRDefault="009472C2" w:rsidP="00525435">
      <w:pPr>
        <w:spacing w:before="120"/>
        <w:jc w:val="right"/>
        <w:rPr>
          <w:rFonts w:ascii="Arial Narrow" w:hAnsi="Arial Narrow" w:cs="Arial"/>
          <w:i/>
          <w:iCs/>
          <w:sz w:val="18"/>
          <w:szCs w:val="18"/>
        </w:rPr>
      </w:pPr>
      <w:r w:rsidRPr="00525435">
        <w:rPr>
          <w:rFonts w:ascii="Arial Narrow" w:hAnsi="Arial Narrow" w:cs="Arial"/>
          <w:i/>
          <w:iCs/>
          <w:sz w:val="18"/>
          <w:szCs w:val="18"/>
        </w:rPr>
        <w:t>Tomado de: Festejemos juntos al Señor</w:t>
      </w:r>
    </w:p>
    <w:p w:rsidR="009F501A" w:rsidRDefault="009F501A" w:rsidP="00525435">
      <w:pPr>
        <w:spacing w:before="120"/>
        <w:jc w:val="both"/>
        <w:rPr>
          <w:rFonts w:ascii="Arial Narrow" w:hAnsi="Arial Narrow" w:cs="Arial"/>
          <w:i/>
          <w:iCs/>
          <w:sz w:val="22"/>
          <w:szCs w:val="22"/>
        </w:rPr>
      </w:pPr>
    </w:p>
    <w:p w:rsidR="009F501A" w:rsidRDefault="009F501A" w:rsidP="00525435">
      <w:pPr>
        <w:spacing w:before="120"/>
        <w:jc w:val="both"/>
        <w:rPr>
          <w:rFonts w:ascii="Arial Narrow" w:hAnsi="Arial Narrow" w:cs="Arial"/>
          <w:i/>
          <w:iCs/>
          <w:sz w:val="22"/>
          <w:szCs w:val="22"/>
        </w:rPr>
      </w:pPr>
    </w:p>
    <w:p w:rsidR="009472C2" w:rsidRPr="009F501A" w:rsidRDefault="009F501A" w:rsidP="00A22EA4">
      <w:pPr>
        <w:pStyle w:val="Prrafodelista"/>
        <w:numPr>
          <w:ilvl w:val="0"/>
          <w:numId w:val="28"/>
        </w:numPr>
        <w:spacing w:after="80" w:line="240" w:lineRule="auto"/>
        <w:jc w:val="both"/>
        <w:rPr>
          <w:rFonts w:ascii="Arial" w:hAnsi="Arial" w:cs="Arial"/>
          <w:b/>
        </w:rPr>
      </w:pPr>
      <w:r w:rsidRPr="009F501A">
        <w:rPr>
          <w:rFonts w:ascii="Arial" w:hAnsi="Arial" w:cs="Arial"/>
          <w:b/>
        </w:rPr>
        <w:t>Intercesión</w:t>
      </w:r>
    </w:p>
    <w:p w:rsidR="009472C2" w:rsidRPr="009F501A" w:rsidRDefault="009472C2" w:rsidP="009F501A">
      <w:pPr>
        <w:jc w:val="both"/>
        <w:rPr>
          <w:rFonts w:ascii="Arial" w:hAnsi="Arial" w:cs="Arial"/>
          <w:sz w:val="22"/>
          <w:szCs w:val="22"/>
        </w:rPr>
      </w:pPr>
      <w:r w:rsidRPr="009F501A">
        <w:rPr>
          <w:rFonts w:ascii="Arial" w:hAnsi="Arial" w:cs="Arial"/>
          <w:sz w:val="22"/>
          <w:szCs w:val="22"/>
        </w:rPr>
        <w:t>Oremos a Dios, Padre de misericordia, que hoy ha manifestado su luz a todas las personas.</w:t>
      </w:r>
    </w:p>
    <w:p w:rsidR="009472C2" w:rsidRPr="009F501A" w:rsidRDefault="009472C2" w:rsidP="009F501A">
      <w:pPr>
        <w:spacing w:after="60"/>
        <w:jc w:val="both"/>
        <w:rPr>
          <w:rFonts w:ascii="Arial" w:hAnsi="Arial" w:cs="Arial"/>
          <w:sz w:val="22"/>
          <w:szCs w:val="22"/>
        </w:rPr>
      </w:pPr>
      <w:r w:rsidRPr="009F501A">
        <w:rPr>
          <w:rFonts w:ascii="Arial" w:hAnsi="Arial" w:cs="Arial"/>
          <w:sz w:val="22"/>
          <w:szCs w:val="22"/>
        </w:rPr>
        <w:t>Para que todos los pueblos conozcan el amor de Dios y a Jesucristo su Salvador.</w:t>
      </w:r>
    </w:p>
    <w:p w:rsidR="009472C2" w:rsidRPr="009F501A" w:rsidRDefault="009472C2" w:rsidP="009F501A">
      <w:pPr>
        <w:spacing w:after="60"/>
        <w:jc w:val="both"/>
        <w:rPr>
          <w:rFonts w:ascii="Arial" w:hAnsi="Arial" w:cs="Arial"/>
          <w:b/>
          <w:bCs/>
          <w:sz w:val="22"/>
          <w:szCs w:val="22"/>
        </w:rPr>
      </w:pPr>
      <w:r w:rsidRPr="009F501A">
        <w:rPr>
          <w:rFonts w:ascii="Arial" w:hAnsi="Arial" w:cs="Arial"/>
          <w:b/>
          <w:bCs/>
          <w:sz w:val="22"/>
          <w:szCs w:val="22"/>
        </w:rPr>
        <w:t>Ilumina, Señor, tu rostr</w:t>
      </w:r>
      <w:r w:rsidR="009F501A">
        <w:rPr>
          <w:rFonts w:ascii="Arial" w:hAnsi="Arial" w:cs="Arial"/>
          <w:b/>
          <w:bCs/>
          <w:sz w:val="22"/>
          <w:szCs w:val="22"/>
        </w:rPr>
        <w:t xml:space="preserve">o, sobre nosotras y nosotros, y </w:t>
      </w:r>
      <w:r w:rsidRPr="009F501A">
        <w:rPr>
          <w:rFonts w:ascii="Arial" w:hAnsi="Arial" w:cs="Arial"/>
          <w:b/>
          <w:bCs/>
          <w:sz w:val="22"/>
          <w:szCs w:val="22"/>
        </w:rPr>
        <w:t>enciéndenos en tu luz y en tu amor.</w:t>
      </w:r>
    </w:p>
    <w:p w:rsidR="009F501A" w:rsidRDefault="009472C2" w:rsidP="009F501A">
      <w:pPr>
        <w:jc w:val="both"/>
        <w:rPr>
          <w:rFonts w:ascii="Arial" w:hAnsi="Arial" w:cs="Arial"/>
          <w:sz w:val="22"/>
          <w:szCs w:val="22"/>
        </w:rPr>
      </w:pPr>
      <w:r w:rsidRPr="009F501A">
        <w:rPr>
          <w:rFonts w:ascii="Arial" w:hAnsi="Arial" w:cs="Arial"/>
          <w:sz w:val="22"/>
          <w:szCs w:val="22"/>
        </w:rPr>
        <w:t xml:space="preserve">Para que en la noche del mundo, envuelto en tinieblas de violencia e injusticias, </w:t>
      </w:r>
    </w:p>
    <w:p w:rsidR="009472C2" w:rsidRPr="009F501A" w:rsidRDefault="009472C2" w:rsidP="009F501A">
      <w:pPr>
        <w:spacing w:after="60"/>
        <w:jc w:val="both"/>
        <w:rPr>
          <w:rFonts w:ascii="Arial" w:hAnsi="Arial" w:cs="Arial"/>
          <w:sz w:val="22"/>
          <w:szCs w:val="22"/>
        </w:rPr>
      </w:pPr>
      <w:r w:rsidRPr="009F501A">
        <w:rPr>
          <w:rFonts w:ascii="Arial" w:hAnsi="Arial" w:cs="Arial"/>
          <w:sz w:val="22"/>
          <w:szCs w:val="22"/>
        </w:rPr>
        <w:t>brillen estrellas de paz y solidaridad.</w:t>
      </w:r>
    </w:p>
    <w:p w:rsidR="009472C2" w:rsidRPr="009F501A" w:rsidRDefault="009472C2" w:rsidP="009F501A">
      <w:pPr>
        <w:spacing w:after="60"/>
        <w:jc w:val="both"/>
        <w:rPr>
          <w:rFonts w:ascii="Arial" w:hAnsi="Arial" w:cs="Arial"/>
          <w:b/>
          <w:bCs/>
          <w:sz w:val="22"/>
          <w:szCs w:val="22"/>
        </w:rPr>
      </w:pPr>
      <w:r w:rsidRPr="009F501A">
        <w:rPr>
          <w:rFonts w:ascii="Arial" w:hAnsi="Arial" w:cs="Arial"/>
          <w:b/>
          <w:bCs/>
          <w:sz w:val="22"/>
          <w:szCs w:val="22"/>
        </w:rPr>
        <w:t>Ilumina, Señor, tu ros</w:t>
      </w:r>
      <w:r w:rsidR="009F501A">
        <w:rPr>
          <w:rFonts w:ascii="Arial" w:hAnsi="Arial" w:cs="Arial"/>
          <w:b/>
          <w:bCs/>
          <w:sz w:val="22"/>
          <w:szCs w:val="22"/>
        </w:rPr>
        <w:t>tro, sobre nosotras y nosotros,</w:t>
      </w:r>
      <w:r w:rsidRPr="009F501A">
        <w:rPr>
          <w:rFonts w:ascii="Arial" w:hAnsi="Arial" w:cs="Arial"/>
          <w:b/>
          <w:bCs/>
          <w:sz w:val="22"/>
          <w:szCs w:val="22"/>
        </w:rPr>
        <w:t xml:space="preserve"> y enciéndenos en tu luz y en tu amor.</w:t>
      </w:r>
    </w:p>
    <w:p w:rsidR="009472C2" w:rsidRPr="009F501A" w:rsidRDefault="009472C2" w:rsidP="009F501A">
      <w:pPr>
        <w:spacing w:after="60"/>
        <w:jc w:val="both"/>
        <w:rPr>
          <w:rFonts w:ascii="Arial" w:hAnsi="Arial" w:cs="Arial"/>
          <w:sz w:val="22"/>
          <w:szCs w:val="22"/>
        </w:rPr>
      </w:pPr>
      <w:r w:rsidRPr="009F501A">
        <w:rPr>
          <w:rFonts w:ascii="Arial" w:hAnsi="Arial" w:cs="Arial"/>
          <w:sz w:val="22"/>
          <w:szCs w:val="22"/>
        </w:rPr>
        <w:t>Para que las cristianas y los cristianos demos testimonio con valentía del Evangelio de Jesucristo.</w:t>
      </w:r>
    </w:p>
    <w:p w:rsidR="009472C2" w:rsidRPr="009F501A" w:rsidRDefault="009472C2" w:rsidP="009F501A">
      <w:pPr>
        <w:spacing w:after="60"/>
        <w:jc w:val="both"/>
        <w:rPr>
          <w:rFonts w:ascii="Arial" w:hAnsi="Arial" w:cs="Arial"/>
          <w:b/>
          <w:bCs/>
          <w:sz w:val="22"/>
          <w:szCs w:val="22"/>
        </w:rPr>
      </w:pPr>
      <w:r w:rsidRPr="009F501A">
        <w:rPr>
          <w:rFonts w:ascii="Arial" w:hAnsi="Arial" w:cs="Arial"/>
          <w:b/>
          <w:bCs/>
          <w:sz w:val="22"/>
          <w:szCs w:val="22"/>
        </w:rPr>
        <w:t>Ilumina, Señor, tu ros</w:t>
      </w:r>
      <w:r w:rsidR="009F501A">
        <w:rPr>
          <w:rFonts w:ascii="Arial" w:hAnsi="Arial" w:cs="Arial"/>
          <w:b/>
          <w:bCs/>
          <w:sz w:val="22"/>
          <w:szCs w:val="22"/>
        </w:rPr>
        <w:t>tro, sobre nosotras y nosotros,</w:t>
      </w:r>
      <w:r w:rsidRPr="009F501A">
        <w:rPr>
          <w:rFonts w:ascii="Arial" w:hAnsi="Arial" w:cs="Arial"/>
          <w:b/>
          <w:bCs/>
          <w:sz w:val="22"/>
          <w:szCs w:val="22"/>
        </w:rPr>
        <w:t xml:space="preserve"> y enciéndenos en tu luz y en tu amor.</w:t>
      </w:r>
    </w:p>
    <w:p w:rsidR="009472C2" w:rsidRPr="009F501A" w:rsidRDefault="009472C2" w:rsidP="009F501A">
      <w:pPr>
        <w:spacing w:after="60"/>
        <w:jc w:val="both"/>
        <w:rPr>
          <w:rFonts w:ascii="Arial" w:hAnsi="Arial" w:cs="Arial"/>
          <w:sz w:val="22"/>
          <w:szCs w:val="22"/>
        </w:rPr>
      </w:pPr>
      <w:r w:rsidRPr="009F501A">
        <w:rPr>
          <w:rFonts w:ascii="Arial" w:hAnsi="Arial" w:cs="Arial"/>
          <w:sz w:val="22"/>
          <w:szCs w:val="22"/>
        </w:rPr>
        <w:t>Para que todos los niños y niñas reciban con los regalos el cariño y la ayuda que necesitan, especialmente los niños y niñas que no tienen nada y no reciben nada.</w:t>
      </w:r>
    </w:p>
    <w:p w:rsidR="009472C2" w:rsidRPr="009F501A" w:rsidRDefault="009472C2" w:rsidP="009F501A">
      <w:pPr>
        <w:spacing w:after="60"/>
        <w:jc w:val="both"/>
        <w:rPr>
          <w:rFonts w:ascii="Arial" w:hAnsi="Arial" w:cs="Arial"/>
          <w:b/>
          <w:bCs/>
          <w:sz w:val="22"/>
          <w:szCs w:val="22"/>
        </w:rPr>
      </w:pPr>
      <w:r w:rsidRPr="009F501A">
        <w:rPr>
          <w:rFonts w:ascii="Arial" w:hAnsi="Arial" w:cs="Arial"/>
          <w:b/>
          <w:bCs/>
          <w:sz w:val="22"/>
          <w:szCs w:val="22"/>
        </w:rPr>
        <w:t>Ilumina, Señor, tu ros</w:t>
      </w:r>
      <w:r w:rsidR="009F501A">
        <w:rPr>
          <w:rFonts w:ascii="Arial" w:hAnsi="Arial" w:cs="Arial"/>
          <w:b/>
          <w:bCs/>
          <w:sz w:val="22"/>
          <w:szCs w:val="22"/>
        </w:rPr>
        <w:t>tro, sobre nosotras y nosotros,</w:t>
      </w:r>
      <w:r w:rsidRPr="009F501A">
        <w:rPr>
          <w:rFonts w:ascii="Arial" w:hAnsi="Arial" w:cs="Arial"/>
          <w:b/>
          <w:bCs/>
          <w:sz w:val="22"/>
          <w:szCs w:val="22"/>
        </w:rPr>
        <w:t xml:space="preserve"> y enciéndenos en tu luz y en tu amor.</w:t>
      </w:r>
    </w:p>
    <w:p w:rsidR="009472C2" w:rsidRPr="009F501A" w:rsidRDefault="009472C2" w:rsidP="009F501A">
      <w:pPr>
        <w:spacing w:after="60"/>
        <w:jc w:val="both"/>
        <w:rPr>
          <w:rFonts w:ascii="Arial" w:hAnsi="Arial" w:cs="Arial"/>
          <w:sz w:val="22"/>
          <w:szCs w:val="22"/>
        </w:rPr>
      </w:pPr>
      <w:r w:rsidRPr="009F501A">
        <w:rPr>
          <w:rFonts w:ascii="Arial" w:hAnsi="Arial" w:cs="Arial"/>
          <w:sz w:val="22"/>
          <w:szCs w:val="22"/>
        </w:rPr>
        <w:t>Para que todas y todos crezcamos en la fe y e</w:t>
      </w:r>
      <w:r w:rsidR="009F501A">
        <w:rPr>
          <w:rFonts w:ascii="Arial" w:hAnsi="Arial" w:cs="Arial"/>
          <w:sz w:val="22"/>
          <w:szCs w:val="22"/>
        </w:rPr>
        <w:t>n el conocimiento de Jesucristo.</w:t>
      </w:r>
    </w:p>
    <w:p w:rsidR="009472C2" w:rsidRPr="009F501A" w:rsidRDefault="009472C2" w:rsidP="009F501A">
      <w:pPr>
        <w:jc w:val="both"/>
        <w:rPr>
          <w:rFonts w:ascii="Arial" w:hAnsi="Arial" w:cs="Arial"/>
          <w:b/>
          <w:bCs/>
          <w:sz w:val="22"/>
          <w:szCs w:val="22"/>
        </w:rPr>
      </w:pPr>
      <w:r w:rsidRPr="009F501A">
        <w:rPr>
          <w:rFonts w:ascii="Arial" w:hAnsi="Arial" w:cs="Arial"/>
          <w:b/>
          <w:bCs/>
          <w:sz w:val="22"/>
          <w:szCs w:val="22"/>
        </w:rPr>
        <w:t>Ilumina, Señor, tu ros</w:t>
      </w:r>
      <w:r w:rsidR="009F501A">
        <w:rPr>
          <w:rFonts w:ascii="Arial" w:hAnsi="Arial" w:cs="Arial"/>
          <w:b/>
          <w:bCs/>
          <w:sz w:val="22"/>
          <w:szCs w:val="22"/>
        </w:rPr>
        <w:t>tro, sobre nosotras y nosotros,</w:t>
      </w:r>
      <w:r w:rsidRPr="009F501A">
        <w:rPr>
          <w:rFonts w:ascii="Arial" w:hAnsi="Arial" w:cs="Arial"/>
          <w:b/>
          <w:bCs/>
          <w:sz w:val="22"/>
          <w:szCs w:val="22"/>
        </w:rPr>
        <w:t xml:space="preserve"> y enciéndenos en tu luz y en tu amor.</w:t>
      </w:r>
    </w:p>
    <w:p w:rsidR="009472C2" w:rsidRDefault="009472C2" w:rsidP="009F501A">
      <w:pPr>
        <w:spacing w:before="120"/>
        <w:jc w:val="right"/>
        <w:rPr>
          <w:rFonts w:ascii="Arial Narrow" w:hAnsi="Arial Narrow" w:cs="Arial"/>
          <w:i/>
          <w:iCs/>
          <w:sz w:val="18"/>
          <w:szCs w:val="18"/>
        </w:rPr>
      </w:pPr>
      <w:r>
        <w:rPr>
          <w:rFonts w:ascii="Arial Narrow" w:hAnsi="Arial Narrow" w:cs="Arial"/>
          <w:i/>
          <w:iCs/>
          <w:sz w:val="18"/>
          <w:szCs w:val="18"/>
        </w:rPr>
        <w:tab/>
      </w:r>
      <w:r>
        <w:rPr>
          <w:rFonts w:ascii="Arial Narrow" w:hAnsi="Arial Narrow" w:cs="Arial"/>
          <w:i/>
          <w:iCs/>
          <w:sz w:val="18"/>
          <w:szCs w:val="18"/>
        </w:rPr>
        <w:tab/>
      </w:r>
      <w:r>
        <w:rPr>
          <w:rFonts w:ascii="Arial Narrow" w:hAnsi="Arial Narrow" w:cs="Arial"/>
          <w:i/>
          <w:iCs/>
          <w:sz w:val="18"/>
          <w:szCs w:val="18"/>
        </w:rPr>
        <w:tab/>
      </w:r>
      <w:r>
        <w:rPr>
          <w:rFonts w:ascii="Arial Narrow" w:hAnsi="Arial Narrow" w:cs="Arial"/>
          <w:i/>
          <w:iCs/>
          <w:sz w:val="18"/>
          <w:szCs w:val="18"/>
        </w:rPr>
        <w:tab/>
      </w:r>
      <w:r>
        <w:rPr>
          <w:rFonts w:ascii="Arial Narrow" w:hAnsi="Arial Narrow" w:cs="Arial"/>
          <w:i/>
          <w:iCs/>
          <w:sz w:val="18"/>
          <w:szCs w:val="18"/>
        </w:rPr>
        <w:tab/>
      </w:r>
      <w:r>
        <w:rPr>
          <w:rFonts w:ascii="Arial Narrow" w:hAnsi="Arial Narrow" w:cs="Arial"/>
          <w:i/>
          <w:iCs/>
          <w:sz w:val="18"/>
          <w:szCs w:val="18"/>
        </w:rPr>
        <w:tab/>
        <w:t>Mirna Figueredo, Reinaldo García</w:t>
      </w:r>
    </w:p>
    <w:p w:rsidR="009F501A" w:rsidRDefault="009F501A" w:rsidP="009F501A">
      <w:pPr>
        <w:spacing w:before="120"/>
        <w:jc w:val="both"/>
        <w:rPr>
          <w:rFonts w:ascii="Arial Narrow" w:hAnsi="Arial Narrow" w:cs="Arial"/>
          <w:i/>
          <w:iCs/>
          <w:sz w:val="22"/>
          <w:szCs w:val="22"/>
        </w:rPr>
      </w:pPr>
    </w:p>
    <w:p w:rsidR="009472C2" w:rsidRPr="009F501A" w:rsidRDefault="009472C2" w:rsidP="00A22EA4">
      <w:pPr>
        <w:pStyle w:val="Prrafodelista"/>
        <w:numPr>
          <w:ilvl w:val="0"/>
          <w:numId w:val="28"/>
        </w:numPr>
        <w:spacing w:after="80" w:line="240" w:lineRule="auto"/>
        <w:jc w:val="both"/>
        <w:rPr>
          <w:rFonts w:ascii="Arial" w:hAnsi="Arial" w:cs="Arial"/>
          <w:b/>
        </w:rPr>
      </w:pPr>
      <w:r w:rsidRPr="009F501A">
        <w:rPr>
          <w:rFonts w:ascii="Arial" w:hAnsi="Arial" w:cs="Arial"/>
          <w:b/>
        </w:rPr>
        <w:t>Envío</w:t>
      </w:r>
    </w:p>
    <w:p w:rsidR="009472C2" w:rsidRDefault="009472C2" w:rsidP="008E0577">
      <w:pPr>
        <w:ind w:left="360"/>
        <w:jc w:val="both"/>
        <w:rPr>
          <w:rFonts w:ascii="Arial" w:hAnsi="Arial" w:cs="Arial"/>
          <w:sz w:val="22"/>
          <w:szCs w:val="22"/>
        </w:rPr>
      </w:pPr>
      <w:r>
        <w:rPr>
          <w:rFonts w:ascii="Arial" w:hAnsi="Arial" w:cs="Arial"/>
          <w:sz w:val="22"/>
          <w:szCs w:val="22"/>
        </w:rPr>
        <w:t>Vayan por esa luz convertida en verdad,</w:t>
      </w:r>
    </w:p>
    <w:p w:rsidR="009472C2" w:rsidRDefault="008E0577" w:rsidP="008E0577">
      <w:pPr>
        <w:ind w:left="360"/>
        <w:jc w:val="both"/>
        <w:rPr>
          <w:rFonts w:ascii="Arial" w:hAnsi="Arial" w:cs="Arial"/>
          <w:sz w:val="22"/>
          <w:szCs w:val="22"/>
        </w:rPr>
      </w:pPr>
      <w:r>
        <w:rPr>
          <w:rFonts w:ascii="Arial" w:hAnsi="Arial" w:cs="Arial"/>
          <w:sz w:val="22"/>
          <w:szCs w:val="22"/>
        </w:rPr>
        <w:t>y</w:t>
      </w:r>
      <w:r w:rsidR="009472C2">
        <w:rPr>
          <w:rFonts w:ascii="Arial" w:hAnsi="Arial" w:cs="Arial"/>
          <w:sz w:val="22"/>
          <w:szCs w:val="22"/>
        </w:rPr>
        <w:t xml:space="preserve"> no dejemos para sí ese resplandor.</w:t>
      </w:r>
    </w:p>
    <w:p w:rsidR="009472C2" w:rsidRDefault="009F501A" w:rsidP="008E0577">
      <w:pPr>
        <w:ind w:left="360"/>
        <w:jc w:val="both"/>
        <w:rPr>
          <w:rFonts w:ascii="Arial" w:hAnsi="Arial" w:cs="Arial"/>
          <w:sz w:val="22"/>
          <w:szCs w:val="22"/>
        </w:rPr>
      </w:pPr>
      <w:r>
        <w:rPr>
          <w:rFonts w:ascii="Arial" w:hAnsi="Arial" w:cs="Arial"/>
          <w:sz w:val="22"/>
          <w:szCs w:val="22"/>
        </w:rPr>
        <w:t>Entreguemos dí</w:t>
      </w:r>
      <w:r w:rsidR="008E0577">
        <w:rPr>
          <w:rFonts w:ascii="Arial" w:hAnsi="Arial" w:cs="Arial"/>
          <w:sz w:val="22"/>
          <w:szCs w:val="22"/>
        </w:rPr>
        <w:t>a a dí</w:t>
      </w:r>
      <w:r w:rsidR="009472C2">
        <w:rPr>
          <w:rFonts w:ascii="Arial" w:hAnsi="Arial" w:cs="Arial"/>
          <w:sz w:val="22"/>
          <w:szCs w:val="22"/>
        </w:rPr>
        <w:t xml:space="preserve">a un año luz </w:t>
      </w:r>
    </w:p>
    <w:p w:rsidR="009472C2" w:rsidRDefault="008E0577" w:rsidP="008E0577">
      <w:pPr>
        <w:spacing w:after="80"/>
        <w:ind w:left="360"/>
        <w:jc w:val="both"/>
        <w:rPr>
          <w:rFonts w:ascii="Arial" w:hAnsi="Arial" w:cs="Arial"/>
          <w:sz w:val="22"/>
          <w:szCs w:val="22"/>
        </w:rPr>
      </w:pPr>
      <w:r>
        <w:rPr>
          <w:rFonts w:ascii="Arial" w:hAnsi="Arial" w:cs="Arial"/>
          <w:sz w:val="22"/>
          <w:szCs w:val="22"/>
        </w:rPr>
        <w:t>d</w:t>
      </w:r>
      <w:r w:rsidR="009472C2">
        <w:rPr>
          <w:rFonts w:ascii="Arial" w:hAnsi="Arial" w:cs="Arial"/>
          <w:sz w:val="22"/>
          <w:szCs w:val="22"/>
        </w:rPr>
        <w:t>e sentimientos sin rencor.</w:t>
      </w:r>
    </w:p>
    <w:p w:rsidR="009472C2" w:rsidRDefault="009472C2" w:rsidP="008E0577">
      <w:pPr>
        <w:ind w:left="1416"/>
        <w:jc w:val="both"/>
        <w:rPr>
          <w:rFonts w:ascii="Arial" w:hAnsi="Arial" w:cs="Arial"/>
          <w:sz w:val="22"/>
          <w:szCs w:val="22"/>
        </w:rPr>
      </w:pPr>
      <w:r>
        <w:rPr>
          <w:rFonts w:ascii="Arial" w:hAnsi="Arial" w:cs="Arial"/>
          <w:sz w:val="22"/>
          <w:szCs w:val="22"/>
        </w:rPr>
        <w:t>Enviemos una constelación de besos y abrazos</w:t>
      </w:r>
    </w:p>
    <w:p w:rsidR="009472C2" w:rsidRDefault="008E0577" w:rsidP="008E0577">
      <w:pPr>
        <w:spacing w:after="80"/>
        <w:ind w:left="1416"/>
        <w:jc w:val="both"/>
        <w:rPr>
          <w:rFonts w:ascii="Arial" w:hAnsi="Arial" w:cs="Arial"/>
          <w:sz w:val="22"/>
          <w:szCs w:val="22"/>
        </w:rPr>
      </w:pPr>
      <w:r>
        <w:rPr>
          <w:rFonts w:ascii="Arial" w:hAnsi="Arial" w:cs="Arial"/>
          <w:sz w:val="22"/>
          <w:szCs w:val="22"/>
        </w:rPr>
        <w:t>a</w:t>
      </w:r>
      <w:r w:rsidR="009472C2">
        <w:rPr>
          <w:rFonts w:ascii="Arial" w:hAnsi="Arial" w:cs="Arial"/>
          <w:sz w:val="22"/>
          <w:szCs w:val="22"/>
        </w:rPr>
        <w:t xml:space="preserve"> los amigos distantes y por conocer.</w:t>
      </w:r>
    </w:p>
    <w:p w:rsidR="009472C2" w:rsidRDefault="009472C2" w:rsidP="008E0577">
      <w:pPr>
        <w:ind w:left="2124"/>
        <w:jc w:val="both"/>
        <w:rPr>
          <w:rFonts w:ascii="Arial" w:hAnsi="Arial" w:cs="Arial"/>
          <w:sz w:val="22"/>
          <w:szCs w:val="22"/>
        </w:rPr>
      </w:pPr>
      <w:r>
        <w:rPr>
          <w:rFonts w:ascii="Arial" w:hAnsi="Arial" w:cs="Arial"/>
          <w:sz w:val="22"/>
          <w:szCs w:val="22"/>
        </w:rPr>
        <w:t xml:space="preserve">Que cada rincón del barrio, de nuestra casa, </w:t>
      </w:r>
    </w:p>
    <w:p w:rsidR="009472C2" w:rsidRDefault="008E0577" w:rsidP="008E0577">
      <w:pPr>
        <w:ind w:left="2124"/>
        <w:jc w:val="both"/>
        <w:rPr>
          <w:rFonts w:ascii="Arial" w:hAnsi="Arial" w:cs="Arial"/>
          <w:sz w:val="22"/>
          <w:szCs w:val="22"/>
        </w:rPr>
      </w:pPr>
      <w:r>
        <w:rPr>
          <w:rFonts w:ascii="Arial" w:hAnsi="Arial" w:cs="Arial"/>
          <w:sz w:val="22"/>
          <w:szCs w:val="22"/>
        </w:rPr>
        <w:t>d</w:t>
      </w:r>
      <w:r w:rsidR="009472C2">
        <w:rPr>
          <w:rFonts w:ascii="Arial" w:hAnsi="Arial" w:cs="Arial"/>
          <w:sz w:val="22"/>
          <w:szCs w:val="22"/>
        </w:rPr>
        <w:t>e la ciudad donde vivimos,</w:t>
      </w:r>
    </w:p>
    <w:p w:rsidR="009472C2" w:rsidRDefault="008E0577" w:rsidP="008E0577">
      <w:pPr>
        <w:spacing w:after="80"/>
        <w:ind w:left="2124"/>
        <w:jc w:val="both"/>
        <w:rPr>
          <w:rFonts w:ascii="Arial" w:hAnsi="Arial" w:cs="Arial"/>
          <w:sz w:val="22"/>
          <w:szCs w:val="22"/>
        </w:rPr>
      </w:pPr>
      <w:r>
        <w:rPr>
          <w:rFonts w:ascii="Arial" w:hAnsi="Arial" w:cs="Arial"/>
          <w:sz w:val="22"/>
          <w:szCs w:val="22"/>
        </w:rPr>
        <w:t>s</w:t>
      </w:r>
      <w:r w:rsidR="009472C2">
        <w:rPr>
          <w:rFonts w:ascii="Arial" w:hAnsi="Arial" w:cs="Arial"/>
          <w:sz w:val="22"/>
          <w:szCs w:val="22"/>
        </w:rPr>
        <w:t>ea iluminada por una estrella.</w:t>
      </w:r>
    </w:p>
    <w:p w:rsidR="009472C2" w:rsidRDefault="009472C2" w:rsidP="008E0577">
      <w:pPr>
        <w:ind w:left="708"/>
        <w:jc w:val="both"/>
        <w:rPr>
          <w:rFonts w:ascii="Arial" w:hAnsi="Arial" w:cs="Arial"/>
          <w:sz w:val="22"/>
          <w:szCs w:val="22"/>
        </w:rPr>
      </w:pPr>
      <w:r>
        <w:rPr>
          <w:rFonts w:ascii="Arial" w:hAnsi="Arial" w:cs="Arial"/>
          <w:sz w:val="22"/>
          <w:szCs w:val="22"/>
        </w:rPr>
        <w:t>Que la grandeza del día</w:t>
      </w:r>
    </w:p>
    <w:p w:rsidR="009472C2" w:rsidRDefault="008E0577" w:rsidP="008E0577">
      <w:pPr>
        <w:ind w:left="708"/>
        <w:jc w:val="both"/>
        <w:rPr>
          <w:rFonts w:ascii="Arial" w:hAnsi="Arial" w:cs="Arial"/>
          <w:sz w:val="22"/>
          <w:szCs w:val="22"/>
        </w:rPr>
      </w:pPr>
      <w:r>
        <w:rPr>
          <w:rFonts w:ascii="Arial" w:hAnsi="Arial" w:cs="Arial"/>
          <w:sz w:val="22"/>
          <w:szCs w:val="22"/>
        </w:rPr>
        <w:t>t</w:t>
      </w:r>
      <w:r w:rsidR="009472C2">
        <w:rPr>
          <w:rFonts w:ascii="Arial" w:hAnsi="Arial" w:cs="Arial"/>
          <w:sz w:val="22"/>
          <w:szCs w:val="22"/>
        </w:rPr>
        <w:t>enga el misterio de la noche</w:t>
      </w:r>
    </w:p>
    <w:p w:rsidR="009472C2" w:rsidRDefault="008E0577" w:rsidP="008E0577">
      <w:pPr>
        <w:spacing w:after="80"/>
        <w:ind w:left="708"/>
        <w:jc w:val="both"/>
        <w:rPr>
          <w:rFonts w:ascii="Arial" w:hAnsi="Arial" w:cs="Arial"/>
          <w:sz w:val="22"/>
          <w:szCs w:val="22"/>
        </w:rPr>
      </w:pPr>
      <w:r>
        <w:rPr>
          <w:rFonts w:ascii="Arial" w:hAnsi="Arial" w:cs="Arial"/>
          <w:sz w:val="22"/>
          <w:szCs w:val="22"/>
        </w:rPr>
        <w:t>y</w:t>
      </w:r>
      <w:r w:rsidR="009472C2">
        <w:rPr>
          <w:rFonts w:ascii="Arial" w:hAnsi="Arial" w:cs="Arial"/>
          <w:sz w:val="22"/>
          <w:szCs w:val="22"/>
        </w:rPr>
        <w:t xml:space="preserve"> el asombro del creador</w:t>
      </w:r>
      <w:r>
        <w:rPr>
          <w:rFonts w:ascii="Arial" w:hAnsi="Arial" w:cs="Arial"/>
          <w:sz w:val="22"/>
          <w:szCs w:val="22"/>
        </w:rPr>
        <w:t>.</w:t>
      </w:r>
    </w:p>
    <w:p w:rsidR="009472C2" w:rsidRDefault="009472C2" w:rsidP="008E0577">
      <w:pPr>
        <w:ind w:left="1416"/>
        <w:jc w:val="both"/>
        <w:rPr>
          <w:rFonts w:ascii="Arial" w:hAnsi="Arial" w:cs="Arial"/>
          <w:sz w:val="22"/>
          <w:szCs w:val="22"/>
        </w:rPr>
      </w:pPr>
      <w:r>
        <w:rPr>
          <w:rFonts w:ascii="Arial" w:hAnsi="Arial" w:cs="Arial"/>
          <w:sz w:val="22"/>
          <w:szCs w:val="22"/>
        </w:rPr>
        <w:t>Vayamos por esa luz,</w:t>
      </w:r>
    </w:p>
    <w:p w:rsidR="009472C2" w:rsidRDefault="009472C2" w:rsidP="008E0577">
      <w:pPr>
        <w:ind w:left="1416"/>
        <w:jc w:val="both"/>
        <w:rPr>
          <w:rFonts w:ascii="Arial" w:hAnsi="Arial" w:cs="Arial"/>
          <w:sz w:val="22"/>
          <w:szCs w:val="22"/>
        </w:rPr>
      </w:pPr>
      <w:r>
        <w:rPr>
          <w:rFonts w:ascii="Arial" w:hAnsi="Arial" w:cs="Arial"/>
          <w:sz w:val="22"/>
          <w:szCs w:val="22"/>
        </w:rPr>
        <w:t>Que nuestra vida sea un eterno árbol de navidad</w:t>
      </w:r>
    </w:p>
    <w:p w:rsidR="009472C2" w:rsidRDefault="009472C2" w:rsidP="008E0577">
      <w:pPr>
        <w:ind w:left="1416"/>
        <w:jc w:val="both"/>
        <w:rPr>
          <w:rFonts w:ascii="Arial" w:hAnsi="Arial" w:cs="Arial"/>
          <w:sz w:val="22"/>
          <w:szCs w:val="22"/>
        </w:rPr>
      </w:pPr>
      <w:r>
        <w:rPr>
          <w:rFonts w:ascii="Arial" w:hAnsi="Arial" w:cs="Arial"/>
          <w:sz w:val="22"/>
          <w:szCs w:val="22"/>
        </w:rPr>
        <w:t>Donde hay una estrella eterna que nos llama a esta fiesta,</w:t>
      </w:r>
    </w:p>
    <w:p w:rsidR="009472C2" w:rsidRDefault="009472C2" w:rsidP="008E0577">
      <w:pPr>
        <w:ind w:left="1416"/>
        <w:jc w:val="both"/>
        <w:rPr>
          <w:rFonts w:ascii="Arial" w:hAnsi="Arial" w:cs="Arial"/>
          <w:sz w:val="22"/>
          <w:szCs w:val="22"/>
        </w:rPr>
      </w:pPr>
      <w:r>
        <w:rPr>
          <w:rFonts w:ascii="Arial" w:hAnsi="Arial" w:cs="Arial"/>
          <w:sz w:val="22"/>
          <w:szCs w:val="22"/>
        </w:rPr>
        <w:t>Que es la vida.</w:t>
      </w:r>
    </w:p>
    <w:p w:rsidR="009472C2" w:rsidRPr="00F172D7" w:rsidRDefault="009472C2" w:rsidP="00525435">
      <w:pPr>
        <w:spacing w:before="120"/>
        <w:ind w:left="3540" w:firstLine="708"/>
        <w:jc w:val="both"/>
        <w:rPr>
          <w:rFonts w:ascii="Arial Narrow" w:hAnsi="Arial Narrow" w:cs="Arial"/>
          <w:i/>
          <w:iCs/>
          <w:sz w:val="18"/>
          <w:szCs w:val="18"/>
        </w:rPr>
      </w:pPr>
      <w:r>
        <w:rPr>
          <w:rFonts w:ascii="Arial Narrow" w:hAnsi="Arial Narrow" w:cs="Arial"/>
          <w:i/>
          <w:iCs/>
          <w:sz w:val="18"/>
          <w:szCs w:val="18"/>
        </w:rPr>
        <w:t>M. Figueredo, Reinaldo García</w:t>
      </w:r>
    </w:p>
    <w:p w:rsidR="00FB6CC0" w:rsidRDefault="00FB6CC0" w:rsidP="00FB6CC0">
      <w:pPr>
        <w:pStyle w:val="NormalWeb"/>
        <w:spacing w:before="0" w:beforeAutospacing="0" w:after="0" w:afterAutospacing="0"/>
        <w:jc w:val="both"/>
        <w:rPr>
          <w:rFonts w:ascii="Arial Narrow" w:hAnsi="Arial Narrow" w:cs="Arial"/>
          <w:bCs/>
          <w:i/>
          <w:sz w:val="18"/>
          <w:szCs w:val="18"/>
        </w:rPr>
      </w:pPr>
    </w:p>
    <w:p w:rsidR="00FB6CC0" w:rsidRPr="00B20529" w:rsidRDefault="00FB6CC0" w:rsidP="00A22EA4">
      <w:pPr>
        <w:pStyle w:val="NormalWeb"/>
        <w:numPr>
          <w:ilvl w:val="0"/>
          <w:numId w:val="1"/>
        </w:numPr>
        <w:spacing w:before="0" w:beforeAutospacing="0" w:after="0" w:afterAutospacing="0"/>
        <w:ind w:left="360"/>
        <w:jc w:val="both"/>
        <w:rPr>
          <w:rFonts w:ascii="Arial Narrow" w:hAnsi="Arial Narrow" w:cs="Arial"/>
          <w:bCs/>
          <w:i/>
          <w:sz w:val="18"/>
          <w:szCs w:val="18"/>
          <w:highlight w:val="yellow"/>
        </w:rPr>
      </w:pPr>
      <w:r w:rsidRPr="00B20529">
        <w:rPr>
          <w:rFonts w:ascii="Arial" w:hAnsi="Arial" w:cs="Arial"/>
          <w:b/>
          <w:bCs/>
          <w:sz w:val="22"/>
          <w:szCs w:val="22"/>
          <w:highlight w:val="yellow"/>
          <w:lang w:val="es-ES"/>
        </w:rPr>
        <w:t>Himnos y canciones:</w:t>
      </w:r>
    </w:p>
    <w:p w:rsidR="00FB6CC0" w:rsidRPr="00464576" w:rsidRDefault="008772B9" w:rsidP="00A22EA4">
      <w:pPr>
        <w:pStyle w:val="NormalWeb"/>
        <w:numPr>
          <w:ilvl w:val="0"/>
          <w:numId w:val="24"/>
        </w:numPr>
        <w:spacing w:before="0" w:beforeAutospacing="0" w:after="0" w:afterAutospacing="0"/>
        <w:jc w:val="both"/>
        <w:rPr>
          <w:rFonts w:ascii="Arial" w:hAnsi="Arial" w:cs="Arial"/>
          <w:b/>
          <w:bCs/>
          <w:i/>
          <w:sz w:val="20"/>
          <w:szCs w:val="20"/>
        </w:rPr>
      </w:pPr>
      <w:r w:rsidRPr="00046676">
        <w:rPr>
          <w:rFonts w:ascii="Arial" w:hAnsi="Arial" w:cs="Arial"/>
          <w:b/>
          <w:sz w:val="20"/>
          <w:szCs w:val="20"/>
        </w:rPr>
        <w:t>Como Cristo nos amó</w:t>
      </w:r>
      <w:r w:rsidRPr="00046676">
        <w:rPr>
          <w:rFonts w:ascii="Arial" w:hAnsi="Arial" w:cs="Arial"/>
          <w:sz w:val="20"/>
          <w:szCs w:val="20"/>
        </w:rPr>
        <w:t xml:space="preserve"> - </w:t>
      </w:r>
      <w:r w:rsidR="00046676">
        <w:rPr>
          <w:rFonts w:ascii="Arial" w:hAnsi="Arial" w:cs="Arial"/>
          <w:sz w:val="20"/>
          <w:szCs w:val="20"/>
        </w:rPr>
        <w:t>Anónimo. Bas</w:t>
      </w:r>
      <w:r w:rsidR="008E0577">
        <w:rPr>
          <w:rFonts w:ascii="Arial" w:hAnsi="Arial" w:cs="Arial"/>
          <w:sz w:val="20"/>
          <w:szCs w:val="20"/>
        </w:rPr>
        <w:t>ado</w:t>
      </w:r>
      <w:r w:rsidRPr="00046676">
        <w:rPr>
          <w:rFonts w:ascii="Arial" w:hAnsi="Arial" w:cs="Arial"/>
          <w:sz w:val="20"/>
          <w:szCs w:val="20"/>
        </w:rPr>
        <w:t xml:space="preserve"> en 1 Jn 4.10</w:t>
      </w:r>
      <w:r w:rsidR="00046676">
        <w:rPr>
          <w:rFonts w:ascii="Arial" w:hAnsi="Arial" w:cs="Arial"/>
          <w:sz w:val="20"/>
          <w:szCs w:val="20"/>
        </w:rPr>
        <w:t xml:space="preserve"> </w:t>
      </w:r>
      <w:r w:rsidRPr="00046676">
        <w:rPr>
          <w:rFonts w:ascii="Arial" w:hAnsi="Arial" w:cs="Arial"/>
          <w:sz w:val="20"/>
          <w:szCs w:val="20"/>
        </w:rPr>
        <w:t xml:space="preserve">- </w:t>
      </w:r>
      <w:r w:rsidR="00046676">
        <w:rPr>
          <w:rFonts w:ascii="Arial" w:hAnsi="Arial" w:cs="Arial"/>
          <w:sz w:val="20"/>
          <w:szCs w:val="20"/>
        </w:rPr>
        <w:t>Ch</w:t>
      </w:r>
      <w:r w:rsidR="008E0577">
        <w:rPr>
          <w:rFonts w:ascii="Arial" w:hAnsi="Arial" w:cs="Arial"/>
          <w:sz w:val="20"/>
          <w:szCs w:val="20"/>
        </w:rPr>
        <w:t>aarles</w:t>
      </w:r>
      <w:r w:rsidRPr="00046676">
        <w:rPr>
          <w:rFonts w:ascii="Arial" w:hAnsi="Arial" w:cs="Arial"/>
          <w:sz w:val="20"/>
          <w:szCs w:val="20"/>
        </w:rPr>
        <w:t xml:space="preserve"> Albert, USA, 1905 - </w:t>
      </w:r>
      <w:r w:rsidRPr="00046676">
        <w:rPr>
          <w:rFonts w:ascii="Arial" w:hAnsi="Arial" w:cs="Arial"/>
          <w:b/>
          <w:sz w:val="20"/>
          <w:szCs w:val="20"/>
        </w:rPr>
        <w:t>CF 133</w:t>
      </w:r>
    </w:p>
    <w:p w:rsidR="00464576" w:rsidRPr="00464576" w:rsidRDefault="00464576" w:rsidP="00A22EA4">
      <w:pPr>
        <w:pStyle w:val="NormalWeb"/>
        <w:numPr>
          <w:ilvl w:val="0"/>
          <w:numId w:val="24"/>
        </w:numPr>
        <w:spacing w:before="0" w:beforeAutospacing="0" w:after="0" w:afterAutospacing="0"/>
        <w:rPr>
          <w:rFonts w:ascii="Arial" w:hAnsi="Arial" w:cs="Arial"/>
          <w:b/>
          <w:bCs/>
          <w:i/>
          <w:sz w:val="20"/>
          <w:szCs w:val="20"/>
        </w:rPr>
      </w:pPr>
      <w:r w:rsidRPr="00464576">
        <w:rPr>
          <w:rFonts w:ascii="Arial" w:hAnsi="Arial" w:cs="Arial"/>
          <w:b/>
          <w:sz w:val="20"/>
          <w:szCs w:val="20"/>
        </w:rPr>
        <w:t>En nuestra oscuridad</w:t>
      </w:r>
      <w:r w:rsidRPr="00464576">
        <w:rPr>
          <w:rFonts w:ascii="Arial" w:hAnsi="Arial" w:cs="Arial"/>
          <w:sz w:val="20"/>
          <w:szCs w:val="20"/>
        </w:rPr>
        <w:t xml:space="preserve"> - Hno Roberto - Jacques Berthier (Taizé, Francia) - </w:t>
      </w:r>
      <w:r w:rsidRPr="00464576">
        <w:rPr>
          <w:rFonts w:ascii="Arial" w:hAnsi="Arial" w:cs="Arial"/>
          <w:b/>
          <w:sz w:val="20"/>
          <w:szCs w:val="20"/>
        </w:rPr>
        <w:t>CF 201</w:t>
      </w:r>
    </w:p>
    <w:p w:rsidR="008772B9" w:rsidRPr="00464576" w:rsidRDefault="008772B9" w:rsidP="00A22EA4">
      <w:pPr>
        <w:pStyle w:val="NormalWeb"/>
        <w:numPr>
          <w:ilvl w:val="0"/>
          <w:numId w:val="24"/>
        </w:numPr>
        <w:spacing w:before="0" w:beforeAutospacing="0" w:after="0" w:afterAutospacing="0"/>
        <w:jc w:val="both"/>
        <w:rPr>
          <w:rFonts w:ascii="Arial" w:hAnsi="Arial" w:cs="Arial"/>
          <w:bCs/>
          <w:i/>
          <w:sz w:val="20"/>
          <w:szCs w:val="20"/>
        </w:rPr>
      </w:pPr>
      <w:r w:rsidRPr="00046676">
        <w:rPr>
          <w:rFonts w:ascii="Arial" w:hAnsi="Arial" w:cs="Arial"/>
          <w:b/>
          <w:sz w:val="20"/>
          <w:szCs w:val="20"/>
        </w:rPr>
        <w:t>Por la fecunda tierra</w:t>
      </w:r>
      <w:r w:rsidRPr="00046676">
        <w:rPr>
          <w:rFonts w:ascii="Arial" w:hAnsi="Arial" w:cs="Arial"/>
          <w:sz w:val="20"/>
          <w:szCs w:val="20"/>
        </w:rPr>
        <w:t xml:space="preserve"> - Vicente J Tripputi y Claudio Tripputi, Argentina – </w:t>
      </w:r>
      <w:r w:rsidRPr="00046676">
        <w:rPr>
          <w:rFonts w:ascii="Arial" w:hAnsi="Arial" w:cs="Arial"/>
          <w:b/>
          <w:sz w:val="20"/>
          <w:szCs w:val="20"/>
        </w:rPr>
        <w:t>CF 332</w:t>
      </w:r>
    </w:p>
    <w:p w:rsidR="00464576" w:rsidRPr="00464576" w:rsidRDefault="00464576" w:rsidP="00A22EA4">
      <w:pPr>
        <w:pStyle w:val="NormalWeb"/>
        <w:numPr>
          <w:ilvl w:val="0"/>
          <w:numId w:val="24"/>
        </w:numPr>
        <w:spacing w:before="0" w:beforeAutospacing="0" w:after="0" w:afterAutospacing="0"/>
        <w:jc w:val="both"/>
        <w:rPr>
          <w:rFonts w:ascii="Arial" w:hAnsi="Arial" w:cs="Arial"/>
          <w:bCs/>
          <w:i/>
          <w:sz w:val="20"/>
          <w:szCs w:val="20"/>
        </w:rPr>
      </w:pPr>
      <w:r w:rsidRPr="00464576">
        <w:rPr>
          <w:rFonts w:ascii="Arial" w:hAnsi="Arial" w:cs="Arial"/>
          <w:b/>
          <w:sz w:val="20"/>
          <w:szCs w:val="20"/>
        </w:rPr>
        <w:t>Quédate con nosotros</w:t>
      </w:r>
      <w:r w:rsidRPr="00464576">
        <w:rPr>
          <w:rFonts w:ascii="Arial" w:hAnsi="Arial" w:cs="Arial"/>
          <w:sz w:val="20"/>
          <w:szCs w:val="20"/>
        </w:rPr>
        <w:t xml:space="preserve"> (Bas en Lc 24.13-35) - Carmen Veneziale, Arg - J Carlos Maddío, Arg - </w:t>
      </w:r>
      <w:r w:rsidRPr="00464576">
        <w:rPr>
          <w:rFonts w:ascii="Arial" w:hAnsi="Arial" w:cs="Arial"/>
          <w:b/>
          <w:sz w:val="20"/>
          <w:szCs w:val="20"/>
        </w:rPr>
        <w:t>CF 360</w:t>
      </w:r>
    </w:p>
    <w:p w:rsidR="00464576" w:rsidRPr="00464576" w:rsidRDefault="00464576" w:rsidP="00A22EA4">
      <w:pPr>
        <w:pStyle w:val="NormalWeb"/>
        <w:numPr>
          <w:ilvl w:val="0"/>
          <w:numId w:val="24"/>
        </w:numPr>
        <w:spacing w:before="0" w:beforeAutospacing="0" w:after="0" w:afterAutospacing="0"/>
        <w:rPr>
          <w:rFonts w:ascii="Arial" w:hAnsi="Arial" w:cs="Arial"/>
          <w:bCs/>
          <w:sz w:val="20"/>
          <w:szCs w:val="20"/>
        </w:rPr>
      </w:pPr>
      <w:r w:rsidRPr="00464576">
        <w:rPr>
          <w:rFonts w:ascii="Arial" w:hAnsi="Arial" w:cs="Arial"/>
          <w:b/>
          <w:sz w:val="20"/>
          <w:szCs w:val="20"/>
        </w:rPr>
        <w:t>Que la luz de Cristo brille</w:t>
      </w:r>
      <w:r w:rsidRPr="00464576">
        <w:rPr>
          <w:rFonts w:ascii="Arial" w:hAnsi="Arial" w:cs="Arial"/>
          <w:sz w:val="20"/>
          <w:szCs w:val="20"/>
        </w:rPr>
        <w:t xml:space="preserve"> - Tom Fettke – Tr Gerardo Oberman - Pista </w:t>
      </w:r>
      <w:hyperlink r:id="rId30" w:history="1">
        <w:r w:rsidRPr="00464576">
          <w:rPr>
            <w:rStyle w:val="Hipervnculo"/>
            <w:rFonts w:ascii="Arial" w:hAnsi="Arial" w:cs="Arial"/>
            <w:bCs/>
            <w:sz w:val="20"/>
            <w:szCs w:val="20"/>
          </w:rPr>
          <w:t>https://redcrearte.org.ar/?s=que+la+luz+de+Cristo+brille</w:t>
        </w:r>
      </w:hyperlink>
      <w:r w:rsidRPr="00464576">
        <w:rPr>
          <w:rFonts w:ascii="Arial" w:hAnsi="Arial" w:cs="Arial"/>
          <w:bCs/>
          <w:sz w:val="20"/>
          <w:szCs w:val="20"/>
        </w:rPr>
        <w:t xml:space="preserve"> – </w:t>
      </w:r>
      <w:r w:rsidRPr="00464576">
        <w:rPr>
          <w:rFonts w:ascii="Arial" w:hAnsi="Arial" w:cs="Arial"/>
          <w:b/>
          <w:bCs/>
          <w:sz w:val="20"/>
          <w:szCs w:val="20"/>
        </w:rPr>
        <w:t>Red Crearte</w:t>
      </w:r>
    </w:p>
    <w:p w:rsidR="008772B9" w:rsidRPr="00464576" w:rsidRDefault="007C481D" w:rsidP="00A22EA4">
      <w:pPr>
        <w:pStyle w:val="NormalWeb"/>
        <w:numPr>
          <w:ilvl w:val="0"/>
          <w:numId w:val="24"/>
        </w:numPr>
        <w:spacing w:before="0" w:beforeAutospacing="0" w:after="0" w:afterAutospacing="0"/>
        <w:jc w:val="both"/>
        <w:rPr>
          <w:rFonts w:ascii="Arial" w:hAnsi="Arial" w:cs="Arial"/>
          <w:bCs/>
          <w:i/>
          <w:sz w:val="20"/>
          <w:szCs w:val="20"/>
        </w:rPr>
      </w:pPr>
      <w:r w:rsidRPr="00046676">
        <w:rPr>
          <w:rFonts w:ascii="Arial" w:hAnsi="Arial" w:cs="Arial"/>
          <w:b/>
          <w:sz w:val="20"/>
          <w:szCs w:val="20"/>
        </w:rPr>
        <w:t xml:space="preserve">Señor, heme en tus manos - </w:t>
      </w:r>
      <w:r w:rsidRPr="00046676">
        <w:rPr>
          <w:rFonts w:ascii="Arial" w:hAnsi="Arial" w:cs="Arial"/>
          <w:bCs/>
          <w:iCs/>
          <w:sz w:val="20"/>
          <w:szCs w:val="20"/>
        </w:rPr>
        <w:t xml:space="preserve">Julie von Hausmann, 1826-1901,Alemania Tr Federico Larrañaga, España, 1900 - </w:t>
      </w:r>
      <w:r w:rsidRPr="00046676">
        <w:rPr>
          <w:rFonts w:ascii="Arial" w:hAnsi="Arial" w:cs="Arial"/>
          <w:sz w:val="20"/>
          <w:szCs w:val="20"/>
        </w:rPr>
        <w:t xml:space="preserve">Friedrich Silcher, 1789-1860, Alemania - </w:t>
      </w:r>
      <w:r w:rsidRPr="00046676">
        <w:rPr>
          <w:rFonts w:ascii="Arial" w:hAnsi="Arial" w:cs="Arial"/>
          <w:b/>
          <w:sz w:val="20"/>
          <w:szCs w:val="20"/>
        </w:rPr>
        <w:t>CF 306</w:t>
      </w:r>
    </w:p>
    <w:p w:rsidR="00464576" w:rsidRPr="00464576" w:rsidRDefault="00464576" w:rsidP="00A22EA4">
      <w:pPr>
        <w:pStyle w:val="NormalWeb"/>
        <w:numPr>
          <w:ilvl w:val="0"/>
          <w:numId w:val="24"/>
        </w:numPr>
        <w:spacing w:before="0" w:beforeAutospacing="0" w:after="0" w:afterAutospacing="0"/>
        <w:jc w:val="both"/>
        <w:rPr>
          <w:rFonts w:ascii="Arial" w:hAnsi="Arial" w:cs="Arial"/>
          <w:bCs/>
          <w:i/>
          <w:sz w:val="20"/>
          <w:szCs w:val="20"/>
        </w:rPr>
      </w:pPr>
      <w:r w:rsidRPr="00464576">
        <w:rPr>
          <w:rFonts w:ascii="Arial" w:hAnsi="Arial" w:cs="Arial"/>
          <w:b/>
          <w:sz w:val="20"/>
          <w:szCs w:val="20"/>
        </w:rPr>
        <w:t>Señor Jesús, la luz del sol se fue</w:t>
      </w:r>
      <w:r w:rsidRPr="00464576">
        <w:rPr>
          <w:rFonts w:ascii="Arial" w:hAnsi="Arial" w:cs="Arial"/>
          <w:sz w:val="20"/>
          <w:szCs w:val="20"/>
        </w:rPr>
        <w:t xml:space="preserve"> - </w:t>
      </w:r>
      <w:r w:rsidRPr="00464576">
        <w:rPr>
          <w:rFonts w:ascii="Arial" w:hAnsi="Arial" w:cs="Arial"/>
          <w:bCs/>
          <w:iCs/>
          <w:sz w:val="20"/>
          <w:szCs w:val="20"/>
        </w:rPr>
        <w:t xml:space="preserve">Henry F Lyte, 1793-1847, RU – Tr T M Westrup, 1837-1909 - </w:t>
      </w:r>
      <w:r w:rsidRPr="00464576">
        <w:rPr>
          <w:rFonts w:ascii="Arial" w:hAnsi="Arial" w:cs="Arial"/>
          <w:sz w:val="20"/>
          <w:szCs w:val="20"/>
        </w:rPr>
        <w:t xml:space="preserve">William H Monk, 1823-1889, RU - </w:t>
      </w:r>
      <w:r w:rsidRPr="00464576">
        <w:rPr>
          <w:rFonts w:ascii="Arial" w:hAnsi="Arial" w:cs="Arial"/>
          <w:b/>
          <w:sz w:val="20"/>
          <w:szCs w:val="20"/>
        </w:rPr>
        <w:t>CF 361</w:t>
      </w:r>
    </w:p>
    <w:p w:rsidR="00046676" w:rsidRPr="00046676" w:rsidRDefault="007C481D" w:rsidP="00A22EA4">
      <w:pPr>
        <w:pStyle w:val="NormalWeb"/>
        <w:numPr>
          <w:ilvl w:val="0"/>
          <w:numId w:val="24"/>
        </w:numPr>
        <w:spacing w:before="0" w:beforeAutospacing="0" w:after="0" w:afterAutospacing="0"/>
        <w:rPr>
          <w:rFonts w:ascii="Arial" w:hAnsi="Arial" w:cs="Arial"/>
          <w:bCs/>
          <w:i/>
          <w:sz w:val="20"/>
          <w:szCs w:val="20"/>
        </w:rPr>
      </w:pPr>
      <w:r w:rsidRPr="00046676">
        <w:rPr>
          <w:rFonts w:ascii="Arial" w:hAnsi="Arial" w:cs="Arial"/>
          <w:b/>
          <w:sz w:val="20"/>
          <w:szCs w:val="20"/>
        </w:rPr>
        <w:t>Soñamos</w:t>
      </w:r>
      <w:r w:rsidR="00A325AB" w:rsidRPr="00046676">
        <w:rPr>
          <w:rFonts w:ascii="Arial" w:hAnsi="Arial" w:cs="Arial"/>
          <w:sz w:val="20"/>
          <w:szCs w:val="20"/>
        </w:rPr>
        <w:t xml:space="preserve"> - Eleazar Torreglosa, Colombia </w:t>
      </w:r>
      <w:r w:rsidR="00046676" w:rsidRPr="00046676">
        <w:rPr>
          <w:rFonts w:ascii="Arial" w:hAnsi="Arial" w:cs="Arial"/>
          <w:sz w:val="20"/>
          <w:szCs w:val="20"/>
        </w:rPr>
        <w:t>-</w:t>
      </w:r>
      <w:r w:rsidR="00A325AB" w:rsidRPr="00046676">
        <w:rPr>
          <w:rFonts w:ascii="Arial" w:hAnsi="Arial" w:cs="Arial"/>
          <w:sz w:val="20"/>
          <w:szCs w:val="20"/>
        </w:rPr>
        <w:t xml:space="preserve"> </w:t>
      </w:r>
      <w:hyperlink r:id="rId31" w:history="1">
        <w:r w:rsidR="00046676" w:rsidRPr="00046676">
          <w:rPr>
            <w:rStyle w:val="Hipervnculo"/>
            <w:rFonts w:ascii="Arial" w:hAnsi="Arial" w:cs="Arial"/>
            <w:sz w:val="20"/>
            <w:szCs w:val="20"/>
          </w:rPr>
          <w:t>https://redcrearte.org.ar/sonamos/</w:t>
        </w:r>
      </w:hyperlink>
    </w:p>
    <w:p w:rsidR="00087238" w:rsidRPr="009472C2" w:rsidRDefault="00046676" w:rsidP="00A22EA4">
      <w:pPr>
        <w:pStyle w:val="NormalWeb"/>
        <w:numPr>
          <w:ilvl w:val="0"/>
          <w:numId w:val="24"/>
        </w:numPr>
        <w:spacing w:before="0" w:beforeAutospacing="0" w:after="0" w:afterAutospacing="0"/>
        <w:rPr>
          <w:rFonts w:ascii="Arial" w:hAnsi="Arial" w:cs="Arial"/>
          <w:b/>
          <w:bCs/>
          <w:i/>
          <w:sz w:val="20"/>
          <w:szCs w:val="20"/>
        </w:rPr>
      </w:pPr>
      <w:r w:rsidRPr="00046676">
        <w:rPr>
          <w:rFonts w:ascii="Arial" w:hAnsi="Arial" w:cs="Arial"/>
          <w:b/>
          <w:sz w:val="20"/>
          <w:szCs w:val="20"/>
        </w:rPr>
        <w:t>Mi vida, esto no es mundo</w:t>
      </w:r>
      <w:r w:rsidRPr="00046676">
        <w:rPr>
          <w:rFonts w:ascii="Arial" w:hAnsi="Arial" w:cs="Arial"/>
          <w:sz w:val="20"/>
          <w:szCs w:val="20"/>
        </w:rPr>
        <w:t xml:space="preserve"> - Ulises Torres, Chile-USA – </w:t>
      </w:r>
      <w:r w:rsidRPr="00046676">
        <w:rPr>
          <w:rFonts w:ascii="Arial" w:hAnsi="Arial" w:cs="Arial"/>
          <w:b/>
          <w:sz w:val="20"/>
          <w:szCs w:val="20"/>
        </w:rPr>
        <w:t xml:space="preserve">CF 346 </w:t>
      </w:r>
    </w:p>
    <w:p w:rsidR="009472C2" w:rsidRPr="00BA0774" w:rsidRDefault="009472C2" w:rsidP="009472C2">
      <w:pPr>
        <w:pStyle w:val="NormalWeb"/>
        <w:spacing w:before="0" w:beforeAutospacing="0" w:after="0" w:afterAutospacing="0"/>
        <w:rPr>
          <w:rFonts w:ascii="Arial" w:hAnsi="Arial" w:cs="Arial"/>
          <w:b/>
          <w:bCs/>
          <w:i/>
          <w:sz w:val="20"/>
          <w:szCs w:val="20"/>
        </w:rPr>
      </w:pPr>
    </w:p>
    <w:p w:rsidR="00C565AF" w:rsidRPr="00087238" w:rsidRDefault="00C565AF" w:rsidP="00FA389C">
      <w:pPr>
        <w:pStyle w:val="NormalWeb"/>
        <w:spacing w:before="0" w:beforeAutospacing="0" w:after="0" w:afterAutospacing="0"/>
        <w:jc w:val="both"/>
        <w:rPr>
          <w:rFonts w:ascii="Arial" w:hAnsi="Arial" w:cs="Arial"/>
          <w:bCs/>
          <w:i/>
          <w:sz w:val="16"/>
          <w:szCs w:val="16"/>
          <w:lang w:val="es-ES"/>
        </w:rPr>
      </w:pPr>
    </w:p>
    <w:tbl>
      <w:tblPr>
        <w:tblStyle w:val="Tablaconcuadrcula"/>
        <w:tblW w:w="0" w:type="auto"/>
        <w:tblLook w:val="04A0" w:firstRow="1" w:lastRow="0" w:firstColumn="1" w:lastColumn="0" w:noHBand="0" w:noVBand="1"/>
      </w:tblPr>
      <w:tblGrid>
        <w:gridCol w:w="9747"/>
      </w:tblGrid>
      <w:tr w:rsidR="00C565AF" w:rsidRPr="0010416E" w:rsidTr="00CB1742">
        <w:tc>
          <w:tcPr>
            <w:tcW w:w="9747" w:type="dxa"/>
            <w:shd w:val="clear" w:color="auto" w:fill="FFFF00"/>
          </w:tcPr>
          <w:p w:rsidR="00C565AF" w:rsidRPr="00CC1E3A" w:rsidRDefault="00CB1742" w:rsidP="00CC1E3A">
            <w:pPr>
              <w:spacing w:before="40" w:after="40"/>
              <w:rPr>
                <w:rFonts w:ascii="Arial" w:hAnsi="Arial" w:cs="Arial"/>
                <w:b/>
              </w:rPr>
            </w:pPr>
            <w:r>
              <w:rPr>
                <w:rFonts w:ascii="Arial" w:hAnsi="Arial" w:cs="Arial"/>
                <w:b/>
              </w:rPr>
              <w:lastRenderedPageBreak/>
              <w:t>Miérc.</w:t>
            </w:r>
            <w:r w:rsidR="00FA33F4">
              <w:rPr>
                <w:rFonts w:ascii="Arial" w:hAnsi="Arial" w:cs="Arial"/>
                <w:b/>
              </w:rPr>
              <w:t xml:space="preserve"> </w:t>
            </w:r>
            <w:r w:rsidR="00C565AF">
              <w:rPr>
                <w:rFonts w:ascii="Arial" w:hAnsi="Arial" w:cs="Arial"/>
                <w:b/>
              </w:rPr>
              <w:t xml:space="preserve">6 de Enero 2021 </w:t>
            </w:r>
            <w:r w:rsidR="00C565AF" w:rsidRPr="009B42DE">
              <w:rPr>
                <w:rFonts w:ascii="Arial" w:hAnsi="Arial" w:cs="Arial"/>
                <w:b/>
              </w:rPr>
              <w:t xml:space="preserve"> </w:t>
            </w:r>
            <w:r w:rsidR="00CC1E3A" w:rsidRPr="00CC1E3A">
              <w:rPr>
                <w:rFonts w:ascii="Arial" w:hAnsi="Arial" w:cs="Arial"/>
                <w:b/>
              </w:rPr>
              <w:t>F</w:t>
            </w:r>
            <w:r w:rsidR="00CC1E3A">
              <w:rPr>
                <w:rFonts w:ascii="Arial" w:hAnsi="Arial" w:cs="Arial"/>
                <w:b/>
              </w:rPr>
              <w:t>iesta de los Reyes: Epifanía</w:t>
            </w:r>
            <w:r w:rsidR="00CC1E3A" w:rsidRPr="00CC1E3A">
              <w:rPr>
                <w:rFonts w:ascii="Arial" w:hAnsi="Arial" w:cs="Arial"/>
                <w:b/>
              </w:rPr>
              <w:t xml:space="preserve"> o Manifestación del Señor </w:t>
            </w:r>
            <w:r w:rsidR="00C565AF" w:rsidRPr="00CC1E3A">
              <w:rPr>
                <w:rFonts w:ascii="Arial" w:hAnsi="Arial" w:cs="Arial"/>
              </w:rPr>
              <w:t>(Blanco)</w:t>
            </w:r>
          </w:p>
        </w:tc>
      </w:tr>
    </w:tbl>
    <w:p w:rsidR="00CC1E3A" w:rsidRDefault="00CC1E3A" w:rsidP="000948CC">
      <w:pPr>
        <w:tabs>
          <w:tab w:val="left" w:pos="9214"/>
        </w:tabs>
        <w:spacing w:after="80"/>
        <w:jc w:val="center"/>
        <w:rPr>
          <w:rFonts w:ascii="Arial" w:hAnsi="Arial" w:cs="Arial"/>
          <w:b/>
        </w:rPr>
      </w:pPr>
    </w:p>
    <w:p w:rsidR="000948CC" w:rsidRDefault="000948CC" w:rsidP="000948CC">
      <w:pPr>
        <w:tabs>
          <w:tab w:val="left" w:pos="9214"/>
        </w:tabs>
        <w:spacing w:after="80"/>
        <w:jc w:val="center"/>
        <w:rPr>
          <w:rFonts w:ascii="Arial" w:hAnsi="Arial" w:cs="Arial"/>
          <w:b/>
        </w:rPr>
      </w:pPr>
      <w:r w:rsidRPr="000948CC">
        <w:rPr>
          <w:rFonts w:ascii="Arial" w:hAnsi="Arial" w:cs="Arial"/>
          <w:b/>
          <w:noProof/>
          <w:lang w:val="es-AR" w:eastAsia="es-AR"/>
        </w:rPr>
        <w:drawing>
          <wp:anchor distT="0" distB="0" distL="114300" distR="114300" simplePos="0" relativeHeight="251659264" behindDoc="0" locked="0" layoutInCell="1" allowOverlap="1">
            <wp:simplePos x="0" y="0"/>
            <wp:positionH relativeFrom="column">
              <wp:posOffset>1864951</wp:posOffset>
            </wp:positionH>
            <wp:positionV relativeFrom="paragraph">
              <wp:align>top</wp:align>
            </wp:positionV>
            <wp:extent cx="2200349" cy="1346790"/>
            <wp:effectExtent l="19050" t="0" r="6350" b="0"/>
            <wp:wrapSquare wrapText="bothSides"/>
            <wp:docPr id="15" name="Imagen 11" descr="ev1i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v1in10"/>
                    <pic:cNvPicPr>
                      <a:picLocks noChangeAspect="1" noChangeArrowheads="1"/>
                    </pic:cNvPicPr>
                  </pic:nvPicPr>
                  <pic:blipFill>
                    <a:blip r:embed="rId32" cstate="print"/>
                    <a:srcRect/>
                    <a:stretch>
                      <a:fillRect/>
                    </a:stretch>
                  </pic:blipFill>
                  <pic:spPr bwMode="auto">
                    <a:xfrm>
                      <a:off x="0" y="0"/>
                      <a:ext cx="2203450" cy="1346200"/>
                    </a:xfrm>
                    <a:prstGeom prst="rect">
                      <a:avLst/>
                    </a:prstGeom>
                    <a:noFill/>
                    <a:ln w="9525">
                      <a:noFill/>
                      <a:miter lim="800000"/>
                      <a:headEnd/>
                      <a:tailEnd/>
                    </a:ln>
                  </pic:spPr>
                </pic:pic>
              </a:graphicData>
            </a:graphic>
          </wp:anchor>
        </w:drawing>
      </w:r>
    </w:p>
    <w:p w:rsidR="000948CC" w:rsidRDefault="000948CC" w:rsidP="000948CC">
      <w:pPr>
        <w:tabs>
          <w:tab w:val="left" w:pos="9214"/>
        </w:tabs>
        <w:spacing w:after="80"/>
        <w:jc w:val="center"/>
        <w:rPr>
          <w:rFonts w:ascii="Arial" w:hAnsi="Arial" w:cs="Arial"/>
          <w:b/>
        </w:rPr>
      </w:pPr>
    </w:p>
    <w:p w:rsidR="000948CC" w:rsidRDefault="000948CC" w:rsidP="000948CC">
      <w:pPr>
        <w:tabs>
          <w:tab w:val="left" w:pos="9214"/>
        </w:tabs>
        <w:spacing w:after="80"/>
        <w:jc w:val="center"/>
        <w:rPr>
          <w:rFonts w:ascii="Arial" w:hAnsi="Arial" w:cs="Arial"/>
          <w:b/>
        </w:rPr>
      </w:pPr>
    </w:p>
    <w:p w:rsidR="000948CC" w:rsidRDefault="000948CC" w:rsidP="000948CC">
      <w:pPr>
        <w:tabs>
          <w:tab w:val="left" w:pos="9214"/>
        </w:tabs>
        <w:spacing w:after="80"/>
        <w:jc w:val="center"/>
        <w:rPr>
          <w:rFonts w:ascii="Arial" w:hAnsi="Arial" w:cs="Arial"/>
          <w:b/>
        </w:rPr>
      </w:pPr>
    </w:p>
    <w:p w:rsidR="000948CC" w:rsidRDefault="000948CC" w:rsidP="000948CC">
      <w:pPr>
        <w:tabs>
          <w:tab w:val="left" w:pos="9214"/>
        </w:tabs>
        <w:spacing w:after="80"/>
        <w:jc w:val="center"/>
        <w:rPr>
          <w:rFonts w:ascii="Arial" w:hAnsi="Arial" w:cs="Arial"/>
          <w:b/>
        </w:rPr>
      </w:pPr>
    </w:p>
    <w:p w:rsidR="000948CC" w:rsidRDefault="000948CC" w:rsidP="000948CC">
      <w:pPr>
        <w:tabs>
          <w:tab w:val="left" w:pos="9214"/>
        </w:tabs>
        <w:spacing w:after="80"/>
        <w:jc w:val="center"/>
        <w:rPr>
          <w:rFonts w:ascii="Arial" w:hAnsi="Arial" w:cs="Arial"/>
          <w:b/>
        </w:rPr>
      </w:pPr>
    </w:p>
    <w:p w:rsidR="000948CC" w:rsidRDefault="000948CC" w:rsidP="000948CC">
      <w:pPr>
        <w:tabs>
          <w:tab w:val="left" w:pos="9214"/>
        </w:tabs>
        <w:spacing w:after="80"/>
        <w:jc w:val="center"/>
        <w:rPr>
          <w:rFonts w:ascii="Arial" w:hAnsi="Arial" w:cs="Arial"/>
          <w:b/>
        </w:rPr>
      </w:pPr>
    </w:p>
    <w:p w:rsidR="00CC1E3A" w:rsidRPr="00CC1E3A" w:rsidRDefault="00CC1E3A" w:rsidP="00295E2A">
      <w:pPr>
        <w:tabs>
          <w:tab w:val="left" w:pos="9214"/>
        </w:tabs>
        <w:spacing w:after="80"/>
        <w:ind w:left="708"/>
        <w:rPr>
          <w:rFonts w:ascii="Arial" w:hAnsi="Arial" w:cs="Arial"/>
          <w:sz w:val="22"/>
          <w:szCs w:val="22"/>
        </w:rPr>
      </w:pPr>
      <w:r w:rsidRPr="00CC1E3A">
        <w:rPr>
          <w:rFonts w:ascii="Arial" w:hAnsi="Arial" w:cs="Arial"/>
          <w:sz w:val="22"/>
          <w:szCs w:val="22"/>
        </w:rPr>
        <w:t xml:space="preserve">El 6 de enero se celebra una antigua fiesta de la iglesia antigua de oriente, con el mismo sentido que tuvo la celebración de la Navidad en la iglesia antigua de occidente, todo esto a partir del siglo cuarto. Tiene relación con una fiesta pagana que se celebraba el 6 de enero en Alejandría, para conmemorar el aumento de la luz, </w:t>
      </w:r>
    </w:p>
    <w:p w:rsidR="00CC1E3A" w:rsidRPr="00CC1E3A" w:rsidRDefault="00CC1E3A" w:rsidP="00295E2A">
      <w:pPr>
        <w:tabs>
          <w:tab w:val="left" w:pos="9214"/>
        </w:tabs>
        <w:spacing w:after="80"/>
        <w:ind w:left="708"/>
        <w:rPr>
          <w:rFonts w:ascii="Arial" w:hAnsi="Arial" w:cs="Arial"/>
          <w:sz w:val="22"/>
          <w:szCs w:val="22"/>
        </w:rPr>
      </w:pPr>
      <w:r w:rsidRPr="00CC1E3A">
        <w:rPr>
          <w:rFonts w:ascii="Arial" w:hAnsi="Arial" w:cs="Arial"/>
          <w:sz w:val="22"/>
          <w:szCs w:val="22"/>
        </w:rPr>
        <w:t>“Popularmente la epifanía va unida al relato de los magos que siguen la estrella y llegan con sus regalos a adorar al  mesías. La fantasía popular se centra en el nombre y la figura de los reyes; en cambio la liturgia pone el acento en el significado de los tres dones que llevan los magos.”</w:t>
      </w:r>
      <w:r w:rsidR="00A750B9">
        <w:rPr>
          <w:rFonts w:ascii="Arial" w:hAnsi="Arial" w:cs="Arial"/>
          <w:sz w:val="22"/>
          <w:szCs w:val="22"/>
        </w:rPr>
        <w:t xml:space="preserve"> (Dicc. Abreviado de Pastoral).</w:t>
      </w:r>
    </w:p>
    <w:p w:rsidR="00CC1E3A" w:rsidRPr="00CC1E3A" w:rsidRDefault="00CC1E3A" w:rsidP="00295E2A">
      <w:pPr>
        <w:tabs>
          <w:tab w:val="left" w:pos="9214"/>
        </w:tabs>
        <w:spacing w:after="80"/>
        <w:ind w:left="708"/>
        <w:rPr>
          <w:rFonts w:ascii="Arial" w:hAnsi="Arial" w:cs="Arial"/>
          <w:sz w:val="22"/>
          <w:szCs w:val="22"/>
        </w:rPr>
      </w:pPr>
      <w:r w:rsidRPr="00CC1E3A">
        <w:rPr>
          <w:rFonts w:ascii="Arial" w:hAnsi="Arial" w:cs="Arial"/>
          <w:sz w:val="22"/>
          <w:szCs w:val="22"/>
        </w:rPr>
        <w:t>En España y en la Argentina este es el día tradicional de los regalos a los niños, que en varios países latinoamericanos ocurren en la navidad, con la influencia anglosajona del árbol de la navidad. Por ejemplo en Chile no se conoce la fiesta de los Reyes, y en Argentina y otros países se conocen muchas leyendas y tradiciones asociadas con esta festividad (nombres y aspecto de los “magos”, agua y alimento para los camellos, zapatos para recibir…, etc.), combinado con el Santa Claus o el “viejito de pascua de Navidad” de algunos países andinos.</w:t>
      </w:r>
    </w:p>
    <w:p w:rsidR="00CC1E3A" w:rsidRPr="00CC1E3A" w:rsidRDefault="00CC1E3A" w:rsidP="00295E2A">
      <w:pPr>
        <w:tabs>
          <w:tab w:val="left" w:pos="9214"/>
        </w:tabs>
        <w:spacing w:after="80"/>
        <w:ind w:left="708"/>
        <w:rPr>
          <w:rFonts w:ascii="Arial" w:hAnsi="Arial" w:cs="Arial"/>
          <w:sz w:val="22"/>
          <w:szCs w:val="22"/>
        </w:rPr>
      </w:pPr>
      <w:r w:rsidRPr="00CC1E3A">
        <w:rPr>
          <w:rFonts w:ascii="Arial" w:hAnsi="Arial" w:cs="Arial"/>
          <w:sz w:val="22"/>
          <w:szCs w:val="22"/>
        </w:rPr>
        <w:t xml:space="preserve">Lo importante es discernir en estas tradiciones sus sentidos positivos, superando sus apelaciones mayormente consumistas, así como en Navidad no nos quedamos pegados a una visión edulcorada y romántica del niño, ni menos en un endiosamiento del niño. </w:t>
      </w:r>
    </w:p>
    <w:p w:rsidR="00CC1E3A" w:rsidRPr="00CC1E3A" w:rsidRDefault="00CC1E3A" w:rsidP="00295E2A">
      <w:pPr>
        <w:tabs>
          <w:tab w:val="left" w:pos="9214"/>
        </w:tabs>
        <w:spacing w:after="80"/>
        <w:ind w:left="708"/>
        <w:rPr>
          <w:rFonts w:ascii="Arial" w:hAnsi="Arial" w:cs="Arial"/>
          <w:sz w:val="22"/>
          <w:szCs w:val="22"/>
        </w:rPr>
      </w:pPr>
      <w:r w:rsidRPr="00CC1E3A">
        <w:rPr>
          <w:rFonts w:ascii="Arial" w:hAnsi="Arial" w:cs="Arial"/>
          <w:sz w:val="22"/>
          <w:szCs w:val="22"/>
        </w:rPr>
        <w:t>Y así también, en cuanto a los mejor llamados “sabios del oriente”, reconocemos un esfuerzo del evangelio de Mateo, fundamentalmente destinado a un público judío, que justamente por eso destaca en este “relato de la infancia” a estos personajes exóticos y extraños para la religiosidad judía, marcando de esa manera la universalidad del mensaje del Jesús Mesías, o Jesús Cristo.</w:t>
      </w:r>
    </w:p>
    <w:p w:rsidR="00CC1E3A" w:rsidRPr="00CC1E3A" w:rsidRDefault="00CC1E3A" w:rsidP="00295E2A">
      <w:pPr>
        <w:tabs>
          <w:tab w:val="left" w:pos="9214"/>
        </w:tabs>
        <w:spacing w:after="80"/>
        <w:ind w:left="708"/>
        <w:rPr>
          <w:rFonts w:ascii="Arial" w:hAnsi="Arial" w:cs="Arial"/>
          <w:sz w:val="22"/>
          <w:szCs w:val="22"/>
        </w:rPr>
      </w:pPr>
      <w:r w:rsidRPr="00CC1E3A">
        <w:rPr>
          <w:rFonts w:ascii="Arial" w:hAnsi="Arial" w:cs="Arial"/>
          <w:sz w:val="22"/>
          <w:szCs w:val="22"/>
        </w:rPr>
        <w:t>Y por lo tanto también podemos “leer” estas tradiciones rescatando sus valores y sacudiendo los elementos empobrecedores en este folklore.</w:t>
      </w:r>
    </w:p>
    <w:p w:rsidR="00CC1E3A" w:rsidRPr="00CC1E3A" w:rsidRDefault="00A750B9" w:rsidP="00295E2A">
      <w:pPr>
        <w:tabs>
          <w:tab w:val="left" w:pos="9214"/>
        </w:tabs>
        <w:spacing w:after="240"/>
        <w:ind w:left="708"/>
        <w:rPr>
          <w:rFonts w:ascii="Arial" w:hAnsi="Arial" w:cs="Arial"/>
          <w:sz w:val="22"/>
          <w:szCs w:val="22"/>
        </w:rPr>
      </w:pPr>
      <w:r>
        <w:rPr>
          <w:rFonts w:ascii="Arial" w:hAnsi="Arial" w:cs="Arial"/>
          <w:sz w:val="22"/>
          <w:szCs w:val="22"/>
        </w:rPr>
        <w:t>Y en l</w:t>
      </w:r>
      <w:r w:rsidR="00CC1E3A" w:rsidRPr="00CC1E3A">
        <w:rPr>
          <w:rFonts w:ascii="Arial" w:hAnsi="Arial" w:cs="Arial"/>
          <w:sz w:val="22"/>
          <w:szCs w:val="22"/>
        </w:rPr>
        <w:t xml:space="preserve">os </w:t>
      </w:r>
      <w:r>
        <w:rPr>
          <w:rFonts w:ascii="Arial" w:hAnsi="Arial" w:cs="Arial"/>
          <w:sz w:val="22"/>
          <w:szCs w:val="22"/>
        </w:rPr>
        <w:t xml:space="preserve">próximos </w:t>
      </w:r>
      <w:r w:rsidR="00CC1E3A" w:rsidRPr="00CC1E3A">
        <w:rPr>
          <w:rFonts w:ascii="Arial" w:hAnsi="Arial" w:cs="Arial"/>
          <w:sz w:val="22"/>
          <w:szCs w:val="22"/>
        </w:rPr>
        <w:t>domingos alrededor de la “Epifanía de Jesucristo” podemos destacar algunos aspectos de esta “manifestación”:</w:t>
      </w:r>
    </w:p>
    <w:p w:rsidR="00CC1E3A" w:rsidRPr="00A750B9" w:rsidRDefault="00CC1E3A" w:rsidP="00A22EA4">
      <w:pPr>
        <w:pStyle w:val="Prrafodelista"/>
        <w:numPr>
          <w:ilvl w:val="0"/>
          <w:numId w:val="29"/>
        </w:numPr>
        <w:tabs>
          <w:tab w:val="left" w:pos="9214"/>
        </w:tabs>
        <w:spacing w:after="80" w:line="240" w:lineRule="auto"/>
        <w:ind w:left="1776"/>
        <w:rPr>
          <w:rFonts w:ascii="Arial" w:hAnsi="Arial" w:cs="Arial"/>
        </w:rPr>
      </w:pPr>
      <w:r w:rsidRPr="00A750B9">
        <w:rPr>
          <w:rFonts w:ascii="Arial" w:hAnsi="Arial" w:cs="Arial"/>
          <w:b/>
        </w:rPr>
        <w:t>La manifestación a los pueblos del mundo,</w:t>
      </w:r>
      <w:r w:rsidRPr="00A750B9">
        <w:rPr>
          <w:rFonts w:ascii="Arial" w:hAnsi="Arial" w:cs="Arial"/>
        </w:rPr>
        <w:t xml:space="preserve"> representados en los “sabios del oriente” (Mt 2.1-12)…</w:t>
      </w:r>
    </w:p>
    <w:p w:rsidR="00CC1E3A" w:rsidRDefault="00CC1E3A" w:rsidP="00A22EA4">
      <w:pPr>
        <w:pStyle w:val="Prrafodelista"/>
        <w:numPr>
          <w:ilvl w:val="0"/>
          <w:numId w:val="30"/>
        </w:numPr>
        <w:tabs>
          <w:tab w:val="left" w:pos="9214"/>
        </w:tabs>
        <w:spacing w:after="80" w:line="240" w:lineRule="auto"/>
        <w:ind w:left="1776"/>
        <w:rPr>
          <w:rFonts w:ascii="Arial" w:hAnsi="Arial" w:cs="Arial"/>
        </w:rPr>
      </w:pPr>
      <w:r>
        <w:rPr>
          <w:rFonts w:ascii="Arial" w:hAnsi="Arial" w:cs="Arial"/>
          <w:b/>
        </w:rPr>
        <w:t>La manifestación de la divinidad de Jesucristo en el</w:t>
      </w:r>
      <w:r>
        <w:rPr>
          <w:rFonts w:ascii="Arial" w:hAnsi="Arial" w:cs="Arial"/>
        </w:rPr>
        <w:t xml:space="preserve"> </w:t>
      </w:r>
      <w:r w:rsidRPr="006A25A6">
        <w:rPr>
          <w:rFonts w:ascii="Arial" w:hAnsi="Arial" w:cs="Arial"/>
          <w:b/>
        </w:rPr>
        <w:t>Bautismo</w:t>
      </w:r>
      <w:r>
        <w:rPr>
          <w:rFonts w:ascii="Arial" w:hAnsi="Arial" w:cs="Arial"/>
          <w:b/>
        </w:rPr>
        <w:t xml:space="preserve"> </w:t>
      </w:r>
      <w:r w:rsidRPr="005F0387">
        <w:rPr>
          <w:rFonts w:ascii="Arial" w:hAnsi="Arial" w:cs="Arial"/>
        </w:rPr>
        <w:t>(</w:t>
      </w:r>
      <w:r>
        <w:rPr>
          <w:rFonts w:ascii="Arial" w:hAnsi="Arial" w:cs="Arial"/>
        </w:rPr>
        <w:t>Lc 3.21-22).</w:t>
      </w:r>
      <w:r w:rsidRPr="005F0387">
        <w:rPr>
          <w:rFonts w:ascii="Arial" w:hAnsi="Arial" w:cs="Arial"/>
        </w:rPr>
        <w:t xml:space="preserve"> </w:t>
      </w:r>
      <w:r>
        <w:rPr>
          <w:rFonts w:ascii="Arial" w:hAnsi="Arial" w:cs="Arial"/>
        </w:rPr>
        <w:t>Viene uno que bautizará con Espíritu Santo y fuego, con la marca de ese sello de Dios, dándonos un nuevo nombre como hijos e hijas de Dios.</w:t>
      </w:r>
    </w:p>
    <w:p w:rsidR="00CC1E3A" w:rsidRDefault="00CC1E3A" w:rsidP="00A22EA4">
      <w:pPr>
        <w:pStyle w:val="Prrafodelista"/>
        <w:numPr>
          <w:ilvl w:val="0"/>
          <w:numId w:val="30"/>
        </w:numPr>
        <w:tabs>
          <w:tab w:val="left" w:pos="9214"/>
        </w:tabs>
        <w:spacing w:after="80" w:line="240" w:lineRule="auto"/>
        <w:ind w:left="1776"/>
        <w:rPr>
          <w:rFonts w:ascii="Arial" w:hAnsi="Arial" w:cs="Arial"/>
        </w:rPr>
      </w:pPr>
      <w:r>
        <w:rPr>
          <w:rFonts w:ascii="Arial" w:hAnsi="Arial" w:cs="Arial"/>
          <w:b/>
        </w:rPr>
        <w:t xml:space="preserve">La manifestación del poder del Mesías: Bodas de Caná </w:t>
      </w:r>
      <w:r>
        <w:rPr>
          <w:rFonts w:ascii="Arial" w:hAnsi="Arial" w:cs="Arial"/>
        </w:rPr>
        <w:t>(Jn 2.1-11). El nuevo tiempo de Jesús rompe los moldes de la religiosidad judía y sus códigos de impureza y de purificación, para dar lugar al vino nuevo de la fiesta del amor de Dios.</w:t>
      </w:r>
    </w:p>
    <w:p w:rsidR="00CC1E3A" w:rsidRPr="00427935" w:rsidRDefault="00CC1E3A" w:rsidP="00A22EA4">
      <w:pPr>
        <w:pStyle w:val="Prrafodelista"/>
        <w:numPr>
          <w:ilvl w:val="0"/>
          <w:numId w:val="30"/>
        </w:numPr>
        <w:tabs>
          <w:tab w:val="left" w:pos="9214"/>
        </w:tabs>
        <w:spacing w:after="80" w:line="240" w:lineRule="auto"/>
        <w:ind w:left="1776"/>
        <w:rPr>
          <w:rFonts w:ascii="Arial" w:hAnsi="Arial" w:cs="Arial"/>
        </w:rPr>
      </w:pPr>
      <w:r w:rsidRPr="00CA4F9E">
        <w:rPr>
          <w:rFonts w:ascii="Arial" w:hAnsi="Arial" w:cs="Arial"/>
          <w:b/>
        </w:rPr>
        <w:t>La manifestación histórica de Jesucristo, cumplimiento de la Escritura</w:t>
      </w:r>
      <w:r>
        <w:rPr>
          <w:rFonts w:ascii="Arial" w:hAnsi="Arial" w:cs="Arial"/>
          <w:b/>
        </w:rPr>
        <w:t xml:space="preserve">. </w:t>
      </w:r>
      <w:r>
        <w:rPr>
          <w:rFonts w:ascii="Arial" w:hAnsi="Arial" w:cs="Arial"/>
        </w:rPr>
        <w:t>Lc 4.21-30 nos muestra</w:t>
      </w:r>
      <w:r w:rsidRPr="00CA4F9E">
        <w:rPr>
          <w:rFonts w:ascii="Arial" w:hAnsi="Arial" w:cs="Arial"/>
        </w:rPr>
        <w:t xml:space="preserve"> a Jesús inaugurando su ministerio profético en una sinagoga, expresando que desde ese momento la Escritura antigua se cumple en él.</w:t>
      </w:r>
    </w:p>
    <w:p w:rsidR="00295E2A" w:rsidRPr="00557029" w:rsidRDefault="00295E2A" w:rsidP="00C565AF">
      <w:pPr>
        <w:spacing w:after="80"/>
        <w:rPr>
          <w:rFonts w:ascii="Arial" w:hAnsi="Arial" w:cs="Arial"/>
          <w:sz w:val="8"/>
          <w:szCs w:val="8"/>
        </w:rPr>
      </w:pPr>
    </w:p>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7229"/>
      </w:tblGrid>
      <w:tr w:rsidR="00C565AF" w:rsidTr="00875480">
        <w:tc>
          <w:tcPr>
            <w:tcW w:w="2518" w:type="dxa"/>
          </w:tcPr>
          <w:p w:rsidR="00C565AF" w:rsidRPr="000F2FC0" w:rsidRDefault="008A07E1" w:rsidP="00F7100A">
            <w:pPr>
              <w:rPr>
                <w:rFonts w:ascii="Arial" w:hAnsi="Arial" w:cs="Arial"/>
                <w:b/>
              </w:rPr>
            </w:pPr>
            <w:r>
              <w:rPr>
                <w:noProof/>
                <w:lang w:val="es-AR" w:eastAsia="es-AR"/>
              </w:rPr>
              <w:lastRenderedPageBreak/>
              <w:drawing>
                <wp:inline distT="0" distB="0" distL="0" distR="0" wp14:anchorId="5611987F" wp14:editId="7C141EC5">
                  <wp:extent cx="1483249" cy="2457100"/>
                  <wp:effectExtent l="0" t="0" r="0" b="0"/>
                  <wp:docPr id="28" name="Picture 28" descr="http://www.servicioskoinonia.org/cerezo/dibujosB/09epifa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ervicioskoinonia.org/cerezo/dibujosB/09epifania.jpg"/>
                          <pic:cNvPicPr>
                            <a:picLocks noChangeAspect="1" noChangeArrowheads="1"/>
                          </pic:cNvPicPr>
                        </pic:nvPicPr>
                        <pic:blipFill>
                          <a:blip r:embed="rId33"/>
                          <a:srcRect/>
                          <a:stretch>
                            <a:fillRect/>
                          </a:stretch>
                        </pic:blipFill>
                        <pic:spPr bwMode="auto">
                          <a:xfrm>
                            <a:off x="0" y="0"/>
                            <a:ext cx="1488617" cy="2465992"/>
                          </a:xfrm>
                          <a:prstGeom prst="rect">
                            <a:avLst/>
                          </a:prstGeom>
                          <a:noFill/>
                          <a:ln w="9525">
                            <a:noFill/>
                            <a:miter lim="800000"/>
                            <a:headEnd/>
                            <a:tailEnd/>
                          </a:ln>
                        </pic:spPr>
                      </pic:pic>
                    </a:graphicData>
                  </a:graphic>
                </wp:inline>
              </w:drawing>
            </w:r>
          </w:p>
          <w:p w:rsidR="00C565AF" w:rsidRPr="00F7100A" w:rsidRDefault="00C565AF" w:rsidP="00664764">
            <w:pPr>
              <w:rPr>
                <w:rFonts w:ascii="Arial Narrow" w:hAnsi="Arial Narrow" w:cs="Arial"/>
                <w:i/>
                <w:sz w:val="14"/>
                <w:szCs w:val="14"/>
              </w:rPr>
            </w:pPr>
            <w:r w:rsidRPr="00F7100A">
              <w:rPr>
                <w:rFonts w:ascii="Arial Narrow" w:hAnsi="Arial Narrow" w:cs="Arial"/>
                <w:i/>
                <w:sz w:val="14"/>
                <w:szCs w:val="14"/>
              </w:rPr>
              <w:t>Cerezo Barredo</w:t>
            </w:r>
          </w:p>
        </w:tc>
        <w:tc>
          <w:tcPr>
            <w:tcW w:w="7229" w:type="dxa"/>
          </w:tcPr>
          <w:p w:rsidR="00C565AF" w:rsidRPr="006B19E1" w:rsidRDefault="00C565AF" w:rsidP="00C565AF">
            <w:pPr>
              <w:spacing w:after="80"/>
              <w:rPr>
                <w:rFonts w:ascii="Arial" w:hAnsi="Arial" w:cs="Arial"/>
              </w:rPr>
            </w:pPr>
            <w:r w:rsidRPr="004F4BE1">
              <w:rPr>
                <w:rFonts w:ascii="Arial" w:hAnsi="Arial" w:cs="Arial"/>
                <w:b/>
              </w:rPr>
              <w:t>Evangelio de Mateo 2.1-12</w:t>
            </w:r>
            <w:r w:rsidR="00FA33F4">
              <w:rPr>
                <w:rFonts w:ascii="Arial" w:hAnsi="Arial" w:cs="Arial"/>
                <w:b/>
              </w:rPr>
              <w:t xml:space="preserve"> (13-21)</w:t>
            </w:r>
            <w:r w:rsidRPr="006B19E1">
              <w:rPr>
                <w:rFonts w:ascii="Arial" w:hAnsi="Arial" w:cs="Arial"/>
              </w:rPr>
              <w:t>: Brevísima noticia sobre el naci</w:t>
            </w:r>
            <w:r>
              <w:rPr>
                <w:rFonts w:ascii="Arial" w:hAnsi="Arial" w:cs="Arial"/>
              </w:rPr>
              <w:t>m</w:t>
            </w:r>
            <w:r w:rsidRPr="006B19E1">
              <w:rPr>
                <w:rFonts w:ascii="Arial" w:hAnsi="Arial" w:cs="Arial"/>
              </w:rPr>
              <w:t>iento de Jes</w:t>
            </w:r>
            <w:r>
              <w:rPr>
                <w:rFonts w:ascii="Arial" w:hAnsi="Arial" w:cs="Arial"/>
              </w:rPr>
              <w:t>ús, larga noticia sobre el tirano Herodes, rey del país cuand</w:t>
            </w:r>
            <w:r w:rsidR="002604C8">
              <w:rPr>
                <w:rFonts w:ascii="Arial" w:hAnsi="Arial" w:cs="Arial"/>
              </w:rPr>
              <w:t>o llegan unos sabios de Oriente.</w:t>
            </w:r>
            <w:r>
              <w:rPr>
                <w:rFonts w:ascii="Arial" w:hAnsi="Arial" w:cs="Arial"/>
              </w:rPr>
              <w:t xml:space="preserve"> </w:t>
            </w:r>
            <w:r w:rsidR="002604C8">
              <w:rPr>
                <w:rFonts w:ascii="Arial" w:hAnsi="Arial" w:cs="Arial"/>
              </w:rPr>
              <w:t>I</w:t>
            </w:r>
            <w:r>
              <w:rPr>
                <w:rFonts w:ascii="Arial" w:hAnsi="Arial" w:cs="Arial"/>
              </w:rPr>
              <w:t xml:space="preserve">ntrigas del reyezuelo, homenaje al rey de los judíos que ha nacido, (huida y exilio de la familia en Egipto, matanza de los niños, aviso de la muerte del tirano, regreso a Nazaret en Galilea). </w:t>
            </w:r>
          </w:p>
          <w:p w:rsidR="00C565AF" w:rsidRDefault="00C565AF" w:rsidP="00C565AF">
            <w:pPr>
              <w:spacing w:after="80"/>
              <w:rPr>
                <w:rFonts w:ascii="Arial" w:hAnsi="Arial" w:cs="Arial"/>
              </w:rPr>
            </w:pPr>
            <w:r w:rsidRPr="00A95E47">
              <w:rPr>
                <w:rFonts w:ascii="Arial" w:hAnsi="Arial" w:cs="Arial"/>
                <w:b/>
              </w:rPr>
              <w:t>Profeta Isaías 60.1-6</w:t>
            </w:r>
            <w:r>
              <w:rPr>
                <w:rFonts w:ascii="Arial" w:hAnsi="Arial" w:cs="Arial"/>
              </w:rPr>
              <w:t>: Todavía la noche cubre la tierra y las naciones, pero el Señor brillará sobre ti, de todas las naciones vendrán a tu luz. Tus hijos y tus hijas vendrán desde lejos y te traerán los tesoros de los países del mar…</w:t>
            </w:r>
          </w:p>
          <w:p w:rsidR="00C565AF" w:rsidRPr="004A38B1" w:rsidRDefault="00C565AF" w:rsidP="00FA33F4">
            <w:pPr>
              <w:spacing w:after="80"/>
              <w:rPr>
                <w:rFonts w:ascii="Arial" w:hAnsi="Arial" w:cs="Arial"/>
              </w:rPr>
            </w:pPr>
            <w:r w:rsidRPr="00FB29C5">
              <w:rPr>
                <w:rFonts w:ascii="Arial" w:hAnsi="Arial" w:cs="Arial"/>
              </w:rPr>
              <w:t xml:space="preserve">Carta a los Efesios 3.1-6,12-13: Yo estoy preso </w:t>
            </w:r>
            <w:r>
              <w:rPr>
                <w:rFonts w:ascii="Arial" w:hAnsi="Arial" w:cs="Arial"/>
              </w:rPr>
              <w:t>por causa de Cristo Jesús para bien de ustedes. Dios me encargó este mensaje: que Dios llama a todos los pueblos a participar de la misma herencia que el pueblo de Israel. En Cristo tenemos libertad para acercarnos a Dios, no se desanimen por mi sufrimiento a causa de ustedes, tómenlo como un honor.</w:t>
            </w:r>
          </w:p>
        </w:tc>
      </w:tr>
    </w:tbl>
    <w:p w:rsidR="00C565AF" w:rsidRPr="004C1A1A" w:rsidRDefault="00F7100A" w:rsidP="00FA389C">
      <w:pPr>
        <w:pStyle w:val="NormalWeb"/>
        <w:spacing w:before="0" w:beforeAutospacing="0" w:after="0" w:afterAutospacing="0"/>
        <w:jc w:val="both"/>
        <w:rPr>
          <w:rFonts w:ascii="Arial" w:hAnsi="Arial" w:cs="Arial"/>
          <w:bCs/>
          <w:i/>
          <w:sz w:val="22"/>
          <w:szCs w:val="22"/>
          <w:lang w:val="es-ES"/>
        </w:rPr>
      </w:pPr>
      <w:r w:rsidRPr="004C1A1A">
        <w:rPr>
          <w:rFonts w:ascii="Arial" w:hAnsi="Arial" w:cs="Arial"/>
          <w:b/>
          <w:sz w:val="22"/>
          <w:szCs w:val="22"/>
          <w:lang w:val="es-ES"/>
        </w:rPr>
        <w:t xml:space="preserve">Salmo 72.1-4, 10-14: </w:t>
      </w:r>
      <w:r w:rsidRPr="004C1A1A">
        <w:rPr>
          <w:rFonts w:ascii="Arial" w:hAnsi="Arial" w:cs="Arial"/>
          <w:sz w:val="22"/>
          <w:szCs w:val="22"/>
          <w:lang w:val="es-ES"/>
        </w:rPr>
        <w:t>Señor, que el rey gobierne con justicia y rectitud a tu pueblo y a tus pobres. Ese rey merece que todas las naciones le sirvan y le traigan regalos, porque él tendrá compasión de los humildes y salvará la vida a los pobres.</w:t>
      </w:r>
    </w:p>
    <w:p w:rsidR="00F7100A" w:rsidRDefault="00F7100A" w:rsidP="00FA389C">
      <w:pPr>
        <w:pStyle w:val="NormalWeb"/>
        <w:spacing w:before="0" w:beforeAutospacing="0" w:after="0" w:afterAutospacing="0"/>
        <w:jc w:val="both"/>
        <w:rPr>
          <w:rFonts w:ascii="Arial" w:hAnsi="Arial" w:cs="Arial"/>
          <w:sz w:val="20"/>
          <w:szCs w:val="20"/>
          <w:highlight w:val="yellow"/>
          <w:lang w:val="es-ES"/>
        </w:rPr>
      </w:pPr>
    </w:p>
    <w:p w:rsidR="00FA33F4" w:rsidRDefault="00D302B4" w:rsidP="004C1A1A">
      <w:pPr>
        <w:pStyle w:val="NormalWeb"/>
        <w:spacing w:before="0" w:beforeAutospacing="0" w:after="0" w:afterAutospacing="0"/>
        <w:jc w:val="right"/>
        <w:rPr>
          <w:rFonts w:ascii="Arial" w:hAnsi="Arial" w:cs="Arial"/>
          <w:bCs/>
          <w:i/>
          <w:sz w:val="18"/>
          <w:szCs w:val="18"/>
          <w:lang w:val="es-ES"/>
        </w:rPr>
      </w:pPr>
      <w:r>
        <w:rPr>
          <w:rFonts w:ascii="Arial" w:hAnsi="Arial" w:cs="Arial"/>
          <w:sz w:val="20"/>
          <w:szCs w:val="20"/>
          <w:highlight w:val="yellow"/>
          <w:lang w:val="es-ES"/>
        </w:rPr>
        <w:t>Consideremos la p</w:t>
      </w:r>
      <w:r w:rsidR="00FA33F4" w:rsidRPr="00FA33F4">
        <w:rPr>
          <w:rFonts w:ascii="Arial" w:hAnsi="Arial" w:cs="Arial"/>
          <w:sz w:val="20"/>
          <w:szCs w:val="20"/>
          <w:highlight w:val="yellow"/>
          <w:lang w:val="es-ES"/>
        </w:rPr>
        <w:t>osibilidad de dedicar estos textos de la Epifanía del Señor a uno</w:t>
      </w:r>
      <w:r w:rsidR="00FA33F4">
        <w:rPr>
          <w:rFonts w:ascii="Arial" w:hAnsi="Arial" w:cs="Arial"/>
          <w:sz w:val="20"/>
          <w:szCs w:val="20"/>
          <w:highlight w:val="yellow"/>
        </w:rPr>
        <w:t xml:space="preserve"> de los domingos cercanos, o al </w:t>
      </w:r>
      <w:r w:rsidR="00FA33F4" w:rsidRPr="00FA33F4">
        <w:rPr>
          <w:rFonts w:ascii="Arial" w:hAnsi="Arial" w:cs="Arial"/>
          <w:sz w:val="20"/>
          <w:szCs w:val="20"/>
          <w:highlight w:val="yellow"/>
          <w:lang w:val="es-ES"/>
        </w:rPr>
        <w:t xml:space="preserve">menos, dedicar un </w:t>
      </w:r>
      <w:r w:rsidR="00A750B9">
        <w:rPr>
          <w:rFonts w:ascii="Arial" w:hAnsi="Arial" w:cs="Arial"/>
          <w:sz w:val="20"/>
          <w:szCs w:val="20"/>
          <w:highlight w:val="yellow"/>
          <w:lang w:val="es-ES"/>
        </w:rPr>
        <w:t>mensaje</w:t>
      </w:r>
      <w:r w:rsidR="00FA33F4" w:rsidRPr="00FA33F4">
        <w:rPr>
          <w:rFonts w:ascii="Arial" w:hAnsi="Arial" w:cs="Arial"/>
          <w:sz w:val="20"/>
          <w:szCs w:val="20"/>
          <w:highlight w:val="yellow"/>
          <w:lang w:val="es-ES"/>
        </w:rPr>
        <w:t xml:space="preserve"> virtual, el día de “Reyes”, </w:t>
      </w:r>
      <w:r w:rsidR="00A750B9">
        <w:rPr>
          <w:rFonts w:ascii="Arial" w:hAnsi="Arial" w:cs="Arial"/>
          <w:sz w:val="20"/>
          <w:szCs w:val="20"/>
          <w:highlight w:val="yellow"/>
          <w:lang w:val="es-ES"/>
        </w:rPr>
        <w:t>usando algunos de</w:t>
      </w:r>
      <w:r w:rsidR="00FA33F4" w:rsidRPr="00FA33F4">
        <w:rPr>
          <w:rFonts w:ascii="Arial" w:hAnsi="Arial" w:cs="Arial"/>
          <w:sz w:val="20"/>
          <w:szCs w:val="20"/>
          <w:highlight w:val="yellow"/>
          <w:lang w:val="es-ES"/>
        </w:rPr>
        <w:t xml:space="preserve"> estos textos tan ricos sobre el sentido de la “epifanía” o manifestación de Dios en Jesús el Cristo.</w:t>
      </w:r>
    </w:p>
    <w:p w:rsidR="00FA33F4" w:rsidRDefault="00FA33F4" w:rsidP="00FA389C">
      <w:pPr>
        <w:pStyle w:val="NormalWeb"/>
        <w:spacing w:before="0" w:beforeAutospacing="0" w:after="0" w:afterAutospacing="0"/>
        <w:jc w:val="both"/>
        <w:rPr>
          <w:rFonts w:ascii="Arial" w:hAnsi="Arial" w:cs="Arial"/>
          <w:bCs/>
          <w:i/>
          <w:sz w:val="18"/>
          <w:szCs w:val="18"/>
          <w:lang w:val="es-ES"/>
        </w:rPr>
      </w:pPr>
    </w:p>
    <w:p w:rsidR="00B203A0" w:rsidRDefault="00B203A0" w:rsidP="00B203A0">
      <w:pPr>
        <w:pStyle w:val="NormalWeb"/>
        <w:shd w:val="clear" w:color="auto" w:fill="FF9900"/>
        <w:spacing w:before="0" w:beforeAutospacing="0" w:after="0" w:afterAutospacing="0"/>
        <w:jc w:val="both"/>
        <w:rPr>
          <w:rFonts w:ascii="Arial" w:hAnsi="Arial" w:cs="Arial"/>
          <w:b/>
        </w:rPr>
      </w:pPr>
      <w:r>
        <w:rPr>
          <w:rFonts w:ascii="Arial" w:hAnsi="Arial" w:cs="Arial"/>
          <w:b/>
        </w:rPr>
        <w:t>Recursos</w:t>
      </w:r>
      <w:r w:rsidRPr="009B42DE">
        <w:rPr>
          <w:rFonts w:ascii="Arial" w:hAnsi="Arial" w:cs="Arial"/>
          <w:b/>
        </w:rPr>
        <w:t xml:space="preserve"> para la predicación:</w:t>
      </w:r>
      <w:r>
        <w:rPr>
          <w:rFonts w:ascii="Arial" w:hAnsi="Arial" w:cs="Arial"/>
          <w:b/>
        </w:rPr>
        <w:t xml:space="preserve"> </w:t>
      </w:r>
    </w:p>
    <w:p w:rsidR="00B203A0" w:rsidRDefault="00B203A0" w:rsidP="00FA389C">
      <w:pPr>
        <w:pStyle w:val="NormalWeb"/>
        <w:spacing w:before="0" w:beforeAutospacing="0" w:after="0" w:afterAutospacing="0"/>
        <w:jc w:val="both"/>
        <w:rPr>
          <w:rFonts w:ascii="Arial" w:hAnsi="Arial" w:cs="Arial"/>
          <w:bCs/>
          <w:i/>
          <w:sz w:val="18"/>
          <w:szCs w:val="18"/>
          <w:lang w:val="es-ES"/>
        </w:rPr>
      </w:pPr>
    </w:p>
    <w:p w:rsidR="00F7100A" w:rsidRPr="00A65A4A" w:rsidRDefault="00F7100A" w:rsidP="00A22EA4">
      <w:pPr>
        <w:pStyle w:val="NormalWeb"/>
        <w:numPr>
          <w:ilvl w:val="0"/>
          <w:numId w:val="14"/>
        </w:numPr>
        <w:spacing w:before="0" w:beforeAutospacing="0" w:after="80" w:afterAutospacing="0"/>
        <w:ind w:left="360"/>
        <w:rPr>
          <w:rFonts w:ascii="Arial" w:hAnsi="Arial" w:cs="Arial"/>
          <w:i/>
          <w:iCs/>
          <w:sz w:val="22"/>
          <w:szCs w:val="22"/>
        </w:rPr>
      </w:pPr>
      <w:r w:rsidRPr="00A65A4A">
        <w:rPr>
          <w:rFonts w:ascii="Arial" w:hAnsi="Arial" w:cs="Arial"/>
          <w:b/>
          <w:bCs/>
          <w:sz w:val="22"/>
          <w:szCs w:val="22"/>
        </w:rPr>
        <w:t>Evangelio de Mateo 2.1-12</w:t>
      </w:r>
      <w:r w:rsidRPr="00A65A4A">
        <w:rPr>
          <w:rFonts w:ascii="Arial" w:hAnsi="Arial" w:cs="Arial"/>
          <w:sz w:val="22"/>
          <w:szCs w:val="22"/>
        </w:rPr>
        <w:t>.</w:t>
      </w:r>
    </w:p>
    <w:p w:rsidR="00F7100A" w:rsidRPr="00F7100A" w:rsidRDefault="00F7100A" w:rsidP="00F7100A">
      <w:pPr>
        <w:spacing w:after="80"/>
        <w:ind w:right="51"/>
        <w:rPr>
          <w:rFonts w:ascii="Arial" w:hAnsi="Arial" w:cs="Arial"/>
          <w:sz w:val="22"/>
          <w:szCs w:val="22"/>
        </w:rPr>
      </w:pPr>
      <w:r w:rsidRPr="00F7100A">
        <w:rPr>
          <w:rFonts w:ascii="Arial" w:hAnsi="Arial" w:cs="Arial"/>
          <w:sz w:val="22"/>
          <w:szCs w:val="22"/>
        </w:rPr>
        <w:t>El nacimiento de Jesús fue un hecho inadvertido por las personas de su tiempo. Tan solo unos pocos se dieron cuenta de lo que estaba sucediendo. Es evidente que la intención de Dios no fue provocar un evento espectacular sino por el contrario un hecho pequeño y simple –y muy cotidiano– como lo es un nuevo bebé en la tierra y un grupo de personas que se alegran por él. El texto menciona a unos viajeros de oriente entre los pocos que no estando cerca del lugar se dieron cuenta del nacimiento.</w:t>
      </w:r>
    </w:p>
    <w:p w:rsidR="00F7100A" w:rsidRPr="00F7100A" w:rsidRDefault="00F7100A" w:rsidP="00F7100A">
      <w:pPr>
        <w:spacing w:after="80"/>
        <w:ind w:right="51"/>
        <w:rPr>
          <w:rFonts w:ascii="Arial" w:hAnsi="Arial" w:cs="Arial"/>
          <w:sz w:val="22"/>
          <w:szCs w:val="22"/>
        </w:rPr>
      </w:pPr>
      <w:r w:rsidRPr="00F7100A">
        <w:rPr>
          <w:rFonts w:ascii="Arial" w:hAnsi="Arial" w:cs="Arial"/>
          <w:sz w:val="22"/>
          <w:szCs w:val="22"/>
        </w:rPr>
        <w:t>La men</w:t>
      </w:r>
      <w:r>
        <w:rPr>
          <w:rFonts w:ascii="Arial" w:hAnsi="Arial" w:cs="Arial"/>
          <w:sz w:val="22"/>
          <w:szCs w:val="22"/>
        </w:rPr>
        <w:t>ción de los sabios de oriente –</w:t>
      </w:r>
      <w:r w:rsidRPr="00F7100A">
        <w:rPr>
          <w:rFonts w:ascii="Arial" w:hAnsi="Arial" w:cs="Arial"/>
          <w:sz w:val="22"/>
          <w:szCs w:val="22"/>
        </w:rPr>
        <w:t>evit</w:t>
      </w:r>
      <w:r>
        <w:rPr>
          <w:rFonts w:ascii="Arial" w:hAnsi="Arial" w:cs="Arial"/>
          <w:sz w:val="22"/>
          <w:szCs w:val="22"/>
        </w:rPr>
        <w:t>emos</w:t>
      </w:r>
      <w:r w:rsidRPr="00F7100A">
        <w:rPr>
          <w:rFonts w:ascii="Arial" w:hAnsi="Arial" w:cs="Arial"/>
          <w:sz w:val="22"/>
          <w:szCs w:val="22"/>
        </w:rPr>
        <w:t xml:space="preserve"> hablar de “mago</w:t>
      </w:r>
      <w:r>
        <w:rPr>
          <w:rFonts w:ascii="Arial" w:hAnsi="Arial" w:cs="Arial"/>
          <w:sz w:val="22"/>
          <w:szCs w:val="22"/>
        </w:rPr>
        <w:t>s”, pues en realidad no lo eran</w:t>
      </w:r>
      <w:r w:rsidRPr="00F7100A">
        <w:rPr>
          <w:rFonts w:ascii="Arial" w:hAnsi="Arial" w:cs="Arial"/>
          <w:sz w:val="22"/>
          <w:szCs w:val="22"/>
        </w:rPr>
        <w:t>– representan el recurso a una forma de saber alternativa a la ciencia de los poderosos de la época. Es bueno recordar que Herodes</w:t>
      </w:r>
      <w:r w:rsidR="0035245D">
        <w:rPr>
          <w:rFonts w:ascii="Arial" w:hAnsi="Arial" w:cs="Arial"/>
          <w:sz w:val="22"/>
          <w:szCs w:val="22"/>
        </w:rPr>
        <w:t>, totalmente</w:t>
      </w:r>
      <w:r w:rsidRPr="00F7100A">
        <w:rPr>
          <w:rFonts w:ascii="Arial" w:hAnsi="Arial" w:cs="Arial"/>
          <w:sz w:val="22"/>
          <w:szCs w:val="22"/>
        </w:rPr>
        <w:t xml:space="preserve"> aline</w:t>
      </w:r>
      <w:r w:rsidR="0035245D">
        <w:rPr>
          <w:rFonts w:ascii="Arial" w:hAnsi="Arial" w:cs="Arial"/>
          <w:sz w:val="22"/>
          <w:szCs w:val="22"/>
        </w:rPr>
        <w:t>ado</w:t>
      </w:r>
      <w:r w:rsidRPr="00F7100A">
        <w:rPr>
          <w:rFonts w:ascii="Arial" w:hAnsi="Arial" w:cs="Arial"/>
          <w:sz w:val="22"/>
          <w:szCs w:val="22"/>
        </w:rPr>
        <w:t xml:space="preserve"> con Roma</w:t>
      </w:r>
      <w:r w:rsidR="0035245D">
        <w:rPr>
          <w:rFonts w:ascii="Arial" w:hAnsi="Arial" w:cs="Arial"/>
          <w:sz w:val="22"/>
          <w:szCs w:val="22"/>
        </w:rPr>
        <w:t>,</w:t>
      </w:r>
      <w:r w:rsidRPr="00F7100A">
        <w:rPr>
          <w:rFonts w:ascii="Arial" w:hAnsi="Arial" w:cs="Arial"/>
          <w:sz w:val="22"/>
          <w:szCs w:val="22"/>
        </w:rPr>
        <w:t xml:space="preserve"> acepta</w:t>
      </w:r>
      <w:r w:rsidR="0035245D">
        <w:rPr>
          <w:rFonts w:ascii="Arial" w:hAnsi="Arial" w:cs="Arial"/>
          <w:sz w:val="22"/>
          <w:szCs w:val="22"/>
        </w:rPr>
        <w:t>ba</w:t>
      </w:r>
      <w:r w:rsidRPr="00F7100A">
        <w:rPr>
          <w:rFonts w:ascii="Arial" w:hAnsi="Arial" w:cs="Arial"/>
          <w:sz w:val="22"/>
          <w:szCs w:val="22"/>
        </w:rPr>
        <w:t xml:space="preserve"> una fuerte influencia cultural que se imponía</w:t>
      </w:r>
      <w:r w:rsidR="0035245D">
        <w:rPr>
          <w:rFonts w:ascii="Arial" w:hAnsi="Arial" w:cs="Arial"/>
          <w:sz w:val="22"/>
          <w:szCs w:val="22"/>
        </w:rPr>
        <w:t xml:space="preserve"> sobre las tradiciones propias, y con Roma venían</w:t>
      </w:r>
      <w:r w:rsidRPr="00F7100A">
        <w:rPr>
          <w:rFonts w:ascii="Arial" w:hAnsi="Arial" w:cs="Arial"/>
          <w:sz w:val="22"/>
          <w:szCs w:val="22"/>
        </w:rPr>
        <w:t xml:space="preserve"> también los sistemas de pensamientos, las religiones, los valores. </w:t>
      </w:r>
    </w:p>
    <w:p w:rsidR="00F7100A" w:rsidRPr="00F7100A" w:rsidRDefault="00F7100A" w:rsidP="00F7100A">
      <w:pPr>
        <w:spacing w:after="80"/>
        <w:ind w:right="51"/>
        <w:rPr>
          <w:rFonts w:ascii="Arial" w:hAnsi="Arial" w:cs="Arial"/>
          <w:sz w:val="22"/>
          <w:szCs w:val="22"/>
        </w:rPr>
      </w:pPr>
      <w:r w:rsidRPr="00F7100A">
        <w:rPr>
          <w:rFonts w:ascii="Arial" w:hAnsi="Arial" w:cs="Arial"/>
          <w:sz w:val="22"/>
          <w:szCs w:val="22"/>
        </w:rPr>
        <w:t>El texto resalta que fue en oriente donde un grupo de sabios supo interpretar los signos de los tiempos y se pusieron en marcha para adorarlo. En contraste, el representante de Roma no solo no se había dado cuenta de la llegada del salvador sino que cuando se entera simula interés en adorarlo con la intención de deshacerse de él para impedir que lo destrone. Es que los sabios le anunciaron que “el rey de los judíos” había nacido, y Herodes no podía dejar de preocuparse. Él era un usurpador del trono de Israel, y si un verdadero rey nacía la gente iría tras del legítimo monarca. Herodes no entendió cuál era la verdadera identidad de Jesús pero de todas maneras decidió que este niño debía morir.</w:t>
      </w:r>
    </w:p>
    <w:p w:rsidR="00F7100A" w:rsidRPr="00F7100A" w:rsidRDefault="00F7100A" w:rsidP="00F7100A">
      <w:pPr>
        <w:spacing w:after="80"/>
        <w:ind w:right="51"/>
        <w:rPr>
          <w:rFonts w:ascii="Arial" w:hAnsi="Arial" w:cs="Arial"/>
          <w:sz w:val="22"/>
          <w:szCs w:val="22"/>
        </w:rPr>
      </w:pPr>
      <w:r w:rsidRPr="00F7100A">
        <w:rPr>
          <w:rFonts w:ascii="Arial" w:hAnsi="Arial" w:cs="Arial"/>
          <w:sz w:val="22"/>
          <w:szCs w:val="22"/>
        </w:rPr>
        <w:t>Hay dos temas centrales en esta unidad. Uno es el reconocimiento del pequeño Jesús por parte de aquellos de quienes menos se lo espera. No son los poderosos los que se alegran por su llegada sino los humildes y –en este texto en particular</w:t>
      </w:r>
      <w:r w:rsidR="0035245D" w:rsidRPr="00F7100A">
        <w:rPr>
          <w:rFonts w:ascii="Arial" w:hAnsi="Arial" w:cs="Arial"/>
          <w:sz w:val="22"/>
          <w:szCs w:val="22"/>
        </w:rPr>
        <w:t>–</w:t>
      </w:r>
      <w:r w:rsidRPr="00F7100A">
        <w:rPr>
          <w:rFonts w:ascii="Arial" w:hAnsi="Arial" w:cs="Arial"/>
          <w:sz w:val="22"/>
          <w:szCs w:val="22"/>
        </w:rPr>
        <w:t xml:space="preserve"> los sabios extranjeros. Que trajeran ofrendas no debe hacernos pensar que eran ricos. Más bien lo que está detrás de esos presentes es el mostrar la alta estima que tenían por el niño y el reconocimiento de su carácter de rey.</w:t>
      </w:r>
    </w:p>
    <w:p w:rsidR="00F7100A" w:rsidRPr="00F7100A" w:rsidRDefault="00F7100A" w:rsidP="00F7100A">
      <w:pPr>
        <w:spacing w:after="80"/>
        <w:ind w:right="51"/>
        <w:rPr>
          <w:rFonts w:ascii="Arial" w:hAnsi="Arial" w:cs="Arial"/>
          <w:sz w:val="22"/>
          <w:szCs w:val="22"/>
        </w:rPr>
      </w:pPr>
      <w:r w:rsidRPr="00F7100A">
        <w:rPr>
          <w:rFonts w:ascii="Arial" w:hAnsi="Arial" w:cs="Arial"/>
          <w:sz w:val="22"/>
          <w:szCs w:val="22"/>
        </w:rPr>
        <w:t xml:space="preserve">El segundo tema es el conflicto de proyectos entre Herodes y los sabios. Es interesante de ver que los sabios no conocen de la existencia del niño por su propia sabiduría. No es su ingenio el que les conduce ante el rey sino el disponerse a seguir las señales que Dios pone en su camino. </w:t>
      </w:r>
      <w:r w:rsidRPr="00F7100A">
        <w:rPr>
          <w:rFonts w:ascii="Arial" w:hAnsi="Arial" w:cs="Arial"/>
          <w:sz w:val="22"/>
          <w:szCs w:val="22"/>
        </w:rPr>
        <w:lastRenderedPageBreak/>
        <w:t>Pero las siguen para adorarlo, no para evitar su reinado. En la otra vereda, el poderoso rey Hero</w:t>
      </w:r>
      <w:r w:rsidR="0035245D">
        <w:rPr>
          <w:rFonts w:ascii="Arial" w:hAnsi="Arial" w:cs="Arial"/>
          <w:sz w:val="22"/>
          <w:szCs w:val="22"/>
        </w:rPr>
        <w:t>des utiliza sus conocimientos –</w:t>
      </w:r>
      <w:r w:rsidRPr="00F7100A">
        <w:rPr>
          <w:rFonts w:ascii="Arial" w:hAnsi="Arial" w:cs="Arial"/>
          <w:sz w:val="22"/>
          <w:szCs w:val="22"/>
        </w:rPr>
        <w:t>y el de sus sacerdotes y escribas</w:t>
      </w:r>
      <w:r w:rsidR="0035245D" w:rsidRPr="00F7100A">
        <w:rPr>
          <w:rFonts w:ascii="Arial" w:hAnsi="Arial" w:cs="Arial"/>
          <w:sz w:val="22"/>
          <w:szCs w:val="22"/>
        </w:rPr>
        <w:t>–</w:t>
      </w:r>
      <w:r w:rsidRPr="00F7100A">
        <w:rPr>
          <w:rFonts w:ascii="Arial" w:hAnsi="Arial" w:cs="Arial"/>
          <w:sz w:val="22"/>
          <w:szCs w:val="22"/>
        </w:rPr>
        <w:t xml:space="preserve"> para buscar oponerse al plan de Dios.</w:t>
      </w:r>
    </w:p>
    <w:p w:rsidR="00F7100A" w:rsidRPr="00F7100A" w:rsidRDefault="00F7100A" w:rsidP="00F7100A">
      <w:pPr>
        <w:pStyle w:val="Ttulo1"/>
        <w:keepNext w:val="0"/>
        <w:spacing w:before="0" w:after="80"/>
        <w:ind w:right="51"/>
        <w:rPr>
          <w:rFonts w:ascii="Arial" w:hAnsi="Arial" w:cs="Arial"/>
          <w:color w:val="auto"/>
          <w:sz w:val="22"/>
          <w:szCs w:val="22"/>
          <w:u w:val="single"/>
          <w:lang w:val="es-AR"/>
        </w:rPr>
      </w:pPr>
      <w:r w:rsidRPr="00F7100A">
        <w:rPr>
          <w:rFonts w:ascii="Arial" w:hAnsi="Arial" w:cs="Arial"/>
          <w:color w:val="auto"/>
          <w:sz w:val="22"/>
          <w:szCs w:val="22"/>
          <w:u w:val="single"/>
          <w:lang w:val="es-AR"/>
        </w:rPr>
        <w:t>Énfasis para la predicación</w:t>
      </w:r>
    </w:p>
    <w:p w:rsidR="00F7100A" w:rsidRPr="00F7100A" w:rsidRDefault="00F7100A" w:rsidP="00F7100A">
      <w:pPr>
        <w:spacing w:after="80"/>
        <w:ind w:right="51"/>
        <w:rPr>
          <w:rFonts w:ascii="Arial" w:hAnsi="Arial" w:cs="Arial"/>
          <w:sz w:val="22"/>
          <w:szCs w:val="22"/>
        </w:rPr>
      </w:pPr>
      <w:r w:rsidRPr="00F7100A">
        <w:rPr>
          <w:rFonts w:ascii="Arial" w:hAnsi="Arial" w:cs="Arial"/>
          <w:sz w:val="22"/>
          <w:szCs w:val="22"/>
        </w:rPr>
        <w:t>Entendemos que este pasaje debería ser utilizado en la predicación para enfatizar tres aspectos:</w:t>
      </w:r>
    </w:p>
    <w:p w:rsidR="00F7100A" w:rsidRPr="0035245D" w:rsidRDefault="00F7100A" w:rsidP="00A22EA4">
      <w:pPr>
        <w:pStyle w:val="Prrafodelista"/>
        <w:numPr>
          <w:ilvl w:val="0"/>
          <w:numId w:val="22"/>
        </w:numPr>
        <w:autoSpaceDE w:val="0"/>
        <w:autoSpaceDN w:val="0"/>
        <w:spacing w:after="0" w:line="240" w:lineRule="auto"/>
        <w:ind w:right="51"/>
        <w:rPr>
          <w:rFonts w:ascii="Arial" w:hAnsi="Arial" w:cs="Arial"/>
        </w:rPr>
      </w:pPr>
      <w:r w:rsidRPr="0035245D">
        <w:rPr>
          <w:rFonts w:ascii="Arial" w:hAnsi="Arial" w:cs="Arial"/>
        </w:rPr>
        <w:t>Dios se muestra a los pequeños</w:t>
      </w:r>
    </w:p>
    <w:p w:rsidR="00F7100A" w:rsidRPr="0035245D" w:rsidRDefault="00F7100A" w:rsidP="00A22EA4">
      <w:pPr>
        <w:pStyle w:val="Prrafodelista"/>
        <w:numPr>
          <w:ilvl w:val="0"/>
          <w:numId w:val="22"/>
        </w:numPr>
        <w:autoSpaceDE w:val="0"/>
        <w:autoSpaceDN w:val="0"/>
        <w:spacing w:after="0" w:line="240" w:lineRule="auto"/>
        <w:ind w:right="51"/>
        <w:rPr>
          <w:rFonts w:ascii="Arial" w:hAnsi="Arial" w:cs="Arial"/>
        </w:rPr>
      </w:pPr>
      <w:r w:rsidRPr="0035245D">
        <w:rPr>
          <w:rFonts w:ascii="Arial" w:hAnsi="Arial" w:cs="Arial"/>
        </w:rPr>
        <w:t>Él nos dirige a un encuentro con su persona</w:t>
      </w:r>
    </w:p>
    <w:p w:rsidR="00F7100A" w:rsidRPr="0035245D" w:rsidRDefault="00F7100A" w:rsidP="00A22EA4">
      <w:pPr>
        <w:pStyle w:val="Prrafodelista"/>
        <w:numPr>
          <w:ilvl w:val="0"/>
          <w:numId w:val="22"/>
        </w:numPr>
        <w:autoSpaceDE w:val="0"/>
        <w:autoSpaceDN w:val="0"/>
        <w:spacing w:after="80"/>
        <w:ind w:right="51"/>
        <w:rPr>
          <w:rFonts w:ascii="Arial" w:hAnsi="Arial" w:cs="Arial"/>
        </w:rPr>
      </w:pPr>
      <w:r w:rsidRPr="0035245D">
        <w:rPr>
          <w:rFonts w:ascii="Arial" w:hAnsi="Arial" w:cs="Arial"/>
        </w:rPr>
        <w:t>Nuestra vida se enriquece con su presencia</w:t>
      </w:r>
    </w:p>
    <w:p w:rsidR="00F7100A" w:rsidRPr="00F7100A" w:rsidRDefault="00F7100A" w:rsidP="0035245D">
      <w:pPr>
        <w:autoSpaceDE w:val="0"/>
        <w:autoSpaceDN w:val="0"/>
        <w:spacing w:after="80"/>
        <w:ind w:right="51"/>
        <w:rPr>
          <w:rFonts w:ascii="Arial" w:hAnsi="Arial" w:cs="Arial"/>
          <w:sz w:val="22"/>
          <w:szCs w:val="22"/>
        </w:rPr>
      </w:pPr>
      <w:r w:rsidRPr="0035245D">
        <w:rPr>
          <w:rFonts w:ascii="Arial" w:hAnsi="Arial" w:cs="Arial"/>
          <w:i/>
          <w:iCs/>
          <w:sz w:val="22"/>
          <w:szCs w:val="22"/>
          <w:u w:val="single"/>
        </w:rPr>
        <w:t>Dios se muestra a los pequeños y se esconde a los poderosos</w:t>
      </w:r>
      <w:r w:rsidRPr="0035245D">
        <w:rPr>
          <w:rFonts w:ascii="Arial" w:hAnsi="Arial" w:cs="Arial"/>
          <w:sz w:val="22"/>
          <w:szCs w:val="22"/>
          <w:u w:val="single"/>
        </w:rPr>
        <w:t>.</w:t>
      </w:r>
      <w:r w:rsidRPr="00F7100A">
        <w:rPr>
          <w:rFonts w:ascii="Arial" w:hAnsi="Arial" w:cs="Arial"/>
          <w:sz w:val="22"/>
          <w:szCs w:val="22"/>
        </w:rPr>
        <w:t xml:space="preserve"> Esto quiere decir que se muestra como es a los pequeños. Y también se muestra a los poderosos pero aunque lo ven sucede que no lo entienden. Los valores que rigen la vida de los poderosos les impiden ver en el niño al salvador. Por el contrario</w:t>
      </w:r>
      <w:r w:rsidR="0035245D">
        <w:rPr>
          <w:rFonts w:ascii="Arial" w:hAnsi="Arial" w:cs="Arial"/>
          <w:sz w:val="22"/>
          <w:szCs w:val="22"/>
        </w:rPr>
        <w:t>,</w:t>
      </w:r>
      <w:r w:rsidRPr="00F7100A">
        <w:rPr>
          <w:rFonts w:ascii="Arial" w:hAnsi="Arial" w:cs="Arial"/>
          <w:sz w:val="22"/>
          <w:szCs w:val="22"/>
        </w:rPr>
        <w:t xml:space="preserve"> lo ven como adversario, como aquel que cuestionará su poder, y como alguien que viene a poner en evidencia su ingratitud y su dureza de corazón. Lo que aleja a Herodes del niño de Belén no es la actitud de Dios sino su propio egoísmo que lo lleva a anteponer su ambición personal y la de su grupo social a los intereses de las mayorías de las que se sirve. Eso nos debe hacer pensar en nuestra propia aproximación al Cristo</w:t>
      </w:r>
      <w:r w:rsidR="0035245D">
        <w:rPr>
          <w:rFonts w:ascii="Arial" w:hAnsi="Arial" w:cs="Arial"/>
          <w:sz w:val="22"/>
          <w:szCs w:val="22"/>
        </w:rPr>
        <w:t>:</w:t>
      </w:r>
      <w:r w:rsidRPr="00F7100A">
        <w:rPr>
          <w:rFonts w:ascii="Arial" w:hAnsi="Arial" w:cs="Arial"/>
          <w:sz w:val="22"/>
          <w:szCs w:val="22"/>
        </w:rPr>
        <w:t xml:space="preserve"> ¿</w:t>
      </w:r>
      <w:r w:rsidR="0035245D">
        <w:rPr>
          <w:rFonts w:ascii="Arial" w:hAnsi="Arial" w:cs="Arial"/>
          <w:sz w:val="22"/>
          <w:szCs w:val="22"/>
        </w:rPr>
        <w:t>c</w:t>
      </w:r>
      <w:r w:rsidRPr="00F7100A">
        <w:rPr>
          <w:rFonts w:ascii="Arial" w:hAnsi="Arial" w:cs="Arial"/>
          <w:sz w:val="22"/>
          <w:szCs w:val="22"/>
        </w:rPr>
        <w:t xml:space="preserve">ómo nos preparamos para acercarnos a Jesús? Si no dejamos de lado nuestras mezquindades no seremos capaces de entender qué sucedió aquella noche ya lejana pero tan próxima a quienes se disponen a aceptar su mensaje. </w:t>
      </w:r>
    </w:p>
    <w:p w:rsidR="00F7100A" w:rsidRPr="00F7100A" w:rsidRDefault="00F7100A" w:rsidP="0035245D">
      <w:pPr>
        <w:autoSpaceDE w:val="0"/>
        <w:autoSpaceDN w:val="0"/>
        <w:spacing w:after="80"/>
        <w:ind w:right="51"/>
        <w:rPr>
          <w:rFonts w:ascii="Arial" w:hAnsi="Arial" w:cs="Arial"/>
          <w:sz w:val="22"/>
          <w:szCs w:val="22"/>
        </w:rPr>
      </w:pPr>
      <w:r w:rsidRPr="0035245D">
        <w:rPr>
          <w:rFonts w:ascii="Arial" w:hAnsi="Arial" w:cs="Arial"/>
          <w:i/>
          <w:iCs/>
          <w:sz w:val="22"/>
          <w:szCs w:val="22"/>
          <w:u w:val="single"/>
        </w:rPr>
        <w:t>Dios conduce al encuentro con él</w:t>
      </w:r>
      <w:r w:rsidRPr="0035245D">
        <w:rPr>
          <w:rFonts w:ascii="Arial" w:hAnsi="Arial" w:cs="Arial"/>
          <w:sz w:val="22"/>
          <w:szCs w:val="22"/>
          <w:u w:val="single"/>
        </w:rPr>
        <w:t>.</w:t>
      </w:r>
      <w:r w:rsidRPr="00F7100A">
        <w:rPr>
          <w:rFonts w:ascii="Arial" w:hAnsi="Arial" w:cs="Arial"/>
          <w:sz w:val="22"/>
          <w:szCs w:val="22"/>
        </w:rPr>
        <w:t xml:space="preserve"> En ocasiones creemos que somos nosotros los que nos acercamos a Dios. Eso puede ser una sensación: decimos que buscamos a Dios, que lo necesitamos, que estamos dispuesto a seguirle, etc. En realidad es él quien nos conduce hasta su Hijo y quien nos muestra el camino que conduce a su reino. Así como los sabios se dejaron guiar por la estrella –y luego por revelación no fueron de vuelta hacia Herodes</w:t>
      </w:r>
      <w:r w:rsidR="0035245D" w:rsidRPr="00F7100A">
        <w:rPr>
          <w:rFonts w:ascii="Arial" w:hAnsi="Arial" w:cs="Arial"/>
          <w:sz w:val="22"/>
          <w:szCs w:val="22"/>
        </w:rPr>
        <w:t>–</w:t>
      </w:r>
      <w:r w:rsidRPr="00F7100A">
        <w:rPr>
          <w:rFonts w:ascii="Arial" w:hAnsi="Arial" w:cs="Arial"/>
          <w:sz w:val="22"/>
          <w:szCs w:val="22"/>
        </w:rPr>
        <w:t xml:space="preserve"> nuestra vida debe estar dispuesta a dejarse guiar por los signos que Dios pone en nuestra vida. Es algo muy arrogante creer que somos nosotros los que nos disponemos a servir a Dios, como si fuéramos tan buenos que deseamos hacer su voluntad casi como un favor al creador. Pero la perspectiva cambia cuando constatamos que es él quien nos viene a buscar donde estamos –recordemos la parábola de la oveja perdida</w:t>
      </w:r>
      <w:r w:rsidR="0035245D" w:rsidRPr="00F7100A">
        <w:rPr>
          <w:rFonts w:ascii="Arial" w:hAnsi="Arial" w:cs="Arial"/>
          <w:sz w:val="22"/>
          <w:szCs w:val="22"/>
        </w:rPr>
        <w:t>–</w:t>
      </w:r>
      <w:r w:rsidRPr="00F7100A">
        <w:rPr>
          <w:rFonts w:ascii="Arial" w:hAnsi="Arial" w:cs="Arial"/>
          <w:sz w:val="22"/>
          <w:szCs w:val="22"/>
        </w:rPr>
        <w:t xml:space="preserve"> y nos conduce hasta su presencia. Así como lo hicieron los sabios nosotros debemos dejarnos guiar por la perspectiva de Dios que nos conducirá hacia su Hijo. </w:t>
      </w:r>
    </w:p>
    <w:p w:rsidR="00F7100A" w:rsidRPr="00F7100A" w:rsidRDefault="00F7100A" w:rsidP="0035245D">
      <w:pPr>
        <w:autoSpaceDE w:val="0"/>
        <w:autoSpaceDN w:val="0"/>
        <w:spacing w:after="80"/>
        <w:ind w:right="51"/>
        <w:rPr>
          <w:rFonts w:ascii="Arial" w:hAnsi="Arial" w:cs="Arial"/>
          <w:sz w:val="22"/>
          <w:szCs w:val="22"/>
        </w:rPr>
      </w:pPr>
      <w:r w:rsidRPr="00F7100A">
        <w:rPr>
          <w:rFonts w:ascii="Arial" w:hAnsi="Arial" w:cs="Arial"/>
          <w:i/>
          <w:iCs/>
          <w:sz w:val="22"/>
          <w:szCs w:val="22"/>
        </w:rPr>
        <w:t>Quienes lo reconocen le ofrecen lo mejor que tienen</w:t>
      </w:r>
      <w:r w:rsidRPr="00F7100A">
        <w:rPr>
          <w:rFonts w:ascii="Arial" w:hAnsi="Arial" w:cs="Arial"/>
          <w:sz w:val="22"/>
          <w:szCs w:val="22"/>
        </w:rPr>
        <w:t>. Los sabios entregaron metales preciosos y sustancias aromáticas. Eran objetos valiosos propios de los reyes, pero el símbolo que está detrás de ellos es que entregaron sus mejores pertenencias. Uno podría engañarse creyendo que esto se refiere a donar las pertenencias materiales pero en el desarrollo del evangelio llegaremos a saber que esa entrega va a consistir en dar la vida misma. Pero la vida dada a Cristo no es una vida que se pierde como cuando damos una moneda sino por el contrario es una vida ganada para servir al prójimo, para alabar a Dios y para construir un mundo más humano. Las ofrendas de los sabios de oriente anuncian que lo que ha de reclamar Jesús de sus discípulos: que lo más preciado sea puesto a su servicio.</w:t>
      </w:r>
    </w:p>
    <w:p w:rsidR="00F7100A" w:rsidRPr="00F7100A" w:rsidRDefault="00F7100A" w:rsidP="00F7100A">
      <w:pPr>
        <w:spacing w:after="80"/>
        <w:ind w:right="51"/>
        <w:rPr>
          <w:rFonts w:ascii="Arial" w:hAnsi="Arial" w:cs="Arial"/>
          <w:sz w:val="22"/>
          <w:szCs w:val="22"/>
        </w:rPr>
      </w:pPr>
      <w:r w:rsidRPr="00F7100A">
        <w:rPr>
          <w:rFonts w:ascii="Arial" w:hAnsi="Arial" w:cs="Arial"/>
          <w:b/>
          <w:sz w:val="22"/>
          <w:szCs w:val="22"/>
        </w:rPr>
        <w:t>La predicación p</w:t>
      </w:r>
      <w:r>
        <w:rPr>
          <w:rFonts w:ascii="Arial" w:hAnsi="Arial" w:cs="Arial"/>
          <w:b/>
          <w:sz w:val="22"/>
          <w:szCs w:val="22"/>
        </w:rPr>
        <w:t>uede también aludir a Isaías 60.</w:t>
      </w:r>
      <w:r w:rsidRPr="00F7100A">
        <w:rPr>
          <w:rFonts w:ascii="Arial" w:hAnsi="Arial" w:cs="Arial"/>
          <w:b/>
          <w:sz w:val="22"/>
          <w:szCs w:val="22"/>
        </w:rPr>
        <w:t>1-6</w:t>
      </w:r>
      <w:r w:rsidRPr="00F7100A">
        <w:rPr>
          <w:rFonts w:ascii="Arial" w:hAnsi="Arial" w:cs="Arial"/>
          <w:sz w:val="22"/>
          <w:szCs w:val="22"/>
        </w:rPr>
        <w:t xml:space="preserve"> donde se anuncia que a la oscuridad que prevalecerá sobre la tierra Dios opondrá la luz de su presencia entre las naciones. Refiere a un tiempo de angustia y silencio por la situación social durante el período posterior al exilio babilónico. En esa época surgió el clamor por un Mesías que liberar</w:t>
      </w:r>
      <w:r w:rsidR="0006780F">
        <w:rPr>
          <w:rFonts w:ascii="Arial" w:hAnsi="Arial" w:cs="Arial"/>
          <w:sz w:val="22"/>
          <w:szCs w:val="22"/>
        </w:rPr>
        <w:t>a</w:t>
      </w:r>
      <w:r w:rsidRPr="00F7100A">
        <w:rPr>
          <w:rFonts w:ascii="Arial" w:hAnsi="Arial" w:cs="Arial"/>
          <w:sz w:val="22"/>
          <w:szCs w:val="22"/>
        </w:rPr>
        <w:t xml:space="preserve"> a Israel de sus penurias. En ese sentido, el nacimiento de Jesús vino a poner por obra la esperanza centenaria de que el creador se manifestara a través de su Mesías. Y de que este Mesías traería salvación a la tierra.</w:t>
      </w:r>
    </w:p>
    <w:p w:rsidR="00C565AF" w:rsidRPr="007A79EA" w:rsidRDefault="0006780F" w:rsidP="00CB1742">
      <w:pPr>
        <w:pStyle w:val="NormalWeb"/>
        <w:spacing w:before="0" w:beforeAutospacing="0" w:after="0" w:afterAutospacing="0"/>
        <w:ind w:left="4248"/>
        <w:jc w:val="right"/>
        <w:rPr>
          <w:rFonts w:ascii="Arial Narrow" w:hAnsi="Arial Narrow" w:cs="Arial"/>
          <w:bCs/>
          <w:i/>
          <w:sz w:val="18"/>
          <w:szCs w:val="18"/>
          <w:lang w:val="es-ES"/>
        </w:rPr>
      </w:pPr>
      <w:r w:rsidRPr="007A79EA">
        <w:rPr>
          <w:rFonts w:ascii="Arial Narrow" w:hAnsi="Arial Narrow" w:cs="Arial"/>
          <w:bCs/>
          <w:i/>
          <w:sz w:val="18"/>
          <w:szCs w:val="18"/>
          <w:lang w:val="es-ES"/>
        </w:rPr>
        <w:t xml:space="preserve">Pablo Andiñach, biblista metodista argentino, en </w:t>
      </w:r>
      <w:r w:rsidRPr="007A79EA">
        <w:rPr>
          <w:rFonts w:ascii="Arial Narrow" w:hAnsi="Arial Narrow" w:cs="Arial"/>
          <w:b/>
          <w:bCs/>
          <w:i/>
          <w:sz w:val="18"/>
          <w:szCs w:val="18"/>
          <w:lang w:val="es-ES"/>
        </w:rPr>
        <w:t>Estudios Exegético-Homiléticos</w:t>
      </w:r>
      <w:r w:rsidR="007A79EA" w:rsidRPr="007A79EA">
        <w:rPr>
          <w:rFonts w:ascii="Arial Narrow" w:hAnsi="Arial Narrow" w:cs="Arial"/>
          <w:b/>
          <w:bCs/>
          <w:i/>
          <w:sz w:val="18"/>
          <w:szCs w:val="18"/>
          <w:lang w:val="es-ES"/>
        </w:rPr>
        <w:t xml:space="preserve"> 22</w:t>
      </w:r>
      <w:r w:rsidR="007A79EA" w:rsidRPr="007A79EA">
        <w:rPr>
          <w:rFonts w:ascii="Arial Narrow" w:hAnsi="Arial Narrow" w:cs="Arial"/>
          <w:bCs/>
          <w:i/>
          <w:sz w:val="18"/>
          <w:szCs w:val="18"/>
          <w:lang w:val="es-ES"/>
        </w:rPr>
        <w:t>, enero 2002, ISEDET, Buenos Aires.</w:t>
      </w:r>
    </w:p>
    <w:p w:rsidR="00C565AF" w:rsidRDefault="00C565AF" w:rsidP="00FA389C">
      <w:pPr>
        <w:pStyle w:val="NormalWeb"/>
        <w:spacing w:before="0" w:beforeAutospacing="0" w:after="0" w:afterAutospacing="0"/>
        <w:jc w:val="both"/>
        <w:rPr>
          <w:rFonts w:ascii="Arial" w:hAnsi="Arial" w:cs="Arial"/>
          <w:bCs/>
          <w:i/>
          <w:sz w:val="18"/>
          <w:szCs w:val="18"/>
          <w:lang w:val="es-ES"/>
        </w:rPr>
      </w:pPr>
    </w:p>
    <w:p w:rsidR="00C565AF" w:rsidRDefault="00A934A7" w:rsidP="00A934A7">
      <w:pPr>
        <w:pStyle w:val="NormalWeb"/>
        <w:shd w:val="clear" w:color="auto" w:fill="FF9900"/>
        <w:spacing w:before="0" w:beforeAutospacing="0" w:after="0" w:afterAutospacing="0"/>
        <w:jc w:val="both"/>
        <w:rPr>
          <w:rFonts w:ascii="Arial" w:hAnsi="Arial" w:cs="Arial"/>
          <w:bCs/>
          <w:i/>
          <w:sz w:val="18"/>
          <w:szCs w:val="18"/>
          <w:lang w:val="es-ES"/>
        </w:rPr>
      </w:pPr>
      <w:r>
        <w:rPr>
          <w:rFonts w:ascii="Arial" w:hAnsi="Arial" w:cs="Arial"/>
          <w:b/>
        </w:rPr>
        <w:t xml:space="preserve">Recursos </w:t>
      </w:r>
      <w:r w:rsidRPr="009B42DE">
        <w:rPr>
          <w:rFonts w:ascii="Arial" w:hAnsi="Arial" w:cs="Arial"/>
          <w:b/>
        </w:rPr>
        <w:t>para la acción pastoral:</w:t>
      </w:r>
    </w:p>
    <w:p w:rsidR="00C565AF" w:rsidRPr="00CB1742" w:rsidRDefault="00C565AF" w:rsidP="00FA389C">
      <w:pPr>
        <w:pStyle w:val="NormalWeb"/>
        <w:spacing w:before="0" w:beforeAutospacing="0" w:after="0" w:afterAutospacing="0"/>
        <w:jc w:val="both"/>
        <w:rPr>
          <w:rFonts w:ascii="Arial" w:hAnsi="Arial" w:cs="Arial"/>
          <w:bCs/>
          <w:i/>
          <w:sz w:val="12"/>
          <w:szCs w:val="12"/>
          <w:lang w:val="es-ES"/>
        </w:rPr>
      </w:pPr>
    </w:p>
    <w:p w:rsidR="00CB1742" w:rsidRPr="00CB1742" w:rsidRDefault="00CB1742" w:rsidP="00A22EA4">
      <w:pPr>
        <w:pStyle w:val="Prrafodelista"/>
        <w:numPr>
          <w:ilvl w:val="0"/>
          <w:numId w:val="31"/>
        </w:numPr>
        <w:tabs>
          <w:tab w:val="left" w:pos="9214"/>
        </w:tabs>
        <w:spacing w:after="80" w:line="240" w:lineRule="auto"/>
        <w:ind w:left="360"/>
        <w:rPr>
          <w:rFonts w:ascii="Arial" w:hAnsi="Arial" w:cs="Arial"/>
        </w:rPr>
      </w:pPr>
      <w:r>
        <w:rPr>
          <w:rFonts w:ascii="Arial" w:hAnsi="Arial" w:cs="Arial"/>
          <w:b/>
        </w:rPr>
        <w:t xml:space="preserve">Reconozcamos a nuestros sabios y sabias, </w:t>
      </w:r>
      <w:r>
        <w:rPr>
          <w:rFonts w:ascii="Arial" w:hAnsi="Arial" w:cs="Arial"/>
        </w:rPr>
        <w:t>dándole espacio a nuestros mayores en la congregación, dándoles tiempo y oportunidad para que nos cuenten su testimonio de fe, alguna de sus experiencias de vida. También podemos pedirle a alguno de los jóvenes que hagan entrevistas a nuestros mayores y luego lo compartimos con todos…</w:t>
      </w:r>
    </w:p>
    <w:p w:rsidR="00295E2A" w:rsidRPr="00295E2A" w:rsidRDefault="00295E2A" w:rsidP="00A22EA4">
      <w:pPr>
        <w:pStyle w:val="Prrafodelista"/>
        <w:numPr>
          <w:ilvl w:val="0"/>
          <w:numId w:val="31"/>
        </w:numPr>
        <w:tabs>
          <w:tab w:val="left" w:pos="9214"/>
        </w:tabs>
        <w:spacing w:after="80" w:line="240" w:lineRule="auto"/>
        <w:ind w:left="360"/>
        <w:rPr>
          <w:rFonts w:ascii="Arial" w:hAnsi="Arial" w:cs="Arial"/>
        </w:rPr>
      </w:pPr>
      <w:r w:rsidRPr="00295E2A">
        <w:rPr>
          <w:rFonts w:ascii="Arial" w:hAnsi="Arial" w:cs="Arial"/>
          <w:b/>
        </w:rPr>
        <w:lastRenderedPageBreak/>
        <w:t>¿Qué regalos simbólicos y significativos</w:t>
      </w:r>
      <w:r>
        <w:rPr>
          <w:rFonts w:ascii="Arial" w:hAnsi="Arial" w:cs="Arial"/>
        </w:rPr>
        <w:t xml:space="preserve"> podemos preparar para darles a nuestros niños y niñas?</w:t>
      </w:r>
      <w:r w:rsidR="000948CC">
        <w:rPr>
          <w:rFonts w:ascii="Arial" w:hAnsi="Arial" w:cs="Arial"/>
        </w:rPr>
        <w:t xml:space="preserve"> Incluso p</w:t>
      </w:r>
      <w:r w:rsidR="00087238">
        <w:rPr>
          <w:rFonts w:ascii="Arial" w:hAnsi="Arial" w:cs="Arial"/>
        </w:rPr>
        <w:t>o</w:t>
      </w:r>
      <w:r w:rsidR="000948CC">
        <w:rPr>
          <w:rFonts w:ascii="Arial" w:hAnsi="Arial" w:cs="Arial"/>
        </w:rPr>
        <w:t>dríamos pensar en hacer con ellas alguna manualidad que después se pueden regalar mutuamente, incluyendo los nombres de los receptores, previamente sorteados…</w:t>
      </w:r>
    </w:p>
    <w:p w:rsidR="00CB1742" w:rsidRPr="008C7D7C" w:rsidRDefault="00CB1742" w:rsidP="00CB1742">
      <w:pPr>
        <w:pStyle w:val="Prrafodelista"/>
        <w:tabs>
          <w:tab w:val="left" w:pos="9214"/>
        </w:tabs>
        <w:spacing w:after="80" w:line="240" w:lineRule="auto"/>
        <w:ind w:left="360"/>
        <w:rPr>
          <w:rFonts w:ascii="Arial" w:hAnsi="Arial" w:cs="Arial"/>
          <w:sz w:val="12"/>
          <w:szCs w:val="12"/>
        </w:rPr>
      </w:pPr>
    </w:p>
    <w:p w:rsidR="004857EF" w:rsidRDefault="00937812" w:rsidP="00A22EA4">
      <w:pPr>
        <w:pStyle w:val="Prrafodelista"/>
        <w:numPr>
          <w:ilvl w:val="0"/>
          <w:numId w:val="31"/>
        </w:numPr>
        <w:tabs>
          <w:tab w:val="left" w:pos="9214"/>
        </w:tabs>
        <w:spacing w:after="80" w:line="240" w:lineRule="auto"/>
        <w:ind w:left="360"/>
        <w:rPr>
          <w:rFonts w:ascii="Arial" w:hAnsi="Arial" w:cs="Arial"/>
          <w:b/>
        </w:rPr>
      </w:pPr>
      <w:r>
        <w:rPr>
          <w:rFonts w:ascii="Arial" w:hAnsi="Arial" w:cs="Arial"/>
          <w:b/>
        </w:rPr>
        <w:t>¿</w:t>
      </w:r>
      <w:r w:rsidR="00436893" w:rsidRPr="00436893">
        <w:rPr>
          <w:rFonts w:ascii="Arial" w:hAnsi="Arial" w:cs="Arial"/>
          <w:b/>
        </w:rPr>
        <w:t>Conquista evangelizadora o acción misionera?</w:t>
      </w:r>
    </w:p>
    <w:p w:rsidR="004857EF" w:rsidRPr="004857EF" w:rsidRDefault="004857EF" w:rsidP="00436893">
      <w:pPr>
        <w:pStyle w:val="Prrafodelista"/>
        <w:spacing w:line="240" w:lineRule="auto"/>
        <w:rPr>
          <w:rFonts w:ascii="Arial" w:hAnsi="Arial" w:cs="Arial"/>
          <w:sz w:val="12"/>
          <w:szCs w:val="12"/>
        </w:rPr>
      </w:pPr>
    </w:p>
    <w:p w:rsidR="00436893" w:rsidRPr="00901258" w:rsidRDefault="00436893" w:rsidP="00901258">
      <w:pPr>
        <w:pStyle w:val="Prrafodelista"/>
        <w:spacing w:line="240" w:lineRule="auto"/>
        <w:ind w:left="1416"/>
        <w:rPr>
          <w:rFonts w:ascii="Arial" w:hAnsi="Arial" w:cs="Arial"/>
          <w:i/>
          <w:sz w:val="20"/>
          <w:szCs w:val="20"/>
        </w:rPr>
      </w:pPr>
      <w:r w:rsidRPr="00901258">
        <w:rPr>
          <w:rFonts w:ascii="Arial" w:hAnsi="Arial" w:cs="Arial"/>
          <w:i/>
          <w:sz w:val="20"/>
          <w:szCs w:val="20"/>
        </w:rPr>
        <w:t>A propósito de los sabios del oriente, que vienen de una cultura y una espiritualidad distinta a la cultura y espiritualidad hebrea, revisamos los encontronazos violentos de los conquistadores españoles con los pueblos indígenas latinoamericanos, y compartimos un fragmento de un texto de</w:t>
      </w:r>
      <w:r w:rsidR="00901258" w:rsidRPr="00901258">
        <w:rPr>
          <w:rFonts w:ascii="Arial" w:hAnsi="Arial" w:cs="Arial"/>
          <w:i/>
          <w:sz w:val="20"/>
          <w:szCs w:val="20"/>
        </w:rPr>
        <w:t xml:space="preserve"> Luis N Rivera-Pagán.</w:t>
      </w:r>
    </w:p>
    <w:p w:rsidR="00436893" w:rsidRPr="00096303" w:rsidRDefault="00436893" w:rsidP="005D64F7">
      <w:pPr>
        <w:spacing w:after="80"/>
        <w:rPr>
          <w:rFonts w:ascii="Arial" w:hAnsi="Arial" w:cs="Arial"/>
          <w:sz w:val="22"/>
          <w:szCs w:val="22"/>
        </w:rPr>
      </w:pPr>
      <w:r w:rsidRPr="00096303">
        <w:rPr>
          <w:rFonts w:ascii="Arial" w:hAnsi="Arial" w:cs="Arial"/>
          <w:sz w:val="22"/>
          <w:szCs w:val="22"/>
        </w:rPr>
        <w:t>Tradicionalmente, las iglesias y teólogos protestantes han tendido a caracterizar de maner sombría los eventos fu</w:t>
      </w:r>
      <w:r w:rsidR="000015BE" w:rsidRPr="00096303">
        <w:rPr>
          <w:rFonts w:ascii="Arial" w:hAnsi="Arial" w:cs="Arial"/>
          <w:sz w:val="22"/>
          <w:szCs w:val="22"/>
        </w:rPr>
        <w:t xml:space="preserve">ndantes del descubrimiento </w:t>
      </w:r>
      <w:r w:rsidRPr="00096303">
        <w:rPr>
          <w:rFonts w:ascii="Arial" w:hAnsi="Arial" w:cs="Arial"/>
          <w:sz w:val="22"/>
          <w:szCs w:val="22"/>
        </w:rPr>
        <w:t>la conquista y la cristian</w:t>
      </w:r>
      <w:r w:rsidR="000015BE" w:rsidRPr="00096303">
        <w:rPr>
          <w:rFonts w:ascii="Arial" w:hAnsi="Arial" w:cs="Arial"/>
          <w:sz w:val="22"/>
          <w:szCs w:val="22"/>
        </w:rPr>
        <w:t>i</w:t>
      </w:r>
      <w:r w:rsidRPr="00096303">
        <w:rPr>
          <w:rFonts w:ascii="Arial" w:hAnsi="Arial" w:cs="Arial"/>
          <w:sz w:val="22"/>
          <w:szCs w:val="22"/>
        </w:rPr>
        <w:t>zación de Amér</w:t>
      </w:r>
      <w:r w:rsidR="000015BE" w:rsidRPr="00096303">
        <w:rPr>
          <w:rFonts w:ascii="Arial" w:hAnsi="Arial" w:cs="Arial"/>
          <w:sz w:val="22"/>
          <w:szCs w:val="22"/>
        </w:rPr>
        <w:t>i</w:t>
      </w:r>
      <w:r w:rsidRPr="00096303">
        <w:rPr>
          <w:rFonts w:ascii="Arial" w:hAnsi="Arial" w:cs="Arial"/>
          <w:sz w:val="22"/>
          <w:szCs w:val="22"/>
        </w:rPr>
        <w:t>ca. Y, por cierto, hay mucho de</w:t>
      </w:r>
      <w:r w:rsidR="000015BE" w:rsidRPr="00096303">
        <w:rPr>
          <w:rFonts w:ascii="Arial" w:hAnsi="Arial" w:cs="Arial"/>
          <w:sz w:val="22"/>
          <w:szCs w:val="22"/>
        </w:rPr>
        <w:t xml:space="preserve"> </w:t>
      </w:r>
      <w:r w:rsidRPr="00096303">
        <w:rPr>
          <w:rFonts w:ascii="Arial" w:hAnsi="Arial" w:cs="Arial"/>
          <w:sz w:val="22"/>
          <w:szCs w:val="22"/>
        </w:rPr>
        <w:t>criticable y condena</w:t>
      </w:r>
      <w:r w:rsidR="000015BE" w:rsidRPr="00096303">
        <w:rPr>
          <w:rFonts w:ascii="Arial" w:hAnsi="Arial" w:cs="Arial"/>
          <w:sz w:val="22"/>
          <w:szCs w:val="22"/>
        </w:rPr>
        <w:t>b</w:t>
      </w:r>
      <w:r w:rsidRPr="00096303">
        <w:rPr>
          <w:rFonts w:ascii="Arial" w:hAnsi="Arial" w:cs="Arial"/>
          <w:sz w:val="22"/>
          <w:szCs w:val="22"/>
        </w:rPr>
        <w:t>le en esta empresa, como fácil</w:t>
      </w:r>
      <w:r w:rsidR="000015BE" w:rsidRPr="00096303">
        <w:rPr>
          <w:rFonts w:ascii="Arial" w:hAnsi="Arial" w:cs="Arial"/>
          <w:sz w:val="22"/>
          <w:szCs w:val="22"/>
        </w:rPr>
        <w:t>m</w:t>
      </w:r>
      <w:r w:rsidRPr="00096303">
        <w:rPr>
          <w:rFonts w:ascii="Arial" w:hAnsi="Arial" w:cs="Arial"/>
          <w:sz w:val="22"/>
          <w:szCs w:val="22"/>
        </w:rPr>
        <w:t xml:space="preserve">ente puede constatarse leyendo las </w:t>
      </w:r>
      <w:r w:rsidR="000015BE" w:rsidRPr="00096303">
        <w:rPr>
          <w:rFonts w:ascii="Arial" w:hAnsi="Arial" w:cs="Arial"/>
          <w:sz w:val="22"/>
          <w:szCs w:val="22"/>
        </w:rPr>
        <w:t>p</w:t>
      </w:r>
      <w:r w:rsidRPr="00096303">
        <w:rPr>
          <w:rFonts w:ascii="Arial" w:hAnsi="Arial" w:cs="Arial"/>
          <w:sz w:val="22"/>
          <w:szCs w:val="22"/>
        </w:rPr>
        <w:t>roféticas denuncias de Bartolomé de las Casas, quien como católico ibérico del siglo 16, tenía poca simpatía hac</w:t>
      </w:r>
      <w:r w:rsidR="000015BE" w:rsidRPr="00096303">
        <w:rPr>
          <w:rFonts w:ascii="Arial" w:hAnsi="Arial" w:cs="Arial"/>
          <w:sz w:val="22"/>
          <w:szCs w:val="22"/>
        </w:rPr>
        <w:t>i</w:t>
      </w:r>
      <w:r w:rsidRPr="00096303">
        <w:rPr>
          <w:rFonts w:ascii="Arial" w:hAnsi="Arial" w:cs="Arial"/>
          <w:sz w:val="22"/>
          <w:szCs w:val="22"/>
        </w:rPr>
        <w:t xml:space="preserve">a luteranos y calvinistas. </w:t>
      </w:r>
      <w:r w:rsidR="000015BE" w:rsidRPr="00096303">
        <w:rPr>
          <w:rFonts w:ascii="Arial" w:hAnsi="Arial" w:cs="Arial"/>
          <w:sz w:val="22"/>
          <w:szCs w:val="22"/>
        </w:rPr>
        <w:t>Sin embargo, la realidad es que el mismo nombre de Las Casas muestra que estos sucesos nunca estuvieron exentos de debates y cuestionamientos.</w:t>
      </w:r>
    </w:p>
    <w:p w:rsidR="005D64F7" w:rsidRPr="00096303" w:rsidRDefault="005D64F7" w:rsidP="005D64F7">
      <w:pPr>
        <w:spacing w:after="80"/>
        <w:rPr>
          <w:rFonts w:ascii="Arial" w:hAnsi="Arial" w:cs="Arial"/>
          <w:sz w:val="22"/>
          <w:szCs w:val="22"/>
        </w:rPr>
      </w:pPr>
      <w:r w:rsidRPr="00096303">
        <w:rPr>
          <w:rFonts w:ascii="Arial" w:hAnsi="Arial" w:cs="Arial"/>
          <w:sz w:val="22"/>
          <w:szCs w:val="22"/>
        </w:rPr>
        <w:t>En la polifonía de voces presentes en el siglo16 está la exclamación disidente, el contrapunto de Las Casas, quien escribirá obra tras obra –tratados, historias, crónicas, memoriales, epístolas, denuncias, sermones, guías para confesionarios, hasta su testamento final</w:t>
      </w:r>
      <w:r w:rsidR="00050AD4" w:rsidRPr="00096303">
        <w:rPr>
          <w:rFonts w:ascii="Arial" w:hAnsi="Arial" w:cs="Arial"/>
          <w:sz w:val="22"/>
          <w:szCs w:val="22"/>
        </w:rPr>
        <w:t>– t</w:t>
      </w:r>
      <w:r w:rsidRPr="00096303">
        <w:rPr>
          <w:rFonts w:ascii="Arial" w:hAnsi="Arial" w:cs="Arial"/>
          <w:sz w:val="22"/>
          <w:szCs w:val="22"/>
        </w:rPr>
        <w:t>rat</w:t>
      </w:r>
      <w:r w:rsidR="00050AD4" w:rsidRPr="00096303">
        <w:rPr>
          <w:rFonts w:ascii="Arial" w:hAnsi="Arial" w:cs="Arial"/>
          <w:sz w:val="22"/>
          <w:szCs w:val="22"/>
        </w:rPr>
        <w:t>a</w:t>
      </w:r>
      <w:r w:rsidRPr="00096303">
        <w:rPr>
          <w:rFonts w:ascii="Arial" w:hAnsi="Arial" w:cs="Arial"/>
          <w:sz w:val="22"/>
          <w:szCs w:val="22"/>
        </w:rPr>
        <w:t>ndo de demostrar una tesis central: la plena hum</w:t>
      </w:r>
      <w:r w:rsidR="00050AD4" w:rsidRPr="00096303">
        <w:rPr>
          <w:rFonts w:ascii="Arial" w:hAnsi="Arial" w:cs="Arial"/>
          <w:sz w:val="22"/>
          <w:szCs w:val="22"/>
        </w:rPr>
        <w:t>a</w:t>
      </w:r>
      <w:r w:rsidRPr="00096303">
        <w:rPr>
          <w:rFonts w:ascii="Arial" w:hAnsi="Arial" w:cs="Arial"/>
          <w:sz w:val="22"/>
          <w:szCs w:val="22"/>
        </w:rPr>
        <w:t>nidad, con íntegra</w:t>
      </w:r>
      <w:r w:rsidR="00050AD4" w:rsidRPr="00096303">
        <w:rPr>
          <w:rFonts w:ascii="Arial" w:hAnsi="Arial" w:cs="Arial"/>
          <w:sz w:val="22"/>
          <w:szCs w:val="22"/>
        </w:rPr>
        <w:t xml:space="preserve"> racionalidad y li</w:t>
      </w:r>
      <w:r w:rsidRPr="00096303">
        <w:rPr>
          <w:rFonts w:ascii="Arial" w:hAnsi="Arial" w:cs="Arial"/>
          <w:sz w:val="22"/>
          <w:szCs w:val="22"/>
        </w:rPr>
        <w:t>bre albedrío, de los nativos de América. Para el fraile dom</w:t>
      </w:r>
      <w:r w:rsidR="00050AD4" w:rsidRPr="00096303">
        <w:rPr>
          <w:rFonts w:ascii="Arial" w:hAnsi="Arial" w:cs="Arial"/>
          <w:sz w:val="22"/>
          <w:szCs w:val="22"/>
        </w:rPr>
        <w:t>í</w:t>
      </w:r>
      <w:r w:rsidRPr="00096303">
        <w:rPr>
          <w:rFonts w:ascii="Arial" w:hAnsi="Arial" w:cs="Arial"/>
          <w:sz w:val="22"/>
          <w:szCs w:val="22"/>
        </w:rPr>
        <w:t>nico, “</w:t>
      </w:r>
      <w:r w:rsidR="00050AD4" w:rsidRPr="00096303">
        <w:rPr>
          <w:rFonts w:ascii="Arial" w:hAnsi="Arial" w:cs="Arial"/>
          <w:sz w:val="22"/>
          <w:szCs w:val="22"/>
        </w:rPr>
        <w:t>T</w:t>
      </w:r>
      <w:r w:rsidRPr="00096303">
        <w:rPr>
          <w:rFonts w:ascii="Arial" w:hAnsi="Arial" w:cs="Arial"/>
          <w:sz w:val="22"/>
          <w:szCs w:val="22"/>
        </w:rPr>
        <w:t>odas las naciones del</w:t>
      </w:r>
      <w:r w:rsidR="00050AD4" w:rsidRPr="00096303">
        <w:rPr>
          <w:rFonts w:ascii="Arial" w:hAnsi="Arial" w:cs="Arial"/>
          <w:sz w:val="22"/>
          <w:szCs w:val="22"/>
        </w:rPr>
        <w:t xml:space="preserve"> mundo son seres humanos…, todos tienen un entendimiento y su voluntad y su libre albedrío como sean formados a la imagen y semejanza de Dios…” (Apologética historia sumaria, UNAM, 1967, pp 257-258).</w:t>
      </w:r>
    </w:p>
    <w:p w:rsidR="00050AD4" w:rsidRPr="00096303" w:rsidRDefault="00050AD4" w:rsidP="005D64F7">
      <w:pPr>
        <w:spacing w:after="80"/>
        <w:rPr>
          <w:rFonts w:ascii="Arial" w:hAnsi="Arial" w:cs="Arial"/>
          <w:i/>
          <w:sz w:val="22"/>
          <w:szCs w:val="22"/>
        </w:rPr>
      </w:pPr>
      <w:r w:rsidRPr="00096303">
        <w:rPr>
          <w:rFonts w:ascii="Arial" w:hAnsi="Arial" w:cs="Arial"/>
          <w:sz w:val="22"/>
          <w:szCs w:val="22"/>
        </w:rPr>
        <w:t>El debate sobre e</w:t>
      </w:r>
      <w:r w:rsidR="002B11AA" w:rsidRPr="00096303">
        <w:rPr>
          <w:rFonts w:ascii="Arial" w:hAnsi="Arial" w:cs="Arial"/>
          <w:sz w:val="22"/>
          <w:szCs w:val="22"/>
        </w:rPr>
        <w:t>l</w:t>
      </w:r>
      <w:r w:rsidRPr="00096303">
        <w:rPr>
          <w:rFonts w:ascii="Arial" w:hAnsi="Arial" w:cs="Arial"/>
          <w:sz w:val="22"/>
          <w:szCs w:val="22"/>
        </w:rPr>
        <w:t xml:space="preserve"> valor de </w:t>
      </w:r>
      <w:r w:rsidR="002B11AA" w:rsidRPr="00096303">
        <w:rPr>
          <w:rFonts w:ascii="Arial" w:hAnsi="Arial" w:cs="Arial"/>
          <w:sz w:val="22"/>
          <w:szCs w:val="22"/>
        </w:rPr>
        <w:t>los mundos</w:t>
      </w:r>
      <w:r w:rsidRPr="00096303">
        <w:rPr>
          <w:rFonts w:ascii="Arial" w:hAnsi="Arial" w:cs="Arial"/>
          <w:sz w:val="22"/>
          <w:szCs w:val="22"/>
        </w:rPr>
        <w:t xml:space="preserve"> simbólicos e imaginarios culturales de los</w:t>
      </w:r>
      <w:r w:rsidR="002B11AA" w:rsidRPr="00096303">
        <w:rPr>
          <w:rFonts w:ascii="Arial" w:hAnsi="Arial" w:cs="Arial"/>
          <w:sz w:val="22"/>
          <w:szCs w:val="22"/>
        </w:rPr>
        <w:t xml:space="preserve"> </w:t>
      </w:r>
      <w:r w:rsidRPr="00096303">
        <w:rPr>
          <w:rFonts w:ascii="Arial" w:hAnsi="Arial" w:cs="Arial"/>
          <w:sz w:val="22"/>
          <w:szCs w:val="22"/>
        </w:rPr>
        <w:t>pueblos originarios desemboca en la</w:t>
      </w:r>
      <w:r w:rsidR="002B11AA" w:rsidRPr="00096303">
        <w:rPr>
          <w:rFonts w:ascii="Arial" w:hAnsi="Arial" w:cs="Arial"/>
          <w:sz w:val="22"/>
          <w:szCs w:val="22"/>
        </w:rPr>
        <w:t xml:space="preserve"> i</w:t>
      </w:r>
      <w:r w:rsidRPr="00096303">
        <w:rPr>
          <w:rFonts w:ascii="Arial" w:hAnsi="Arial" w:cs="Arial"/>
          <w:sz w:val="22"/>
          <w:szCs w:val="22"/>
        </w:rPr>
        <w:t>nterrogante crucial que,</w:t>
      </w:r>
      <w:r w:rsidR="002B11AA" w:rsidRPr="00096303">
        <w:rPr>
          <w:rFonts w:ascii="Arial" w:hAnsi="Arial" w:cs="Arial"/>
          <w:sz w:val="22"/>
          <w:szCs w:val="22"/>
        </w:rPr>
        <w:t xml:space="preserve"> </w:t>
      </w:r>
      <w:r w:rsidRPr="00096303">
        <w:rPr>
          <w:rFonts w:ascii="Arial" w:hAnsi="Arial" w:cs="Arial"/>
          <w:sz w:val="22"/>
          <w:szCs w:val="22"/>
        </w:rPr>
        <w:t>por p</w:t>
      </w:r>
      <w:r w:rsidR="002B11AA" w:rsidRPr="00096303">
        <w:rPr>
          <w:rFonts w:ascii="Arial" w:hAnsi="Arial" w:cs="Arial"/>
          <w:sz w:val="22"/>
          <w:szCs w:val="22"/>
        </w:rPr>
        <w:t>r</w:t>
      </w:r>
      <w:r w:rsidRPr="00096303">
        <w:rPr>
          <w:rFonts w:ascii="Arial" w:hAnsi="Arial" w:cs="Arial"/>
          <w:sz w:val="22"/>
          <w:szCs w:val="22"/>
        </w:rPr>
        <w:t>imera vez, como “voz que clama en el</w:t>
      </w:r>
      <w:r w:rsidR="002B11AA" w:rsidRPr="00096303">
        <w:rPr>
          <w:rFonts w:ascii="Arial" w:hAnsi="Arial" w:cs="Arial"/>
          <w:sz w:val="22"/>
          <w:szCs w:val="22"/>
        </w:rPr>
        <w:t xml:space="preserve"> </w:t>
      </w:r>
      <w:r w:rsidRPr="00096303">
        <w:rPr>
          <w:rFonts w:ascii="Arial" w:hAnsi="Arial" w:cs="Arial"/>
          <w:sz w:val="22"/>
          <w:szCs w:val="22"/>
        </w:rPr>
        <w:t>desierto”,</w:t>
      </w:r>
      <w:r w:rsidR="002B11AA" w:rsidRPr="00096303">
        <w:rPr>
          <w:rFonts w:ascii="Arial" w:hAnsi="Arial" w:cs="Arial"/>
          <w:sz w:val="22"/>
          <w:szCs w:val="22"/>
        </w:rPr>
        <w:t xml:space="preserve"> </w:t>
      </w:r>
      <w:r w:rsidRPr="00096303">
        <w:rPr>
          <w:rFonts w:ascii="Arial" w:hAnsi="Arial" w:cs="Arial"/>
          <w:sz w:val="22"/>
          <w:szCs w:val="22"/>
        </w:rPr>
        <w:t>lanzaría al ruedo, en 1511, el predicador dominico Antonio de</w:t>
      </w:r>
      <w:r w:rsidR="002B11AA" w:rsidRPr="00096303">
        <w:rPr>
          <w:rFonts w:ascii="Arial" w:hAnsi="Arial" w:cs="Arial"/>
          <w:sz w:val="22"/>
          <w:szCs w:val="22"/>
        </w:rPr>
        <w:t xml:space="preserve"> </w:t>
      </w:r>
      <w:r w:rsidRPr="00096303">
        <w:rPr>
          <w:rFonts w:ascii="Arial" w:hAnsi="Arial" w:cs="Arial"/>
          <w:sz w:val="22"/>
          <w:szCs w:val="22"/>
        </w:rPr>
        <w:t xml:space="preserve">Montesinos: </w:t>
      </w:r>
      <w:r w:rsidRPr="00096303">
        <w:rPr>
          <w:rFonts w:ascii="Arial" w:hAnsi="Arial" w:cs="Arial"/>
          <w:i/>
          <w:sz w:val="22"/>
          <w:szCs w:val="22"/>
        </w:rPr>
        <w:t>“¿estos no son hom</w:t>
      </w:r>
      <w:r w:rsidR="002B11AA" w:rsidRPr="00096303">
        <w:rPr>
          <w:rFonts w:ascii="Arial" w:hAnsi="Arial" w:cs="Arial"/>
          <w:i/>
          <w:sz w:val="22"/>
          <w:szCs w:val="22"/>
        </w:rPr>
        <w:t>br</w:t>
      </w:r>
      <w:r w:rsidRPr="00096303">
        <w:rPr>
          <w:rFonts w:ascii="Arial" w:hAnsi="Arial" w:cs="Arial"/>
          <w:i/>
          <w:sz w:val="22"/>
          <w:szCs w:val="22"/>
        </w:rPr>
        <w:t>es? ¿no tienen ánimas racionales?</w:t>
      </w:r>
      <w:r w:rsidR="0043283A" w:rsidRPr="00096303">
        <w:rPr>
          <w:rFonts w:ascii="Arial" w:hAnsi="Arial" w:cs="Arial"/>
          <w:sz w:val="22"/>
          <w:szCs w:val="22"/>
        </w:rPr>
        <w:t>”</w:t>
      </w:r>
      <w:r w:rsidRPr="00096303">
        <w:rPr>
          <w:rFonts w:ascii="Arial" w:hAnsi="Arial" w:cs="Arial"/>
          <w:sz w:val="22"/>
          <w:szCs w:val="22"/>
        </w:rPr>
        <w:t xml:space="preserve"> Concierne sin duda </w:t>
      </w:r>
      <w:r w:rsidR="002B11AA" w:rsidRPr="00096303">
        <w:rPr>
          <w:rFonts w:ascii="Arial" w:hAnsi="Arial" w:cs="Arial"/>
          <w:sz w:val="22"/>
          <w:szCs w:val="22"/>
        </w:rPr>
        <w:t xml:space="preserve">a la cuestión moderna de los derechos humanos, pero sobre todo a la obligación evangélica y profética de relacionarse con los indígenas en el horizonte de la justicia y la misericordia divina. Por eso, la próxima pregunta de Montesinos es: </w:t>
      </w:r>
      <w:r w:rsidR="002B11AA" w:rsidRPr="00096303">
        <w:rPr>
          <w:rFonts w:ascii="Arial" w:hAnsi="Arial" w:cs="Arial"/>
          <w:i/>
          <w:sz w:val="22"/>
          <w:szCs w:val="22"/>
        </w:rPr>
        <w:t>“¿no sois obligados a amarlos como a vosotros mismos?”</w:t>
      </w:r>
      <w:r w:rsidRPr="00096303">
        <w:rPr>
          <w:rFonts w:ascii="Arial" w:hAnsi="Arial" w:cs="Arial"/>
          <w:i/>
          <w:sz w:val="22"/>
          <w:szCs w:val="22"/>
        </w:rPr>
        <w:t xml:space="preserve"> </w:t>
      </w:r>
    </w:p>
    <w:p w:rsidR="002B11AA" w:rsidRPr="00096303" w:rsidRDefault="002B11AA" w:rsidP="005D64F7">
      <w:pPr>
        <w:spacing w:after="80"/>
        <w:rPr>
          <w:rFonts w:ascii="Arial" w:hAnsi="Arial" w:cs="Arial"/>
          <w:sz w:val="22"/>
          <w:szCs w:val="22"/>
          <w:u w:val="single"/>
        </w:rPr>
      </w:pPr>
      <w:r w:rsidRPr="00096303">
        <w:rPr>
          <w:rFonts w:ascii="Arial" w:hAnsi="Arial" w:cs="Arial"/>
          <w:sz w:val="22"/>
          <w:szCs w:val="22"/>
          <w:u w:val="single"/>
        </w:rPr>
        <w:t>El valor de la religiosidad, del culto, de los pueblos aut</w:t>
      </w:r>
      <w:r w:rsidR="004857EF" w:rsidRPr="00096303">
        <w:rPr>
          <w:rFonts w:ascii="Arial" w:hAnsi="Arial" w:cs="Arial"/>
          <w:sz w:val="22"/>
          <w:szCs w:val="22"/>
          <w:u w:val="single"/>
        </w:rPr>
        <w:t>óctonos</w:t>
      </w:r>
    </w:p>
    <w:p w:rsidR="002B11AA" w:rsidRPr="00096303" w:rsidRDefault="00A83130" w:rsidP="005D64F7">
      <w:pPr>
        <w:spacing w:after="80"/>
        <w:rPr>
          <w:rFonts w:ascii="Arial" w:hAnsi="Arial" w:cs="Arial"/>
          <w:sz w:val="22"/>
          <w:szCs w:val="22"/>
        </w:rPr>
      </w:pPr>
      <w:r w:rsidRPr="00096303">
        <w:rPr>
          <w:rFonts w:ascii="Arial" w:hAnsi="Arial" w:cs="Arial"/>
          <w:sz w:val="22"/>
          <w:szCs w:val="22"/>
        </w:rPr>
        <w:t>¿</w:t>
      </w:r>
      <w:r w:rsidR="004857EF" w:rsidRPr="00096303">
        <w:rPr>
          <w:rFonts w:ascii="Arial" w:hAnsi="Arial" w:cs="Arial"/>
          <w:sz w:val="22"/>
          <w:szCs w:val="22"/>
        </w:rPr>
        <w:t>S</w:t>
      </w:r>
      <w:r w:rsidRPr="00096303">
        <w:rPr>
          <w:rFonts w:ascii="Arial" w:hAnsi="Arial" w:cs="Arial"/>
          <w:sz w:val="22"/>
          <w:szCs w:val="22"/>
        </w:rPr>
        <w:t>on los cultos aut</w:t>
      </w:r>
      <w:r w:rsidR="004857EF" w:rsidRPr="00096303">
        <w:rPr>
          <w:rFonts w:ascii="Arial" w:hAnsi="Arial" w:cs="Arial"/>
          <w:sz w:val="22"/>
          <w:szCs w:val="22"/>
        </w:rPr>
        <w:t>ó</w:t>
      </w:r>
      <w:r w:rsidRPr="00096303">
        <w:rPr>
          <w:rFonts w:ascii="Arial" w:hAnsi="Arial" w:cs="Arial"/>
          <w:sz w:val="22"/>
          <w:szCs w:val="22"/>
        </w:rPr>
        <w:t>ctonos, “semillas del</w:t>
      </w:r>
      <w:r w:rsidR="004857EF" w:rsidRPr="00096303">
        <w:rPr>
          <w:rFonts w:ascii="Arial" w:hAnsi="Arial" w:cs="Arial"/>
          <w:sz w:val="22"/>
          <w:szCs w:val="22"/>
        </w:rPr>
        <w:t xml:space="preserve"> </w:t>
      </w:r>
      <w:r w:rsidRPr="00096303">
        <w:rPr>
          <w:rFonts w:ascii="Arial" w:hAnsi="Arial" w:cs="Arial"/>
          <w:sz w:val="22"/>
          <w:szCs w:val="22"/>
        </w:rPr>
        <w:t>Verbo”, “pr</w:t>
      </w:r>
      <w:r w:rsidR="004857EF" w:rsidRPr="00096303">
        <w:rPr>
          <w:rFonts w:ascii="Arial" w:hAnsi="Arial" w:cs="Arial"/>
          <w:sz w:val="22"/>
          <w:szCs w:val="22"/>
        </w:rPr>
        <w:t>e</w:t>
      </w:r>
      <w:r w:rsidRPr="00096303">
        <w:rPr>
          <w:rFonts w:ascii="Arial" w:hAnsi="Arial" w:cs="Arial"/>
          <w:sz w:val="22"/>
          <w:szCs w:val="22"/>
        </w:rPr>
        <w:t>paración del evangelio” 0, más bien, “mímesis diabólica”?¿P</w:t>
      </w:r>
      <w:r w:rsidR="004857EF" w:rsidRPr="00096303">
        <w:rPr>
          <w:rFonts w:ascii="Arial" w:hAnsi="Arial" w:cs="Arial"/>
          <w:sz w:val="22"/>
          <w:szCs w:val="22"/>
        </w:rPr>
        <w:t>u</w:t>
      </w:r>
      <w:r w:rsidRPr="00096303">
        <w:rPr>
          <w:rFonts w:ascii="Arial" w:hAnsi="Arial" w:cs="Arial"/>
          <w:sz w:val="22"/>
          <w:szCs w:val="22"/>
        </w:rPr>
        <w:t>ede mantenerse vigorosa y creadora la cultura de un pueblo autóctono si se</w:t>
      </w:r>
      <w:r w:rsidR="004857EF" w:rsidRPr="00096303">
        <w:rPr>
          <w:rFonts w:ascii="Arial" w:hAnsi="Arial" w:cs="Arial"/>
          <w:sz w:val="22"/>
          <w:szCs w:val="22"/>
        </w:rPr>
        <w:t xml:space="preserve"> </w:t>
      </w:r>
      <w:r w:rsidRPr="00096303">
        <w:rPr>
          <w:rFonts w:ascii="Arial" w:hAnsi="Arial" w:cs="Arial"/>
          <w:sz w:val="22"/>
          <w:szCs w:val="22"/>
        </w:rPr>
        <w:t xml:space="preserve">desdeñan y erradican sus cultos? Nuevamente, la </w:t>
      </w:r>
      <w:r w:rsidR="004857EF" w:rsidRPr="00096303">
        <w:rPr>
          <w:rFonts w:ascii="Arial" w:hAnsi="Arial" w:cs="Arial"/>
          <w:sz w:val="22"/>
          <w:szCs w:val="22"/>
        </w:rPr>
        <w:t>p</w:t>
      </w:r>
      <w:r w:rsidRPr="00096303">
        <w:rPr>
          <w:rFonts w:ascii="Arial" w:hAnsi="Arial" w:cs="Arial"/>
          <w:sz w:val="22"/>
          <w:szCs w:val="22"/>
        </w:rPr>
        <w:t>rimacía la tuvo el nu</w:t>
      </w:r>
      <w:r w:rsidR="004857EF" w:rsidRPr="00096303">
        <w:rPr>
          <w:rFonts w:ascii="Arial" w:hAnsi="Arial" w:cs="Arial"/>
          <w:sz w:val="22"/>
          <w:szCs w:val="22"/>
        </w:rPr>
        <w:t>t</w:t>
      </w:r>
      <w:r w:rsidRPr="00096303">
        <w:rPr>
          <w:rFonts w:ascii="Arial" w:hAnsi="Arial" w:cs="Arial"/>
          <w:sz w:val="22"/>
          <w:szCs w:val="22"/>
        </w:rPr>
        <w:t>rido grupo de te</w:t>
      </w:r>
      <w:r w:rsidR="004857EF" w:rsidRPr="00096303">
        <w:rPr>
          <w:rFonts w:ascii="Arial" w:hAnsi="Arial" w:cs="Arial"/>
          <w:sz w:val="22"/>
          <w:szCs w:val="22"/>
        </w:rPr>
        <w:t>ólogos y je</w:t>
      </w:r>
      <w:r w:rsidRPr="00096303">
        <w:rPr>
          <w:rFonts w:ascii="Arial" w:hAnsi="Arial" w:cs="Arial"/>
          <w:sz w:val="22"/>
          <w:szCs w:val="22"/>
        </w:rPr>
        <w:t>rarcas e</w:t>
      </w:r>
      <w:r w:rsidR="004857EF" w:rsidRPr="00096303">
        <w:rPr>
          <w:rFonts w:ascii="Arial" w:hAnsi="Arial" w:cs="Arial"/>
          <w:sz w:val="22"/>
          <w:szCs w:val="22"/>
        </w:rPr>
        <w:t>c</w:t>
      </w:r>
      <w:r w:rsidRPr="00096303">
        <w:rPr>
          <w:rFonts w:ascii="Arial" w:hAnsi="Arial" w:cs="Arial"/>
          <w:sz w:val="22"/>
          <w:szCs w:val="22"/>
        </w:rPr>
        <w:t>lesiales que catalogó toda la</w:t>
      </w:r>
      <w:r w:rsidR="004857EF" w:rsidRPr="00096303">
        <w:rPr>
          <w:rFonts w:ascii="Arial" w:hAnsi="Arial" w:cs="Arial"/>
          <w:sz w:val="22"/>
          <w:szCs w:val="22"/>
        </w:rPr>
        <w:t xml:space="preserve"> </w:t>
      </w:r>
      <w:r w:rsidRPr="00096303">
        <w:rPr>
          <w:rFonts w:ascii="Arial" w:hAnsi="Arial" w:cs="Arial"/>
          <w:sz w:val="22"/>
          <w:szCs w:val="22"/>
        </w:rPr>
        <w:t>religiosidad nativa como “idolatría”, a ser absolutamente extirpada, de acuerdo a la normas veterotestamentarias.</w:t>
      </w:r>
    </w:p>
    <w:p w:rsidR="004857EF" w:rsidRPr="00096303" w:rsidRDefault="004857EF" w:rsidP="005D64F7">
      <w:pPr>
        <w:spacing w:after="80"/>
        <w:rPr>
          <w:rFonts w:ascii="Arial" w:hAnsi="Arial" w:cs="Arial"/>
          <w:i/>
          <w:sz w:val="22"/>
          <w:szCs w:val="22"/>
        </w:rPr>
      </w:pPr>
      <w:r w:rsidRPr="00096303">
        <w:rPr>
          <w:rFonts w:ascii="Arial" w:hAnsi="Arial" w:cs="Arial"/>
          <w:sz w:val="22"/>
          <w:szCs w:val="22"/>
        </w:rPr>
        <w:t>De ese esfuerzo contradictorio por salvar unas almas liberándola del culto de su cultura, nació traumáticamente la paradoja perpetua que es América Latina. Pero, también aquí sonó con vigor la voz profética</w:t>
      </w:r>
      <w:r w:rsidR="00D56614" w:rsidRPr="00096303">
        <w:rPr>
          <w:rFonts w:ascii="Arial" w:hAnsi="Arial" w:cs="Arial"/>
          <w:sz w:val="22"/>
          <w:szCs w:val="22"/>
        </w:rPr>
        <w:t xml:space="preserve"> d</w:t>
      </w:r>
      <w:r w:rsidRPr="00096303">
        <w:rPr>
          <w:rFonts w:ascii="Arial" w:hAnsi="Arial" w:cs="Arial"/>
          <w:sz w:val="22"/>
          <w:szCs w:val="22"/>
        </w:rPr>
        <w:t>el</w:t>
      </w:r>
      <w:r w:rsidR="00D56614" w:rsidRPr="00096303">
        <w:rPr>
          <w:rFonts w:ascii="Arial" w:hAnsi="Arial" w:cs="Arial"/>
          <w:sz w:val="22"/>
          <w:szCs w:val="22"/>
        </w:rPr>
        <w:t xml:space="preserve"> </w:t>
      </w:r>
      <w:r w:rsidRPr="00096303">
        <w:rPr>
          <w:rFonts w:ascii="Arial" w:hAnsi="Arial" w:cs="Arial"/>
          <w:sz w:val="22"/>
          <w:szCs w:val="22"/>
        </w:rPr>
        <w:t>Inca Garcilaso de la Vega</w:t>
      </w:r>
      <w:r w:rsidR="00D56614" w:rsidRPr="00096303">
        <w:rPr>
          <w:rFonts w:ascii="Arial" w:hAnsi="Arial" w:cs="Arial"/>
          <w:sz w:val="22"/>
          <w:szCs w:val="22"/>
        </w:rPr>
        <w:t xml:space="preserve"> que, como ejemplo</w:t>
      </w:r>
      <w:r w:rsidRPr="00096303">
        <w:rPr>
          <w:rFonts w:ascii="Arial" w:hAnsi="Arial" w:cs="Arial"/>
          <w:sz w:val="22"/>
          <w:szCs w:val="22"/>
        </w:rPr>
        <w:t xml:space="preserve"> </w:t>
      </w:r>
      <w:r w:rsidR="00D56614" w:rsidRPr="00096303">
        <w:rPr>
          <w:rFonts w:ascii="Arial" w:hAnsi="Arial" w:cs="Arial"/>
          <w:sz w:val="22"/>
          <w:szCs w:val="22"/>
        </w:rPr>
        <w:t xml:space="preserve">de una perspectiva alterna, un contrapunto disidente, rescata que Huayna Cápac, uno de los últimos incas, había intuid que el sol no es sino un instrumentos celeste bajo la soberanía de una deidad superior: </w:t>
      </w:r>
      <w:r w:rsidR="00D56614" w:rsidRPr="00096303">
        <w:rPr>
          <w:rFonts w:ascii="Arial" w:hAnsi="Arial" w:cs="Arial"/>
          <w:i/>
          <w:sz w:val="22"/>
          <w:szCs w:val="22"/>
        </w:rPr>
        <w:t xml:space="preserve">“El Rey Huayna Cápac… dijo entonces… este </w:t>
      </w:r>
      <w:r w:rsidR="00F5679A" w:rsidRPr="00096303">
        <w:rPr>
          <w:rFonts w:ascii="Arial" w:hAnsi="Arial" w:cs="Arial"/>
          <w:i/>
          <w:sz w:val="22"/>
          <w:szCs w:val="22"/>
        </w:rPr>
        <w:t>n</w:t>
      </w:r>
      <w:r w:rsidR="00D56614" w:rsidRPr="00096303">
        <w:rPr>
          <w:rFonts w:ascii="Arial" w:hAnsi="Arial" w:cs="Arial"/>
          <w:i/>
          <w:sz w:val="22"/>
          <w:szCs w:val="22"/>
        </w:rPr>
        <w:t xml:space="preserve">uestro Padre el Sol debe tener otro mayor señor y más poderoso que él, el cual le manda hacer este camino que cada día hace sin parar…” </w:t>
      </w:r>
    </w:p>
    <w:p w:rsidR="00D56614" w:rsidRPr="00096303" w:rsidRDefault="008940E6" w:rsidP="005D64F7">
      <w:pPr>
        <w:spacing w:after="80"/>
        <w:rPr>
          <w:rFonts w:ascii="Arial" w:hAnsi="Arial" w:cs="Arial"/>
          <w:sz w:val="22"/>
          <w:szCs w:val="22"/>
        </w:rPr>
      </w:pPr>
      <w:r w:rsidRPr="00096303">
        <w:rPr>
          <w:rFonts w:ascii="Arial" w:hAnsi="Arial" w:cs="Arial"/>
          <w:sz w:val="22"/>
          <w:szCs w:val="22"/>
        </w:rPr>
        <w:t>Es un intento audaz de reconstrucción histórica que pretende ubicar al imperio inca en una posición similar  a la que la patrística cristiana confirió a la antigüedad grecolatina. De esta manera se refuta, desde el interior mismo de la cristiandad mestiza iberoamericana, la noción de los cultos autóctonos como idolatrías satánicas y se les ve como “preparación evangélica”.</w:t>
      </w:r>
    </w:p>
    <w:p w:rsidR="008940E6" w:rsidRPr="00096303" w:rsidRDefault="008940E6" w:rsidP="005D64F7">
      <w:pPr>
        <w:spacing w:after="80"/>
        <w:rPr>
          <w:rFonts w:ascii="Arial" w:hAnsi="Arial" w:cs="Arial"/>
          <w:sz w:val="22"/>
          <w:szCs w:val="22"/>
          <w:u w:val="single"/>
        </w:rPr>
      </w:pPr>
      <w:r w:rsidRPr="00096303">
        <w:rPr>
          <w:rFonts w:ascii="Arial" w:hAnsi="Arial" w:cs="Arial"/>
          <w:sz w:val="22"/>
          <w:szCs w:val="22"/>
          <w:u w:val="single"/>
        </w:rPr>
        <w:t>Conquista evangelizadora o acción misionera</w:t>
      </w:r>
    </w:p>
    <w:p w:rsidR="008940E6" w:rsidRPr="00096303" w:rsidRDefault="007840F5" w:rsidP="005D64F7">
      <w:pPr>
        <w:spacing w:after="80"/>
        <w:rPr>
          <w:rFonts w:ascii="Arial" w:hAnsi="Arial" w:cs="Arial"/>
          <w:sz w:val="22"/>
          <w:szCs w:val="22"/>
        </w:rPr>
      </w:pPr>
      <w:r w:rsidRPr="00096303">
        <w:rPr>
          <w:rFonts w:ascii="Arial" w:hAnsi="Arial" w:cs="Arial"/>
          <w:sz w:val="22"/>
          <w:szCs w:val="22"/>
        </w:rPr>
        <w:t xml:space="preserve">¿Debe la evangelización precederse por la conquista militar o, por el contrario, debe desentenderse de ella? ¿Es posible la cristianización pacífica de las comunidades autóctonas? La mayor parte de los interlocutores, desde fines del siglo 15 hasta una centuria después, entendieron que la evangelización de las comunidades autóctonas no podía asegurarse sin un alto </w:t>
      </w:r>
      <w:r w:rsidRPr="00096303">
        <w:rPr>
          <w:rFonts w:ascii="Arial" w:hAnsi="Arial" w:cs="Arial"/>
          <w:sz w:val="22"/>
          <w:szCs w:val="22"/>
        </w:rPr>
        <w:lastRenderedPageBreak/>
        <w:t>grado de violencia militar. Esta estrategia o teología misionera podría catalogarse de “conquista evangelizadora”.</w:t>
      </w:r>
    </w:p>
    <w:p w:rsidR="007840F5" w:rsidRPr="00096303" w:rsidRDefault="007840F5" w:rsidP="005D64F7">
      <w:pPr>
        <w:spacing w:after="80"/>
        <w:rPr>
          <w:rFonts w:ascii="Arial" w:hAnsi="Arial" w:cs="Arial"/>
          <w:sz w:val="22"/>
          <w:szCs w:val="22"/>
        </w:rPr>
      </w:pPr>
      <w:r w:rsidRPr="00096303">
        <w:rPr>
          <w:rFonts w:ascii="Arial" w:hAnsi="Arial" w:cs="Arial"/>
          <w:sz w:val="22"/>
          <w:szCs w:val="22"/>
        </w:rPr>
        <w:t>Sin embargo, comenzando con los fr</w:t>
      </w:r>
      <w:r w:rsidR="0043283A" w:rsidRPr="00096303">
        <w:rPr>
          <w:rFonts w:ascii="Arial" w:hAnsi="Arial" w:cs="Arial"/>
          <w:sz w:val="22"/>
          <w:szCs w:val="22"/>
        </w:rPr>
        <w:t>a</w:t>
      </w:r>
      <w:r w:rsidRPr="00096303">
        <w:rPr>
          <w:rFonts w:ascii="Arial" w:hAnsi="Arial" w:cs="Arial"/>
          <w:sz w:val="22"/>
          <w:szCs w:val="22"/>
        </w:rPr>
        <w:t>iles domin</w:t>
      </w:r>
      <w:r w:rsidR="0043283A" w:rsidRPr="00096303">
        <w:rPr>
          <w:rFonts w:ascii="Arial" w:hAnsi="Arial" w:cs="Arial"/>
          <w:sz w:val="22"/>
          <w:szCs w:val="22"/>
        </w:rPr>
        <w:t>icos de la E</w:t>
      </w:r>
      <w:r w:rsidRPr="00096303">
        <w:rPr>
          <w:rFonts w:ascii="Arial" w:hAnsi="Arial" w:cs="Arial"/>
          <w:sz w:val="22"/>
          <w:szCs w:val="22"/>
        </w:rPr>
        <w:t>s</w:t>
      </w:r>
      <w:r w:rsidR="0043283A" w:rsidRPr="00096303">
        <w:rPr>
          <w:rFonts w:ascii="Arial" w:hAnsi="Arial" w:cs="Arial"/>
          <w:sz w:val="22"/>
          <w:szCs w:val="22"/>
        </w:rPr>
        <w:t>p</w:t>
      </w:r>
      <w:r w:rsidRPr="00096303">
        <w:rPr>
          <w:rFonts w:ascii="Arial" w:hAnsi="Arial" w:cs="Arial"/>
          <w:sz w:val="22"/>
          <w:szCs w:val="22"/>
        </w:rPr>
        <w:t>añola, a principios de la segunda mitad del siglo 16, se perfiló una teología misionera distinta y opuesta, que podría titularse co</w:t>
      </w:r>
      <w:r w:rsidR="0043283A" w:rsidRPr="00096303">
        <w:rPr>
          <w:rFonts w:ascii="Arial" w:hAnsi="Arial" w:cs="Arial"/>
          <w:sz w:val="22"/>
          <w:szCs w:val="22"/>
        </w:rPr>
        <w:t>m</w:t>
      </w:r>
      <w:r w:rsidRPr="00096303">
        <w:rPr>
          <w:rFonts w:ascii="Arial" w:hAnsi="Arial" w:cs="Arial"/>
          <w:sz w:val="22"/>
          <w:szCs w:val="22"/>
        </w:rPr>
        <w:t xml:space="preserve">o </w:t>
      </w:r>
      <w:r w:rsidR="0043283A" w:rsidRPr="00096303">
        <w:rPr>
          <w:rFonts w:ascii="Arial" w:hAnsi="Arial" w:cs="Arial"/>
          <w:sz w:val="22"/>
          <w:szCs w:val="22"/>
        </w:rPr>
        <w:t>“</w:t>
      </w:r>
      <w:r w:rsidRPr="00096303">
        <w:rPr>
          <w:rFonts w:ascii="Arial" w:hAnsi="Arial" w:cs="Arial"/>
          <w:sz w:val="22"/>
          <w:szCs w:val="22"/>
        </w:rPr>
        <w:t>acción misionera</w:t>
      </w:r>
      <w:r w:rsidR="0043283A" w:rsidRPr="00096303">
        <w:rPr>
          <w:rFonts w:ascii="Arial" w:hAnsi="Arial" w:cs="Arial"/>
          <w:sz w:val="22"/>
          <w:szCs w:val="22"/>
        </w:rPr>
        <w:t>”</w:t>
      </w:r>
      <w:r w:rsidRPr="00096303">
        <w:rPr>
          <w:rFonts w:ascii="Arial" w:hAnsi="Arial" w:cs="Arial"/>
          <w:sz w:val="22"/>
          <w:szCs w:val="22"/>
        </w:rPr>
        <w:t>, que se funda exclusiva</w:t>
      </w:r>
      <w:r w:rsidR="0043283A" w:rsidRPr="00096303">
        <w:rPr>
          <w:rFonts w:ascii="Arial" w:hAnsi="Arial" w:cs="Arial"/>
          <w:sz w:val="22"/>
          <w:szCs w:val="22"/>
        </w:rPr>
        <w:t>m</w:t>
      </w:r>
      <w:r w:rsidRPr="00096303">
        <w:rPr>
          <w:rFonts w:ascii="Arial" w:hAnsi="Arial" w:cs="Arial"/>
          <w:sz w:val="22"/>
          <w:szCs w:val="22"/>
        </w:rPr>
        <w:t>ente so</w:t>
      </w:r>
      <w:r w:rsidR="0043283A" w:rsidRPr="00096303">
        <w:rPr>
          <w:rFonts w:ascii="Arial" w:hAnsi="Arial" w:cs="Arial"/>
          <w:sz w:val="22"/>
          <w:szCs w:val="22"/>
        </w:rPr>
        <w:t>b</w:t>
      </w:r>
      <w:r w:rsidRPr="00096303">
        <w:rPr>
          <w:rFonts w:ascii="Arial" w:hAnsi="Arial" w:cs="Arial"/>
          <w:sz w:val="22"/>
          <w:szCs w:val="22"/>
        </w:rPr>
        <w:t xml:space="preserve">re la persuasión pacífica. </w:t>
      </w:r>
      <w:r w:rsidR="0043283A" w:rsidRPr="00096303">
        <w:rPr>
          <w:rFonts w:ascii="Arial" w:hAnsi="Arial" w:cs="Arial"/>
          <w:i/>
          <w:sz w:val="22"/>
          <w:szCs w:val="22"/>
        </w:rPr>
        <w:t>“Que si entre ellos entraran predicadores solos, sin las fuerzas y violencias destos malaventurados cristianos, pienso que se pudiera en ellos fundar quasi excel</w:t>
      </w:r>
      <w:r w:rsidR="00937812">
        <w:rPr>
          <w:rFonts w:ascii="Arial" w:hAnsi="Arial" w:cs="Arial"/>
          <w:i/>
          <w:sz w:val="22"/>
          <w:szCs w:val="22"/>
        </w:rPr>
        <w:t>l</w:t>
      </w:r>
      <w:r w:rsidR="0043283A" w:rsidRPr="00096303">
        <w:rPr>
          <w:rFonts w:ascii="Arial" w:hAnsi="Arial" w:cs="Arial"/>
          <w:i/>
          <w:sz w:val="22"/>
          <w:szCs w:val="22"/>
        </w:rPr>
        <w:t xml:space="preserve">ente </w:t>
      </w:r>
      <w:r w:rsidR="00937812">
        <w:rPr>
          <w:rFonts w:ascii="Arial" w:hAnsi="Arial" w:cs="Arial"/>
          <w:i/>
          <w:sz w:val="22"/>
          <w:szCs w:val="22"/>
        </w:rPr>
        <w:t>y</w:t>
      </w:r>
      <w:r w:rsidR="0043283A" w:rsidRPr="00096303">
        <w:rPr>
          <w:rFonts w:ascii="Arial" w:hAnsi="Arial" w:cs="Arial"/>
          <w:i/>
          <w:sz w:val="22"/>
          <w:szCs w:val="22"/>
        </w:rPr>
        <w:t>glesia como fue la primitiva”</w:t>
      </w:r>
      <w:r w:rsidR="0043283A" w:rsidRPr="00096303">
        <w:rPr>
          <w:rFonts w:ascii="Arial" w:hAnsi="Arial" w:cs="Arial"/>
          <w:sz w:val="22"/>
          <w:szCs w:val="22"/>
        </w:rPr>
        <w:t>, le había recomendado fray Pedro de Córdova al joven rey Carlos (Archivos del Reino,</w:t>
      </w:r>
      <w:r w:rsidR="00F5679A" w:rsidRPr="00096303">
        <w:rPr>
          <w:rFonts w:ascii="Arial" w:hAnsi="Arial" w:cs="Arial"/>
          <w:sz w:val="22"/>
          <w:szCs w:val="22"/>
        </w:rPr>
        <w:t xml:space="preserve"> </w:t>
      </w:r>
      <w:r w:rsidR="0043283A" w:rsidRPr="00096303">
        <w:rPr>
          <w:rFonts w:ascii="Arial" w:hAnsi="Arial" w:cs="Arial"/>
          <w:sz w:val="22"/>
          <w:szCs w:val="22"/>
        </w:rPr>
        <w:t>misiva del 28 de mayo de 1517).</w:t>
      </w:r>
    </w:p>
    <w:p w:rsidR="00F5679A" w:rsidRPr="00096303" w:rsidRDefault="00F5679A" w:rsidP="005D64F7">
      <w:pPr>
        <w:spacing w:after="80"/>
        <w:rPr>
          <w:rFonts w:ascii="Arial" w:hAnsi="Arial" w:cs="Arial"/>
          <w:sz w:val="22"/>
          <w:szCs w:val="22"/>
        </w:rPr>
      </w:pPr>
      <w:r w:rsidRPr="00096303">
        <w:rPr>
          <w:rFonts w:ascii="Arial" w:hAnsi="Arial" w:cs="Arial"/>
          <w:sz w:val="22"/>
          <w:szCs w:val="22"/>
        </w:rPr>
        <w:t>De esta tortuosa polémica surge la utopía que sueña el anciano Bartolomé de las Casas en su epístola postrera al papa Pío V: el nacimiento de una iglesia pobre, que restituye los bienes habidos por los sudores y sangres de los oprimidos, que conoce y respeta los idiomas de los pueblos, que se identifica con sus culturas, que se humilla con los menospreciados, y que, en última instancia, está dispuesta a ofrendar la vida en oblación por los perseguidos.</w:t>
      </w:r>
    </w:p>
    <w:p w:rsidR="00CB1742" w:rsidRPr="00096303" w:rsidRDefault="005503A3" w:rsidP="00096303">
      <w:pPr>
        <w:spacing w:after="80"/>
        <w:ind w:left="2124"/>
        <w:jc w:val="right"/>
        <w:rPr>
          <w:rFonts w:ascii="Arial Narrow" w:hAnsi="Arial Narrow" w:cs="Arial"/>
          <w:i/>
          <w:sz w:val="18"/>
          <w:szCs w:val="18"/>
        </w:rPr>
      </w:pPr>
      <w:r w:rsidRPr="00096303">
        <w:rPr>
          <w:rFonts w:ascii="Arial Narrow" w:hAnsi="Arial Narrow" w:cs="Arial"/>
          <w:i/>
          <w:sz w:val="18"/>
          <w:szCs w:val="18"/>
        </w:rPr>
        <w:t>Luis N Rivera-Pagán</w:t>
      </w:r>
      <w:r w:rsidR="00096303">
        <w:rPr>
          <w:rFonts w:ascii="Arial Narrow" w:hAnsi="Arial Narrow" w:cs="Arial"/>
          <w:i/>
          <w:sz w:val="18"/>
          <w:szCs w:val="18"/>
        </w:rPr>
        <w:t>, bautista puertorriqueño,</w:t>
      </w:r>
      <w:r w:rsidRPr="00096303">
        <w:rPr>
          <w:rFonts w:ascii="Arial Narrow" w:hAnsi="Arial Narrow" w:cs="Arial"/>
          <w:i/>
          <w:sz w:val="18"/>
          <w:szCs w:val="18"/>
        </w:rPr>
        <w:t xml:space="preserve"> en </w:t>
      </w:r>
      <w:r w:rsidRPr="00096303">
        <w:rPr>
          <w:rFonts w:ascii="Arial Narrow" w:hAnsi="Arial Narrow" w:cs="Arial"/>
          <w:i/>
          <w:sz w:val="18"/>
          <w:szCs w:val="18"/>
          <w:u w:val="single"/>
        </w:rPr>
        <w:t xml:space="preserve">La palabra se hizo carne. Encarnación, evengelio y culturas en América Latina </w:t>
      </w:r>
      <w:r w:rsidRPr="00096303">
        <w:rPr>
          <w:rFonts w:ascii="Arial Narrow" w:hAnsi="Arial Narrow" w:cs="Arial"/>
          <w:i/>
          <w:sz w:val="18"/>
          <w:szCs w:val="18"/>
        </w:rPr>
        <w:t xml:space="preserve">en Oscar Bolioli, editor de </w:t>
      </w:r>
      <w:r w:rsidRPr="00096303">
        <w:rPr>
          <w:rFonts w:ascii="Arial Narrow" w:hAnsi="Arial Narrow" w:cs="Arial"/>
          <w:b/>
          <w:i/>
          <w:sz w:val="18"/>
          <w:szCs w:val="18"/>
        </w:rPr>
        <w:t>Es</w:t>
      </w:r>
      <w:r w:rsidR="00096303" w:rsidRPr="00096303">
        <w:rPr>
          <w:rFonts w:ascii="Arial Narrow" w:hAnsi="Arial Narrow" w:cs="Arial"/>
          <w:b/>
          <w:i/>
          <w:sz w:val="18"/>
          <w:szCs w:val="18"/>
        </w:rPr>
        <w:t>p</w:t>
      </w:r>
      <w:r w:rsidRPr="00096303">
        <w:rPr>
          <w:rFonts w:ascii="Arial Narrow" w:hAnsi="Arial Narrow" w:cs="Arial"/>
          <w:b/>
          <w:i/>
          <w:sz w:val="18"/>
          <w:szCs w:val="18"/>
        </w:rPr>
        <w:t>eranza y just</w:t>
      </w:r>
      <w:r w:rsidR="00096303" w:rsidRPr="00096303">
        <w:rPr>
          <w:rFonts w:ascii="Arial Narrow" w:hAnsi="Arial Narrow" w:cs="Arial"/>
          <w:b/>
          <w:i/>
          <w:sz w:val="18"/>
          <w:szCs w:val="18"/>
        </w:rPr>
        <w:t>i</w:t>
      </w:r>
      <w:r w:rsidRPr="00096303">
        <w:rPr>
          <w:rFonts w:ascii="Arial Narrow" w:hAnsi="Arial Narrow" w:cs="Arial"/>
          <w:b/>
          <w:i/>
          <w:sz w:val="18"/>
          <w:szCs w:val="18"/>
        </w:rPr>
        <w:t xml:space="preserve">cia </w:t>
      </w:r>
      <w:r w:rsidR="00096303" w:rsidRPr="00096303">
        <w:rPr>
          <w:rFonts w:ascii="Arial Narrow" w:hAnsi="Arial Narrow" w:cs="Arial"/>
          <w:b/>
          <w:i/>
          <w:sz w:val="18"/>
          <w:szCs w:val="18"/>
        </w:rPr>
        <w:t>e</w:t>
      </w:r>
      <w:r w:rsidRPr="00096303">
        <w:rPr>
          <w:rFonts w:ascii="Arial Narrow" w:hAnsi="Arial Narrow" w:cs="Arial"/>
          <w:b/>
          <w:i/>
          <w:sz w:val="18"/>
          <w:szCs w:val="18"/>
        </w:rPr>
        <w:t xml:space="preserve">n las Américas. </w:t>
      </w:r>
      <w:r w:rsidR="00096303" w:rsidRPr="00096303">
        <w:rPr>
          <w:rFonts w:ascii="Arial Narrow" w:hAnsi="Arial Narrow" w:cs="Arial"/>
          <w:b/>
          <w:i/>
          <w:sz w:val="18"/>
          <w:szCs w:val="18"/>
        </w:rPr>
        <w:t>Discerniendo la M</w:t>
      </w:r>
      <w:r w:rsidRPr="00096303">
        <w:rPr>
          <w:rFonts w:ascii="Arial Narrow" w:hAnsi="Arial Narrow" w:cs="Arial"/>
          <w:b/>
          <w:i/>
          <w:sz w:val="18"/>
          <w:szCs w:val="18"/>
        </w:rPr>
        <w:t>isión de Dios.</w:t>
      </w:r>
      <w:r w:rsidRPr="00096303">
        <w:rPr>
          <w:rFonts w:ascii="Arial Narrow" w:hAnsi="Arial Narrow" w:cs="Arial"/>
          <w:i/>
          <w:sz w:val="18"/>
          <w:szCs w:val="18"/>
        </w:rPr>
        <w:t xml:space="preserve"> Proceso de San Pablo, Consulta de Costa Rica, abril de 1997, </w:t>
      </w:r>
      <w:r w:rsidR="00096303" w:rsidRPr="00096303">
        <w:rPr>
          <w:rFonts w:ascii="Arial Narrow" w:hAnsi="Arial Narrow" w:cs="Arial"/>
          <w:i/>
          <w:sz w:val="18"/>
          <w:szCs w:val="18"/>
        </w:rPr>
        <w:t>pp 99-124, extracto y resumen de GBH.</w:t>
      </w:r>
    </w:p>
    <w:p w:rsidR="00942C26" w:rsidRDefault="00942C26" w:rsidP="00CB1742">
      <w:pPr>
        <w:pStyle w:val="NormalWeb"/>
        <w:spacing w:before="0" w:beforeAutospacing="0" w:after="0" w:afterAutospacing="0"/>
        <w:jc w:val="both"/>
        <w:rPr>
          <w:rFonts w:ascii="Arial" w:hAnsi="Arial" w:cs="Arial"/>
          <w:bCs/>
          <w:i/>
          <w:sz w:val="18"/>
          <w:szCs w:val="18"/>
          <w:lang w:val="es-ES"/>
        </w:rPr>
      </w:pPr>
    </w:p>
    <w:p w:rsidR="00CF27BD" w:rsidRDefault="00CF27BD" w:rsidP="00CB1742">
      <w:pPr>
        <w:pStyle w:val="NormalWeb"/>
        <w:spacing w:before="0" w:beforeAutospacing="0" w:after="0" w:afterAutospacing="0"/>
        <w:jc w:val="both"/>
        <w:rPr>
          <w:rFonts w:ascii="Arial" w:hAnsi="Arial" w:cs="Arial"/>
          <w:bCs/>
          <w:i/>
          <w:sz w:val="18"/>
          <w:szCs w:val="18"/>
          <w:lang w:val="es-ES"/>
        </w:rPr>
      </w:pPr>
    </w:p>
    <w:p w:rsidR="00942C26" w:rsidRDefault="00942C26" w:rsidP="00942C26">
      <w:pPr>
        <w:pStyle w:val="NormalWeb"/>
        <w:shd w:val="clear" w:color="auto" w:fill="FF9900"/>
        <w:spacing w:before="0" w:beforeAutospacing="0" w:after="0" w:afterAutospacing="0"/>
        <w:jc w:val="both"/>
        <w:rPr>
          <w:rFonts w:ascii="Arial" w:hAnsi="Arial" w:cs="Arial"/>
          <w:bCs/>
          <w:i/>
          <w:sz w:val="18"/>
          <w:szCs w:val="18"/>
          <w:lang w:val="es-ES"/>
        </w:rPr>
      </w:pPr>
      <w:r>
        <w:rPr>
          <w:rFonts w:ascii="Arial" w:hAnsi="Arial" w:cs="Arial"/>
          <w:b/>
        </w:rPr>
        <w:t xml:space="preserve">Recursos </w:t>
      </w:r>
      <w:r w:rsidRPr="00266A1E">
        <w:rPr>
          <w:rFonts w:ascii="Arial" w:hAnsi="Arial" w:cs="Arial"/>
          <w:b/>
        </w:rPr>
        <w:t>para la liturgia del culto comunitario:</w:t>
      </w:r>
    </w:p>
    <w:p w:rsidR="00A934A7" w:rsidRDefault="00A934A7" w:rsidP="00FA389C">
      <w:pPr>
        <w:pStyle w:val="NormalWeb"/>
        <w:spacing w:before="0" w:beforeAutospacing="0" w:after="0" w:afterAutospacing="0"/>
        <w:jc w:val="both"/>
        <w:rPr>
          <w:rFonts w:ascii="Arial" w:hAnsi="Arial" w:cs="Arial"/>
          <w:bCs/>
          <w:i/>
          <w:sz w:val="18"/>
          <w:szCs w:val="18"/>
          <w:lang w:val="es-ES"/>
        </w:rPr>
      </w:pPr>
    </w:p>
    <w:p w:rsidR="00D302B4" w:rsidRPr="00D302B4" w:rsidRDefault="00343D10" w:rsidP="00A22EA4">
      <w:pPr>
        <w:pStyle w:val="NormalWeb"/>
        <w:numPr>
          <w:ilvl w:val="0"/>
          <w:numId w:val="28"/>
        </w:numPr>
        <w:spacing w:before="0" w:beforeAutospacing="0" w:after="80" w:afterAutospacing="0"/>
        <w:jc w:val="both"/>
        <w:rPr>
          <w:rFonts w:ascii="Arial" w:hAnsi="Arial" w:cs="Arial"/>
          <w:b/>
          <w:bCs/>
          <w:sz w:val="22"/>
          <w:szCs w:val="22"/>
          <w:lang w:val="es-ES"/>
        </w:rPr>
      </w:pPr>
      <w:r w:rsidRPr="0036731A">
        <w:rPr>
          <w:rFonts w:ascii="Arial" w:hAnsi="Arial" w:cs="Arial"/>
          <w:b/>
          <w:bCs/>
          <w:sz w:val="22"/>
          <w:szCs w:val="22"/>
          <w:lang w:val="es-ES"/>
        </w:rPr>
        <w:t>Magos que no hacen magia</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734"/>
      </w:tblGrid>
      <w:tr w:rsidR="00D302B4" w:rsidTr="00875480">
        <w:tc>
          <w:tcPr>
            <w:tcW w:w="4889" w:type="dxa"/>
          </w:tcPr>
          <w:p w:rsidR="00D302B4" w:rsidRPr="0036731A" w:rsidRDefault="00D302B4" w:rsidP="008C7D7C">
            <w:pPr>
              <w:pStyle w:val="NormalWeb"/>
              <w:spacing w:before="0" w:beforeAutospacing="0" w:after="0" w:afterAutospacing="0"/>
              <w:ind w:left="708"/>
              <w:jc w:val="both"/>
              <w:rPr>
                <w:rFonts w:ascii="Arial" w:hAnsi="Arial" w:cs="Arial"/>
                <w:bCs/>
                <w:lang w:val="es-ES"/>
              </w:rPr>
            </w:pPr>
            <w:r w:rsidRPr="0036731A">
              <w:rPr>
                <w:rFonts w:ascii="Arial" w:hAnsi="Arial" w:cs="Arial"/>
                <w:bCs/>
                <w:lang w:val="es-ES"/>
              </w:rPr>
              <w:t>Magos que no hacen magia</w:t>
            </w:r>
          </w:p>
          <w:p w:rsidR="00D302B4" w:rsidRPr="0036731A" w:rsidRDefault="00D302B4" w:rsidP="008C7D7C">
            <w:pPr>
              <w:pStyle w:val="NormalWeb"/>
              <w:tabs>
                <w:tab w:val="left" w:pos="3048"/>
              </w:tabs>
              <w:spacing w:before="0" w:beforeAutospacing="0" w:after="0" w:afterAutospacing="0"/>
              <w:ind w:left="708"/>
              <w:jc w:val="both"/>
              <w:rPr>
                <w:rFonts w:ascii="Arial" w:hAnsi="Arial" w:cs="Arial"/>
                <w:bCs/>
                <w:lang w:val="es-ES"/>
              </w:rPr>
            </w:pPr>
            <w:r w:rsidRPr="0036731A">
              <w:rPr>
                <w:rFonts w:ascii="Arial" w:hAnsi="Arial" w:cs="Arial"/>
                <w:bCs/>
                <w:lang w:val="es-ES"/>
              </w:rPr>
              <w:t>te vienen a visitar.</w:t>
            </w:r>
            <w:r w:rsidRPr="0036731A">
              <w:rPr>
                <w:rFonts w:ascii="Arial" w:hAnsi="Arial" w:cs="Arial"/>
                <w:bCs/>
                <w:lang w:val="es-ES"/>
              </w:rPr>
              <w:tab/>
            </w:r>
          </w:p>
          <w:p w:rsidR="00D302B4" w:rsidRPr="0036731A" w:rsidRDefault="00D302B4" w:rsidP="008C7D7C">
            <w:pPr>
              <w:pStyle w:val="NormalWeb"/>
              <w:spacing w:before="0" w:beforeAutospacing="0" w:after="0" w:afterAutospacing="0"/>
              <w:ind w:left="708"/>
              <w:jc w:val="both"/>
              <w:rPr>
                <w:rFonts w:ascii="Arial" w:hAnsi="Arial" w:cs="Arial"/>
                <w:bCs/>
                <w:lang w:val="es-ES"/>
              </w:rPr>
            </w:pPr>
            <w:r w:rsidRPr="0036731A">
              <w:rPr>
                <w:rFonts w:ascii="Arial" w:hAnsi="Arial" w:cs="Arial"/>
                <w:bCs/>
                <w:lang w:val="es-ES"/>
              </w:rPr>
              <w:t>Magos que no hacen magia</w:t>
            </w:r>
          </w:p>
          <w:p w:rsidR="00D302B4" w:rsidRPr="0036731A" w:rsidRDefault="00D302B4" w:rsidP="008C7D7C">
            <w:pPr>
              <w:pStyle w:val="NormalWeb"/>
              <w:spacing w:before="0" w:beforeAutospacing="0" w:after="80" w:afterAutospacing="0"/>
              <w:ind w:left="708"/>
              <w:jc w:val="both"/>
              <w:rPr>
                <w:rFonts w:ascii="Arial" w:hAnsi="Arial" w:cs="Arial"/>
                <w:bCs/>
                <w:lang w:val="es-ES"/>
              </w:rPr>
            </w:pPr>
            <w:r w:rsidRPr="0036731A">
              <w:rPr>
                <w:rFonts w:ascii="Arial" w:hAnsi="Arial" w:cs="Arial"/>
                <w:bCs/>
                <w:lang w:val="es-ES"/>
              </w:rPr>
              <w:t>te vienen a regalar.</w:t>
            </w:r>
          </w:p>
          <w:p w:rsidR="00D302B4" w:rsidRPr="0036731A" w:rsidRDefault="00D302B4" w:rsidP="008C7D7C">
            <w:pPr>
              <w:pStyle w:val="NormalWeb"/>
              <w:spacing w:before="0" w:beforeAutospacing="0" w:after="0" w:afterAutospacing="0"/>
              <w:ind w:left="1056"/>
              <w:jc w:val="both"/>
              <w:rPr>
                <w:rFonts w:ascii="Arial" w:hAnsi="Arial" w:cs="Arial"/>
                <w:bCs/>
                <w:lang w:val="es-ES"/>
              </w:rPr>
            </w:pPr>
            <w:r w:rsidRPr="0036731A">
              <w:rPr>
                <w:rFonts w:ascii="Arial" w:hAnsi="Arial" w:cs="Arial"/>
                <w:bCs/>
                <w:lang w:val="es-ES"/>
              </w:rPr>
              <w:t>Por una estrella llegan</w:t>
            </w:r>
          </w:p>
          <w:p w:rsidR="00D302B4" w:rsidRPr="0036731A" w:rsidRDefault="00D302B4" w:rsidP="008C7D7C">
            <w:pPr>
              <w:pStyle w:val="NormalWeb"/>
              <w:spacing w:before="0" w:beforeAutospacing="0" w:after="0" w:afterAutospacing="0"/>
              <w:ind w:left="1056"/>
              <w:jc w:val="both"/>
              <w:rPr>
                <w:rFonts w:ascii="Arial" w:hAnsi="Arial" w:cs="Arial"/>
                <w:bCs/>
                <w:lang w:val="es-ES"/>
              </w:rPr>
            </w:pPr>
            <w:r w:rsidRPr="0036731A">
              <w:rPr>
                <w:rFonts w:ascii="Arial" w:hAnsi="Arial" w:cs="Arial"/>
                <w:bCs/>
                <w:lang w:val="es-ES"/>
              </w:rPr>
              <w:t>que los lleva hasta Belén.</w:t>
            </w:r>
          </w:p>
          <w:p w:rsidR="00D302B4" w:rsidRPr="0036731A" w:rsidRDefault="00D302B4" w:rsidP="008C7D7C">
            <w:pPr>
              <w:pStyle w:val="NormalWeb"/>
              <w:spacing w:before="0" w:beforeAutospacing="0" w:after="0" w:afterAutospacing="0"/>
              <w:ind w:left="1056"/>
              <w:jc w:val="both"/>
              <w:rPr>
                <w:rFonts w:ascii="Arial" w:hAnsi="Arial" w:cs="Arial"/>
                <w:bCs/>
                <w:lang w:val="es-ES"/>
              </w:rPr>
            </w:pPr>
            <w:r w:rsidRPr="0036731A">
              <w:rPr>
                <w:rFonts w:ascii="Arial" w:hAnsi="Arial" w:cs="Arial"/>
                <w:bCs/>
                <w:lang w:val="es-ES"/>
              </w:rPr>
              <w:t>Por una estrella llegan</w:t>
            </w:r>
          </w:p>
          <w:p w:rsidR="00D302B4" w:rsidRDefault="00D302B4" w:rsidP="008C7D7C">
            <w:pPr>
              <w:pStyle w:val="NormalWeb"/>
              <w:spacing w:before="0" w:beforeAutospacing="0" w:after="80" w:afterAutospacing="0"/>
              <w:ind w:left="1056"/>
              <w:jc w:val="both"/>
              <w:rPr>
                <w:rFonts w:ascii="Arial" w:hAnsi="Arial" w:cs="Arial"/>
                <w:bCs/>
                <w:lang w:val="es-ES"/>
              </w:rPr>
            </w:pPr>
            <w:r w:rsidRPr="0036731A">
              <w:rPr>
                <w:rFonts w:ascii="Arial" w:hAnsi="Arial" w:cs="Arial"/>
                <w:bCs/>
                <w:lang w:val="es-ES"/>
              </w:rPr>
              <w:t>a ver al niñito rey.</w:t>
            </w:r>
          </w:p>
        </w:tc>
        <w:tc>
          <w:tcPr>
            <w:tcW w:w="4889" w:type="dxa"/>
          </w:tcPr>
          <w:p w:rsidR="00D302B4" w:rsidRPr="0036731A" w:rsidRDefault="00D302B4" w:rsidP="00D302B4">
            <w:pPr>
              <w:pStyle w:val="NormalWeb"/>
              <w:spacing w:before="0" w:beforeAutospacing="0" w:after="0" w:afterAutospacing="0"/>
              <w:jc w:val="both"/>
              <w:rPr>
                <w:rFonts w:ascii="Arial" w:hAnsi="Arial" w:cs="Arial"/>
                <w:bCs/>
                <w:lang w:val="es-ES"/>
              </w:rPr>
            </w:pPr>
            <w:r w:rsidRPr="0036731A">
              <w:rPr>
                <w:rFonts w:ascii="Arial" w:hAnsi="Arial" w:cs="Arial"/>
                <w:bCs/>
                <w:lang w:val="es-ES"/>
              </w:rPr>
              <w:t>Rey que no quiere guerra,</w:t>
            </w:r>
          </w:p>
          <w:p w:rsidR="00D302B4" w:rsidRPr="0036731A" w:rsidRDefault="00D302B4" w:rsidP="00D302B4">
            <w:pPr>
              <w:pStyle w:val="NormalWeb"/>
              <w:spacing w:before="0" w:beforeAutospacing="0" w:after="0" w:afterAutospacing="0"/>
              <w:jc w:val="both"/>
              <w:rPr>
                <w:rFonts w:ascii="Arial" w:hAnsi="Arial" w:cs="Arial"/>
                <w:bCs/>
                <w:lang w:val="es-ES"/>
              </w:rPr>
            </w:pPr>
            <w:r w:rsidRPr="0036731A">
              <w:rPr>
                <w:rFonts w:ascii="Arial" w:hAnsi="Arial" w:cs="Arial"/>
                <w:bCs/>
                <w:lang w:val="es-ES"/>
              </w:rPr>
              <w:t>rey de ternura y paz.</w:t>
            </w:r>
          </w:p>
          <w:p w:rsidR="00D302B4" w:rsidRPr="0036731A" w:rsidRDefault="00D302B4" w:rsidP="00D302B4">
            <w:pPr>
              <w:pStyle w:val="NormalWeb"/>
              <w:spacing w:before="0" w:beforeAutospacing="0" w:after="0" w:afterAutospacing="0"/>
              <w:jc w:val="both"/>
              <w:rPr>
                <w:rFonts w:ascii="Arial" w:hAnsi="Arial" w:cs="Arial"/>
                <w:bCs/>
                <w:lang w:val="es-ES"/>
              </w:rPr>
            </w:pPr>
            <w:r w:rsidRPr="0036731A">
              <w:rPr>
                <w:rFonts w:ascii="Arial" w:hAnsi="Arial" w:cs="Arial"/>
                <w:bCs/>
                <w:lang w:val="es-ES"/>
              </w:rPr>
              <w:t>Rey que no quiere guerra,</w:t>
            </w:r>
          </w:p>
          <w:p w:rsidR="00D302B4" w:rsidRPr="0036731A" w:rsidRDefault="00D302B4" w:rsidP="00D302B4">
            <w:pPr>
              <w:pStyle w:val="NormalWeb"/>
              <w:spacing w:before="0" w:beforeAutospacing="0" w:after="80" w:afterAutospacing="0"/>
              <w:jc w:val="both"/>
              <w:rPr>
                <w:rFonts w:ascii="Arial" w:hAnsi="Arial" w:cs="Arial"/>
                <w:bCs/>
                <w:lang w:val="es-ES"/>
              </w:rPr>
            </w:pPr>
            <w:r w:rsidRPr="0036731A">
              <w:rPr>
                <w:rFonts w:ascii="Arial" w:hAnsi="Arial" w:cs="Arial"/>
                <w:bCs/>
                <w:lang w:val="es-ES"/>
              </w:rPr>
              <w:t>niño de luz y de amor.</w:t>
            </w:r>
          </w:p>
          <w:p w:rsidR="00D302B4" w:rsidRPr="0036731A" w:rsidRDefault="00D302B4" w:rsidP="00D302B4">
            <w:pPr>
              <w:pStyle w:val="NormalWeb"/>
              <w:spacing w:before="0" w:beforeAutospacing="0" w:after="0" w:afterAutospacing="0"/>
              <w:ind w:left="708"/>
              <w:jc w:val="both"/>
              <w:rPr>
                <w:rFonts w:ascii="Arial" w:hAnsi="Arial" w:cs="Arial"/>
                <w:bCs/>
                <w:lang w:val="es-ES"/>
              </w:rPr>
            </w:pPr>
            <w:r w:rsidRPr="0036731A">
              <w:rPr>
                <w:rFonts w:ascii="Arial" w:hAnsi="Arial" w:cs="Arial"/>
                <w:bCs/>
                <w:lang w:val="es-ES"/>
              </w:rPr>
              <w:t>Magos que no hacen magia</w:t>
            </w:r>
          </w:p>
          <w:p w:rsidR="00D302B4" w:rsidRPr="0036731A" w:rsidRDefault="00D302B4" w:rsidP="00D302B4">
            <w:pPr>
              <w:pStyle w:val="NormalWeb"/>
              <w:spacing w:before="0" w:beforeAutospacing="0" w:after="0" w:afterAutospacing="0"/>
              <w:ind w:left="708"/>
              <w:jc w:val="both"/>
              <w:rPr>
                <w:rFonts w:ascii="Arial" w:hAnsi="Arial" w:cs="Arial"/>
                <w:bCs/>
                <w:lang w:val="es-ES"/>
              </w:rPr>
            </w:pPr>
            <w:r w:rsidRPr="0036731A">
              <w:rPr>
                <w:rFonts w:ascii="Arial" w:hAnsi="Arial" w:cs="Arial"/>
                <w:bCs/>
                <w:lang w:val="es-ES"/>
              </w:rPr>
              <w:t>por una estrella llegan.</w:t>
            </w:r>
          </w:p>
          <w:p w:rsidR="00D302B4" w:rsidRPr="0036731A" w:rsidRDefault="00D302B4" w:rsidP="00D302B4">
            <w:pPr>
              <w:pStyle w:val="NormalWeb"/>
              <w:spacing w:before="0" w:beforeAutospacing="0" w:after="0" w:afterAutospacing="0"/>
              <w:ind w:left="708"/>
              <w:jc w:val="both"/>
              <w:rPr>
                <w:rFonts w:ascii="Arial" w:hAnsi="Arial" w:cs="Arial"/>
                <w:bCs/>
                <w:lang w:val="es-ES"/>
              </w:rPr>
            </w:pPr>
            <w:r w:rsidRPr="0036731A">
              <w:rPr>
                <w:rFonts w:ascii="Arial" w:hAnsi="Arial" w:cs="Arial"/>
                <w:bCs/>
                <w:lang w:val="es-ES"/>
              </w:rPr>
              <w:t>Rey que no quiere guerra,</w:t>
            </w:r>
          </w:p>
          <w:p w:rsidR="00D302B4" w:rsidRDefault="00D302B4" w:rsidP="00D302B4">
            <w:pPr>
              <w:pStyle w:val="NormalWeb"/>
              <w:spacing w:before="0" w:beforeAutospacing="0" w:after="80" w:afterAutospacing="0"/>
              <w:ind w:left="708"/>
              <w:jc w:val="both"/>
              <w:rPr>
                <w:rFonts w:ascii="Arial" w:hAnsi="Arial" w:cs="Arial"/>
                <w:bCs/>
                <w:lang w:val="es-ES"/>
              </w:rPr>
            </w:pPr>
            <w:r w:rsidRPr="0036731A">
              <w:rPr>
                <w:rFonts w:ascii="Arial" w:hAnsi="Arial" w:cs="Arial"/>
                <w:bCs/>
                <w:lang w:val="es-ES"/>
              </w:rPr>
              <w:t>niño de luz y de amor.</w:t>
            </w:r>
          </w:p>
        </w:tc>
      </w:tr>
    </w:tbl>
    <w:p w:rsidR="0036731A" w:rsidRPr="0036731A" w:rsidRDefault="0036731A" w:rsidP="00D302B4">
      <w:pPr>
        <w:pStyle w:val="NormalWeb"/>
        <w:spacing w:before="0" w:beforeAutospacing="0" w:after="0" w:afterAutospacing="0"/>
        <w:jc w:val="right"/>
        <w:rPr>
          <w:rFonts w:ascii="Arial Narrow" w:hAnsi="Arial Narrow" w:cs="Arial"/>
          <w:bCs/>
          <w:i/>
          <w:sz w:val="18"/>
          <w:szCs w:val="18"/>
          <w:lang w:val="es-ES"/>
        </w:rPr>
      </w:pPr>
      <w:r w:rsidRPr="0036731A">
        <w:rPr>
          <w:rFonts w:ascii="Arial Narrow" w:hAnsi="Arial Narrow" w:cs="Arial"/>
          <w:bCs/>
          <w:i/>
          <w:sz w:val="18"/>
          <w:szCs w:val="18"/>
          <w:lang w:val="es-ES"/>
        </w:rPr>
        <w:t>Guido Bello</w:t>
      </w:r>
    </w:p>
    <w:p w:rsidR="00942C26" w:rsidRDefault="00942C26" w:rsidP="00FA389C">
      <w:pPr>
        <w:pStyle w:val="NormalWeb"/>
        <w:spacing w:before="0" w:beforeAutospacing="0" w:after="0" w:afterAutospacing="0"/>
        <w:jc w:val="both"/>
        <w:rPr>
          <w:rFonts w:ascii="Arial" w:hAnsi="Arial" w:cs="Arial"/>
          <w:bCs/>
          <w:i/>
          <w:sz w:val="12"/>
          <w:szCs w:val="12"/>
          <w:lang w:val="es-ES"/>
        </w:rPr>
      </w:pPr>
    </w:p>
    <w:p w:rsidR="008C7D7C" w:rsidRDefault="008C7D7C" w:rsidP="008C7D7C">
      <w:pPr>
        <w:pStyle w:val="NormalWeb"/>
        <w:spacing w:before="0" w:beforeAutospacing="0" w:after="0" w:afterAutospacing="0"/>
        <w:jc w:val="both"/>
        <w:rPr>
          <w:rFonts w:ascii="Arial" w:hAnsi="Arial" w:cs="Arial"/>
          <w:bCs/>
          <w:i/>
          <w:sz w:val="18"/>
          <w:szCs w:val="18"/>
          <w:lang w:val="es-ES"/>
        </w:rPr>
      </w:pPr>
    </w:p>
    <w:p w:rsidR="008C7D7C" w:rsidRPr="008C7D7C" w:rsidRDefault="009472C2" w:rsidP="00A22EA4">
      <w:pPr>
        <w:pStyle w:val="NormalWeb"/>
        <w:numPr>
          <w:ilvl w:val="0"/>
          <w:numId w:val="28"/>
        </w:numPr>
        <w:spacing w:before="0" w:beforeAutospacing="0" w:after="0" w:afterAutospacing="0"/>
        <w:jc w:val="both"/>
        <w:rPr>
          <w:rFonts w:ascii="Arial" w:hAnsi="Arial" w:cs="Arial"/>
          <w:b/>
          <w:bCs/>
          <w:sz w:val="22"/>
          <w:szCs w:val="22"/>
          <w:lang w:val="es-ES"/>
        </w:rPr>
      </w:pPr>
      <w:r w:rsidRPr="008C7D7C">
        <w:rPr>
          <w:rFonts w:ascii="Arial" w:hAnsi="Arial" w:cs="Arial"/>
          <w:b/>
          <w:bCs/>
          <w:color w:val="050505"/>
        </w:rPr>
        <w:t>Dios hecho criatura (Epifanía)</w:t>
      </w:r>
    </w:p>
    <w:p w:rsidR="008C7D7C" w:rsidRPr="008C7D7C" w:rsidRDefault="008C7D7C" w:rsidP="008C7D7C">
      <w:pPr>
        <w:pStyle w:val="NormalWeb"/>
        <w:spacing w:before="0" w:beforeAutospacing="0" w:after="0" w:afterAutospacing="0"/>
        <w:ind w:left="360"/>
        <w:jc w:val="both"/>
        <w:rPr>
          <w:rFonts w:ascii="Arial" w:hAnsi="Arial" w:cs="Arial"/>
          <w:b/>
          <w:bCs/>
          <w:sz w:val="10"/>
          <w:szCs w:val="10"/>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8C7D7C" w:rsidTr="00875480">
        <w:tc>
          <w:tcPr>
            <w:tcW w:w="4889" w:type="dxa"/>
            <w:shd w:val="clear" w:color="auto" w:fill="66FF99"/>
          </w:tcPr>
          <w:p w:rsidR="008C7D7C" w:rsidRPr="007A1F85" w:rsidRDefault="008C7D7C" w:rsidP="008C7D7C">
            <w:pPr>
              <w:rPr>
                <w:rFonts w:ascii="Arial" w:hAnsi="Arial" w:cs="Arial"/>
                <w:color w:val="050505"/>
                <w:lang w:val="es-AR" w:eastAsia="en-US"/>
              </w:rPr>
            </w:pPr>
            <w:r w:rsidRPr="007A1F85">
              <w:rPr>
                <w:rFonts w:ascii="Arial" w:hAnsi="Arial" w:cs="Arial"/>
                <w:color w:val="050505"/>
                <w:lang w:val="es-AR" w:eastAsia="en-US"/>
              </w:rPr>
              <w:t xml:space="preserve">Dios revelado en lo pequeño, </w:t>
            </w:r>
          </w:p>
          <w:p w:rsidR="008C7D7C" w:rsidRPr="007A1F85" w:rsidRDefault="008C7D7C" w:rsidP="008C7D7C">
            <w:pPr>
              <w:rPr>
                <w:rFonts w:ascii="Arial" w:hAnsi="Arial" w:cs="Arial"/>
                <w:color w:val="050505"/>
                <w:lang w:val="es-AR" w:eastAsia="en-US"/>
              </w:rPr>
            </w:pPr>
            <w:r w:rsidRPr="007A1F85">
              <w:rPr>
                <w:rFonts w:ascii="Arial" w:hAnsi="Arial" w:cs="Arial"/>
                <w:color w:val="050505"/>
                <w:lang w:val="es-AR" w:eastAsia="en-US"/>
              </w:rPr>
              <w:t xml:space="preserve">en lo frágil, en lo humilde, </w:t>
            </w:r>
          </w:p>
          <w:p w:rsidR="008C7D7C" w:rsidRPr="007A1F85" w:rsidRDefault="008C7D7C" w:rsidP="008C7D7C">
            <w:pPr>
              <w:rPr>
                <w:rFonts w:ascii="Arial" w:hAnsi="Arial" w:cs="Arial"/>
                <w:color w:val="050505"/>
                <w:lang w:val="es-AR" w:eastAsia="en-US"/>
              </w:rPr>
            </w:pPr>
            <w:r w:rsidRPr="007A1F85">
              <w:rPr>
                <w:rFonts w:ascii="Arial" w:hAnsi="Arial" w:cs="Arial"/>
                <w:color w:val="050505"/>
                <w:lang w:val="es-AR" w:eastAsia="en-US"/>
              </w:rPr>
              <w:t xml:space="preserve">en lugares inesperados </w:t>
            </w:r>
          </w:p>
          <w:p w:rsidR="008C7D7C" w:rsidRPr="007A1F85" w:rsidRDefault="008C7D7C" w:rsidP="008C7D7C">
            <w:pPr>
              <w:rPr>
                <w:rFonts w:ascii="Arial" w:hAnsi="Arial" w:cs="Arial"/>
                <w:color w:val="050505"/>
                <w:lang w:val="es-AR" w:eastAsia="en-US"/>
              </w:rPr>
            </w:pPr>
            <w:r w:rsidRPr="007A1F85">
              <w:rPr>
                <w:rFonts w:ascii="Arial" w:hAnsi="Arial" w:cs="Arial"/>
                <w:color w:val="050505"/>
                <w:lang w:val="es-AR" w:eastAsia="en-US"/>
              </w:rPr>
              <w:t xml:space="preserve">y ocultos a la vista de los poderosos, </w:t>
            </w:r>
          </w:p>
          <w:p w:rsidR="008C7D7C" w:rsidRPr="007A1F85" w:rsidRDefault="008C7D7C" w:rsidP="008C7D7C">
            <w:pPr>
              <w:rPr>
                <w:rFonts w:ascii="Arial" w:hAnsi="Arial" w:cs="Arial"/>
                <w:color w:val="050505"/>
                <w:lang w:val="es-AR" w:eastAsia="en-US"/>
              </w:rPr>
            </w:pPr>
            <w:r w:rsidRPr="007A1F85">
              <w:rPr>
                <w:rFonts w:ascii="Arial" w:hAnsi="Arial" w:cs="Arial"/>
                <w:color w:val="050505"/>
                <w:lang w:val="es-AR" w:eastAsia="en-US"/>
              </w:rPr>
              <w:t xml:space="preserve">ilumínanos el sendero hacia tu pesebre abierto, </w:t>
            </w:r>
          </w:p>
          <w:p w:rsidR="008C7D7C" w:rsidRPr="007A1F85" w:rsidRDefault="008C7D7C" w:rsidP="008C7D7C">
            <w:pPr>
              <w:rPr>
                <w:rFonts w:ascii="Arial" w:hAnsi="Arial" w:cs="Arial"/>
                <w:color w:val="050505"/>
                <w:lang w:val="es-AR" w:eastAsia="en-US"/>
              </w:rPr>
            </w:pPr>
            <w:r w:rsidRPr="007A1F85">
              <w:rPr>
                <w:rFonts w:ascii="Arial" w:hAnsi="Arial" w:cs="Arial"/>
                <w:color w:val="050505"/>
                <w:lang w:val="es-AR" w:eastAsia="en-US"/>
              </w:rPr>
              <w:t xml:space="preserve">hacia tu divinidad humanizada, </w:t>
            </w:r>
          </w:p>
          <w:p w:rsidR="008C7D7C" w:rsidRPr="007A1F85" w:rsidRDefault="008C7D7C" w:rsidP="008C7D7C">
            <w:pPr>
              <w:rPr>
                <w:rFonts w:ascii="Arial" w:hAnsi="Arial" w:cs="Arial"/>
                <w:color w:val="050505"/>
                <w:lang w:val="es-AR" w:eastAsia="en-US"/>
              </w:rPr>
            </w:pPr>
            <w:r w:rsidRPr="007A1F85">
              <w:rPr>
                <w:rFonts w:ascii="Arial" w:hAnsi="Arial" w:cs="Arial"/>
                <w:color w:val="050505"/>
                <w:lang w:val="es-AR" w:eastAsia="en-US"/>
              </w:rPr>
              <w:t>hacia tu ternura solidaria;</w:t>
            </w:r>
          </w:p>
          <w:p w:rsidR="008C7D7C" w:rsidRPr="007A1F85" w:rsidRDefault="008C7D7C" w:rsidP="008C7D7C">
            <w:pPr>
              <w:rPr>
                <w:rFonts w:ascii="Arial" w:hAnsi="Arial" w:cs="Arial"/>
                <w:color w:val="050505"/>
                <w:lang w:val="es-AR" w:eastAsia="en-US"/>
              </w:rPr>
            </w:pPr>
            <w:r w:rsidRPr="007A1F85">
              <w:rPr>
                <w:rFonts w:ascii="Arial" w:hAnsi="Arial" w:cs="Arial"/>
                <w:color w:val="050505"/>
                <w:lang w:val="es-AR" w:eastAsia="en-US"/>
              </w:rPr>
              <w:t>déjanos encontrarte para afirmar la fe</w:t>
            </w:r>
          </w:p>
          <w:p w:rsidR="008C7D7C" w:rsidRPr="007A1F85" w:rsidRDefault="008C7D7C" w:rsidP="008C7D7C">
            <w:pPr>
              <w:rPr>
                <w:rFonts w:ascii="Arial" w:hAnsi="Arial" w:cs="Arial"/>
                <w:color w:val="050505"/>
                <w:lang w:val="es-AR" w:eastAsia="en-US"/>
              </w:rPr>
            </w:pPr>
            <w:r w:rsidRPr="007A1F85">
              <w:rPr>
                <w:rFonts w:ascii="Arial" w:hAnsi="Arial" w:cs="Arial"/>
                <w:color w:val="050505"/>
                <w:lang w:val="es-AR" w:eastAsia="en-US"/>
              </w:rPr>
              <w:t>y para renovar los sueños</w:t>
            </w:r>
          </w:p>
          <w:p w:rsidR="008C7D7C" w:rsidRPr="007A1F85" w:rsidRDefault="008C7D7C" w:rsidP="008C7D7C">
            <w:pPr>
              <w:rPr>
                <w:rFonts w:ascii="Arial" w:hAnsi="Arial" w:cs="Arial"/>
                <w:color w:val="050505"/>
                <w:lang w:val="es-AR" w:eastAsia="en-US"/>
              </w:rPr>
            </w:pPr>
            <w:r w:rsidRPr="007A1F85">
              <w:rPr>
                <w:rFonts w:ascii="Arial" w:hAnsi="Arial" w:cs="Arial"/>
                <w:color w:val="050505"/>
                <w:lang w:val="es-AR" w:eastAsia="en-US"/>
              </w:rPr>
              <w:t xml:space="preserve">que se nos han dormido </w:t>
            </w:r>
          </w:p>
          <w:p w:rsidR="008C7D7C" w:rsidRPr="007A1F85" w:rsidRDefault="008C7D7C" w:rsidP="008C7D7C">
            <w:pPr>
              <w:spacing w:after="80"/>
              <w:rPr>
                <w:rFonts w:ascii="Arial" w:hAnsi="Arial" w:cs="Arial"/>
                <w:color w:val="050505"/>
                <w:lang w:val="es-AR" w:eastAsia="en-US"/>
              </w:rPr>
            </w:pPr>
            <w:r w:rsidRPr="007A1F85">
              <w:rPr>
                <w:rFonts w:ascii="Arial" w:hAnsi="Arial" w:cs="Arial"/>
                <w:color w:val="050505"/>
                <w:lang w:val="es-AR" w:eastAsia="en-US"/>
              </w:rPr>
              <w:t>de tanto esperar…</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 xml:space="preserve">Dios hecho criatura, </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 xml:space="preserve">que te dejas abrazar </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y que te nutres del seno materno,</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que te recuestas en cuna</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hecha por manos pobres,</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que te duermes oyendo cantar</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a las mujeres y a los hombres sencillos,</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guíanos como a los sabios de oriente,</w:t>
            </w:r>
          </w:p>
          <w:p w:rsidR="008C7D7C"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con una señal que podamos descubrir</w:t>
            </w:r>
          </w:p>
        </w:tc>
        <w:tc>
          <w:tcPr>
            <w:tcW w:w="4889" w:type="dxa"/>
            <w:shd w:val="clear" w:color="auto" w:fill="66FF99"/>
          </w:tcPr>
          <w:p w:rsidR="008C7D7C" w:rsidRPr="007A1F85" w:rsidRDefault="008C7D7C" w:rsidP="008C7D7C">
            <w:pPr>
              <w:rPr>
                <w:rFonts w:ascii="Arial" w:hAnsi="Arial" w:cs="Arial"/>
                <w:color w:val="050505"/>
                <w:lang w:val="es-AR" w:eastAsia="en-US"/>
              </w:rPr>
            </w:pPr>
            <w:r w:rsidRPr="007A1F85">
              <w:rPr>
                <w:rFonts w:ascii="Arial" w:hAnsi="Arial" w:cs="Arial"/>
                <w:color w:val="050505"/>
                <w:lang w:val="es-AR" w:eastAsia="en-US"/>
              </w:rPr>
              <w:t>y que nos coloque en el sitio correcto,</w:t>
            </w:r>
          </w:p>
          <w:p w:rsidR="008C7D7C" w:rsidRDefault="008C7D7C" w:rsidP="008C7D7C">
            <w:pPr>
              <w:rPr>
                <w:rFonts w:ascii="Arial" w:hAnsi="Arial" w:cs="Arial"/>
                <w:color w:val="050505"/>
                <w:lang w:val="es-AR" w:eastAsia="en-US"/>
              </w:rPr>
            </w:pPr>
            <w:r w:rsidRPr="007A1F85">
              <w:rPr>
                <w:rFonts w:ascii="Arial" w:hAnsi="Arial" w:cs="Arial"/>
                <w:color w:val="050505"/>
                <w:lang w:val="es-AR" w:eastAsia="en-US"/>
              </w:rPr>
              <w:t>donde tu amor mira de frente,</w:t>
            </w:r>
          </w:p>
          <w:p w:rsidR="008C7D7C" w:rsidRPr="007A1F85" w:rsidRDefault="008C7D7C" w:rsidP="008C7D7C">
            <w:pPr>
              <w:rPr>
                <w:rFonts w:ascii="Arial" w:hAnsi="Arial" w:cs="Arial"/>
                <w:color w:val="050505"/>
                <w:lang w:val="es-AR" w:eastAsia="en-US"/>
              </w:rPr>
            </w:pPr>
            <w:r w:rsidRPr="007A1F85">
              <w:rPr>
                <w:rFonts w:ascii="Arial" w:hAnsi="Arial" w:cs="Arial"/>
                <w:color w:val="050505"/>
                <w:lang w:val="es-AR" w:eastAsia="en-US"/>
              </w:rPr>
              <w:t>allí donde tu gracia se hace cuerpo,</w:t>
            </w:r>
          </w:p>
          <w:p w:rsidR="008C7D7C" w:rsidRPr="007A1F85" w:rsidRDefault="008C7D7C" w:rsidP="008C7D7C">
            <w:pPr>
              <w:rPr>
                <w:rFonts w:ascii="Arial" w:hAnsi="Arial" w:cs="Arial"/>
                <w:color w:val="050505"/>
                <w:lang w:val="es-AR" w:eastAsia="en-US"/>
              </w:rPr>
            </w:pPr>
            <w:r w:rsidRPr="007A1F85">
              <w:rPr>
                <w:rFonts w:ascii="Arial" w:hAnsi="Arial" w:cs="Arial"/>
                <w:color w:val="050505"/>
                <w:lang w:val="es-AR" w:eastAsia="en-US"/>
              </w:rPr>
              <w:t>donde tu misericordia siente el frío y el calor,</w:t>
            </w:r>
          </w:p>
          <w:p w:rsidR="008C7D7C" w:rsidRPr="007A1F85" w:rsidRDefault="008C7D7C" w:rsidP="008C7D7C">
            <w:pPr>
              <w:rPr>
                <w:rFonts w:ascii="Arial" w:hAnsi="Arial" w:cs="Arial"/>
                <w:color w:val="050505"/>
                <w:lang w:val="es-AR" w:eastAsia="en-US"/>
              </w:rPr>
            </w:pPr>
            <w:r w:rsidRPr="007A1F85">
              <w:rPr>
                <w:rFonts w:ascii="Arial" w:hAnsi="Arial" w:cs="Arial"/>
                <w:color w:val="050505"/>
                <w:lang w:val="es-AR" w:eastAsia="en-US"/>
              </w:rPr>
              <w:t xml:space="preserve">donde tu compasión </w:t>
            </w:r>
          </w:p>
          <w:p w:rsidR="008C7D7C" w:rsidRPr="007A1F85" w:rsidRDefault="008C7D7C" w:rsidP="008C7D7C">
            <w:pPr>
              <w:rPr>
                <w:rFonts w:ascii="Arial" w:hAnsi="Arial" w:cs="Arial"/>
                <w:color w:val="050505"/>
                <w:lang w:val="es-AR" w:eastAsia="en-US"/>
              </w:rPr>
            </w:pPr>
            <w:r w:rsidRPr="007A1F85">
              <w:rPr>
                <w:rFonts w:ascii="Arial" w:hAnsi="Arial" w:cs="Arial"/>
                <w:color w:val="050505"/>
                <w:lang w:val="es-AR" w:eastAsia="en-US"/>
              </w:rPr>
              <w:t>se encuentra con la vida concreta</w:t>
            </w:r>
          </w:p>
          <w:p w:rsidR="008C7D7C" w:rsidRPr="007A1F85" w:rsidRDefault="008C7D7C" w:rsidP="008C7D7C">
            <w:pPr>
              <w:spacing w:after="80"/>
              <w:rPr>
                <w:rFonts w:ascii="Arial" w:hAnsi="Arial" w:cs="Arial"/>
                <w:color w:val="050505"/>
                <w:lang w:val="es-AR" w:eastAsia="en-US"/>
              </w:rPr>
            </w:pPr>
            <w:r w:rsidRPr="007A1F85">
              <w:rPr>
                <w:rFonts w:ascii="Arial" w:hAnsi="Arial" w:cs="Arial"/>
                <w:color w:val="050505"/>
                <w:lang w:val="es-AR" w:eastAsia="en-US"/>
              </w:rPr>
              <w:t>de tu pueblo sufrido y necesitado.</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 xml:space="preserve">Dios del llanto y de los pañales, </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que elegiste llegar así, naciendo,</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 xml:space="preserve">ensancha el establo estrecho </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 xml:space="preserve">y haznos lugar junto a quienes </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te buscan con sinceridad</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y te ofrecen lo que son y lo que tienen,</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sin otra intención que la de adorarte</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 xml:space="preserve">y dejarse transformar </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para regresar a la vida,</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 xml:space="preserve">a construir, </w:t>
            </w:r>
          </w:p>
          <w:p w:rsidR="008C7D7C" w:rsidRPr="007A1F85" w:rsidRDefault="008C7D7C" w:rsidP="008C7D7C">
            <w:pPr>
              <w:ind w:left="708"/>
              <w:rPr>
                <w:rFonts w:ascii="Arial" w:hAnsi="Arial" w:cs="Arial"/>
                <w:color w:val="050505"/>
                <w:lang w:val="es-AR" w:eastAsia="en-US"/>
              </w:rPr>
            </w:pPr>
            <w:r w:rsidRPr="007A1F85">
              <w:rPr>
                <w:rFonts w:ascii="Arial" w:hAnsi="Arial" w:cs="Arial"/>
                <w:color w:val="050505"/>
                <w:lang w:val="es-AR" w:eastAsia="en-US"/>
              </w:rPr>
              <w:t>contigo,</w:t>
            </w:r>
          </w:p>
          <w:p w:rsidR="008C7D7C" w:rsidRPr="007A1F85" w:rsidRDefault="008C7D7C" w:rsidP="008C7D7C">
            <w:pPr>
              <w:spacing w:after="80"/>
              <w:ind w:left="708"/>
              <w:rPr>
                <w:rFonts w:ascii="Arial" w:hAnsi="Arial" w:cs="Arial"/>
                <w:color w:val="050505"/>
                <w:lang w:val="es-AR" w:eastAsia="en-US"/>
              </w:rPr>
            </w:pPr>
            <w:r w:rsidRPr="007A1F85">
              <w:rPr>
                <w:rFonts w:ascii="Arial" w:hAnsi="Arial" w:cs="Arial"/>
                <w:color w:val="050505"/>
                <w:lang w:val="es-AR" w:eastAsia="en-US"/>
              </w:rPr>
              <w:t>mundos nuevos.</w:t>
            </w:r>
          </w:p>
          <w:p w:rsidR="008C7D7C" w:rsidRDefault="008C7D7C" w:rsidP="008C7D7C">
            <w:pPr>
              <w:jc w:val="right"/>
              <w:rPr>
                <w:rFonts w:ascii="Arial" w:hAnsi="Arial" w:cs="Arial"/>
                <w:color w:val="050505"/>
                <w:lang w:val="es-AR" w:eastAsia="en-US"/>
              </w:rPr>
            </w:pPr>
            <w:r>
              <w:rPr>
                <w:rFonts w:ascii="Arial Narrow" w:hAnsi="Arial Narrow" w:cs="Arial"/>
                <w:i/>
                <w:iCs/>
                <w:color w:val="050505"/>
                <w:sz w:val="18"/>
                <w:szCs w:val="18"/>
                <w:lang w:eastAsia="en-US"/>
              </w:rPr>
              <w:t xml:space="preserve">Gerardo Oberman - </w:t>
            </w:r>
            <w:r w:rsidRPr="007B0338">
              <w:rPr>
                <w:rFonts w:ascii="Arial Narrow" w:hAnsi="Arial Narrow" w:cs="Arial"/>
                <w:i/>
                <w:iCs/>
                <w:color w:val="050505"/>
                <w:sz w:val="18"/>
                <w:szCs w:val="18"/>
                <w:lang w:eastAsia="en-US"/>
              </w:rPr>
              <w:t>Red Crearte</w:t>
            </w:r>
          </w:p>
        </w:tc>
      </w:tr>
    </w:tbl>
    <w:p w:rsidR="00A75B94" w:rsidRPr="00A75B94" w:rsidRDefault="00A75B94" w:rsidP="00942C26">
      <w:pPr>
        <w:pStyle w:val="NormalWeb"/>
        <w:spacing w:before="0" w:beforeAutospacing="0" w:after="0" w:afterAutospacing="0"/>
        <w:jc w:val="both"/>
        <w:rPr>
          <w:rFonts w:ascii="Arial Narrow" w:hAnsi="Arial Narrow" w:cs="Arial"/>
          <w:bCs/>
          <w:i/>
          <w:sz w:val="18"/>
          <w:szCs w:val="18"/>
        </w:rPr>
      </w:pPr>
    </w:p>
    <w:p w:rsidR="00942C26" w:rsidRPr="00E87486" w:rsidRDefault="00942C26" w:rsidP="00A22EA4">
      <w:pPr>
        <w:pStyle w:val="NormalWeb"/>
        <w:numPr>
          <w:ilvl w:val="0"/>
          <w:numId w:val="1"/>
        </w:numPr>
        <w:spacing w:before="0" w:beforeAutospacing="0" w:after="0" w:afterAutospacing="0"/>
        <w:ind w:left="360"/>
        <w:jc w:val="both"/>
        <w:rPr>
          <w:rFonts w:ascii="Arial Narrow" w:hAnsi="Arial Narrow" w:cs="Arial"/>
          <w:bCs/>
          <w:i/>
          <w:sz w:val="18"/>
          <w:szCs w:val="18"/>
        </w:rPr>
      </w:pPr>
      <w:r w:rsidRPr="00E87486">
        <w:rPr>
          <w:rFonts w:ascii="Arial" w:hAnsi="Arial" w:cs="Arial"/>
          <w:b/>
          <w:bCs/>
          <w:sz w:val="22"/>
          <w:szCs w:val="22"/>
          <w:lang w:val="es-ES"/>
        </w:rPr>
        <w:lastRenderedPageBreak/>
        <w:t>Himnos y canciones:</w:t>
      </w:r>
    </w:p>
    <w:p w:rsidR="0036215A" w:rsidRPr="00B4769C" w:rsidRDefault="0036215A" w:rsidP="00A22EA4">
      <w:pPr>
        <w:pStyle w:val="NormalWeb"/>
        <w:numPr>
          <w:ilvl w:val="0"/>
          <w:numId w:val="24"/>
        </w:numPr>
        <w:spacing w:before="0" w:beforeAutospacing="0" w:after="0" w:afterAutospacing="0"/>
        <w:jc w:val="both"/>
        <w:rPr>
          <w:rFonts w:ascii="Arial" w:hAnsi="Arial" w:cs="Arial"/>
          <w:bCs/>
          <w:sz w:val="20"/>
          <w:szCs w:val="20"/>
        </w:rPr>
      </w:pPr>
      <w:r>
        <w:rPr>
          <w:rFonts w:ascii="Arial" w:hAnsi="Arial" w:cs="Arial"/>
          <w:b/>
          <w:bCs/>
          <w:sz w:val="20"/>
          <w:szCs w:val="20"/>
        </w:rPr>
        <w:t>Este</w:t>
      </w:r>
      <w:r w:rsidRPr="008435E1">
        <w:rPr>
          <w:rFonts w:ascii="Arial" w:hAnsi="Arial" w:cs="Arial"/>
          <w:b/>
          <w:bCs/>
          <w:sz w:val="20"/>
          <w:szCs w:val="20"/>
        </w:rPr>
        <w:t xml:space="preserve"> ramito de flores</w:t>
      </w:r>
      <w:r>
        <w:rPr>
          <w:rFonts w:ascii="Arial" w:hAnsi="Arial" w:cs="Arial"/>
          <w:bCs/>
          <w:sz w:val="20"/>
          <w:szCs w:val="20"/>
        </w:rPr>
        <w:t xml:space="preserve"> </w:t>
      </w:r>
      <w:r w:rsidRPr="00280B69">
        <w:rPr>
          <w:rFonts w:ascii="Arial" w:hAnsi="Arial" w:cs="Arial"/>
          <w:bCs/>
          <w:sz w:val="20"/>
          <w:szCs w:val="20"/>
        </w:rPr>
        <w:t>(</w:t>
      </w:r>
      <w:r w:rsidRPr="00280B69">
        <w:rPr>
          <w:rFonts w:ascii="Arial" w:hAnsi="Arial" w:cs="Arial"/>
          <w:sz w:val="20"/>
          <w:szCs w:val="20"/>
        </w:rPr>
        <w:t>Villancico de las flores)</w:t>
      </w:r>
      <w:r>
        <w:t xml:space="preserve"> </w:t>
      </w:r>
      <w:r w:rsidR="00A75B94">
        <w:rPr>
          <w:rFonts w:ascii="Arial" w:hAnsi="Arial" w:cs="Arial"/>
          <w:bCs/>
          <w:sz w:val="20"/>
          <w:szCs w:val="20"/>
        </w:rPr>
        <w:t>– S</w:t>
      </w:r>
      <w:r>
        <w:rPr>
          <w:rFonts w:ascii="Arial" w:hAnsi="Arial" w:cs="Arial"/>
          <w:bCs/>
          <w:sz w:val="20"/>
          <w:szCs w:val="20"/>
        </w:rPr>
        <w:t xml:space="preserve"> Chávez-M</w:t>
      </w:r>
      <w:r w:rsidR="00A75B94">
        <w:rPr>
          <w:rFonts w:ascii="Arial" w:hAnsi="Arial" w:cs="Arial"/>
          <w:bCs/>
          <w:sz w:val="20"/>
          <w:szCs w:val="20"/>
        </w:rPr>
        <w:t>elo, Méx</w:t>
      </w:r>
      <w:r>
        <w:rPr>
          <w:rFonts w:ascii="Arial" w:hAnsi="Arial" w:cs="Arial"/>
          <w:bCs/>
          <w:sz w:val="20"/>
          <w:szCs w:val="20"/>
        </w:rPr>
        <w:t xml:space="preserve">, 1944-1992 – </w:t>
      </w:r>
      <w:r w:rsidRPr="008435E1">
        <w:rPr>
          <w:rFonts w:ascii="Arial" w:hAnsi="Arial" w:cs="Arial"/>
          <w:b/>
          <w:bCs/>
          <w:sz w:val="20"/>
          <w:szCs w:val="20"/>
        </w:rPr>
        <w:t>CF 13</w:t>
      </w:r>
    </w:p>
    <w:p w:rsidR="0036215A" w:rsidRPr="00B4769C" w:rsidRDefault="0036215A" w:rsidP="00A22EA4">
      <w:pPr>
        <w:pStyle w:val="NormalWeb"/>
        <w:numPr>
          <w:ilvl w:val="0"/>
          <w:numId w:val="24"/>
        </w:numPr>
        <w:spacing w:before="0" w:beforeAutospacing="0" w:after="0" w:afterAutospacing="0"/>
        <w:rPr>
          <w:rFonts w:ascii="Arial" w:hAnsi="Arial" w:cs="Arial"/>
          <w:bCs/>
          <w:sz w:val="20"/>
          <w:szCs w:val="20"/>
        </w:rPr>
      </w:pPr>
      <w:r w:rsidRPr="008435E1">
        <w:rPr>
          <w:rFonts w:ascii="Arial" w:hAnsi="Arial" w:cs="Arial"/>
          <w:b/>
          <w:bCs/>
          <w:sz w:val="20"/>
          <w:szCs w:val="20"/>
        </w:rPr>
        <w:t>Los magos que llegaron a Belén</w:t>
      </w:r>
      <w:r w:rsidR="00A75B94">
        <w:rPr>
          <w:rFonts w:ascii="Arial" w:hAnsi="Arial" w:cs="Arial"/>
          <w:bCs/>
          <w:sz w:val="20"/>
          <w:szCs w:val="20"/>
        </w:rPr>
        <w:t xml:space="preserve"> – M Fernández J</w:t>
      </w:r>
      <w:r>
        <w:rPr>
          <w:rFonts w:ascii="Arial" w:hAnsi="Arial" w:cs="Arial"/>
          <w:bCs/>
          <w:sz w:val="20"/>
          <w:szCs w:val="20"/>
        </w:rPr>
        <w:t>, Pto Rico – Aguinaldo</w:t>
      </w:r>
      <w:r w:rsidR="00A75B94">
        <w:rPr>
          <w:rFonts w:ascii="Arial" w:hAnsi="Arial" w:cs="Arial"/>
          <w:bCs/>
          <w:sz w:val="20"/>
          <w:szCs w:val="20"/>
        </w:rPr>
        <w:t xml:space="preserve"> Pto Rico </w:t>
      </w:r>
      <w:r>
        <w:rPr>
          <w:rFonts w:ascii="Arial" w:hAnsi="Arial" w:cs="Arial"/>
          <w:bCs/>
          <w:sz w:val="20"/>
          <w:szCs w:val="20"/>
        </w:rPr>
        <w:t xml:space="preserve">– </w:t>
      </w:r>
      <w:r w:rsidRPr="008435E1">
        <w:rPr>
          <w:rFonts w:ascii="Arial" w:hAnsi="Arial" w:cs="Arial"/>
          <w:b/>
          <w:bCs/>
          <w:sz w:val="20"/>
          <w:szCs w:val="20"/>
        </w:rPr>
        <w:t>CF 43</w:t>
      </w:r>
    </w:p>
    <w:p w:rsidR="00B4769C" w:rsidRPr="000778C4" w:rsidRDefault="00B4769C" w:rsidP="00A22EA4">
      <w:pPr>
        <w:pStyle w:val="NormalWeb"/>
        <w:numPr>
          <w:ilvl w:val="0"/>
          <w:numId w:val="24"/>
        </w:numPr>
        <w:spacing w:before="0" w:beforeAutospacing="0" w:after="0" w:afterAutospacing="0"/>
        <w:rPr>
          <w:rFonts w:ascii="Arial" w:hAnsi="Arial" w:cs="Arial"/>
          <w:bCs/>
          <w:sz w:val="20"/>
          <w:szCs w:val="20"/>
        </w:rPr>
      </w:pPr>
      <w:r w:rsidRPr="00A75B94">
        <w:rPr>
          <w:rFonts w:ascii="Arial" w:hAnsi="Arial" w:cs="Arial"/>
          <w:b/>
          <w:bCs/>
          <w:sz w:val="20"/>
          <w:szCs w:val="20"/>
        </w:rPr>
        <w:t>Llegaron ya los reyes y eran tres</w:t>
      </w:r>
      <w:r>
        <w:rPr>
          <w:rFonts w:ascii="Arial" w:hAnsi="Arial" w:cs="Arial"/>
          <w:bCs/>
          <w:sz w:val="20"/>
          <w:szCs w:val="20"/>
        </w:rPr>
        <w:t xml:space="preserve"> - Félix Luna - Ariel Ramírez </w:t>
      </w:r>
      <w:hyperlink r:id="rId34" w:history="1">
        <w:r w:rsidRPr="00736CE6">
          <w:rPr>
            <w:rStyle w:val="Hipervnculo"/>
            <w:rFonts w:ascii="Arial" w:hAnsi="Arial" w:cs="Arial"/>
            <w:bCs/>
            <w:sz w:val="20"/>
            <w:szCs w:val="20"/>
          </w:rPr>
          <w:t>https://www.youtube.com/watch?v=iTomQeiT3BM</w:t>
        </w:r>
      </w:hyperlink>
      <w:r>
        <w:rPr>
          <w:rFonts w:ascii="Arial" w:hAnsi="Arial" w:cs="Arial"/>
          <w:bCs/>
          <w:sz w:val="20"/>
          <w:szCs w:val="20"/>
        </w:rPr>
        <w:t xml:space="preserve"> – </w:t>
      </w:r>
      <w:r>
        <w:rPr>
          <w:rFonts w:ascii="Arial" w:hAnsi="Arial" w:cs="Arial"/>
          <w:b/>
          <w:bCs/>
          <w:sz w:val="20"/>
          <w:szCs w:val="20"/>
        </w:rPr>
        <w:t>versión M Sosa -</w:t>
      </w:r>
      <w:r>
        <w:rPr>
          <w:rFonts w:ascii="Arial" w:hAnsi="Arial" w:cs="Arial"/>
          <w:bCs/>
          <w:sz w:val="20"/>
          <w:szCs w:val="20"/>
        </w:rPr>
        <w:t xml:space="preserve"> Misa criolla</w:t>
      </w:r>
    </w:p>
    <w:p w:rsidR="00280B69" w:rsidRPr="00B4769C" w:rsidRDefault="0036215A" w:rsidP="00A22EA4">
      <w:pPr>
        <w:pStyle w:val="NormalWeb"/>
        <w:numPr>
          <w:ilvl w:val="0"/>
          <w:numId w:val="24"/>
        </w:numPr>
        <w:spacing w:before="0" w:beforeAutospacing="0" w:after="0" w:afterAutospacing="0"/>
        <w:jc w:val="both"/>
        <w:rPr>
          <w:rFonts w:ascii="Arial" w:hAnsi="Arial" w:cs="Arial"/>
          <w:b/>
          <w:bCs/>
          <w:sz w:val="20"/>
          <w:szCs w:val="20"/>
        </w:rPr>
      </w:pPr>
      <w:r w:rsidRPr="008435E1">
        <w:rPr>
          <w:rFonts w:ascii="Arial" w:hAnsi="Arial" w:cs="Arial"/>
          <w:b/>
          <w:bCs/>
          <w:sz w:val="20"/>
          <w:szCs w:val="20"/>
        </w:rPr>
        <w:t>Pregón de Navidad</w:t>
      </w:r>
      <w:r>
        <w:rPr>
          <w:rFonts w:ascii="Arial" w:hAnsi="Arial" w:cs="Arial"/>
          <w:bCs/>
          <w:sz w:val="20"/>
          <w:szCs w:val="20"/>
        </w:rPr>
        <w:t xml:space="preserve"> – Osvaldo Catena, 1920-1986 – Oscar Chávez, Argentina – </w:t>
      </w:r>
      <w:r w:rsidRPr="008435E1">
        <w:rPr>
          <w:rFonts w:ascii="Arial" w:hAnsi="Arial" w:cs="Arial"/>
          <w:b/>
          <w:bCs/>
          <w:sz w:val="20"/>
          <w:szCs w:val="20"/>
        </w:rPr>
        <w:t>CF 23</w:t>
      </w:r>
    </w:p>
    <w:p w:rsidR="006C1C7A" w:rsidRPr="00E87486" w:rsidRDefault="000E24F4" w:rsidP="00A22EA4">
      <w:pPr>
        <w:pStyle w:val="NormalWeb"/>
        <w:numPr>
          <w:ilvl w:val="0"/>
          <w:numId w:val="24"/>
        </w:numPr>
        <w:spacing w:before="0" w:beforeAutospacing="0" w:after="0" w:afterAutospacing="0"/>
        <w:jc w:val="both"/>
        <w:rPr>
          <w:rFonts w:ascii="Arial" w:hAnsi="Arial" w:cs="Arial"/>
          <w:bCs/>
          <w:sz w:val="20"/>
          <w:szCs w:val="20"/>
        </w:rPr>
      </w:pPr>
      <w:r w:rsidRPr="00E87486">
        <w:rPr>
          <w:rFonts w:ascii="Arial" w:hAnsi="Arial" w:cs="Arial"/>
          <w:b/>
          <w:bCs/>
          <w:sz w:val="20"/>
          <w:szCs w:val="20"/>
        </w:rPr>
        <w:t>R</w:t>
      </w:r>
      <w:r w:rsidR="008435E1" w:rsidRPr="00E87486">
        <w:rPr>
          <w:rFonts w:ascii="Arial" w:hAnsi="Arial" w:cs="Arial"/>
          <w:b/>
          <w:bCs/>
          <w:sz w:val="20"/>
          <w:szCs w:val="20"/>
        </w:rPr>
        <w:t>onda del misterio</w:t>
      </w:r>
      <w:r w:rsidR="008435E1" w:rsidRPr="00E87486">
        <w:rPr>
          <w:rFonts w:ascii="Arial" w:hAnsi="Arial" w:cs="Arial"/>
          <w:bCs/>
          <w:sz w:val="20"/>
          <w:szCs w:val="20"/>
        </w:rPr>
        <w:t xml:space="preserve"> – Néstor Míguez y Walter Vivares, Arge</w:t>
      </w:r>
      <w:r w:rsidRPr="00E87486">
        <w:rPr>
          <w:rFonts w:ascii="Arial" w:hAnsi="Arial" w:cs="Arial"/>
          <w:bCs/>
          <w:sz w:val="20"/>
          <w:szCs w:val="20"/>
        </w:rPr>
        <w:t>n</w:t>
      </w:r>
      <w:r w:rsidR="008435E1" w:rsidRPr="00E87486">
        <w:rPr>
          <w:rFonts w:ascii="Arial" w:hAnsi="Arial" w:cs="Arial"/>
          <w:bCs/>
          <w:sz w:val="20"/>
          <w:szCs w:val="20"/>
        </w:rPr>
        <w:t xml:space="preserve">tina – </w:t>
      </w:r>
      <w:r w:rsidR="008435E1" w:rsidRPr="00E87486">
        <w:rPr>
          <w:rFonts w:ascii="Arial" w:hAnsi="Arial" w:cs="Arial"/>
          <w:b/>
          <w:bCs/>
          <w:sz w:val="20"/>
          <w:szCs w:val="20"/>
        </w:rPr>
        <w:t>CF 24</w:t>
      </w:r>
    </w:p>
    <w:p w:rsidR="006C1C7A" w:rsidRDefault="006C1C7A" w:rsidP="00A22EA4">
      <w:pPr>
        <w:pStyle w:val="NormalWeb"/>
        <w:numPr>
          <w:ilvl w:val="0"/>
          <w:numId w:val="24"/>
        </w:numPr>
        <w:spacing w:before="0" w:beforeAutospacing="0" w:after="0" w:afterAutospacing="0"/>
        <w:jc w:val="both"/>
        <w:rPr>
          <w:rFonts w:ascii="Arial" w:hAnsi="Arial" w:cs="Arial"/>
          <w:bCs/>
          <w:sz w:val="20"/>
          <w:szCs w:val="20"/>
        </w:rPr>
      </w:pPr>
      <w:r w:rsidRPr="008435E1">
        <w:rPr>
          <w:rFonts w:ascii="Arial" w:hAnsi="Arial" w:cs="Arial"/>
          <w:b/>
          <w:bCs/>
          <w:sz w:val="20"/>
          <w:szCs w:val="20"/>
        </w:rPr>
        <w:t>Vamos a comer el pan de Belén</w:t>
      </w:r>
      <w:r w:rsidRPr="0036731A">
        <w:rPr>
          <w:rFonts w:ascii="Arial" w:hAnsi="Arial" w:cs="Arial"/>
          <w:bCs/>
          <w:sz w:val="20"/>
          <w:szCs w:val="20"/>
        </w:rPr>
        <w:t xml:space="preserve"> - José Bevilacqua, Argentina –</w:t>
      </w:r>
      <w:r w:rsidR="008435E1">
        <w:rPr>
          <w:rFonts w:ascii="Arial" w:hAnsi="Arial" w:cs="Arial"/>
          <w:bCs/>
          <w:sz w:val="20"/>
          <w:szCs w:val="20"/>
        </w:rPr>
        <w:t xml:space="preserve"> </w:t>
      </w:r>
      <w:r w:rsidRPr="008435E1">
        <w:rPr>
          <w:rFonts w:ascii="Arial" w:hAnsi="Arial" w:cs="Arial"/>
          <w:b/>
          <w:bCs/>
          <w:sz w:val="20"/>
          <w:szCs w:val="20"/>
        </w:rPr>
        <w:t>CF 7</w:t>
      </w:r>
    </w:p>
    <w:p w:rsidR="000778C4" w:rsidRPr="00A75B94" w:rsidRDefault="000778C4" w:rsidP="000778C4">
      <w:pPr>
        <w:pStyle w:val="NormalWeb"/>
        <w:spacing w:before="0" w:beforeAutospacing="0" w:after="0" w:afterAutospacing="0"/>
        <w:jc w:val="both"/>
        <w:rPr>
          <w:rFonts w:ascii="Arial" w:hAnsi="Arial" w:cs="Arial"/>
          <w:bCs/>
          <w:sz w:val="28"/>
          <w:szCs w:val="28"/>
        </w:rPr>
      </w:pPr>
    </w:p>
    <w:tbl>
      <w:tblPr>
        <w:tblStyle w:val="Tablaconcuadrcula"/>
        <w:tblW w:w="0" w:type="auto"/>
        <w:tblLook w:val="04A0" w:firstRow="1" w:lastRow="0" w:firstColumn="1" w:lastColumn="0" w:noHBand="0" w:noVBand="1"/>
      </w:tblPr>
      <w:tblGrid>
        <w:gridCol w:w="9854"/>
      </w:tblGrid>
      <w:tr w:rsidR="00E850DF" w:rsidRPr="0010416E" w:rsidTr="00FB345C">
        <w:tc>
          <w:tcPr>
            <w:tcW w:w="10598" w:type="dxa"/>
            <w:shd w:val="clear" w:color="auto" w:fill="FFC000"/>
          </w:tcPr>
          <w:p w:rsidR="00E850DF" w:rsidRPr="009B42DE" w:rsidRDefault="007958DC" w:rsidP="007958DC">
            <w:pPr>
              <w:spacing w:before="80" w:after="80"/>
              <w:rPr>
                <w:rFonts w:ascii="Arial" w:hAnsi="Arial" w:cs="Arial"/>
              </w:rPr>
            </w:pPr>
            <w:r>
              <w:rPr>
                <w:rFonts w:ascii="Arial" w:hAnsi="Arial" w:cs="Arial"/>
                <w:b/>
              </w:rPr>
              <w:t>10</w:t>
            </w:r>
            <w:r w:rsidR="00E850DF">
              <w:rPr>
                <w:rFonts w:ascii="Arial" w:hAnsi="Arial" w:cs="Arial"/>
                <w:b/>
              </w:rPr>
              <w:t xml:space="preserve"> de Enero 20</w:t>
            </w:r>
            <w:r w:rsidR="00000515">
              <w:rPr>
                <w:rFonts w:ascii="Arial" w:hAnsi="Arial" w:cs="Arial"/>
                <w:b/>
              </w:rPr>
              <w:t>2</w:t>
            </w:r>
            <w:r>
              <w:rPr>
                <w:rFonts w:ascii="Arial" w:hAnsi="Arial" w:cs="Arial"/>
                <w:b/>
              </w:rPr>
              <w:t xml:space="preserve">1 </w:t>
            </w:r>
            <w:r w:rsidR="00E850DF" w:rsidRPr="009B42DE">
              <w:rPr>
                <w:rFonts w:ascii="Arial" w:hAnsi="Arial" w:cs="Arial"/>
                <w:b/>
              </w:rPr>
              <w:t xml:space="preserve">– </w:t>
            </w:r>
            <w:r>
              <w:rPr>
                <w:rFonts w:ascii="Arial" w:hAnsi="Arial" w:cs="Arial"/>
                <w:b/>
              </w:rPr>
              <w:t xml:space="preserve">Bautismo del Señor - </w:t>
            </w:r>
            <w:r w:rsidR="00E850DF">
              <w:rPr>
                <w:rFonts w:ascii="Arial" w:hAnsi="Arial" w:cs="Arial"/>
                <w:b/>
              </w:rPr>
              <w:t>Primer</w:t>
            </w:r>
            <w:r w:rsidR="00E850DF" w:rsidRPr="009B42DE">
              <w:rPr>
                <w:rFonts w:ascii="Arial" w:hAnsi="Arial" w:cs="Arial"/>
                <w:b/>
              </w:rPr>
              <w:t xml:space="preserve"> domingo </w:t>
            </w:r>
            <w:r w:rsidR="00E850DF">
              <w:rPr>
                <w:rFonts w:ascii="Arial" w:hAnsi="Arial" w:cs="Arial"/>
                <w:b/>
              </w:rPr>
              <w:t xml:space="preserve">después </w:t>
            </w:r>
            <w:r w:rsidR="00E850DF" w:rsidRPr="009B42DE">
              <w:rPr>
                <w:rFonts w:ascii="Arial" w:hAnsi="Arial" w:cs="Arial"/>
                <w:b/>
              </w:rPr>
              <w:t xml:space="preserve">de </w:t>
            </w:r>
            <w:r w:rsidR="00E850DF">
              <w:rPr>
                <w:rFonts w:ascii="Arial" w:hAnsi="Arial" w:cs="Arial"/>
                <w:b/>
              </w:rPr>
              <w:t>Epifanía</w:t>
            </w:r>
            <w:r w:rsidR="00E850DF" w:rsidRPr="009B42DE">
              <w:rPr>
                <w:rFonts w:ascii="Arial" w:hAnsi="Arial" w:cs="Arial"/>
              </w:rPr>
              <w:t xml:space="preserve"> (</w:t>
            </w:r>
            <w:r w:rsidR="00E850DF">
              <w:rPr>
                <w:rFonts w:ascii="Arial" w:hAnsi="Arial" w:cs="Arial"/>
              </w:rPr>
              <w:t>Blanco</w:t>
            </w:r>
            <w:r w:rsidR="00E850DF" w:rsidRPr="009B42DE">
              <w:rPr>
                <w:rFonts w:ascii="Arial" w:hAnsi="Arial" w:cs="Arial"/>
              </w:rPr>
              <w:t>)</w:t>
            </w:r>
          </w:p>
        </w:tc>
      </w:tr>
    </w:tbl>
    <w:p w:rsidR="00E850DF" w:rsidRPr="00557029" w:rsidRDefault="00E850DF" w:rsidP="00E850DF">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7087"/>
      </w:tblGrid>
      <w:tr w:rsidR="00E850DF" w:rsidTr="008435E1">
        <w:tc>
          <w:tcPr>
            <w:tcW w:w="2802" w:type="dxa"/>
          </w:tcPr>
          <w:p w:rsidR="00E850DF" w:rsidRPr="00D051D5" w:rsidRDefault="00E850DF" w:rsidP="00D051D5">
            <w:pPr>
              <w:spacing w:after="120"/>
              <w:rPr>
                <w:noProof/>
                <w:sz w:val="12"/>
                <w:szCs w:val="12"/>
              </w:rPr>
            </w:pPr>
          </w:p>
          <w:p w:rsidR="00D051D5" w:rsidRPr="000F2FC0" w:rsidRDefault="00D051D5" w:rsidP="00A75B94">
            <w:pPr>
              <w:rPr>
                <w:rFonts w:ascii="Arial" w:hAnsi="Arial" w:cs="Arial"/>
                <w:b/>
              </w:rPr>
            </w:pPr>
            <w:r w:rsidRPr="00D051D5">
              <w:rPr>
                <w:noProof/>
                <w:lang w:val="es-AR" w:eastAsia="es-AR"/>
              </w:rPr>
              <w:drawing>
                <wp:inline distT="0" distB="0" distL="0" distR="0">
                  <wp:extent cx="1652966" cy="2370125"/>
                  <wp:effectExtent l="19050" t="0" r="4384" b="0"/>
                  <wp:docPr id="8" name="Picture 31" descr="http://www.servicioskoinonia.org/cerezo/dibujosB/10ordinario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B/10ordinarioB1.jpg"/>
                          <pic:cNvPicPr>
                            <a:picLocks noChangeAspect="1" noChangeArrowheads="1"/>
                          </pic:cNvPicPr>
                        </pic:nvPicPr>
                        <pic:blipFill>
                          <a:blip r:embed="rId35" cstate="print"/>
                          <a:srcRect/>
                          <a:stretch>
                            <a:fillRect/>
                          </a:stretch>
                        </pic:blipFill>
                        <pic:spPr bwMode="auto">
                          <a:xfrm>
                            <a:off x="0" y="0"/>
                            <a:ext cx="1653004" cy="2370180"/>
                          </a:xfrm>
                          <a:prstGeom prst="rect">
                            <a:avLst/>
                          </a:prstGeom>
                          <a:noFill/>
                          <a:ln w="9525">
                            <a:noFill/>
                            <a:miter lim="800000"/>
                            <a:headEnd/>
                            <a:tailEnd/>
                          </a:ln>
                        </pic:spPr>
                      </pic:pic>
                    </a:graphicData>
                  </a:graphic>
                </wp:inline>
              </w:drawing>
            </w:r>
          </w:p>
          <w:p w:rsidR="00E850DF" w:rsidRPr="00D051D5" w:rsidRDefault="00E850DF" w:rsidP="00FB345C">
            <w:pPr>
              <w:rPr>
                <w:rFonts w:ascii="Arial Narrow" w:hAnsi="Arial Narrow" w:cs="Arial"/>
                <w:i/>
                <w:sz w:val="14"/>
                <w:szCs w:val="14"/>
              </w:rPr>
            </w:pPr>
            <w:r w:rsidRPr="00D051D5">
              <w:rPr>
                <w:rFonts w:ascii="Arial Narrow" w:hAnsi="Arial Narrow" w:cs="Arial"/>
                <w:i/>
                <w:sz w:val="14"/>
                <w:szCs w:val="14"/>
              </w:rPr>
              <w:t>Cerezo Barredo</w:t>
            </w:r>
          </w:p>
        </w:tc>
        <w:tc>
          <w:tcPr>
            <w:tcW w:w="7087" w:type="dxa"/>
          </w:tcPr>
          <w:p w:rsidR="00E850DF" w:rsidRPr="004A38B1" w:rsidRDefault="00E850DF" w:rsidP="00FB345C">
            <w:pPr>
              <w:spacing w:after="80"/>
              <w:rPr>
                <w:rFonts w:ascii="Arial" w:hAnsi="Arial" w:cs="Arial"/>
              </w:rPr>
            </w:pPr>
            <w:r w:rsidRPr="004A38B1">
              <w:rPr>
                <w:rFonts w:ascii="Arial" w:hAnsi="Arial" w:cs="Arial"/>
                <w:b/>
              </w:rPr>
              <w:t>Evangelio de Marcos 1.4-11:</w:t>
            </w:r>
            <w:r w:rsidRPr="004A38B1">
              <w:rPr>
                <w:rFonts w:ascii="Arial" w:hAnsi="Arial" w:cs="Arial"/>
              </w:rPr>
              <w:t xml:space="preserve"> Juan, invitando a bautizarse en señal de nueva vida, se presenta con ropas rústicas y anuncia al que viene después de él y más poderoso que él. Jesús sale de Nazaret y Juan lo bautiza en el Jordán. El Espíritu baja sobre él como una paloma y una voz del cielo dice que Jesús es su hijo amado y elegido.</w:t>
            </w:r>
          </w:p>
          <w:p w:rsidR="00E850DF" w:rsidRPr="004A38B1" w:rsidRDefault="00DB1DF7" w:rsidP="00FB345C">
            <w:pPr>
              <w:spacing w:after="80"/>
              <w:rPr>
                <w:rFonts w:ascii="Arial" w:hAnsi="Arial" w:cs="Arial"/>
              </w:rPr>
            </w:pPr>
            <w:r>
              <w:rPr>
                <w:rFonts w:ascii="Arial" w:hAnsi="Arial" w:cs="Arial"/>
                <w:b/>
              </w:rPr>
              <w:t>Libro del Génesis 1.1-</w:t>
            </w:r>
            <w:r w:rsidR="00E850DF" w:rsidRPr="004A38B1">
              <w:rPr>
                <w:rFonts w:ascii="Arial" w:hAnsi="Arial" w:cs="Arial"/>
                <w:b/>
              </w:rPr>
              <w:t>5:</w:t>
            </w:r>
            <w:r w:rsidR="00ED180E">
              <w:rPr>
                <w:rFonts w:ascii="Arial" w:hAnsi="Arial" w:cs="Arial"/>
                <w:b/>
              </w:rPr>
              <w:t xml:space="preserve"> </w:t>
            </w:r>
            <w:r w:rsidR="00E850DF" w:rsidRPr="004A38B1">
              <w:rPr>
                <w:rFonts w:ascii="Arial" w:hAnsi="Arial" w:cs="Arial"/>
              </w:rPr>
              <w:t xml:space="preserve">En el comienzo de todo, Dios creó el cielo y la tierra. </w:t>
            </w:r>
            <w:r w:rsidR="00D051D5">
              <w:rPr>
                <w:rFonts w:ascii="Arial" w:hAnsi="Arial" w:cs="Arial"/>
              </w:rPr>
              <w:t xml:space="preserve">Todo era un mar profundo cubierto de oscuridad, y el espíritu de Dios se movía sobre el agua. </w:t>
            </w:r>
            <w:r w:rsidR="00E850DF" w:rsidRPr="004A38B1">
              <w:rPr>
                <w:rFonts w:ascii="Arial" w:hAnsi="Arial" w:cs="Arial"/>
              </w:rPr>
              <w:t xml:space="preserve">Dios dijo “que haya luz”, y hubo luz. </w:t>
            </w:r>
          </w:p>
          <w:p w:rsidR="00E850DF" w:rsidRPr="004A38B1" w:rsidRDefault="00E850DF" w:rsidP="00FB345C">
            <w:pPr>
              <w:spacing w:after="80"/>
              <w:rPr>
                <w:rFonts w:ascii="Arial" w:hAnsi="Arial" w:cs="Arial"/>
              </w:rPr>
            </w:pPr>
            <w:r w:rsidRPr="004A38B1">
              <w:rPr>
                <w:rFonts w:ascii="Arial" w:hAnsi="Arial" w:cs="Arial"/>
                <w:b/>
              </w:rPr>
              <w:t>Hechos de los Apóstoles 19.1-7:</w:t>
            </w:r>
            <w:r w:rsidRPr="004A38B1">
              <w:rPr>
                <w:rFonts w:ascii="Arial" w:hAnsi="Arial" w:cs="Arial"/>
              </w:rPr>
              <w:t xml:space="preserve"> Pablo se encuentra con discípulos de Juan el Bautista y les enseña que Juan mismo había anunciado que después de él vendría Jesús el Mesías. </w:t>
            </w:r>
            <w:r w:rsidR="00A75B94">
              <w:rPr>
                <w:rFonts w:ascii="Arial" w:hAnsi="Arial" w:cs="Arial"/>
              </w:rPr>
              <w:t>Así,</w:t>
            </w:r>
            <w:r w:rsidRPr="004A38B1">
              <w:rPr>
                <w:rFonts w:ascii="Arial" w:hAnsi="Arial" w:cs="Arial"/>
              </w:rPr>
              <w:t xml:space="preserve"> fueron bautizados en el nombre de Jesús, y vino sobre ellos el Espíritu de Dios.</w:t>
            </w:r>
          </w:p>
          <w:p w:rsidR="00E850DF" w:rsidRPr="004A38B1" w:rsidRDefault="00E850DF" w:rsidP="000E7A3F">
            <w:pPr>
              <w:spacing w:after="80"/>
              <w:rPr>
                <w:rFonts w:ascii="Arial" w:hAnsi="Arial" w:cs="Arial"/>
              </w:rPr>
            </w:pPr>
            <w:r w:rsidRPr="004A38B1">
              <w:rPr>
                <w:rFonts w:ascii="Arial" w:hAnsi="Arial" w:cs="Arial"/>
                <w:b/>
              </w:rPr>
              <w:t>Salmo 29:</w:t>
            </w:r>
            <w:r w:rsidR="00DF1EF6">
              <w:rPr>
                <w:rFonts w:ascii="Arial" w:hAnsi="Arial" w:cs="Arial"/>
                <w:b/>
              </w:rPr>
              <w:t xml:space="preserve"> </w:t>
            </w:r>
            <w:r w:rsidRPr="004A38B1">
              <w:rPr>
                <w:rFonts w:ascii="Arial" w:hAnsi="Arial" w:cs="Arial"/>
              </w:rPr>
              <w:t>Alaben todos el poder y la gloria de Dios. La voz del Señor resuena por todos lados, con fue</w:t>
            </w:r>
            <w:r w:rsidR="000E7A3F">
              <w:rPr>
                <w:rFonts w:ascii="Arial" w:hAnsi="Arial" w:cs="Arial"/>
              </w:rPr>
              <w:t>r</w:t>
            </w:r>
            <w:r w:rsidRPr="004A38B1">
              <w:rPr>
                <w:rFonts w:ascii="Arial" w:hAnsi="Arial" w:cs="Arial"/>
              </w:rPr>
              <w:t>za. El Señor gobierna sobre el mundo entero. El Señor da fuerza</w:t>
            </w:r>
            <w:r w:rsidR="000E7A3F">
              <w:rPr>
                <w:rFonts w:ascii="Arial" w:hAnsi="Arial" w:cs="Arial"/>
              </w:rPr>
              <w:t xml:space="preserve"> </w:t>
            </w:r>
            <w:r w:rsidRPr="004A38B1">
              <w:rPr>
                <w:rFonts w:ascii="Arial" w:hAnsi="Arial" w:cs="Arial"/>
              </w:rPr>
              <w:t>a su pueblo y lo bendice con paz.</w:t>
            </w:r>
          </w:p>
        </w:tc>
      </w:tr>
    </w:tbl>
    <w:p w:rsidR="00E850DF" w:rsidRPr="00D070B8" w:rsidRDefault="00E850DF" w:rsidP="00E850DF">
      <w:pPr>
        <w:widowControl w:val="0"/>
        <w:autoSpaceDE w:val="0"/>
        <w:autoSpaceDN w:val="0"/>
        <w:adjustRightInd w:val="0"/>
        <w:rPr>
          <w:rFonts w:ascii="Arial" w:hAnsi="Arial" w:cs="Arial"/>
          <w:b/>
          <w:sz w:val="12"/>
          <w:szCs w:val="12"/>
        </w:rPr>
      </w:pPr>
    </w:p>
    <w:p w:rsidR="00E850DF" w:rsidRPr="00ED70A5" w:rsidRDefault="00E850DF" w:rsidP="00E850DF">
      <w:pPr>
        <w:widowControl w:val="0"/>
        <w:autoSpaceDE w:val="0"/>
        <w:autoSpaceDN w:val="0"/>
        <w:adjustRightInd w:val="0"/>
        <w:rPr>
          <w:rFonts w:ascii="Arial" w:hAnsi="Arial" w:cs="Arial"/>
          <w:i/>
          <w:iCs/>
          <w:sz w:val="2"/>
          <w:szCs w:val="2"/>
          <w:lang w:val="es-MX"/>
        </w:rPr>
      </w:pPr>
      <w:r w:rsidRPr="00ED70A5">
        <w:rPr>
          <w:rFonts w:ascii="Arial" w:hAnsi="Arial" w:cs="Arial"/>
          <w:i/>
          <w:iCs/>
          <w:sz w:val="2"/>
          <w:szCs w:val="2"/>
          <w:lang w:val="es-MX"/>
        </w:rPr>
        <w:t>1</w:t>
      </w:r>
    </w:p>
    <w:p w:rsidR="00E850DF" w:rsidRPr="00D070B8" w:rsidRDefault="00B203A0" w:rsidP="00B203A0">
      <w:pPr>
        <w:widowControl w:val="0"/>
        <w:shd w:val="clear" w:color="auto" w:fill="FF9900"/>
        <w:autoSpaceDE w:val="0"/>
        <w:autoSpaceDN w:val="0"/>
        <w:adjustRightInd w:val="0"/>
        <w:rPr>
          <w:rFonts w:ascii="Arial" w:hAnsi="Arial" w:cs="Arial"/>
          <w:i/>
          <w:iCs/>
          <w:sz w:val="22"/>
          <w:szCs w:val="22"/>
          <w:lang w:val="es-MX"/>
        </w:rPr>
      </w:pPr>
      <w:r>
        <w:rPr>
          <w:rFonts w:ascii="Arial" w:hAnsi="Arial" w:cs="Arial"/>
          <w:b/>
        </w:rPr>
        <w:t>Recursos</w:t>
      </w:r>
      <w:r w:rsidRPr="009B42DE">
        <w:rPr>
          <w:rFonts w:ascii="Arial" w:hAnsi="Arial" w:cs="Arial"/>
          <w:b/>
        </w:rPr>
        <w:t xml:space="preserve"> para la predicación:</w:t>
      </w:r>
    </w:p>
    <w:p w:rsidR="00E850DF" w:rsidRPr="00087238" w:rsidRDefault="00E850DF" w:rsidP="00E850DF">
      <w:pPr>
        <w:pStyle w:val="Ttulo4"/>
        <w:spacing w:before="0" w:after="80"/>
        <w:jc w:val="both"/>
        <w:rPr>
          <w:rFonts w:ascii="Arial" w:eastAsiaTheme="minorHAnsi" w:hAnsi="Arial" w:cs="Arial"/>
          <w:b w:val="0"/>
          <w:bCs w:val="0"/>
          <w:color w:val="auto"/>
          <w:sz w:val="12"/>
          <w:szCs w:val="12"/>
          <w:lang w:val="es-MX" w:eastAsia="en-US"/>
        </w:rPr>
      </w:pPr>
    </w:p>
    <w:p w:rsidR="00E850DF" w:rsidRPr="004B070D" w:rsidRDefault="00E850DF" w:rsidP="00A22EA4">
      <w:pPr>
        <w:pStyle w:val="Prrafodelista"/>
        <w:numPr>
          <w:ilvl w:val="0"/>
          <w:numId w:val="10"/>
        </w:numPr>
        <w:spacing w:after="80"/>
        <w:ind w:left="360"/>
        <w:rPr>
          <w:rFonts w:ascii="Arial" w:hAnsi="Arial" w:cs="Arial"/>
          <w:szCs w:val="24"/>
          <w:lang w:val="en-GB"/>
        </w:rPr>
      </w:pPr>
      <w:r w:rsidRPr="004B070D">
        <w:rPr>
          <w:rFonts w:ascii="Arial" w:hAnsi="Arial" w:cs="Arial"/>
          <w:b/>
          <w:lang w:val="en-GB"/>
        </w:rPr>
        <w:t>Marcos 1.4–11</w:t>
      </w:r>
    </w:p>
    <w:p w:rsidR="00E850DF" w:rsidRPr="00A35008" w:rsidRDefault="00E850DF" w:rsidP="0089724C">
      <w:pPr>
        <w:pStyle w:val="Textoindependiente"/>
        <w:spacing w:after="80"/>
        <w:jc w:val="left"/>
        <w:rPr>
          <w:rFonts w:ascii="Arial" w:hAnsi="Arial" w:cs="Arial"/>
          <w:b/>
          <w:bCs/>
          <w:i/>
          <w:iCs/>
          <w:sz w:val="22"/>
          <w:szCs w:val="22"/>
        </w:rPr>
      </w:pPr>
      <w:r w:rsidRPr="00A35008">
        <w:rPr>
          <w:rFonts w:ascii="Arial" w:hAnsi="Arial" w:cs="Arial"/>
          <w:sz w:val="22"/>
          <w:szCs w:val="22"/>
        </w:rPr>
        <w:t xml:space="preserve">Marcos era un evangelista y al igual que la mayoría de los evangelistas era franco y “al grano”. Por ejemplo, él no inicia su libro con un prefacio elaborado, sino que su tema </w:t>
      </w:r>
      <w:r>
        <w:rPr>
          <w:rFonts w:ascii="Arial" w:hAnsi="Arial" w:cs="Arial"/>
          <w:sz w:val="22"/>
          <w:szCs w:val="22"/>
        </w:rPr>
        <w:t>son</w:t>
      </w:r>
      <w:r w:rsidRPr="00A35008">
        <w:rPr>
          <w:rFonts w:ascii="Arial" w:hAnsi="Arial" w:cs="Arial"/>
          <w:sz w:val="22"/>
          <w:szCs w:val="22"/>
        </w:rPr>
        <w:t xml:space="preserve"> las “buenas nuevas” acerca de Jesús el Cristo (o Mesías), el agente escogido de Dios quien además es el Hijo de Dios. Ambos puntos sobre</w:t>
      </w:r>
      <w:r>
        <w:rPr>
          <w:rFonts w:ascii="Arial" w:hAnsi="Arial" w:cs="Arial"/>
          <w:sz w:val="22"/>
          <w:szCs w:val="22"/>
        </w:rPr>
        <w:t xml:space="preserve">salen gradualmente en el libro, y </w:t>
      </w:r>
      <w:r w:rsidRPr="00A35008">
        <w:rPr>
          <w:rFonts w:ascii="Arial" w:hAnsi="Arial" w:cs="Arial"/>
          <w:sz w:val="22"/>
          <w:szCs w:val="22"/>
        </w:rPr>
        <w:t xml:space="preserve">sólo a medida que Dios abre nuestros ojos podemos ver la verdad en lo que Jesús enseñaba y hacía. </w:t>
      </w:r>
    </w:p>
    <w:p w:rsidR="00E850DF" w:rsidRPr="00A35008" w:rsidRDefault="00E850DF" w:rsidP="0089724C">
      <w:pPr>
        <w:spacing w:after="120"/>
        <w:rPr>
          <w:rFonts w:ascii="Arial" w:hAnsi="Arial" w:cs="Arial"/>
          <w:sz w:val="22"/>
          <w:szCs w:val="22"/>
          <w:lang w:val="es-ES_tradnl"/>
        </w:rPr>
      </w:pPr>
      <w:r w:rsidRPr="00A35008">
        <w:rPr>
          <w:rFonts w:ascii="Arial" w:hAnsi="Arial" w:cs="Arial"/>
          <w:sz w:val="22"/>
          <w:szCs w:val="22"/>
          <w:lang w:val="es-ES_tradnl"/>
        </w:rPr>
        <w:t xml:space="preserve">Las “buenas nuevas” ya habían sido proyectadas mucho antes por Dios. </w:t>
      </w:r>
      <w:r w:rsidRPr="00A35008">
        <w:rPr>
          <w:rFonts w:ascii="Arial" w:hAnsi="Arial" w:cs="Arial"/>
          <w:sz w:val="22"/>
          <w:szCs w:val="22"/>
        </w:rPr>
        <w:t>Marcos</w:t>
      </w:r>
      <w:r>
        <w:rPr>
          <w:rFonts w:ascii="Arial" w:hAnsi="Arial" w:cs="Arial"/>
          <w:sz w:val="22"/>
          <w:szCs w:val="22"/>
          <w:lang w:val="es-ES_tradnl"/>
        </w:rPr>
        <w:t xml:space="preserve"> cita las profecías de Mal e Isa</w:t>
      </w:r>
      <w:r w:rsidRPr="00A35008">
        <w:rPr>
          <w:rFonts w:ascii="Arial" w:hAnsi="Arial" w:cs="Arial"/>
          <w:sz w:val="22"/>
          <w:szCs w:val="22"/>
          <w:lang w:val="es-ES_tradnl"/>
        </w:rPr>
        <w:t xml:space="preserve"> como prueba, aunque él sólo menciona a Isaías por nombre. Marcos muestra que aquel “mensajero” profetizado fue Juan el Bautista, mientras que el </w:t>
      </w:r>
      <w:r w:rsidRPr="00A35008">
        <w:rPr>
          <w:rFonts w:ascii="Arial" w:hAnsi="Arial" w:cs="Arial"/>
          <w:i/>
          <w:iCs/>
          <w:sz w:val="22"/>
          <w:szCs w:val="22"/>
          <w:lang w:val="es-ES_tradnl"/>
        </w:rPr>
        <w:t>Señor</w:t>
      </w:r>
      <w:r w:rsidRPr="00A35008">
        <w:rPr>
          <w:rFonts w:ascii="Arial" w:hAnsi="Arial" w:cs="Arial"/>
          <w:sz w:val="22"/>
          <w:szCs w:val="22"/>
          <w:lang w:val="es-ES_tradnl"/>
        </w:rPr>
        <w:t xml:space="preserve"> del v. 3 es Jesús. De manera que Marcos de inmediato equipara a Jesús con Dios, ya que “Señor” en el AT usualmente significa “Dios”. Estas fueron las mismas causas que los sacerdotes y ancianos usarían para crucificar a Jesús. Es imposible quedar neutral cuando enfrentamos a Cristo: ¿sería él el Mesías y el Hijo de Di</w:t>
      </w:r>
      <w:r>
        <w:rPr>
          <w:rFonts w:ascii="Arial" w:hAnsi="Arial" w:cs="Arial"/>
          <w:sz w:val="22"/>
          <w:szCs w:val="22"/>
          <w:lang w:val="es-ES_tradnl"/>
        </w:rPr>
        <w:t>os, o no? ¿De qué lado estamos?</w:t>
      </w:r>
    </w:p>
    <w:p w:rsidR="00E850DF" w:rsidRDefault="00E850DF" w:rsidP="0089724C">
      <w:pPr>
        <w:spacing w:after="80"/>
        <w:rPr>
          <w:rFonts w:ascii="Arial" w:hAnsi="Arial" w:cs="Arial"/>
          <w:snapToGrid w:val="0"/>
          <w:sz w:val="22"/>
          <w:szCs w:val="22"/>
        </w:rPr>
      </w:pPr>
      <w:r w:rsidRPr="004B070D">
        <w:rPr>
          <w:rFonts w:ascii="Arial" w:hAnsi="Arial" w:cs="Arial"/>
          <w:bCs/>
          <w:snapToGrid w:val="0"/>
          <w:sz w:val="22"/>
          <w:szCs w:val="22"/>
          <w:u w:val="single"/>
        </w:rPr>
        <w:t xml:space="preserve">1.1-8, </w:t>
      </w:r>
      <w:r w:rsidRPr="004B070D">
        <w:rPr>
          <w:rFonts w:ascii="Arial" w:hAnsi="Arial" w:cs="Arial"/>
          <w:snapToGrid w:val="0"/>
          <w:sz w:val="22"/>
          <w:szCs w:val="22"/>
          <w:u w:val="single"/>
        </w:rPr>
        <w:t>Juan el Bautista</w:t>
      </w:r>
      <w:r w:rsidRPr="00A35008">
        <w:rPr>
          <w:rFonts w:ascii="Arial" w:hAnsi="Arial" w:cs="Arial"/>
          <w:snapToGrid w:val="0"/>
          <w:sz w:val="22"/>
          <w:szCs w:val="22"/>
        </w:rPr>
        <w:t>(cf. Mt 3</w:t>
      </w:r>
      <w:r>
        <w:rPr>
          <w:rFonts w:ascii="Arial" w:hAnsi="Arial" w:cs="Arial"/>
          <w:snapToGrid w:val="0"/>
          <w:sz w:val="22"/>
          <w:szCs w:val="22"/>
        </w:rPr>
        <w:t>.</w:t>
      </w:r>
      <w:r w:rsidRPr="00A35008">
        <w:rPr>
          <w:rFonts w:ascii="Arial" w:hAnsi="Arial" w:cs="Arial"/>
          <w:snapToGrid w:val="0"/>
          <w:sz w:val="22"/>
          <w:szCs w:val="22"/>
        </w:rPr>
        <w:t>1</w:t>
      </w:r>
      <w:r>
        <w:rPr>
          <w:rFonts w:ascii="Arial" w:hAnsi="Arial" w:cs="Arial"/>
          <w:snapToGrid w:val="0"/>
          <w:sz w:val="22"/>
          <w:szCs w:val="22"/>
        </w:rPr>
        <w:t>-</w:t>
      </w:r>
      <w:r w:rsidRPr="00A35008">
        <w:rPr>
          <w:rFonts w:ascii="Arial" w:hAnsi="Arial" w:cs="Arial"/>
          <w:snapToGrid w:val="0"/>
          <w:sz w:val="22"/>
          <w:szCs w:val="22"/>
        </w:rPr>
        <w:t>12; Lc 3</w:t>
      </w:r>
      <w:r>
        <w:rPr>
          <w:rFonts w:ascii="Arial" w:hAnsi="Arial" w:cs="Arial"/>
          <w:snapToGrid w:val="0"/>
          <w:sz w:val="22"/>
          <w:szCs w:val="22"/>
        </w:rPr>
        <w:t>.</w:t>
      </w:r>
      <w:r w:rsidRPr="00A35008">
        <w:rPr>
          <w:rFonts w:ascii="Arial" w:hAnsi="Arial" w:cs="Arial"/>
          <w:snapToGrid w:val="0"/>
          <w:sz w:val="22"/>
          <w:szCs w:val="22"/>
        </w:rPr>
        <w:t>1</w:t>
      </w:r>
      <w:r>
        <w:rPr>
          <w:rFonts w:ascii="Arial" w:hAnsi="Arial" w:cs="Arial"/>
          <w:snapToGrid w:val="0"/>
          <w:sz w:val="22"/>
          <w:szCs w:val="22"/>
        </w:rPr>
        <w:t>-</w:t>
      </w:r>
      <w:r w:rsidRPr="00A35008">
        <w:rPr>
          <w:rFonts w:ascii="Arial" w:hAnsi="Arial" w:cs="Arial"/>
          <w:snapToGrid w:val="0"/>
          <w:sz w:val="22"/>
          <w:szCs w:val="22"/>
        </w:rPr>
        <w:t>18; Jn 1</w:t>
      </w:r>
      <w:r>
        <w:rPr>
          <w:rFonts w:ascii="Arial" w:hAnsi="Arial" w:cs="Arial"/>
          <w:snapToGrid w:val="0"/>
          <w:sz w:val="22"/>
          <w:szCs w:val="22"/>
        </w:rPr>
        <w:t>.</w:t>
      </w:r>
      <w:r w:rsidRPr="00A35008">
        <w:rPr>
          <w:rFonts w:ascii="Arial" w:hAnsi="Arial" w:cs="Arial"/>
          <w:snapToGrid w:val="0"/>
          <w:sz w:val="22"/>
          <w:szCs w:val="22"/>
        </w:rPr>
        <w:t>19</w:t>
      </w:r>
      <w:r>
        <w:rPr>
          <w:rFonts w:ascii="Arial" w:hAnsi="Arial" w:cs="Arial"/>
          <w:snapToGrid w:val="0"/>
          <w:sz w:val="22"/>
          <w:szCs w:val="22"/>
        </w:rPr>
        <w:t>-</w:t>
      </w:r>
      <w:r w:rsidRPr="00A35008">
        <w:rPr>
          <w:rFonts w:ascii="Arial" w:hAnsi="Arial" w:cs="Arial"/>
          <w:snapToGrid w:val="0"/>
          <w:sz w:val="22"/>
          <w:szCs w:val="22"/>
        </w:rPr>
        <w:t>28)</w:t>
      </w:r>
      <w:r>
        <w:rPr>
          <w:rFonts w:ascii="Arial" w:hAnsi="Arial" w:cs="Arial"/>
          <w:snapToGrid w:val="0"/>
          <w:sz w:val="22"/>
          <w:szCs w:val="22"/>
        </w:rPr>
        <w:t>.</w:t>
      </w:r>
      <w:r w:rsidRPr="00A35008">
        <w:rPr>
          <w:rFonts w:ascii="Arial" w:hAnsi="Arial" w:cs="Arial"/>
          <w:snapToGrid w:val="0"/>
          <w:sz w:val="22"/>
          <w:szCs w:val="22"/>
        </w:rPr>
        <w:t xml:space="preserve"> El v. 1 puede ser título de todo el evangelio o sólo de 2–3. Mejor es considerar esto como un paréntesis y enlazar 1 con 4. Mc. dice que la misión de Juan el Bautista fue preludio del Evangelio y cumplimiento de las profecías. “El evangelio de Jesucristo” significa la buena nueva de su llegada, la alegre noticia de la salvación traída por Jesús, el Mesías. </w:t>
      </w:r>
    </w:p>
    <w:p w:rsidR="00E850DF" w:rsidRDefault="00E850DF" w:rsidP="0089724C">
      <w:pPr>
        <w:spacing w:after="80"/>
        <w:rPr>
          <w:rFonts w:ascii="Arial" w:hAnsi="Arial" w:cs="Arial"/>
          <w:snapToGrid w:val="0"/>
          <w:sz w:val="22"/>
          <w:szCs w:val="22"/>
        </w:rPr>
      </w:pPr>
      <w:r w:rsidRPr="00A35008">
        <w:rPr>
          <w:rFonts w:ascii="Arial" w:hAnsi="Arial" w:cs="Arial"/>
          <w:snapToGrid w:val="0"/>
          <w:sz w:val="22"/>
          <w:szCs w:val="22"/>
        </w:rPr>
        <w:t>El texto prof</w:t>
      </w:r>
      <w:r>
        <w:rPr>
          <w:rFonts w:ascii="Arial" w:hAnsi="Arial" w:cs="Arial"/>
          <w:snapToGrid w:val="0"/>
          <w:sz w:val="22"/>
          <w:szCs w:val="22"/>
        </w:rPr>
        <w:t>ético de 2 está tomado de Mal 3.</w:t>
      </w:r>
      <w:r w:rsidRPr="00A35008">
        <w:rPr>
          <w:rFonts w:ascii="Arial" w:hAnsi="Arial" w:cs="Arial"/>
          <w:snapToGrid w:val="0"/>
          <w:sz w:val="22"/>
          <w:szCs w:val="22"/>
        </w:rPr>
        <w:t>1 bajo el nombre de Isaías, quizás porque las palabras de 3 son las de Is. 40</w:t>
      </w:r>
      <w:r>
        <w:rPr>
          <w:rFonts w:ascii="Arial" w:hAnsi="Arial" w:cs="Arial"/>
          <w:snapToGrid w:val="0"/>
          <w:sz w:val="22"/>
          <w:szCs w:val="22"/>
        </w:rPr>
        <w:t>.</w:t>
      </w:r>
      <w:r w:rsidRPr="00A35008">
        <w:rPr>
          <w:rFonts w:ascii="Arial" w:hAnsi="Arial" w:cs="Arial"/>
          <w:snapToGrid w:val="0"/>
          <w:sz w:val="22"/>
          <w:szCs w:val="22"/>
        </w:rPr>
        <w:t xml:space="preserve">3, donde se anuncia el retorno de los desterrados de Babilonia y presenta a Yavé dispuesto a conducirlos a través del desierto: la voz de un heraldo proclama la venida de Yavé para que el camino pueda ser preparado, imagen tomada de la costumbre de enviar un heraldo para anunciar la próxima visita de un rey a fin de que sus súbditos pudieran reparar los caminos que se encontrasen en mal estado. </w:t>
      </w:r>
    </w:p>
    <w:p w:rsidR="00E850DF" w:rsidRPr="00A35008" w:rsidRDefault="00E850DF" w:rsidP="0089724C">
      <w:pPr>
        <w:spacing w:after="80"/>
        <w:rPr>
          <w:rFonts w:ascii="Arial" w:hAnsi="Arial" w:cs="Arial"/>
          <w:snapToGrid w:val="0"/>
          <w:sz w:val="22"/>
          <w:szCs w:val="22"/>
        </w:rPr>
      </w:pPr>
      <w:r w:rsidRPr="00A35008">
        <w:rPr>
          <w:rFonts w:ascii="Arial" w:hAnsi="Arial" w:cs="Arial"/>
          <w:snapToGrid w:val="0"/>
          <w:sz w:val="22"/>
          <w:szCs w:val="22"/>
        </w:rPr>
        <w:lastRenderedPageBreak/>
        <w:t>Las palabras de Isaías son aplicadas aquí al Bautista. Él es el heraldo que anuncia la venida del Mesías y urge al pueblo a que se prepare para recibirle. El bautismo de Juan simbolizaba la renovación que él predicaba como la preparación más adecuada para recibir al Mesías. Esta predicación despertó las esperanzas de la región de Judea y suscitó una respuesta entusiasta, realzadas por su vestido, que recordaba el del profeta Elías, 2 Rey 1</w:t>
      </w:r>
      <w:r>
        <w:rPr>
          <w:rFonts w:ascii="Arial" w:hAnsi="Arial" w:cs="Arial"/>
          <w:snapToGrid w:val="0"/>
          <w:sz w:val="22"/>
          <w:szCs w:val="22"/>
        </w:rPr>
        <w:t>.</w:t>
      </w:r>
      <w:r w:rsidRPr="00A35008">
        <w:rPr>
          <w:rFonts w:ascii="Arial" w:hAnsi="Arial" w:cs="Arial"/>
          <w:snapToGrid w:val="0"/>
          <w:sz w:val="22"/>
          <w:szCs w:val="22"/>
        </w:rPr>
        <w:t>8. Todavía hoy día los beduinos del desierto comen langostas (ver 2.1.2.). La miel silvestre puede haber sido la miel reunida por abejas silvestres, o bien la savia de ciertos arbustos. Juan insiste en que él no es el Mesías, sino un adelantado, indigno de desatar su calzado. El bautismo del Mesías comunicaría el Espíritu Santo, la copiosa efusión de los dones del Espíritu Santo, de la que los profetas habían hablado como característ</w:t>
      </w:r>
      <w:r>
        <w:rPr>
          <w:rFonts w:ascii="Arial" w:hAnsi="Arial" w:cs="Arial"/>
          <w:snapToGrid w:val="0"/>
          <w:sz w:val="22"/>
          <w:szCs w:val="22"/>
        </w:rPr>
        <w:t>ica de la edad mesiánica, Is 44.3; Jl</w:t>
      </w:r>
      <w:r w:rsidRPr="00A35008">
        <w:rPr>
          <w:rFonts w:ascii="Arial" w:hAnsi="Arial" w:cs="Arial"/>
          <w:snapToGrid w:val="0"/>
          <w:sz w:val="22"/>
          <w:szCs w:val="22"/>
        </w:rPr>
        <w:t xml:space="preserve"> 2</w:t>
      </w:r>
      <w:r>
        <w:rPr>
          <w:rFonts w:ascii="Arial" w:hAnsi="Arial" w:cs="Arial"/>
          <w:snapToGrid w:val="0"/>
          <w:sz w:val="22"/>
          <w:szCs w:val="22"/>
        </w:rPr>
        <w:t>.</w:t>
      </w:r>
      <w:r w:rsidRPr="00A35008">
        <w:rPr>
          <w:rFonts w:ascii="Arial" w:hAnsi="Arial" w:cs="Arial"/>
          <w:snapToGrid w:val="0"/>
          <w:sz w:val="22"/>
          <w:szCs w:val="22"/>
        </w:rPr>
        <w:t>28; Zac 12</w:t>
      </w:r>
      <w:r>
        <w:rPr>
          <w:rFonts w:ascii="Arial" w:hAnsi="Arial" w:cs="Arial"/>
          <w:snapToGrid w:val="0"/>
          <w:sz w:val="22"/>
          <w:szCs w:val="22"/>
        </w:rPr>
        <w:t>.</w:t>
      </w:r>
      <w:r w:rsidRPr="00A35008">
        <w:rPr>
          <w:rFonts w:ascii="Arial" w:hAnsi="Arial" w:cs="Arial"/>
          <w:snapToGrid w:val="0"/>
          <w:sz w:val="22"/>
          <w:szCs w:val="22"/>
        </w:rPr>
        <w:t>10.</w:t>
      </w:r>
    </w:p>
    <w:p w:rsidR="00E850DF" w:rsidRDefault="00E850DF" w:rsidP="0089724C">
      <w:pPr>
        <w:spacing w:after="80"/>
        <w:rPr>
          <w:rFonts w:ascii="Arial" w:hAnsi="Arial" w:cs="Arial"/>
          <w:sz w:val="22"/>
          <w:szCs w:val="22"/>
          <w:lang w:val="es-ES_tradnl"/>
        </w:rPr>
      </w:pPr>
      <w:r w:rsidRPr="00A35008">
        <w:rPr>
          <w:rFonts w:ascii="Arial" w:hAnsi="Arial" w:cs="Arial"/>
          <w:sz w:val="22"/>
          <w:szCs w:val="22"/>
          <w:lang w:val="es-ES_tradnl"/>
        </w:rPr>
        <w:t xml:space="preserve">Juan el Bautista predicaba la necesidad del arrepentimiento que llevaría al </w:t>
      </w:r>
      <w:r w:rsidRPr="00A35008">
        <w:rPr>
          <w:rFonts w:ascii="Arial" w:hAnsi="Arial" w:cs="Arial"/>
          <w:i/>
          <w:iCs/>
          <w:sz w:val="22"/>
          <w:szCs w:val="22"/>
          <w:lang w:val="es-ES_tradnl"/>
        </w:rPr>
        <w:t>perdón de pecados</w:t>
      </w:r>
      <w:r w:rsidRPr="00A35008">
        <w:rPr>
          <w:rFonts w:ascii="Arial" w:hAnsi="Arial" w:cs="Arial"/>
          <w:sz w:val="22"/>
          <w:szCs w:val="22"/>
          <w:lang w:val="es-ES_tradnl"/>
        </w:rPr>
        <w:t xml:space="preserve"> por Dios. Era el tema familiar dado por los profetas de Israel; aun la vestimenta de Juan se parecía a la de los profetas. El cambio total del corazón representado por el </w:t>
      </w:r>
      <w:r w:rsidRPr="00A35008">
        <w:rPr>
          <w:rFonts w:ascii="Arial" w:hAnsi="Arial" w:cs="Arial"/>
          <w:i/>
          <w:iCs/>
          <w:sz w:val="22"/>
          <w:szCs w:val="22"/>
          <w:lang w:val="es-ES_tradnl"/>
        </w:rPr>
        <w:t>arrepentimiento</w:t>
      </w:r>
      <w:r w:rsidRPr="00A35008">
        <w:rPr>
          <w:rFonts w:ascii="Arial" w:hAnsi="Arial" w:cs="Arial"/>
          <w:sz w:val="22"/>
          <w:szCs w:val="22"/>
          <w:lang w:val="es-ES_tradnl"/>
        </w:rPr>
        <w:t xml:space="preserve"> debía ser demostrado por medio del bautismo. Esto no tenía nada de nuevo. Los judíos siempre habían tenido lavamientos rituales, especialmente para aquellos que querían entrar al judaísmo provenientes de afuera. </w:t>
      </w:r>
    </w:p>
    <w:p w:rsidR="00E850DF" w:rsidRPr="00A35008" w:rsidRDefault="00E850DF" w:rsidP="0089724C">
      <w:pPr>
        <w:spacing w:after="80"/>
        <w:rPr>
          <w:rFonts w:ascii="Arial" w:hAnsi="Arial" w:cs="Arial"/>
          <w:sz w:val="22"/>
          <w:szCs w:val="22"/>
          <w:lang w:val="es-ES_tradnl"/>
        </w:rPr>
      </w:pPr>
      <w:r w:rsidRPr="00A35008">
        <w:rPr>
          <w:rFonts w:ascii="Arial" w:hAnsi="Arial" w:cs="Arial"/>
          <w:sz w:val="22"/>
          <w:szCs w:val="22"/>
          <w:lang w:val="es-ES_tradnl"/>
        </w:rPr>
        <w:t>Lo nuevo era que Juan decía que esto era tan necesario para judíos como para gentiles. También era nuevo que él anunciara que alguien mucho más grande que él llegaría después. Juan sólo bautizaba con agua (un lavamiento simbólico y externo), pero el que vendría después de él limpiaría y renovaría los corazones por medio del Espíritu. En esto radicaba la diferencia total entre la obra de Jesús y la de Juan.</w:t>
      </w:r>
    </w:p>
    <w:p w:rsidR="00E850DF" w:rsidRPr="00A35008" w:rsidRDefault="00E850DF" w:rsidP="0089724C">
      <w:pPr>
        <w:spacing w:after="80"/>
        <w:rPr>
          <w:rFonts w:ascii="Arial" w:hAnsi="Arial" w:cs="Arial"/>
          <w:sz w:val="22"/>
          <w:szCs w:val="22"/>
          <w:lang w:val="es-ES_tradnl"/>
        </w:rPr>
      </w:pPr>
      <w:r w:rsidRPr="00A35008">
        <w:rPr>
          <w:rFonts w:ascii="Arial" w:hAnsi="Arial" w:cs="Arial"/>
          <w:sz w:val="22"/>
          <w:szCs w:val="22"/>
          <w:lang w:val="es-ES_tradnl"/>
        </w:rPr>
        <w:t>La tradición evangélica tiende a difuminar la actividad del bautista poniéndolo sólo como precursor, paro hay que tener en cuenta que Jesús fue bautizado por Juan y que ello implicaba que era de su grupo. Varios textos dejan entrever esta cuestión. Muchos tomaron a Juan como el Mesías a venir, lo que no es extraño, puesto que Flavio Josefo informa que en ese tiempo muchos fueron vistos como mesías y profetas. También algunos textos neotestamentarios dejan entrever esto (cf. Jn 1</w:t>
      </w:r>
      <w:r>
        <w:rPr>
          <w:rFonts w:ascii="Arial" w:hAnsi="Arial" w:cs="Arial"/>
          <w:sz w:val="22"/>
          <w:szCs w:val="22"/>
          <w:lang w:val="es-ES_tradnl"/>
        </w:rPr>
        <w:t>.</w:t>
      </w:r>
      <w:r w:rsidRPr="00A35008">
        <w:rPr>
          <w:rFonts w:ascii="Arial" w:hAnsi="Arial" w:cs="Arial"/>
          <w:sz w:val="22"/>
          <w:szCs w:val="22"/>
          <w:lang w:val="es-ES_tradnl"/>
        </w:rPr>
        <w:t>19ss; Mt 3</w:t>
      </w:r>
      <w:r>
        <w:rPr>
          <w:rFonts w:ascii="Arial" w:hAnsi="Arial" w:cs="Arial"/>
          <w:sz w:val="22"/>
          <w:szCs w:val="22"/>
          <w:lang w:val="es-ES_tradnl"/>
        </w:rPr>
        <w:t>.</w:t>
      </w:r>
      <w:r w:rsidRPr="00A35008">
        <w:rPr>
          <w:rFonts w:ascii="Arial" w:hAnsi="Arial" w:cs="Arial"/>
          <w:sz w:val="22"/>
          <w:szCs w:val="22"/>
          <w:lang w:val="es-ES_tradnl"/>
        </w:rPr>
        <w:t>7ss; Lc 20</w:t>
      </w:r>
      <w:r>
        <w:rPr>
          <w:rFonts w:ascii="Arial" w:hAnsi="Arial" w:cs="Arial"/>
          <w:sz w:val="22"/>
          <w:szCs w:val="22"/>
          <w:lang w:val="es-ES_tradnl"/>
        </w:rPr>
        <w:t>.</w:t>
      </w:r>
      <w:r w:rsidRPr="00A35008">
        <w:rPr>
          <w:rFonts w:ascii="Arial" w:hAnsi="Arial" w:cs="Arial"/>
          <w:sz w:val="22"/>
          <w:szCs w:val="22"/>
          <w:lang w:val="es-ES_tradnl"/>
        </w:rPr>
        <w:t>4; Jn 4</w:t>
      </w:r>
      <w:r>
        <w:rPr>
          <w:rFonts w:ascii="Arial" w:hAnsi="Arial" w:cs="Arial"/>
          <w:sz w:val="22"/>
          <w:szCs w:val="22"/>
          <w:lang w:val="es-ES_tradnl"/>
        </w:rPr>
        <w:t>.</w:t>
      </w:r>
      <w:r w:rsidRPr="00A35008">
        <w:rPr>
          <w:rFonts w:ascii="Arial" w:hAnsi="Arial" w:cs="Arial"/>
          <w:sz w:val="22"/>
          <w:szCs w:val="22"/>
          <w:lang w:val="es-ES_tradnl"/>
        </w:rPr>
        <w:t>1ss).</w:t>
      </w:r>
    </w:p>
    <w:p w:rsidR="00E850DF" w:rsidRPr="00A35008" w:rsidRDefault="00E850DF" w:rsidP="0089724C">
      <w:pPr>
        <w:spacing w:after="80"/>
        <w:rPr>
          <w:rFonts w:ascii="Arial" w:hAnsi="Arial" w:cs="Arial"/>
          <w:sz w:val="22"/>
          <w:szCs w:val="22"/>
          <w:lang w:val="es-ES_tradnl"/>
        </w:rPr>
      </w:pPr>
      <w:r w:rsidRPr="00A35008">
        <w:rPr>
          <w:rFonts w:ascii="Arial" w:hAnsi="Arial" w:cs="Arial"/>
          <w:sz w:val="22"/>
          <w:szCs w:val="22"/>
          <w:lang w:val="es-ES_tradnl"/>
        </w:rPr>
        <w:t>Así que, aunque Marcos no cita del AT tanto como otros evangelistas, él creía con la misma firmeza que las raíces del evangelio se encontraban en las Escrituras judías. Además, aunque él no habla tanto del Espíritu como otros Evangelios, creía con la misma firmeza que Jesús era el dador del Espíritu a todo creyente, y que el Espíritu es un patrimonio para todos, no restringido para algunos pocos, como lo había sido en el AT. Al igual que todo judío penitente que llegaba a Juan recibía su bautismo, todo creyente en Jesús sería bautizado por Jesús con el Espíritu. Esta es la realidad interior de la cual el bautismo en agua como el de Juan era el cuadro exterior.</w:t>
      </w:r>
    </w:p>
    <w:p w:rsidR="00E850DF" w:rsidRPr="00A35008" w:rsidRDefault="00E850DF" w:rsidP="0089724C">
      <w:pPr>
        <w:spacing w:after="120"/>
        <w:rPr>
          <w:rFonts w:ascii="Arial" w:hAnsi="Arial" w:cs="Arial"/>
          <w:snapToGrid w:val="0"/>
          <w:sz w:val="22"/>
          <w:szCs w:val="22"/>
        </w:rPr>
      </w:pPr>
      <w:r w:rsidRPr="00A35008">
        <w:rPr>
          <w:rFonts w:ascii="Arial" w:hAnsi="Arial" w:cs="Arial"/>
          <w:snapToGrid w:val="0"/>
          <w:sz w:val="22"/>
          <w:szCs w:val="22"/>
        </w:rPr>
        <w:t xml:space="preserve">La práctica del bautismo era un rito común a numerosas religiones como agua purificadora y fuente de vida. Adoptado por los esenios y los aliancistas de Qumrán bajo la forma de un baño diario que simbolizaba el esfuerzo por una vida pura y la aspiración a la gracia purificadora. Se han encontrado numerosos </w:t>
      </w:r>
      <w:r w:rsidRPr="00A35008">
        <w:rPr>
          <w:rFonts w:ascii="Arial" w:hAnsi="Arial" w:cs="Arial"/>
          <w:i/>
          <w:iCs/>
          <w:snapToGrid w:val="0"/>
          <w:sz w:val="22"/>
          <w:szCs w:val="22"/>
        </w:rPr>
        <w:t>misvaiot</w:t>
      </w:r>
      <w:r w:rsidRPr="00A35008">
        <w:rPr>
          <w:rFonts w:ascii="Arial" w:hAnsi="Arial" w:cs="Arial"/>
          <w:snapToGrid w:val="0"/>
          <w:sz w:val="22"/>
          <w:szCs w:val="22"/>
        </w:rPr>
        <w:t xml:space="preserve"> (estanques de agua para abluciones ) en distintos lugares. Con el tiempo, entre bautistas y seguidore</w:t>
      </w:r>
      <w:r>
        <w:rPr>
          <w:rFonts w:ascii="Arial" w:hAnsi="Arial" w:cs="Arial"/>
          <w:snapToGrid w:val="0"/>
          <w:sz w:val="22"/>
          <w:szCs w:val="22"/>
        </w:rPr>
        <w:t>s de Jesús fue el rito central.</w:t>
      </w:r>
    </w:p>
    <w:p w:rsidR="00E850DF" w:rsidRPr="004B070D" w:rsidRDefault="00E850DF" w:rsidP="0089724C">
      <w:pPr>
        <w:spacing w:after="80"/>
        <w:rPr>
          <w:rFonts w:ascii="Arial" w:hAnsi="Arial" w:cs="Arial"/>
          <w:bCs/>
          <w:snapToGrid w:val="0"/>
          <w:sz w:val="22"/>
          <w:szCs w:val="22"/>
          <w:u w:val="single"/>
        </w:rPr>
      </w:pPr>
      <w:r w:rsidRPr="004B070D">
        <w:rPr>
          <w:rFonts w:ascii="Arial" w:hAnsi="Arial" w:cs="Arial"/>
          <w:bCs/>
          <w:snapToGrid w:val="0"/>
          <w:sz w:val="22"/>
          <w:szCs w:val="22"/>
          <w:u w:val="single"/>
        </w:rPr>
        <w:t>El bautismo de Jesús (1.9-11)</w:t>
      </w:r>
    </w:p>
    <w:p w:rsidR="00E850DF" w:rsidRPr="00A35008" w:rsidRDefault="00E850DF" w:rsidP="0089724C">
      <w:pPr>
        <w:spacing w:after="120"/>
        <w:rPr>
          <w:rFonts w:ascii="Arial" w:hAnsi="Arial" w:cs="Arial"/>
          <w:snapToGrid w:val="0"/>
          <w:sz w:val="22"/>
          <w:szCs w:val="22"/>
        </w:rPr>
      </w:pPr>
      <w:r w:rsidRPr="00A35008">
        <w:rPr>
          <w:rFonts w:ascii="Arial" w:hAnsi="Arial" w:cs="Arial"/>
          <w:snapToGrid w:val="0"/>
          <w:sz w:val="22"/>
          <w:szCs w:val="22"/>
        </w:rPr>
        <w:t>(</w:t>
      </w:r>
      <w:r w:rsidR="00020C4A">
        <w:rPr>
          <w:rFonts w:ascii="Arial" w:hAnsi="Arial" w:cs="Arial"/>
          <w:snapToGrid w:val="0"/>
          <w:sz w:val="22"/>
          <w:szCs w:val="22"/>
        </w:rPr>
        <w:t>C</w:t>
      </w:r>
      <w:r w:rsidRPr="00A35008">
        <w:rPr>
          <w:rFonts w:ascii="Arial" w:hAnsi="Arial" w:cs="Arial"/>
          <w:snapToGrid w:val="0"/>
          <w:sz w:val="22"/>
          <w:szCs w:val="22"/>
        </w:rPr>
        <w:t>f. Mt 3</w:t>
      </w:r>
      <w:r>
        <w:rPr>
          <w:rFonts w:ascii="Arial" w:hAnsi="Arial" w:cs="Arial"/>
          <w:snapToGrid w:val="0"/>
          <w:sz w:val="22"/>
          <w:szCs w:val="22"/>
        </w:rPr>
        <w:t>.</w:t>
      </w:r>
      <w:r w:rsidRPr="00A35008">
        <w:rPr>
          <w:rFonts w:ascii="Arial" w:hAnsi="Arial" w:cs="Arial"/>
          <w:snapToGrid w:val="0"/>
          <w:sz w:val="22"/>
          <w:szCs w:val="22"/>
        </w:rPr>
        <w:t>13</w:t>
      </w:r>
      <w:r>
        <w:rPr>
          <w:rFonts w:ascii="Arial" w:hAnsi="Arial" w:cs="Arial"/>
          <w:snapToGrid w:val="0"/>
          <w:sz w:val="22"/>
          <w:szCs w:val="22"/>
        </w:rPr>
        <w:t>-</w:t>
      </w:r>
      <w:r w:rsidRPr="00A35008">
        <w:rPr>
          <w:rFonts w:ascii="Arial" w:hAnsi="Arial" w:cs="Arial"/>
          <w:snapToGrid w:val="0"/>
          <w:sz w:val="22"/>
          <w:szCs w:val="22"/>
        </w:rPr>
        <w:t>17; Lc.3</w:t>
      </w:r>
      <w:r>
        <w:rPr>
          <w:rFonts w:ascii="Arial" w:hAnsi="Arial" w:cs="Arial"/>
          <w:snapToGrid w:val="0"/>
          <w:sz w:val="22"/>
          <w:szCs w:val="22"/>
        </w:rPr>
        <w:t>.</w:t>
      </w:r>
      <w:r w:rsidRPr="00A35008">
        <w:rPr>
          <w:rFonts w:ascii="Arial" w:hAnsi="Arial" w:cs="Arial"/>
          <w:snapToGrid w:val="0"/>
          <w:sz w:val="22"/>
          <w:szCs w:val="22"/>
        </w:rPr>
        <w:t>21s; Jn 1</w:t>
      </w:r>
      <w:r>
        <w:rPr>
          <w:rFonts w:ascii="Arial" w:hAnsi="Arial" w:cs="Arial"/>
          <w:snapToGrid w:val="0"/>
          <w:sz w:val="22"/>
          <w:szCs w:val="22"/>
        </w:rPr>
        <w:t>.</w:t>
      </w:r>
      <w:r w:rsidRPr="00A35008">
        <w:rPr>
          <w:rFonts w:ascii="Arial" w:hAnsi="Arial" w:cs="Arial"/>
          <w:snapToGrid w:val="0"/>
          <w:sz w:val="22"/>
          <w:szCs w:val="22"/>
        </w:rPr>
        <w:t>30</w:t>
      </w:r>
      <w:r>
        <w:rPr>
          <w:rFonts w:ascii="Arial" w:hAnsi="Arial" w:cs="Arial"/>
          <w:snapToGrid w:val="0"/>
          <w:sz w:val="22"/>
          <w:szCs w:val="22"/>
        </w:rPr>
        <w:t>-</w:t>
      </w:r>
      <w:r w:rsidRPr="00A35008">
        <w:rPr>
          <w:rFonts w:ascii="Arial" w:hAnsi="Arial" w:cs="Arial"/>
          <w:snapToGrid w:val="0"/>
          <w:sz w:val="22"/>
          <w:szCs w:val="22"/>
        </w:rPr>
        <w:t xml:space="preserve">34) Jesús estaba en Nazaret de Galilea y va al Jordán para ser bautizado, e inaugurar su ministerio público. La venida del Espíritu sobre Jesús recuerda otros casos similares del AT, Jue 3:10; 6:34; Is 11:2; 42:1, donde las personas llamadas a ejecutar tareas son investidas de una asistencia especial del Espíritu. En este caso la venida del Espíritu es señal del origen de su misión porque es el “amado”, </w:t>
      </w:r>
      <w:r w:rsidRPr="00A35008">
        <w:rPr>
          <w:rFonts w:ascii="Arial" w:hAnsi="Arial" w:cs="Arial"/>
          <w:i/>
          <w:iCs/>
          <w:snapToGrid w:val="0"/>
          <w:sz w:val="22"/>
          <w:szCs w:val="22"/>
        </w:rPr>
        <w:t>agapetos</w:t>
      </w:r>
      <w:r>
        <w:rPr>
          <w:rFonts w:ascii="Arial" w:hAnsi="Arial" w:cs="Arial"/>
          <w:snapToGrid w:val="0"/>
          <w:sz w:val="22"/>
          <w:szCs w:val="22"/>
        </w:rPr>
        <w:t>, en griego</w:t>
      </w:r>
      <w:r w:rsidRPr="00A35008">
        <w:rPr>
          <w:rFonts w:ascii="Arial" w:hAnsi="Arial" w:cs="Arial"/>
          <w:snapToGrid w:val="0"/>
          <w:sz w:val="22"/>
          <w:szCs w:val="22"/>
        </w:rPr>
        <w:t>. Algunos afirman que fue en el bautismo donde Jesús tuvo conciencia de su dignidad y misión mesiánica. Descendió al Jordán siendo un simple hombre, pero salió de las aguas convencido de que era el Mesí</w:t>
      </w:r>
      <w:r>
        <w:rPr>
          <w:rFonts w:ascii="Arial" w:hAnsi="Arial" w:cs="Arial"/>
          <w:snapToGrid w:val="0"/>
          <w:sz w:val="22"/>
          <w:szCs w:val="22"/>
        </w:rPr>
        <w:t>as.</w:t>
      </w:r>
    </w:p>
    <w:p w:rsidR="00E850DF" w:rsidRPr="0089724C" w:rsidRDefault="00E850DF" w:rsidP="0089724C">
      <w:pPr>
        <w:pStyle w:val="Ttulo1"/>
        <w:spacing w:before="0" w:after="80"/>
        <w:rPr>
          <w:rFonts w:ascii="Arial" w:hAnsi="Arial" w:cs="Arial"/>
          <w:iCs/>
          <w:snapToGrid w:val="0"/>
          <w:color w:val="auto"/>
          <w:sz w:val="22"/>
          <w:szCs w:val="22"/>
          <w:u w:val="single"/>
        </w:rPr>
      </w:pPr>
      <w:r w:rsidRPr="0089724C">
        <w:rPr>
          <w:rFonts w:ascii="Arial" w:hAnsi="Arial" w:cs="Arial"/>
          <w:iCs/>
          <w:snapToGrid w:val="0"/>
          <w:color w:val="auto"/>
          <w:sz w:val="22"/>
          <w:szCs w:val="22"/>
          <w:u w:val="single"/>
        </w:rPr>
        <w:t>Para la homilía</w:t>
      </w:r>
    </w:p>
    <w:p w:rsidR="00E850DF" w:rsidRPr="00A35008" w:rsidRDefault="00E850DF" w:rsidP="0089724C">
      <w:pPr>
        <w:spacing w:after="80"/>
        <w:rPr>
          <w:rFonts w:ascii="Arial" w:hAnsi="Arial" w:cs="Arial"/>
          <w:snapToGrid w:val="0"/>
          <w:sz w:val="22"/>
          <w:szCs w:val="22"/>
        </w:rPr>
      </w:pPr>
      <w:r w:rsidRPr="00A35008">
        <w:rPr>
          <w:rFonts w:ascii="Arial" w:hAnsi="Arial" w:cs="Arial"/>
          <w:snapToGrid w:val="0"/>
          <w:sz w:val="22"/>
          <w:szCs w:val="22"/>
        </w:rPr>
        <w:t>Se puede tomar el camino de explicar el origen y la función del bautismo en sus orígenes y en relación con los textos del AT y Salmos señalar el aspecto creativo divino desde las aguas.</w:t>
      </w:r>
    </w:p>
    <w:p w:rsidR="00E850DF" w:rsidRDefault="00E850DF" w:rsidP="004A3BB3">
      <w:pPr>
        <w:pStyle w:val="Prrafodelista"/>
        <w:spacing w:after="80" w:line="240" w:lineRule="auto"/>
        <w:ind w:left="3540"/>
        <w:jc w:val="right"/>
        <w:rPr>
          <w:rFonts w:ascii="Arial" w:hAnsi="Arial" w:cs="Arial"/>
          <w:i/>
          <w:sz w:val="18"/>
          <w:szCs w:val="18"/>
        </w:rPr>
      </w:pPr>
      <w:r w:rsidRPr="004A38B1">
        <w:rPr>
          <w:rFonts w:ascii="Arial" w:hAnsi="Arial" w:cs="Arial"/>
          <w:i/>
          <w:sz w:val="18"/>
          <w:szCs w:val="18"/>
        </w:rPr>
        <w:t>Ricardo Pietrantonio</w:t>
      </w:r>
      <w:r w:rsidR="0089724C">
        <w:rPr>
          <w:rFonts w:ascii="Arial" w:hAnsi="Arial" w:cs="Arial"/>
          <w:i/>
          <w:sz w:val="18"/>
          <w:szCs w:val="18"/>
        </w:rPr>
        <w:t>,biblista luterano</w:t>
      </w:r>
      <w:r w:rsidRPr="004A38B1">
        <w:rPr>
          <w:rFonts w:ascii="Arial" w:hAnsi="Arial" w:cs="Arial"/>
          <w:i/>
          <w:sz w:val="18"/>
          <w:szCs w:val="18"/>
        </w:rPr>
        <w:t xml:space="preserve"> argentin</w:t>
      </w:r>
      <w:r>
        <w:rPr>
          <w:rFonts w:ascii="Arial" w:hAnsi="Arial" w:cs="Arial"/>
          <w:i/>
          <w:sz w:val="18"/>
          <w:szCs w:val="18"/>
        </w:rPr>
        <w:t>o</w:t>
      </w:r>
      <w:r w:rsidR="0089724C">
        <w:rPr>
          <w:rFonts w:ascii="Arial" w:hAnsi="Arial" w:cs="Arial"/>
          <w:i/>
          <w:sz w:val="18"/>
          <w:szCs w:val="18"/>
        </w:rPr>
        <w:t xml:space="preserve"> (IELU</w:t>
      </w:r>
      <w:r w:rsidRPr="004A38B1">
        <w:rPr>
          <w:rFonts w:ascii="Arial" w:hAnsi="Arial" w:cs="Arial"/>
          <w:i/>
          <w:sz w:val="18"/>
          <w:szCs w:val="18"/>
        </w:rPr>
        <w:t xml:space="preserve">), </w:t>
      </w:r>
      <w:r w:rsidR="0089724C">
        <w:rPr>
          <w:rFonts w:ascii="Arial" w:hAnsi="Arial" w:cs="Arial"/>
          <w:b/>
          <w:i/>
          <w:sz w:val="18"/>
          <w:szCs w:val="18"/>
        </w:rPr>
        <w:t>Estudio</w:t>
      </w:r>
      <w:r w:rsidR="004A3BB3">
        <w:rPr>
          <w:rFonts w:ascii="Arial" w:hAnsi="Arial" w:cs="Arial"/>
          <w:b/>
          <w:i/>
          <w:sz w:val="18"/>
          <w:szCs w:val="18"/>
        </w:rPr>
        <w:t>s</w:t>
      </w:r>
      <w:r w:rsidRPr="004A38B1">
        <w:rPr>
          <w:rFonts w:ascii="Arial" w:hAnsi="Arial" w:cs="Arial"/>
          <w:b/>
          <w:i/>
          <w:sz w:val="18"/>
          <w:szCs w:val="18"/>
        </w:rPr>
        <w:t xml:space="preserve"> Exegético-Homilético</w:t>
      </w:r>
      <w:r w:rsidR="004A3BB3">
        <w:rPr>
          <w:rFonts w:ascii="Arial" w:hAnsi="Arial" w:cs="Arial"/>
          <w:b/>
          <w:i/>
          <w:sz w:val="18"/>
          <w:szCs w:val="18"/>
        </w:rPr>
        <w:t xml:space="preserve">s </w:t>
      </w:r>
      <w:r w:rsidRPr="004A38B1">
        <w:rPr>
          <w:rFonts w:ascii="Arial" w:hAnsi="Arial" w:cs="Arial"/>
          <w:b/>
          <w:i/>
          <w:sz w:val="18"/>
          <w:szCs w:val="18"/>
        </w:rPr>
        <w:t>70,</w:t>
      </w:r>
      <w:r w:rsidRPr="004A38B1">
        <w:rPr>
          <w:rFonts w:ascii="Arial" w:hAnsi="Arial" w:cs="Arial"/>
          <w:i/>
          <w:sz w:val="18"/>
          <w:szCs w:val="18"/>
        </w:rPr>
        <w:t xml:space="preserve"> ISEDET, enero de 2006. Texto resumido.</w:t>
      </w:r>
    </w:p>
    <w:p w:rsidR="001B507A" w:rsidRPr="00020C4A" w:rsidRDefault="001B507A" w:rsidP="00020C4A">
      <w:pPr>
        <w:pStyle w:val="Prrafodelista"/>
        <w:spacing w:after="80" w:line="240" w:lineRule="auto"/>
        <w:ind w:left="3540"/>
        <w:rPr>
          <w:rFonts w:ascii="Arial" w:hAnsi="Arial" w:cs="Arial"/>
          <w:i/>
          <w:sz w:val="18"/>
          <w:szCs w:val="18"/>
        </w:rPr>
      </w:pPr>
    </w:p>
    <w:p w:rsidR="00453D22" w:rsidRPr="00087238" w:rsidRDefault="0021052E" w:rsidP="00A22EA4">
      <w:pPr>
        <w:pStyle w:val="Prrafodelista"/>
        <w:numPr>
          <w:ilvl w:val="0"/>
          <w:numId w:val="28"/>
        </w:numPr>
        <w:spacing w:after="80"/>
        <w:rPr>
          <w:rFonts w:ascii="Arial" w:hAnsi="Arial" w:cs="Arial"/>
          <w:b/>
        </w:rPr>
      </w:pPr>
      <w:r w:rsidRPr="00087238">
        <w:rPr>
          <w:rFonts w:ascii="Arial" w:hAnsi="Arial" w:cs="Arial"/>
          <w:b/>
        </w:rPr>
        <w:lastRenderedPageBreak/>
        <w:t>Génesis 1.1-</w:t>
      </w:r>
      <w:r w:rsidR="004D5E64" w:rsidRPr="00087238">
        <w:rPr>
          <w:rFonts w:ascii="Arial" w:hAnsi="Arial" w:cs="Arial"/>
          <w:b/>
        </w:rPr>
        <w:t>5</w:t>
      </w:r>
    </w:p>
    <w:p w:rsidR="00453D22" w:rsidRPr="00453D22" w:rsidRDefault="00453D22" w:rsidP="00453D22">
      <w:pPr>
        <w:pStyle w:val="Ttulo1"/>
        <w:spacing w:before="0" w:after="80"/>
        <w:rPr>
          <w:rFonts w:ascii="Arial" w:hAnsi="Arial" w:cs="Arial"/>
          <w:color w:val="auto"/>
          <w:sz w:val="22"/>
          <w:szCs w:val="22"/>
          <w:u w:val="single"/>
        </w:rPr>
      </w:pPr>
      <w:r w:rsidRPr="00453D22">
        <w:rPr>
          <w:rFonts w:ascii="Arial" w:hAnsi="Arial" w:cs="Arial"/>
          <w:color w:val="auto"/>
          <w:sz w:val="22"/>
          <w:szCs w:val="22"/>
          <w:u w:val="single"/>
        </w:rPr>
        <w:t>Repaso exegético</w:t>
      </w:r>
    </w:p>
    <w:p w:rsidR="00453D22" w:rsidRPr="00FE7E8F" w:rsidRDefault="00453D22" w:rsidP="00453D22">
      <w:pPr>
        <w:pStyle w:val="Textoindependiente3"/>
        <w:spacing w:after="80"/>
        <w:rPr>
          <w:rFonts w:ascii="Arial" w:hAnsi="Arial" w:cs="Arial"/>
          <w:sz w:val="22"/>
          <w:szCs w:val="22"/>
        </w:rPr>
      </w:pPr>
      <w:r w:rsidRPr="00FE7E8F">
        <w:rPr>
          <w:rFonts w:ascii="Arial" w:hAnsi="Arial" w:cs="Arial"/>
          <w:b/>
          <w:bCs/>
          <w:sz w:val="22"/>
          <w:szCs w:val="22"/>
        </w:rPr>
        <w:t xml:space="preserve">v. 1. </w:t>
      </w:r>
      <w:r w:rsidRPr="00FE7E8F">
        <w:rPr>
          <w:rFonts w:ascii="Arial" w:hAnsi="Arial" w:cs="Arial"/>
          <w:sz w:val="22"/>
          <w:szCs w:val="22"/>
        </w:rPr>
        <w:t xml:space="preserve">El sustantivo </w:t>
      </w:r>
      <w:r w:rsidRPr="00FE7E8F">
        <w:rPr>
          <w:rFonts w:ascii="Arial" w:hAnsi="Arial" w:cs="Arial"/>
          <w:i/>
          <w:iCs/>
          <w:sz w:val="22"/>
          <w:szCs w:val="22"/>
        </w:rPr>
        <w:t>reshit</w:t>
      </w:r>
      <w:r w:rsidRPr="00FE7E8F">
        <w:rPr>
          <w:rFonts w:ascii="Arial" w:hAnsi="Arial" w:cs="Arial"/>
          <w:sz w:val="22"/>
          <w:szCs w:val="22"/>
        </w:rPr>
        <w:t>, principio o principio de, se refiere casi siempre al comienzo de algo (por ejemplo, del reinado de alguien o de la sabiduría) o a tiempos anteriores al momento en que se lo usa. En Génesis 1</w:t>
      </w:r>
      <w:r>
        <w:rPr>
          <w:rFonts w:ascii="Arial" w:hAnsi="Arial" w:cs="Arial"/>
          <w:sz w:val="22"/>
          <w:szCs w:val="22"/>
        </w:rPr>
        <w:t>.</w:t>
      </w:r>
      <w:r w:rsidRPr="00FE7E8F">
        <w:rPr>
          <w:rFonts w:ascii="Arial" w:hAnsi="Arial" w:cs="Arial"/>
          <w:sz w:val="22"/>
          <w:szCs w:val="22"/>
        </w:rPr>
        <w:t>1 podría estar indicando el comienzo del tiempo mismo.</w:t>
      </w:r>
    </w:p>
    <w:p w:rsidR="00453D22" w:rsidRPr="00FE7E8F" w:rsidRDefault="00453D22" w:rsidP="00453D22">
      <w:pPr>
        <w:pStyle w:val="Textoindependiente3"/>
        <w:spacing w:after="80"/>
        <w:rPr>
          <w:rFonts w:ascii="Arial" w:hAnsi="Arial" w:cs="Arial"/>
          <w:sz w:val="22"/>
          <w:szCs w:val="22"/>
        </w:rPr>
      </w:pPr>
      <w:r w:rsidRPr="00FE7E8F">
        <w:rPr>
          <w:rFonts w:ascii="Arial" w:hAnsi="Arial" w:cs="Arial"/>
          <w:sz w:val="22"/>
          <w:szCs w:val="22"/>
        </w:rPr>
        <w:t xml:space="preserve">El verbo “creó”, </w:t>
      </w:r>
      <w:r w:rsidRPr="00FE7E8F">
        <w:rPr>
          <w:rFonts w:ascii="Arial" w:hAnsi="Arial" w:cs="Arial"/>
          <w:i/>
          <w:iCs/>
          <w:sz w:val="22"/>
          <w:szCs w:val="22"/>
        </w:rPr>
        <w:t>bara’</w:t>
      </w:r>
      <w:r w:rsidRPr="00FE7E8F">
        <w:rPr>
          <w:rFonts w:ascii="Arial" w:hAnsi="Arial" w:cs="Arial"/>
          <w:sz w:val="22"/>
          <w:szCs w:val="22"/>
        </w:rPr>
        <w:t xml:space="preserve">, es un verbo que únicamente tiene a Dios (el Dios de Israel, no otros Dioses) por sujeto y se refiere al producto final creado; este producto puede ser tanto el mundo como el pueblo de Israel. </w:t>
      </w:r>
    </w:p>
    <w:p w:rsidR="00453D22" w:rsidRPr="00FE7E8F" w:rsidRDefault="00453D22" w:rsidP="00453D22">
      <w:pPr>
        <w:pStyle w:val="Textoindependiente3"/>
        <w:spacing w:after="80"/>
        <w:rPr>
          <w:rFonts w:ascii="Arial" w:hAnsi="Arial" w:cs="Arial"/>
          <w:sz w:val="22"/>
          <w:szCs w:val="22"/>
        </w:rPr>
      </w:pPr>
      <w:r w:rsidRPr="00FE7E8F">
        <w:rPr>
          <w:rFonts w:ascii="Arial" w:hAnsi="Arial" w:cs="Arial"/>
          <w:sz w:val="22"/>
          <w:szCs w:val="22"/>
        </w:rPr>
        <w:t xml:space="preserve">“Los cielos y la tierra” son un </w:t>
      </w:r>
      <w:r w:rsidRPr="00FE7E8F">
        <w:rPr>
          <w:rFonts w:ascii="Arial" w:hAnsi="Arial" w:cs="Arial"/>
          <w:i/>
          <w:iCs/>
          <w:sz w:val="22"/>
          <w:szCs w:val="22"/>
        </w:rPr>
        <w:t>merismo</w:t>
      </w:r>
      <w:r w:rsidRPr="00FE7E8F">
        <w:rPr>
          <w:rFonts w:ascii="Arial" w:hAnsi="Arial" w:cs="Arial"/>
          <w:sz w:val="22"/>
          <w:szCs w:val="22"/>
        </w:rPr>
        <w:t>, una figura literaria</w:t>
      </w:r>
      <w:r>
        <w:rPr>
          <w:rFonts w:ascii="Arial" w:hAnsi="Arial" w:cs="Arial"/>
          <w:sz w:val="22"/>
          <w:szCs w:val="22"/>
        </w:rPr>
        <w:t xml:space="preserve"> que</w:t>
      </w:r>
      <w:r w:rsidRPr="00FE7E8F">
        <w:rPr>
          <w:rFonts w:ascii="Arial" w:hAnsi="Arial" w:cs="Arial"/>
          <w:sz w:val="22"/>
          <w:szCs w:val="22"/>
        </w:rPr>
        <w:t xml:space="preserve"> usa extremos para identificar el todo. Por ejemplo, “día y noche” también incluyen madrugada y atardecer, cuando realmente no es </w:t>
      </w:r>
      <w:r>
        <w:rPr>
          <w:rFonts w:ascii="Arial" w:hAnsi="Arial" w:cs="Arial"/>
          <w:sz w:val="22"/>
          <w:szCs w:val="22"/>
        </w:rPr>
        <w:t xml:space="preserve">todavía </w:t>
      </w:r>
      <w:r w:rsidRPr="00FE7E8F">
        <w:rPr>
          <w:rFonts w:ascii="Arial" w:hAnsi="Arial" w:cs="Arial"/>
          <w:sz w:val="22"/>
          <w:szCs w:val="22"/>
        </w:rPr>
        <w:t>ni día ni noche. De igual modo, “cielo y tierra” incluyen todo lo que hay desde el lugar de habitación de Dios hasta el mundo subterráneo, lugar de la muerte.</w:t>
      </w:r>
    </w:p>
    <w:p w:rsidR="00453D22" w:rsidRDefault="00453D22" w:rsidP="00453D22">
      <w:pPr>
        <w:pStyle w:val="Textoindependiente3"/>
        <w:spacing w:after="80"/>
        <w:rPr>
          <w:rFonts w:ascii="Arial" w:hAnsi="Arial" w:cs="Arial"/>
          <w:sz w:val="22"/>
          <w:szCs w:val="22"/>
        </w:rPr>
      </w:pPr>
      <w:r w:rsidRPr="00FE7E8F">
        <w:rPr>
          <w:rFonts w:ascii="Arial" w:hAnsi="Arial" w:cs="Arial"/>
          <w:b/>
          <w:bCs/>
          <w:sz w:val="22"/>
          <w:szCs w:val="22"/>
        </w:rPr>
        <w:t>v. 2.</w:t>
      </w:r>
      <w:r w:rsidRPr="00FE7E8F">
        <w:rPr>
          <w:rFonts w:ascii="Arial" w:hAnsi="Arial" w:cs="Arial"/>
          <w:sz w:val="22"/>
          <w:szCs w:val="22"/>
        </w:rPr>
        <w:t xml:space="preserve"> Y la tierra era un vacío informe. La oración en hebreo es disyuntiva y puede estar relacionada con el v. 1 o con el v. 3. “vacío informe” es una traducción aproximada de </w:t>
      </w:r>
      <w:r w:rsidRPr="00FE7E8F">
        <w:rPr>
          <w:rFonts w:ascii="Arial" w:hAnsi="Arial" w:cs="Arial"/>
          <w:i/>
          <w:iCs/>
          <w:sz w:val="22"/>
          <w:szCs w:val="22"/>
        </w:rPr>
        <w:t>tohu va-vohu</w:t>
      </w:r>
      <w:r w:rsidRPr="00FE7E8F">
        <w:rPr>
          <w:rFonts w:ascii="Arial" w:hAnsi="Arial" w:cs="Arial"/>
          <w:sz w:val="22"/>
          <w:szCs w:val="22"/>
        </w:rPr>
        <w:t xml:space="preserve">, dos sustantivos en </w:t>
      </w:r>
      <w:r w:rsidRPr="00FE7E8F">
        <w:rPr>
          <w:rFonts w:ascii="Arial" w:hAnsi="Arial" w:cs="Arial"/>
          <w:i/>
          <w:iCs/>
          <w:sz w:val="22"/>
          <w:szCs w:val="22"/>
        </w:rPr>
        <w:t>hendiadys</w:t>
      </w:r>
      <w:r w:rsidRPr="00FE7E8F">
        <w:rPr>
          <w:rFonts w:ascii="Arial" w:hAnsi="Arial" w:cs="Arial"/>
          <w:sz w:val="22"/>
          <w:szCs w:val="22"/>
        </w:rPr>
        <w:t>, otra figura literaria</w:t>
      </w:r>
      <w:r>
        <w:rPr>
          <w:rFonts w:ascii="Arial" w:hAnsi="Arial" w:cs="Arial"/>
          <w:sz w:val="22"/>
          <w:szCs w:val="22"/>
        </w:rPr>
        <w:t xml:space="preserve"> que</w:t>
      </w:r>
      <w:r w:rsidRPr="00FE7E8F">
        <w:rPr>
          <w:rFonts w:ascii="Arial" w:hAnsi="Arial" w:cs="Arial"/>
          <w:sz w:val="22"/>
          <w:szCs w:val="22"/>
        </w:rPr>
        <w:t xml:space="preserve"> significa “dos por uno” y se usa para suplantar adjetivos, que no abundan en el idioma hebreo. Entonces dice literalmente “caos y vacío” de ahí “un vacío informe o caótico”. Esta es la situación inicial de la tierra. Pero la descripción continúa: “Y había tiniebla sobre la superficie de la profundidad.” </w:t>
      </w:r>
    </w:p>
    <w:p w:rsidR="00453D22" w:rsidRDefault="00453D22" w:rsidP="00453D22">
      <w:pPr>
        <w:pStyle w:val="Textoindependiente3"/>
        <w:spacing w:after="80"/>
        <w:rPr>
          <w:rFonts w:ascii="Arial" w:hAnsi="Arial" w:cs="Arial"/>
          <w:sz w:val="22"/>
          <w:szCs w:val="22"/>
        </w:rPr>
      </w:pPr>
      <w:r w:rsidRPr="00FE7E8F">
        <w:rPr>
          <w:rFonts w:ascii="Arial" w:hAnsi="Arial" w:cs="Arial"/>
          <w:sz w:val="22"/>
          <w:szCs w:val="22"/>
        </w:rPr>
        <w:t xml:space="preserve">Finalmente, la descripción de este caos primigenio continúa así: “y </w:t>
      </w:r>
      <w:r w:rsidRPr="00FE7E8F">
        <w:rPr>
          <w:rFonts w:ascii="Arial" w:hAnsi="Arial" w:cs="Arial"/>
          <w:i/>
          <w:iCs/>
          <w:sz w:val="22"/>
          <w:szCs w:val="22"/>
        </w:rPr>
        <w:t>ruaj ‘elohim</w:t>
      </w:r>
      <w:r w:rsidRPr="00FE7E8F">
        <w:rPr>
          <w:rFonts w:ascii="Arial" w:hAnsi="Arial" w:cs="Arial"/>
          <w:sz w:val="22"/>
          <w:szCs w:val="22"/>
        </w:rPr>
        <w:t xml:space="preserve"> se movía sobre las aguas.” La expresión </w:t>
      </w:r>
      <w:r w:rsidRPr="00FE7E8F">
        <w:rPr>
          <w:rFonts w:ascii="Arial" w:hAnsi="Arial" w:cs="Arial"/>
          <w:i/>
          <w:iCs/>
          <w:sz w:val="22"/>
          <w:szCs w:val="22"/>
        </w:rPr>
        <w:t>ruaj ‘elohim</w:t>
      </w:r>
      <w:r w:rsidRPr="00FE7E8F">
        <w:rPr>
          <w:rFonts w:ascii="Arial" w:hAnsi="Arial" w:cs="Arial"/>
          <w:sz w:val="22"/>
          <w:szCs w:val="22"/>
        </w:rPr>
        <w:t xml:space="preserve"> se puede traducir de diversas maneras. El sentido primario de ruja es viento, aunque también significa, como todo/a teólogo/a sabe, aliento y a partir de ahí, espíritu. </w:t>
      </w:r>
      <w:r w:rsidRPr="00FE7E8F">
        <w:rPr>
          <w:rFonts w:ascii="Arial" w:hAnsi="Arial" w:cs="Arial"/>
          <w:i/>
          <w:iCs/>
          <w:sz w:val="22"/>
          <w:szCs w:val="22"/>
        </w:rPr>
        <w:t>Ruja</w:t>
      </w:r>
      <w:r w:rsidRPr="00FE7E8F">
        <w:rPr>
          <w:rFonts w:ascii="Arial" w:hAnsi="Arial" w:cs="Arial"/>
          <w:sz w:val="22"/>
          <w:szCs w:val="22"/>
        </w:rPr>
        <w:t xml:space="preserve"> </w:t>
      </w:r>
      <w:r>
        <w:rPr>
          <w:rFonts w:ascii="Arial" w:hAnsi="Arial" w:cs="Arial"/>
          <w:sz w:val="22"/>
          <w:szCs w:val="22"/>
        </w:rPr>
        <w:t>va junto con</w:t>
      </w:r>
      <w:r w:rsidRPr="00FE7E8F">
        <w:rPr>
          <w:rFonts w:ascii="Arial" w:hAnsi="Arial" w:cs="Arial"/>
          <w:i/>
          <w:iCs/>
          <w:sz w:val="22"/>
          <w:szCs w:val="22"/>
        </w:rPr>
        <w:t xml:space="preserve"> ‘elohim</w:t>
      </w:r>
      <w:r w:rsidRPr="00FE7E8F">
        <w:rPr>
          <w:rFonts w:ascii="Arial" w:hAnsi="Arial" w:cs="Arial"/>
          <w:sz w:val="22"/>
          <w:szCs w:val="22"/>
        </w:rPr>
        <w:t xml:space="preserve">; esto quiere decir que se puede traducir como “el viento de Dios”. </w:t>
      </w:r>
    </w:p>
    <w:p w:rsidR="00453D22" w:rsidRDefault="00453D22" w:rsidP="00453D22">
      <w:pPr>
        <w:pStyle w:val="Textoindependiente3"/>
        <w:spacing w:after="80"/>
        <w:rPr>
          <w:rFonts w:ascii="Arial" w:hAnsi="Arial" w:cs="Arial"/>
          <w:sz w:val="22"/>
          <w:szCs w:val="22"/>
        </w:rPr>
      </w:pPr>
      <w:r w:rsidRPr="00FE7E8F">
        <w:rPr>
          <w:rFonts w:ascii="Arial" w:hAnsi="Arial" w:cs="Arial"/>
          <w:b/>
          <w:bCs/>
          <w:sz w:val="22"/>
          <w:szCs w:val="22"/>
        </w:rPr>
        <w:t xml:space="preserve">v. 3-5. </w:t>
      </w:r>
      <w:r w:rsidRPr="00FE7E8F">
        <w:rPr>
          <w:rFonts w:ascii="Arial" w:hAnsi="Arial" w:cs="Arial"/>
          <w:sz w:val="22"/>
          <w:szCs w:val="22"/>
        </w:rPr>
        <w:t xml:space="preserve">De aquella oscuridad o tiniebla que se cernía sobre el abismo o la profundidad ahora va a diferenciarse la luz. Para cualquier acto creador la luz es fundamental, por varias razones; una biológica: sabemos que necesitamos la luz para vivir y crecer (es cierto que hay organismos vivos que no necesitan la luz, pero son la excepción); en cuanto fenómeno físico es cierto que la luz no crea, pero permite diferenciar las formas de los objetos creados, lo cual era imposible en la tiniebla. Más tarde, el Evangelio de Juan va a hablar de la salvación de Jesús como la luz y su rechazo como la tiniebla. </w:t>
      </w:r>
    </w:p>
    <w:p w:rsidR="00453D22" w:rsidRDefault="00453D22" w:rsidP="00453D22">
      <w:pPr>
        <w:pStyle w:val="Textoindependiente3"/>
        <w:spacing w:after="80"/>
        <w:rPr>
          <w:rFonts w:ascii="Arial" w:hAnsi="Arial" w:cs="Arial"/>
          <w:sz w:val="22"/>
          <w:szCs w:val="22"/>
        </w:rPr>
      </w:pPr>
      <w:r w:rsidRPr="00FE7E8F">
        <w:rPr>
          <w:rFonts w:ascii="Arial" w:hAnsi="Arial" w:cs="Arial"/>
          <w:sz w:val="22"/>
          <w:szCs w:val="22"/>
        </w:rPr>
        <w:t xml:space="preserve">El proceso de creación se realiza mediante dos elementos. El primero es el </w:t>
      </w:r>
      <w:r>
        <w:rPr>
          <w:rFonts w:ascii="Arial" w:hAnsi="Arial" w:cs="Arial"/>
          <w:sz w:val="22"/>
          <w:szCs w:val="22"/>
        </w:rPr>
        <w:t>de la palabra divina: “que haya... y hubo</w:t>
      </w:r>
      <w:r w:rsidRPr="00FE7E8F">
        <w:rPr>
          <w:rFonts w:ascii="Arial" w:hAnsi="Arial" w:cs="Arial"/>
          <w:sz w:val="22"/>
          <w:szCs w:val="22"/>
        </w:rPr>
        <w:t xml:space="preserve">...” en este caso la luz. El reconocimiento de la luz como </w:t>
      </w:r>
      <w:r w:rsidRPr="00FE7E8F">
        <w:rPr>
          <w:rFonts w:ascii="Arial" w:hAnsi="Arial" w:cs="Arial"/>
          <w:i/>
          <w:iCs/>
          <w:sz w:val="22"/>
          <w:szCs w:val="22"/>
        </w:rPr>
        <w:t>tob</w:t>
      </w:r>
      <w:r w:rsidRPr="00FE7E8F">
        <w:rPr>
          <w:rFonts w:ascii="Arial" w:hAnsi="Arial" w:cs="Arial"/>
          <w:sz w:val="22"/>
          <w:szCs w:val="22"/>
        </w:rPr>
        <w:t xml:space="preserve">, buena, implica también la satisfacción de Dios frente a lo creado. El segundo modo de creación de parte de Dios es mediante separación o diferenciación: “separó Dios la luz de la tiniebla” (v. 4). </w:t>
      </w:r>
    </w:p>
    <w:p w:rsidR="00453D22" w:rsidRDefault="00453D22" w:rsidP="00453D22">
      <w:pPr>
        <w:pStyle w:val="Textoindependiente3"/>
        <w:spacing w:after="80"/>
        <w:rPr>
          <w:rFonts w:ascii="Arial" w:hAnsi="Arial" w:cs="Arial"/>
          <w:sz w:val="22"/>
          <w:szCs w:val="22"/>
        </w:rPr>
      </w:pPr>
      <w:r w:rsidRPr="00FE7E8F">
        <w:rPr>
          <w:rFonts w:ascii="Arial" w:hAnsi="Arial" w:cs="Arial"/>
          <w:sz w:val="22"/>
          <w:szCs w:val="22"/>
        </w:rPr>
        <w:t xml:space="preserve">En el v. 5 se completa el primer día de creación mediante el acto de dar nombres a ambas. La imposición de nombre implica autoridad. Es decir, que Dios tiene autoridad sobre lo que acaba de crear, la luz, pero también sobre esa tiniebla que ya estaba sobre el abismo, y de cuya creación no se nos dice nada concreto. Esta igualdad entre luz y tinieblas está enmarcada por la figura literaria de la inclusión: llamó-luz-día // noche-tiniebla-llamó. </w:t>
      </w:r>
    </w:p>
    <w:p w:rsidR="00453D22" w:rsidRPr="00901A0F" w:rsidRDefault="00453D22" w:rsidP="00453D22">
      <w:pPr>
        <w:pStyle w:val="Textoindependiente3"/>
        <w:rPr>
          <w:rFonts w:ascii="Arial" w:hAnsi="Arial" w:cs="Arial"/>
          <w:sz w:val="22"/>
          <w:szCs w:val="22"/>
        </w:rPr>
      </w:pPr>
      <w:r w:rsidRPr="00FE7E8F">
        <w:rPr>
          <w:rFonts w:ascii="Arial" w:hAnsi="Arial" w:cs="Arial"/>
          <w:sz w:val="22"/>
          <w:szCs w:val="22"/>
        </w:rPr>
        <w:t xml:space="preserve">Para un mundo precario como era el del antiguo Israel (para los sacerdotes, recién en el exilio; para muchos/as campesinos/as pobres, desde siempre) y como lo ha sido para tanta gente hasta la actualidad, la acción creadora de Dios en la separación constante entre luz y tiniebla, entre orden y caos ¡es mucho más importante que la creación de la nada cuando todavía ni siquiera había tiempo ni espacio! Este poder de Dios de controlar el caos aparece patente en todo el resto de este capítulo, hasta su corona, el sábado, así como en otros textos bíblicos, especialmente ciertos Salmos, Jeremías y Job. </w:t>
      </w:r>
    </w:p>
    <w:p w:rsidR="00453D22" w:rsidRPr="00901A0F" w:rsidRDefault="00453D22" w:rsidP="00453D22">
      <w:pPr>
        <w:pStyle w:val="Textoindependiente3"/>
        <w:spacing w:after="80"/>
        <w:rPr>
          <w:rFonts w:ascii="Arial" w:hAnsi="Arial" w:cs="Arial"/>
          <w:bCs/>
          <w:sz w:val="22"/>
          <w:szCs w:val="22"/>
          <w:u w:val="single"/>
        </w:rPr>
      </w:pPr>
      <w:r w:rsidRPr="00901A0F">
        <w:rPr>
          <w:rFonts w:ascii="Arial" w:hAnsi="Arial" w:cs="Arial"/>
          <w:bCs/>
          <w:sz w:val="22"/>
          <w:szCs w:val="22"/>
          <w:u w:val="single"/>
        </w:rPr>
        <w:t>Reflexión</w:t>
      </w:r>
    </w:p>
    <w:p w:rsidR="00453D22" w:rsidRPr="00FE7E8F" w:rsidRDefault="00453D22" w:rsidP="00453D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ascii="Arial" w:hAnsi="Arial" w:cs="Arial"/>
          <w:sz w:val="22"/>
          <w:szCs w:val="22"/>
        </w:rPr>
      </w:pPr>
      <w:r w:rsidRPr="00FE7E8F">
        <w:rPr>
          <w:rFonts w:ascii="Arial" w:hAnsi="Arial" w:cs="Arial"/>
          <w:sz w:val="22"/>
          <w:szCs w:val="22"/>
        </w:rPr>
        <w:t xml:space="preserve">A riesgo de repetir datos conocidos, destacamos el hecho de que este texto, producto de la sabiduría sacerdotal y del contacto exílico con las mitologías babilonias, especialmente con el poema sobre la creación </w:t>
      </w:r>
      <w:r w:rsidRPr="00FE7E8F">
        <w:rPr>
          <w:rFonts w:ascii="Arial" w:hAnsi="Arial" w:cs="Arial"/>
          <w:i/>
          <w:iCs/>
          <w:sz w:val="22"/>
          <w:szCs w:val="22"/>
        </w:rPr>
        <w:t>Enuma Elish</w:t>
      </w:r>
      <w:r w:rsidRPr="00FE7E8F">
        <w:rPr>
          <w:rFonts w:ascii="Arial" w:hAnsi="Arial" w:cs="Arial"/>
          <w:sz w:val="22"/>
          <w:szCs w:val="22"/>
        </w:rPr>
        <w:t xml:space="preserve"> (se lo conoce con estas, sus primeras palabras, que significan precisamente “Cuando al comienzo”), no pretende dar una clase de ciencia. Es muy posible que, efectivamente, utilizara lo que entonces era conocimiento científico; pero no tiene </w:t>
      </w:r>
      <w:r w:rsidRPr="00FE7E8F">
        <w:rPr>
          <w:rFonts w:ascii="Arial" w:hAnsi="Arial" w:cs="Arial"/>
          <w:sz w:val="22"/>
          <w:szCs w:val="22"/>
        </w:rPr>
        <w:lastRenderedPageBreak/>
        <w:t>sentido enfrentar este texto a nuestro conocimiento científico, ni para refutar el texto bíblico ni, aun menos, para afirmarlo por sobre lo que sabemos del origen del universo. Lo que este texto pretende es afirmar la acción del Dios de Israel como Creador de todo el universo, por sobre toda otra divinidad.</w:t>
      </w:r>
    </w:p>
    <w:p w:rsidR="00453D22" w:rsidRDefault="00453D22" w:rsidP="00453D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0"/>
        <w:rPr>
          <w:rFonts w:ascii="Arial" w:hAnsi="Arial" w:cs="Arial"/>
          <w:sz w:val="22"/>
          <w:szCs w:val="22"/>
        </w:rPr>
      </w:pPr>
      <w:r w:rsidRPr="00FE7E8F">
        <w:rPr>
          <w:rFonts w:ascii="Arial" w:hAnsi="Arial" w:cs="Arial"/>
          <w:sz w:val="22"/>
          <w:szCs w:val="22"/>
        </w:rPr>
        <w:t xml:space="preserve">Hoy la “lucha de dioses” (una expresión de Elsa Tamez) no está centrada en la creación, de modo que nuestro mensaje apuntará a otros elementos. Para muchos de nuestros países, esta época de Epifanía cae en medio del verano y, al menos para América del Sur, en medio de las vacaciones. No parece ser la mejor época para pensar en la luz, ya que ésta nos sobra. Pero quizás por eso mismo podamos pensar en lo que significan las tinieblas, la oscuridad, tanto físicas como alegóricas. </w:t>
      </w:r>
    </w:p>
    <w:p w:rsidR="00453D22" w:rsidRPr="00FE7E8F" w:rsidRDefault="00453D22" w:rsidP="00453D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0"/>
        <w:rPr>
          <w:rFonts w:ascii="Arial" w:hAnsi="Arial" w:cs="Arial"/>
          <w:sz w:val="22"/>
          <w:szCs w:val="22"/>
        </w:rPr>
      </w:pPr>
      <w:r w:rsidRPr="00FE7E8F">
        <w:rPr>
          <w:rFonts w:ascii="Arial" w:hAnsi="Arial" w:cs="Arial"/>
          <w:sz w:val="22"/>
          <w:szCs w:val="22"/>
        </w:rPr>
        <w:t>Pensar en lo que significa el caos y lo que podría significar el caos para el mundo, si el gran viento de Dios, la palabra de Dios o aun la mano de Dios (usando una expresión que no aparece en este texto) no estuvieran constantemente presentes. Si no hubiera separación de la luz y las tinieblas; si no hubiera epifanías en nuestras vidas, en nuestras sociedades, en nuestras iglesias, en nuestro planeta. Aquí vemos varias posibilidades, tales como la tremendista, la ecologista, la mística, la doxológica... La elección de la mejor posibilidad se la dejamos a cada predicador y predicadora, conocedor/a de su comunidad y su contexto.</w:t>
      </w:r>
    </w:p>
    <w:p w:rsidR="004D5E64" w:rsidRPr="00453D22" w:rsidRDefault="00453D22" w:rsidP="00453D22">
      <w:pPr>
        <w:spacing w:after="80"/>
        <w:ind w:left="3540"/>
        <w:jc w:val="right"/>
        <w:rPr>
          <w:rFonts w:ascii="Arial Narrow" w:hAnsi="Arial Narrow" w:cs="Arial"/>
          <w:i/>
          <w:sz w:val="18"/>
          <w:szCs w:val="18"/>
        </w:rPr>
      </w:pPr>
      <w:r>
        <w:rPr>
          <w:rFonts w:ascii="Arial" w:hAnsi="Arial" w:cs="Arial"/>
          <w:b/>
          <w:sz w:val="22"/>
          <w:szCs w:val="22"/>
        </w:rPr>
        <w:t xml:space="preserve"> </w:t>
      </w:r>
      <w:r w:rsidRPr="00453D22">
        <w:rPr>
          <w:rFonts w:ascii="Arial Narrow" w:hAnsi="Arial Narrow" w:cs="Arial"/>
          <w:i/>
          <w:sz w:val="18"/>
          <w:szCs w:val="18"/>
        </w:rPr>
        <w:t xml:space="preserve">Mercedes García Bachmann, biblista luterana argentina (IELU), en </w:t>
      </w:r>
      <w:r w:rsidRPr="00453D22">
        <w:rPr>
          <w:rFonts w:ascii="Arial Narrow" w:hAnsi="Arial Narrow" w:cs="Arial"/>
          <w:b/>
          <w:i/>
          <w:sz w:val="18"/>
          <w:szCs w:val="18"/>
        </w:rPr>
        <w:t>Estudios Exegético-Homiléticos 34</w:t>
      </w:r>
      <w:r w:rsidRPr="00453D22">
        <w:rPr>
          <w:rFonts w:ascii="Arial Narrow" w:hAnsi="Arial Narrow" w:cs="Arial"/>
          <w:i/>
          <w:sz w:val="18"/>
          <w:szCs w:val="18"/>
        </w:rPr>
        <w:t xml:space="preserve">, ISEDET, Buenos Aires. </w:t>
      </w:r>
    </w:p>
    <w:p w:rsidR="004D5E64" w:rsidRPr="00087238" w:rsidRDefault="009666D9" w:rsidP="00A22EA4">
      <w:pPr>
        <w:pStyle w:val="Prrafodelista"/>
        <w:numPr>
          <w:ilvl w:val="0"/>
          <w:numId w:val="28"/>
        </w:numPr>
        <w:spacing w:after="80"/>
        <w:rPr>
          <w:rFonts w:ascii="Arial" w:hAnsi="Arial" w:cs="Arial"/>
          <w:b/>
        </w:rPr>
      </w:pPr>
      <w:r w:rsidRPr="00087238">
        <w:rPr>
          <w:rFonts w:ascii="Arial" w:hAnsi="Arial" w:cs="Arial"/>
          <w:b/>
        </w:rPr>
        <w:t>Hechos de los Apóstoles 19.1-7</w:t>
      </w:r>
    </w:p>
    <w:p w:rsidR="004D5E64" w:rsidRPr="00917359" w:rsidRDefault="00B36B09" w:rsidP="004D5E64">
      <w:pPr>
        <w:spacing w:after="80"/>
        <w:rPr>
          <w:rFonts w:ascii="Arial" w:hAnsi="Arial" w:cs="Arial"/>
          <w:sz w:val="22"/>
          <w:szCs w:val="22"/>
          <w:lang w:val="es-AR"/>
        </w:rPr>
      </w:pPr>
      <w:r w:rsidRPr="00917359">
        <w:rPr>
          <w:rFonts w:ascii="Arial" w:hAnsi="Arial" w:cs="Arial"/>
          <w:sz w:val="22"/>
          <w:szCs w:val="22"/>
          <w:lang w:val="es-AR"/>
        </w:rPr>
        <w:t xml:space="preserve">Ubicamos esta perícopa en el contexto </w:t>
      </w:r>
      <w:r w:rsidR="005F65D8" w:rsidRPr="00917359">
        <w:rPr>
          <w:rFonts w:ascii="Arial" w:hAnsi="Arial" w:cs="Arial"/>
          <w:sz w:val="22"/>
          <w:szCs w:val="22"/>
          <w:lang w:val="es-AR"/>
        </w:rPr>
        <w:t>de la misión de Pablo en Éfeso (19.1-19), que se puede dividir en 4 partes:</w:t>
      </w:r>
    </w:p>
    <w:p w:rsidR="005F65D8" w:rsidRPr="00917359" w:rsidRDefault="005F65D8" w:rsidP="00A22EA4">
      <w:pPr>
        <w:pStyle w:val="Prrafodelista"/>
        <w:numPr>
          <w:ilvl w:val="0"/>
          <w:numId w:val="25"/>
        </w:numPr>
        <w:spacing w:after="80"/>
        <w:rPr>
          <w:rFonts w:ascii="Arial" w:hAnsi="Arial" w:cs="Arial"/>
        </w:rPr>
      </w:pPr>
      <w:r w:rsidRPr="00917359">
        <w:rPr>
          <w:rFonts w:ascii="Arial" w:hAnsi="Arial" w:cs="Arial"/>
        </w:rPr>
        <w:t>Pablo llega a Éfeso, encuentro con doce discípulos de Jesús, vs.1-7.</w:t>
      </w:r>
    </w:p>
    <w:p w:rsidR="005F65D8" w:rsidRPr="00917359" w:rsidRDefault="005F65D8" w:rsidP="00A22EA4">
      <w:pPr>
        <w:pStyle w:val="Prrafodelista"/>
        <w:numPr>
          <w:ilvl w:val="0"/>
          <w:numId w:val="25"/>
        </w:numPr>
        <w:spacing w:after="80"/>
        <w:rPr>
          <w:rFonts w:ascii="Arial" w:hAnsi="Arial" w:cs="Arial"/>
        </w:rPr>
      </w:pPr>
      <w:r w:rsidRPr="00917359">
        <w:rPr>
          <w:rFonts w:ascii="Arial" w:hAnsi="Arial" w:cs="Arial"/>
        </w:rPr>
        <w:t>Pablo predica en la sinagoga por tres meses, vs. 8.</w:t>
      </w:r>
    </w:p>
    <w:p w:rsidR="005F65D8" w:rsidRPr="00917359" w:rsidRDefault="005F65D8" w:rsidP="00A22EA4">
      <w:pPr>
        <w:pStyle w:val="Prrafodelista"/>
        <w:numPr>
          <w:ilvl w:val="0"/>
          <w:numId w:val="25"/>
        </w:numPr>
        <w:spacing w:after="80"/>
        <w:rPr>
          <w:rFonts w:ascii="Arial" w:hAnsi="Arial" w:cs="Arial"/>
        </w:rPr>
      </w:pPr>
      <w:r w:rsidRPr="00917359">
        <w:rPr>
          <w:rFonts w:ascii="Arial" w:hAnsi="Arial" w:cs="Arial"/>
        </w:rPr>
        <w:t>Pablo rompe con la sinagoga y enseña en la escuela de Tirano, por dos años: todos los habitantes de Asia oyen la palabra del Señor, vs 9-10.</w:t>
      </w:r>
    </w:p>
    <w:p w:rsidR="005F65D8" w:rsidRPr="00917359" w:rsidRDefault="005F65D8" w:rsidP="00A22EA4">
      <w:pPr>
        <w:pStyle w:val="Prrafodelista"/>
        <w:numPr>
          <w:ilvl w:val="0"/>
          <w:numId w:val="25"/>
        </w:numPr>
        <w:spacing w:after="80"/>
        <w:rPr>
          <w:rFonts w:ascii="Arial" w:hAnsi="Arial" w:cs="Arial"/>
        </w:rPr>
      </w:pPr>
      <w:r w:rsidRPr="00917359">
        <w:rPr>
          <w:rFonts w:ascii="Arial" w:hAnsi="Arial" w:cs="Arial"/>
        </w:rPr>
        <w:t>Pablo hace milagros y derrota a los magos, vs 11-19.</w:t>
      </w:r>
    </w:p>
    <w:p w:rsidR="005F65D8" w:rsidRPr="00917359" w:rsidRDefault="005F65D8" w:rsidP="005F65D8">
      <w:pPr>
        <w:spacing w:after="80"/>
        <w:rPr>
          <w:rFonts w:ascii="Arial" w:hAnsi="Arial" w:cs="Arial"/>
          <w:sz w:val="22"/>
          <w:szCs w:val="22"/>
        </w:rPr>
      </w:pPr>
      <w:r w:rsidRPr="00917359">
        <w:rPr>
          <w:rFonts w:ascii="Arial" w:hAnsi="Arial" w:cs="Arial"/>
          <w:sz w:val="22"/>
          <w:szCs w:val="22"/>
        </w:rPr>
        <w:t>Éfeso era una de las ciudades más importantes del</w:t>
      </w:r>
      <w:r w:rsidR="00857A0C" w:rsidRPr="00917359">
        <w:rPr>
          <w:rFonts w:ascii="Arial" w:hAnsi="Arial" w:cs="Arial"/>
          <w:sz w:val="22"/>
          <w:szCs w:val="22"/>
        </w:rPr>
        <w:t xml:space="preserve"> </w:t>
      </w:r>
      <w:r w:rsidRPr="00917359">
        <w:rPr>
          <w:rFonts w:ascii="Arial" w:hAnsi="Arial" w:cs="Arial"/>
          <w:sz w:val="22"/>
          <w:szCs w:val="22"/>
        </w:rPr>
        <w:t>Imperio romano, capital de la provincia de Asia.</w:t>
      </w:r>
      <w:r w:rsidR="00857A0C" w:rsidRPr="00917359">
        <w:rPr>
          <w:rFonts w:ascii="Arial" w:hAnsi="Arial" w:cs="Arial"/>
          <w:sz w:val="22"/>
          <w:szCs w:val="22"/>
        </w:rPr>
        <w:t xml:space="preserve"> C</w:t>
      </w:r>
      <w:r w:rsidRPr="00917359">
        <w:rPr>
          <w:rFonts w:ascii="Arial" w:hAnsi="Arial" w:cs="Arial"/>
          <w:sz w:val="22"/>
          <w:szCs w:val="22"/>
        </w:rPr>
        <w:t>omo ciudad libre, tenía su propio senado y asamblea y era gobernada por un procónsul. Era un centro comercial</w:t>
      </w:r>
      <w:r w:rsidR="00857A0C" w:rsidRPr="00917359">
        <w:rPr>
          <w:rFonts w:ascii="Arial" w:hAnsi="Arial" w:cs="Arial"/>
          <w:sz w:val="22"/>
          <w:szCs w:val="22"/>
        </w:rPr>
        <w:t xml:space="preserve"> </w:t>
      </w:r>
      <w:r w:rsidRPr="00917359">
        <w:rPr>
          <w:rFonts w:ascii="Arial" w:hAnsi="Arial" w:cs="Arial"/>
          <w:sz w:val="22"/>
          <w:szCs w:val="22"/>
        </w:rPr>
        <w:t>importante, situado en la ru</w:t>
      </w:r>
      <w:r w:rsidR="00857A0C" w:rsidRPr="00917359">
        <w:rPr>
          <w:rFonts w:ascii="Arial" w:hAnsi="Arial" w:cs="Arial"/>
          <w:sz w:val="22"/>
          <w:szCs w:val="22"/>
        </w:rPr>
        <w:t>t</w:t>
      </w:r>
      <w:r w:rsidRPr="00917359">
        <w:rPr>
          <w:rFonts w:ascii="Arial" w:hAnsi="Arial" w:cs="Arial"/>
          <w:sz w:val="22"/>
          <w:szCs w:val="22"/>
        </w:rPr>
        <w:t xml:space="preserve">a </w:t>
      </w:r>
      <w:r w:rsidR="00857A0C" w:rsidRPr="00917359">
        <w:rPr>
          <w:rFonts w:ascii="Arial" w:hAnsi="Arial" w:cs="Arial"/>
          <w:sz w:val="22"/>
          <w:szCs w:val="22"/>
        </w:rPr>
        <w:t>p</w:t>
      </w:r>
      <w:r w:rsidRPr="00917359">
        <w:rPr>
          <w:rFonts w:ascii="Arial" w:hAnsi="Arial" w:cs="Arial"/>
          <w:sz w:val="22"/>
          <w:szCs w:val="22"/>
        </w:rPr>
        <w:t>ri</w:t>
      </w:r>
      <w:r w:rsidR="00857A0C" w:rsidRPr="00917359">
        <w:rPr>
          <w:rFonts w:ascii="Arial" w:hAnsi="Arial" w:cs="Arial"/>
          <w:sz w:val="22"/>
          <w:szCs w:val="22"/>
        </w:rPr>
        <w:t>n</w:t>
      </w:r>
      <w:r w:rsidRPr="00917359">
        <w:rPr>
          <w:rFonts w:ascii="Arial" w:hAnsi="Arial" w:cs="Arial"/>
          <w:sz w:val="22"/>
          <w:szCs w:val="22"/>
        </w:rPr>
        <w:t>cipal entre Roma y el Oriente.</w:t>
      </w:r>
      <w:r w:rsidR="00857A0C" w:rsidRPr="00917359">
        <w:rPr>
          <w:rFonts w:ascii="Arial" w:hAnsi="Arial" w:cs="Arial"/>
          <w:sz w:val="22"/>
          <w:szCs w:val="22"/>
        </w:rPr>
        <w:t xml:space="preserve"> E</w:t>
      </w:r>
      <w:r w:rsidRPr="00917359">
        <w:rPr>
          <w:rFonts w:ascii="Arial" w:hAnsi="Arial" w:cs="Arial"/>
          <w:sz w:val="22"/>
          <w:szCs w:val="22"/>
        </w:rPr>
        <w:t>n</w:t>
      </w:r>
      <w:r w:rsidR="00857A0C" w:rsidRPr="00917359">
        <w:rPr>
          <w:rFonts w:ascii="Arial" w:hAnsi="Arial" w:cs="Arial"/>
          <w:sz w:val="22"/>
          <w:szCs w:val="22"/>
        </w:rPr>
        <w:t xml:space="preserve"> ella viv</w:t>
      </w:r>
      <w:r w:rsidRPr="00917359">
        <w:rPr>
          <w:rFonts w:ascii="Arial" w:hAnsi="Arial" w:cs="Arial"/>
          <w:sz w:val="22"/>
          <w:szCs w:val="22"/>
        </w:rPr>
        <w:t>ían gran cantidad de judíos. Éfeso era también conocido como centro religioso.</w:t>
      </w:r>
    </w:p>
    <w:p w:rsidR="003D590B" w:rsidRPr="00917359" w:rsidRDefault="003D590B" w:rsidP="005F65D8">
      <w:pPr>
        <w:spacing w:after="80"/>
        <w:rPr>
          <w:rFonts w:ascii="Arial" w:hAnsi="Arial" w:cs="Arial"/>
          <w:sz w:val="22"/>
          <w:szCs w:val="22"/>
        </w:rPr>
      </w:pPr>
      <w:r w:rsidRPr="00917359">
        <w:rPr>
          <w:rFonts w:ascii="Arial" w:hAnsi="Arial" w:cs="Arial"/>
          <w:sz w:val="22"/>
          <w:szCs w:val="22"/>
        </w:rPr>
        <w:t>Pablo encuentra en Éfeso algunos “discípulos”. Se trata de discípulos de Jesús, pues cuando Lucas se refiere a los discípulos de Juan lo dice explicitamente (cf Lc 5.33; 7.18; 11.1). Pablo se refiere además al d</w:t>
      </w:r>
      <w:r w:rsidR="00B12AA8" w:rsidRPr="00917359">
        <w:rPr>
          <w:rFonts w:ascii="Arial" w:hAnsi="Arial" w:cs="Arial"/>
          <w:sz w:val="22"/>
          <w:szCs w:val="22"/>
        </w:rPr>
        <w:t>í</w:t>
      </w:r>
      <w:r w:rsidRPr="00917359">
        <w:rPr>
          <w:rFonts w:ascii="Arial" w:hAnsi="Arial" w:cs="Arial"/>
          <w:sz w:val="22"/>
          <w:szCs w:val="22"/>
        </w:rPr>
        <w:t>a en que ellos “abr</w:t>
      </w:r>
      <w:r w:rsidR="00B12AA8" w:rsidRPr="00917359">
        <w:rPr>
          <w:rFonts w:ascii="Arial" w:hAnsi="Arial" w:cs="Arial"/>
          <w:sz w:val="22"/>
          <w:szCs w:val="22"/>
        </w:rPr>
        <w:t>a</w:t>
      </w:r>
      <w:r w:rsidRPr="00917359">
        <w:rPr>
          <w:rFonts w:ascii="Arial" w:hAnsi="Arial" w:cs="Arial"/>
          <w:sz w:val="22"/>
          <w:szCs w:val="22"/>
        </w:rPr>
        <w:t>zaron la fe”(literalme</w:t>
      </w:r>
      <w:r w:rsidR="00B12AA8" w:rsidRPr="00917359">
        <w:rPr>
          <w:rFonts w:ascii="Arial" w:hAnsi="Arial" w:cs="Arial"/>
          <w:sz w:val="22"/>
          <w:szCs w:val="22"/>
        </w:rPr>
        <w:t>n</w:t>
      </w:r>
      <w:r w:rsidRPr="00917359">
        <w:rPr>
          <w:rFonts w:ascii="Arial" w:hAnsi="Arial" w:cs="Arial"/>
          <w:sz w:val="22"/>
          <w:szCs w:val="22"/>
        </w:rPr>
        <w:t xml:space="preserve">te: “cuando empezaron a ser creyentes”. </w:t>
      </w:r>
      <w:r w:rsidR="00B12AA8" w:rsidRPr="00917359">
        <w:rPr>
          <w:rFonts w:ascii="Arial" w:hAnsi="Arial" w:cs="Arial"/>
          <w:sz w:val="22"/>
          <w:szCs w:val="22"/>
        </w:rPr>
        <w:t>La ignorancia de estos discípulos sobre el Espíritu Santo, se refiere a la acción especial del Espíritu en el movimiento de Jesús.</w:t>
      </w:r>
    </w:p>
    <w:p w:rsidR="00B12AA8" w:rsidRPr="00917359" w:rsidRDefault="001943AC" w:rsidP="005F65D8">
      <w:pPr>
        <w:spacing w:after="80"/>
        <w:rPr>
          <w:rFonts w:ascii="Arial" w:hAnsi="Arial" w:cs="Arial"/>
          <w:sz w:val="22"/>
          <w:szCs w:val="22"/>
        </w:rPr>
      </w:pPr>
      <w:r w:rsidRPr="00917359">
        <w:rPr>
          <w:rFonts w:ascii="Arial" w:hAnsi="Arial" w:cs="Arial"/>
          <w:sz w:val="22"/>
          <w:szCs w:val="22"/>
        </w:rPr>
        <w:t>Co</w:t>
      </w:r>
      <w:r w:rsidR="00B12AA8" w:rsidRPr="00917359">
        <w:rPr>
          <w:rFonts w:ascii="Arial" w:hAnsi="Arial" w:cs="Arial"/>
          <w:sz w:val="22"/>
          <w:szCs w:val="22"/>
        </w:rPr>
        <w:t>mo en la tradici</w:t>
      </w:r>
      <w:r w:rsidRPr="00917359">
        <w:rPr>
          <w:rFonts w:ascii="Arial" w:hAnsi="Arial" w:cs="Arial"/>
          <w:sz w:val="22"/>
          <w:szCs w:val="22"/>
        </w:rPr>
        <w:t xml:space="preserve">ón de </w:t>
      </w:r>
      <w:r w:rsidR="00B12AA8" w:rsidRPr="00917359">
        <w:rPr>
          <w:rFonts w:ascii="Arial" w:hAnsi="Arial" w:cs="Arial"/>
          <w:sz w:val="22"/>
          <w:szCs w:val="22"/>
        </w:rPr>
        <w:t>Lucas (y de Pablo) el Espíritu se asocia a</w:t>
      </w:r>
      <w:r w:rsidRPr="00917359">
        <w:rPr>
          <w:rFonts w:ascii="Arial" w:hAnsi="Arial" w:cs="Arial"/>
          <w:sz w:val="22"/>
          <w:szCs w:val="22"/>
        </w:rPr>
        <w:t xml:space="preserve">l </w:t>
      </w:r>
      <w:r w:rsidR="00B12AA8" w:rsidRPr="00917359">
        <w:rPr>
          <w:rFonts w:ascii="Arial" w:hAnsi="Arial" w:cs="Arial"/>
          <w:sz w:val="22"/>
          <w:szCs w:val="22"/>
        </w:rPr>
        <w:t>bautismo en el</w:t>
      </w:r>
      <w:r w:rsidRPr="00917359">
        <w:rPr>
          <w:rFonts w:ascii="Arial" w:hAnsi="Arial" w:cs="Arial"/>
          <w:sz w:val="22"/>
          <w:szCs w:val="22"/>
        </w:rPr>
        <w:t xml:space="preserve"> </w:t>
      </w:r>
      <w:r w:rsidR="00B12AA8" w:rsidRPr="00917359">
        <w:rPr>
          <w:rFonts w:ascii="Arial" w:hAnsi="Arial" w:cs="Arial"/>
          <w:sz w:val="22"/>
          <w:szCs w:val="22"/>
        </w:rPr>
        <w:t>nom</w:t>
      </w:r>
      <w:r w:rsidRPr="00917359">
        <w:rPr>
          <w:rFonts w:ascii="Arial" w:hAnsi="Arial" w:cs="Arial"/>
          <w:sz w:val="22"/>
          <w:szCs w:val="22"/>
        </w:rPr>
        <w:t>b</w:t>
      </w:r>
      <w:r w:rsidR="00B12AA8" w:rsidRPr="00917359">
        <w:rPr>
          <w:rFonts w:ascii="Arial" w:hAnsi="Arial" w:cs="Arial"/>
          <w:sz w:val="22"/>
          <w:szCs w:val="22"/>
        </w:rPr>
        <w:t xml:space="preserve">re de Jesús, la pregunta de Pablo es obvia: entonces, ¿qué bautismo </w:t>
      </w:r>
      <w:r w:rsidRPr="00917359">
        <w:rPr>
          <w:rFonts w:ascii="Arial" w:hAnsi="Arial" w:cs="Arial"/>
          <w:sz w:val="22"/>
          <w:szCs w:val="22"/>
        </w:rPr>
        <w:t>han recibido? Los discípulos responden que ellos han recibido solo el bautismo de Juan. La respuesta de Pablo es sorprendente: “Sí, Juan bautizaba a los que se volvían a Dios, pero les decía que creyeran en el que vendría después de él, es decir, en Jesús”. Lo que sorprende es que Pablo está hablando con estos doce que ya son discípulos de Jesús. La solución a este problema está en el nivel redaccional. Quien habla aquí realmente es Lucas. En su evangelio, Lucas presenta a Juan diciendo: “yo los bautizo con agua, pero viene el que es más fuerte que yo… él los bautizará en Espíritu Santo y fuego” (Luc 3.7).</w:t>
      </w:r>
    </w:p>
    <w:p w:rsidR="007B1C8E" w:rsidRPr="00917359" w:rsidRDefault="00A534B4" w:rsidP="005F65D8">
      <w:pPr>
        <w:spacing w:after="80"/>
        <w:rPr>
          <w:rFonts w:ascii="Arial" w:hAnsi="Arial" w:cs="Arial"/>
          <w:sz w:val="22"/>
          <w:szCs w:val="22"/>
        </w:rPr>
      </w:pPr>
      <w:r w:rsidRPr="00917359">
        <w:rPr>
          <w:rFonts w:ascii="Arial" w:hAnsi="Arial" w:cs="Arial"/>
          <w:sz w:val="22"/>
          <w:szCs w:val="22"/>
        </w:rPr>
        <w:t>La fe de estos doce discípulos en Jesús y su conversión no se debe al anuncio de Pablo.</w:t>
      </w:r>
      <w:r w:rsidR="007B1C8E" w:rsidRPr="00917359">
        <w:rPr>
          <w:rFonts w:ascii="Arial" w:hAnsi="Arial" w:cs="Arial"/>
          <w:sz w:val="22"/>
          <w:szCs w:val="22"/>
        </w:rPr>
        <w:t xml:space="preserve"> L</w:t>
      </w:r>
      <w:r w:rsidRPr="00917359">
        <w:rPr>
          <w:rFonts w:ascii="Arial" w:hAnsi="Arial" w:cs="Arial"/>
          <w:sz w:val="22"/>
          <w:szCs w:val="22"/>
        </w:rPr>
        <w:t>o que Pablo les anuncia es únicamente la necesidad del bautismo cristiano para recibir el Esp</w:t>
      </w:r>
      <w:r w:rsidR="007B1C8E" w:rsidRPr="00917359">
        <w:rPr>
          <w:rFonts w:ascii="Arial" w:hAnsi="Arial" w:cs="Arial"/>
          <w:sz w:val="22"/>
          <w:szCs w:val="22"/>
        </w:rPr>
        <w:t>í</w:t>
      </w:r>
      <w:r w:rsidRPr="00917359">
        <w:rPr>
          <w:rFonts w:ascii="Arial" w:hAnsi="Arial" w:cs="Arial"/>
          <w:sz w:val="22"/>
          <w:szCs w:val="22"/>
        </w:rPr>
        <w:t xml:space="preserve">ritu Santo. Pablo es presentado aquí en claro paralelismo </w:t>
      </w:r>
      <w:r w:rsidR="00596554" w:rsidRPr="00917359">
        <w:rPr>
          <w:rFonts w:ascii="Arial" w:hAnsi="Arial" w:cs="Arial"/>
          <w:sz w:val="22"/>
          <w:szCs w:val="22"/>
        </w:rPr>
        <w:t>con los apóstoles Pedro y Juan, que impusieron las manos a los s</w:t>
      </w:r>
      <w:r w:rsidR="007B1C8E" w:rsidRPr="00917359">
        <w:rPr>
          <w:rFonts w:ascii="Arial" w:hAnsi="Arial" w:cs="Arial"/>
          <w:sz w:val="22"/>
          <w:szCs w:val="22"/>
        </w:rPr>
        <w:t>a</w:t>
      </w:r>
      <w:r w:rsidR="00596554" w:rsidRPr="00917359">
        <w:rPr>
          <w:rFonts w:ascii="Arial" w:hAnsi="Arial" w:cs="Arial"/>
          <w:sz w:val="22"/>
          <w:szCs w:val="22"/>
        </w:rPr>
        <w:t>mar</w:t>
      </w:r>
      <w:r w:rsidR="007B1C8E" w:rsidRPr="00917359">
        <w:rPr>
          <w:rFonts w:ascii="Arial" w:hAnsi="Arial" w:cs="Arial"/>
          <w:sz w:val="22"/>
          <w:szCs w:val="22"/>
        </w:rPr>
        <w:t>itanos para que recibieran el E</w:t>
      </w:r>
      <w:r w:rsidR="00596554" w:rsidRPr="00917359">
        <w:rPr>
          <w:rFonts w:ascii="Arial" w:hAnsi="Arial" w:cs="Arial"/>
          <w:sz w:val="22"/>
          <w:szCs w:val="22"/>
        </w:rPr>
        <w:t xml:space="preserve">spíritu </w:t>
      </w:r>
      <w:r w:rsidR="007B1C8E" w:rsidRPr="00917359">
        <w:rPr>
          <w:rFonts w:ascii="Arial" w:hAnsi="Arial" w:cs="Arial"/>
          <w:sz w:val="22"/>
          <w:szCs w:val="22"/>
        </w:rPr>
        <w:t>S</w:t>
      </w:r>
      <w:r w:rsidR="00596554" w:rsidRPr="00917359">
        <w:rPr>
          <w:rFonts w:ascii="Arial" w:hAnsi="Arial" w:cs="Arial"/>
          <w:sz w:val="22"/>
          <w:szCs w:val="22"/>
        </w:rPr>
        <w:t>anto, después de haber sido evangelizados y bautizados por Felipe (8.14-17).</w:t>
      </w:r>
      <w:r w:rsidR="007B1C8E" w:rsidRPr="00917359">
        <w:rPr>
          <w:rFonts w:ascii="Arial" w:hAnsi="Arial" w:cs="Arial"/>
          <w:sz w:val="22"/>
          <w:szCs w:val="22"/>
        </w:rPr>
        <w:t xml:space="preserve"> El Espíritu Santo es acom</w:t>
      </w:r>
      <w:r w:rsidR="004A17E4" w:rsidRPr="00917359">
        <w:rPr>
          <w:rFonts w:ascii="Arial" w:hAnsi="Arial" w:cs="Arial"/>
          <w:sz w:val="22"/>
          <w:szCs w:val="22"/>
        </w:rPr>
        <w:t>p</w:t>
      </w:r>
      <w:r w:rsidR="007B1C8E" w:rsidRPr="00917359">
        <w:rPr>
          <w:rFonts w:ascii="Arial" w:hAnsi="Arial" w:cs="Arial"/>
          <w:sz w:val="22"/>
          <w:szCs w:val="22"/>
        </w:rPr>
        <w:t>añado de glosolalia y profecía,</w:t>
      </w:r>
      <w:r w:rsidR="004A17E4" w:rsidRPr="00917359">
        <w:rPr>
          <w:rFonts w:ascii="Arial" w:hAnsi="Arial" w:cs="Arial"/>
          <w:sz w:val="22"/>
          <w:szCs w:val="22"/>
        </w:rPr>
        <w:t xml:space="preserve"> </w:t>
      </w:r>
      <w:r w:rsidR="007B1C8E" w:rsidRPr="00917359">
        <w:rPr>
          <w:rFonts w:ascii="Arial" w:hAnsi="Arial" w:cs="Arial"/>
          <w:sz w:val="22"/>
          <w:szCs w:val="22"/>
        </w:rPr>
        <w:t>lo que nos remite a 10.44-46 (Pentec</w:t>
      </w:r>
      <w:r w:rsidR="004A17E4" w:rsidRPr="00917359">
        <w:rPr>
          <w:rFonts w:ascii="Arial" w:hAnsi="Arial" w:cs="Arial"/>
          <w:sz w:val="22"/>
          <w:szCs w:val="22"/>
        </w:rPr>
        <w:t>o</w:t>
      </w:r>
      <w:r w:rsidR="007B1C8E" w:rsidRPr="00917359">
        <w:rPr>
          <w:rFonts w:ascii="Arial" w:hAnsi="Arial" w:cs="Arial"/>
          <w:sz w:val="22"/>
          <w:szCs w:val="22"/>
        </w:rPr>
        <w:t>stés en ca</w:t>
      </w:r>
      <w:r w:rsidR="004A17E4" w:rsidRPr="00917359">
        <w:rPr>
          <w:rFonts w:ascii="Arial" w:hAnsi="Arial" w:cs="Arial"/>
          <w:sz w:val="22"/>
          <w:szCs w:val="22"/>
        </w:rPr>
        <w:t>s</w:t>
      </w:r>
      <w:r w:rsidR="007B1C8E" w:rsidRPr="00917359">
        <w:rPr>
          <w:rFonts w:ascii="Arial" w:hAnsi="Arial" w:cs="Arial"/>
          <w:sz w:val="22"/>
          <w:szCs w:val="22"/>
        </w:rPr>
        <w:t>a de Cornelio). Lo doce di</w:t>
      </w:r>
      <w:r w:rsidR="004A17E4" w:rsidRPr="00917359">
        <w:rPr>
          <w:rFonts w:ascii="Arial" w:hAnsi="Arial" w:cs="Arial"/>
          <w:sz w:val="22"/>
          <w:szCs w:val="22"/>
        </w:rPr>
        <w:t>s</w:t>
      </w:r>
      <w:r w:rsidR="007B1C8E" w:rsidRPr="00917359">
        <w:rPr>
          <w:rFonts w:ascii="Arial" w:hAnsi="Arial" w:cs="Arial"/>
          <w:sz w:val="22"/>
          <w:szCs w:val="22"/>
        </w:rPr>
        <w:t>cípulos son bautizados por segu</w:t>
      </w:r>
      <w:r w:rsidR="004A17E4" w:rsidRPr="00917359">
        <w:rPr>
          <w:rFonts w:ascii="Arial" w:hAnsi="Arial" w:cs="Arial"/>
          <w:sz w:val="22"/>
          <w:szCs w:val="22"/>
        </w:rPr>
        <w:t>n</w:t>
      </w:r>
      <w:r w:rsidR="007B1C8E" w:rsidRPr="00917359">
        <w:rPr>
          <w:rFonts w:ascii="Arial" w:hAnsi="Arial" w:cs="Arial"/>
          <w:sz w:val="22"/>
          <w:szCs w:val="22"/>
        </w:rPr>
        <w:t>d</w:t>
      </w:r>
      <w:r w:rsidR="004A17E4" w:rsidRPr="00917359">
        <w:rPr>
          <w:rFonts w:ascii="Arial" w:hAnsi="Arial" w:cs="Arial"/>
          <w:sz w:val="22"/>
          <w:szCs w:val="22"/>
        </w:rPr>
        <w:t>a</w:t>
      </w:r>
      <w:r w:rsidR="007B1C8E" w:rsidRPr="00917359">
        <w:rPr>
          <w:rFonts w:ascii="Arial" w:hAnsi="Arial" w:cs="Arial"/>
          <w:sz w:val="22"/>
          <w:szCs w:val="22"/>
        </w:rPr>
        <w:t xml:space="preserve"> vez. Es el </w:t>
      </w:r>
      <w:r w:rsidR="004A17E4" w:rsidRPr="00917359">
        <w:rPr>
          <w:rFonts w:ascii="Arial" w:hAnsi="Arial" w:cs="Arial"/>
          <w:sz w:val="22"/>
          <w:szCs w:val="22"/>
        </w:rPr>
        <w:t>úni</w:t>
      </w:r>
      <w:r w:rsidR="007B1C8E" w:rsidRPr="00917359">
        <w:rPr>
          <w:rFonts w:ascii="Arial" w:hAnsi="Arial" w:cs="Arial"/>
          <w:sz w:val="22"/>
          <w:szCs w:val="22"/>
        </w:rPr>
        <w:t xml:space="preserve">co caso en todo el NT. </w:t>
      </w:r>
    </w:p>
    <w:p w:rsidR="004A17E4" w:rsidRPr="00917359" w:rsidRDefault="00A52E06" w:rsidP="005F65D8">
      <w:pPr>
        <w:spacing w:after="80"/>
        <w:rPr>
          <w:rFonts w:ascii="Arial" w:hAnsi="Arial" w:cs="Arial"/>
          <w:sz w:val="22"/>
          <w:szCs w:val="22"/>
        </w:rPr>
      </w:pPr>
      <w:r w:rsidRPr="00917359">
        <w:rPr>
          <w:rFonts w:ascii="Arial" w:hAnsi="Arial" w:cs="Arial"/>
          <w:sz w:val="22"/>
          <w:szCs w:val="22"/>
        </w:rPr>
        <w:lastRenderedPageBreak/>
        <w:t xml:space="preserve">Hch 19.1-7, que está en cierto paralelismo con el caso de Apolo en 18.24-26, es otro testimonio histórico de un cristianismo diferente de Lucas y Pablo. </w:t>
      </w:r>
      <w:r w:rsidR="002D54D2" w:rsidRPr="00917359">
        <w:rPr>
          <w:rFonts w:ascii="Arial" w:hAnsi="Arial" w:cs="Arial"/>
          <w:sz w:val="22"/>
          <w:szCs w:val="22"/>
        </w:rPr>
        <w:t xml:space="preserve">Podeos suponer </w:t>
      </w:r>
      <w:r w:rsidR="007A50A9" w:rsidRPr="00917359">
        <w:rPr>
          <w:rFonts w:ascii="Arial" w:hAnsi="Arial" w:cs="Arial"/>
          <w:sz w:val="22"/>
          <w:szCs w:val="22"/>
        </w:rPr>
        <w:t>q</w:t>
      </w:r>
      <w:r w:rsidR="002D54D2" w:rsidRPr="00917359">
        <w:rPr>
          <w:rFonts w:ascii="Arial" w:hAnsi="Arial" w:cs="Arial"/>
          <w:sz w:val="22"/>
          <w:szCs w:val="22"/>
        </w:rPr>
        <w:t>ue se trata de un grupo de discípulos de Jes</w:t>
      </w:r>
      <w:r w:rsidR="007A50A9" w:rsidRPr="00917359">
        <w:rPr>
          <w:rFonts w:ascii="Arial" w:hAnsi="Arial" w:cs="Arial"/>
          <w:sz w:val="22"/>
          <w:szCs w:val="22"/>
        </w:rPr>
        <w:t>ús que solo conocen el baut</w:t>
      </w:r>
      <w:r w:rsidR="002D54D2" w:rsidRPr="00917359">
        <w:rPr>
          <w:rFonts w:ascii="Arial" w:hAnsi="Arial" w:cs="Arial"/>
          <w:sz w:val="22"/>
          <w:szCs w:val="22"/>
        </w:rPr>
        <w:t>ismo de Juan. Aquí este grupo de los Doce no aparece para</w:t>
      </w:r>
      <w:r w:rsidR="007A50A9" w:rsidRPr="00917359">
        <w:rPr>
          <w:rFonts w:ascii="Arial" w:hAnsi="Arial" w:cs="Arial"/>
          <w:sz w:val="22"/>
          <w:szCs w:val="22"/>
        </w:rPr>
        <w:t xml:space="preserve"> </w:t>
      </w:r>
      <w:r w:rsidR="002D54D2" w:rsidRPr="00917359">
        <w:rPr>
          <w:rFonts w:ascii="Arial" w:hAnsi="Arial" w:cs="Arial"/>
          <w:sz w:val="22"/>
          <w:szCs w:val="22"/>
        </w:rPr>
        <w:t>nada f</w:t>
      </w:r>
      <w:r w:rsidR="007A50A9" w:rsidRPr="00917359">
        <w:rPr>
          <w:rFonts w:ascii="Arial" w:hAnsi="Arial" w:cs="Arial"/>
          <w:sz w:val="22"/>
          <w:szCs w:val="22"/>
        </w:rPr>
        <w:t>o</w:t>
      </w:r>
      <w:r w:rsidR="002D54D2" w:rsidRPr="00917359">
        <w:rPr>
          <w:rFonts w:ascii="Arial" w:hAnsi="Arial" w:cs="Arial"/>
          <w:sz w:val="22"/>
          <w:szCs w:val="22"/>
        </w:rPr>
        <w:t xml:space="preserve">rmando </w:t>
      </w:r>
      <w:r w:rsidR="007A50A9" w:rsidRPr="00917359">
        <w:rPr>
          <w:rFonts w:ascii="Arial" w:hAnsi="Arial" w:cs="Arial"/>
          <w:sz w:val="22"/>
          <w:szCs w:val="22"/>
        </w:rPr>
        <w:t>u</w:t>
      </w:r>
      <w:r w:rsidR="002D54D2" w:rsidRPr="00917359">
        <w:rPr>
          <w:rFonts w:ascii="Arial" w:hAnsi="Arial" w:cs="Arial"/>
          <w:sz w:val="22"/>
          <w:szCs w:val="22"/>
        </w:rPr>
        <w:t>n grupo sectario opuesto a la trad</w:t>
      </w:r>
      <w:r w:rsidR="007A50A9" w:rsidRPr="00917359">
        <w:rPr>
          <w:rFonts w:ascii="Arial" w:hAnsi="Arial" w:cs="Arial"/>
          <w:sz w:val="22"/>
          <w:szCs w:val="22"/>
        </w:rPr>
        <w:t>i</w:t>
      </w:r>
      <w:r w:rsidR="002D54D2" w:rsidRPr="00917359">
        <w:rPr>
          <w:rFonts w:ascii="Arial" w:hAnsi="Arial" w:cs="Arial"/>
          <w:sz w:val="22"/>
          <w:szCs w:val="22"/>
        </w:rPr>
        <w:t>ción que sigue Lucas. No es un cr</w:t>
      </w:r>
      <w:r w:rsidR="007A50A9" w:rsidRPr="00917359">
        <w:rPr>
          <w:rFonts w:ascii="Arial" w:hAnsi="Arial" w:cs="Arial"/>
          <w:sz w:val="22"/>
          <w:szCs w:val="22"/>
        </w:rPr>
        <w:t>i</w:t>
      </w:r>
      <w:r w:rsidR="002D54D2" w:rsidRPr="00917359">
        <w:rPr>
          <w:rFonts w:ascii="Arial" w:hAnsi="Arial" w:cs="Arial"/>
          <w:sz w:val="22"/>
          <w:szCs w:val="22"/>
        </w:rPr>
        <w:t>stianismo sectario o inferior, sino simplement</w:t>
      </w:r>
      <w:r w:rsidR="007A50A9" w:rsidRPr="00917359">
        <w:rPr>
          <w:rFonts w:ascii="Arial" w:hAnsi="Arial" w:cs="Arial"/>
          <w:sz w:val="22"/>
          <w:szCs w:val="22"/>
        </w:rPr>
        <w:t>e</w:t>
      </w:r>
      <w:r w:rsidR="002D54D2" w:rsidRPr="00917359">
        <w:rPr>
          <w:rFonts w:ascii="Arial" w:hAnsi="Arial" w:cs="Arial"/>
          <w:sz w:val="22"/>
          <w:szCs w:val="22"/>
        </w:rPr>
        <w:t xml:space="preserve"> diferente. Lucas es</w:t>
      </w:r>
      <w:r w:rsidR="007A50A9" w:rsidRPr="00917359">
        <w:rPr>
          <w:rFonts w:ascii="Arial" w:hAnsi="Arial" w:cs="Arial"/>
          <w:sz w:val="22"/>
          <w:szCs w:val="22"/>
        </w:rPr>
        <w:t>t</w:t>
      </w:r>
      <w:r w:rsidR="002D54D2" w:rsidRPr="00917359">
        <w:rPr>
          <w:rFonts w:ascii="Arial" w:hAnsi="Arial" w:cs="Arial"/>
          <w:sz w:val="22"/>
          <w:szCs w:val="22"/>
        </w:rPr>
        <w:t>á preocupa</w:t>
      </w:r>
      <w:r w:rsidR="007A50A9" w:rsidRPr="00917359">
        <w:rPr>
          <w:rFonts w:ascii="Arial" w:hAnsi="Arial" w:cs="Arial"/>
          <w:sz w:val="22"/>
          <w:szCs w:val="22"/>
        </w:rPr>
        <w:t>d</w:t>
      </w:r>
      <w:r w:rsidR="002D54D2" w:rsidRPr="00917359">
        <w:rPr>
          <w:rFonts w:ascii="Arial" w:hAnsi="Arial" w:cs="Arial"/>
          <w:sz w:val="22"/>
          <w:szCs w:val="22"/>
        </w:rPr>
        <w:t>o de poner estas tradiciones en l</w:t>
      </w:r>
      <w:r w:rsidR="007A50A9" w:rsidRPr="00917359">
        <w:rPr>
          <w:rFonts w:ascii="Arial" w:hAnsi="Arial" w:cs="Arial"/>
          <w:sz w:val="22"/>
          <w:szCs w:val="22"/>
        </w:rPr>
        <w:t>í</w:t>
      </w:r>
      <w:r w:rsidR="002D54D2" w:rsidRPr="00917359">
        <w:rPr>
          <w:rFonts w:ascii="Arial" w:hAnsi="Arial" w:cs="Arial"/>
          <w:sz w:val="22"/>
          <w:szCs w:val="22"/>
        </w:rPr>
        <w:t>nea con la de Pablo, que ser</w:t>
      </w:r>
      <w:r w:rsidR="007A50A9" w:rsidRPr="00917359">
        <w:rPr>
          <w:rFonts w:ascii="Arial" w:hAnsi="Arial" w:cs="Arial"/>
          <w:sz w:val="22"/>
          <w:szCs w:val="22"/>
        </w:rPr>
        <w:t>í</w:t>
      </w:r>
      <w:r w:rsidR="002D54D2" w:rsidRPr="00917359">
        <w:rPr>
          <w:rFonts w:ascii="Arial" w:hAnsi="Arial" w:cs="Arial"/>
          <w:sz w:val="22"/>
          <w:szCs w:val="22"/>
        </w:rPr>
        <w:t xml:space="preserve">a la tradición de Jerusalén y Antioquía. </w:t>
      </w:r>
    </w:p>
    <w:p w:rsidR="002D54D2" w:rsidRPr="00917359" w:rsidRDefault="002D54D2" w:rsidP="005F65D8">
      <w:pPr>
        <w:spacing w:after="80"/>
        <w:rPr>
          <w:rFonts w:ascii="Arial" w:hAnsi="Arial" w:cs="Arial"/>
          <w:sz w:val="22"/>
          <w:szCs w:val="22"/>
        </w:rPr>
      </w:pPr>
      <w:r w:rsidRPr="00917359">
        <w:rPr>
          <w:rFonts w:ascii="Arial" w:hAnsi="Arial" w:cs="Arial"/>
          <w:sz w:val="22"/>
          <w:szCs w:val="22"/>
        </w:rPr>
        <w:t>Pablo comienza su min</w:t>
      </w:r>
      <w:r w:rsidR="007A50A9" w:rsidRPr="00917359">
        <w:rPr>
          <w:rFonts w:ascii="Arial" w:hAnsi="Arial" w:cs="Arial"/>
          <w:sz w:val="22"/>
          <w:szCs w:val="22"/>
        </w:rPr>
        <w:t>ist</w:t>
      </w:r>
      <w:r w:rsidRPr="00917359">
        <w:rPr>
          <w:rFonts w:ascii="Arial" w:hAnsi="Arial" w:cs="Arial"/>
          <w:sz w:val="22"/>
          <w:szCs w:val="22"/>
        </w:rPr>
        <w:t xml:space="preserve">erio en la sinagoga (v 8). Ahí habla con valentía, discutiendo y persuadiendo acerca del Reino de Dios. Lucas presenta a Pablo en la sinagoga tal como lo hace </w:t>
      </w:r>
      <w:r w:rsidR="007A50A9" w:rsidRPr="00917359">
        <w:rPr>
          <w:rFonts w:ascii="Arial" w:hAnsi="Arial" w:cs="Arial"/>
          <w:sz w:val="22"/>
          <w:szCs w:val="22"/>
        </w:rPr>
        <w:t xml:space="preserve">Pablo </w:t>
      </w:r>
      <w:r w:rsidRPr="00917359">
        <w:rPr>
          <w:rFonts w:ascii="Arial" w:hAnsi="Arial" w:cs="Arial"/>
          <w:sz w:val="22"/>
          <w:szCs w:val="22"/>
        </w:rPr>
        <w:t xml:space="preserve">con Apolo en la misma sinagoga (18.26). </w:t>
      </w:r>
      <w:r w:rsidR="007A50A9" w:rsidRPr="00917359">
        <w:rPr>
          <w:rFonts w:ascii="Arial" w:hAnsi="Arial" w:cs="Arial"/>
          <w:sz w:val="22"/>
          <w:szCs w:val="22"/>
        </w:rPr>
        <w:t>E</w:t>
      </w:r>
      <w:r w:rsidRPr="00917359">
        <w:rPr>
          <w:rFonts w:ascii="Arial" w:hAnsi="Arial" w:cs="Arial"/>
          <w:sz w:val="22"/>
          <w:szCs w:val="22"/>
        </w:rPr>
        <w:t>l contenido de su predicaci</w:t>
      </w:r>
      <w:r w:rsidR="007A50A9" w:rsidRPr="00917359">
        <w:rPr>
          <w:rFonts w:ascii="Arial" w:hAnsi="Arial" w:cs="Arial"/>
          <w:sz w:val="22"/>
          <w:szCs w:val="22"/>
        </w:rPr>
        <w:t>ó</w:t>
      </w:r>
      <w:r w:rsidRPr="00917359">
        <w:rPr>
          <w:rFonts w:ascii="Arial" w:hAnsi="Arial" w:cs="Arial"/>
          <w:sz w:val="22"/>
          <w:szCs w:val="22"/>
        </w:rPr>
        <w:t>n es el reino de Dios.</w:t>
      </w:r>
      <w:r w:rsidR="007A50A9" w:rsidRPr="00917359">
        <w:rPr>
          <w:rFonts w:ascii="Arial" w:hAnsi="Arial" w:cs="Arial"/>
          <w:sz w:val="22"/>
          <w:szCs w:val="22"/>
        </w:rPr>
        <w:t xml:space="preserve"> L</w:t>
      </w:r>
      <w:r w:rsidRPr="00917359">
        <w:rPr>
          <w:rFonts w:ascii="Arial" w:hAnsi="Arial" w:cs="Arial"/>
          <w:sz w:val="22"/>
          <w:szCs w:val="22"/>
        </w:rPr>
        <w:t>o mismo predica Felipe en Samaria (8.12)</w:t>
      </w:r>
      <w:r w:rsidR="007A50A9" w:rsidRPr="00917359">
        <w:rPr>
          <w:rFonts w:ascii="Arial" w:hAnsi="Arial" w:cs="Arial"/>
          <w:sz w:val="22"/>
          <w:szCs w:val="22"/>
        </w:rPr>
        <w:t xml:space="preserve">. En el discurso a los ancianos de Éfeso, Pablo resume su actividad en aquella ciudad como predicación del Reino (20.25); igualmente al fin de su vida en Roma (28.23,31) Lucas presenta así a Pablo como un predicador del evangelio del Jesús histórico de Nazaret, en continuidad con la tradición sinóptica. </w:t>
      </w:r>
    </w:p>
    <w:p w:rsidR="003A1EC6" w:rsidRPr="00917359" w:rsidRDefault="003A1EC6" w:rsidP="005F65D8">
      <w:pPr>
        <w:spacing w:after="80"/>
        <w:rPr>
          <w:rFonts w:ascii="Arial" w:hAnsi="Arial" w:cs="Arial"/>
          <w:sz w:val="22"/>
          <w:szCs w:val="22"/>
          <w:u w:val="single"/>
        </w:rPr>
      </w:pPr>
      <w:r w:rsidRPr="00917359">
        <w:rPr>
          <w:rFonts w:ascii="Arial" w:hAnsi="Arial" w:cs="Arial"/>
          <w:sz w:val="22"/>
          <w:szCs w:val="22"/>
          <w:u w:val="single"/>
        </w:rPr>
        <w:t>Reflexión pastoral sobre 19.1-20</w:t>
      </w:r>
    </w:p>
    <w:p w:rsidR="003A1EC6" w:rsidRDefault="003A1EC6" w:rsidP="00A22EA4">
      <w:pPr>
        <w:pStyle w:val="Prrafodelista"/>
        <w:numPr>
          <w:ilvl w:val="0"/>
          <w:numId w:val="26"/>
        </w:numPr>
        <w:spacing w:after="80" w:line="240" w:lineRule="auto"/>
        <w:rPr>
          <w:rFonts w:ascii="Arial" w:hAnsi="Arial" w:cs="Arial"/>
        </w:rPr>
      </w:pPr>
      <w:r>
        <w:rPr>
          <w:rFonts w:ascii="Arial" w:hAnsi="Arial" w:cs="Arial"/>
        </w:rPr>
        <w:t>El movimiento cristiano era en sus oríge</w:t>
      </w:r>
      <w:r w:rsidR="00917359">
        <w:rPr>
          <w:rFonts w:ascii="Arial" w:hAnsi="Arial" w:cs="Arial"/>
        </w:rPr>
        <w:t>n</w:t>
      </w:r>
      <w:r>
        <w:rPr>
          <w:rFonts w:ascii="Arial" w:hAnsi="Arial" w:cs="Arial"/>
        </w:rPr>
        <w:t>es bastante plural y diversificado. ¿Cuáles on las diferencias entre el cristianismo de Apolo, los doce discípulos y Pablo</w:t>
      </w:r>
      <w:r w:rsidR="00917359">
        <w:rPr>
          <w:rFonts w:ascii="Arial" w:hAnsi="Arial" w:cs="Arial"/>
        </w:rPr>
        <w:t>? ¿Cómo Aquila y Priscila y luego Pablo superas esas diferencias?</w:t>
      </w:r>
    </w:p>
    <w:p w:rsidR="00917359" w:rsidRDefault="00917359" w:rsidP="00A22EA4">
      <w:pPr>
        <w:pStyle w:val="Prrafodelista"/>
        <w:numPr>
          <w:ilvl w:val="0"/>
          <w:numId w:val="26"/>
        </w:numPr>
        <w:spacing w:after="80" w:line="240" w:lineRule="auto"/>
        <w:rPr>
          <w:rFonts w:ascii="Arial" w:hAnsi="Arial" w:cs="Arial"/>
        </w:rPr>
      </w:pPr>
      <w:r>
        <w:rPr>
          <w:rFonts w:ascii="Arial" w:hAnsi="Arial" w:cs="Arial"/>
        </w:rPr>
        <w:t>Pablo en 19.8-10 tiene dos lugares de trabajo: la sinagoga y la escuela de Tirano. ¿Qué éxito tuvo Pablo cuando rompió con la sinagoga? ¿No existen también hoy espacios eclesiales que son muy semejantes a las “sinagogas”? ¿Cómo salir hoy de la “sinagoga” hacia nuevos espacios donde anunciar la Palabra de Dios? ¿Cómo vivir hoy las opciones misioneras de Pablo?</w:t>
      </w:r>
    </w:p>
    <w:p w:rsidR="00917359" w:rsidRDefault="00917359" w:rsidP="00A22EA4">
      <w:pPr>
        <w:pStyle w:val="Prrafodelista"/>
        <w:numPr>
          <w:ilvl w:val="0"/>
          <w:numId w:val="26"/>
        </w:numPr>
        <w:spacing w:after="80" w:line="240" w:lineRule="auto"/>
        <w:rPr>
          <w:rFonts w:ascii="Arial" w:hAnsi="Arial" w:cs="Arial"/>
        </w:rPr>
      </w:pPr>
      <w:r>
        <w:rPr>
          <w:rFonts w:ascii="Arial" w:hAnsi="Arial" w:cs="Arial"/>
        </w:rPr>
        <w:t>Pablo, como los demás apóstoles, predica el reino de Dios con señales y prodigios (19.11-12). Pero esta práctica carismática se diferencia claramente de las prácticas “carismáticas” de algunos judíos y paganos (19.13-19). ¿Cómo distinguir hoy en la Iglesia entre verdaderos y falsos carismatismos?</w:t>
      </w:r>
    </w:p>
    <w:p w:rsidR="00917359" w:rsidRDefault="00D45EB0" w:rsidP="00A22EA4">
      <w:pPr>
        <w:pStyle w:val="Prrafodelista"/>
        <w:numPr>
          <w:ilvl w:val="0"/>
          <w:numId w:val="26"/>
        </w:numPr>
        <w:spacing w:after="80" w:line="240" w:lineRule="auto"/>
        <w:rPr>
          <w:rFonts w:ascii="Arial" w:hAnsi="Arial" w:cs="Arial"/>
        </w:rPr>
      </w:pPr>
      <w:r>
        <w:rPr>
          <w:rFonts w:ascii="Arial" w:hAnsi="Arial" w:cs="Arial"/>
        </w:rPr>
        <w:t>El resultado de toda la actividad misionera de Pablo es siempre la Palabra de Dios. Después de dos años de actividad en Éfeso, todos los habitantes de Asia escuchan la Palabra (19.10). Al final de todos sus viajes el resultado es parecido: la palabra de Dios crecía y se robustecía poderosamente (19.20). ¿Orientamos también hoy toda nuestra actividad eclesial y misionera al crecimiento y robustecimiento de la Palabra de Dios? ¿Dónde y cómo vemos hoy ese crecimiento de la Palabra de Dios? ¿Cuál es el lugar que tiene hoy la Palabra en la Iglesia?</w:t>
      </w:r>
    </w:p>
    <w:p w:rsidR="004D5E64" w:rsidRPr="00840431" w:rsidRDefault="00D45EB0" w:rsidP="00840431">
      <w:pPr>
        <w:spacing w:after="80"/>
        <w:ind w:left="2832"/>
        <w:jc w:val="right"/>
        <w:rPr>
          <w:rFonts w:ascii="Arial Narrow" w:hAnsi="Arial Narrow" w:cs="Arial"/>
          <w:i/>
          <w:sz w:val="18"/>
          <w:szCs w:val="18"/>
        </w:rPr>
      </w:pPr>
      <w:r w:rsidRPr="00D45EB0">
        <w:rPr>
          <w:rFonts w:ascii="Arial Narrow" w:hAnsi="Arial Narrow" w:cs="Arial"/>
          <w:i/>
          <w:sz w:val="18"/>
          <w:szCs w:val="18"/>
        </w:rPr>
        <w:t xml:space="preserve">Pablo Richard, biblista católico chileno-costarricense, en </w:t>
      </w:r>
      <w:r w:rsidRPr="00D45EB0">
        <w:rPr>
          <w:rFonts w:ascii="Arial Narrow" w:hAnsi="Arial Narrow" w:cs="Arial"/>
          <w:b/>
          <w:i/>
          <w:sz w:val="18"/>
          <w:szCs w:val="18"/>
        </w:rPr>
        <w:t>Comentario Bíblico Latinoamericano</w:t>
      </w:r>
      <w:r w:rsidRPr="00D45EB0">
        <w:rPr>
          <w:rFonts w:ascii="Arial Narrow" w:hAnsi="Arial Narrow" w:cs="Arial"/>
          <w:i/>
          <w:sz w:val="18"/>
          <w:szCs w:val="18"/>
        </w:rPr>
        <w:t>, Verbo Divino, España, 2003, NT, pp 733-736, extracto resumen de GB.</w:t>
      </w:r>
    </w:p>
    <w:p w:rsidR="004D5E64" w:rsidRPr="001C4CC0" w:rsidRDefault="004D5E64" w:rsidP="00E850DF">
      <w:pPr>
        <w:rPr>
          <w:sz w:val="12"/>
          <w:szCs w:val="12"/>
          <w:lang w:val="es-AR"/>
        </w:rPr>
      </w:pPr>
    </w:p>
    <w:p w:rsidR="00E850DF" w:rsidRDefault="00A934A7" w:rsidP="00A934A7">
      <w:pPr>
        <w:shd w:val="clear" w:color="auto" w:fill="FF9900"/>
      </w:pPr>
      <w:r>
        <w:rPr>
          <w:rFonts w:ascii="Arial" w:hAnsi="Arial" w:cs="Arial"/>
          <w:b/>
        </w:rPr>
        <w:t xml:space="preserve">Recursos </w:t>
      </w:r>
      <w:r w:rsidRPr="009B42DE">
        <w:rPr>
          <w:rFonts w:ascii="Arial" w:hAnsi="Arial" w:cs="Arial"/>
          <w:b/>
        </w:rPr>
        <w:t>para la acción pastoral:</w:t>
      </w:r>
    </w:p>
    <w:p w:rsidR="00E850DF" w:rsidRDefault="00E850DF" w:rsidP="00E850DF">
      <w:pPr>
        <w:ind w:left="1416"/>
        <w:rPr>
          <w:rFonts w:ascii="Arial" w:hAnsi="Arial" w:cs="Arial"/>
          <w:i/>
          <w:sz w:val="22"/>
          <w:szCs w:val="22"/>
        </w:rPr>
      </w:pPr>
    </w:p>
    <w:p w:rsidR="00E850DF" w:rsidRPr="00413E2D" w:rsidRDefault="00E850DF" w:rsidP="00A22EA4">
      <w:pPr>
        <w:pStyle w:val="Prrafodelista"/>
        <w:widowControl w:val="0"/>
        <w:numPr>
          <w:ilvl w:val="0"/>
          <w:numId w:val="10"/>
        </w:numPr>
        <w:autoSpaceDE w:val="0"/>
        <w:autoSpaceDN w:val="0"/>
        <w:adjustRightInd w:val="0"/>
        <w:spacing w:after="80"/>
        <w:ind w:left="360"/>
        <w:rPr>
          <w:rFonts w:ascii="Arial" w:hAnsi="Arial" w:cs="Arial"/>
          <w:iCs/>
          <w:lang w:val="es-MX"/>
        </w:rPr>
      </w:pPr>
      <w:r>
        <w:rPr>
          <w:rFonts w:ascii="Arial" w:hAnsi="Arial" w:cs="Arial"/>
          <w:b/>
          <w:iCs/>
          <w:lang w:val="es-MX"/>
        </w:rPr>
        <w:t xml:space="preserve">El bautismo </w:t>
      </w:r>
      <w:r w:rsidRPr="00413E2D">
        <w:rPr>
          <w:rFonts w:ascii="Arial" w:hAnsi="Arial" w:cs="Arial"/>
          <w:b/>
          <w:iCs/>
          <w:lang w:val="es-MX"/>
        </w:rPr>
        <w:t xml:space="preserve">cristiano </w:t>
      </w:r>
      <w:r w:rsidRPr="00413E2D">
        <w:rPr>
          <w:rFonts w:ascii="Arial" w:hAnsi="Arial" w:cs="Arial"/>
          <w:iCs/>
          <w:lang w:val="es-MX"/>
        </w:rPr>
        <w:t>–“No temas, porque yo te redimí, te puse nombre”…</w:t>
      </w:r>
      <w:r w:rsidRPr="00413E2D">
        <w:rPr>
          <w:rFonts w:ascii="Arial" w:hAnsi="Arial" w:cs="Arial"/>
          <w:iCs/>
          <w:sz w:val="18"/>
          <w:szCs w:val="18"/>
          <w:lang w:val="es-MX"/>
        </w:rPr>
        <w:t>(Is. 43.1)</w:t>
      </w:r>
    </w:p>
    <w:p w:rsidR="00E850DF" w:rsidRDefault="00E850DF" w:rsidP="00D1419D">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bautismo es la celebración cúltica y ritual que incorpora a la persona en la plena comunión de la comunidad cristiana. Como tal, por un lado, el bautismo crea comunidad. Por el otro, se refiere y se dirige a cada persona individualmente, constituyéndose en la base para su existencia cristiana. De aquí que se establece una estrecha relación entre el bautismo, la biografía de la persona bautizada y la comunidad cristiana. A través del bautismo se hace presente, para cada persona, la salvación otorgada por Jesucristo.</w:t>
      </w:r>
    </w:p>
    <w:p w:rsidR="00E850DF" w:rsidRDefault="00E850DF" w:rsidP="00D1419D">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 El bautismo es, en consecuencia, una de las maneras a través de las cuales se manifiesta la salvación que Dios quiere para cada persona. Eugene Band afirma que el “bautismo es el sacramento de la salvación”. La “salvación es al mismo tiempo un fenómeno futuro y pasado, ella afecta la vida en el presente y se completará al final de los tiempos. </w:t>
      </w:r>
    </w:p>
    <w:p w:rsidR="00E850DF" w:rsidRDefault="00E850DF" w:rsidP="00D1419D">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Esta salvación se refiere a la liberación de aquellos aspectos que oprimen y que no permiten una vida plena. Ella libera de la necesidad de tener que justificar la vida en el rendimiento, en la productividad (</w:t>
      </w:r>
      <w:r w:rsidRPr="00CA03C8">
        <w:rPr>
          <w:rFonts w:ascii="Arial" w:hAnsi="Arial" w:cs="Arial"/>
          <w:i/>
          <w:iCs/>
          <w:sz w:val="22"/>
          <w:szCs w:val="22"/>
          <w:lang w:val="es-MX"/>
        </w:rPr>
        <w:t>Ley de las obras</w:t>
      </w:r>
      <w:r>
        <w:rPr>
          <w:rFonts w:ascii="Arial" w:hAnsi="Arial" w:cs="Arial"/>
          <w:iCs/>
          <w:sz w:val="22"/>
          <w:szCs w:val="22"/>
          <w:lang w:val="es-MX"/>
        </w:rPr>
        <w:t>), en la posesión de bienes, para justificarse exclusivamente en aquel que dice “sí” a cada uno en el bautismo.</w:t>
      </w:r>
    </w:p>
    <w:p w:rsidR="00E850DF" w:rsidRDefault="00E850DF" w:rsidP="00D1419D">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 De esta manera, el bautismo expresa a cada persona que la redención ofrecida por  Cristo también es válida para ella. Quiere decir que a través del bautismo cada ser humano puede </w:t>
      </w:r>
      <w:r>
        <w:rPr>
          <w:rFonts w:ascii="Arial" w:hAnsi="Arial" w:cs="Arial"/>
          <w:iCs/>
          <w:sz w:val="22"/>
          <w:szCs w:val="22"/>
          <w:lang w:val="es-MX"/>
        </w:rPr>
        <w:lastRenderedPageBreak/>
        <w:t xml:space="preserve">saberse incluido personalmente en el evento salvífico de Cristo, incorporado a su cuerpo </w:t>
      </w:r>
      <w:r w:rsidRPr="00A80108">
        <w:rPr>
          <w:rFonts w:ascii="Arial" w:hAnsi="Arial" w:cs="Arial"/>
          <w:iCs/>
          <w:sz w:val="18"/>
          <w:szCs w:val="18"/>
          <w:lang w:val="es-MX"/>
        </w:rPr>
        <w:t>(1 Co 12.13)</w:t>
      </w:r>
      <w:r>
        <w:rPr>
          <w:rFonts w:ascii="Arial" w:hAnsi="Arial" w:cs="Arial"/>
          <w:iCs/>
          <w:sz w:val="22"/>
          <w:szCs w:val="22"/>
          <w:lang w:val="es-MX"/>
        </w:rPr>
        <w:t>, y saberse justificado pura y exclusivamente por ese hecho. Ante la experiencia de de ser prescindible, de estar excluido, de no ser amado ni aceptado, Dios expresa a cada individuo su promesa como un hecho. “Yo te he llamado –una vez y para siempre– por tu nombre”.</w:t>
      </w:r>
    </w:p>
    <w:p w:rsidR="00E850DF" w:rsidRDefault="00E850DF" w:rsidP="00D1419D">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Esta promesa no nos es dada desde nosotros ni por nosotros, y como tal es algo que nadie puede decirse a sí mismo o a sí misma. Cada persona necesita escuchar y sentir que Dios la acepta, para así poder dejarse abrazar por esa proclamación. Sin embargo, para que esta experiencia liberadora (como una vivencia cotidiana que se hace presente a lo largo de la vida) se convierta en una experiencia personal, ella debe convertirse en algo propio y no en la simple aceptación de la experiencia hecha y narrada por otra persona. </w:t>
      </w:r>
    </w:p>
    <w:p w:rsidR="00E850DF" w:rsidRPr="008F0B9C" w:rsidRDefault="00E850DF" w:rsidP="00D1419D">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El bautismo, como se ha visto, es precisamente una de las formas como Dios hace visible y tangible su obra redentora para cada persona individualmente.</w:t>
      </w:r>
    </w:p>
    <w:p w:rsidR="00E850DF" w:rsidRPr="00D1419D" w:rsidRDefault="00E850DF" w:rsidP="00D1419D">
      <w:pPr>
        <w:widowControl w:val="0"/>
        <w:autoSpaceDE w:val="0"/>
        <w:autoSpaceDN w:val="0"/>
        <w:adjustRightInd w:val="0"/>
        <w:spacing w:after="80"/>
        <w:ind w:left="2124"/>
        <w:jc w:val="right"/>
        <w:rPr>
          <w:rFonts w:ascii="Arial Narrow" w:hAnsi="Arial Narrow" w:cs="Arial"/>
          <w:i/>
          <w:iCs/>
          <w:sz w:val="18"/>
          <w:szCs w:val="18"/>
          <w:lang w:val="es-MX"/>
        </w:rPr>
      </w:pPr>
      <w:r w:rsidRPr="00D1419D">
        <w:rPr>
          <w:rFonts w:ascii="Arial Narrow" w:hAnsi="Arial Narrow" w:cs="Arial"/>
          <w:i/>
          <w:iCs/>
          <w:sz w:val="18"/>
          <w:szCs w:val="18"/>
          <w:lang w:val="es-MX"/>
        </w:rPr>
        <w:t xml:space="preserve">Pedro Kalmbach, pastor de la Iglesia Evangélica del Río de la Plata, argentino. </w:t>
      </w:r>
      <w:r w:rsidRPr="00D1419D">
        <w:rPr>
          <w:rFonts w:ascii="Arial Narrow" w:hAnsi="Arial Narrow" w:cs="Arial"/>
          <w:b/>
          <w:i/>
          <w:iCs/>
          <w:sz w:val="18"/>
          <w:szCs w:val="18"/>
          <w:lang w:val="es-MX"/>
        </w:rPr>
        <w:t>Bautismo y educación. Contribuciones para el actuar pedagógico comunitario</w:t>
      </w:r>
      <w:r w:rsidRPr="00D1419D">
        <w:rPr>
          <w:rFonts w:ascii="Arial Narrow" w:hAnsi="Arial Narrow" w:cs="Arial"/>
          <w:i/>
          <w:iCs/>
          <w:sz w:val="18"/>
          <w:szCs w:val="18"/>
          <w:lang w:val="es-MX"/>
        </w:rPr>
        <w:t>, edición del autor, 2005, Bs. As., pp.195-198, resumen.</w:t>
      </w:r>
    </w:p>
    <w:p w:rsidR="00E850DF" w:rsidRPr="00CD296A" w:rsidRDefault="00E850DF" w:rsidP="00E850DF">
      <w:pPr>
        <w:pBdr>
          <w:top w:val="single" w:sz="6" w:space="1" w:color="auto"/>
        </w:pBdr>
        <w:spacing w:after="80"/>
        <w:ind w:left="1416"/>
        <w:jc w:val="center"/>
        <w:rPr>
          <w:rFonts w:ascii="Arial" w:hAnsi="Arial" w:cs="Arial"/>
          <w:vanish/>
          <w:lang w:eastAsia="es-AR"/>
        </w:rPr>
      </w:pPr>
      <w:r w:rsidRPr="00CD296A">
        <w:rPr>
          <w:rFonts w:ascii="Arial" w:hAnsi="Arial" w:cs="Arial"/>
          <w:vanish/>
          <w:lang w:eastAsia="es-AR"/>
        </w:rPr>
        <w:t>Bottom of Form</w:t>
      </w:r>
    </w:p>
    <w:p w:rsidR="00E850DF" w:rsidRPr="000D127B" w:rsidRDefault="00E850DF" w:rsidP="00E850DF">
      <w:pPr>
        <w:rPr>
          <w:rFonts w:ascii="Arial" w:hAnsi="Arial" w:cs="Arial"/>
          <w:b/>
          <w:sz w:val="22"/>
          <w:szCs w:val="22"/>
        </w:rPr>
      </w:pPr>
    </w:p>
    <w:p w:rsidR="00E850DF" w:rsidRDefault="00173759" w:rsidP="00173759">
      <w:pPr>
        <w:shd w:val="clear" w:color="auto" w:fill="FF9900"/>
        <w:spacing w:after="80"/>
        <w:rPr>
          <w:rFonts w:ascii="Arial" w:hAnsi="Arial" w:cs="Arial"/>
          <w:b/>
          <w:highlight w:val="lightGray"/>
        </w:rPr>
      </w:pPr>
      <w:r>
        <w:rPr>
          <w:rFonts w:ascii="Arial" w:hAnsi="Arial" w:cs="Arial"/>
          <w:b/>
        </w:rPr>
        <w:t xml:space="preserve">Recursos </w:t>
      </w:r>
      <w:r w:rsidRPr="00266A1E">
        <w:rPr>
          <w:rFonts w:ascii="Arial" w:hAnsi="Arial" w:cs="Arial"/>
          <w:b/>
        </w:rPr>
        <w:t>para la liturgia del culto comunitario:</w:t>
      </w:r>
    </w:p>
    <w:p w:rsidR="00E850DF" w:rsidRPr="00087238" w:rsidRDefault="00E850DF" w:rsidP="00E850DF">
      <w:pPr>
        <w:pStyle w:val="yiv1572244103msonormal"/>
        <w:spacing w:before="0" w:beforeAutospacing="0" w:after="0" w:afterAutospacing="0"/>
        <w:rPr>
          <w:b/>
          <w:sz w:val="12"/>
          <w:szCs w:val="12"/>
          <w:lang w:val="es-ES"/>
        </w:rPr>
      </w:pPr>
    </w:p>
    <w:p w:rsidR="00E850DF" w:rsidRPr="00400398" w:rsidRDefault="00E850DF" w:rsidP="00A22EA4">
      <w:pPr>
        <w:pStyle w:val="yiv1572244103msonormal"/>
        <w:numPr>
          <w:ilvl w:val="0"/>
          <w:numId w:val="10"/>
        </w:numPr>
        <w:spacing w:before="0" w:beforeAutospacing="0" w:after="120" w:afterAutospacing="0"/>
        <w:ind w:left="360"/>
        <w:rPr>
          <w:b/>
          <w:sz w:val="22"/>
          <w:szCs w:val="22"/>
          <w:lang w:val="es-ES"/>
        </w:rPr>
      </w:pPr>
      <w:r>
        <w:rPr>
          <w:rFonts w:ascii="Arial" w:hAnsi="Arial" w:cs="Arial"/>
          <w:b/>
          <w:sz w:val="22"/>
          <w:szCs w:val="22"/>
          <w:lang w:val="es-ES"/>
        </w:rPr>
        <w:t>Caminarás a nuestro lado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400398" w:rsidTr="00DE1384">
        <w:tc>
          <w:tcPr>
            <w:tcW w:w="4889" w:type="dxa"/>
          </w:tcPr>
          <w:p w:rsidR="00400398" w:rsidRDefault="00400398" w:rsidP="00271872">
            <w:pPr>
              <w:pStyle w:val="yiv1572244103msonormal"/>
              <w:spacing w:before="0" w:beforeAutospacing="0" w:after="0" w:afterAutospacing="0"/>
              <w:rPr>
                <w:rFonts w:ascii="Arial" w:hAnsi="Arial" w:cs="Arial"/>
                <w:lang w:val="es-ES"/>
              </w:rPr>
            </w:pPr>
            <w:r>
              <w:rPr>
                <w:rFonts w:ascii="Arial" w:hAnsi="Arial" w:cs="Arial"/>
                <w:lang w:val="es-ES"/>
              </w:rPr>
              <w:t>Señor Jesús, suple nuestras deficiencias,</w:t>
            </w:r>
          </w:p>
          <w:p w:rsidR="00400398" w:rsidRDefault="00400398" w:rsidP="00271872">
            <w:pPr>
              <w:pStyle w:val="yiv1572244103msonormal"/>
              <w:spacing w:before="0" w:beforeAutospacing="0" w:after="0" w:afterAutospacing="0"/>
              <w:rPr>
                <w:rFonts w:ascii="Arial" w:hAnsi="Arial" w:cs="Arial"/>
                <w:lang w:val="es-ES"/>
              </w:rPr>
            </w:pPr>
            <w:r>
              <w:rPr>
                <w:rFonts w:ascii="Arial" w:hAnsi="Arial" w:cs="Arial"/>
                <w:lang w:val="es-ES"/>
              </w:rPr>
              <w:t>ilumina nuestro camino.</w:t>
            </w:r>
          </w:p>
          <w:p w:rsidR="00400398" w:rsidRDefault="00400398" w:rsidP="00400398">
            <w:pPr>
              <w:pStyle w:val="yiv1572244103msonormal"/>
              <w:spacing w:before="0" w:beforeAutospacing="0" w:after="0" w:afterAutospacing="0"/>
              <w:ind w:left="708"/>
              <w:rPr>
                <w:rFonts w:ascii="Arial" w:hAnsi="Arial" w:cs="Arial"/>
                <w:lang w:val="es-ES"/>
              </w:rPr>
            </w:pPr>
            <w:r>
              <w:rPr>
                <w:rFonts w:ascii="Arial" w:hAnsi="Arial" w:cs="Arial"/>
                <w:lang w:val="es-ES"/>
              </w:rPr>
              <w:t xml:space="preserve">Danos luz para descubrir los obstáculos, </w:t>
            </w:r>
          </w:p>
          <w:p w:rsidR="00400398" w:rsidRDefault="00400398" w:rsidP="00400398">
            <w:pPr>
              <w:pStyle w:val="yiv1572244103msonormal"/>
              <w:spacing w:before="0" w:beforeAutospacing="0" w:after="0" w:afterAutospacing="0"/>
              <w:ind w:left="708"/>
              <w:rPr>
                <w:rFonts w:ascii="Arial" w:hAnsi="Arial" w:cs="Arial"/>
                <w:lang w:val="es-ES"/>
              </w:rPr>
            </w:pPr>
            <w:r>
              <w:rPr>
                <w:rFonts w:ascii="Arial" w:hAnsi="Arial" w:cs="Arial"/>
                <w:lang w:val="es-ES"/>
              </w:rPr>
              <w:t xml:space="preserve">fuerza para superarlos, </w:t>
            </w:r>
          </w:p>
          <w:p w:rsidR="00400398" w:rsidRDefault="00400398" w:rsidP="00400398">
            <w:pPr>
              <w:pStyle w:val="yiv1572244103msonormal"/>
              <w:spacing w:before="0" w:beforeAutospacing="0" w:after="0" w:afterAutospacing="0"/>
              <w:ind w:left="708"/>
              <w:rPr>
                <w:rFonts w:ascii="Arial" w:hAnsi="Arial" w:cs="Arial"/>
                <w:lang w:val="es-ES"/>
              </w:rPr>
            </w:pPr>
            <w:r>
              <w:rPr>
                <w:rFonts w:ascii="Arial" w:hAnsi="Arial" w:cs="Arial"/>
                <w:lang w:val="es-ES"/>
              </w:rPr>
              <w:t xml:space="preserve">audacia para buscar nuevos caminos </w:t>
            </w:r>
          </w:p>
          <w:p w:rsidR="00400398" w:rsidRDefault="00400398" w:rsidP="00400398">
            <w:pPr>
              <w:pStyle w:val="yiv1572244103msonormal"/>
              <w:spacing w:before="0" w:beforeAutospacing="0" w:after="0" w:afterAutospacing="0"/>
              <w:ind w:left="708"/>
              <w:rPr>
                <w:rFonts w:ascii="Arial" w:hAnsi="Arial" w:cs="Arial"/>
                <w:lang w:val="es-ES"/>
              </w:rPr>
            </w:pPr>
            <w:r>
              <w:rPr>
                <w:rFonts w:ascii="Arial" w:hAnsi="Arial" w:cs="Arial"/>
                <w:lang w:val="es-ES"/>
              </w:rPr>
              <w:t xml:space="preserve">y fe para saber que existen. </w:t>
            </w:r>
          </w:p>
          <w:p w:rsidR="00400398" w:rsidRDefault="00400398" w:rsidP="00400398">
            <w:pPr>
              <w:pStyle w:val="yiv1572244103msonormal"/>
              <w:spacing w:before="0" w:beforeAutospacing="0" w:after="0" w:afterAutospacing="0"/>
              <w:ind w:left="360"/>
              <w:rPr>
                <w:rFonts w:ascii="Arial" w:hAnsi="Arial" w:cs="Arial"/>
                <w:lang w:val="es-ES"/>
              </w:rPr>
            </w:pPr>
            <w:r>
              <w:rPr>
                <w:rFonts w:ascii="Arial" w:hAnsi="Arial" w:cs="Arial"/>
                <w:lang w:val="es-ES"/>
              </w:rPr>
              <w:t xml:space="preserve">Danos capacidad para aceptar </w:t>
            </w:r>
          </w:p>
          <w:p w:rsidR="00400398" w:rsidRPr="00271872" w:rsidRDefault="00400398" w:rsidP="00271872">
            <w:pPr>
              <w:pStyle w:val="yiv1572244103msonormal"/>
              <w:spacing w:before="0" w:beforeAutospacing="0" w:after="0" w:afterAutospacing="0"/>
              <w:ind w:left="360"/>
              <w:rPr>
                <w:rFonts w:ascii="Arial" w:hAnsi="Arial" w:cs="Arial"/>
                <w:lang w:val="es-ES"/>
              </w:rPr>
            </w:pPr>
            <w:r>
              <w:rPr>
                <w:rFonts w:ascii="Arial" w:hAnsi="Arial" w:cs="Arial"/>
                <w:lang w:val="es-ES"/>
              </w:rPr>
              <w:t xml:space="preserve">a los que siguen otras sendas, </w:t>
            </w:r>
          </w:p>
        </w:tc>
        <w:tc>
          <w:tcPr>
            <w:tcW w:w="4889" w:type="dxa"/>
          </w:tcPr>
          <w:p w:rsidR="00400398" w:rsidRDefault="00271872" w:rsidP="00271872">
            <w:pPr>
              <w:pStyle w:val="yiv1572244103msonormal"/>
              <w:spacing w:before="0" w:beforeAutospacing="0" w:after="0" w:afterAutospacing="0"/>
              <w:rPr>
                <w:rFonts w:ascii="Arial" w:hAnsi="Arial" w:cs="Arial"/>
                <w:lang w:val="es-ES"/>
              </w:rPr>
            </w:pPr>
            <w:r>
              <w:rPr>
                <w:rFonts w:ascii="Arial" w:hAnsi="Arial" w:cs="Arial"/>
                <w:lang w:val="es-ES"/>
              </w:rPr>
              <w:t xml:space="preserve">para </w:t>
            </w:r>
            <w:r w:rsidR="00400398">
              <w:rPr>
                <w:rFonts w:ascii="Arial" w:hAnsi="Arial" w:cs="Arial"/>
                <w:lang w:val="es-ES"/>
              </w:rPr>
              <w:t xml:space="preserve">esperar a los que caminan lentamente, </w:t>
            </w:r>
          </w:p>
          <w:p w:rsidR="00400398" w:rsidRDefault="00400398" w:rsidP="00271872">
            <w:pPr>
              <w:pStyle w:val="yiv1572244103msonormal"/>
              <w:spacing w:before="0" w:beforeAutospacing="0" w:after="0" w:afterAutospacing="0"/>
              <w:rPr>
                <w:rFonts w:ascii="Arial" w:hAnsi="Arial" w:cs="Arial"/>
                <w:lang w:val="es-ES"/>
              </w:rPr>
            </w:pPr>
            <w:r>
              <w:rPr>
                <w:rFonts w:ascii="Arial" w:hAnsi="Arial" w:cs="Arial"/>
                <w:lang w:val="es-ES"/>
              </w:rPr>
              <w:t xml:space="preserve">apoyar a los que se cansan, </w:t>
            </w:r>
          </w:p>
          <w:p w:rsidR="00400398" w:rsidRDefault="00400398" w:rsidP="00400398">
            <w:pPr>
              <w:pStyle w:val="yiv1572244103msonormal"/>
              <w:spacing w:before="0" w:beforeAutospacing="0" w:after="0" w:afterAutospacing="0"/>
              <w:ind w:left="360"/>
              <w:rPr>
                <w:rFonts w:ascii="Arial" w:hAnsi="Arial" w:cs="Arial"/>
                <w:lang w:val="es-ES"/>
              </w:rPr>
            </w:pPr>
            <w:r>
              <w:rPr>
                <w:rFonts w:ascii="Arial" w:hAnsi="Arial" w:cs="Arial"/>
                <w:lang w:val="es-ES"/>
              </w:rPr>
              <w:t xml:space="preserve">levantar a los que caen </w:t>
            </w:r>
          </w:p>
          <w:p w:rsidR="00400398" w:rsidRDefault="00400398" w:rsidP="00400398">
            <w:pPr>
              <w:pStyle w:val="yiv1572244103msonormal"/>
              <w:spacing w:before="0" w:beforeAutospacing="0" w:after="0" w:afterAutospacing="0"/>
              <w:ind w:left="360"/>
              <w:rPr>
                <w:rFonts w:ascii="Arial" w:hAnsi="Arial" w:cs="Arial"/>
                <w:lang w:val="es-ES"/>
              </w:rPr>
            </w:pPr>
            <w:r>
              <w:rPr>
                <w:rFonts w:ascii="Arial" w:hAnsi="Arial" w:cs="Arial"/>
                <w:lang w:val="es-ES"/>
              </w:rPr>
              <w:t>y comprender a los que se marchan.</w:t>
            </w:r>
          </w:p>
          <w:p w:rsidR="00400398" w:rsidRDefault="00400398" w:rsidP="00400398">
            <w:pPr>
              <w:pStyle w:val="yiv1572244103msonormal"/>
              <w:spacing w:before="0" w:beforeAutospacing="0" w:after="0" w:afterAutospacing="0"/>
              <w:ind w:left="708"/>
              <w:rPr>
                <w:rFonts w:ascii="Arial" w:hAnsi="Arial" w:cs="Arial"/>
                <w:lang w:val="es-ES"/>
              </w:rPr>
            </w:pPr>
            <w:r>
              <w:rPr>
                <w:rFonts w:ascii="Arial" w:hAnsi="Arial" w:cs="Arial"/>
                <w:lang w:val="es-ES"/>
              </w:rPr>
              <w:t xml:space="preserve">Así seremos tus compañeros de camino </w:t>
            </w:r>
          </w:p>
          <w:p w:rsidR="00400398" w:rsidRDefault="00400398" w:rsidP="00400398">
            <w:pPr>
              <w:pStyle w:val="yiv1572244103msonormal"/>
              <w:spacing w:before="0" w:beforeAutospacing="0" w:after="0" w:afterAutospacing="0"/>
              <w:ind w:left="708"/>
              <w:rPr>
                <w:rFonts w:ascii="Arial" w:hAnsi="Arial" w:cs="Arial"/>
                <w:lang w:val="es-ES"/>
              </w:rPr>
            </w:pPr>
            <w:r>
              <w:rPr>
                <w:rFonts w:ascii="Arial" w:hAnsi="Arial" w:cs="Arial"/>
                <w:lang w:val="es-ES"/>
              </w:rPr>
              <w:t>y tú caminarás a nuestro lado. Amén.</w:t>
            </w:r>
          </w:p>
          <w:p w:rsidR="00400398" w:rsidRPr="001C4CC0" w:rsidRDefault="00400398" w:rsidP="00400398">
            <w:pPr>
              <w:pStyle w:val="yiv1572244103msonormal"/>
              <w:spacing w:before="0" w:beforeAutospacing="0" w:after="0" w:afterAutospacing="0"/>
              <w:ind w:left="360"/>
              <w:rPr>
                <w:rFonts w:ascii="Arial Narrow" w:hAnsi="Arial Narrow" w:cs="Arial"/>
                <w:sz w:val="8"/>
                <w:szCs w:val="8"/>
                <w:lang w:val="es-ES"/>
              </w:rPr>
            </w:pPr>
          </w:p>
          <w:p w:rsidR="00400398" w:rsidRPr="00271872" w:rsidRDefault="00400398" w:rsidP="00271872">
            <w:pPr>
              <w:pStyle w:val="yiv1572244103msonormal"/>
              <w:spacing w:before="0" w:beforeAutospacing="0" w:after="0" w:afterAutospacing="0"/>
              <w:ind w:left="708"/>
              <w:jc w:val="right"/>
              <w:rPr>
                <w:rFonts w:ascii="Arial Narrow" w:hAnsi="Arial Narrow" w:cs="Arial"/>
                <w:i/>
                <w:sz w:val="18"/>
                <w:szCs w:val="18"/>
                <w:lang w:val="es-ES"/>
              </w:rPr>
            </w:pPr>
            <w:r w:rsidRPr="001C4CC0">
              <w:rPr>
                <w:rFonts w:ascii="Arial Narrow" w:hAnsi="Arial Narrow" w:cs="Arial"/>
                <w:i/>
                <w:sz w:val="18"/>
                <w:szCs w:val="18"/>
                <w:lang w:val="es-ES"/>
              </w:rPr>
              <w:t xml:space="preserve">Anónimo, citado por José Antonio Pagola en </w:t>
            </w:r>
            <w:r w:rsidRPr="001C4CC0">
              <w:rPr>
                <w:rFonts w:ascii="Arial Narrow" w:hAnsi="Arial Narrow" w:cs="Arial"/>
                <w:b/>
                <w:i/>
                <w:sz w:val="18"/>
                <w:szCs w:val="18"/>
                <w:lang w:val="es-ES"/>
              </w:rPr>
              <w:t>Grupos de Jesús</w:t>
            </w:r>
            <w:r w:rsidRPr="001C4CC0">
              <w:rPr>
                <w:rFonts w:ascii="Arial Narrow" w:hAnsi="Arial Narrow" w:cs="Arial"/>
                <w:i/>
                <w:sz w:val="18"/>
                <w:szCs w:val="18"/>
                <w:lang w:val="es-ES"/>
              </w:rPr>
              <w:t>, PPC, Buenos Aires, 2014, p. 80</w:t>
            </w:r>
          </w:p>
        </w:tc>
      </w:tr>
    </w:tbl>
    <w:p w:rsidR="00400398" w:rsidRPr="00DE1384" w:rsidRDefault="00400398" w:rsidP="00400398">
      <w:pPr>
        <w:pStyle w:val="yiv1572244103msonormal"/>
        <w:spacing w:before="0" w:beforeAutospacing="0" w:after="0" w:afterAutospacing="0"/>
        <w:rPr>
          <w:rFonts w:ascii="Arial Narrow" w:hAnsi="Arial Narrow" w:cs="Arial"/>
          <w:i/>
          <w:sz w:val="22"/>
          <w:szCs w:val="22"/>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961"/>
      </w:tblGrid>
      <w:tr w:rsidR="00400398" w:rsidTr="00DE1384">
        <w:tc>
          <w:tcPr>
            <w:tcW w:w="4786" w:type="dxa"/>
            <w:shd w:val="clear" w:color="auto" w:fill="FFE599" w:themeFill="accent4" w:themeFillTint="66"/>
          </w:tcPr>
          <w:p w:rsidR="00400398" w:rsidRPr="004B5134" w:rsidRDefault="00400398" w:rsidP="00A22EA4">
            <w:pPr>
              <w:pStyle w:val="Textosinformato"/>
              <w:numPr>
                <w:ilvl w:val="0"/>
                <w:numId w:val="28"/>
              </w:numPr>
              <w:spacing w:after="80"/>
              <w:rPr>
                <w:rFonts w:ascii="Arial" w:hAnsi="Arial" w:cs="Arial"/>
                <w:b/>
                <w:bCs/>
                <w:sz w:val="22"/>
                <w:szCs w:val="22"/>
              </w:rPr>
            </w:pPr>
            <w:r>
              <w:rPr>
                <w:rFonts w:ascii="Arial" w:hAnsi="Arial" w:cs="Arial"/>
                <w:b/>
                <w:bCs/>
                <w:sz w:val="22"/>
                <w:szCs w:val="22"/>
              </w:rPr>
              <w:t>S</w:t>
            </w:r>
            <w:r w:rsidRPr="004B5134">
              <w:rPr>
                <w:rFonts w:ascii="Arial" w:hAnsi="Arial" w:cs="Arial"/>
                <w:b/>
                <w:bCs/>
                <w:sz w:val="22"/>
                <w:szCs w:val="22"/>
              </w:rPr>
              <w:t xml:space="preserve">oplo de </w:t>
            </w:r>
            <w:r>
              <w:rPr>
                <w:rFonts w:ascii="Arial" w:hAnsi="Arial" w:cs="Arial"/>
                <w:b/>
                <w:bCs/>
                <w:sz w:val="22"/>
                <w:szCs w:val="22"/>
              </w:rPr>
              <w:t>D</w:t>
            </w:r>
            <w:r w:rsidRPr="004B5134">
              <w:rPr>
                <w:rFonts w:ascii="Arial" w:hAnsi="Arial" w:cs="Arial"/>
                <w:b/>
                <w:bCs/>
                <w:sz w:val="22"/>
                <w:szCs w:val="22"/>
              </w:rPr>
              <w:t xml:space="preserve">ios… </w:t>
            </w:r>
            <w:r w:rsidRPr="00400398">
              <w:rPr>
                <w:rFonts w:ascii="Arial" w:hAnsi="Arial" w:cs="Arial"/>
                <w:bCs/>
                <w:i/>
                <w:sz w:val="22"/>
                <w:szCs w:val="22"/>
              </w:rPr>
              <w:t>Original de</w:t>
            </w:r>
            <w:r w:rsidR="00916883">
              <w:rPr>
                <w:rFonts w:ascii="Arial" w:hAnsi="Arial" w:cs="Arial"/>
                <w:bCs/>
                <w:i/>
                <w:sz w:val="22"/>
                <w:szCs w:val="22"/>
              </w:rPr>
              <w:t>l P.</w:t>
            </w:r>
            <w:r w:rsidRPr="00400398">
              <w:rPr>
                <w:rFonts w:ascii="Arial" w:hAnsi="Arial" w:cs="Arial"/>
                <w:bCs/>
                <w:i/>
                <w:sz w:val="22"/>
                <w:szCs w:val="22"/>
              </w:rPr>
              <w:t xml:space="preserve"> Catena</w:t>
            </w:r>
          </w:p>
          <w:p w:rsidR="00400398" w:rsidRPr="004B5134" w:rsidRDefault="00400398" w:rsidP="00020C4A">
            <w:pPr>
              <w:pStyle w:val="Textosinformato"/>
              <w:ind w:left="360"/>
              <w:rPr>
                <w:rFonts w:ascii="Arial" w:hAnsi="Arial" w:cs="Arial"/>
                <w:sz w:val="22"/>
                <w:szCs w:val="22"/>
              </w:rPr>
            </w:pPr>
            <w:r w:rsidRPr="004B5134">
              <w:rPr>
                <w:rFonts w:ascii="Arial" w:hAnsi="Arial" w:cs="Arial"/>
                <w:sz w:val="22"/>
                <w:szCs w:val="22"/>
              </w:rPr>
              <w:t xml:space="preserve">Soplo de Dios viviente </w:t>
            </w:r>
          </w:p>
          <w:p w:rsidR="00400398" w:rsidRPr="004B5134" w:rsidRDefault="00400398" w:rsidP="00020C4A">
            <w:pPr>
              <w:pStyle w:val="Textosinformato"/>
              <w:ind w:left="360"/>
              <w:rPr>
                <w:rFonts w:ascii="Arial" w:hAnsi="Arial" w:cs="Arial"/>
                <w:sz w:val="22"/>
                <w:szCs w:val="22"/>
              </w:rPr>
            </w:pPr>
            <w:r w:rsidRPr="004B5134">
              <w:rPr>
                <w:rFonts w:ascii="Arial" w:hAnsi="Arial" w:cs="Arial"/>
                <w:sz w:val="22"/>
                <w:szCs w:val="22"/>
              </w:rPr>
              <w:t>que en el principio cubriste el agua,</w:t>
            </w:r>
            <w:r w:rsidRPr="004B5134">
              <w:rPr>
                <w:rFonts w:ascii="Arial" w:hAnsi="Arial" w:cs="Arial"/>
                <w:sz w:val="22"/>
                <w:szCs w:val="22"/>
              </w:rPr>
              <w:tab/>
            </w:r>
          </w:p>
          <w:p w:rsidR="00400398" w:rsidRPr="004B5134" w:rsidRDefault="00400398" w:rsidP="00020C4A">
            <w:pPr>
              <w:pStyle w:val="Textosinformato"/>
              <w:ind w:left="360"/>
              <w:rPr>
                <w:rFonts w:ascii="Arial" w:hAnsi="Arial" w:cs="Arial"/>
                <w:sz w:val="22"/>
                <w:szCs w:val="22"/>
              </w:rPr>
            </w:pPr>
            <w:r w:rsidRPr="004B5134">
              <w:rPr>
                <w:rFonts w:ascii="Arial" w:hAnsi="Arial" w:cs="Arial"/>
                <w:sz w:val="22"/>
                <w:szCs w:val="22"/>
              </w:rPr>
              <w:t xml:space="preserve">soplo de Dios viviente </w:t>
            </w:r>
          </w:p>
          <w:p w:rsidR="00400398" w:rsidRPr="004B5134" w:rsidRDefault="00400398" w:rsidP="00020C4A">
            <w:pPr>
              <w:pStyle w:val="Textosinformato"/>
              <w:spacing w:after="80"/>
              <w:ind w:left="360"/>
              <w:rPr>
                <w:rFonts w:ascii="Arial" w:hAnsi="Arial" w:cs="Arial"/>
                <w:sz w:val="22"/>
                <w:szCs w:val="22"/>
              </w:rPr>
            </w:pPr>
            <w:r w:rsidRPr="004B5134">
              <w:rPr>
                <w:rFonts w:ascii="Arial" w:hAnsi="Arial" w:cs="Arial"/>
                <w:sz w:val="22"/>
                <w:szCs w:val="22"/>
              </w:rPr>
              <w:t>que fecundaste la creación.</w:t>
            </w:r>
          </w:p>
          <w:p w:rsidR="00400398" w:rsidRPr="004B5134" w:rsidRDefault="00400398" w:rsidP="00020C4A">
            <w:pPr>
              <w:pStyle w:val="Textosinformato"/>
              <w:ind w:left="708"/>
              <w:rPr>
                <w:rFonts w:ascii="Arial" w:hAnsi="Arial" w:cs="Arial"/>
                <w:b/>
                <w:sz w:val="22"/>
                <w:szCs w:val="22"/>
              </w:rPr>
            </w:pPr>
            <w:r w:rsidRPr="004B5134">
              <w:rPr>
                <w:rFonts w:ascii="Arial" w:hAnsi="Arial" w:cs="Arial"/>
                <w:b/>
                <w:sz w:val="22"/>
                <w:szCs w:val="22"/>
              </w:rPr>
              <w:t>¡Ven hoy a nuestras almas</w:t>
            </w:r>
          </w:p>
          <w:p w:rsidR="00400398" w:rsidRPr="004B5134" w:rsidRDefault="00400398" w:rsidP="00020C4A">
            <w:pPr>
              <w:pStyle w:val="Textosinformato"/>
              <w:ind w:left="708"/>
              <w:rPr>
                <w:rFonts w:ascii="Arial" w:hAnsi="Arial" w:cs="Arial"/>
                <w:b/>
                <w:sz w:val="22"/>
                <w:szCs w:val="22"/>
              </w:rPr>
            </w:pPr>
            <w:r w:rsidRPr="004B5134">
              <w:rPr>
                <w:rFonts w:ascii="Arial" w:hAnsi="Arial" w:cs="Arial"/>
                <w:b/>
                <w:sz w:val="22"/>
                <w:szCs w:val="22"/>
              </w:rPr>
              <w:t>infúndenos tus dones,</w:t>
            </w:r>
          </w:p>
          <w:p w:rsidR="00400398" w:rsidRPr="004B5134" w:rsidRDefault="00400398" w:rsidP="00020C4A">
            <w:pPr>
              <w:pStyle w:val="Textosinformato"/>
              <w:ind w:left="708"/>
              <w:rPr>
                <w:rFonts w:ascii="Arial" w:hAnsi="Arial" w:cs="Arial"/>
                <w:b/>
                <w:sz w:val="22"/>
                <w:szCs w:val="22"/>
              </w:rPr>
            </w:pPr>
            <w:r w:rsidRPr="004B5134">
              <w:rPr>
                <w:rFonts w:ascii="Arial" w:hAnsi="Arial" w:cs="Arial"/>
                <w:b/>
                <w:sz w:val="22"/>
                <w:szCs w:val="22"/>
              </w:rPr>
              <w:t>soplo de Dios viviente,</w:t>
            </w:r>
          </w:p>
          <w:p w:rsidR="00400398" w:rsidRPr="004B5134" w:rsidRDefault="00400398" w:rsidP="00020C4A">
            <w:pPr>
              <w:pStyle w:val="Textosinformato"/>
              <w:spacing w:after="80"/>
              <w:ind w:left="720"/>
              <w:rPr>
                <w:rFonts w:ascii="Arial" w:hAnsi="Arial" w:cs="Arial"/>
                <w:b/>
                <w:sz w:val="22"/>
                <w:szCs w:val="22"/>
              </w:rPr>
            </w:pPr>
            <w:r w:rsidRPr="004B5134">
              <w:rPr>
                <w:rFonts w:ascii="Arial" w:hAnsi="Arial" w:cs="Arial"/>
                <w:b/>
                <w:sz w:val="22"/>
                <w:szCs w:val="22"/>
              </w:rPr>
              <w:t>oh Santo Espíritu del Señor!</w:t>
            </w:r>
          </w:p>
          <w:p w:rsidR="00400398" w:rsidRPr="004B5134" w:rsidRDefault="00400398" w:rsidP="00020C4A">
            <w:pPr>
              <w:pStyle w:val="Textosinformato"/>
              <w:rPr>
                <w:rFonts w:ascii="Arial" w:hAnsi="Arial" w:cs="Arial"/>
                <w:sz w:val="22"/>
                <w:szCs w:val="22"/>
              </w:rPr>
            </w:pPr>
            <w:r w:rsidRPr="004B5134">
              <w:rPr>
                <w:rFonts w:ascii="Arial" w:hAnsi="Arial" w:cs="Arial"/>
                <w:sz w:val="22"/>
                <w:szCs w:val="22"/>
              </w:rPr>
              <w:t xml:space="preserve">Soplo de Dios viviente </w:t>
            </w:r>
          </w:p>
          <w:p w:rsidR="00400398" w:rsidRPr="004B5134" w:rsidRDefault="00400398" w:rsidP="00020C4A">
            <w:pPr>
              <w:pStyle w:val="Textosinformato"/>
              <w:rPr>
                <w:rFonts w:ascii="Arial" w:hAnsi="Arial" w:cs="Arial"/>
                <w:sz w:val="22"/>
                <w:szCs w:val="22"/>
              </w:rPr>
            </w:pPr>
            <w:r w:rsidRPr="004B5134">
              <w:rPr>
                <w:rFonts w:ascii="Arial" w:hAnsi="Arial" w:cs="Arial"/>
                <w:sz w:val="22"/>
                <w:szCs w:val="22"/>
              </w:rPr>
              <w:t>por quien el Hijo se hizo hombre,</w:t>
            </w:r>
          </w:p>
          <w:p w:rsidR="00400398" w:rsidRPr="004B5134" w:rsidRDefault="00400398" w:rsidP="00020C4A">
            <w:pPr>
              <w:pStyle w:val="Textosinformato"/>
              <w:rPr>
                <w:rFonts w:ascii="Arial" w:hAnsi="Arial" w:cs="Arial"/>
                <w:sz w:val="22"/>
                <w:szCs w:val="22"/>
              </w:rPr>
            </w:pPr>
            <w:r w:rsidRPr="004B5134">
              <w:rPr>
                <w:rFonts w:ascii="Arial" w:hAnsi="Arial" w:cs="Arial"/>
                <w:sz w:val="22"/>
                <w:szCs w:val="22"/>
              </w:rPr>
              <w:t xml:space="preserve">soplo de Dios viviente </w:t>
            </w:r>
          </w:p>
          <w:p w:rsidR="00400398" w:rsidRPr="004B5134" w:rsidRDefault="00400398" w:rsidP="00020C4A">
            <w:pPr>
              <w:pStyle w:val="Textosinformato"/>
              <w:spacing w:after="80"/>
              <w:rPr>
                <w:rFonts w:ascii="Arial" w:hAnsi="Arial" w:cs="Arial"/>
                <w:sz w:val="22"/>
                <w:szCs w:val="22"/>
              </w:rPr>
            </w:pPr>
            <w:r w:rsidRPr="004B5134">
              <w:rPr>
                <w:rFonts w:ascii="Arial" w:hAnsi="Arial" w:cs="Arial"/>
                <w:sz w:val="22"/>
                <w:szCs w:val="22"/>
              </w:rPr>
              <w:t>que renovaste la creación.</w:t>
            </w:r>
          </w:p>
          <w:p w:rsidR="00400398" w:rsidRPr="004B5134" w:rsidRDefault="00400398" w:rsidP="00020C4A">
            <w:pPr>
              <w:pStyle w:val="Textosinformato"/>
              <w:ind w:left="360"/>
              <w:rPr>
                <w:rFonts w:ascii="Arial" w:hAnsi="Arial" w:cs="Arial"/>
                <w:sz w:val="22"/>
                <w:szCs w:val="22"/>
              </w:rPr>
            </w:pPr>
            <w:r w:rsidRPr="004B5134">
              <w:rPr>
                <w:rFonts w:ascii="Arial" w:hAnsi="Arial" w:cs="Arial"/>
                <w:sz w:val="22"/>
                <w:szCs w:val="22"/>
              </w:rPr>
              <w:t xml:space="preserve">Soplo de Dios viviente </w:t>
            </w:r>
          </w:p>
          <w:p w:rsidR="00400398" w:rsidRPr="004B5134" w:rsidRDefault="0053574E" w:rsidP="00020C4A">
            <w:pPr>
              <w:pStyle w:val="Textosinformato"/>
              <w:ind w:left="360"/>
              <w:rPr>
                <w:rFonts w:ascii="Arial" w:hAnsi="Arial" w:cs="Arial"/>
                <w:sz w:val="22"/>
                <w:szCs w:val="22"/>
              </w:rPr>
            </w:pPr>
            <w:r>
              <w:rPr>
                <w:rFonts w:ascii="Arial" w:hAnsi="Arial" w:cs="Arial"/>
                <w:sz w:val="22"/>
                <w:szCs w:val="22"/>
              </w:rPr>
              <w:t>p</w:t>
            </w:r>
            <w:r w:rsidR="00400398" w:rsidRPr="004B5134">
              <w:rPr>
                <w:rFonts w:ascii="Arial" w:hAnsi="Arial" w:cs="Arial"/>
                <w:sz w:val="22"/>
                <w:szCs w:val="22"/>
              </w:rPr>
              <w:t>or quien nacemos en el bautismo,</w:t>
            </w:r>
          </w:p>
          <w:p w:rsidR="00400398" w:rsidRPr="004B5134" w:rsidRDefault="00400398" w:rsidP="00020C4A">
            <w:pPr>
              <w:pStyle w:val="Textosinformato"/>
              <w:ind w:left="360"/>
              <w:rPr>
                <w:rFonts w:ascii="Arial" w:hAnsi="Arial" w:cs="Arial"/>
                <w:sz w:val="22"/>
                <w:szCs w:val="22"/>
              </w:rPr>
            </w:pPr>
            <w:r w:rsidRPr="004B5134">
              <w:rPr>
                <w:rFonts w:ascii="Arial" w:hAnsi="Arial" w:cs="Arial"/>
                <w:sz w:val="22"/>
                <w:szCs w:val="22"/>
              </w:rPr>
              <w:t xml:space="preserve">soplo de Dios viviente </w:t>
            </w:r>
          </w:p>
          <w:p w:rsidR="00400398" w:rsidRPr="00400398" w:rsidRDefault="00400398" w:rsidP="00020C4A">
            <w:pPr>
              <w:pStyle w:val="Textosinformato"/>
              <w:rPr>
                <w:rFonts w:ascii="Arial" w:hAnsi="Arial" w:cs="Arial"/>
                <w:sz w:val="22"/>
                <w:szCs w:val="22"/>
              </w:rPr>
            </w:pPr>
            <w:r w:rsidRPr="004B5134">
              <w:rPr>
                <w:rFonts w:ascii="Arial" w:hAnsi="Arial" w:cs="Arial"/>
                <w:sz w:val="22"/>
                <w:szCs w:val="22"/>
              </w:rPr>
              <w:t xml:space="preserve">     </w:t>
            </w:r>
            <w:r w:rsidR="0053574E">
              <w:rPr>
                <w:rFonts w:ascii="Arial" w:hAnsi="Arial" w:cs="Arial"/>
                <w:sz w:val="22"/>
                <w:szCs w:val="22"/>
              </w:rPr>
              <w:t xml:space="preserve"> </w:t>
            </w:r>
            <w:r w:rsidRPr="004B5134">
              <w:rPr>
                <w:rFonts w:ascii="Arial" w:hAnsi="Arial" w:cs="Arial"/>
                <w:sz w:val="22"/>
                <w:szCs w:val="22"/>
              </w:rPr>
              <w:t>que consagraste la creación.</w:t>
            </w:r>
          </w:p>
        </w:tc>
        <w:tc>
          <w:tcPr>
            <w:tcW w:w="4961" w:type="dxa"/>
            <w:shd w:val="clear" w:color="auto" w:fill="C5E0B3" w:themeFill="accent6" w:themeFillTint="66"/>
          </w:tcPr>
          <w:p w:rsidR="00400398" w:rsidRPr="00400398" w:rsidRDefault="00400398" w:rsidP="00A22EA4">
            <w:pPr>
              <w:pStyle w:val="Textosinformato"/>
              <w:numPr>
                <w:ilvl w:val="0"/>
                <w:numId w:val="28"/>
              </w:numPr>
              <w:spacing w:after="80"/>
              <w:rPr>
                <w:rFonts w:ascii="Arial" w:hAnsi="Arial" w:cs="Arial"/>
                <w:b/>
                <w:bCs/>
                <w:sz w:val="22"/>
                <w:szCs w:val="22"/>
              </w:rPr>
            </w:pPr>
            <w:r w:rsidRPr="00400398">
              <w:rPr>
                <w:rFonts w:ascii="Arial" w:hAnsi="Arial" w:cs="Arial"/>
                <w:b/>
                <w:bCs/>
                <w:sz w:val="22"/>
                <w:szCs w:val="22"/>
              </w:rPr>
              <w:t xml:space="preserve">Soplo de Dios… </w:t>
            </w:r>
            <w:r w:rsidRPr="00400398">
              <w:rPr>
                <w:rFonts w:ascii="Arial" w:hAnsi="Arial" w:cs="Arial"/>
                <w:bCs/>
                <w:i/>
                <w:sz w:val="22"/>
                <w:szCs w:val="22"/>
              </w:rPr>
              <w:t>Adaptación</w:t>
            </w:r>
          </w:p>
          <w:p w:rsidR="00400398" w:rsidRPr="004B5134" w:rsidRDefault="00400398" w:rsidP="00020C4A">
            <w:pPr>
              <w:pStyle w:val="Textosinformato"/>
              <w:ind w:left="360"/>
              <w:rPr>
                <w:rFonts w:ascii="Arial" w:hAnsi="Arial" w:cs="Arial"/>
                <w:sz w:val="22"/>
                <w:szCs w:val="22"/>
              </w:rPr>
            </w:pPr>
            <w:r w:rsidRPr="004B5134">
              <w:rPr>
                <w:rFonts w:ascii="Arial" w:hAnsi="Arial" w:cs="Arial"/>
                <w:sz w:val="22"/>
                <w:szCs w:val="22"/>
              </w:rPr>
              <w:t xml:space="preserve">Soplo de Dios viviente </w:t>
            </w:r>
          </w:p>
          <w:p w:rsidR="00400398" w:rsidRPr="004B5134" w:rsidRDefault="00400398" w:rsidP="00020C4A">
            <w:pPr>
              <w:pStyle w:val="Textosinformato"/>
              <w:ind w:left="360"/>
              <w:rPr>
                <w:rFonts w:ascii="Arial" w:hAnsi="Arial" w:cs="Arial"/>
                <w:sz w:val="22"/>
                <w:szCs w:val="22"/>
              </w:rPr>
            </w:pPr>
            <w:r w:rsidRPr="004B5134">
              <w:rPr>
                <w:rFonts w:ascii="Arial" w:hAnsi="Arial" w:cs="Arial"/>
                <w:sz w:val="22"/>
                <w:szCs w:val="22"/>
              </w:rPr>
              <w:t>que en el principio cubriste el agua,</w:t>
            </w:r>
            <w:r w:rsidRPr="004B5134">
              <w:rPr>
                <w:rFonts w:ascii="Arial" w:hAnsi="Arial" w:cs="Arial"/>
                <w:sz w:val="22"/>
                <w:szCs w:val="22"/>
              </w:rPr>
              <w:tab/>
            </w:r>
          </w:p>
          <w:p w:rsidR="00400398" w:rsidRPr="004B5134" w:rsidRDefault="00400398" w:rsidP="00020C4A">
            <w:pPr>
              <w:pStyle w:val="Textosinformato"/>
              <w:ind w:left="360"/>
              <w:rPr>
                <w:rFonts w:ascii="Arial" w:hAnsi="Arial" w:cs="Arial"/>
                <w:sz w:val="22"/>
                <w:szCs w:val="22"/>
              </w:rPr>
            </w:pPr>
            <w:r w:rsidRPr="004B5134">
              <w:rPr>
                <w:rFonts w:ascii="Arial" w:hAnsi="Arial" w:cs="Arial"/>
                <w:sz w:val="22"/>
                <w:szCs w:val="22"/>
              </w:rPr>
              <w:t xml:space="preserve">soplo de Dios viviente </w:t>
            </w:r>
          </w:p>
          <w:p w:rsidR="00400398" w:rsidRPr="004B5134" w:rsidRDefault="00400398" w:rsidP="00020C4A">
            <w:pPr>
              <w:pStyle w:val="Textosinformato"/>
              <w:spacing w:after="80"/>
              <w:ind w:left="360"/>
              <w:rPr>
                <w:rFonts w:ascii="Arial" w:hAnsi="Arial" w:cs="Arial"/>
                <w:sz w:val="22"/>
                <w:szCs w:val="22"/>
              </w:rPr>
            </w:pPr>
            <w:r w:rsidRPr="004B5134">
              <w:rPr>
                <w:rFonts w:ascii="Arial" w:hAnsi="Arial" w:cs="Arial"/>
                <w:sz w:val="22"/>
                <w:szCs w:val="22"/>
              </w:rPr>
              <w:t>que fecundaste la creación.</w:t>
            </w:r>
          </w:p>
          <w:p w:rsidR="00400398" w:rsidRPr="004B5134" w:rsidRDefault="00400398" w:rsidP="00020C4A">
            <w:pPr>
              <w:pStyle w:val="Textosinformato"/>
              <w:ind w:left="708"/>
              <w:rPr>
                <w:rFonts w:ascii="Arial" w:hAnsi="Arial" w:cs="Arial"/>
                <w:b/>
                <w:sz w:val="22"/>
                <w:szCs w:val="22"/>
              </w:rPr>
            </w:pPr>
            <w:r w:rsidRPr="004B5134">
              <w:rPr>
                <w:rFonts w:ascii="Arial" w:hAnsi="Arial" w:cs="Arial"/>
                <w:b/>
                <w:sz w:val="22"/>
                <w:szCs w:val="22"/>
              </w:rPr>
              <w:t>¡Ven hoy a nuestras almas</w:t>
            </w:r>
          </w:p>
          <w:p w:rsidR="00400398" w:rsidRPr="004B5134" w:rsidRDefault="00400398" w:rsidP="00020C4A">
            <w:pPr>
              <w:pStyle w:val="Textosinformato"/>
              <w:ind w:left="708"/>
              <w:rPr>
                <w:rFonts w:ascii="Arial" w:hAnsi="Arial" w:cs="Arial"/>
                <w:b/>
                <w:sz w:val="22"/>
                <w:szCs w:val="22"/>
              </w:rPr>
            </w:pPr>
            <w:r w:rsidRPr="004B5134">
              <w:rPr>
                <w:rFonts w:ascii="Arial" w:hAnsi="Arial" w:cs="Arial"/>
                <w:b/>
                <w:sz w:val="22"/>
                <w:szCs w:val="22"/>
              </w:rPr>
              <w:t>infúndenos tus dones,</w:t>
            </w:r>
          </w:p>
          <w:p w:rsidR="00400398" w:rsidRPr="004B5134" w:rsidRDefault="00400398" w:rsidP="00020C4A">
            <w:pPr>
              <w:pStyle w:val="Textosinformato"/>
              <w:ind w:left="708"/>
              <w:rPr>
                <w:rFonts w:ascii="Arial" w:hAnsi="Arial" w:cs="Arial"/>
                <w:b/>
                <w:sz w:val="22"/>
                <w:szCs w:val="22"/>
              </w:rPr>
            </w:pPr>
            <w:r w:rsidRPr="004B5134">
              <w:rPr>
                <w:rFonts w:ascii="Arial" w:hAnsi="Arial" w:cs="Arial"/>
                <w:b/>
                <w:sz w:val="22"/>
                <w:szCs w:val="22"/>
              </w:rPr>
              <w:t>soplo de Dios viviente,</w:t>
            </w:r>
          </w:p>
          <w:p w:rsidR="00400398" w:rsidRPr="004B5134" w:rsidRDefault="00400398" w:rsidP="00020C4A">
            <w:pPr>
              <w:pStyle w:val="Textosinformato"/>
              <w:spacing w:after="80"/>
              <w:ind w:left="720"/>
              <w:rPr>
                <w:rFonts w:ascii="Arial" w:hAnsi="Arial" w:cs="Arial"/>
                <w:b/>
                <w:sz w:val="22"/>
                <w:szCs w:val="22"/>
              </w:rPr>
            </w:pPr>
            <w:r w:rsidRPr="004B5134">
              <w:rPr>
                <w:rFonts w:ascii="Arial" w:hAnsi="Arial" w:cs="Arial"/>
                <w:b/>
                <w:sz w:val="22"/>
                <w:szCs w:val="22"/>
              </w:rPr>
              <w:t>oh Santo Espíritu del Señor!</w:t>
            </w:r>
          </w:p>
          <w:p w:rsidR="00400398" w:rsidRPr="004B5134" w:rsidRDefault="00400398" w:rsidP="00020C4A">
            <w:pPr>
              <w:pStyle w:val="Textosinformato"/>
              <w:rPr>
                <w:rFonts w:ascii="Arial" w:hAnsi="Arial" w:cs="Arial"/>
                <w:sz w:val="22"/>
                <w:szCs w:val="22"/>
              </w:rPr>
            </w:pPr>
            <w:r w:rsidRPr="004B5134">
              <w:rPr>
                <w:rFonts w:ascii="Arial" w:hAnsi="Arial" w:cs="Arial"/>
                <w:sz w:val="22"/>
                <w:szCs w:val="22"/>
              </w:rPr>
              <w:t xml:space="preserve">Soplo de Dios viviente </w:t>
            </w:r>
          </w:p>
          <w:p w:rsidR="00400398" w:rsidRPr="004B5134" w:rsidRDefault="00400398" w:rsidP="00020C4A">
            <w:pPr>
              <w:pStyle w:val="Textosinformato"/>
              <w:rPr>
                <w:rFonts w:ascii="Arial" w:hAnsi="Arial" w:cs="Arial"/>
                <w:sz w:val="22"/>
                <w:szCs w:val="22"/>
              </w:rPr>
            </w:pPr>
            <w:r w:rsidRPr="004B5134">
              <w:rPr>
                <w:rFonts w:ascii="Arial" w:hAnsi="Arial" w:cs="Arial"/>
                <w:sz w:val="22"/>
                <w:szCs w:val="22"/>
              </w:rPr>
              <w:t>por quien el Hijo se hizo hombre,</w:t>
            </w:r>
          </w:p>
          <w:p w:rsidR="00400398" w:rsidRPr="004B5134" w:rsidRDefault="00400398" w:rsidP="00020C4A">
            <w:pPr>
              <w:pStyle w:val="Textosinformato"/>
              <w:rPr>
                <w:rFonts w:ascii="Arial" w:hAnsi="Arial" w:cs="Arial"/>
                <w:sz w:val="22"/>
                <w:szCs w:val="22"/>
              </w:rPr>
            </w:pPr>
            <w:r w:rsidRPr="004B5134">
              <w:rPr>
                <w:rFonts w:ascii="Arial" w:hAnsi="Arial" w:cs="Arial"/>
                <w:sz w:val="22"/>
                <w:szCs w:val="22"/>
              </w:rPr>
              <w:t xml:space="preserve">soplo de Dios viviente </w:t>
            </w:r>
          </w:p>
          <w:p w:rsidR="00400398" w:rsidRPr="004B5134" w:rsidRDefault="00400398" w:rsidP="00020C4A">
            <w:pPr>
              <w:pStyle w:val="Textosinformato"/>
              <w:spacing w:after="80"/>
              <w:rPr>
                <w:rFonts w:ascii="Arial" w:hAnsi="Arial" w:cs="Arial"/>
                <w:sz w:val="22"/>
                <w:szCs w:val="22"/>
              </w:rPr>
            </w:pPr>
            <w:r w:rsidRPr="004B5134">
              <w:rPr>
                <w:rFonts w:ascii="Arial" w:hAnsi="Arial" w:cs="Arial"/>
                <w:sz w:val="22"/>
                <w:szCs w:val="22"/>
              </w:rPr>
              <w:t>que renovaste la creación.</w:t>
            </w:r>
          </w:p>
          <w:p w:rsidR="00400398" w:rsidRPr="004B5134" w:rsidRDefault="00400398" w:rsidP="00020C4A">
            <w:pPr>
              <w:pStyle w:val="Textosinformato"/>
              <w:ind w:left="360"/>
              <w:rPr>
                <w:rFonts w:ascii="Arial" w:hAnsi="Arial" w:cs="Arial"/>
                <w:sz w:val="22"/>
                <w:szCs w:val="22"/>
              </w:rPr>
            </w:pPr>
            <w:r w:rsidRPr="004B5134">
              <w:rPr>
                <w:rFonts w:ascii="Arial" w:hAnsi="Arial" w:cs="Arial"/>
                <w:sz w:val="22"/>
                <w:szCs w:val="22"/>
              </w:rPr>
              <w:t xml:space="preserve">Soplo de Dios viviente </w:t>
            </w:r>
          </w:p>
          <w:p w:rsidR="00400398" w:rsidRPr="004B5134" w:rsidRDefault="00400398" w:rsidP="00020C4A">
            <w:pPr>
              <w:pStyle w:val="Textosinformato"/>
              <w:ind w:left="360"/>
              <w:rPr>
                <w:rFonts w:ascii="Arial" w:hAnsi="Arial" w:cs="Arial"/>
                <w:sz w:val="22"/>
                <w:szCs w:val="22"/>
              </w:rPr>
            </w:pPr>
            <w:r w:rsidRPr="004B5134">
              <w:rPr>
                <w:rFonts w:ascii="Arial" w:hAnsi="Arial" w:cs="Arial"/>
                <w:sz w:val="22"/>
                <w:szCs w:val="22"/>
              </w:rPr>
              <w:t>que nos consagras en el bautismo,</w:t>
            </w:r>
          </w:p>
          <w:p w:rsidR="00400398" w:rsidRPr="004B5134" w:rsidRDefault="00400398" w:rsidP="00020C4A">
            <w:pPr>
              <w:pStyle w:val="Textosinformato"/>
              <w:ind w:left="360"/>
              <w:rPr>
                <w:rFonts w:ascii="Arial" w:hAnsi="Arial" w:cs="Arial"/>
                <w:sz w:val="22"/>
                <w:szCs w:val="22"/>
              </w:rPr>
            </w:pPr>
            <w:r w:rsidRPr="004B5134">
              <w:rPr>
                <w:rFonts w:ascii="Arial" w:hAnsi="Arial" w:cs="Arial"/>
                <w:sz w:val="22"/>
                <w:szCs w:val="22"/>
              </w:rPr>
              <w:t xml:space="preserve">soplo de Dios viviente </w:t>
            </w:r>
          </w:p>
          <w:p w:rsidR="00400398" w:rsidRPr="00400398" w:rsidRDefault="00400398" w:rsidP="00020C4A">
            <w:pPr>
              <w:pStyle w:val="Textosinformato"/>
              <w:spacing w:after="80"/>
              <w:ind w:left="360"/>
              <w:rPr>
                <w:rFonts w:ascii="Arial" w:hAnsi="Arial" w:cs="Arial"/>
                <w:sz w:val="24"/>
                <w:szCs w:val="24"/>
              </w:rPr>
            </w:pPr>
            <w:r w:rsidRPr="004B5134">
              <w:rPr>
                <w:rFonts w:ascii="Arial" w:hAnsi="Arial" w:cs="Arial"/>
                <w:sz w:val="22"/>
                <w:szCs w:val="22"/>
              </w:rPr>
              <w:t>que consumaste la redención.</w:t>
            </w:r>
            <w:r w:rsidRPr="00F80337">
              <w:rPr>
                <w:rFonts w:ascii="Arial" w:hAnsi="Arial" w:cs="Arial"/>
                <w:sz w:val="24"/>
                <w:szCs w:val="24"/>
              </w:rPr>
              <w:tab/>
            </w:r>
          </w:p>
        </w:tc>
      </w:tr>
    </w:tbl>
    <w:p w:rsidR="00400398" w:rsidRPr="00271872" w:rsidRDefault="00400398" w:rsidP="00DE1384">
      <w:pPr>
        <w:pStyle w:val="Textosinformato"/>
        <w:spacing w:before="40" w:after="80"/>
        <w:jc w:val="right"/>
        <w:rPr>
          <w:rFonts w:ascii="Arial Narrow" w:hAnsi="Arial Narrow" w:cs="Arial"/>
          <w:i/>
          <w:sz w:val="18"/>
          <w:szCs w:val="18"/>
        </w:rPr>
      </w:pPr>
      <w:r w:rsidRPr="00271872">
        <w:rPr>
          <w:rFonts w:ascii="Arial Narrow" w:hAnsi="Arial Narrow" w:cs="Arial"/>
          <w:i/>
          <w:sz w:val="18"/>
          <w:szCs w:val="18"/>
        </w:rPr>
        <w:t>CF 75</w:t>
      </w:r>
      <w:r w:rsidR="00DE1384">
        <w:rPr>
          <w:rFonts w:ascii="Arial Narrow" w:hAnsi="Arial Narrow" w:cs="Arial"/>
          <w:i/>
          <w:sz w:val="18"/>
          <w:szCs w:val="18"/>
        </w:rPr>
        <w:t xml:space="preserve"> </w:t>
      </w:r>
      <w:r w:rsidRPr="00271872">
        <w:rPr>
          <w:rFonts w:ascii="Arial Narrow" w:hAnsi="Arial Narrow" w:cs="Arial"/>
          <w:i/>
          <w:sz w:val="18"/>
          <w:szCs w:val="18"/>
        </w:rPr>
        <w:t xml:space="preserve"> – Osvaldo Catena, 1920-1986, Argentina. Melodía folclórica sueca.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969"/>
      </w:tblGrid>
      <w:tr w:rsidR="001B507A" w:rsidTr="001B507A">
        <w:tc>
          <w:tcPr>
            <w:tcW w:w="1809" w:type="dxa"/>
          </w:tcPr>
          <w:p w:rsidR="001B507A" w:rsidRDefault="001B507A" w:rsidP="001B507A">
            <w:pPr>
              <w:pStyle w:val="yiv1572244103msonormal"/>
              <w:spacing w:before="0" w:beforeAutospacing="0" w:after="0" w:afterAutospacing="0"/>
              <w:rPr>
                <w:rFonts w:ascii="Arial" w:hAnsi="Arial" w:cs="Arial"/>
                <w:bCs/>
                <w:i/>
                <w:sz w:val="20"/>
                <w:szCs w:val="20"/>
                <w:lang w:val="es-ES"/>
              </w:rPr>
            </w:pPr>
            <w:r w:rsidRPr="00656F6E">
              <w:rPr>
                <w:noProof/>
                <w:lang w:val="es-AR" w:eastAsia="es-AR"/>
              </w:rPr>
              <w:drawing>
                <wp:inline distT="0" distB="0" distL="0" distR="0" wp14:anchorId="0C65EAFE" wp14:editId="3CF4C719">
                  <wp:extent cx="920010" cy="1037327"/>
                  <wp:effectExtent l="0" t="0" r="0" b="0"/>
                  <wp:docPr id="12" name="Imagen 1"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36" cstate="print">
                            <a:lum bright="-10000"/>
                          </a:blip>
                          <a:srcRect r="-152" b="16968"/>
                          <a:stretch>
                            <a:fillRect/>
                          </a:stretch>
                        </pic:blipFill>
                        <pic:spPr bwMode="auto">
                          <a:xfrm>
                            <a:off x="0" y="0"/>
                            <a:ext cx="957528" cy="1079629"/>
                          </a:xfrm>
                          <a:prstGeom prst="rect">
                            <a:avLst/>
                          </a:prstGeom>
                          <a:noFill/>
                          <a:ln w="9525">
                            <a:noFill/>
                            <a:miter lim="800000"/>
                            <a:headEnd/>
                            <a:tailEnd/>
                          </a:ln>
                        </pic:spPr>
                      </pic:pic>
                    </a:graphicData>
                  </a:graphic>
                </wp:inline>
              </w:drawing>
            </w:r>
          </w:p>
        </w:tc>
        <w:tc>
          <w:tcPr>
            <w:tcW w:w="7969" w:type="dxa"/>
          </w:tcPr>
          <w:p w:rsidR="001B507A" w:rsidRDefault="001B507A" w:rsidP="001B507A">
            <w:pPr>
              <w:pStyle w:val="yiv1572244103msonormal"/>
              <w:spacing w:before="0" w:beforeAutospacing="0" w:after="0" w:afterAutospacing="0"/>
              <w:jc w:val="right"/>
              <w:rPr>
                <w:rFonts w:ascii="Arial" w:hAnsi="Arial" w:cs="Arial"/>
                <w:bCs/>
                <w:i/>
                <w:sz w:val="20"/>
                <w:szCs w:val="20"/>
                <w:lang w:val="es-ES"/>
              </w:rPr>
            </w:pPr>
          </w:p>
          <w:p w:rsidR="004A3BB3" w:rsidRDefault="001B507A" w:rsidP="001B507A">
            <w:pPr>
              <w:pStyle w:val="yiv1572244103msonormal"/>
              <w:spacing w:before="0" w:beforeAutospacing="0" w:after="0" w:afterAutospacing="0"/>
              <w:jc w:val="right"/>
              <w:rPr>
                <w:rFonts w:ascii="Arial" w:hAnsi="Arial" w:cs="Arial"/>
                <w:bCs/>
                <w:i/>
                <w:sz w:val="20"/>
                <w:szCs w:val="20"/>
                <w:lang w:val="es-ES"/>
              </w:rPr>
            </w:pPr>
            <w:r w:rsidRPr="00DE1384">
              <w:rPr>
                <w:rFonts w:ascii="Arial" w:hAnsi="Arial" w:cs="Arial"/>
                <w:bCs/>
                <w:i/>
                <w:sz w:val="20"/>
                <w:szCs w:val="20"/>
                <w:lang w:val="es-ES"/>
              </w:rPr>
              <w:t xml:space="preserve">La adaptación de la </w:t>
            </w:r>
            <w:r>
              <w:rPr>
                <w:rFonts w:ascii="Arial" w:hAnsi="Arial" w:cs="Arial"/>
                <w:bCs/>
                <w:i/>
                <w:sz w:val="20"/>
                <w:szCs w:val="20"/>
                <w:lang w:val="es-ES"/>
              </w:rPr>
              <w:t>última</w:t>
            </w:r>
            <w:r w:rsidRPr="00DE1384">
              <w:rPr>
                <w:rFonts w:ascii="Arial" w:hAnsi="Arial" w:cs="Arial"/>
                <w:bCs/>
                <w:i/>
                <w:sz w:val="20"/>
                <w:szCs w:val="20"/>
                <w:lang w:val="es-ES"/>
              </w:rPr>
              <w:t xml:space="preserve"> estrofa, hecha por Guido Bello con todo respeto para el padre Catena, se debe a la comprensión evangélica de que no nacemos en el bautismo, sino en la fe</w:t>
            </w:r>
            <w:r w:rsidR="004A3BB3">
              <w:rPr>
                <w:rFonts w:ascii="Arial" w:hAnsi="Arial" w:cs="Arial"/>
                <w:bCs/>
                <w:i/>
                <w:sz w:val="20"/>
                <w:szCs w:val="20"/>
                <w:lang w:val="es-ES"/>
              </w:rPr>
              <w:t xml:space="preserve"> de</w:t>
            </w:r>
            <w:r w:rsidRPr="00DE1384">
              <w:rPr>
                <w:rFonts w:ascii="Arial" w:hAnsi="Arial" w:cs="Arial"/>
                <w:bCs/>
                <w:i/>
                <w:sz w:val="20"/>
                <w:szCs w:val="20"/>
                <w:lang w:val="es-ES"/>
              </w:rPr>
              <w:t xml:space="preserve"> Jesucristo y en el </w:t>
            </w:r>
            <w:r>
              <w:rPr>
                <w:rFonts w:ascii="Arial" w:hAnsi="Arial" w:cs="Arial"/>
                <w:bCs/>
                <w:i/>
                <w:sz w:val="20"/>
                <w:szCs w:val="20"/>
                <w:lang w:val="es-ES"/>
              </w:rPr>
              <w:t>E</w:t>
            </w:r>
            <w:r w:rsidRPr="00DE1384">
              <w:rPr>
                <w:rFonts w:ascii="Arial" w:hAnsi="Arial" w:cs="Arial"/>
                <w:bCs/>
                <w:i/>
                <w:sz w:val="20"/>
                <w:szCs w:val="20"/>
                <w:lang w:val="es-ES"/>
              </w:rPr>
              <w:t xml:space="preserve">spíritu </w:t>
            </w:r>
            <w:r>
              <w:rPr>
                <w:rFonts w:ascii="Arial" w:hAnsi="Arial" w:cs="Arial"/>
                <w:bCs/>
                <w:i/>
                <w:sz w:val="20"/>
                <w:szCs w:val="20"/>
                <w:lang w:val="es-ES"/>
              </w:rPr>
              <w:t>Santo</w:t>
            </w:r>
            <w:r w:rsidRPr="00DE1384">
              <w:rPr>
                <w:rFonts w:ascii="Arial" w:hAnsi="Arial" w:cs="Arial"/>
                <w:bCs/>
                <w:i/>
                <w:sz w:val="20"/>
                <w:szCs w:val="20"/>
                <w:lang w:val="es-ES"/>
              </w:rPr>
              <w:t>, siendo el bautismo una señal de consagración de nuestras vidas,</w:t>
            </w:r>
            <w:r>
              <w:rPr>
                <w:rFonts w:ascii="Arial" w:hAnsi="Arial" w:cs="Arial"/>
                <w:bCs/>
                <w:i/>
                <w:sz w:val="20"/>
                <w:szCs w:val="20"/>
                <w:lang w:val="es-ES"/>
              </w:rPr>
              <w:t xml:space="preserve"> </w:t>
            </w:r>
          </w:p>
          <w:p w:rsidR="001B507A" w:rsidRPr="00DE1384" w:rsidRDefault="001B507A" w:rsidP="001B507A">
            <w:pPr>
              <w:pStyle w:val="yiv1572244103msonormal"/>
              <w:spacing w:before="0" w:beforeAutospacing="0" w:after="0" w:afterAutospacing="0"/>
              <w:jc w:val="right"/>
              <w:rPr>
                <w:rFonts w:ascii="Arial" w:hAnsi="Arial" w:cs="Arial"/>
                <w:bCs/>
                <w:i/>
                <w:sz w:val="20"/>
                <w:szCs w:val="20"/>
                <w:lang w:val="es-ES"/>
              </w:rPr>
            </w:pPr>
            <w:r w:rsidRPr="00DE1384">
              <w:rPr>
                <w:rFonts w:ascii="Arial" w:hAnsi="Arial" w:cs="Arial"/>
                <w:bCs/>
                <w:i/>
                <w:sz w:val="20"/>
                <w:szCs w:val="20"/>
                <w:lang w:val="es-ES"/>
              </w:rPr>
              <w:t>y en reconocimiento al Dios de la creación y de la redención.</w:t>
            </w:r>
          </w:p>
          <w:p w:rsidR="001B507A" w:rsidRPr="00916883" w:rsidRDefault="001B507A" w:rsidP="001B507A">
            <w:pPr>
              <w:pStyle w:val="yiv1572244103msonormal"/>
              <w:spacing w:before="0" w:beforeAutospacing="0" w:after="0" w:afterAutospacing="0"/>
              <w:jc w:val="right"/>
              <w:rPr>
                <w:i/>
                <w:sz w:val="12"/>
                <w:szCs w:val="12"/>
                <w:lang w:val="es-AR"/>
              </w:rPr>
            </w:pPr>
          </w:p>
          <w:p w:rsidR="001B507A" w:rsidRDefault="001B507A" w:rsidP="001B507A">
            <w:pPr>
              <w:pStyle w:val="yiv1572244103msonormal"/>
              <w:spacing w:before="0" w:beforeAutospacing="0" w:after="0" w:afterAutospacing="0"/>
              <w:rPr>
                <w:rFonts w:ascii="Arial" w:hAnsi="Arial" w:cs="Arial"/>
                <w:bCs/>
                <w:i/>
                <w:sz w:val="20"/>
                <w:szCs w:val="20"/>
                <w:lang w:val="es-ES"/>
              </w:rPr>
            </w:pPr>
          </w:p>
        </w:tc>
      </w:tr>
    </w:tbl>
    <w:p w:rsidR="001B507A" w:rsidRDefault="001B507A" w:rsidP="00271872">
      <w:pPr>
        <w:pStyle w:val="yiv1572244103msonormal"/>
        <w:spacing w:before="0" w:beforeAutospacing="0" w:after="0" w:afterAutospacing="0"/>
        <w:jc w:val="right"/>
        <w:rPr>
          <w:rFonts w:ascii="Arial" w:hAnsi="Arial" w:cs="Arial"/>
          <w:bCs/>
          <w:i/>
          <w:sz w:val="20"/>
          <w:szCs w:val="20"/>
          <w:lang w:val="es-ES"/>
        </w:rPr>
      </w:pPr>
    </w:p>
    <w:p w:rsidR="00953530" w:rsidRPr="00953530" w:rsidRDefault="00E850DF" w:rsidP="00A22EA4">
      <w:pPr>
        <w:pStyle w:val="NormalWeb"/>
        <w:numPr>
          <w:ilvl w:val="0"/>
          <w:numId w:val="10"/>
        </w:numPr>
        <w:spacing w:before="0" w:beforeAutospacing="0" w:after="120" w:afterAutospacing="0"/>
        <w:ind w:left="360"/>
        <w:rPr>
          <w:rFonts w:ascii="Arial" w:hAnsi="Arial" w:cs="Arial"/>
          <w:sz w:val="22"/>
          <w:szCs w:val="22"/>
        </w:rPr>
      </w:pPr>
      <w:r w:rsidRPr="009670EF">
        <w:rPr>
          <w:rStyle w:val="Textoennegrita"/>
          <w:rFonts w:ascii="Arial" w:hAnsi="Arial" w:cs="Arial"/>
          <w:sz w:val="22"/>
          <w:szCs w:val="22"/>
        </w:rPr>
        <w:lastRenderedPageBreak/>
        <w:t>Renovación de las promesas bautismales</w:t>
      </w:r>
      <w:r w:rsidRPr="009670EF">
        <w:rPr>
          <w:rFonts w:ascii="Arial" w:hAnsi="Arial" w:cs="Arial"/>
          <w:sz w:val="22"/>
          <w:szCs w:val="22"/>
        </w:rPr>
        <w:t> </w:t>
      </w:r>
    </w:p>
    <w:p w:rsidR="00E850DF" w:rsidRPr="00953530" w:rsidRDefault="00E850DF" w:rsidP="00953530">
      <w:pPr>
        <w:pStyle w:val="NormalWeb"/>
        <w:spacing w:before="0" w:beforeAutospacing="0" w:after="80" w:afterAutospacing="0"/>
        <w:rPr>
          <w:rFonts w:ascii="Arial" w:hAnsi="Arial" w:cs="Arial"/>
          <w:sz w:val="22"/>
          <w:szCs w:val="22"/>
        </w:rPr>
      </w:pPr>
      <w:r w:rsidRPr="00953530">
        <w:rPr>
          <w:rFonts w:ascii="Arial" w:hAnsi="Arial" w:cs="Arial"/>
          <w:sz w:val="22"/>
          <w:szCs w:val="22"/>
          <w:u w:val="single"/>
        </w:rPr>
        <w:t>Para un grupo:</w:t>
      </w:r>
    </w:p>
    <w:p w:rsidR="00E850DF" w:rsidRPr="009670EF" w:rsidRDefault="00E850DF" w:rsidP="00D1419D">
      <w:pPr>
        <w:rPr>
          <w:rFonts w:ascii="Arial" w:hAnsi="Arial" w:cs="Arial"/>
          <w:sz w:val="22"/>
          <w:szCs w:val="22"/>
        </w:rPr>
      </w:pPr>
      <w:r w:rsidRPr="009670EF">
        <w:rPr>
          <w:rFonts w:ascii="Arial" w:hAnsi="Arial" w:cs="Arial"/>
          <w:sz w:val="22"/>
          <w:szCs w:val="22"/>
        </w:rPr>
        <w:t>¿Creen en Dios, Padre bueno y cercano,</w:t>
      </w:r>
      <w:r w:rsidR="00953530">
        <w:rPr>
          <w:rFonts w:ascii="Arial" w:hAnsi="Arial" w:cs="Arial"/>
          <w:sz w:val="22"/>
          <w:szCs w:val="22"/>
        </w:rPr>
        <w:t xml:space="preserve"> </w:t>
      </w:r>
      <w:r w:rsidRPr="009670EF">
        <w:rPr>
          <w:rFonts w:ascii="Arial" w:hAnsi="Arial" w:cs="Arial"/>
          <w:sz w:val="22"/>
          <w:szCs w:val="22"/>
        </w:rPr>
        <w:t>tierno, fiel y misericordioso,</w:t>
      </w:r>
      <w:r w:rsidR="003C3A42">
        <w:rPr>
          <w:rFonts w:ascii="Arial" w:hAnsi="Arial" w:cs="Arial"/>
          <w:sz w:val="22"/>
          <w:szCs w:val="22"/>
        </w:rPr>
        <w:t xml:space="preserve"> </w:t>
      </w:r>
      <w:r w:rsidRPr="009670EF">
        <w:rPr>
          <w:rFonts w:ascii="Arial" w:hAnsi="Arial" w:cs="Arial"/>
          <w:sz w:val="22"/>
          <w:szCs w:val="22"/>
        </w:rPr>
        <w:t>que hace todas las cosas con sabiduría y amor,</w:t>
      </w:r>
      <w:r w:rsidR="003C3A42">
        <w:rPr>
          <w:rFonts w:ascii="Arial" w:hAnsi="Arial" w:cs="Arial"/>
          <w:sz w:val="22"/>
          <w:szCs w:val="22"/>
        </w:rPr>
        <w:t xml:space="preserve"> </w:t>
      </w:r>
      <w:r w:rsidRPr="009670EF">
        <w:rPr>
          <w:rFonts w:ascii="Arial" w:hAnsi="Arial" w:cs="Arial"/>
          <w:sz w:val="22"/>
          <w:szCs w:val="22"/>
        </w:rPr>
        <w:t>y quiere siempre lo mejor para nosotros?</w:t>
      </w:r>
    </w:p>
    <w:p w:rsidR="00E850DF" w:rsidRPr="009670EF" w:rsidRDefault="00E850DF" w:rsidP="00D1419D">
      <w:pPr>
        <w:spacing w:after="80"/>
        <w:rPr>
          <w:rFonts w:ascii="Arial" w:hAnsi="Arial" w:cs="Arial"/>
          <w:b/>
          <w:sz w:val="22"/>
          <w:szCs w:val="22"/>
        </w:rPr>
      </w:pPr>
      <w:r w:rsidRPr="009670EF">
        <w:rPr>
          <w:rFonts w:ascii="Arial" w:hAnsi="Arial" w:cs="Arial"/>
          <w:b/>
          <w:sz w:val="22"/>
          <w:szCs w:val="22"/>
        </w:rPr>
        <w:t>Sí, creemos</w:t>
      </w:r>
      <w:r>
        <w:rPr>
          <w:rFonts w:ascii="Arial" w:hAnsi="Arial" w:cs="Arial"/>
          <w:b/>
          <w:sz w:val="22"/>
          <w:szCs w:val="22"/>
        </w:rPr>
        <w:t>.</w:t>
      </w:r>
    </w:p>
    <w:p w:rsidR="00E850DF" w:rsidRPr="009670EF" w:rsidRDefault="00E850DF" w:rsidP="00D1419D">
      <w:pPr>
        <w:rPr>
          <w:rFonts w:ascii="Arial" w:hAnsi="Arial" w:cs="Arial"/>
          <w:sz w:val="22"/>
          <w:szCs w:val="22"/>
        </w:rPr>
      </w:pPr>
      <w:r w:rsidRPr="009670EF">
        <w:rPr>
          <w:rFonts w:ascii="Arial" w:hAnsi="Arial" w:cs="Arial"/>
          <w:sz w:val="22"/>
          <w:szCs w:val="22"/>
        </w:rPr>
        <w:t>¿Creen en Jesucristo, Dios encarnado,</w:t>
      </w:r>
      <w:r w:rsidR="003C3A42">
        <w:rPr>
          <w:rFonts w:ascii="Arial" w:hAnsi="Arial" w:cs="Arial"/>
          <w:sz w:val="22"/>
          <w:szCs w:val="22"/>
        </w:rPr>
        <w:t xml:space="preserve"> </w:t>
      </w:r>
      <w:r w:rsidRPr="009670EF">
        <w:rPr>
          <w:rFonts w:ascii="Arial" w:hAnsi="Arial" w:cs="Arial"/>
          <w:sz w:val="22"/>
          <w:szCs w:val="22"/>
        </w:rPr>
        <w:t>que asumió nuestra condición humana</w:t>
      </w:r>
      <w:r w:rsidR="003C3A42">
        <w:rPr>
          <w:rFonts w:ascii="Arial" w:hAnsi="Arial" w:cs="Arial"/>
          <w:sz w:val="22"/>
          <w:szCs w:val="22"/>
        </w:rPr>
        <w:t xml:space="preserve"> </w:t>
      </w:r>
      <w:r w:rsidRPr="009670EF">
        <w:rPr>
          <w:rFonts w:ascii="Arial" w:hAnsi="Arial" w:cs="Arial"/>
          <w:sz w:val="22"/>
          <w:szCs w:val="22"/>
        </w:rPr>
        <w:t>y nos reveló con su vida, muerte y resurrección,</w:t>
      </w:r>
      <w:r>
        <w:rPr>
          <w:rFonts w:ascii="Arial" w:hAnsi="Arial" w:cs="Arial"/>
          <w:sz w:val="22"/>
          <w:szCs w:val="22"/>
        </w:rPr>
        <w:t xml:space="preserve"> e</w:t>
      </w:r>
      <w:r w:rsidRPr="009670EF">
        <w:rPr>
          <w:rFonts w:ascii="Arial" w:hAnsi="Arial" w:cs="Arial"/>
          <w:sz w:val="22"/>
          <w:szCs w:val="22"/>
        </w:rPr>
        <w:t>l verdadero rostro de Dios y nuestra condición de hijos?</w:t>
      </w:r>
    </w:p>
    <w:p w:rsidR="00E850DF" w:rsidRPr="009670EF" w:rsidRDefault="00E850DF" w:rsidP="00D1419D">
      <w:pPr>
        <w:spacing w:after="80"/>
        <w:rPr>
          <w:rFonts w:ascii="Arial" w:hAnsi="Arial" w:cs="Arial"/>
          <w:b/>
          <w:sz w:val="22"/>
          <w:szCs w:val="22"/>
        </w:rPr>
      </w:pPr>
      <w:r w:rsidRPr="009670EF">
        <w:rPr>
          <w:rFonts w:ascii="Arial" w:hAnsi="Arial" w:cs="Arial"/>
          <w:b/>
          <w:sz w:val="22"/>
          <w:szCs w:val="22"/>
        </w:rPr>
        <w:t>Sí, creemos</w:t>
      </w:r>
      <w:r>
        <w:rPr>
          <w:rFonts w:ascii="Arial" w:hAnsi="Arial" w:cs="Arial"/>
          <w:b/>
          <w:sz w:val="22"/>
          <w:szCs w:val="22"/>
        </w:rPr>
        <w:t>.</w:t>
      </w:r>
    </w:p>
    <w:p w:rsidR="00E850DF" w:rsidRPr="009670EF" w:rsidRDefault="00E850DF" w:rsidP="00D1419D">
      <w:pPr>
        <w:rPr>
          <w:rFonts w:ascii="Arial" w:hAnsi="Arial" w:cs="Arial"/>
          <w:sz w:val="22"/>
          <w:szCs w:val="22"/>
        </w:rPr>
      </w:pPr>
      <w:r w:rsidRPr="009670EF">
        <w:rPr>
          <w:rFonts w:ascii="Arial" w:hAnsi="Arial" w:cs="Arial"/>
          <w:sz w:val="22"/>
          <w:szCs w:val="22"/>
        </w:rPr>
        <w:t xml:space="preserve">¿Creen en el </w:t>
      </w:r>
      <w:r>
        <w:rPr>
          <w:rFonts w:ascii="Arial" w:hAnsi="Arial" w:cs="Arial"/>
          <w:sz w:val="22"/>
          <w:szCs w:val="22"/>
        </w:rPr>
        <w:t xml:space="preserve">Espíritu Santo, Espíritu de Dios </w:t>
      </w:r>
      <w:r w:rsidRPr="009670EF">
        <w:rPr>
          <w:rFonts w:ascii="Arial" w:hAnsi="Arial" w:cs="Arial"/>
          <w:sz w:val="22"/>
          <w:szCs w:val="22"/>
        </w:rPr>
        <w:t>que anima, vivifica y guía nuestra vida</w:t>
      </w:r>
      <w:r w:rsidR="003C3A42">
        <w:rPr>
          <w:rFonts w:ascii="Arial" w:hAnsi="Arial" w:cs="Arial"/>
          <w:sz w:val="22"/>
          <w:szCs w:val="22"/>
        </w:rPr>
        <w:t xml:space="preserve"> </w:t>
      </w:r>
      <w:r w:rsidRPr="009670EF">
        <w:rPr>
          <w:rFonts w:ascii="Arial" w:hAnsi="Arial" w:cs="Arial"/>
          <w:sz w:val="22"/>
          <w:szCs w:val="22"/>
        </w:rPr>
        <w:t>introduciéndonos en el corazón del mundo,</w:t>
      </w:r>
      <w:r w:rsidR="003C3A42">
        <w:rPr>
          <w:rFonts w:ascii="Arial" w:hAnsi="Arial" w:cs="Arial"/>
          <w:sz w:val="22"/>
          <w:szCs w:val="22"/>
        </w:rPr>
        <w:t xml:space="preserve"> </w:t>
      </w:r>
      <w:r w:rsidRPr="009670EF">
        <w:rPr>
          <w:rFonts w:ascii="Arial" w:hAnsi="Arial" w:cs="Arial"/>
          <w:sz w:val="22"/>
          <w:szCs w:val="22"/>
        </w:rPr>
        <w:t>invitándonos a vivir en comunión,</w:t>
      </w:r>
      <w:r w:rsidR="003C3A42">
        <w:rPr>
          <w:rFonts w:ascii="Arial" w:hAnsi="Arial" w:cs="Arial"/>
          <w:sz w:val="22"/>
          <w:szCs w:val="22"/>
        </w:rPr>
        <w:t xml:space="preserve"> </w:t>
      </w:r>
      <w:r w:rsidRPr="009670EF">
        <w:rPr>
          <w:rFonts w:ascii="Arial" w:hAnsi="Arial" w:cs="Arial"/>
          <w:sz w:val="22"/>
          <w:szCs w:val="22"/>
        </w:rPr>
        <w:t>alentando nuestras esperanzas de vida y felicidad?</w:t>
      </w:r>
    </w:p>
    <w:p w:rsidR="00E850DF" w:rsidRPr="009670EF" w:rsidRDefault="00E850DF" w:rsidP="00D1419D">
      <w:pPr>
        <w:spacing w:after="80"/>
        <w:rPr>
          <w:rFonts w:ascii="Arial" w:hAnsi="Arial" w:cs="Arial"/>
          <w:b/>
          <w:sz w:val="22"/>
          <w:szCs w:val="22"/>
        </w:rPr>
      </w:pPr>
      <w:r w:rsidRPr="009670EF">
        <w:rPr>
          <w:rFonts w:ascii="Arial" w:hAnsi="Arial" w:cs="Arial"/>
          <w:b/>
          <w:sz w:val="22"/>
          <w:szCs w:val="22"/>
        </w:rPr>
        <w:t>Sí, creemos</w:t>
      </w:r>
      <w:r>
        <w:rPr>
          <w:rFonts w:ascii="Arial" w:hAnsi="Arial" w:cs="Arial"/>
          <w:b/>
          <w:sz w:val="22"/>
          <w:szCs w:val="22"/>
        </w:rPr>
        <w:t>.</w:t>
      </w:r>
    </w:p>
    <w:p w:rsidR="00E850DF" w:rsidRPr="009670EF" w:rsidRDefault="00E850DF" w:rsidP="00D1419D">
      <w:pPr>
        <w:rPr>
          <w:rFonts w:ascii="Arial" w:hAnsi="Arial" w:cs="Arial"/>
          <w:sz w:val="22"/>
          <w:szCs w:val="22"/>
        </w:rPr>
      </w:pPr>
      <w:r w:rsidRPr="009670EF">
        <w:rPr>
          <w:rFonts w:ascii="Arial" w:hAnsi="Arial" w:cs="Arial"/>
          <w:sz w:val="22"/>
          <w:szCs w:val="22"/>
        </w:rPr>
        <w:t>¿Renuncian a creerse superiores a los demás,</w:t>
      </w:r>
      <w:r w:rsidR="003C3A42">
        <w:rPr>
          <w:rFonts w:ascii="Arial" w:hAnsi="Arial" w:cs="Arial"/>
          <w:sz w:val="22"/>
          <w:szCs w:val="22"/>
        </w:rPr>
        <w:t xml:space="preserve"> </w:t>
      </w:r>
      <w:r w:rsidRPr="009670EF">
        <w:rPr>
          <w:rFonts w:ascii="Arial" w:hAnsi="Arial" w:cs="Arial"/>
          <w:sz w:val="22"/>
          <w:szCs w:val="22"/>
        </w:rPr>
        <w:t>esto es, a cualquier tipo de abuso y soberbia,</w:t>
      </w:r>
    </w:p>
    <w:p w:rsidR="00E850DF" w:rsidRPr="009670EF" w:rsidRDefault="00E850DF" w:rsidP="00D1419D">
      <w:pPr>
        <w:rPr>
          <w:rFonts w:ascii="Arial" w:hAnsi="Arial" w:cs="Arial"/>
          <w:sz w:val="22"/>
          <w:szCs w:val="22"/>
        </w:rPr>
      </w:pPr>
      <w:r w:rsidRPr="009670EF">
        <w:rPr>
          <w:rFonts w:ascii="Arial" w:hAnsi="Arial" w:cs="Arial"/>
          <w:sz w:val="22"/>
          <w:szCs w:val="22"/>
        </w:rPr>
        <w:t>discriminación, hipocresía, envidia y desprecio?</w:t>
      </w:r>
    </w:p>
    <w:p w:rsidR="00E850DF" w:rsidRPr="009670EF" w:rsidRDefault="00E850DF" w:rsidP="00D1419D">
      <w:pPr>
        <w:spacing w:after="80"/>
        <w:rPr>
          <w:rFonts w:ascii="Arial" w:hAnsi="Arial" w:cs="Arial"/>
          <w:b/>
          <w:sz w:val="22"/>
          <w:szCs w:val="22"/>
        </w:rPr>
      </w:pPr>
      <w:r w:rsidRPr="009670EF">
        <w:rPr>
          <w:rFonts w:ascii="Arial" w:hAnsi="Arial" w:cs="Arial"/>
          <w:b/>
          <w:sz w:val="22"/>
          <w:szCs w:val="22"/>
        </w:rPr>
        <w:t>Sí, renunciamos</w:t>
      </w:r>
      <w:r>
        <w:rPr>
          <w:rFonts w:ascii="Arial" w:hAnsi="Arial" w:cs="Arial"/>
          <w:b/>
          <w:sz w:val="22"/>
          <w:szCs w:val="22"/>
        </w:rPr>
        <w:t>.</w:t>
      </w:r>
    </w:p>
    <w:p w:rsidR="00E850DF" w:rsidRPr="009670EF" w:rsidRDefault="00E850DF" w:rsidP="00D1419D">
      <w:pPr>
        <w:rPr>
          <w:rFonts w:ascii="Arial" w:hAnsi="Arial" w:cs="Arial"/>
          <w:sz w:val="22"/>
          <w:szCs w:val="22"/>
        </w:rPr>
      </w:pPr>
      <w:r w:rsidRPr="009670EF">
        <w:rPr>
          <w:rFonts w:ascii="Arial" w:hAnsi="Arial" w:cs="Arial"/>
          <w:sz w:val="22"/>
          <w:szCs w:val="22"/>
        </w:rPr>
        <w:t>¿Renuncian al mal y a la injusticia personal e institucional</w:t>
      </w:r>
      <w:r w:rsidR="003C3A42">
        <w:rPr>
          <w:rFonts w:ascii="Arial" w:hAnsi="Arial" w:cs="Arial"/>
          <w:sz w:val="22"/>
          <w:szCs w:val="22"/>
        </w:rPr>
        <w:t xml:space="preserve"> </w:t>
      </w:r>
      <w:r w:rsidRPr="009670EF">
        <w:rPr>
          <w:rFonts w:ascii="Arial" w:hAnsi="Arial" w:cs="Arial"/>
          <w:sz w:val="22"/>
          <w:szCs w:val="22"/>
        </w:rPr>
        <w:t>en sus diversas manifestaciones y expresiones;</w:t>
      </w:r>
      <w:r w:rsidR="003C3A42">
        <w:rPr>
          <w:rFonts w:ascii="Arial" w:hAnsi="Arial" w:cs="Arial"/>
          <w:sz w:val="22"/>
          <w:szCs w:val="22"/>
        </w:rPr>
        <w:t xml:space="preserve"> </w:t>
      </w:r>
      <w:r w:rsidRPr="009670EF">
        <w:rPr>
          <w:rFonts w:ascii="Arial" w:hAnsi="Arial" w:cs="Arial"/>
          <w:sz w:val="22"/>
          <w:szCs w:val="22"/>
        </w:rPr>
        <w:t>a las enemistades, partidismos y sectarismos,</w:t>
      </w:r>
      <w:r w:rsidR="003C3A42">
        <w:rPr>
          <w:rFonts w:ascii="Arial" w:hAnsi="Arial" w:cs="Arial"/>
          <w:sz w:val="22"/>
          <w:szCs w:val="22"/>
        </w:rPr>
        <w:t xml:space="preserve"> </w:t>
      </w:r>
      <w:r w:rsidRPr="009670EF">
        <w:rPr>
          <w:rFonts w:ascii="Arial" w:hAnsi="Arial" w:cs="Arial"/>
          <w:sz w:val="22"/>
          <w:szCs w:val="22"/>
        </w:rPr>
        <w:t>a la corrupción, la violencia y las ventajas personales,</w:t>
      </w:r>
      <w:r w:rsidR="003C3A42">
        <w:rPr>
          <w:rFonts w:ascii="Arial" w:hAnsi="Arial" w:cs="Arial"/>
          <w:sz w:val="22"/>
          <w:szCs w:val="22"/>
        </w:rPr>
        <w:t xml:space="preserve"> </w:t>
      </w:r>
      <w:r w:rsidRPr="009670EF">
        <w:rPr>
          <w:rFonts w:ascii="Arial" w:hAnsi="Arial" w:cs="Arial"/>
          <w:sz w:val="22"/>
          <w:szCs w:val="22"/>
        </w:rPr>
        <w:t>a la guerra, explotación y marginación</w:t>
      </w:r>
      <w:r w:rsidR="003C3A42">
        <w:rPr>
          <w:rFonts w:ascii="Arial" w:hAnsi="Arial" w:cs="Arial"/>
          <w:sz w:val="22"/>
          <w:szCs w:val="22"/>
        </w:rPr>
        <w:t xml:space="preserve"> </w:t>
      </w:r>
      <w:r w:rsidRPr="009670EF">
        <w:rPr>
          <w:rFonts w:ascii="Arial" w:hAnsi="Arial" w:cs="Arial"/>
          <w:sz w:val="22"/>
          <w:szCs w:val="22"/>
        </w:rPr>
        <w:t>de personas, pueblos y naciones?</w:t>
      </w:r>
    </w:p>
    <w:p w:rsidR="00E850DF" w:rsidRPr="009670EF" w:rsidRDefault="00E850DF" w:rsidP="00D1419D">
      <w:pPr>
        <w:spacing w:after="80"/>
        <w:rPr>
          <w:rFonts w:ascii="Arial" w:hAnsi="Arial" w:cs="Arial"/>
          <w:b/>
          <w:sz w:val="22"/>
          <w:szCs w:val="22"/>
        </w:rPr>
      </w:pPr>
      <w:r w:rsidRPr="009670EF">
        <w:rPr>
          <w:rFonts w:ascii="Arial" w:hAnsi="Arial" w:cs="Arial"/>
          <w:b/>
          <w:sz w:val="22"/>
          <w:szCs w:val="22"/>
        </w:rPr>
        <w:t>Sí, renunciamos</w:t>
      </w:r>
      <w:r>
        <w:rPr>
          <w:rFonts w:ascii="Arial" w:hAnsi="Arial" w:cs="Arial"/>
          <w:b/>
          <w:sz w:val="22"/>
          <w:szCs w:val="22"/>
        </w:rPr>
        <w:t>.</w:t>
      </w:r>
    </w:p>
    <w:p w:rsidR="00E850DF" w:rsidRPr="009670EF" w:rsidRDefault="00E850DF" w:rsidP="00D1419D">
      <w:pPr>
        <w:rPr>
          <w:rFonts w:ascii="Arial" w:hAnsi="Arial" w:cs="Arial"/>
          <w:sz w:val="22"/>
          <w:szCs w:val="22"/>
        </w:rPr>
      </w:pPr>
      <w:r w:rsidRPr="009670EF">
        <w:rPr>
          <w:rFonts w:ascii="Arial" w:hAnsi="Arial" w:cs="Arial"/>
          <w:sz w:val="22"/>
          <w:szCs w:val="22"/>
        </w:rPr>
        <w:t>¿Renuncian a los criterios materialistas</w:t>
      </w:r>
      <w:r w:rsidR="003C3A42">
        <w:rPr>
          <w:rFonts w:ascii="Arial" w:hAnsi="Arial" w:cs="Arial"/>
          <w:sz w:val="22"/>
          <w:szCs w:val="22"/>
        </w:rPr>
        <w:t xml:space="preserve"> </w:t>
      </w:r>
      <w:r w:rsidRPr="009670EF">
        <w:rPr>
          <w:rFonts w:ascii="Arial" w:hAnsi="Arial" w:cs="Arial"/>
          <w:sz w:val="22"/>
          <w:szCs w:val="22"/>
        </w:rPr>
        <w:t>que proponen y buscan a toda costa</w:t>
      </w:r>
      <w:r w:rsidR="003C3A42">
        <w:rPr>
          <w:rFonts w:ascii="Arial" w:hAnsi="Arial" w:cs="Arial"/>
          <w:sz w:val="22"/>
          <w:szCs w:val="22"/>
        </w:rPr>
        <w:t xml:space="preserve"> </w:t>
      </w:r>
      <w:r w:rsidRPr="009670EF">
        <w:rPr>
          <w:rFonts w:ascii="Arial" w:hAnsi="Arial" w:cs="Arial"/>
          <w:sz w:val="22"/>
          <w:szCs w:val="22"/>
        </w:rPr>
        <w:t>el dinero como aspiración suprema de la vida,</w:t>
      </w:r>
      <w:r w:rsidR="003C3A42">
        <w:rPr>
          <w:rFonts w:ascii="Arial" w:hAnsi="Arial" w:cs="Arial"/>
          <w:sz w:val="22"/>
          <w:szCs w:val="22"/>
        </w:rPr>
        <w:t xml:space="preserve"> </w:t>
      </w:r>
      <w:r w:rsidRPr="009670EF">
        <w:rPr>
          <w:rFonts w:ascii="Arial" w:hAnsi="Arial" w:cs="Arial"/>
          <w:sz w:val="22"/>
          <w:szCs w:val="22"/>
        </w:rPr>
        <w:t>el placer por encima de todo,</w:t>
      </w:r>
      <w:r w:rsidR="003C3A42">
        <w:rPr>
          <w:rFonts w:ascii="Arial" w:hAnsi="Arial" w:cs="Arial"/>
          <w:sz w:val="22"/>
          <w:szCs w:val="22"/>
        </w:rPr>
        <w:t xml:space="preserve"> </w:t>
      </w:r>
      <w:r w:rsidRPr="009670EF">
        <w:rPr>
          <w:rFonts w:ascii="Arial" w:hAnsi="Arial" w:cs="Arial"/>
          <w:sz w:val="22"/>
          <w:szCs w:val="22"/>
        </w:rPr>
        <w:t>el negocio como valor absoluto,</w:t>
      </w:r>
    </w:p>
    <w:p w:rsidR="00E850DF" w:rsidRPr="009670EF" w:rsidRDefault="00E850DF" w:rsidP="00D1419D">
      <w:pPr>
        <w:rPr>
          <w:rFonts w:ascii="Arial" w:hAnsi="Arial" w:cs="Arial"/>
          <w:sz w:val="22"/>
          <w:szCs w:val="22"/>
        </w:rPr>
      </w:pPr>
      <w:r w:rsidRPr="009670EF">
        <w:rPr>
          <w:rFonts w:ascii="Arial" w:hAnsi="Arial" w:cs="Arial"/>
          <w:sz w:val="22"/>
          <w:szCs w:val="22"/>
        </w:rPr>
        <w:t>el propio bien por encima del bien común?</w:t>
      </w:r>
    </w:p>
    <w:p w:rsidR="00E850DF" w:rsidRPr="009670EF" w:rsidRDefault="00E850DF" w:rsidP="00D1419D">
      <w:pPr>
        <w:spacing w:after="80"/>
        <w:rPr>
          <w:rFonts w:ascii="Arial" w:hAnsi="Arial" w:cs="Arial"/>
          <w:b/>
          <w:sz w:val="22"/>
          <w:szCs w:val="22"/>
        </w:rPr>
      </w:pPr>
      <w:r w:rsidRPr="009670EF">
        <w:rPr>
          <w:rFonts w:ascii="Arial" w:hAnsi="Arial" w:cs="Arial"/>
          <w:b/>
          <w:sz w:val="22"/>
          <w:szCs w:val="22"/>
        </w:rPr>
        <w:t>Sí, renunciamos</w:t>
      </w:r>
      <w:r>
        <w:rPr>
          <w:rFonts w:ascii="Arial" w:hAnsi="Arial" w:cs="Arial"/>
          <w:b/>
          <w:sz w:val="22"/>
          <w:szCs w:val="22"/>
        </w:rPr>
        <w:t>.</w:t>
      </w:r>
    </w:p>
    <w:p w:rsidR="00E850DF" w:rsidRPr="009670EF" w:rsidRDefault="00E850DF" w:rsidP="00D1419D">
      <w:pPr>
        <w:rPr>
          <w:rFonts w:ascii="Arial" w:hAnsi="Arial" w:cs="Arial"/>
          <w:sz w:val="22"/>
          <w:szCs w:val="22"/>
        </w:rPr>
      </w:pPr>
      <w:r w:rsidRPr="009670EF">
        <w:rPr>
          <w:rFonts w:ascii="Arial" w:hAnsi="Arial" w:cs="Arial"/>
          <w:sz w:val="22"/>
          <w:szCs w:val="22"/>
        </w:rPr>
        <w:t>¿Se comprometen a vivir como hijos e hijas de Dios,</w:t>
      </w:r>
      <w:r>
        <w:rPr>
          <w:rFonts w:ascii="Arial" w:hAnsi="Arial" w:cs="Arial"/>
          <w:sz w:val="22"/>
          <w:szCs w:val="22"/>
        </w:rPr>
        <w:t xml:space="preserve"> construyendo y gozando de la </w:t>
      </w:r>
      <w:r w:rsidRPr="009670EF">
        <w:rPr>
          <w:rFonts w:ascii="Arial" w:hAnsi="Arial" w:cs="Arial"/>
          <w:sz w:val="22"/>
          <w:szCs w:val="22"/>
        </w:rPr>
        <w:t>fraternidad</w:t>
      </w:r>
      <w:r w:rsidR="003C3A42">
        <w:rPr>
          <w:rFonts w:ascii="Arial" w:hAnsi="Arial" w:cs="Arial"/>
          <w:sz w:val="22"/>
          <w:szCs w:val="22"/>
        </w:rPr>
        <w:t xml:space="preserve"> </w:t>
      </w:r>
      <w:r w:rsidRPr="009670EF">
        <w:rPr>
          <w:rFonts w:ascii="Arial" w:hAnsi="Arial" w:cs="Arial"/>
          <w:sz w:val="22"/>
          <w:szCs w:val="22"/>
        </w:rPr>
        <w:t>cada día, cada instante, en todas las circunstancias?</w:t>
      </w:r>
    </w:p>
    <w:p w:rsidR="00E850DF" w:rsidRPr="009670EF" w:rsidRDefault="00E850DF" w:rsidP="00D1419D">
      <w:pPr>
        <w:spacing w:after="80"/>
        <w:rPr>
          <w:rFonts w:ascii="Arial" w:hAnsi="Arial" w:cs="Arial"/>
          <w:b/>
          <w:sz w:val="22"/>
          <w:szCs w:val="22"/>
        </w:rPr>
      </w:pPr>
      <w:r w:rsidRPr="009670EF">
        <w:rPr>
          <w:rFonts w:ascii="Arial" w:hAnsi="Arial" w:cs="Arial"/>
          <w:b/>
          <w:sz w:val="22"/>
          <w:szCs w:val="22"/>
        </w:rPr>
        <w:t>Sí, nos comprometemos</w:t>
      </w:r>
      <w:r>
        <w:rPr>
          <w:rFonts w:ascii="Arial" w:hAnsi="Arial" w:cs="Arial"/>
          <w:b/>
          <w:sz w:val="22"/>
          <w:szCs w:val="22"/>
        </w:rPr>
        <w:t>.</w:t>
      </w:r>
    </w:p>
    <w:p w:rsidR="00E850DF" w:rsidRPr="009670EF" w:rsidRDefault="00E850DF" w:rsidP="00D1419D">
      <w:pPr>
        <w:rPr>
          <w:rFonts w:ascii="Arial" w:hAnsi="Arial" w:cs="Arial"/>
          <w:sz w:val="22"/>
          <w:szCs w:val="22"/>
        </w:rPr>
      </w:pPr>
      <w:r w:rsidRPr="009670EF">
        <w:rPr>
          <w:rFonts w:ascii="Arial" w:hAnsi="Arial" w:cs="Arial"/>
          <w:sz w:val="22"/>
          <w:szCs w:val="22"/>
        </w:rPr>
        <w:t>¿Se comprometen a ser discípulos y ciudadanos,</w:t>
      </w:r>
      <w:r w:rsidR="003C3A42">
        <w:rPr>
          <w:rFonts w:ascii="Arial" w:hAnsi="Arial" w:cs="Arial"/>
          <w:sz w:val="22"/>
          <w:szCs w:val="22"/>
        </w:rPr>
        <w:t xml:space="preserve"> </w:t>
      </w:r>
      <w:r w:rsidRPr="009670EF">
        <w:rPr>
          <w:rFonts w:ascii="Arial" w:hAnsi="Arial" w:cs="Arial"/>
          <w:sz w:val="22"/>
          <w:szCs w:val="22"/>
        </w:rPr>
        <w:t>testimoniando el reino de Dios, aquí en la tierra,</w:t>
      </w:r>
      <w:r w:rsidR="003C3A42">
        <w:rPr>
          <w:rFonts w:ascii="Arial" w:hAnsi="Arial" w:cs="Arial"/>
          <w:sz w:val="22"/>
          <w:szCs w:val="22"/>
        </w:rPr>
        <w:t xml:space="preserve"> </w:t>
      </w:r>
      <w:r w:rsidRPr="009670EF">
        <w:rPr>
          <w:rFonts w:ascii="Arial" w:hAnsi="Arial" w:cs="Arial"/>
          <w:sz w:val="22"/>
          <w:szCs w:val="22"/>
        </w:rPr>
        <w:t>con sus palabras, hechos, decisiones y proyectos?</w:t>
      </w:r>
    </w:p>
    <w:p w:rsidR="00E850DF" w:rsidRPr="009670EF" w:rsidRDefault="00E850DF" w:rsidP="00D1419D">
      <w:pPr>
        <w:spacing w:after="80"/>
        <w:rPr>
          <w:rFonts w:ascii="Arial" w:hAnsi="Arial" w:cs="Arial"/>
          <w:b/>
          <w:sz w:val="22"/>
          <w:szCs w:val="22"/>
        </w:rPr>
      </w:pPr>
      <w:r w:rsidRPr="009670EF">
        <w:rPr>
          <w:rFonts w:ascii="Arial" w:hAnsi="Arial" w:cs="Arial"/>
          <w:b/>
          <w:sz w:val="22"/>
          <w:szCs w:val="22"/>
        </w:rPr>
        <w:t>Sí, nos comprometemos</w:t>
      </w:r>
      <w:r>
        <w:rPr>
          <w:rFonts w:ascii="Arial" w:hAnsi="Arial" w:cs="Arial"/>
          <w:b/>
          <w:sz w:val="22"/>
          <w:szCs w:val="22"/>
        </w:rPr>
        <w:t>.</w:t>
      </w:r>
    </w:p>
    <w:p w:rsidR="00E850DF" w:rsidRPr="009670EF" w:rsidRDefault="00E850DF" w:rsidP="00D1419D">
      <w:pPr>
        <w:rPr>
          <w:rFonts w:ascii="Arial" w:hAnsi="Arial" w:cs="Arial"/>
          <w:sz w:val="22"/>
          <w:szCs w:val="22"/>
        </w:rPr>
      </w:pPr>
      <w:r w:rsidRPr="009670EF">
        <w:rPr>
          <w:rFonts w:ascii="Arial" w:hAnsi="Arial" w:cs="Arial"/>
          <w:sz w:val="22"/>
          <w:szCs w:val="22"/>
        </w:rPr>
        <w:t>¿Se comprometen a ser personas nuevas,</w:t>
      </w:r>
      <w:r w:rsidR="003C3A42">
        <w:rPr>
          <w:rFonts w:ascii="Arial" w:hAnsi="Arial" w:cs="Arial"/>
          <w:sz w:val="22"/>
          <w:szCs w:val="22"/>
        </w:rPr>
        <w:t xml:space="preserve"> </w:t>
      </w:r>
      <w:r w:rsidRPr="009670EF">
        <w:rPr>
          <w:rFonts w:ascii="Arial" w:hAnsi="Arial" w:cs="Arial"/>
          <w:sz w:val="22"/>
          <w:szCs w:val="22"/>
        </w:rPr>
        <w:t>que a</w:t>
      </w:r>
      <w:r>
        <w:rPr>
          <w:rFonts w:ascii="Arial" w:hAnsi="Arial" w:cs="Arial"/>
          <w:sz w:val="22"/>
          <w:szCs w:val="22"/>
        </w:rPr>
        <w:t>brazan</w:t>
      </w:r>
      <w:r w:rsidRPr="009670EF">
        <w:rPr>
          <w:rFonts w:ascii="Arial" w:hAnsi="Arial" w:cs="Arial"/>
          <w:sz w:val="22"/>
          <w:szCs w:val="22"/>
        </w:rPr>
        <w:t>, viven, gozan y comparten</w:t>
      </w:r>
      <w:r w:rsidR="003C3A42">
        <w:rPr>
          <w:rFonts w:ascii="Arial" w:hAnsi="Arial" w:cs="Arial"/>
          <w:sz w:val="22"/>
          <w:szCs w:val="22"/>
        </w:rPr>
        <w:t xml:space="preserve"> </w:t>
      </w:r>
      <w:r w:rsidRPr="009670EF">
        <w:rPr>
          <w:rFonts w:ascii="Arial" w:hAnsi="Arial" w:cs="Arial"/>
          <w:sz w:val="22"/>
          <w:szCs w:val="22"/>
        </w:rPr>
        <w:t>la buena noticia del Evangelio</w:t>
      </w:r>
      <w:r w:rsidR="003C3A42">
        <w:rPr>
          <w:rFonts w:ascii="Arial" w:hAnsi="Arial" w:cs="Arial"/>
          <w:sz w:val="22"/>
          <w:szCs w:val="22"/>
        </w:rPr>
        <w:t xml:space="preserve"> </w:t>
      </w:r>
      <w:r w:rsidRPr="009670EF">
        <w:rPr>
          <w:rFonts w:ascii="Arial" w:hAnsi="Arial" w:cs="Arial"/>
          <w:sz w:val="22"/>
          <w:szCs w:val="22"/>
        </w:rPr>
        <w:t>y el mensaje de las bie</w:t>
      </w:r>
      <w:r>
        <w:rPr>
          <w:rFonts w:ascii="Arial" w:hAnsi="Arial" w:cs="Arial"/>
          <w:sz w:val="22"/>
          <w:szCs w:val="22"/>
        </w:rPr>
        <w:t>na</w:t>
      </w:r>
      <w:r w:rsidRPr="009670EF">
        <w:rPr>
          <w:rFonts w:ascii="Arial" w:hAnsi="Arial" w:cs="Arial"/>
          <w:sz w:val="22"/>
          <w:szCs w:val="22"/>
        </w:rPr>
        <w:t>venturanzas?</w:t>
      </w:r>
    </w:p>
    <w:p w:rsidR="00E850DF" w:rsidRPr="009670EF" w:rsidRDefault="00E850DF" w:rsidP="00D1419D">
      <w:pPr>
        <w:rPr>
          <w:rFonts w:ascii="Arial" w:hAnsi="Arial" w:cs="Arial"/>
          <w:b/>
          <w:sz w:val="22"/>
          <w:szCs w:val="22"/>
        </w:rPr>
      </w:pPr>
      <w:r w:rsidRPr="009670EF">
        <w:rPr>
          <w:rFonts w:ascii="Arial" w:hAnsi="Arial" w:cs="Arial"/>
          <w:b/>
          <w:sz w:val="22"/>
          <w:szCs w:val="22"/>
        </w:rPr>
        <w:t>Sí, nos comprometemos</w:t>
      </w:r>
      <w:r>
        <w:rPr>
          <w:rFonts w:ascii="Arial" w:hAnsi="Arial" w:cs="Arial"/>
          <w:b/>
          <w:sz w:val="22"/>
          <w:szCs w:val="22"/>
        </w:rPr>
        <w:t>.</w:t>
      </w:r>
    </w:p>
    <w:p w:rsidR="00E850DF" w:rsidRPr="00D92404" w:rsidRDefault="00E850DF" w:rsidP="00D1419D">
      <w:pPr>
        <w:rPr>
          <w:rFonts w:ascii="Arial" w:hAnsi="Arial" w:cs="Arial"/>
        </w:rPr>
      </w:pPr>
      <w:r w:rsidRPr="009670EF">
        <w:rPr>
          <w:rFonts w:ascii="Arial" w:hAnsi="Arial" w:cs="Arial"/>
          <w:i/>
          <w:sz w:val="18"/>
          <w:szCs w:val="18"/>
        </w:rPr>
        <w:t> </w:t>
      </w:r>
    </w:p>
    <w:p w:rsidR="00E850DF" w:rsidRPr="001E6F49" w:rsidRDefault="00E850DF" w:rsidP="00D1419D">
      <w:pPr>
        <w:spacing w:after="120"/>
        <w:rPr>
          <w:rFonts w:ascii="Arial" w:hAnsi="Arial" w:cs="Arial"/>
          <w:sz w:val="22"/>
          <w:szCs w:val="22"/>
          <w:u w:val="single"/>
        </w:rPr>
      </w:pPr>
      <w:r w:rsidRPr="009670EF">
        <w:rPr>
          <w:rFonts w:ascii="Arial" w:hAnsi="Arial" w:cs="Arial"/>
          <w:sz w:val="22"/>
          <w:szCs w:val="22"/>
        </w:rPr>
        <w:t> </w:t>
      </w:r>
      <w:r w:rsidRPr="001E6F49">
        <w:rPr>
          <w:rFonts w:ascii="Arial" w:hAnsi="Arial" w:cs="Arial"/>
          <w:sz w:val="22"/>
          <w:szCs w:val="22"/>
          <w:u w:val="single"/>
        </w:rPr>
        <w:t>Para una sola persona:</w:t>
      </w:r>
    </w:p>
    <w:p w:rsidR="00E850DF" w:rsidRPr="009670EF" w:rsidRDefault="00E850DF" w:rsidP="001B507A">
      <w:pPr>
        <w:ind w:left="708"/>
        <w:rPr>
          <w:rFonts w:ascii="Arial" w:hAnsi="Arial" w:cs="Arial"/>
          <w:sz w:val="22"/>
          <w:szCs w:val="22"/>
        </w:rPr>
      </w:pPr>
      <w:r w:rsidRPr="009670EF">
        <w:rPr>
          <w:rFonts w:ascii="Arial" w:hAnsi="Arial" w:cs="Arial"/>
          <w:sz w:val="22"/>
          <w:szCs w:val="22"/>
        </w:rPr>
        <w:t>¿Crees en Dios, Padre bueno y cercano,</w:t>
      </w:r>
      <w:r w:rsidR="003C3A42">
        <w:rPr>
          <w:rFonts w:ascii="Arial" w:hAnsi="Arial" w:cs="Arial"/>
          <w:sz w:val="22"/>
          <w:szCs w:val="22"/>
        </w:rPr>
        <w:t xml:space="preserve"> </w:t>
      </w:r>
      <w:r w:rsidRPr="009670EF">
        <w:rPr>
          <w:rFonts w:ascii="Arial" w:hAnsi="Arial" w:cs="Arial"/>
          <w:sz w:val="22"/>
          <w:szCs w:val="22"/>
        </w:rPr>
        <w:t>tierno, fiel y misericordioso,</w:t>
      </w:r>
      <w:r w:rsidR="003C3A42">
        <w:rPr>
          <w:rFonts w:ascii="Arial" w:hAnsi="Arial" w:cs="Arial"/>
          <w:sz w:val="22"/>
          <w:szCs w:val="22"/>
        </w:rPr>
        <w:t xml:space="preserve"> </w:t>
      </w:r>
      <w:r w:rsidRPr="009670EF">
        <w:rPr>
          <w:rFonts w:ascii="Arial" w:hAnsi="Arial" w:cs="Arial"/>
          <w:sz w:val="22"/>
          <w:szCs w:val="22"/>
        </w:rPr>
        <w:t>que hace todas las cosas con sabiduría y amor,</w:t>
      </w:r>
      <w:r w:rsidR="003C3A42">
        <w:rPr>
          <w:rFonts w:ascii="Arial" w:hAnsi="Arial" w:cs="Arial"/>
          <w:sz w:val="22"/>
          <w:szCs w:val="22"/>
        </w:rPr>
        <w:t xml:space="preserve"> </w:t>
      </w:r>
      <w:r w:rsidRPr="009670EF">
        <w:rPr>
          <w:rFonts w:ascii="Arial" w:hAnsi="Arial" w:cs="Arial"/>
          <w:sz w:val="22"/>
          <w:szCs w:val="22"/>
        </w:rPr>
        <w:t>y quiere siempre lo mejor para nosotros?</w:t>
      </w:r>
    </w:p>
    <w:p w:rsidR="00E850DF" w:rsidRPr="009670EF" w:rsidRDefault="00E850DF" w:rsidP="001B507A">
      <w:pPr>
        <w:spacing w:after="80"/>
        <w:ind w:left="708"/>
        <w:rPr>
          <w:rFonts w:ascii="Arial" w:hAnsi="Arial" w:cs="Arial"/>
          <w:b/>
          <w:sz w:val="22"/>
          <w:szCs w:val="22"/>
        </w:rPr>
      </w:pPr>
      <w:r w:rsidRPr="009670EF">
        <w:rPr>
          <w:rFonts w:ascii="Arial" w:hAnsi="Arial" w:cs="Arial"/>
          <w:b/>
          <w:sz w:val="22"/>
          <w:szCs w:val="22"/>
        </w:rPr>
        <w:t>Sí, creo.</w:t>
      </w:r>
    </w:p>
    <w:p w:rsidR="00E850DF" w:rsidRPr="009670EF" w:rsidRDefault="00E850DF" w:rsidP="001B507A">
      <w:pPr>
        <w:ind w:left="708"/>
        <w:rPr>
          <w:rFonts w:ascii="Arial" w:hAnsi="Arial" w:cs="Arial"/>
          <w:sz w:val="22"/>
          <w:szCs w:val="22"/>
        </w:rPr>
      </w:pPr>
      <w:r w:rsidRPr="009670EF">
        <w:rPr>
          <w:rFonts w:ascii="Arial" w:hAnsi="Arial" w:cs="Arial"/>
          <w:sz w:val="22"/>
          <w:szCs w:val="22"/>
        </w:rPr>
        <w:t>¿Crees en Jesucristo, Dios encarnado,</w:t>
      </w:r>
      <w:r w:rsidR="003C3A42">
        <w:rPr>
          <w:rFonts w:ascii="Arial" w:hAnsi="Arial" w:cs="Arial"/>
          <w:sz w:val="22"/>
          <w:szCs w:val="22"/>
        </w:rPr>
        <w:t xml:space="preserve"> </w:t>
      </w:r>
      <w:r w:rsidRPr="009670EF">
        <w:rPr>
          <w:rFonts w:ascii="Arial" w:hAnsi="Arial" w:cs="Arial"/>
          <w:sz w:val="22"/>
          <w:szCs w:val="22"/>
        </w:rPr>
        <w:t>que asumió nuestra condición humana</w:t>
      </w:r>
      <w:r w:rsidR="003C3A42">
        <w:rPr>
          <w:rFonts w:ascii="Arial" w:hAnsi="Arial" w:cs="Arial"/>
          <w:sz w:val="22"/>
          <w:szCs w:val="22"/>
        </w:rPr>
        <w:t xml:space="preserve"> </w:t>
      </w:r>
      <w:r w:rsidRPr="009670EF">
        <w:rPr>
          <w:rFonts w:ascii="Arial" w:hAnsi="Arial" w:cs="Arial"/>
          <w:sz w:val="22"/>
          <w:szCs w:val="22"/>
        </w:rPr>
        <w:t>y nos reveló con su vida, muerte y resurrección,</w:t>
      </w:r>
      <w:r w:rsidR="003C3A42">
        <w:rPr>
          <w:rFonts w:ascii="Arial" w:hAnsi="Arial" w:cs="Arial"/>
          <w:sz w:val="22"/>
          <w:szCs w:val="22"/>
        </w:rPr>
        <w:t xml:space="preserve"> </w:t>
      </w:r>
      <w:r w:rsidRPr="009670EF">
        <w:rPr>
          <w:rFonts w:ascii="Arial" w:hAnsi="Arial" w:cs="Arial"/>
          <w:sz w:val="22"/>
          <w:szCs w:val="22"/>
        </w:rPr>
        <w:t>el verdadero rostro de Dios y nuestra condición de hijos</w:t>
      </w:r>
      <w:r>
        <w:rPr>
          <w:rFonts w:ascii="Arial" w:hAnsi="Arial" w:cs="Arial"/>
          <w:sz w:val="22"/>
          <w:szCs w:val="22"/>
        </w:rPr>
        <w:t>/hijas</w:t>
      </w:r>
      <w:r w:rsidRPr="009670EF">
        <w:rPr>
          <w:rFonts w:ascii="Arial" w:hAnsi="Arial" w:cs="Arial"/>
          <w:sz w:val="22"/>
          <w:szCs w:val="22"/>
        </w:rPr>
        <w:t>?</w:t>
      </w:r>
    </w:p>
    <w:p w:rsidR="00E850DF" w:rsidRPr="009670EF" w:rsidRDefault="00E850DF" w:rsidP="001B507A">
      <w:pPr>
        <w:spacing w:after="80"/>
        <w:ind w:left="708"/>
        <w:rPr>
          <w:rFonts w:ascii="Arial" w:hAnsi="Arial" w:cs="Arial"/>
          <w:b/>
          <w:sz w:val="22"/>
          <w:szCs w:val="22"/>
        </w:rPr>
      </w:pPr>
      <w:r w:rsidRPr="009670EF">
        <w:rPr>
          <w:rFonts w:ascii="Arial" w:hAnsi="Arial" w:cs="Arial"/>
          <w:b/>
          <w:sz w:val="22"/>
          <w:szCs w:val="22"/>
        </w:rPr>
        <w:t>Sí, creo.</w:t>
      </w:r>
    </w:p>
    <w:p w:rsidR="00E850DF" w:rsidRPr="009670EF" w:rsidRDefault="00E850DF" w:rsidP="001B507A">
      <w:pPr>
        <w:ind w:left="708"/>
        <w:rPr>
          <w:rFonts w:ascii="Arial" w:hAnsi="Arial" w:cs="Arial"/>
          <w:sz w:val="22"/>
          <w:szCs w:val="22"/>
        </w:rPr>
      </w:pPr>
      <w:r w:rsidRPr="009670EF">
        <w:rPr>
          <w:rFonts w:ascii="Arial" w:hAnsi="Arial" w:cs="Arial"/>
          <w:sz w:val="22"/>
          <w:szCs w:val="22"/>
        </w:rPr>
        <w:t>¿Crees en el Espíritu Santo, Espíritu de Dios</w:t>
      </w:r>
      <w:r w:rsidR="003C3A42">
        <w:rPr>
          <w:rFonts w:ascii="Arial" w:hAnsi="Arial" w:cs="Arial"/>
          <w:sz w:val="22"/>
          <w:szCs w:val="22"/>
        </w:rPr>
        <w:t xml:space="preserve"> </w:t>
      </w:r>
      <w:r w:rsidRPr="009670EF">
        <w:rPr>
          <w:rFonts w:ascii="Arial" w:hAnsi="Arial" w:cs="Arial"/>
          <w:sz w:val="22"/>
          <w:szCs w:val="22"/>
        </w:rPr>
        <w:t>que anima, vivifica y guía nuestra vida</w:t>
      </w:r>
      <w:r w:rsidR="003C3A42">
        <w:rPr>
          <w:rFonts w:ascii="Arial" w:hAnsi="Arial" w:cs="Arial"/>
          <w:sz w:val="22"/>
          <w:szCs w:val="22"/>
        </w:rPr>
        <w:t xml:space="preserve"> </w:t>
      </w:r>
      <w:r w:rsidRPr="009670EF">
        <w:rPr>
          <w:rFonts w:ascii="Arial" w:hAnsi="Arial" w:cs="Arial"/>
          <w:sz w:val="22"/>
          <w:szCs w:val="22"/>
        </w:rPr>
        <w:t>para compartir en este mundo que Dios ama,</w:t>
      </w:r>
      <w:r w:rsidR="003C3A42">
        <w:rPr>
          <w:rFonts w:ascii="Arial" w:hAnsi="Arial" w:cs="Arial"/>
          <w:sz w:val="22"/>
          <w:szCs w:val="22"/>
        </w:rPr>
        <w:t xml:space="preserve"> </w:t>
      </w:r>
      <w:r w:rsidRPr="009670EF">
        <w:rPr>
          <w:rFonts w:ascii="Arial" w:hAnsi="Arial" w:cs="Arial"/>
          <w:sz w:val="22"/>
          <w:szCs w:val="22"/>
        </w:rPr>
        <w:t>y que alienta nuestras esperanzas de vida y felicidad?</w:t>
      </w:r>
    </w:p>
    <w:p w:rsidR="00E850DF" w:rsidRPr="009670EF" w:rsidRDefault="00E850DF" w:rsidP="001B507A">
      <w:pPr>
        <w:spacing w:after="80"/>
        <w:ind w:left="708"/>
        <w:rPr>
          <w:rFonts w:ascii="Arial" w:hAnsi="Arial" w:cs="Arial"/>
          <w:b/>
          <w:sz w:val="22"/>
          <w:szCs w:val="22"/>
        </w:rPr>
      </w:pPr>
      <w:r w:rsidRPr="009670EF">
        <w:rPr>
          <w:rFonts w:ascii="Arial" w:hAnsi="Arial" w:cs="Arial"/>
          <w:b/>
          <w:sz w:val="22"/>
          <w:szCs w:val="22"/>
        </w:rPr>
        <w:t>Sí, creo.</w:t>
      </w:r>
    </w:p>
    <w:p w:rsidR="00E850DF" w:rsidRPr="009670EF" w:rsidRDefault="00E850DF" w:rsidP="001B507A">
      <w:pPr>
        <w:ind w:left="708"/>
        <w:rPr>
          <w:rFonts w:ascii="Arial" w:hAnsi="Arial" w:cs="Arial"/>
          <w:sz w:val="22"/>
          <w:szCs w:val="22"/>
        </w:rPr>
      </w:pPr>
      <w:r w:rsidRPr="009670EF">
        <w:rPr>
          <w:rFonts w:ascii="Arial" w:hAnsi="Arial" w:cs="Arial"/>
          <w:sz w:val="22"/>
          <w:szCs w:val="22"/>
        </w:rPr>
        <w:t>¿Te comprometes a ser discípulo de Jesús,</w:t>
      </w:r>
      <w:r w:rsidR="003C3A42">
        <w:rPr>
          <w:rFonts w:ascii="Arial" w:hAnsi="Arial" w:cs="Arial"/>
          <w:sz w:val="22"/>
          <w:szCs w:val="22"/>
        </w:rPr>
        <w:t xml:space="preserve"> </w:t>
      </w:r>
      <w:r w:rsidRPr="009670EF">
        <w:rPr>
          <w:rFonts w:ascii="Arial" w:hAnsi="Arial" w:cs="Arial"/>
          <w:sz w:val="22"/>
          <w:szCs w:val="22"/>
        </w:rPr>
        <w:t>dando testimonio del reino de Dios, aquí en esta tierra,</w:t>
      </w:r>
      <w:r w:rsidR="003C3A42">
        <w:rPr>
          <w:rFonts w:ascii="Arial" w:hAnsi="Arial" w:cs="Arial"/>
          <w:sz w:val="22"/>
          <w:szCs w:val="22"/>
        </w:rPr>
        <w:t xml:space="preserve"> </w:t>
      </w:r>
      <w:r w:rsidRPr="009670EF">
        <w:rPr>
          <w:rFonts w:ascii="Arial" w:hAnsi="Arial" w:cs="Arial"/>
          <w:sz w:val="22"/>
          <w:szCs w:val="22"/>
        </w:rPr>
        <w:t>con tus palabras, hechos, decisiones y proyectos?</w:t>
      </w:r>
    </w:p>
    <w:p w:rsidR="00E850DF" w:rsidRPr="005F1D65" w:rsidRDefault="00E850DF" w:rsidP="001B507A">
      <w:pPr>
        <w:spacing w:after="80"/>
        <w:ind w:left="708"/>
        <w:rPr>
          <w:rFonts w:ascii="Arial" w:hAnsi="Arial" w:cs="Arial"/>
          <w:b/>
          <w:sz w:val="22"/>
          <w:szCs w:val="22"/>
        </w:rPr>
      </w:pPr>
      <w:r w:rsidRPr="009670EF">
        <w:rPr>
          <w:rFonts w:ascii="Arial" w:hAnsi="Arial" w:cs="Arial"/>
          <w:b/>
          <w:sz w:val="22"/>
          <w:szCs w:val="22"/>
        </w:rPr>
        <w:t>Sí, me comprometo, con la ayuda de Dios.</w:t>
      </w:r>
    </w:p>
    <w:p w:rsidR="004B5134" w:rsidRPr="001B507A" w:rsidRDefault="00E850DF" w:rsidP="004A3BB3">
      <w:pPr>
        <w:pStyle w:val="yiv1572244103msonormal"/>
        <w:spacing w:before="0" w:beforeAutospacing="0" w:after="0" w:afterAutospacing="0"/>
        <w:ind w:left="4956"/>
        <w:jc w:val="right"/>
        <w:rPr>
          <w:rStyle w:val="Textoennegrita"/>
          <w:rFonts w:ascii="Arial Narrow" w:eastAsiaTheme="majorEastAsia" w:hAnsi="Arial Narrow" w:cs="Arial"/>
          <w:b w:val="0"/>
          <w:i/>
          <w:sz w:val="18"/>
          <w:szCs w:val="18"/>
          <w:lang w:val="es-AR"/>
        </w:rPr>
      </w:pPr>
      <w:r w:rsidRPr="001B507A">
        <w:rPr>
          <w:rFonts w:ascii="Arial Narrow" w:hAnsi="Arial Narrow" w:cs="Arial"/>
          <w:i/>
          <w:sz w:val="18"/>
          <w:szCs w:val="18"/>
          <w:lang w:val="es-AR"/>
        </w:rPr>
        <w:t xml:space="preserve">Florentino Ulibarri, tomado de su libro </w:t>
      </w:r>
      <w:r w:rsidRPr="001B507A">
        <w:rPr>
          <w:rFonts w:ascii="Arial Narrow" w:hAnsi="Arial Narrow" w:cs="Arial"/>
          <w:b/>
          <w:i/>
          <w:sz w:val="18"/>
          <w:szCs w:val="18"/>
          <w:lang w:val="es-AR"/>
        </w:rPr>
        <w:t>Al viento del Espíritu</w:t>
      </w:r>
      <w:r w:rsidRPr="001B507A">
        <w:rPr>
          <w:rFonts w:ascii="Arial Narrow" w:hAnsi="Arial Narrow" w:cs="Arial"/>
          <w:i/>
          <w:sz w:val="18"/>
          <w:szCs w:val="18"/>
          <w:lang w:val="es-AR"/>
        </w:rPr>
        <w:t>. Adapt.</w:t>
      </w:r>
      <w:r w:rsidRPr="001B507A">
        <w:rPr>
          <w:rStyle w:val="Textoennegrita"/>
          <w:rFonts w:ascii="Arial Narrow" w:eastAsiaTheme="majorEastAsia" w:hAnsi="Arial Narrow" w:cs="Arial"/>
          <w:b w:val="0"/>
          <w:i/>
          <w:sz w:val="18"/>
          <w:szCs w:val="18"/>
          <w:lang w:val="es-AR"/>
        </w:rPr>
        <w:t>- Red de Liturgia del CLAI</w:t>
      </w:r>
    </w:p>
    <w:p w:rsidR="004B5134" w:rsidRDefault="004B5134" w:rsidP="004B5134">
      <w:pPr>
        <w:pStyle w:val="yiv1572244103msonormal"/>
        <w:spacing w:before="0" w:beforeAutospacing="0" w:after="0" w:afterAutospacing="0"/>
        <w:rPr>
          <w:rFonts w:ascii="Arial" w:hAnsi="Arial" w:cs="Arial"/>
          <w:sz w:val="22"/>
          <w:szCs w:val="22"/>
          <w:lang w:val="es-AR"/>
        </w:rPr>
      </w:pPr>
    </w:p>
    <w:p w:rsidR="00E850DF" w:rsidRDefault="00E850DF" w:rsidP="00A22EA4">
      <w:pPr>
        <w:pStyle w:val="Prrafodelista"/>
        <w:numPr>
          <w:ilvl w:val="0"/>
          <w:numId w:val="10"/>
        </w:numPr>
        <w:shd w:val="clear" w:color="auto" w:fill="FFFFFF"/>
        <w:spacing w:after="120" w:line="240" w:lineRule="auto"/>
        <w:ind w:left="360"/>
        <w:rPr>
          <w:rFonts w:ascii="Arial" w:hAnsi="Arial" w:cs="Arial"/>
          <w:b/>
          <w:color w:val="1D2129"/>
        </w:rPr>
      </w:pPr>
      <w:r w:rsidRPr="0010743B">
        <w:rPr>
          <w:rFonts w:ascii="Arial" w:hAnsi="Arial" w:cs="Arial"/>
          <w:b/>
          <w:color w:val="1D2129"/>
        </w:rPr>
        <w:lastRenderedPageBreak/>
        <w:t>Quiero decirte sí</w:t>
      </w:r>
    </w:p>
    <w:p w:rsidR="00E850DF" w:rsidRPr="00B83C07" w:rsidRDefault="00E850DF" w:rsidP="00D1419D">
      <w:pPr>
        <w:pStyle w:val="Prrafodelista"/>
        <w:shd w:val="clear" w:color="auto" w:fill="FFFFFF"/>
        <w:spacing w:after="120" w:line="240" w:lineRule="auto"/>
        <w:ind w:left="360"/>
        <w:rPr>
          <w:rFonts w:ascii="Arial" w:hAnsi="Arial" w:cs="Arial"/>
          <w:b/>
          <w:color w:val="1D2129"/>
          <w:sz w:val="12"/>
          <w:szCs w:val="12"/>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E850DF" w:rsidTr="00434D7F">
        <w:tc>
          <w:tcPr>
            <w:tcW w:w="4678" w:type="dxa"/>
          </w:tcPr>
          <w:p w:rsidR="00E850DF" w:rsidRDefault="00E850DF" w:rsidP="00953530">
            <w:pPr>
              <w:pStyle w:val="Prrafodelista"/>
              <w:spacing w:before="90" w:after="90" w:line="240" w:lineRule="auto"/>
              <w:ind w:left="0"/>
              <w:rPr>
                <w:rFonts w:ascii="Arial" w:hAnsi="Arial" w:cs="Arial"/>
                <w:color w:val="1D2129"/>
              </w:rPr>
            </w:pPr>
            <w:r w:rsidRPr="0010743B">
              <w:rPr>
                <w:rFonts w:ascii="Arial" w:hAnsi="Arial" w:cs="Arial"/>
                <w:color w:val="1D2129"/>
              </w:rPr>
              <w:t>Querido Dios de la Vida:</w:t>
            </w:r>
            <w:r w:rsidRPr="0010743B">
              <w:rPr>
                <w:rFonts w:ascii="Arial" w:hAnsi="Arial" w:cs="Arial"/>
                <w:color w:val="1D2129"/>
              </w:rPr>
              <w:br/>
              <w:t>Hoy quiero decirte s</w:t>
            </w:r>
            <w:r>
              <w:rPr>
                <w:rFonts w:ascii="Arial" w:hAnsi="Arial" w:cs="Arial"/>
                <w:color w:val="1D2129"/>
              </w:rPr>
              <w:t>í</w:t>
            </w:r>
            <w:r w:rsidRPr="0010743B">
              <w:rPr>
                <w:rFonts w:ascii="Arial" w:hAnsi="Arial" w:cs="Arial"/>
                <w:color w:val="1D2129"/>
              </w:rPr>
              <w:t>…</w:t>
            </w:r>
            <w:r w:rsidRPr="0010743B">
              <w:rPr>
                <w:rFonts w:ascii="Arial" w:hAnsi="Arial" w:cs="Arial"/>
                <w:color w:val="1D2129"/>
              </w:rPr>
              <w:br/>
              <w:t>Es apenas una palabra,</w:t>
            </w:r>
            <w:r w:rsidRPr="0010743B">
              <w:rPr>
                <w:rFonts w:ascii="Arial" w:hAnsi="Arial" w:cs="Arial"/>
                <w:color w:val="1D2129"/>
              </w:rPr>
              <w:br/>
              <w:t>pero hoy es más que eso.</w:t>
            </w:r>
            <w:r w:rsidRPr="0010743B">
              <w:rPr>
                <w:rFonts w:ascii="Arial" w:hAnsi="Arial" w:cs="Arial"/>
                <w:color w:val="1D2129"/>
              </w:rPr>
              <w:br/>
              <w:t>Hoy quiero decirte sí</w:t>
            </w:r>
            <w:r w:rsidRPr="0010743B">
              <w:rPr>
                <w:rFonts w:ascii="Arial" w:hAnsi="Arial" w:cs="Arial"/>
                <w:color w:val="1D2129"/>
              </w:rPr>
              <w:br/>
              <w:t>desde adentro,</w:t>
            </w:r>
            <w:r w:rsidRPr="0010743B">
              <w:rPr>
                <w:rFonts w:ascii="Arial" w:hAnsi="Arial" w:cs="Arial"/>
                <w:color w:val="1D2129"/>
              </w:rPr>
              <w:br/>
              <w:t>desde el corazón,</w:t>
            </w:r>
            <w:r w:rsidRPr="0010743B">
              <w:rPr>
                <w:rFonts w:ascii="Arial" w:hAnsi="Arial" w:cs="Arial"/>
                <w:color w:val="1D2129"/>
              </w:rPr>
              <w:br/>
              <w:t>desde lo más hondo de mi alma.</w:t>
            </w:r>
            <w:r w:rsidRPr="0010743B">
              <w:rPr>
                <w:rFonts w:ascii="Arial" w:hAnsi="Arial" w:cs="Arial"/>
                <w:color w:val="1D2129"/>
              </w:rPr>
              <w:br/>
              <w:t>Quiero decirte s</w:t>
            </w:r>
            <w:r>
              <w:rPr>
                <w:rFonts w:ascii="Arial" w:hAnsi="Arial" w:cs="Arial"/>
                <w:color w:val="1D2129"/>
              </w:rPr>
              <w:t>í</w:t>
            </w:r>
            <w:r w:rsidRPr="0010743B">
              <w:rPr>
                <w:rFonts w:ascii="Arial" w:hAnsi="Arial" w:cs="Arial"/>
                <w:color w:val="1D2129"/>
              </w:rPr>
              <w:br/>
              <w:t>porque creo en tu amor hacia m</w:t>
            </w:r>
            <w:r>
              <w:rPr>
                <w:rFonts w:ascii="Arial" w:hAnsi="Arial" w:cs="Arial"/>
                <w:color w:val="1D2129"/>
              </w:rPr>
              <w:t>í</w:t>
            </w:r>
            <w:r w:rsidRPr="0010743B">
              <w:rPr>
                <w:rFonts w:ascii="Arial" w:hAnsi="Arial" w:cs="Arial"/>
                <w:color w:val="1D2129"/>
              </w:rPr>
              <w:br/>
              <w:t>y hacia mi familia, mis amigos</w:t>
            </w:r>
            <w:r w:rsidRPr="0010743B">
              <w:rPr>
                <w:rFonts w:ascii="Arial" w:hAnsi="Arial" w:cs="Arial"/>
                <w:color w:val="1D2129"/>
              </w:rPr>
              <w:br/>
              <w:t>y todas las personas que están hoy conmigo.</w:t>
            </w:r>
            <w:r w:rsidRPr="0010743B">
              <w:rPr>
                <w:rFonts w:ascii="Arial" w:hAnsi="Arial" w:cs="Arial"/>
                <w:color w:val="1D2129"/>
              </w:rPr>
              <w:br/>
              <w:t xml:space="preserve">Quiero decirte </w:t>
            </w:r>
            <w:r>
              <w:rPr>
                <w:rFonts w:ascii="Arial" w:hAnsi="Arial" w:cs="Arial"/>
                <w:color w:val="1D2129"/>
              </w:rPr>
              <w:t>sí</w:t>
            </w:r>
            <w:r w:rsidRPr="0010743B">
              <w:rPr>
                <w:rFonts w:ascii="Arial" w:hAnsi="Arial" w:cs="Arial"/>
                <w:color w:val="1D2129"/>
              </w:rPr>
              <w:br/>
              <w:t>porque sé que teniéndote cerca</w:t>
            </w:r>
            <w:r w:rsidRPr="0010743B">
              <w:rPr>
                <w:rFonts w:ascii="Arial" w:hAnsi="Arial" w:cs="Arial"/>
                <w:color w:val="1D2129"/>
              </w:rPr>
              <w:br/>
              <w:t>mi vida joven </w:t>
            </w:r>
            <w:r w:rsidRPr="0010743B">
              <w:rPr>
                <w:rFonts w:ascii="Arial" w:hAnsi="Arial" w:cs="Arial"/>
                <w:color w:val="1D2129"/>
              </w:rPr>
              <w:br/>
              <w:t>va a ser una vida mucho mejor,</w:t>
            </w:r>
            <w:r w:rsidRPr="0010743B">
              <w:rPr>
                <w:rFonts w:ascii="Arial" w:hAnsi="Arial" w:cs="Arial"/>
                <w:color w:val="1D2129"/>
              </w:rPr>
              <w:br/>
              <w:t>mucho más rica, más linda, más plena…</w:t>
            </w:r>
            <w:r w:rsidRPr="0010743B">
              <w:rPr>
                <w:rFonts w:ascii="Arial" w:hAnsi="Arial" w:cs="Arial"/>
                <w:color w:val="1D2129"/>
              </w:rPr>
              <w:br/>
              <w:t xml:space="preserve">Quiero decirte </w:t>
            </w:r>
            <w:r>
              <w:rPr>
                <w:rFonts w:ascii="Arial" w:hAnsi="Arial" w:cs="Arial"/>
                <w:color w:val="1D2129"/>
              </w:rPr>
              <w:t>sí</w:t>
            </w:r>
            <w:r w:rsidRPr="0010743B">
              <w:rPr>
                <w:rFonts w:ascii="Arial" w:hAnsi="Arial" w:cs="Arial"/>
                <w:color w:val="1D2129"/>
              </w:rPr>
              <w:br/>
              <w:t>porque siento que esper</w:t>
            </w:r>
            <w:r w:rsidR="00953530">
              <w:rPr>
                <w:rFonts w:ascii="Arial" w:hAnsi="Arial" w:cs="Arial"/>
                <w:color w:val="1D2129"/>
              </w:rPr>
              <w:t>a</w:t>
            </w:r>
            <w:r w:rsidRPr="0010743B">
              <w:rPr>
                <w:rFonts w:ascii="Arial" w:hAnsi="Arial" w:cs="Arial"/>
                <w:color w:val="1D2129"/>
              </w:rPr>
              <w:t>s algo de m</w:t>
            </w:r>
            <w:r>
              <w:rPr>
                <w:rFonts w:ascii="Arial" w:hAnsi="Arial" w:cs="Arial"/>
                <w:color w:val="1D2129"/>
              </w:rPr>
              <w:t>í</w:t>
            </w:r>
            <w:r w:rsidRPr="0010743B">
              <w:rPr>
                <w:rFonts w:ascii="Arial" w:hAnsi="Arial" w:cs="Arial"/>
                <w:color w:val="1D2129"/>
              </w:rPr>
              <w:br/>
              <w:t>y quiero descubrirlo;</w:t>
            </w:r>
            <w:r w:rsidRPr="0010743B">
              <w:rPr>
                <w:rFonts w:ascii="Arial" w:hAnsi="Arial" w:cs="Arial"/>
                <w:color w:val="1D2129"/>
              </w:rPr>
              <w:br/>
              <w:t>y una vez que lo descubra</w:t>
            </w:r>
            <w:r w:rsidRPr="0010743B">
              <w:rPr>
                <w:rFonts w:ascii="Arial" w:hAnsi="Arial" w:cs="Arial"/>
                <w:color w:val="1D2129"/>
              </w:rPr>
              <w:br/>
              <w:t>quiero vivir profundamente </w:t>
            </w:r>
            <w:r w:rsidRPr="0010743B">
              <w:rPr>
                <w:rFonts w:ascii="Arial" w:hAnsi="Arial" w:cs="Arial"/>
                <w:color w:val="1D2129"/>
              </w:rPr>
              <w:br/>
              <w:t>aquello que pensaste para m</w:t>
            </w:r>
            <w:r>
              <w:rPr>
                <w:rFonts w:ascii="Arial" w:hAnsi="Arial" w:cs="Arial"/>
                <w:color w:val="1D2129"/>
              </w:rPr>
              <w:t>í</w:t>
            </w:r>
            <w:r w:rsidRPr="0010743B">
              <w:rPr>
                <w:rFonts w:ascii="Arial" w:hAnsi="Arial" w:cs="Arial"/>
                <w:color w:val="1D2129"/>
              </w:rPr>
              <w:t>.</w:t>
            </w:r>
          </w:p>
        </w:tc>
        <w:tc>
          <w:tcPr>
            <w:tcW w:w="4394" w:type="dxa"/>
          </w:tcPr>
          <w:p w:rsidR="00E850DF" w:rsidRPr="00953530" w:rsidRDefault="00E850DF" w:rsidP="00953530">
            <w:pPr>
              <w:pStyle w:val="Prrafodelista"/>
              <w:shd w:val="clear" w:color="auto" w:fill="FFFFFF"/>
              <w:spacing w:after="80" w:line="240" w:lineRule="auto"/>
              <w:ind w:left="0"/>
              <w:rPr>
                <w:rFonts w:ascii="Arial" w:hAnsi="Arial" w:cs="Arial"/>
                <w:color w:val="1D2129"/>
              </w:rPr>
            </w:pPr>
            <w:r w:rsidRPr="0010743B">
              <w:rPr>
                <w:rFonts w:ascii="Arial" w:hAnsi="Arial" w:cs="Arial"/>
                <w:color w:val="1D2129"/>
              </w:rPr>
              <w:t xml:space="preserve">Quiero decirte </w:t>
            </w:r>
            <w:r>
              <w:rPr>
                <w:rFonts w:ascii="Arial" w:hAnsi="Arial" w:cs="Arial"/>
                <w:color w:val="1D2129"/>
              </w:rPr>
              <w:t>sí</w:t>
            </w:r>
            <w:r w:rsidRPr="0010743B">
              <w:rPr>
                <w:rFonts w:ascii="Arial" w:hAnsi="Arial" w:cs="Arial"/>
                <w:color w:val="1D2129"/>
              </w:rPr>
              <w:br/>
              <w:t>porque estoy dispuesto </w:t>
            </w:r>
            <w:r w:rsidRPr="0010743B">
              <w:rPr>
                <w:rFonts w:ascii="Arial" w:hAnsi="Arial" w:cs="Arial"/>
                <w:color w:val="1D2129"/>
              </w:rPr>
              <w:br/>
              <w:t>a seguirte y a servirte;</w:t>
            </w:r>
            <w:r w:rsidRPr="0010743B">
              <w:rPr>
                <w:rFonts w:ascii="Arial" w:hAnsi="Arial" w:cs="Arial"/>
                <w:color w:val="1D2129"/>
              </w:rPr>
              <w:br/>
              <w:t>sé que esto suena a mucho,</w:t>
            </w:r>
            <w:r w:rsidRPr="0010743B">
              <w:rPr>
                <w:rFonts w:ascii="Arial" w:hAnsi="Arial" w:cs="Arial"/>
                <w:color w:val="1D2129"/>
              </w:rPr>
              <w:br/>
              <w:t xml:space="preserve">pero no hay un </w:t>
            </w:r>
            <w:r>
              <w:rPr>
                <w:rFonts w:ascii="Arial" w:hAnsi="Arial" w:cs="Arial"/>
                <w:color w:val="1D2129"/>
              </w:rPr>
              <w:t>sí</w:t>
            </w:r>
            <w:r w:rsidRPr="0010743B">
              <w:rPr>
                <w:rFonts w:ascii="Arial" w:hAnsi="Arial" w:cs="Arial"/>
                <w:color w:val="1D2129"/>
              </w:rPr>
              <w:t xml:space="preserve"> de verdad </w:t>
            </w:r>
            <w:r w:rsidRPr="0010743B">
              <w:rPr>
                <w:rFonts w:ascii="Arial" w:hAnsi="Arial" w:cs="Arial"/>
                <w:color w:val="1D2129"/>
              </w:rPr>
              <w:br/>
              <w:t>si no hay un compromiso</w:t>
            </w:r>
            <w:r w:rsidRPr="0010743B">
              <w:rPr>
                <w:rFonts w:ascii="Arial" w:hAnsi="Arial" w:cs="Arial"/>
                <w:color w:val="1D2129"/>
              </w:rPr>
              <w:br/>
              <w:t>de caminar con vos</w:t>
            </w:r>
            <w:r w:rsidRPr="0010743B">
              <w:rPr>
                <w:rFonts w:ascii="Arial" w:hAnsi="Arial" w:cs="Arial"/>
                <w:color w:val="1D2129"/>
              </w:rPr>
              <w:br/>
              <w:t>y junto con mis hermanos y hermanas.</w:t>
            </w:r>
            <w:r w:rsidRPr="0010743B">
              <w:rPr>
                <w:rFonts w:ascii="Arial" w:hAnsi="Arial" w:cs="Arial"/>
                <w:color w:val="1D2129"/>
              </w:rPr>
              <w:br/>
              <w:t xml:space="preserve">Quiero decirte </w:t>
            </w:r>
            <w:r>
              <w:rPr>
                <w:rFonts w:ascii="Arial" w:hAnsi="Arial" w:cs="Arial"/>
                <w:color w:val="1D2129"/>
              </w:rPr>
              <w:t>sí</w:t>
            </w:r>
            <w:r w:rsidRPr="0010743B">
              <w:rPr>
                <w:rFonts w:ascii="Arial" w:hAnsi="Arial" w:cs="Arial"/>
                <w:color w:val="1D2129"/>
              </w:rPr>
              <w:br/>
              <w:t>porque quiero seguir siendo parte</w:t>
            </w:r>
            <w:r w:rsidRPr="0010743B">
              <w:rPr>
                <w:rFonts w:ascii="Arial" w:hAnsi="Arial" w:cs="Arial"/>
                <w:color w:val="1D2129"/>
              </w:rPr>
              <w:br/>
              <w:t>de una comunidad que te alaba,</w:t>
            </w:r>
            <w:r w:rsidRPr="0010743B">
              <w:rPr>
                <w:rFonts w:ascii="Arial" w:hAnsi="Arial" w:cs="Arial"/>
                <w:color w:val="1D2129"/>
              </w:rPr>
              <w:br/>
              <w:t>te confiesa, te responde y te anuncia,</w:t>
            </w:r>
            <w:r w:rsidRPr="0010743B">
              <w:rPr>
                <w:rFonts w:ascii="Arial" w:hAnsi="Arial" w:cs="Arial"/>
                <w:color w:val="1D2129"/>
              </w:rPr>
              <w:br/>
              <w:t>porque quiero seguir sintiéndome parte</w:t>
            </w:r>
            <w:r w:rsidRPr="0010743B">
              <w:rPr>
                <w:rFonts w:ascii="Arial" w:hAnsi="Arial" w:cs="Arial"/>
                <w:color w:val="1D2129"/>
              </w:rPr>
              <w:br/>
              <w:t>de e</w:t>
            </w:r>
            <w:r>
              <w:rPr>
                <w:rFonts w:ascii="Arial" w:hAnsi="Arial" w:cs="Arial"/>
                <w:color w:val="1D2129"/>
              </w:rPr>
              <w:t>sta comunidad</w:t>
            </w:r>
            <w:r>
              <w:rPr>
                <w:rFonts w:ascii="Arial" w:hAnsi="Arial" w:cs="Arial"/>
                <w:color w:val="1D2129"/>
              </w:rPr>
              <w:br/>
              <w:t>que un día me abri</w:t>
            </w:r>
            <w:r w:rsidRPr="0010743B">
              <w:rPr>
                <w:rFonts w:ascii="Arial" w:hAnsi="Arial" w:cs="Arial"/>
                <w:color w:val="1D2129"/>
              </w:rPr>
              <w:t>ó sus puertas,</w:t>
            </w:r>
            <w:r w:rsidRPr="0010743B">
              <w:rPr>
                <w:rFonts w:ascii="Arial" w:hAnsi="Arial" w:cs="Arial"/>
                <w:color w:val="1D2129"/>
              </w:rPr>
              <w:br/>
              <w:t>me hizo espacio y me recibió</w:t>
            </w:r>
            <w:r w:rsidRPr="0010743B">
              <w:rPr>
                <w:rFonts w:ascii="Arial" w:hAnsi="Arial" w:cs="Arial"/>
                <w:color w:val="1D2129"/>
              </w:rPr>
              <w:br/>
              <w:t>como a un hijo.</w:t>
            </w:r>
            <w:r w:rsidRPr="0010743B">
              <w:rPr>
                <w:rFonts w:ascii="Arial" w:hAnsi="Arial" w:cs="Arial"/>
                <w:color w:val="1D2129"/>
              </w:rPr>
              <w:br/>
              <w:t xml:space="preserve">Quiero decirte </w:t>
            </w:r>
            <w:r>
              <w:rPr>
                <w:rFonts w:ascii="Arial" w:hAnsi="Arial" w:cs="Arial"/>
                <w:color w:val="1D2129"/>
              </w:rPr>
              <w:t>sí</w:t>
            </w:r>
            <w:r w:rsidRPr="0010743B">
              <w:rPr>
                <w:rFonts w:ascii="Arial" w:hAnsi="Arial" w:cs="Arial"/>
                <w:color w:val="1D2129"/>
              </w:rPr>
              <w:t>, mi Dios,</w:t>
            </w:r>
            <w:r w:rsidRPr="0010743B">
              <w:rPr>
                <w:rFonts w:ascii="Arial" w:hAnsi="Arial" w:cs="Arial"/>
                <w:color w:val="1D2129"/>
              </w:rPr>
              <w:br/>
              <w:t>porque te quiero,</w:t>
            </w:r>
            <w:r w:rsidRPr="0010743B">
              <w:rPr>
                <w:rFonts w:ascii="Arial" w:hAnsi="Arial" w:cs="Arial"/>
                <w:color w:val="1D2129"/>
              </w:rPr>
              <w:br/>
              <w:t>porque tengo la necesidad </w:t>
            </w:r>
            <w:r w:rsidRPr="0010743B">
              <w:rPr>
                <w:rFonts w:ascii="Arial" w:hAnsi="Arial" w:cs="Arial"/>
                <w:color w:val="1D2129"/>
              </w:rPr>
              <w:br/>
              <w:t>de responder a tu amor perfecto</w:t>
            </w:r>
            <w:r w:rsidRPr="0010743B">
              <w:rPr>
                <w:rFonts w:ascii="Arial" w:hAnsi="Arial" w:cs="Arial"/>
                <w:color w:val="1D2129"/>
              </w:rPr>
              <w:br/>
              <w:t>con lo mejor de mi amor.</w:t>
            </w:r>
            <w:r w:rsidRPr="0010743B">
              <w:rPr>
                <w:rFonts w:ascii="Arial" w:hAnsi="Arial" w:cs="Arial"/>
                <w:color w:val="1D2129"/>
              </w:rPr>
              <w:br/>
              <w:t>Buen Dios, hoy quiero decirte S</w:t>
            </w:r>
            <w:r>
              <w:rPr>
                <w:rFonts w:ascii="Arial" w:hAnsi="Arial" w:cs="Arial"/>
                <w:color w:val="1D2129"/>
              </w:rPr>
              <w:t>í</w:t>
            </w:r>
            <w:r w:rsidRPr="0010743B">
              <w:rPr>
                <w:rFonts w:ascii="Arial" w:hAnsi="Arial" w:cs="Arial"/>
                <w:color w:val="1D2129"/>
              </w:rPr>
              <w:t>.</w:t>
            </w:r>
          </w:p>
          <w:p w:rsidR="00E850DF" w:rsidRPr="00953530" w:rsidRDefault="00E850DF" w:rsidP="00953530">
            <w:pPr>
              <w:shd w:val="clear" w:color="auto" w:fill="FFFFFF"/>
              <w:jc w:val="right"/>
              <w:rPr>
                <w:rFonts w:ascii="Arial Narrow" w:hAnsi="Arial Narrow" w:cs="Arial"/>
                <w:i/>
                <w:color w:val="1D2129"/>
                <w:sz w:val="18"/>
                <w:szCs w:val="18"/>
              </w:rPr>
            </w:pPr>
            <w:r w:rsidRPr="00953530">
              <w:rPr>
                <w:rFonts w:ascii="Arial Narrow" w:hAnsi="Arial Narrow" w:cs="Arial"/>
                <w:i/>
                <w:color w:val="1D2129"/>
                <w:sz w:val="18"/>
                <w:szCs w:val="18"/>
              </w:rPr>
              <w:t>Tomado de: Red Crearte</w:t>
            </w:r>
          </w:p>
        </w:tc>
      </w:tr>
    </w:tbl>
    <w:p w:rsidR="00C565AF" w:rsidRDefault="00C565AF" w:rsidP="00FA389C">
      <w:pPr>
        <w:pStyle w:val="NormalWeb"/>
        <w:spacing w:before="0" w:beforeAutospacing="0" w:after="0" w:afterAutospacing="0"/>
        <w:jc w:val="both"/>
        <w:rPr>
          <w:rFonts w:ascii="Arial" w:hAnsi="Arial" w:cs="Arial"/>
          <w:bCs/>
          <w:i/>
          <w:sz w:val="18"/>
          <w:szCs w:val="18"/>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6F0710" w:rsidTr="00D36BE6">
        <w:tc>
          <w:tcPr>
            <w:tcW w:w="4889" w:type="dxa"/>
          </w:tcPr>
          <w:p w:rsidR="006F0710" w:rsidRPr="00E74EE2" w:rsidRDefault="006F0710" w:rsidP="00A22EA4">
            <w:pPr>
              <w:pStyle w:val="Prrafodelista"/>
              <w:numPr>
                <w:ilvl w:val="0"/>
                <w:numId w:val="10"/>
              </w:numPr>
              <w:shd w:val="clear" w:color="auto" w:fill="FFFFFF"/>
              <w:spacing w:after="120" w:line="240" w:lineRule="auto"/>
              <w:ind w:left="360"/>
              <w:rPr>
                <w:rFonts w:ascii="Arial" w:hAnsi="Arial" w:cs="Arial"/>
                <w:b/>
                <w:color w:val="1D2129"/>
              </w:rPr>
            </w:pPr>
            <w:r w:rsidRPr="00E74EE2">
              <w:rPr>
                <w:rStyle w:val="Textoennegrita"/>
                <w:rFonts w:ascii="Arial" w:hAnsi="Arial" w:cs="Arial"/>
              </w:rPr>
              <w:t>Comunidades de ternura</w:t>
            </w:r>
          </w:p>
          <w:p w:rsidR="006F0710" w:rsidRPr="00AE218B" w:rsidRDefault="006F0710" w:rsidP="006F0710">
            <w:pPr>
              <w:rPr>
                <w:rFonts w:ascii="Arial" w:hAnsi="Arial" w:cs="Arial"/>
              </w:rPr>
            </w:pPr>
            <w:r w:rsidRPr="00AE218B">
              <w:rPr>
                <w:rFonts w:ascii="Arial" w:hAnsi="Arial" w:cs="Arial"/>
              </w:rPr>
              <w:t>Cultivamos comunidades de ternura,</w:t>
            </w:r>
          </w:p>
          <w:p w:rsidR="006F0710" w:rsidRPr="00AE218B" w:rsidRDefault="006F0710" w:rsidP="006F0710">
            <w:pPr>
              <w:rPr>
                <w:rFonts w:ascii="Arial" w:hAnsi="Arial" w:cs="Arial"/>
              </w:rPr>
            </w:pPr>
            <w:r w:rsidRPr="00AE218B">
              <w:rPr>
                <w:rFonts w:ascii="Arial" w:hAnsi="Arial" w:cs="Arial"/>
              </w:rPr>
              <w:t xml:space="preserve">de reflexión y de vida compartida, </w:t>
            </w:r>
          </w:p>
          <w:p w:rsidR="006F0710" w:rsidRPr="00AE218B" w:rsidRDefault="006F0710" w:rsidP="006F0710">
            <w:pPr>
              <w:spacing w:after="80"/>
              <w:rPr>
                <w:rFonts w:ascii="Arial" w:hAnsi="Arial" w:cs="Arial"/>
              </w:rPr>
            </w:pPr>
            <w:r>
              <w:rPr>
                <w:rFonts w:ascii="Arial" w:hAnsi="Arial" w:cs="Arial"/>
              </w:rPr>
              <w:t>comunidades de vida</w:t>
            </w:r>
            <w:r w:rsidRPr="00AE218B">
              <w:rPr>
                <w:rFonts w:ascii="Arial" w:hAnsi="Arial" w:cs="Arial"/>
              </w:rPr>
              <w:t xml:space="preserve"> y de acción cariñosa. </w:t>
            </w:r>
          </w:p>
          <w:p w:rsidR="006F0710" w:rsidRPr="00AE218B" w:rsidRDefault="006F0710" w:rsidP="00E25E08">
            <w:pPr>
              <w:rPr>
                <w:rFonts w:ascii="Arial" w:hAnsi="Arial" w:cs="Arial"/>
              </w:rPr>
            </w:pPr>
            <w:r w:rsidRPr="00AE218B">
              <w:rPr>
                <w:rFonts w:ascii="Arial" w:hAnsi="Arial" w:cs="Arial"/>
              </w:rPr>
              <w:t>No tenemos que crearlas:</w:t>
            </w:r>
          </w:p>
          <w:p w:rsidR="006F0710" w:rsidRPr="00AE218B" w:rsidRDefault="006F0710" w:rsidP="00E25E08">
            <w:pPr>
              <w:rPr>
                <w:rFonts w:ascii="Arial" w:hAnsi="Arial" w:cs="Arial"/>
              </w:rPr>
            </w:pPr>
            <w:r w:rsidRPr="00AE218B">
              <w:rPr>
                <w:rFonts w:ascii="Arial" w:hAnsi="Arial" w:cs="Arial"/>
              </w:rPr>
              <w:t>Ya están allí, en las grandes ciudades,</w:t>
            </w:r>
          </w:p>
          <w:p w:rsidR="006F0710" w:rsidRPr="00AE218B" w:rsidRDefault="006F0710" w:rsidP="00E25E08">
            <w:pPr>
              <w:rPr>
                <w:rFonts w:ascii="Arial" w:hAnsi="Arial" w:cs="Arial"/>
              </w:rPr>
            </w:pPr>
            <w:r w:rsidRPr="00AE218B">
              <w:rPr>
                <w:rFonts w:ascii="Arial" w:hAnsi="Arial" w:cs="Arial"/>
              </w:rPr>
              <w:t>en los campos y en los barrios.</w:t>
            </w:r>
          </w:p>
          <w:p w:rsidR="006F0710" w:rsidRPr="00AE218B" w:rsidRDefault="006F0710" w:rsidP="00E25E08">
            <w:pPr>
              <w:rPr>
                <w:rFonts w:ascii="Arial" w:hAnsi="Arial" w:cs="Arial"/>
              </w:rPr>
            </w:pPr>
            <w:r w:rsidRPr="00AE218B">
              <w:rPr>
                <w:rFonts w:ascii="Arial" w:hAnsi="Arial" w:cs="Arial"/>
              </w:rPr>
              <w:t xml:space="preserve">Pequeñas comunidades de gente sencilla, </w:t>
            </w:r>
          </w:p>
          <w:p w:rsidR="006F0710" w:rsidRPr="00AE218B" w:rsidRDefault="006F0710" w:rsidP="00E25E08">
            <w:pPr>
              <w:spacing w:after="80"/>
              <w:rPr>
                <w:rFonts w:ascii="Arial" w:hAnsi="Arial" w:cs="Arial"/>
              </w:rPr>
            </w:pPr>
            <w:r w:rsidRPr="00AE218B">
              <w:rPr>
                <w:rFonts w:ascii="Arial" w:hAnsi="Arial" w:cs="Arial"/>
              </w:rPr>
              <w:t>capaces de perdonar y de curar heridas.</w:t>
            </w:r>
          </w:p>
          <w:p w:rsidR="006F0710" w:rsidRPr="00AE218B" w:rsidRDefault="006F0710" w:rsidP="00E25E08">
            <w:pPr>
              <w:rPr>
                <w:rFonts w:ascii="Arial" w:hAnsi="Arial" w:cs="Arial"/>
              </w:rPr>
            </w:pPr>
            <w:r w:rsidRPr="00AE218B">
              <w:rPr>
                <w:rFonts w:ascii="Arial" w:hAnsi="Arial" w:cs="Arial"/>
              </w:rPr>
              <w:t>Comunidades abiertas al espíritu de Dios,</w:t>
            </w:r>
          </w:p>
          <w:p w:rsidR="006F0710" w:rsidRPr="00AE218B" w:rsidRDefault="006F0710" w:rsidP="00E25E08">
            <w:pPr>
              <w:rPr>
                <w:rFonts w:ascii="Arial" w:hAnsi="Arial" w:cs="Arial"/>
              </w:rPr>
            </w:pPr>
            <w:r w:rsidRPr="00AE218B">
              <w:rPr>
                <w:rFonts w:ascii="Arial" w:hAnsi="Arial" w:cs="Arial"/>
              </w:rPr>
              <w:t>profundamente ecuménicas, </w:t>
            </w:r>
          </w:p>
          <w:p w:rsidR="006F0710" w:rsidRPr="00AE218B" w:rsidRDefault="006F0710" w:rsidP="00E25E08">
            <w:pPr>
              <w:rPr>
                <w:rFonts w:ascii="Arial" w:hAnsi="Arial" w:cs="Arial"/>
              </w:rPr>
            </w:pPr>
            <w:r w:rsidRPr="00AE218B">
              <w:rPr>
                <w:rFonts w:ascii="Arial" w:hAnsi="Arial" w:cs="Arial"/>
              </w:rPr>
              <w:t>y que nunca necesitan</w:t>
            </w:r>
          </w:p>
          <w:p w:rsidR="006F0710" w:rsidRPr="00E25E08" w:rsidRDefault="006F0710" w:rsidP="00E25E08">
            <w:pPr>
              <w:rPr>
                <w:rFonts w:ascii="Arial" w:hAnsi="Arial" w:cs="Arial"/>
              </w:rPr>
            </w:pPr>
            <w:r w:rsidRPr="00AE218B">
              <w:rPr>
                <w:rFonts w:ascii="Arial" w:hAnsi="Arial" w:cs="Arial"/>
              </w:rPr>
              <w:t>atribuirse el monopolio de la verdad.</w:t>
            </w:r>
          </w:p>
        </w:tc>
        <w:tc>
          <w:tcPr>
            <w:tcW w:w="4889" w:type="dxa"/>
          </w:tcPr>
          <w:p w:rsidR="006F0710" w:rsidRDefault="006F0710" w:rsidP="006F0710">
            <w:pPr>
              <w:rPr>
                <w:rFonts w:ascii="Arial" w:hAnsi="Arial" w:cs="Arial"/>
              </w:rPr>
            </w:pPr>
          </w:p>
          <w:p w:rsidR="00E25E08" w:rsidRDefault="00E25E08" w:rsidP="006F0710">
            <w:pPr>
              <w:rPr>
                <w:rFonts w:ascii="Arial" w:hAnsi="Arial" w:cs="Arial"/>
              </w:rPr>
            </w:pPr>
          </w:p>
          <w:p w:rsidR="006F0710" w:rsidRPr="00AE218B" w:rsidRDefault="006F0710" w:rsidP="006F0710">
            <w:pPr>
              <w:rPr>
                <w:rFonts w:ascii="Arial" w:hAnsi="Arial" w:cs="Arial"/>
              </w:rPr>
            </w:pPr>
            <w:r w:rsidRPr="00AE218B">
              <w:rPr>
                <w:rFonts w:ascii="Arial" w:hAnsi="Arial" w:cs="Arial"/>
              </w:rPr>
              <w:t xml:space="preserve">Comunidades proféticas, </w:t>
            </w:r>
          </w:p>
          <w:p w:rsidR="006F0710" w:rsidRPr="00AE218B" w:rsidRDefault="006F0710" w:rsidP="00E25E08">
            <w:pPr>
              <w:spacing w:after="80"/>
              <w:rPr>
                <w:rFonts w:ascii="Arial" w:hAnsi="Arial" w:cs="Arial"/>
              </w:rPr>
            </w:pPr>
            <w:r w:rsidRPr="00AE218B">
              <w:rPr>
                <w:rFonts w:ascii="Arial" w:hAnsi="Arial" w:cs="Arial"/>
              </w:rPr>
              <w:t>que trabajan por incluir a todos y a todas.</w:t>
            </w:r>
          </w:p>
          <w:p w:rsidR="006F0710" w:rsidRPr="00AE218B" w:rsidRDefault="006F0710" w:rsidP="006F0710">
            <w:pPr>
              <w:rPr>
                <w:rFonts w:ascii="Arial" w:hAnsi="Arial" w:cs="Arial"/>
              </w:rPr>
            </w:pPr>
            <w:r w:rsidRPr="00AE218B">
              <w:rPr>
                <w:rFonts w:ascii="Arial" w:hAnsi="Arial" w:cs="Arial"/>
              </w:rPr>
              <w:t>Comunidades que celebran al Creador </w:t>
            </w:r>
          </w:p>
          <w:p w:rsidR="006F0710" w:rsidRDefault="006F0710" w:rsidP="006F0710">
            <w:pPr>
              <w:rPr>
                <w:rFonts w:ascii="Arial" w:hAnsi="Arial" w:cs="Arial"/>
              </w:rPr>
            </w:pPr>
            <w:r w:rsidRPr="00AE218B">
              <w:rPr>
                <w:rFonts w:ascii="Arial" w:hAnsi="Arial" w:cs="Arial"/>
              </w:rPr>
              <w:t xml:space="preserve">de todas las formas creativas </w:t>
            </w:r>
          </w:p>
          <w:p w:rsidR="006F0710" w:rsidRPr="00AE218B" w:rsidRDefault="006F0710" w:rsidP="00E25E08">
            <w:pPr>
              <w:spacing w:after="80"/>
              <w:rPr>
                <w:rFonts w:ascii="Arial" w:hAnsi="Arial" w:cs="Arial"/>
              </w:rPr>
            </w:pPr>
            <w:r w:rsidRPr="00AE218B">
              <w:rPr>
                <w:rFonts w:ascii="Arial" w:hAnsi="Arial" w:cs="Arial"/>
              </w:rPr>
              <w:t>del espíritu humano.</w:t>
            </w:r>
          </w:p>
          <w:p w:rsidR="006F0710" w:rsidRDefault="006F0710" w:rsidP="006F0710">
            <w:pPr>
              <w:rPr>
                <w:rFonts w:ascii="Arial" w:hAnsi="Arial" w:cs="Arial"/>
              </w:rPr>
            </w:pPr>
            <w:r w:rsidRPr="00AE218B">
              <w:rPr>
                <w:rFonts w:ascii="Arial" w:hAnsi="Arial" w:cs="Arial"/>
              </w:rPr>
              <w:t xml:space="preserve">Comunidades que encuentran </w:t>
            </w:r>
          </w:p>
          <w:p w:rsidR="006F0710" w:rsidRPr="00AE218B" w:rsidRDefault="006F0710" w:rsidP="006F0710">
            <w:pPr>
              <w:rPr>
                <w:rFonts w:ascii="Arial" w:hAnsi="Arial" w:cs="Arial"/>
              </w:rPr>
            </w:pPr>
            <w:r w:rsidRPr="00AE218B">
              <w:rPr>
                <w:rFonts w:ascii="Arial" w:hAnsi="Arial" w:cs="Arial"/>
              </w:rPr>
              <w:t xml:space="preserve">en Jesús de Nazaret, </w:t>
            </w:r>
          </w:p>
          <w:p w:rsidR="006F0710" w:rsidRPr="00AE218B" w:rsidRDefault="006F0710" w:rsidP="006F0710">
            <w:pPr>
              <w:rPr>
                <w:rFonts w:ascii="Arial" w:hAnsi="Arial" w:cs="Arial"/>
              </w:rPr>
            </w:pPr>
            <w:r w:rsidRPr="00AE218B">
              <w:rPr>
                <w:rFonts w:ascii="Arial" w:hAnsi="Arial" w:cs="Arial"/>
              </w:rPr>
              <w:t xml:space="preserve">en su vida, muerte, y resurrección, </w:t>
            </w:r>
          </w:p>
          <w:p w:rsidR="006F0710" w:rsidRPr="00AE218B" w:rsidRDefault="006F0710" w:rsidP="006F0710">
            <w:pPr>
              <w:rPr>
                <w:rFonts w:ascii="Arial" w:hAnsi="Arial" w:cs="Arial"/>
              </w:rPr>
            </w:pPr>
            <w:r w:rsidRPr="00AE218B">
              <w:rPr>
                <w:rFonts w:ascii="Arial" w:hAnsi="Arial" w:cs="Arial"/>
              </w:rPr>
              <w:t xml:space="preserve">un inmenso misterio de amor </w:t>
            </w:r>
          </w:p>
          <w:p w:rsidR="006F0710" w:rsidRPr="00AE218B" w:rsidRDefault="006F0710" w:rsidP="006F0710">
            <w:pPr>
              <w:spacing w:after="80"/>
              <w:rPr>
                <w:rFonts w:ascii="Arial" w:hAnsi="Arial" w:cs="Arial"/>
              </w:rPr>
            </w:pPr>
            <w:r w:rsidRPr="00AE218B">
              <w:rPr>
                <w:rFonts w:ascii="Arial" w:hAnsi="Arial" w:cs="Arial"/>
              </w:rPr>
              <w:t>que nos impulsa a servir al prójimo.</w:t>
            </w:r>
          </w:p>
          <w:p w:rsidR="006F0710" w:rsidRPr="00E25E08" w:rsidRDefault="006F0710" w:rsidP="00D36BE6">
            <w:pPr>
              <w:jc w:val="right"/>
              <w:rPr>
                <w:rFonts w:ascii="Arial Narrow" w:hAnsi="Arial Narrow" w:cs="Arial"/>
                <w:i/>
                <w:sz w:val="18"/>
                <w:szCs w:val="18"/>
                <w:lang w:val="en-US"/>
              </w:rPr>
            </w:pPr>
            <w:r w:rsidRPr="00AE218B">
              <w:rPr>
                <w:rFonts w:ascii="Arial Narrow" w:hAnsi="Arial Narrow" w:cs="Arial"/>
                <w:i/>
                <w:sz w:val="18"/>
                <w:szCs w:val="18"/>
                <w:lang w:val="en-US"/>
              </w:rPr>
              <w:t>Dennis Smith, Guatemala – adapt. GB</w:t>
            </w:r>
          </w:p>
        </w:tc>
      </w:tr>
    </w:tbl>
    <w:p w:rsidR="006F0710" w:rsidRDefault="006F0710" w:rsidP="00FB6CC0">
      <w:pPr>
        <w:pStyle w:val="NormalWeb"/>
        <w:spacing w:before="0" w:beforeAutospacing="0" w:after="0" w:afterAutospacing="0"/>
        <w:jc w:val="both"/>
        <w:rPr>
          <w:rFonts w:ascii="Arial Narrow" w:hAnsi="Arial Narrow" w:cs="Arial"/>
          <w:bCs/>
          <w:i/>
          <w:sz w:val="18"/>
          <w:szCs w:val="18"/>
        </w:rPr>
      </w:pPr>
    </w:p>
    <w:p w:rsidR="00FB6CC0" w:rsidRPr="00D36BE6" w:rsidRDefault="00FB6CC0" w:rsidP="00A22EA4">
      <w:pPr>
        <w:pStyle w:val="NormalWeb"/>
        <w:numPr>
          <w:ilvl w:val="0"/>
          <w:numId w:val="1"/>
        </w:numPr>
        <w:spacing w:before="0" w:beforeAutospacing="0" w:after="0" w:afterAutospacing="0"/>
        <w:ind w:left="360"/>
        <w:jc w:val="both"/>
        <w:rPr>
          <w:rFonts w:ascii="Arial Narrow" w:hAnsi="Arial Narrow" w:cs="Arial"/>
          <w:bCs/>
          <w:i/>
          <w:sz w:val="18"/>
          <w:szCs w:val="18"/>
        </w:rPr>
      </w:pPr>
      <w:r w:rsidRPr="00D36BE6">
        <w:rPr>
          <w:rFonts w:ascii="Arial" w:hAnsi="Arial" w:cs="Arial"/>
          <w:b/>
          <w:bCs/>
          <w:sz w:val="22"/>
          <w:szCs w:val="22"/>
          <w:lang w:val="es-ES"/>
        </w:rPr>
        <w:t>Himnos y canciones:</w:t>
      </w:r>
    </w:p>
    <w:p w:rsidR="00584637" w:rsidRPr="002E6458" w:rsidRDefault="00584637" w:rsidP="00A22EA4">
      <w:pPr>
        <w:pStyle w:val="NormalWeb"/>
        <w:numPr>
          <w:ilvl w:val="0"/>
          <w:numId w:val="24"/>
        </w:numPr>
        <w:spacing w:before="0" w:beforeAutospacing="0" w:after="0" w:afterAutospacing="0"/>
        <w:jc w:val="both"/>
        <w:rPr>
          <w:rFonts w:ascii="Arial" w:hAnsi="Arial" w:cs="Arial"/>
          <w:bCs/>
          <w:sz w:val="20"/>
          <w:szCs w:val="20"/>
          <w:lang w:val="es-ES"/>
        </w:rPr>
      </w:pPr>
      <w:r w:rsidRPr="002E6458">
        <w:rPr>
          <w:rFonts w:ascii="Arial" w:hAnsi="Arial" w:cs="Arial"/>
          <w:b/>
          <w:bCs/>
          <w:sz w:val="20"/>
          <w:szCs w:val="20"/>
          <w:lang w:val="es-ES"/>
        </w:rPr>
        <w:t>Amarte solo a ti, Señor</w:t>
      </w:r>
      <w:r w:rsidRPr="002E6458">
        <w:rPr>
          <w:rFonts w:ascii="Arial" w:hAnsi="Arial" w:cs="Arial"/>
          <w:bCs/>
          <w:sz w:val="20"/>
          <w:szCs w:val="20"/>
          <w:lang w:val="es-ES"/>
        </w:rPr>
        <w:t xml:space="preserve"> – Anónimo, Costa Rica – </w:t>
      </w:r>
      <w:r w:rsidRPr="002E6458">
        <w:rPr>
          <w:rFonts w:ascii="Arial" w:hAnsi="Arial" w:cs="Arial"/>
          <w:b/>
          <w:bCs/>
          <w:sz w:val="20"/>
          <w:szCs w:val="20"/>
          <w:lang w:val="es-ES"/>
        </w:rPr>
        <w:t>CF 278</w:t>
      </w:r>
    </w:p>
    <w:p w:rsidR="002E6458" w:rsidRPr="002E6458" w:rsidRDefault="002E6458" w:rsidP="00A22EA4">
      <w:pPr>
        <w:pStyle w:val="NormalWeb"/>
        <w:numPr>
          <w:ilvl w:val="0"/>
          <w:numId w:val="24"/>
        </w:numPr>
        <w:spacing w:before="0" w:beforeAutospacing="0" w:after="0" w:afterAutospacing="0"/>
        <w:jc w:val="both"/>
        <w:rPr>
          <w:rFonts w:ascii="Arial" w:hAnsi="Arial" w:cs="Arial"/>
          <w:bCs/>
          <w:sz w:val="20"/>
          <w:szCs w:val="20"/>
          <w:lang w:val="es-ES"/>
        </w:rPr>
      </w:pPr>
      <w:r w:rsidRPr="002E6458">
        <w:rPr>
          <w:rFonts w:ascii="Arial" w:hAnsi="Arial" w:cs="Arial"/>
          <w:b/>
          <w:sz w:val="20"/>
          <w:szCs w:val="20"/>
        </w:rPr>
        <w:t xml:space="preserve">Cautívame, Señor - </w:t>
      </w:r>
      <w:r w:rsidRPr="002E6458">
        <w:rPr>
          <w:rFonts w:ascii="Arial" w:hAnsi="Arial" w:cs="Arial"/>
          <w:sz w:val="20"/>
          <w:szCs w:val="20"/>
          <w:lang w:val="en-US"/>
        </w:rPr>
        <w:t xml:space="preserve">George Matheson, 1842-1906, Escocia – Tr F Pagura, Arg. - George W Martin, 1828-1881, RU – Arr. </w:t>
      </w:r>
      <w:r w:rsidRPr="002E6458">
        <w:rPr>
          <w:rFonts w:ascii="Arial" w:hAnsi="Arial" w:cs="Arial"/>
          <w:sz w:val="20"/>
          <w:szCs w:val="20"/>
        </w:rPr>
        <w:t xml:space="preserve">A Sullivan, RU - </w:t>
      </w:r>
      <w:r w:rsidRPr="002E6458">
        <w:rPr>
          <w:rFonts w:ascii="Arial" w:hAnsi="Arial" w:cs="Arial"/>
          <w:b/>
          <w:sz w:val="20"/>
          <w:szCs w:val="20"/>
        </w:rPr>
        <w:t>CF 308</w:t>
      </w:r>
    </w:p>
    <w:p w:rsidR="00AF314D" w:rsidRPr="002E6458" w:rsidRDefault="00AF314D" w:rsidP="00A22EA4">
      <w:pPr>
        <w:pStyle w:val="NormalWeb"/>
        <w:numPr>
          <w:ilvl w:val="0"/>
          <w:numId w:val="24"/>
        </w:numPr>
        <w:spacing w:before="0" w:beforeAutospacing="0" w:after="0" w:afterAutospacing="0"/>
        <w:jc w:val="both"/>
        <w:rPr>
          <w:rFonts w:ascii="Arial" w:hAnsi="Arial" w:cs="Arial"/>
          <w:bCs/>
          <w:sz w:val="20"/>
          <w:szCs w:val="20"/>
          <w:lang w:val="es-ES"/>
        </w:rPr>
      </w:pPr>
      <w:r w:rsidRPr="002E6458">
        <w:rPr>
          <w:rFonts w:ascii="Arial" w:hAnsi="Arial" w:cs="Arial"/>
          <w:b/>
          <w:bCs/>
          <w:sz w:val="20"/>
          <w:szCs w:val="20"/>
          <w:lang w:val="es-ES"/>
        </w:rPr>
        <w:t>El cielo canta alegría</w:t>
      </w:r>
      <w:r w:rsidRPr="002E6458">
        <w:rPr>
          <w:rFonts w:ascii="Arial" w:hAnsi="Arial" w:cs="Arial"/>
          <w:bCs/>
          <w:sz w:val="20"/>
          <w:szCs w:val="20"/>
          <w:lang w:val="es-ES"/>
        </w:rPr>
        <w:t xml:space="preserve"> – Pablo Sosa, Argentina, 1958 – </w:t>
      </w:r>
      <w:r w:rsidRPr="002E6458">
        <w:rPr>
          <w:rFonts w:ascii="Arial" w:hAnsi="Arial" w:cs="Arial"/>
          <w:b/>
          <w:bCs/>
          <w:sz w:val="20"/>
          <w:szCs w:val="20"/>
          <w:lang w:val="es-ES"/>
        </w:rPr>
        <w:t>CF 163</w:t>
      </w:r>
    </w:p>
    <w:p w:rsidR="00AF314D" w:rsidRPr="002E6458" w:rsidRDefault="00584637" w:rsidP="00A22EA4">
      <w:pPr>
        <w:pStyle w:val="NormalWeb"/>
        <w:numPr>
          <w:ilvl w:val="0"/>
          <w:numId w:val="24"/>
        </w:numPr>
        <w:spacing w:before="0" w:beforeAutospacing="0" w:after="0" w:afterAutospacing="0"/>
        <w:jc w:val="both"/>
        <w:rPr>
          <w:rFonts w:ascii="Arial" w:hAnsi="Arial" w:cs="Arial"/>
          <w:b/>
          <w:bCs/>
          <w:sz w:val="20"/>
          <w:szCs w:val="20"/>
          <w:lang w:val="es-ES"/>
        </w:rPr>
      </w:pPr>
      <w:r w:rsidRPr="002E6458">
        <w:rPr>
          <w:rFonts w:ascii="Arial" w:hAnsi="Arial" w:cs="Arial"/>
          <w:b/>
          <w:bCs/>
          <w:sz w:val="20"/>
          <w:szCs w:val="20"/>
          <w:lang w:val="es-ES"/>
        </w:rPr>
        <w:t>El profeta</w:t>
      </w:r>
      <w:r w:rsidRPr="002E6458">
        <w:rPr>
          <w:rFonts w:ascii="Arial" w:hAnsi="Arial" w:cs="Arial"/>
          <w:bCs/>
          <w:sz w:val="20"/>
          <w:szCs w:val="20"/>
          <w:lang w:val="es-ES"/>
        </w:rPr>
        <w:t xml:space="preserve"> </w:t>
      </w:r>
      <w:r w:rsidRPr="002E6458">
        <w:rPr>
          <w:rFonts w:ascii="Arial" w:hAnsi="Arial" w:cs="Arial"/>
          <w:sz w:val="20"/>
          <w:szCs w:val="20"/>
        </w:rPr>
        <w:t>(Antes q te formaras</w:t>
      </w:r>
      <w:r w:rsidR="005845DC" w:rsidRPr="002E6458">
        <w:rPr>
          <w:rFonts w:ascii="Arial" w:hAnsi="Arial" w:cs="Arial"/>
          <w:sz w:val="20"/>
          <w:szCs w:val="20"/>
        </w:rPr>
        <w:t xml:space="preserve">) - Gilmer Torres Ruiz, Perú - </w:t>
      </w:r>
      <w:r w:rsidR="005845DC" w:rsidRPr="002E6458">
        <w:rPr>
          <w:rFonts w:ascii="Arial" w:hAnsi="Arial" w:cs="Arial"/>
          <w:b/>
          <w:sz w:val="20"/>
          <w:szCs w:val="20"/>
        </w:rPr>
        <w:t>CF 277</w:t>
      </w:r>
    </w:p>
    <w:p w:rsidR="002E6458" w:rsidRPr="002E6458" w:rsidRDefault="002E6458" w:rsidP="00A22EA4">
      <w:pPr>
        <w:pStyle w:val="NormalWeb"/>
        <w:numPr>
          <w:ilvl w:val="0"/>
          <w:numId w:val="24"/>
        </w:numPr>
        <w:spacing w:before="0" w:beforeAutospacing="0" w:after="0" w:afterAutospacing="0"/>
        <w:rPr>
          <w:rStyle w:val="Hipervnculo"/>
          <w:rFonts w:ascii="Arial" w:hAnsi="Arial" w:cs="Arial"/>
          <w:b/>
          <w:bCs/>
          <w:color w:val="auto"/>
          <w:sz w:val="20"/>
          <w:szCs w:val="20"/>
          <w:u w:val="none"/>
          <w:lang w:val="es-ES"/>
        </w:rPr>
      </w:pPr>
      <w:r w:rsidRPr="002E6458">
        <w:rPr>
          <w:rFonts w:ascii="Arial" w:hAnsi="Arial" w:cs="Arial"/>
          <w:b/>
          <w:sz w:val="20"/>
          <w:szCs w:val="20"/>
        </w:rPr>
        <w:t>Enviado soy de Dios</w:t>
      </w:r>
      <w:r w:rsidRPr="002E6458">
        <w:rPr>
          <w:rFonts w:ascii="Arial" w:hAnsi="Arial" w:cs="Arial"/>
          <w:sz w:val="20"/>
          <w:szCs w:val="20"/>
        </w:rPr>
        <w:t xml:space="preserve"> - </w:t>
      </w:r>
      <w:r w:rsidRPr="002E6458">
        <w:rPr>
          <w:rFonts w:ascii="Arial" w:hAnsi="Arial" w:cs="Arial"/>
          <w:sz w:val="20"/>
          <w:szCs w:val="20"/>
          <w:lang w:val="pt-BR"/>
        </w:rPr>
        <w:t xml:space="preserve">José Aguiar, Pedro Infante-Cuba - </w:t>
      </w:r>
      <w:hyperlink r:id="rId37" w:history="1">
        <w:r w:rsidRPr="002E6458">
          <w:rPr>
            <w:rStyle w:val="Hipervnculo"/>
            <w:rFonts w:ascii="Arial" w:hAnsi="Arial" w:cs="Arial"/>
            <w:sz w:val="20"/>
            <w:szCs w:val="20"/>
            <w:lang w:val="pt-BR"/>
          </w:rPr>
          <w:t>https://www.youtube.com/watch?v=gnbye2O4T3E</w:t>
        </w:r>
      </w:hyperlink>
      <w:r w:rsidRPr="002E6458">
        <w:rPr>
          <w:rStyle w:val="Hipervnculo"/>
          <w:rFonts w:ascii="Arial" w:hAnsi="Arial" w:cs="Arial"/>
          <w:sz w:val="20"/>
          <w:szCs w:val="20"/>
          <w:u w:val="none"/>
          <w:lang w:val="pt-BR"/>
        </w:rPr>
        <w:t xml:space="preserve"> </w:t>
      </w:r>
      <w:r w:rsidRPr="002E6458">
        <w:rPr>
          <w:rStyle w:val="Hipervnculo"/>
          <w:rFonts w:ascii="Arial" w:hAnsi="Arial" w:cs="Arial"/>
          <w:color w:val="auto"/>
          <w:sz w:val="20"/>
          <w:szCs w:val="20"/>
          <w:u w:val="none"/>
          <w:lang w:val="pt-BR"/>
        </w:rPr>
        <w:t>– CF 150</w:t>
      </w:r>
    </w:p>
    <w:p w:rsidR="002E6458" w:rsidRPr="002E6458" w:rsidRDefault="002E6458" w:rsidP="00A22EA4">
      <w:pPr>
        <w:pStyle w:val="NormalWeb"/>
        <w:numPr>
          <w:ilvl w:val="0"/>
          <w:numId w:val="24"/>
        </w:numPr>
        <w:spacing w:before="0" w:beforeAutospacing="0" w:after="0" w:afterAutospacing="0"/>
        <w:rPr>
          <w:rFonts w:ascii="Arial" w:hAnsi="Arial" w:cs="Arial"/>
          <w:b/>
          <w:bCs/>
          <w:sz w:val="20"/>
          <w:szCs w:val="20"/>
          <w:lang w:val="es-ES"/>
        </w:rPr>
      </w:pPr>
      <w:r w:rsidRPr="002E6458">
        <w:rPr>
          <w:rFonts w:ascii="Arial" w:hAnsi="Arial" w:cs="Arial"/>
          <w:b/>
          <w:sz w:val="20"/>
          <w:szCs w:val="20"/>
        </w:rPr>
        <w:t>Jesús, yo he prometido servirte</w:t>
      </w:r>
      <w:r w:rsidRPr="002E6458">
        <w:rPr>
          <w:rFonts w:ascii="Arial" w:hAnsi="Arial" w:cs="Arial"/>
          <w:sz w:val="20"/>
          <w:szCs w:val="20"/>
        </w:rPr>
        <w:t xml:space="preserve"> - John E Bode, 1816-1874, RU – Tr J B Cabrera, 1837-1916, España - Arthur H Mann, 1850-1929, RU - </w:t>
      </w:r>
      <w:r w:rsidRPr="002E6458">
        <w:rPr>
          <w:rFonts w:ascii="Arial" w:hAnsi="Arial" w:cs="Arial"/>
          <w:b/>
          <w:sz w:val="20"/>
          <w:szCs w:val="20"/>
        </w:rPr>
        <w:t>CF 305</w:t>
      </w:r>
    </w:p>
    <w:p w:rsidR="002E6458" w:rsidRPr="002E6458" w:rsidRDefault="002E6458" w:rsidP="00A22EA4">
      <w:pPr>
        <w:pStyle w:val="NormalWeb"/>
        <w:numPr>
          <w:ilvl w:val="0"/>
          <w:numId w:val="24"/>
        </w:numPr>
        <w:spacing w:before="0" w:beforeAutospacing="0" w:after="0" w:afterAutospacing="0"/>
        <w:jc w:val="both"/>
        <w:rPr>
          <w:rFonts w:ascii="Arial" w:hAnsi="Arial" w:cs="Arial"/>
          <w:b/>
          <w:bCs/>
          <w:sz w:val="20"/>
          <w:szCs w:val="20"/>
          <w:lang w:val="es-ES"/>
        </w:rPr>
      </w:pPr>
      <w:r w:rsidRPr="002E6458">
        <w:rPr>
          <w:rFonts w:ascii="Arial" w:hAnsi="Arial" w:cs="Arial"/>
          <w:b/>
          <w:sz w:val="20"/>
          <w:szCs w:val="20"/>
        </w:rPr>
        <w:t>Las manos de tus hijos</w:t>
      </w:r>
      <w:r w:rsidRPr="002E6458">
        <w:rPr>
          <w:rFonts w:ascii="Arial" w:hAnsi="Arial" w:cs="Arial"/>
          <w:sz w:val="20"/>
          <w:szCs w:val="20"/>
        </w:rPr>
        <w:t xml:space="preserve"> - Gerardo Oberman - Horacio Vivares </w:t>
      </w:r>
      <w:hyperlink r:id="rId38" w:history="1">
        <w:r w:rsidRPr="002E6458">
          <w:rPr>
            <w:rStyle w:val="Hipervnculo"/>
            <w:rFonts w:ascii="Arial" w:hAnsi="Arial" w:cs="Arial"/>
            <w:bCs/>
            <w:sz w:val="20"/>
            <w:szCs w:val="20"/>
          </w:rPr>
          <w:t>https://redcrearte.org.ar/las-manos-de-tus-hijos-2/</w:t>
        </w:r>
      </w:hyperlink>
      <w:r w:rsidRPr="002E6458">
        <w:rPr>
          <w:rFonts w:ascii="Arial" w:hAnsi="Arial" w:cs="Arial"/>
          <w:bCs/>
          <w:sz w:val="20"/>
          <w:szCs w:val="20"/>
        </w:rPr>
        <w:t xml:space="preserve"> - Red Crearte</w:t>
      </w:r>
    </w:p>
    <w:p w:rsidR="00DE1384" w:rsidRPr="002E6458" w:rsidRDefault="001E28CA" w:rsidP="00A22EA4">
      <w:pPr>
        <w:pStyle w:val="NormalWeb"/>
        <w:numPr>
          <w:ilvl w:val="0"/>
          <w:numId w:val="24"/>
        </w:numPr>
        <w:spacing w:before="0" w:beforeAutospacing="0" w:after="0" w:afterAutospacing="0"/>
        <w:jc w:val="both"/>
        <w:rPr>
          <w:rFonts w:ascii="Arial" w:hAnsi="Arial" w:cs="Arial"/>
          <w:b/>
          <w:bCs/>
          <w:sz w:val="20"/>
          <w:szCs w:val="20"/>
          <w:lang w:val="es-ES"/>
        </w:rPr>
      </w:pPr>
      <w:r w:rsidRPr="002E6458">
        <w:rPr>
          <w:rFonts w:ascii="Arial" w:hAnsi="Arial" w:cs="Arial"/>
          <w:b/>
          <w:bCs/>
          <w:sz w:val="20"/>
          <w:szCs w:val="20"/>
          <w:lang w:val="es-ES"/>
        </w:rPr>
        <w:t>Somos bautizados</w:t>
      </w:r>
      <w:r w:rsidRPr="002E6458">
        <w:rPr>
          <w:rFonts w:ascii="Arial" w:hAnsi="Arial" w:cs="Arial"/>
          <w:bCs/>
          <w:sz w:val="20"/>
          <w:szCs w:val="20"/>
          <w:lang w:val="es-ES"/>
        </w:rPr>
        <w:t xml:space="preserve"> – Raquel Mora Martínez, México-USA – </w:t>
      </w:r>
      <w:r w:rsidRPr="002E6458">
        <w:rPr>
          <w:rFonts w:ascii="Arial" w:hAnsi="Arial" w:cs="Arial"/>
          <w:b/>
          <w:bCs/>
          <w:sz w:val="20"/>
          <w:szCs w:val="20"/>
          <w:lang w:val="es-ES"/>
        </w:rPr>
        <w:t>CF 157</w:t>
      </w:r>
    </w:p>
    <w:p w:rsidR="00F97AF2" w:rsidRPr="002E6458" w:rsidRDefault="00F97AF2" w:rsidP="00A22EA4">
      <w:pPr>
        <w:pStyle w:val="NormalWeb"/>
        <w:numPr>
          <w:ilvl w:val="0"/>
          <w:numId w:val="24"/>
        </w:numPr>
        <w:spacing w:before="0" w:beforeAutospacing="0" w:after="0" w:afterAutospacing="0"/>
        <w:jc w:val="both"/>
        <w:rPr>
          <w:rFonts w:ascii="Arial" w:hAnsi="Arial" w:cs="Arial"/>
          <w:bCs/>
          <w:sz w:val="20"/>
          <w:szCs w:val="20"/>
          <w:lang w:val="es-ES"/>
        </w:rPr>
      </w:pPr>
      <w:r w:rsidRPr="002E6458">
        <w:rPr>
          <w:rFonts w:ascii="Arial" w:hAnsi="Arial" w:cs="Arial"/>
          <w:b/>
          <w:bCs/>
          <w:sz w:val="20"/>
          <w:szCs w:val="20"/>
        </w:rPr>
        <w:t>Soplo de Dios viviente</w:t>
      </w:r>
      <w:r w:rsidRPr="002E6458">
        <w:rPr>
          <w:rFonts w:ascii="Arial" w:hAnsi="Arial" w:cs="Arial"/>
          <w:bCs/>
          <w:sz w:val="20"/>
          <w:szCs w:val="20"/>
        </w:rPr>
        <w:t xml:space="preserve"> - </w:t>
      </w:r>
      <w:r w:rsidRPr="002E6458">
        <w:rPr>
          <w:rFonts w:ascii="Arial" w:hAnsi="Arial" w:cs="Arial"/>
          <w:sz w:val="20"/>
          <w:szCs w:val="20"/>
        </w:rPr>
        <w:t>Osvaldo Catena, 1920-1986, Argentina. Melodía folclórica sueca – Adaptación de Guido Bello de la última estrofa</w:t>
      </w:r>
      <w:r w:rsidRPr="002E6458">
        <w:rPr>
          <w:rFonts w:ascii="Arial" w:hAnsi="Arial" w:cs="Arial"/>
          <w:bCs/>
          <w:sz w:val="20"/>
          <w:szCs w:val="20"/>
          <w:lang w:val="es-ES"/>
        </w:rPr>
        <w:t xml:space="preserve"> – </w:t>
      </w:r>
      <w:r w:rsidRPr="002E6458">
        <w:rPr>
          <w:rFonts w:ascii="Arial" w:hAnsi="Arial" w:cs="Arial"/>
          <w:b/>
          <w:bCs/>
          <w:sz w:val="20"/>
          <w:szCs w:val="20"/>
          <w:lang w:val="es-ES"/>
        </w:rPr>
        <w:t>CF 75</w:t>
      </w:r>
    </w:p>
    <w:p w:rsidR="00E850DF" w:rsidRPr="001D199F" w:rsidRDefault="00E850DF" w:rsidP="00E850DF">
      <w:pPr>
        <w:rPr>
          <w:rFonts w:ascii="Arial" w:hAnsi="Arial" w:cs="Arial"/>
          <w:b/>
          <w:sz w:val="16"/>
          <w:szCs w:val="16"/>
        </w:rPr>
      </w:pPr>
    </w:p>
    <w:tbl>
      <w:tblPr>
        <w:tblStyle w:val="Tablaconcuadrcula"/>
        <w:tblW w:w="0" w:type="auto"/>
        <w:tblLook w:val="04A0" w:firstRow="1" w:lastRow="0" w:firstColumn="1" w:lastColumn="0" w:noHBand="0" w:noVBand="1"/>
      </w:tblPr>
      <w:tblGrid>
        <w:gridCol w:w="9854"/>
      </w:tblGrid>
      <w:tr w:rsidR="00E850DF" w:rsidRPr="0010416E" w:rsidTr="00FB345C">
        <w:tc>
          <w:tcPr>
            <w:tcW w:w="10598" w:type="dxa"/>
            <w:shd w:val="clear" w:color="auto" w:fill="FFC000"/>
          </w:tcPr>
          <w:p w:rsidR="00E850DF" w:rsidRPr="0010416E" w:rsidRDefault="007958DC" w:rsidP="007958DC">
            <w:pPr>
              <w:spacing w:before="80" w:after="80"/>
              <w:rPr>
                <w:rFonts w:ascii="Arial" w:hAnsi="Arial" w:cs="Arial"/>
                <w:color w:val="FFFFFF" w:themeColor="background1"/>
              </w:rPr>
            </w:pPr>
            <w:r>
              <w:rPr>
                <w:rFonts w:ascii="Arial" w:hAnsi="Arial" w:cs="Arial"/>
                <w:b/>
              </w:rPr>
              <w:lastRenderedPageBreak/>
              <w:t>17</w:t>
            </w:r>
            <w:r w:rsidR="00E850DF">
              <w:rPr>
                <w:rFonts w:ascii="Arial" w:hAnsi="Arial" w:cs="Arial"/>
                <w:b/>
              </w:rPr>
              <w:t xml:space="preserve"> de Enero 20</w:t>
            </w:r>
            <w:r>
              <w:rPr>
                <w:rFonts w:ascii="Arial" w:hAnsi="Arial" w:cs="Arial"/>
                <w:b/>
              </w:rPr>
              <w:t xml:space="preserve">21 </w:t>
            </w:r>
            <w:r w:rsidR="00E850DF" w:rsidRPr="009B42DE">
              <w:rPr>
                <w:rFonts w:ascii="Arial" w:hAnsi="Arial" w:cs="Arial"/>
                <w:b/>
              </w:rPr>
              <w:t xml:space="preserve">– </w:t>
            </w:r>
            <w:r w:rsidR="00E850DF">
              <w:rPr>
                <w:rFonts w:ascii="Arial" w:hAnsi="Arial" w:cs="Arial"/>
                <w:b/>
              </w:rPr>
              <w:t>Segundo</w:t>
            </w:r>
            <w:r w:rsidR="00E850DF" w:rsidRPr="009B42DE">
              <w:rPr>
                <w:rFonts w:ascii="Arial" w:hAnsi="Arial" w:cs="Arial"/>
                <w:b/>
              </w:rPr>
              <w:t xml:space="preserve"> domingo </w:t>
            </w:r>
            <w:r w:rsidR="00E850DF">
              <w:rPr>
                <w:rFonts w:ascii="Arial" w:hAnsi="Arial" w:cs="Arial"/>
                <w:b/>
              </w:rPr>
              <w:t xml:space="preserve">después </w:t>
            </w:r>
            <w:r w:rsidR="00E850DF" w:rsidRPr="009B42DE">
              <w:rPr>
                <w:rFonts w:ascii="Arial" w:hAnsi="Arial" w:cs="Arial"/>
                <w:b/>
              </w:rPr>
              <w:t xml:space="preserve">de </w:t>
            </w:r>
            <w:r w:rsidR="00E850DF">
              <w:rPr>
                <w:rFonts w:ascii="Arial" w:hAnsi="Arial" w:cs="Arial"/>
                <w:b/>
              </w:rPr>
              <w:t>Epifanía</w:t>
            </w:r>
            <w:r w:rsidR="00E850DF" w:rsidRPr="009B42DE">
              <w:rPr>
                <w:rFonts w:ascii="Arial" w:hAnsi="Arial" w:cs="Arial"/>
              </w:rPr>
              <w:t xml:space="preserve"> (</w:t>
            </w:r>
            <w:r w:rsidR="00E850DF">
              <w:rPr>
                <w:rFonts w:ascii="Arial" w:hAnsi="Arial" w:cs="Arial"/>
              </w:rPr>
              <w:t>Verde</w:t>
            </w:r>
            <w:r w:rsidR="00E850DF" w:rsidRPr="009B42DE">
              <w:rPr>
                <w:rFonts w:ascii="Arial" w:hAnsi="Arial" w:cs="Arial"/>
              </w:rPr>
              <w:t>)</w:t>
            </w:r>
          </w:p>
        </w:tc>
      </w:tr>
    </w:tbl>
    <w:p w:rsidR="00E850DF" w:rsidRPr="00557029" w:rsidRDefault="00E850DF" w:rsidP="00E850DF">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E850DF" w:rsidTr="00D36BE6">
        <w:tc>
          <w:tcPr>
            <w:tcW w:w="2943" w:type="dxa"/>
          </w:tcPr>
          <w:p w:rsidR="00E850DF" w:rsidRPr="00FD7479" w:rsidRDefault="00E850DF" w:rsidP="009213D5">
            <w:pPr>
              <w:rPr>
                <w:noProof/>
                <w:sz w:val="12"/>
                <w:szCs w:val="12"/>
              </w:rPr>
            </w:pPr>
          </w:p>
          <w:p w:rsidR="00FD7479" w:rsidRDefault="00FD7479" w:rsidP="009213D5">
            <w:pPr>
              <w:rPr>
                <w:rFonts w:ascii="Arial" w:hAnsi="Arial" w:cs="Arial"/>
                <w:b/>
              </w:rPr>
            </w:pPr>
            <w:r w:rsidRPr="00FD7479">
              <w:rPr>
                <w:noProof/>
                <w:lang w:val="es-AR" w:eastAsia="es-AR"/>
              </w:rPr>
              <w:drawing>
                <wp:inline distT="0" distB="0" distL="0" distR="0">
                  <wp:extent cx="1790860" cy="2470150"/>
                  <wp:effectExtent l="19050" t="0" r="0" b="0"/>
                  <wp:docPr id="9" name="Picture 34" descr="http://www.servicioskoinonia.org/cerezo/dibujosB/11ordinario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servicioskoinonia.org/cerezo/dibujosB/11ordinarioB2.jpg"/>
                          <pic:cNvPicPr>
                            <a:picLocks noChangeAspect="1" noChangeArrowheads="1"/>
                          </pic:cNvPicPr>
                        </pic:nvPicPr>
                        <pic:blipFill>
                          <a:blip r:embed="rId39" cstate="print"/>
                          <a:srcRect/>
                          <a:stretch>
                            <a:fillRect/>
                          </a:stretch>
                        </pic:blipFill>
                        <pic:spPr bwMode="auto">
                          <a:xfrm>
                            <a:off x="0" y="0"/>
                            <a:ext cx="1793287" cy="2473498"/>
                          </a:xfrm>
                          <a:prstGeom prst="rect">
                            <a:avLst/>
                          </a:prstGeom>
                          <a:noFill/>
                          <a:ln w="9525">
                            <a:noFill/>
                            <a:miter lim="800000"/>
                            <a:headEnd/>
                            <a:tailEnd/>
                          </a:ln>
                        </pic:spPr>
                      </pic:pic>
                    </a:graphicData>
                  </a:graphic>
                </wp:inline>
              </w:drawing>
            </w:r>
          </w:p>
          <w:p w:rsidR="00E850DF" w:rsidRPr="009213D5" w:rsidRDefault="00E850DF" w:rsidP="00FB345C">
            <w:pPr>
              <w:rPr>
                <w:rFonts w:ascii="Arial Narrow" w:hAnsi="Arial Narrow" w:cs="Arial"/>
                <w:b/>
              </w:rPr>
            </w:pPr>
            <w:r w:rsidRPr="009213D5">
              <w:rPr>
                <w:rFonts w:ascii="Arial Narrow" w:hAnsi="Arial Narrow" w:cs="Arial"/>
                <w:i/>
                <w:sz w:val="14"/>
                <w:szCs w:val="14"/>
              </w:rPr>
              <w:t>Cerezo Barredo</w:t>
            </w:r>
          </w:p>
        </w:tc>
        <w:tc>
          <w:tcPr>
            <w:tcW w:w="6946" w:type="dxa"/>
          </w:tcPr>
          <w:p w:rsidR="00E850DF" w:rsidRPr="004A38B1" w:rsidRDefault="00E850DF" w:rsidP="00FB345C">
            <w:pPr>
              <w:spacing w:after="80"/>
              <w:rPr>
                <w:rFonts w:ascii="Arial" w:hAnsi="Arial" w:cs="Arial"/>
              </w:rPr>
            </w:pPr>
            <w:r w:rsidRPr="004A38B1">
              <w:rPr>
                <w:rFonts w:ascii="Arial" w:hAnsi="Arial" w:cs="Arial"/>
                <w:b/>
              </w:rPr>
              <w:t>Evangelio de Juan 1.43-51:</w:t>
            </w:r>
            <w:r w:rsidRPr="004A38B1">
              <w:rPr>
                <w:rFonts w:ascii="Arial" w:hAnsi="Arial" w:cs="Arial"/>
              </w:rPr>
              <w:t xml:space="preserve"> Jesús sigue llamando a sus primeros discípulos. Le dice a Felipe que lo siga, y éste llama a</w:t>
            </w:r>
            <w:r w:rsidR="009213D5">
              <w:rPr>
                <w:rFonts w:ascii="Arial" w:hAnsi="Arial" w:cs="Arial"/>
              </w:rPr>
              <w:t xml:space="preserve"> </w:t>
            </w:r>
            <w:r w:rsidRPr="004A38B1">
              <w:rPr>
                <w:rFonts w:ascii="Arial" w:hAnsi="Arial" w:cs="Arial"/>
              </w:rPr>
              <w:t>Natanael, ambos lo discuten. Jesús describe a Natanael</w:t>
            </w:r>
            <w:r w:rsidR="00FD7479">
              <w:rPr>
                <w:rFonts w:ascii="Arial" w:hAnsi="Arial" w:cs="Arial"/>
              </w:rPr>
              <w:t xml:space="preserve"> </w:t>
            </w:r>
            <w:r w:rsidRPr="004A38B1">
              <w:rPr>
                <w:rFonts w:ascii="Arial" w:hAnsi="Arial" w:cs="Arial"/>
              </w:rPr>
              <w:t>como “un verdader</w:t>
            </w:r>
            <w:r w:rsidR="00FD7479">
              <w:rPr>
                <w:rFonts w:ascii="Arial" w:hAnsi="Arial" w:cs="Arial"/>
              </w:rPr>
              <w:t>o</w:t>
            </w:r>
            <w:r w:rsidRPr="004A38B1">
              <w:rPr>
                <w:rFonts w:ascii="Arial" w:hAnsi="Arial" w:cs="Arial"/>
              </w:rPr>
              <w:t xml:space="preserve"> israe</w:t>
            </w:r>
            <w:r w:rsidR="00FD7479">
              <w:rPr>
                <w:rFonts w:ascii="Arial" w:hAnsi="Arial" w:cs="Arial"/>
              </w:rPr>
              <w:t>lita, en quien no hay engaño”, al</w:t>
            </w:r>
            <w:r w:rsidRPr="004A38B1">
              <w:rPr>
                <w:rFonts w:ascii="Arial" w:hAnsi="Arial" w:cs="Arial"/>
              </w:rPr>
              <w:t xml:space="preserve"> ya desde antes lo conocía, y Jesús le adelanta que va ver el cielo abierto, de allí en adelante…</w:t>
            </w:r>
          </w:p>
          <w:p w:rsidR="00E850DF" w:rsidRPr="004A38B1" w:rsidRDefault="009213D5" w:rsidP="00FB345C">
            <w:pPr>
              <w:spacing w:after="80"/>
              <w:rPr>
                <w:rFonts w:ascii="Arial" w:hAnsi="Arial" w:cs="Arial"/>
              </w:rPr>
            </w:pPr>
            <w:r>
              <w:rPr>
                <w:rFonts w:ascii="Arial" w:hAnsi="Arial" w:cs="Arial"/>
                <w:b/>
              </w:rPr>
              <w:t>1</w:t>
            </w:r>
            <w:r w:rsidRPr="009213D5">
              <w:rPr>
                <w:rFonts w:ascii="Arial" w:hAnsi="Arial" w:cs="Arial"/>
                <w:b/>
                <w:vertAlign w:val="superscript"/>
              </w:rPr>
              <w:t>er</w:t>
            </w:r>
            <w:r w:rsidRPr="004A38B1">
              <w:rPr>
                <w:rFonts w:ascii="Arial" w:hAnsi="Arial" w:cs="Arial"/>
                <w:b/>
              </w:rPr>
              <w:t xml:space="preserve"> </w:t>
            </w:r>
            <w:r w:rsidR="00E850DF" w:rsidRPr="004A38B1">
              <w:rPr>
                <w:rFonts w:ascii="Arial" w:hAnsi="Arial" w:cs="Arial"/>
                <w:b/>
              </w:rPr>
              <w:t>libro de Samuel 3.1-10, 19:</w:t>
            </w:r>
            <w:r w:rsidR="00E850DF" w:rsidRPr="004A38B1">
              <w:rPr>
                <w:rFonts w:ascii="Arial" w:hAnsi="Arial" w:cs="Arial"/>
              </w:rPr>
              <w:t xml:space="preserve"> El joven Samuel sirve a Dios ante el sacerdote Eli. Dios lo llama tres veces, hasta que se dan cuenta de que Dios mismo está llamando a</w:t>
            </w:r>
            <w:r>
              <w:rPr>
                <w:rFonts w:ascii="Arial" w:hAnsi="Arial" w:cs="Arial"/>
              </w:rPr>
              <w:t xml:space="preserve">l joven. Samuel crece, y </w:t>
            </w:r>
            <w:r w:rsidR="00E850DF" w:rsidRPr="004A38B1">
              <w:rPr>
                <w:rFonts w:ascii="Arial" w:hAnsi="Arial" w:cs="Arial"/>
              </w:rPr>
              <w:t>Dios está con él, y se van cumpliendo las palabras que Dios le comunica.</w:t>
            </w:r>
          </w:p>
          <w:p w:rsidR="00E850DF" w:rsidRPr="004A38B1" w:rsidRDefault="000634B2" w:rsidP="00FB345C">
            <w:pPr>
              <w:spacing w:after="80"/>
              <w:rPr>
                <w:rFonts w:ascii="Arial" w:hAnsi="Arial" w:cs="Arial"/>
              </w:rPr>
            </w:pPr>
            <w:r>
              <w:rPr>
                <w:rFonts w:ascii="Arial" w:hAnsi="Arial" w:cs="Arial"/>
                <w:b/>
              </w:rPr>
              <w:t>Primera</w:t>
            </w:r>
            <w:r w:rsidR="00E850DF" w:rsidRPr="004A38B1">
              <w:rPr>
                <w:rFonts w:ascii="Arial" w:hAnsi="Arial" w:cs="Arial"/>
                <w:b/>
              </w:rPr>
              <w:t xml:space="preserve"> Carta a los Corintios 6.12,19-20:</w:t>
            </w:r>
            <w:r w:rsidR="00E850DF" w:rsidRPr="004A38B1">
              <w:rPr>
                <w:rFonts w:ascii="Arial" w:hAnsi="Arial" w:cs="Arial"/>
              </w:rPr>
              <w:t xml:space="preserve"> Nada me está prohibido, pero no todo conviene; todo me está permitido, pero nada me va a dominar. Ustedes son de Dios, en cuerpo y en espíritu, porque el Espíritu de Dios vive en ustedes y ustedes son de Dios.</w:t>
            </w:r>
          </w:p>
          <w:p w:rsidR="00E850DF" w:rsidRPr="004A38B1" w:rsidRDefault="00E850DF" w:rsidP="00D36BE6">
            <w:pPr>
              <w:spacing w:after="120"/>
              <w:rPr>
                <w:rFonts w:ascii="Arial" w:hAnsi="Arial" w:cs="Arial"/>
              </w:rPr>
            </w:pPr>
            <w:r w:rsidRPr="004A38B1">
              <w:rPr>
                <w:rFonts w:ascii="Arial" w:hAnsi="Arial" w:cs="Arial"/>
                <w:b/>
              </w:rPr>
              <w:t xml:space="preserve">Salmo 139.1-6: </w:t>
            </w:r>
            <w:r w:rsidRPr="004A38B1">
              <w:rPr>
                <w:rFonts w:ascii="Arial" w:hAnsi="Arial" w:cs="Arial"/>
              </w:rPr>
              <w:t>Tú me examinas y me conoces, Señor, tú entiendes desde lejos mis pensamientos. Me rodeas por todos lados, tu mano está sobre mí. ¡Qué maravilloso!</w:t>
            </w:r>
          </w:p>
        </w:tc>
      </w:tr>
    </w:tbl>
    <w:p w:rsidR="00E850DF" w:rsidRDefault="00E850DF" w:rsidP="00E850D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E850DF" w:rsidRPr="005B43E0" w:rsidRDefault="00B203A0" w:rsidP="00B203A0">
      <w:pPr>
        <w:shd w:val="clear" w:color="auto" w:fill="FF9900"/>
      </w:pPr>
      <w:r>
        <w:rPr>
          <w:rFonts w:ascii="Arial" w:hAnsi="Arial" w:cs="Arial"/>
          <w:b/>
        </w:rPr>
        <w:t>Recursos</w:t>
      </w:r>
      <w:r w:rsidRPr="009B42DE">
        <w:rPr>
          <w:rFonts w:ascii="Arial" w:hAnsi="Arial" w:cs="Arial"/>
          <w:b/>
        </w:rPr>
        <w:t xml:space="preserve"> para la predicación:</w:t>
      </w:r>
    </w:p>
    <w:p w:rsidR="00E850DF" w:rsidRDefault="00E850DF" w:rsidP="00E850D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E850DF" w:rsidRDefault="00E850DF" w:rsidP="00E850D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E850DF" w:rsidRPr="004A38B1" w:rsidRDefault="00E850DF" w:rsidP="00A22EA4">
      <w:pPr>
        <w:pStyle w:val="Prrafodelista"/>
        <w:numPr>
          <w:ilvl w:val="0"/>
          <w:numId w:val="10"/>
        </w:numPr>
        <w:adjustRightInd w:val="0"/>
        <w:spacing w:after="80"/>
        <w:ind w:left="360"/>
        <w:rPr>
          <w:rFonts w:ascii="Arial" w:hAnsi="Arial" w:cs="Arial"/>
          <w:lang w:val="es-ES_tradnl"/>
        </w:rPr>
      </w:pPr>
      <w:r w:rsidRPr="004A38B1">
        <w:rPr>
          <w:rFonts w:ascii="Arial" w:hAnsi="Arial" w:cs="Arial"/>
          <w:b/>
          <w:bCs/>
          <w:lang w:val="es-ES_tradnl"/>
        </w:rPr>
        <w:t xml:space="preserve">Juan 1.43-51. </w:t>
      </w:r>
      <w:r w:rsidRPr="004A38B1">
        <w:rPr>
          <w:rFonts w:ascii="Arial" w:hAnsi="Arial" w:cs="Arial"/>
          <w:bCs/>
          <w:i/>
          <w:lang w:val="es-ES_tradnl"/>
        </w:rPr>
        <w:t>Sigue el llamado de los primeros discípulos</w:t>
      </w:r>
    </w:p>
    <w:p w:rsidR="00E850DF" w:rsidRDefault="00E850DF" w:rsidP="00CD1F47">
      <w:pPr>
        <w:spacing w:after="80"/>
        <w:rPr>
          <w:rFonts w:ascii="Arial" w:hAnsi="Arial" w:cs="Arial"/>
          <w:sz w:val="22"/>
          <w:szCs w:val="22"/>
          <w:lang w:val="es-ES_tradnl"/>
        </w:rPr>
      </w:pPr>
      <w:r w:rsidRPr="001A417B">
        <w:rPr>
          <w:rFonts w:ascii="Arial" w:hAnsi="Arial" w:cs="Arial"/>
          <w:sz w:val="22"/>
          <w:szCs w:val="22"/>
          <w:lang w:val="es-ES_tradnl"/>
        </w:rPr>
        <w:t>Hasta aquí, se dice que por lo menos tres discípulos han seguido a Jesús. Pero Juan menciona a otros dos, antes de comenzar su relato del ministerio de Jesús en el cap. 2. En el caso de Felipe, Jesús tomó la iniciativa de decirle que lo siguiera. Felipe vuelve a ser mencionado varias veces en este Evangelio (6</w:t>
      </w:r>
      <w:r>
        <w:rPr>
          <w:rFonts w:ascii="Arial" w:hAnsi="Arial" w:cs="Arial"/>
          <w:sz w:val="22"/>
          <w:szCs w:val="22"/>
          <w:lang w:val="es-ES_tradnl"/>
        </w:rPr>
        <w:t>.</w:t>
      </w:r>
      <w:r w:rsidRPr="001A417B">
        <w:rPr>
          <w:rFonts w:ascii="Arial" w:hAnsi="Arial" w:cs="Arial"/>
          <w:sz w:val="22"/>
          <w:szCs w:val="22"/>
          <w:lang w:val="es-ES_tradnl"/>
        </w:rPr>
        <w:t>5; 12</w:t>
      </w:r>
      <w:r>
        <w:rPr>
          <w:rFonts w:ascii="Arial" w:hAnsi="Arial" w:cs="Arial"/>
          <w:sz w:val="22"/>
          <w:szCs w:val="22"/>
          <w:lang w:val="es-ES_tradnl"/>
        </w:rPr>
        <w:t>.</w:t>
      </w:r>
      <w:r w:rsidRPr="001A417B">
        <w:rPr>
          <w:rFonts w:ascii="Arial" w:hAnsi="Arial" w:cs="Arial"/>
          <w:sz w:val="22"/>
          <w:szCs w:val="22"/>
          <w:lang w:val="es-ES_tradnl"/>
        </w:rPr>
        <w:t>21; 14</w:t>
      </w:r>
      <w:r>
        <w:rPr>
          <w:rFonts w:ascii="Arial" w:hAnsi="Arial" w:cs="Arial"/>
          <w:sz w:val="22"/>
          <w:szCs w:val="22"/>
          <w:lang w:val="es-ES_tradnl"/>
        </w:rPr>
        <w:t>.</w:t>
      </w:r>
      <w:r w:rsidRPr="001A417B">
        <w:rPr>
          <w:rFonts w:ascii="Arial" w:hAnsi="Arial" w:cs="Arial"/>
          <w:sz w:val="22"/>
          <w:szCs w:val="22"/>
          <w:lang w:val="es-ES_tradnl"/>
        </w:rPr>
        <w:t xml:space="preserve">8). Parece haber sido un hombre de mente práctica. </w:t>
      </w:r>
    </w:p>
    <w:p w:rsidR="00E850DF" w:rsidRPr="001A417B" w:rsidRDefault="00E850DF" w:rsidP="00CD1F47">
      <w:pPr>
        <w:spacing w:after="80"/>
        <w:rPr>
          <w:rFonts w:ascii="Arial" w:hAnsi="Arial" w:cs="Arial"/>
          <w:sz w:val="22"/>
          <w:szCs w:val="22"/>
          <w:lang w:val="es-ES_tradnl"/>
        </w:rPr>
      </w:pPr>
      <w:r w:rsidRPr="001A417B">
        <w:rPr>
          <w:rFonts w:ascii="Arial" w:hAnsi="Arial" w:cs="Arial"/>
          <w:sz w:val="22"/>
          <w:szCs w:val="22"/>
          <w:lang w:val="es-ES_tradnl"/>
        </w:rPr>
        <w:t>Un nuevo ejemplo de testimonio personal que llevó a otro a Jesús se menciona aquí cuando Felipe buscó a Natanael. Como el tema del testimonio es tan importante en el Evangelio, el método por el cual Pedro y Natanael fueron llevados a Jesús es muy significativo. El testimonio personal siempre ha sido uno de los métodos más fructíferos para llevar a quienes pueden ser discípulos de Jesús. La referencia a Jesús de Nazaret dio lugar a una expresión escéptica de Natanael (46). Evidentemente Nazaret tenía algún tipo de mala reputación y la forma en que sus habitantes rechazaron a Jesús concuerda con esa fama.</w:t>
      </w:r>
    </w:p>
    <w:p w:rsidR="00E850DF" w:rsidRDefault="00E850DF" w:rsidP="00CD1F47">
      <w:pPr>
        <w:spacing w:after="80"/>
        <w:rPr>
          <w:rFonts w:ascii="Arial" w:hAnsi="Arial" w:cs="Arial"/>
          <w:sz w:val="22"/>
          <w:szCs w:val="22"/>
          <w:lang w:val="es-ES_tradnl"/>
        </w:rPr>
      </w:pPr>
      <w:r w:rsidRPr="001A417B">
        <w:rPr>
          <w:rFonts w:ascii="Arial" w:hAnsi="Arial" w:cs="Arial"/>
          <w:sz w:val="22"/>
          <w:szCs w:val="22"/>
          <w:lang w:val="es-ES_tradnl"/>
        </w:rPr>
        <w:t xml:space="preserve">El encuentro entre Jesús y Natanael es muy instructivo. Primero, notamos la elevada opinión que Jesús expresó sobre él (47). </w:t>
      </w:r>
      <w:r>
        <w:rPr>
          <w:rFonts w:ascii="Arial" w:hAnsi="Arial" w:cs="Arial"/>
          <w:sz w:val="22"/>
          <w:szCs w:val="22"/>
          <w:lang w:val="es-ES_tradnl"/>
        </w:rPr>
        <w:t>Hablar</w:t>
      </w:r>
      <w:r w:rsidRPr="001A417B">
        <w:rPr>
          <w:rFonts w:ascii="Arial" w:hAnsi="Arial" w:cs="Arial"/>
          <w:sz w:val="22"/>
          <w:szCs w:val="22"/>
          <w:lang w:val="es-ES_tradnl"/>
        </w:rPr>
        <w:t xml:space="preserve"> de </w:t>
      </w:r>
      <w:r w:rsidRPr="001A417B">
        <w:rPr>
          <w:rFonts w:ascii="Arial" w:hAnsi="Arial" w:cs="Arial"/>
          <w:i/>
          <w:iCs/>
          <w:sz w:val="22"/>
          <w:szCs w:val="22"/>
          <w:lang w:val="es-ES_tradnl"/>
        </w:rPr>
        <w:t>un verdadero israelita, en quien no hay engaño</w:t>
      </w:r>
      <w:r w:rsidRPr="001A417B">
        <w:rPr>
          <w:rFonts w:ascii="Arial" w:hAnsi="Arial" w:cs="Arial"/>
          <w:sz w:val="22"/>
          <w:szCs w:val="22"/>
          <w:lang w:val="es-ES_tradnl"/>
        </w:rPr>
        <w:t xml:space="preserve"> puede haber sido causado por la historia de Jacob que sin duda estaba en mente en el v. 51. Segundo, notamos su mente inquisitiva: </w:t>
      </w:r>
      <w:r w:rsidRPr="001A417B">
        <w:rPr>
          <w:rFonts w:ascii="Arial" w:hAnsi="Arial" w:cs="Arial"/>
          <w:i/>
          <w:iCs/>
          <w:sz w:val="22"/>
          <w:szCs w:val="22"/>
          <w:lang w:val="es-ES_tradnl"/>
        </w:rPr>
        <w:t xml:space="preserve">¿De dónde me conoces? </w:t>
      </w:r>
      <w:r w:rsidRPr="001A417B">
        <w:rPr>
          <w:rFonts w:ascii="Arial" w:hAnsi="Arial" w:cs="Arial"/>
          <w:sz w:val="22"/>
          <w:szCs w:val="22"/>
          <w:lang w:val="es-ES_tradnl"/>
        </w:rPr>
        <w:t xml:space="preserve">Aquí hay un elemento de sorpresa que sugiere que Natanael no se había encontrado antes con Jesús. </w:t>
      </w:r>
    </w:p>
    <w:p w:rsidR="00E850DF" w:rsidRDefault="00E850DF" w:rsidP="00CD1F47">
      <w:pPr>
        <w:spacing w:after="80"/>
        <w:rPr>
          <w:rFonts w:ascii="Arial" w:hAnsi="Arial" w:cs="Arial"/>
          <w:sz w:val="22"/>
          <w:szCs w:val="22"/>
          <w:lang w:val="es-ES_tradnl"/>
        </w:rPr>
      </w:pPr>
      <w:r w:rsidRPr="001A417B">
        <w:rPr>
          <w:rFonts w:ascii="Arial" w:hAnsi="Arial" w:cs="Arial"/>
          <w:sz w:val="22"/>
          <w:szCs w:val="22"/>
          <w:lang w:val="es-ES_tradnl"/>
        </w:rPr>
        <w:t xml:space="preserve">Tercero, notamos el conocimiento previo de Jesús que habrá impresionado mucho a Natanael. </w:t>
      </w:r>
      <w:r>
        <w:rPr>
          <w:rFonts w:ascii="Arial" w:hAnsi="Arial" w:cs="Arial"/>
          <w:sz w:val="22"/>
          <w:szCs w:val="22"/>
          <w:lang w:val="es-ES_tradnl"/>
        </w:rPr>
        <w:t>Lo</w:t>
      </w:r>
      <w:r w:rsidRPr="001A417B">
        <w:rPr>
          <w:rFonts w:ascii="Arial" w:hAnsi="Arial" w:cs="Arial"/>
          <w:sz w:val="22"/>
          <w:szCs w:val="22"/>
          <w:lang w:val="es-ES_tradnl"/>
        </w:rPr>
        <w:t xml:space="preserve"> principal aquí es la perspicacia poco común de Jesús, que fue reconocida claramente por Natanael. Su respuesta tenía gran alcance. No sólo reconoció a Jesús como </w:t>
      </w:r>
      <w:r w:rsidRPr="001A417B">
        <w:rPr>
          <w:rFonts w:ascii="Arial" w:hAnsi="Arial" w:cs="Arial"/>
          <w:i/>
          <w:iCs/>
          <w:sz w:val="22"/>
          <w:szCs w:val="22"/>
          <w:lang w:val="es-ES_tradnl"/>
        </w:rPr>
        <w:t>rabí,</w:t>
      </w:r>
      <w:r w:rsidRPr="001A417B">
        <w:rPr>
          <w:rFonts w:ascii="Arial" w:hAnsi="Arial" w:cs="Arial"/>
          <w:sz w:val="22"/>
          <w:szCs w:val="22"/>
          <w:lang w:val="es-ES_tradnl"/>
        </w:rPr>
        <w:t xml:space="preserve"> sino también como </w:t>
      </w:r>
      <w:r w:rsidRPr="001A417B">
        <w:rPr>
          <w:rFonts w:ascii="Arial" w:hAnsi="Arial" w:cs="Arial"/>
          <w:i/>
          <w:iCs/>
          <w:sz w:val="22"/>
          <w:szCs w:val="22"/>
          <w:lang w:val="es-ES_tradnl"/>
        </w:rPr>
        <w:t>Hijo de Dios</w:t>
      </w:r>
      <w:r w:rsidRPr="001A417B">
        <w:rPr>
          <w:rFonts w:ascii="Arial" w:hAnsi="Arial" w:cs="Arial"/>
          <w:sz w:val="22"/>
          <w:szCs w:val="22"/>
          <w:lang w:val="es-ES_tradnl"/>
        </w:rPr>
        <w:t xml:space="preserve"> y </w:t>
      </w:r>
      <w:r w:rsidRPr="001A417B">
        <w:rPr>
          <w:rFonts w:ascii="Arial" w:hAnsi="Arial" w:cs="Arial"/>
          <w:i/>
          <w:iCs/>
          <w:sz w:val="22"/>
          <w:szCs w:val="22"/>
          <w:lang w:val="es-ES_tradnl"/>
        </w:rPr>
        <w:t xml:space="preserve">rey de Israel. </w:t>
      </w:r>
      <w:r w:rsidRPr="001A417B">
        <w:rPr>
          <w:rFonts w:ascii="Arial" w:hAnsi="Arial" w:cs="Arial"/>
          <w:sz w:val="22"/>
          <w:szCs w:val="22"/>
          <w:lang w:val="es-ES_tradnl"/>
        </w:rPr>
        <w:t xml:space="preserve">Una vez más, aun en esta etapa temprana, había una comprensión de Jesús como Hijo de Dios, aunque fuera rudimentaria. Juan había presentado las referencias iniciales del carácter divino del Hijo del Hombre en el prólogo hasta llevarlo aquí al mismo núcleo del ministerio de Jesús que emergía. </w:t>
      </w:r>
    </w:p>
    <w:p w:rsidR="00E850DF" w:rsidRPr="001A417B" w:rsidRDefault="00E850DF" w:rsidP="00CD1F47">
      <w:pPr>
        <w:spacing w:after="80"/>
        <w:rPr>
          <w:rFonts w:ascii="Arial" w:hAnsi="Arial" w:cs="Arial"/>
          <w:sz w:val="22"/>
          <w:szCs w:val="22"/>
          <w:lang w:val="es-ES_tradnl"/>
        </w:rPr>
      </w:pPr>
      <w:r w:rsidRPr="001A417B">
        <w:rPr>
          <w:rFonts w:ascii="Arial" w:hAnsi="Arial" w:cs="Arial"/>
          <w:sz w:val="22"/>
          <w:szCs w:val="22"/>
          <w:lang w:val="es-ES_tradnl"/>
        </w:rPr>
        <w:t xml:space="preserve">Las </w:t>
      </w:r>
      <w:r w:rsidRPr="001A417B">
        <w:rPr>
          <w:rFonts w:ascii="Arial" w:hAnsi="Arial" w:cs="Arial"/>
          <w:i/>
          <w:iCs/>
          <w:sz w:val="22"/>
          <w:szCs w:val="22"/>
          <w:lang w:val="es-ES_tradnl"/>
        </w:rPr>
        <w:t>cosas mayores</w:t>
      </w:r>
      <w:r w:rsidRPr="001A417B">
        <w:rPr>
          <w:rFonts w:ascii="Arial" w:hAnsi="Arial" w:cs="Arial"/>
          <w:sz w:val="22"/>
          <w:szCs w:val="22"/>
          <w:lang w:val="es-ES_tradnl"/>
        </w:rPr>
        <w:t xml:space="preserve"> del v. 50 se explican en el 51, que habla del desarrollo de la visión espiritual. La idea de ver ángeles subiendo y descendiendo sobre el Hijo del Hombre parece ser un e</w:t>
      </w:r>
      <w:r>
        <w:rPr>
          <w:rFonts w:ascii="Arial" w:hAnsi="Arial" w:cs="Arial"/>
          <w:sz w:val="22"/>
          <w:szCs w:val="22"/>
          <w:lang w:val="es-ES_tradnl"/>
        </w:rPr>
        <w:t>co de la historia de Jacob (Gén</w:t>
      </w:r>
      <w:r w:rsidRPr="001A417B">
        <w:rPr>
          <w:rFonts w:ascii="Arial" w:hAnsi="Arial" w:cs="Arial"/>
          <w:sz w:val="22"/>
          <w:szCs w:val="22"/>
          <w:lang w:val="es-ES_tradnl"/>
        </w:rPr>
        <w:t xml:space="preserve"> 28</w:t>
      </w:r>
      <w:r>
        <w:rPr>
          <w:rFonts w:ascii="Arial" w:hAnsi="Arial" w:cs="Arial"/>
          <w:sz w:val="22"/>
          <w:szCs w:val="22"/>
          <w:lang w:val="es-ES_tradnl"/>
        </w:rPr>
        <w:t>.</w:t>
      </w:r>
      <w:r w:rsidRPr="001A417B">
        <w:rPr>
          <w:rFonts w:ascii="Arial" w:hAnsi="Arial" w:cs="Arial"/>
          <w:sz w:val="22"/>
          <w:szCs w:val="22"/>
          <w:lang w:val="es-ES_tradnl"/>
        </w:rPr>
        <w:t xml:space="preserve">12). El significado de la afirmación es que el cielo ahora está abierto para una comunicación continua con aquellos cuyo representante es Cristo mismo con el título de </w:t>
      </w:r>
      <w:r w:rsidRPr="001A417B">
        <w:rPr>
          <w:rFonts w:ascii="Arial" w:hAnsi="Arial" w:cs="Arial"/>
          <w:i/>
          <w:iCs/>
          <w:sz w:val="22"/>
          <w:szCs w:val="22"/>
          <w:lang w:val="es-ES_tradnl"/>
        </w:rPr>
        <w:t>Hijo del Hombre.</w:t>
      </w:r>
      <w:r w:rsidRPr="001A417B">
        <w:rPr>
          <w:rFonts w:ascii="Arial" w:hAnsi="Arial" w:cs="Arial"/>
          <w:sz w:val="22"/>
          <w:szCs w:val="22"/>
          <w:lang w:val="es-ES_tradnl"/>
        </w:rPr>
        <w:t xml:space="preserve"> Es notable que Natanael haya sustituido este título por el de </w:t>
      </w:r>
      <w:r w:rsidRPr="001A417B">
        <w:rPr>
          <w:rFonts w:ascii="Arial" w:hAnsi="Arial" w:cs="Arial"/>
          <w:i/>
          <w:iCs/>
          <w:sz w:val="22"/>
          <w:szCs w:val="22"/>
          <w:lang w:val="es-ES_tradnl"/>
        </w:rPr>
        <w:t>Hijo de Dios</w:t>
      </w:r>
      <w:r w:rsidRPr="001A417B">
        <w:rPr>
          <w:rFonts w:ascii="Arial" w:hAnsi="Arial" w:cs="Arial"/>
          <w:sz w:val="22"/>
          <w:szCs w:val="22"/>
          <w:lang w:val="es-ES_tradnl"/>
        </w:rPr>
        <w:t>, porque esto muestra que el aspecto humano de Jesús es tan importante como el divino.</w:t>
      </w:r>
    </w:p>
    <w:p w:rsidR="00E850DF" w:rsidRDefault="00E850DF" w:rsidP="00CD1F47">
      <w:pPr>
        <w:spacing w:after="80"/>
        <w:rPr>
          <w:rFonts w:ascii="Arial" w:hAnsi="Arial" w:cs="Arial"/>
          <w:snapToGrid w:val="0"/>
          <w:sz w:val="22"/>
          <w:szCs w:val="22"/>
        </w:rPr>
      </w:pPr>
      <w:r w:rsidRPr="001A417B">
        <w:rPr>
          <w:rFonts w:ascii="Arial" w:hAnsi="Arial" w:cs="Arial"/>
          <w:snapToGrid w:val="0"/>
          <w:sz w:val="22"/>
          <w:szCs w:val="22"/>
        </w:rPr>
        <w:t xml:space="preserve">La alusión a la escala de Jacob en el 51 conjetura que la ruta seguida se dirigía hacia el poniente en dirección a Betel que luego se juntaba con la vía principal del norte que atravesaba Samaria. </w:t>
      </w:r>
      <w:r w:rsidRPr="001A417B">
        <w:rPr>
          <w:rFonts w:ascii="Arial" w:hAnsi="Arial" w:cs="Arial"/>
          <w:snapToGrid w:val="0"/>
          <w:sz w:val="22"/>
          <w:szCs w:val="22"/>
        </w:rPr>
        <w:lastRenderedPageBreak/>
        <w:t xml:space="preserve">Sin embargo, sería mejor entender Peniel, al oriente, donde Jacob peleó con el ángel y le cambió el nombre por Israel, algo que aparecerá en el incidente con Natanael, porque no hubiera sido ruta directa cruzar por Judea e ir por Samaria sino por el otro lado del Jordán donde estaba. </w:t>
      </w:r>
    </w:p>
    <w:p w:rsidR="00E850DF" w:rsidRDefault="00E850DF" w:rsidP="00CD1F47">
      <w:pPr>
        <w:spacing w:after="80"/>
        <w:rPr>
          <w:rFonts w:ascii="Arial" w:hAnsi="Arial" w:cs="Arial"/>
          <w:snapToGrid w:val="0"/>
          <w:sz w:val="22"/>
          <w:szCs w:val="22"/>
        </w:rPr>
      </w:pPr>
      <w:r w:rsidRPr="001A417B">
        <w:rPr>
          <w:rFonts w:ascii="Arial" w:hAnsi="Arial" w:cs="Arial"/>
          <w:snapToGrid w:val="0"/>
          <w:sz w:val="22"/>
          <w:szCs w:val="22"/>
        </w:rPr>
        <w:t>Felipe (“aficionado a los caballos”), con nombre griego como su amigo Andrés, 6</w:t>
      </w:r>
      <w:r>
        <w:rPr>
          <w:rFonts w:ascii="Arial" w:hAnsi="Arial" w:cs="Arial"/>
          <w:snapToGrid w:val="0"/>
          <w:sz w:val="22"/>
          <w:szCs w:val="22"/>
        </w:rPr>
        <w:t>.</w:t>
      </w:r>
      <w:r w:rsidRPr="001A417B">
        <w:rPr>
          <w:rFonts w:ascii="Arial" w:hAnsi="Arial" w:cs="Arial"/>
          <w:snapToGrid w:val="0"/>
          <w:sz w:val="22"/>
          <w:szCs w:val="22"/>
        </w:rPr>
        <w:t>5 y 8, y 12</w:t>
      </w:r>
      <w:r>
        <w:rPr>
          <w:rFonts w:ascii="Arial" w:hAnsi="Arial" w:cs="Arial"/>
          <w:snapToGrid w:val="0"/>
          <w:sz w:val="22"/>
          <w:szCs w:val="22"/>
        </w:rPr>
        <w:t>.</w:t>
      </w:r>
      <w:r w:rsidRPr="001A417B">
        <w:rPr>
          <w:rFonts w:ascii="Arial" w:hAnsi="Arial" w:cs="Arial"/>
          <w:snapToGrid w:val="0"/>
          <w:sz w:val="22"/>
          <w:szCs w:val="22"/>
        </w:rPr>
        <w:t xml:space="preserve">22, era, como él, de Betsaida, ciudad muy helenizada en la ribera oriental del Jordán, no lejos de su desembocadura en el lago de Genesaret. Obedeció prontamente a una sencilla palabra de invitación de Jesús, y comunicó su entusiasmo a Natanael. Este Natanael (nombre equivalente a </w:t>
      </w:r>
      <w:r w:rsidRPr="001A417B">
        <w:rPr>
          <w:rFonts w:ascii="Arial" w:hAnsi="Arial" w:cs="Arial"/>
          <w:i/>
          <w:snapToGrid w:val="0"/>
          <w:sz w:val="22"/>
          <w:szCs w:val="22"/>
        </w:rPr>
        <w:t>Teodoro = don de Dios)</w:t>
      </w:r>
      <w:r w:rsidRPr="001A417B">
        <w:rPr>
          <w:rFonts w:ascii="Arial" w:hAnsi="Arial" w:cs="Arial"/>
          <w:snapToGrid w:val="0"/>
          <w:sz w:val="22"/>
          <w:szCs w:val="22"/>
        </w:rPr>
        <w:t xml:space="preserve"> era oriundo de Caná, 21</w:t>
      </w:r>
      <w:r>
        <w:rPr>
          <w:rFonts w:ascii="Arial" w:hAnsi="Arial" w:cs="Arial"/>
          <w:snapToGrid w:val="0"/>
          <w:sz w:val="22"/>
          <w:szCs w:val="22"/>
        </w:rPr>
        <w:t>.</w:t>
      </w:r>
      <w:r w:rsidRPr="001A417B">
        <w:rPr>
          <w:rFonts w:ascii="Arial" w:hAnsi="Arial" w:cs="Arial"/>
          <w:snapToGrid w:val="0"/>
          <w:sz w:val="22"/>
          <w:szCs w:val="22"/>
        </w:rPr>
        <w:t xml:space="preserve">2, unos 6 km al NE. de Nazaret. </w:t>
      </w:r>
    </w:p>
    <w:p w:rsidR="00E850DF" w:rsidRDefault="00E850DF" w:rsidP="00CD1F47">
      <w:pPr>
        <w:spacing w:after="80"/>
        <w:rPr>
          <w:rFonts w:ascii="Arial" w:hAnsi="Arial" w:cs="Arial"/>
          <w:snapToGrid w:val="0"/>
          <w:sz w:val="22"/>
          <w:szCs w:val="22"/>
        </w:rPr>
      </w:pPr>
      <w:r w:rsidRPr="001A417B">
        <w:rPr>
          <w:rFonts w:ascii="Arial" w:hAnsi="Arial" w:cs="Arial"/>
          <w:snapToGrid w:val="0"/>
          <w:sz w:val="22"/>
          <w:szCs w:val="22"/>
        </w:rPr>
        <w:t xml:space="preserve">Los términos del anuncio de Felipe a Natanael parecen indicar que este último era hombre de cierta cultura escriturística, si es que no era un escriba. La poco halagüeña referencia a Nazaret es casi proverbial. La pregunta escéptica de Natanael tal vez responda a </w:t>
      </w:r>
      <w:r w:rsidR="00D36BE6">
        <w:rPr>
          <w:rFonts w:ascii="Arial" w:hAnsi="Arial" w:cs="Arial"/>
          <w:snapToGrid w:val="0"/>
          <w:sz w:val="22"/>
          <w:szCs w:val="22"/>
        </w:rPr>
        <w:t>alguna</w:t>
      </w:r>
      <w:r w:rsidRPr="001A417B">
        <w:rPr>
          <w:rFonts w:ascii="Arial" w:hAnsi="Arial" w:cs="Arial"/>
          <w:snapToGrid w:val="0"/>
          <w:sz w:val="22"/>
          <w:szCs w:val="22"/>
        </w:rPr>
        <w:t xml:space="preserve"> cierta envidia local; sin embargo, hizo lealmente lo que Felipe, con muy buen criterio, le propuso: “Ven y verás”. </w:t>
      </w:r>
    </w:p>
    <w:p w:rsidR="00E850DF" w:rsidRDefault="00E850DF" w:rsidP="00CD1F47">
      <w:pPr>
        <w:spacing w:after="80"/>
        <w:rPr>
          <w:rFonts w:ascii="Arial" w:hAnsi="Arial" w:cs="Arial"/>
          <w:snapToGrid w:val="0"/>
          <w:sz w:val="22"/>
          <w:szCs w:val="22"/>
        </w:rPr>
      </w:pPr>
      <w:r w:rsidRPr="001A417B">
        <w:rPr>
          <w:rFonts w:ascii="Arial" w:hAnsi="Arial" w:cs="Arial"/>
          <w:snapToGrid w:val="0"/>
          <w:sz w:val="22"/>
          <w:szCs w:val="22"/>
        </w:rPr>
        <w:t xml:space="preserve">La denominación “verdadero israelita” constituía un elogio que implicaba santidad religiosa (puesto que el mismo Dios había dado el nombre de “Israel” a Jacob) y el cumplido de que no hay en él engaño significa que Natanael era hombre sincero. No hubo falta de humildad en la pregunta: </w:t>
      </w:r>
      <w:r w:rsidRPr="001A417B">
        <w:rPr>
          <w:rFonts w:ascii="Arial" w:hAnsi="Arial" w:cs="Arial"/>
          <w:i/>
          <w:snapToGrid w:val="0"/>
          <w:sz w:val="22"/>
          <w:szCs w:val="22"/>
        </w:rPr>
        <w:t>“¿De dónde me conoces?”</w:t>
      </w:r>
    </w:p>
    <w:p w:rsidR="00E850DF" w:rsidRPr="001A417B" w:rsidRDefault="00E850DF" w:rsidP="00CD1F47">
      <w:pPr>
        <w:spacing w:after="120"/>
        <w:rPr>
          <w:rFonts w:ascii="Arial" w:hAnsi="Arial" w:cs="Arial"/>
          <w:snapToGrid w:val="0"/>
          <w:sz w:val="22"/>
          <w:szCs w:val="22"/>
        </w:rPr>
      </w:pPr>
      <w:r w:rsidRPr="001A417B">
        <w:rPr>
          <w:rFonts w:ascii="Arial" w:hAnsi="Arial" w:cs="Arial"/>
          <w:snapToGrid w:val="0"/>
          <w:sz w:val="22"/>
          <w:szCs w:val="22"/>
        </w:rPr>
        <w:t>Lo que Jesús revela entonces acerca de una crisis de pensamiento o de sentimiento experimentada por Natanael no era reciente, porque, estando como estaban a pocas semanas de la pascua (cf. 2</w:t>
      </w:r>
      <w:r>
        <w:rPr>
          <w:rFonts w:ascii="Arial" w:hAnsi="Arial" w:cs="Arial"/>
          <w:snapToGrid w:val="0"/>
          <w:sz w:val="22"/>
          <w:szCs w:val="22"/>
        </w:rPr>
        <w:t>.</w:t>
      </w:r>
      <w:r w:rsidRPr="001A417B">
        <w:rPr>
          <w:rFonts w:ascii="Arial" w:hAnsi="Arial" w:cs="Arial"/>
          <w:snapToGrid w:val="0"/>
          <w:sz w:val="22"/>
          <w:szCs w:val="22"/>
        </w:rPr>
        <w:t>13), las higueras aún no tenían hojas. Al llamar a Jesús “Hijo de Dios”, Natanael pudo en realidad haber confesado vagamente su origen divino, sin embargo, confesó ciertamente su mesianidad, porque Juan considera la expresión “rey de Israel” (cf. 12</w:t>
      </w:r>
      <w:r>
        <w:rPr>
          <w:rFonts w:ascii="Arial" w:hAnsi="Arial" w:cs="Arial"/>
          <w:snapToGrid w:val="0"/>
          <w:sz w:val="22"/>
          <w:szCs w:val="22"/>
        </w:rPr>
        <w:t>.</w:t>
      </w:r>
      <w:r w:rsidRPr="001A417B">
        <w:rPr>
          <w:rFonts w:ascii="Arial" w:hAnsi="Arial" w:cs="Arial"/>
          <w:snapToGrid w:val="0"/>
          <w:sz w:val="22"/>
          <w:szCs w:val="22"/>
        </w:rPr>
        <w:t>13 y 15) como título mesiá</w:t>
      </w:r>
      <w:r>
        <w:rPr>
          <w:rFonts w:ascii="Arial" w:hAnsi="Arial" w:cs="Arial"/>
          <w:snapToGrid w:val="0"/>
          <w:sz w:val="22"/>
          <w:szCs w:val="22"/>
        </w:rPr>
        <w:t>nico.</w:t>
      </w:r>
    </w:p>
    <w:p w:rsidR="00E850DF" w:rsidRPr="00CD1F47" w:rsidRDefault="00E850DF" w:rsidP="00CD1F47">
      <w:pPr>
        <w:pStyle w:val="Ttulo1"/>
        <w:spacing w:before="0" w:after="80"/>
        <w:rPr>
          <w:rFonts w:ascii="Arial" w:hAnsi="Arial" w:cs="Arial"/>
          <w:iCs/>
          <w:snapToGrid w:val="0"/>
          <w:color w:val="auto"/>
          <w:sz w:val="22"/>
          <w:szCs w:val="22"/>
          <w:u w:val="single"/>
        </w:rPr>
      </w:pPr>
      <w:r w:rsidRPr="00CD1F47">
        <w:rPr>
          <w:rFonts w:ascii="Arial" w:hAnsi="Arial" w:cs="Arial"/>
          <w:iCs/>
          <w:snapToGrid w:val="0"/>
          <w:color w:val="auto"/>
          <w:sz w:val="22"/>
          <w:szCs w:val="22"/>
          <w:u w:val="single"/>
        </w:rPr>
        <w:t>Este hombre-Jacob</w:t>
      </w:r>
    </w:p>
    <w:p w:rsidR="00E850DF" w:rsidRDefault="00E850DF" w:rsidP="00CD1F47">
      <w:pPr>
        <w:spacing w:after="80"/>
        <w:rPr>
          <w:rFonts w:ascii="Arial" w:hAnsi="Arial" w:cs="Arial"/>
          <w:snapToGrid w:val="0"/>
          <w:sz w:val="22"/>
          <w:szCs w:val="22"/>
        </w:rPr>
      </w:pPr>
      <w:r w:rsidRPr="001A417B">
        <w:rPr>
          <w:rFonts w:ascii="Arial" w:hAnsi="Arial" w:cs="Arial"/>
          <w:snapToGrid w:val="0"/>
          <w:sz w:val="22"/>
          <w:szCs w:val="22"/>
        </w:rPr>
        <w:t>Jesús le aseguró que había de ver cosas mayores. La visión de los cielos abiertos y de los ángeles subiendo y bajando no se refiere en especial a ninguna aparición determinada de ángeles, acaecida entre la terminación del ayuno de Jesús en el desierto (que ya había pasado) y el día de la ascensión. Alude al sueño de Jacoben Betel, Gén 28</w:t>
      </w:r>
      <w:r>
        <w:rPr>
          <w:rFonts w:ascii="Arial" w:hAnsi="Arial" w:cs="Arial"/>
          <w:snapToGrid w:val="0"/>
          <w:sz w:val="22"/>
          <w:szCs w:val="22"/>
        </w:rPr>
        <w:t>.</w:t>
      </w:r>
      <w:r w:rsidRPr="001A417B">
        <w:rPr>
          <w:rFonts w:ascii="Arial" w:hAnsi="Arial" w:cs="Arial"/>
          <w:snapToGrid w:val="0"/>
          <w:sz w:val="22"/>
          <w:szCs w:val="22"/>
        </w:rPr>
        <w:t xml:space="preserve">12, referente a una escalera, y afirma que el Hombre durante su ministerio terrestre será el centro de las comunicaciones entre el cielo y la tierra. </w:t>
      </w:r>
    </w:p>
    <w:p w:rsidR="00E850DF" w:rsidRDefault="00E850DF" w:rsidP="00CD1F47">
      <w:pPr>
        <w:spacing w:after="80"/>
        <w:rPr>
          <w:rFonts w:ascii="Arial" w:hAnsi="Arial" w:cs="Arial"/>
          <w:snapToGrid w:val="0"/>
          <w:sz w:val="22"/>
          <w:szCs w:val="22"/>
        </w:rPr>
      </w:pPr>
      <w:r w:rsidRPr="001A417B">
        <w:rPr>
          <w:rFonts w:ascii="Arial" w:hAnsi="Arial" w:cs="Arial"/>
          <w:snapToGrid w:val="0"/>
          <w:sz w:val="22"/>
          <w:szCs w:val="22"/>
        </w:rPr>
        <w:t xml:space="preserve">El orden: “subiendo y bajando” designa el movimiento de los ángeles por una escalera, cuya finalidad primaria es conectar. En esta frase aparece en labios de Jesús el título “Hombre” quien es la conexión. Aquí sólo es necesario repetir que: </w:t>
      </w:r>
      <w:r w:rsidRPr="001A417B">
        <w:rPr>
          <w:rFonts w:ascii="Arial" w:hAnsi="Arial" w:cs="Arial"/>
          <w:i/>
          <w:snapToGrid w:val="0"/>
          <w:sz w:val="22"/>
          <w:szCs w:val="22"/>
        </w:rPr>
        <w:t xml:space="preserve">(a) </w:t>
      </w:r>
      <w:r w:rsidRPr="001A417B">
        <w:rPr>
          <w:rFonts w:ascii="Arial" w:hAnsi="Arial" w:cs="Arial"/>
          <w:snapToGrid w:val="0"/>
          <w:sz w:val="22"/>
          <w:szCs w:val="22"/>
        </w:rPr>
        <w:t xml:space="preserve">en tiempo de Jesús se usaba como sustituto del pronombre personal de primera persona del singular, quizá no como nombre mesiánico; (b) Jesús lo empleó hablando de sí mismo con variedad de matices, todos muy sugestivos (casi siempre ante sus discípulos, con menos frecuencia ante los fariseos y los escribas, raramente ante el pueblo, y con la máxima solemnidad en su juicio ante el Sanedrín). </w:t>
      </w:r>
    </w:p>
    <w:p w:rsidR="00E850DF" w:rsidRPr="001A417B" w:rsidRDefault="00E850DF" w:rsidP="00CD1F47">
      <w:pPr>
        <w:spacing w:after="120"/>
        <w:rPr>
          <w:rFonts w:ascii="Arial" w:hAnsi="Arial" w:cs="Arial"/>
          <w:sz w:val="22"/>
          <w:szCs w:val="22"/>
        </w:rPr>
      </w:pPr>
      <w:r w:rsidRPr="001A417B">
        <w:rPr>
          <w:rFonts w:ascii="Arial" w:hAnsi="Arial" w:cs="Arial"/>
          <w:sz w:val="22"/>
          <w:szCs w:val="22"/>
        </w:rPr>
        <w:t>Nadie que reflexione sobre estos 33 versículos (que siguen al sublime prólogo) podrá permanecer insensible al encanto exquisito de la narración. La voz del grande y humilde precursor cumple su misión, y estos primeros discípulos que van agrupándose en to</w:t>
      </w:r>
      <w:r>
        <w:rPr>
          <w:rFonts w:ascii="Arial" w:hAnsi="Arial" w:cs="Arial"/>
          <w:sz w:val="22"/>
          <w:szCs w:val="22"/>
        </w:rPr>
        <w:t>rno de un Rabbí, más grande que</w:t>
      </w:r>
      <w:r w:rsidRPr="001A417B">
        <w:rPr>
          <w:rFonts w:ascii="Arial" w:hAnsi="Arial" w:cs="Arial"/>
          <w:sz w:val="22"/>
          <w:szCs w:val="22"/>
        </w:rPr>
        <w:t xml:space="preserve">... brindan el </w:t>
      </w:r>
      <w:r>
        <w:rPr>
          <w:rFonts w:ascii="Arial" w:hAnsi="Arial" w:cs="Arial"/>
          <w:sz w:val="22"/>
          <w:szCs w:val="22"/>
        </w:rPr>
        <w:t>pórtico a la historia de Jesús.</w:t>
      </w:r>
    </w:p>
    <w:p w:rsidR="00E850DF" w:rsidRPr="00CD1F47" w:rsidRDefault="00E850DF" w:rsidP="00CD1F47">
      <w:pPr>
        <w:pStyle w:val="Ttulo1"/>
        <w:spacing w:before="0" w:after="80"/>
        <w:rPr>
          <w:rFonts w:ascii="Arial" w:hAnsi="Arial" w:cs="Arial"/>
          <w:iCs/>
          <w:color w:val="auto"/>
          <w:sz w:val="22"/>
          <w:szCs w:val="22"/>
          <w:u w:val="single"/>
        </w:rPr>
      </w:pPr>
      <w:r w:rsidRPr="00CD1F47">
        <w:rPr>
          <w:rFonts w:ascii="Arial" w:hAnsi="Arial" w:cs="Arial"/>
          <w:iCs/>
          <w:color w:val="auto"/>
          <w:sz w:val="22"/>
          <w:szCs w:val="22"/>
          <w:u w:val="single"/>
        </w:rPr>
        <w:t>Para la homilía</w:t>
      </w:r>
    </w:p>
    <w:p w:rsidR="00E850DF" w:rsidRPr="001A417B" w:rsidRDefault="00E850DF" w:rsidP="00CD1F47">
      <w:pPr>
        <w:pStyle w:val="Textoindependiente2"/>
        <w:spacing w:after="0" w:line="240" w:lineRule="auto"/>
        <w:rPr>
          <w:rFonts w:ascii="Arial" w:hAnsi="Arial" w:cs="Arial"/>
          <w:sz w:val="22"/>
          <w:szCs w:val="22"/>
        </w:rPr>
      </w:pPr>
      <w:r w:rsidRPr="001A417B">
        <w:rPr>
          <w:rFonts w:ascii="Arial" w:hAnsi="Arial" w:cs="Arial"/>
          <w:sz w:val="22"/>
          <w:szCs w:val="22"/>
        </w:rPr>
        <w:t>El discipulado desde el llamado. Cómo lo vivió el propio Jesús, y sus discípulos, enseñanza para la actualidad en la iglesia.</w:t>
      </w:r>
    </w:p>
    <w:p w:rsidR="00E850DF" w:rsidRPr="00CD1F47" w:rsidRDefault="00E850DF" w:rsidP="00CD1F47">
      <w:pPr>
        <w:pStyle w:val="Prrafodelista"/>
        <w:spacing w:after="80" w:line="240" w:lineRule="auto"/>
        <w:ind w:left="3540"/>
        <w:jc w:val="right"/>
        <w:rPr>
          <w:rFonts w:ascii="Arial Narrow" w:hAnsi="Arial Narrow" w:cs="Arial"/>
          <w:i/>
          <w:sz w:val="18"/>
          <w:szCs w:val="18"/>
        </w:rPr>
      </w:pPr>
      <w:r w:rsidRPr="00CD1F47">
        <w:rPr>
          <w:rFonts w:ascii="Arial Narrow" w:hAnsi="Arial Narrow" w:cs="Arial"/>
          <w:i/>
          <w:sz w:val="18"/>
          <w:szCs w:val="18"/>
        </w:rPr>
        <w:t xml:space="preserve">Ricardo Pietrantonio (Iglesia Evangélica Luterana Unida, argentina), </w:t>
      </w:r>
      <w:r w:rsidR="00CD1F47" w:rsidRPr="00CD1F47">
        <w:rPr>
          <w:rFonts w:ascii="Arial Narrow" w:hAnsi="Arial Narrow" w:cs="Arial"/>
          <w:b/>
          <w:i/>
          <w:sz w:val="18"/>
          <w:szCs w:val="18"/>
        </w:rPr>
        <w:t>Estudio</w:t>
      </w:r>
      <w:r w:rsidR="00D92404">
        <w:rPr>
          <w:rFonts w:ascii="Arial Narrow" w:hAnsi="Arial Narrow" w:cs="Arial"/>
          <w:b/>
          <w:i/>
          <w:sz w:val="18"/>
          <w:szCs w:val="18"/>
        </w:rPr>
        <w:t>s</w:t>
      </w:r>
      <w:r w:rsidRPr="00CD1F47">
        <w:rPr>
          <w:rFonts w:ascii="Arial Narrow" w:hAnsi="Arial Narrow" w:cs="Arial"/>
          <w:b/>
          <w:i/>
          <w:sz w:val="18"/>
          <w:szCs w:val="18"/>
        </w:rPr>
        <w:t xml:space="preserve"> Exegético-Homilético</w:t>
      </w:r>
      <w:r w:rsidR="00D92404">
        <w:rPr>
          <w:rFonts w:ascii="Arial Narrow" w:hAnsi="Arial Narrow" w:cs="Arial"/>
          <w:b/>
          <w:i/>
          <w:sz w:val="18"/>
          <w:szCs w:val="18"/>
        </w:rPr>
        <w:t>s</w:t>
      </w:r>
      <w:r w:rsidR="00CD1F47" w:rsidRPr="00CD1F47">
        <w:rPr>
          <w:rFonts w:ascii="Arial Narrow" w:hAnsi="Arial Narrow" w:cs="Arial"/>
          <w:b/>
          <w:i/>
          <w:sz w:val="18"/>
          <w:szCs w:val="18"/>
        </w:rPr>
        <w:t xml:space="preserve"> </w:t>
      </w:r>
      <w:r w:rsidRPr="00CD1F47">
        <w:rPr>
          <w:rFonts w:ascii="Arial Narrow" w:hAnsi="Arial Narrow" w:cs="Arial"/>
          <w:b/>
          <w:i/>
          <w:sz w:val="18"/>
          <w:szCs w:val="18"/>
        </w:rPr>
        <w:t>70,</w:t>
      </w:r>
      <w:r w:rsidRPr="00CD1F47">
        <w:rPr>
          <w:rFonts w:ascii="Arial Narrow" w:hAnsi="Arial Narrow" w:cs="Arial"/>
          <w:i/>
          <w:sz w:val="18"/>
          <w:szCs w:val="18"/>
        </w:rPr>
        <w:t xml:space="preserve"> ISEDET, enero de 2006. Texto resumido.</w:t>
      </w:r>
    </w:p>
    <w:p w:rsidR="00E850DF" w:rsidRDefault="00E850DF" w:rsidP="00E850DF">
      <w:pPr>
        <w:pStyle w:val="Prrafodelista"/>
        <w:spacing w:after="80" w:line="240" w:lineRule="auto"/>
        <w:ind w:left="3540"/>
        <w:rPr>
          <w:rFonts w:ascii="Arial" w:hAnsi="Arial" w:cs="Arial"/>
          <w:i/>
          <w:sz w:val="18"/>
          <w:szCs w:val="18"/>
        </w:rPr>
      </w:pPr>
    </w:p>
    <w:p w:rsidR="00E850DF" w:rsidRPr="001A417B" w:rsidRDefault="00E850DF" w:rsidP="00A22EA4">
      <w:pPr>
        <w:pStyle w:val="Prrafodelista"/>
        <w:numPr>
          <w:ilvl w:val="0"/>
          <w:numId w:val="10"/>
        </w:numPr>
        <w:spacing w:after="120"/>
        <w:ind w:left="360"/>
        <w:jc w:val="both"/>
        <w:rPr>
          <w:rFonts w:ascii="Arial" w:hAnsi="Arial" w:cs="Arial"/>
          <w:color w:val="000000"/>
        </w:rPr>
      </w:pPr>
      <w:r w:rsidRPr="004A38B1">
        <w:rPr>
          <w:rFonts w:ascii="Arial" w:hAnsi="Arial" w:cs="Arial"/>
          <w:b/>
          <w:bCs/>
          <w:color w:val="000000"/>
        </w:rPr>
        <w:t>1 Samuel 3.1</w:t>
      </w:r>
      <w:r w:rsidRPr="004A38B1">
        <w:rPr>
          <w:rFonts w:ascii="Arial" w:hAnsi="Arial" w:cs="Arial"/>
          <w:b/>
          <w:bCs/>
          <w:color w:val="000000"/>
        </w:rPr>
        <w:noBreakHyphen/>
        <w:t>20.</w:t>
      </w:r>
      <w:r w:rsidR="00CD1F47">
        <w:rPr>
          <w:rFonts w:ascii="Arial" w:hAnsi="Arial" w:cs="Arial"/>
          <w:b/>
          <w:bCs/>
          <w:color w:val="000000"/>
        </w:rPr>
        <w:t xml:space="preserve"> </w:t>
      </w:r>
      <w:r w:rsidRPr="00D56218">
        <w:rPr>
          <w:rFonts w:ascii="Arial" w:hAnsi="Arial" w:cs="Arial"/>
          <w:bCs/>
          <w:i/>
          <w:color w:val="000000"/>
        </w:rPr>
        <w:t>El llamado de Samuel</w:t>
      </w:r>
      <w:r>
        <w:rPr>
          <w:rFonts w:ascii="Arial" w:hAnsi="Arial" w:cs="Arial"/>
          <w:bCs/>
          <w:i/>
          <w:color w:val="000000"/>
        </w:rPr>
        <w:t>.</w:t>
      </w:r>
    </w:p>
    <w:p w:rsidR="00E850DF" w:rsidRPr="001A417B" w:rsidRDefault="00E850DF" w:rsidP="00CD1F47">
      <w:pPr>
        <w:tabs>
          <w:tab w:val="right" w:pos="11186"/>
        </w:tabs>
        <w:spacing w:after="80"/>
        <w:jc w:val="both"/>
        <w:rPr>
          <w:rFonts w:ascii="Arial" w:hAnsi="Arial" w:cs="Arial"/>
          <w:bCs/>
          <w:sz w:val="22"/>
          <w:szCs w:val="22"/>
          <w:u w:val="single"/>
          <w:lang w:val="es-AR"/>
        </w:rPr>
      </w:pPr>
      <w:r w:rsidRPr="001A417B">
        <w:rPr>
          <w:rFonts w:ascii="Arial" w:hAnsi="Arial" w:cs="Arial"/>
          <w:bCs/>
          <w:sz w:val="22"/>
          <w:szCs w:val="22"/>
          <w:u w:val="single"/>
          <w:lang w:val="es-AR"/>
        </w:rPr>
        <w:t>Repaso exegético</w:t>
      </w:r>
    </w:p>
    <w:p w:rsidR="00E850DF" w:rsidRPr="001A417B" w:rsidRDefault="00E850DF" w:rsidP="00CD1F47">
      <w:pPr>
        <w:pStyle w:val="Textoindependiente2"/>
        <w:tabs>
          <w:tab w:val="right" w:pos="11186"/>
        </w:tabs>
        <w:spacing w:after="80" w:line="240" w:lineRule="auto"/>
        <w:rPr>
          <w:rFonts w:ascii="Arial" w:hAnsi="Arial" w:cs="Arial"/>
          <w:sz w:val="22"/>
          <w:szCs w:val="22"/>
        </w:rPr>
      </w:pPr>
      <w:r w:rsidRPr="00D56218">
        <w:rPr>
          <w:rFonts w:ascii="Arial" w:hAnsi="Arial" w:cs="Arial"/>
          <w:sz w:val="22"/>
          <w:szCs w:val="22"/>
          <w:lang w:val="es-AR"/>
        </w:rPr>
        <w:t>El</w:t>
      </w:r>
      <w:r w:rsidRPr="00D56218">
        <w:rPr>
          <w:rFonts w:ascii="Arial" w:hAnsi="Arial" w:cs="Arial"/>
          <w:b/>
          <w:bCs/>
          <w:sz w:val="22"/>
          <w:szCs w:val="22"/>
          <w:lang w:val="es-AR"/>
        </w:rPr>
        <w:t xml:space="preserve"> v. </w:t>
      </w:r>
      <w:r w:rsidRPr="001A417B">
        <w:rPr>
          <w:rFonts w:ascii="Arial" w:hAnsi="Arial" w:cs="Arial"/>
          <w:b/>
          <w:bCs/>
          <w:sz w:val="22"/>
          <w:szCs w:val="22"/>
        </w:rPr>
        <w:t>1.</w:t>
      </w:r>
      <w:r w:rsidRPr="001A417B">
        <w:rPr>
          <w:rFonts w:ascii="Arial" w:hAnsi="Arial" w:cs="Arial"/>
          <w:sz w:val="22"/>
          <w:szCs w:val="22"/>
        </w:rPr>
        <w:t xml:space="preserve">comienza ubicando la historia en lugar y tiempo e introduciendo a sus dos personajes principales: Elí y Samuel. La otra información importante es que por entonces Dios había cesado de hablar directamente, pues “la palabra de Yavé era rara o preciosa y no había profusión de visiones (o las visiones eran infrecuentes)”. </w:t>
      </w:r>
    </w:p>
    <w:p w:rsidR="00E850DF" w:rsidRPr="001A417B" w:rsidRDefault="00E850DF" w:rsidP="00CD1F47">
      <w:pPr>
        <w:pStyle w:val="Textoindependiente2"/>
        <w:tabs>
          <w:tab w:val="right" w:pos="11186"/>
        </w:tabs>
        <w:spacing w:after="80" w:line="240" w:lineRule="auto"/>
        <w:rPr>
          <w:rFonts w:ascii="Arial" w:hAnsi="Arial" w:cs="Arial"/>
          <w:sz w:val="22"/>
          <w:szCs w:val="22"/>
        </w:rPr>
      </w:pPr>
      <w:r w:rsidRPr="001A417B">
        <w:rPr>
          <w:rFonts w:ascii="Arial" w:hAnsi="Arial" w:cs="Arial"/>
          <w:sz w:val="22"/>
          <w:szCs w:val="22"/>
        </w:rPr>
        <w:lastRenderedPageBreak/>
        <w:t xml:space="preserve">Esta información prepara la confusión que sigue en el texto, tanto de parte de Elí como de Samuel. Lo mismo se podría decir de la información sobre la casi ceguera de Elí en el v. 2 y la falta de una relación cercana entre Yavé y Samuel en el v. 7 (“Samuel todavía no conocía a Yavé”). Samuel era un </w:t>
      </w:r>
      <w:r w:rsidRPr="001A417B">
        <w:rPr>
          <w:rFonts w:ascii="Arial" w:hAnsi="Arial" w:cs="Arial"/>
          <w:i/>
          <w:iCs/>
          <w:sz w:val="22"/>
          <w:szCs w:val="22"/>
        </w:rPr>
        <w:t>na’ar</w:t>
      </w:r>
      <w:r w:rsidRPr="001A417B">
        <w:rPr>
          <w:rFonts w:ascii="Arial" w:hAnsi="Arial" w:cs="Arial"/>
          <w:sz w:val="22"/>
          <w:szCs w:val="22"/>
        </w:rPr>
        <w:t>, un dependiente del templo, donado por su familia para crecer allí y servir allí a Yavé de por vida.</w:t>
      </w:r>
    </w:p>
    <w:p w:rsidR="00E850DF" w:rsidRPr="001A417B" w:rsidRDefault="00E850DF" w:rsidP="00CD1F47">
      <w:pPr>
        <w:pStyle w:val="Textoindependiente2"/>
        <w:tabs>
          <w:tab w:val="right" w:pos="11186"/>
        </w:tabs>
        <w:spacing w:after="80" w:line="240" w:lineRule="auto"/>
        <w:rPr>
          <w:rFonts w:ascii="Arial" w:hAnsi="Arial" w:cs="Arial"/>
          <w:sz w:val="22"/>
          <w:szCs w:val="22"/>
        </w:rPr>
      </w:pPr>
      <w:r w:rsidRPr="001A417B">
        <w:rPr>
          <w:rFonts w:ascii="Arial" w:hAnsi="Arial" w:cs="Arial"/>
          <w:b/>
          <w:bCs/>
          <w:sz w:val="22"/>
          <w:szCs w:val="22"/>
        </w:rPr>
        <w:t>v. 2-3.</w:t>
      </w:r>
      <w:r w:rsidRPr="001A417B">
        <w:rPr>
          <w:rFonts w:ascii="Arial" w:hAnsi="Arial" w:cs="Arial"/>
          <w:sz w:val="22"/>
          <w:szCs w:val="22"/>
        </w:rPr>
        <w:t>Estos v. son un paréntesis en la historia principal. Nos sirven para entender quién es quién y dónde estaba</w:t>
      </w:r>
      <w:r>
        <w:rPr>
          <w:rFonts w:ascii="Arial" w:hAnsi="Arial" w:cs="Arial"/>
          <w:sz w:val="22"/>
          <w:szCs w:val="22"/>
        </w:rPr>
        <w:t>n cuando sucedió lo que sucedió</w:t>
      </w:r>
      <w:r w:rsidRPr="001A417B">
        <w:rPr>
          <w:rFonts w:ascii="Arial" w:hAnsi="Arial" w:cs="Arial"/>
          <w:sz w:val="22"/>
          <w:szCs w:val="22"/>
        </w:rPr>
        <w:t>. Elí, ya viejo, dormía en su lugar habitual, el vestíbulo según el cap. 1, mientras que Samuel dormía junto al arca de la alianza. Todavía estaban encendidas las lámparas porque no había amanecido.</w:t>
      </w:r>
    </w:p>
    <w:p w:rsidR="00E850DF" w:rsidRPr="001A417B" w:rsidRDefault="00E850DF" w:rsidP="00CD1F47">
      <w:pPr>
        <w:pStyle w:val="Textoindependiente2"/>
        <w:tabs>
          <w:tab w:val="right" w:pos="11186"/>
        </w:tabs>
        <w:spacing w:after="80" w:line="240" w:lineRule="auto"/>
        <w:rPr>
          <w:rFonts w:ascii="Arial" w:hAnsi="Arial" w:cs="Arial"/>
          <w:sz w:val="22"/>
          <w:szCs w:val="22"/>
        </w:rPr>
      </w:pPr>
      <w:r w:rsidRPr="001A417B">
        <w:rPr>
          <w:rFonts w:ascii="Arial" w:hAnsi="Arial" w:cs="Arial"/>
          <w:sz w:val="22"/>
          <w:szCs w:val="22"/>
        </w:rPr>
        <w:t xml:space="preserve">Los </w:t>
      </w:r>
      <w:r w:rsidRPr="001A417B">
        <w:rPr>
          <w:rFonts w:ascii="Arial" w:hAnsi="Arial" w:cs="Arial"/>
          <w:b/>
          <w:bCs/>
          <w:sz w:val="22"/>
          <w:szCs w:val="22"/>
        </w:rPr>
        <w:t>v. 4-10</w:t>
      </w:r>
      <w:r w:rsidRPr="001A417B">
        <w:rPr>
          <w:rFonts w:ascii="Arial" w:hAnsi="Arial" w:cs="Arial"/>
          <w:sz w:val="22"/>
          <w:szCs w:val="22"/>
        </w:rPr>
        <w:t xml:space="preserve"> plantean una situación muy peculiar, que es la de Yavé llamando y Samuel respondiendo, pero a la persona equivocada. Me puedo imaginar a Yavé divirtiéndose con la confusión de su sacerdote y su (futuro) profeta, ambos embarcados en este diálogo tan loco. Finalmente prima la experiencia de Elí, quien aconseja a Samuel sobre la manera correcta de responderle a Dios. Entonces Dios le indica a Samuel para qué lo está llamando. El llamado de Dios nunca es en vano o porque sí, tiene una función. En este caso, como quedará claro en el v. 20, la vocación es la de profeta de Yavé.</w:t>
      </w:r>
    </w:p>
    <w:p w:rsidR="00E850DF" w:rsidRPr="001A417B" w:rsidRDefault="00E850DF" w:rsidP="00CD1F47">
      <w:pPr>
        <w:pStyle w:val="Textoindependiente2"/>
        <w:tabs>
          <w:tab w:val="right" w:pos="11186"/>
        </w:tabs>
        <w:spacing w:after="80" w:line="240" w:lineRule="auto"/>
        <w:rPr>
          <w:rFonts w:ascii="Arial" w:hAnsi="Arial" w:cs="Arial"/>
          <w:sz w:val="22"/>
          <w:szCs w:val="22"/>
        </w:rPr>
      </w:pPr>
      <w:r w:rsidRPr="001A417B">
        <w:rPr>
          <w:rFonts w:ascii="Arial" w:hAnsi="Arial" w:cs="Arial"/>
          <w:b/>
          <w:bCs/>
          <w:sz w:val="22"/>
          <w:szCs w:val="22"/>
        </w:rPr>
        <w:t>v. 12.</w:t>
      </w:r>
      <w:r w:rsidRPr="001A417B">
        <w:rPr>
          <w:rFonts w:ascii="Arial" w:hAnsi="Arial" w:cs="Arial"/>
          <w:sz w:val="22"/>
          <w:szCs w:val="22"/>
        </w:rPr>
        <w:t xml:space="preserve"> El texto le atribuye a Dios la expresión “cumpliré”, que indica un anuncio previo de p</w:t>
      </w:r>
      <w:r>
        <w:rPr>
          <w:rFonts w:ascii="Arial" w:hAnsi="Arial" w:cs="Arial"/>
          <w:sz w:val="22"/>
          <w:szCs w:val="22"/>
        </w:rPr>
        <w:t>arte de Yavé a Elí y su familia</w:t>
      </w:r>
      <w:r w:rsidRPr="001A417B">
        <w:rPr>
          <w:rFonts w:ascii="Arial" w:hAnsi="Arial" w:cs="Arial"/>
          <w:sz w:val="22"/>
          <w:szCs w:val="22"/>
        </w:rPr>
        <w:t>, pero que no se encuentra en este texto (ver sin embargo el cap. 2). Por otra parte, es claro que blasfemia contra Dios –un término que indica, aparentemente, malas conductas que llevan a pensar que Dios no</w:t>
      </w:r>
      <w:r>
        <w:rPr>
          <w:rFonts w:ascii="Arial" w:hAnsi="Arial" w:cs="Arial"/>
          <w:sz w:val="22"/>
          <w:szCs w:val="22"/>
        </w:rPr>
        <w:t xml:space="preserve"> actúa o no importa lo que diga</w:t>
      </w:r>
      <w:r w:rsidRPr="001A417B">
        <w:rPr>
          <w:rFonts w:ascii="Arial" w:hAnsi="Arial" w:cs="Arial"/>
          <w:sz w:val="22"/>
          <w:szCs w:val="22"/>
        </w:rPr>
        <w:t xml:space="preserve">– no puede arreglarse con sacrificios y ofrendas en el templo. </w:t>
      </w:r>
    </w:p>
    <w:p w:rsidR="00E850DF" w:rsidRPr="004D47AD" w:rsidRDefault="00E850DF" w:rsidP="00CD1F47">
      <w:pPr>
        <w:pStyle w:val="Textoindependiente2"/>
        <w:tabs>
          <w:tab w:val="right" w:pos="11186"/>
        </w:tabs>
        <w:spacing w:after="80" w:line="240" w:lineRule="auto"/>
        <w:rPr>
          <w:rFonts w:ascii="Arial" w:hAnsi="Arial" w:cs="Arial"/>
          <w:sz w:val="22"/>
          <w:szCs w:val="22"/>
        </w:rPr>
      </w:pPr>
      <w:r w:rsidRPr="001A417B">
        <w:rPr>
          <w:rFonts w:ascii="Arial" w:hAnsi="Arial" w:cs="Arial"/>
          <w:b/>
          <w:bCs/>
          <w:sz w:val="22"/>
          <w:szCs w:val="22"/>
        </w:rPr>
        <w:t>v. 19-20.</w:t>
      </w:r>
      <w:r w:rsidRPr="001A417B">
        <w:rPr>
          <w:rFonts w:ascii="Arial" w:hAnsi="Arial" w:cs="Arial"/>
          <w:sz w:val="22"/>
          <w:szCs w:val="22"/>
        </w:rPr>
        <w:t xml:space="preserve"> Acá notamos que el foco de la historia no está en la destrucción de la casa de Elí sino en la construcción de una vocación de Samuel, el cual, irónicamente, será acusado más tarde de tener hijos corruptos y que se han erigido en jueces sin haber sido instituidos por Dios (1 Samuel 8). Samuel iba creci</w:t>
      </w:r>
      <w:r>
        <w:rPr>
          <w:rFonts w:ascii="Arial" w:hAnsi="Arial" w:cs="Arial"/>
          <w:sz w:val="22"/>
          <w:szCs w:val="22"/>
        </w:rPr>
        <w:t>endo y el Señor estaba con él –</w:t>
      </w:r>
      <w:r w:rsidRPr="001A417B">
        <w:rPr>
          <w:rFonts w:ascii="Arial" w:hAnsi="Arial" w:cs="Arial"/>
          <w:sz w:val="22"/>
          <w:szCs w:val="22"/>
        </w:rPr>
        <w:t>señal indudable, para el Deuteronomista, de la elección de este profeta por parte de Dios.</w:t>
      </w:r>
    </w:p>
    <w:p w:rsidR="00E850DF" w:rsidRPr="002931B5" w:rsidRDefault="00E850DF" w:rsidP="00CD1F47">
      <w:pPr>
        <w:tabs>
          <w:tab w:val="right" w:pos="11186"/>
        </w:tabs>
        <w:spacing w:after="80"/>
        <w:rPr>
          <w:rFonts w:ascii="Arial" w:hAnsi="Arial" w:cs="Arial"/>
          <w:color w:val="000000"/>
          <w:sz w:val="22"/>
          <w:szCs w:val="22"/>
          <w:u w:val="single"/>
        </w:rPr>
      </w:pPr>
      <w:r w:rsidRPr="002931B5">
        <w:rPr>
          <w:rFonts w:ascii="Arial" w:hAnsi="Arial" w:cs="Arial"/>
          <w:bCs/>
          <w:color w:val="000000"/>
          <w:sz w:val="22"/>
          <w:szCs w:val="22"/>
          <w:u w:val="single"/>
        </w:rPr>
        <w:t>Sugerencias para la prédica</w:t>
      </w:r>
    </w:p>
    <w:p w:rsidR="00E850DF" w:rsidRDefault="00E850DF" w:rsidP="00CD1F47">
      <w:pPr>
        <w:tabs>
          <w:tab w:val="right" w:pos="11186"/>
        </w:tabs>
        <w:spacing w:after="80"/>
        <w:rPr>
          <w:rFonts w:ascii="Arial" w:hAnsi="Arial" w:cs="Arial"/>
          <w:color w:val="000000"/>
          <w:sz w:val="22"/>
          <w:szCs w:val="22"/>
        </w:rPr>
      </w:pPr>
      <w:r w:rsidRPr="001A417B">
        <w:rPr>
          <w:rFonts w:ascii="Arial" w:hAnsi="Arial" w:cs="Arial"/>
          <w:color w:val="000000"/>
          <w:sz w:val="22"/>
          <w:szCs w:val="22"/>
        </w:rPr>
        <w:t xml:space="preserve">El texto elegido para este domingo, el de la vocación de Samuel, es de por sí una historia muy fácil para predicar, pues es una narrativa con un desarrollo claro a pesar de innumerables dificultades textuales. </w:t>
      </w:r>
    </w:p>
    <w:p w:rsidR="00E850DF" w:rsidRPr="001A417B" w:rsidRDefault="00E850DF" w:rsidP="00CD1F47">
      <w:pPr>
        <w:tabs>
          <w:tab w:val="right" w:pos="11186"/>
        </w:tabs>
        <w:spacing w:after="80"/>
        <w:rPr>
          <w:rFonts w:ascii="Arial" w:hAnsi="Arial" w:cs="Arial"/>
          <w:color w:val="000000"/>
          <w:sz w:val="22"/>
          <w:szCs w:val="22"/>
        </w:rPr>
      </w:pPr>
      <w:r w:rsidRPr="001A417B">
        <w:rPr>
          <w:rFonts w:ascii="Arial" w:hAnsi="Arial" w:cs="Arial"/>
          <w:color w:val="000000"/>
          <w:sz w:val="22"/>
          <w:szCs w:val="22"/>
        </w:rPr>
        <w:t>Sugerimos leer esta historia teniendo en cuenta la elegida para el próximo domingo, que es la historia de la conversión de Nínive a partir del anuncio del profeta Jonás. Leídas una junto a la otra se hace aun más grave la situación del sacerdote Elí y su familia. Pero ¡cuidado! que quienes predicamos estamos más cerca de Elí que de Nínive, al menos en cuanto a la responsabilidad que nos toca de conocer qué espera Dios de su pueblo y de creer que también la palabra de Dios de castigo se puede cumplir.</w:t>
      </w:r>
    </w:p>
    <w:p w:rsidR="00E850DF" w:rsidRPr="001A417B" w:rsidRDefault="00E850DF" w:rsidP="00CD1F47">
      <w:pPr>
        <w:pStyle w:val="Textoindependiente2"/>
        <w:tabs>
          <w:tab w:val="right" w:pos="11186"/>
        </w:tabs>
        <w:spacing w:after="80" w:line="240" w:lineRule="auto"/>
        <w:rPr>
          <w:rFonts w:ascii="Arial" w:hAnsi="Arial" w:cs="Arial"/>
          <w:sz w:val="22"/>
          <w:szCs w:val="22"/>
        </w:rPr>
      </w:pPr>
      <w:r w:rsidRPr="001A417B">
        <w:rPr>
          <w:rFonts w:ascii="Arial" w:hAnsi="Arial" w:cs="Arial"/>
          <w:sz w:val="22"/>
          <w:szCs w:val="22"/>
        </w:rPr>
        <w:t>Una manera de leer el texto es fijándonos en los elementos faltantes. Una buena historia siempre comienza con algo que falta lograr o conseguir y que, si el final es feliz, se logrará. Quizás se podría pensar en la casi ceguera de Elí no como un problema físico, sino indicio de su rechazo a ver la realidad de su propia familia; y la falta de una relación personal, cercana (“conocimiento”) entre Samuel y Yavé, e ir leyendo en forma paralela el desarrollo de ambas historias. Sacar las conclusiones pertinentes.</w:t>
      </w:r>
    </w:p>
    <w:p w:rsidR="00E850DF" w:rsidRDefault="00E850DF" w:rsidP="00A65A4A">
      <w:pPr>
        <w:pStyle w:val="Prrafodelista"/>
        <w:spacing w:after="0" w:line="240" w:lineRule="auto"/>
        <w:ind w:left="3540"/>
        <w:jc w:val="right"/>
        <w:rPr>
          <w:rFonts w:ascii="Arial Narrow" w:hAnsi="Arial Narrow" w:cs="Arial"/>
          <w:i/>
          <w:sz w:val="18"/>
          <w:szCs w:val="18"/>
        </w:rPr>
      </w:pPr>
      <w:r w:rsidRPr="00A65A4A">
        <w:rPr>
          <w:rFonts w:ascii="Arial Narrow" w:hAnsi="Arial Narrow" w:cs="Arial"/>
          <w:i/>
          <w:sz w:val="18"/>
          <w:szCs w:val="18"/>
        </w:rPr>
        <w:t>Mercedes García Bachmann</w:t>
      </w:r>
      <w:r w:rsidR="00A65A4A" w:rsidRPr="00A65A4A">
        <w:rPr>
          <w:rFonts w:ascii="Arial Narrow" w:hAnsi="Arial Narrow" w:cs="Arial"/>
          <w:i/>
          <w:sz w:val="18"/>
          <w:szCs w:val="18"/>
        </w:rPr>
        <w:t>, biblista luterana argentina  (IELU)</w:t>
      </w:r>
      <w:r w:rsidRPr="00A65A4A">
        <w:rPr>
          <w:rFonts w:ascii="Arial Narrow" w:hAnsi="Arial Narrow" w:cs="Arial"/>
          <w:i/>
          <w:sz w:val="18"/>
          <w:szCs w:val="18"/>
        </w:rPr>
        <w:t xml:space="preserve">, </w:t>
      </w:r>
      <w:r w:rsidR="00A65A4A" w:rsidRPr="00A65A4A">
        <w:rPr>
          <w:rFonts w:ascii="Arial Narrow" w:hAnsi="Arial Narrow" w:cs="Arial"/>
          <w:i/>
          <w:sz w:val="18"/>
          <w:szCs w:val="18"/>
        </w:rPr>
        <w:t xml:space="preserve">en </w:t>
      </w:r>
      <w:r w:rsidR="00A65A4A" w:rsidRPr="00A65A4A">
        <w:rPr>
          <w:rFonts w:ascii="Arial Narrow" w:hAnsi="Arial Narrow" w:cs="Arial"/>
          <w:b/>
          <w:i/>
          <w:sz w:val="18"/>
          <w:szCs w:val="18"/>
        </w:rPr>
        <w:t>Estudio</w:t>
      </w:r>
      <w:r w:rsidR="00D92404">
        <w:rPr>
          <w:rFonts w:ascii="Arial Narrow" w:hAnsi="Arial Narrow" w:cs="Arial"/>
          <w:b/>
          <w:i/>
          <w:sz w:val="18"/>
          <w:szCs w:val="18"/>
        </w:rPr>
        <w:t>s</w:t>
      </w:r>
      <w:r w:rsidRPr="00A65A4A">
        <w:rPr>
          <w:rFonts w:ascii="Arial Narrow" w:hAnsi="Arial Narrow" w:cs="Arial"/>
          <w:b/>
          <w:i/>
          <w:sz w:val="18"/>
          <w:szCs w:val="18"/>
        </w:rPr>
        <w:t xml:space="preserve"> Exegético-Homilético</w:t>
      </w:r>
      <w:r w:rsidR="00D92404">
        <w:rPr>
          <w:rFonts w:ascii="Arial Narrow" w:hAnsi="Arial Narrow" w:cs="Arial"/>
          <w:b/>
          <w:i/>
          <w:sz w:val="18"/>
          <w:szCs w:val="18"/>
        </w:rPr>
        <w:t>s</w:t>
      </w:r>
      <w:r w:rsidRPr="00A65A4A">
        <w:rPr>
          <w:rFonts w:ascii="Arial Narrow" w:hAnsi="Arial Narrow" w:cs="Arial"/>
          <w:b/>
          <w:i/>
          <w:sz w:val="18"/>
          <w:szCs w:val="18"/>
        </w:rPr>
        <w:t xml:space="preserve"> 34,</w:t>
      </w:r>
      <w:r w:rsidRPr="00A65A4A">
        <w:rPr>
          <w:rFonts w:ascii="Arial Narrow" w:hAnsi="Arial Narrow" w:cs="Arial"/>
          <w:i/>
          <w:sz w:val="18"/>
          <w:szCs w:val="18"/>
        </w:rPr>
        <w:t xml:space="preserve"> ISEDET, noviembre  2002.</w:t>
      </w:r>
    </w:p>
    <w:p w:rsidR="00953530" w:rsidRDefault="00953530" w:rsidP="00A65A4A">
      <w:pPr>
        <w:pStyle w:val="Prrafodelista"/>
        <w:spacing w:after="0" w:line="240" w:lineRule="auto"/>
        <w:ind w:left="3540"/>
        <w:jc w:val="right"/>
        <w:rPr>
          <w:rFonts w:ascii="Arial Narrow" w:hAnsi="Arial Narrow" w:cs="Arial"/>
          <w:i/>
          <w:sz w:val="18"/>
          <w:szCs w:val="18"/>
        </w:rPr>
      </w:pPr>
    </w:p>
    <w:p w:rsidR="00953530" w:rsidRPr="003C3A42" w:rsidRDefault="00953530" w:rsidP="00A22EA4">
      <w:pPr>
        <w:pStyle w:val="Prrafodelista"/>
        <w:numPr>
          <w:ilvl w:val="0"/>
          <w:numId w:val="28"/>
        </w:numPr>
        <w:spacing w:after="80"/>
        <w:rPr>
          <w:rFonts w:ascii="Arial" w:hAnsi="Arial" w:cs="Arial"/>
          <w:b/>
        </w:rPr>
      </w:pPr>
      <w:r w:rsidRPr="003C3A42">
        <w:rPr>
          <w:rFonts w:ascii="Arial" w:hAnsi="Arial" w:cs="Arial"/>
          <w:b/>
        </w:rPr>
        <w:t>Primera Carta a los Corintios 6.12,19-20</w:t>
      </w:r>
    </w:p>
    <w:p w:rsidR="00485653" w:rsidRPr="00485653" w:rsidRDefault="00485653" w:rsidP="00953530">
      <w:pPr>
        <w:spacing w:after="80"/>
        <w:rPr>
          <w:rFonts w:ascii="Arial" w:hAnsi="Arial" w:cs="Arial"/>
          <w:sz w:val="22"/>
          <w:szCs w:val="22"/>
          <w:u w:val="single"/>
        </w:rPr>
      </w:pPr>
      <w:r w:rsidRPr="00485653">
        <w:rPr>
          <w:rFonts w:ascii="Arial" w:hAnsi="Arial" w:cs="Arial"/>
          <w:sz w:val="22"/>
          <w:szCs w:val="22"/>
          <w:u w:val="single"/>
        </w:rPr>
        <w:t>Introducción a la carta</w:t>
      </w:r>
    </w:p>
    <w:p w:rsidR="00953530" w:rsidRDefault="00D27AC0" w:rsidP="00953530">
      <w:pPr>
        <w:spacing w:after="80"/>
        <w:rPr>
          <w:rFonts w:ascii="Arial" w:hAnsi="Arial" w:cs="Arial"/>
          <w:sz w:val="22"/>
          <w:szCs w:val="22"/>
        </w:rPr>
      </w:pPr>
      <w:r w:rsidRPr="00D27AC0">
        <w:rPr>
          <w:rFonts w:ascii="Arial" w:hAnsi="Arial" w:cs="Arial"/>
          <w:sz w:val="22"/>
          <w:szCs w:val="22"/>
        </w:rPr>
        <w:t xml:space="preserve">Un </w:t>
      </w:r>
      <w:r>
        <w:rPr>
          <w:rFonts w:ascii="Arial" w:hAnsi="Arial" w:cs="Arial"/>
          <w:sz w:val="22"/>
          <w:szCs w:val="22"/>
        </w:rPr>
        <w:t>primer e</w:t>
      </w:r>
      <w:r w:rsidRPr="00D27AC0">
        <w:rPr>
          <w:rFonts w:ascii="Arial" w:hAnsi="Arial" w:cs="Arial"/>
          <w:sz w:val="22"/>
          <w:szCs w:val="22"/>
        </w:rPr>
        <w:t>ncu</w:t>
      </w:r>
      <w:r>
        <w:rPr>
          <w:rFonts w:ascii="Arial" w:hAnsi="Arial" w:cs="Arial"/>
          <w:sz w:val="22"/>
          <w:szCs w:val="22"/>
        </w:rPr>
        <w:t>e</w:t>
      </w:r>
      <w:r w:rsidRPr="00D27AC0">
        <w:rPr>
          <w:rFonts w:ascii="Arial" w:hAnsi="Arial" w:cs="Arial"/>
          <w:sz w:val="22"/>
          <w:szCs w:val="22"/>
        </w:rPr>
        <w:t>ntro con 1 Corintios puede susc</w:t>
      </w:r>
      <w:r>
        <w:rPr>
          <w:rFonts w:ascii="Arial" w:hAnsi="Arial" w:cs="Arial"/>
          <w:sz w:val="22"/>
          <w:szCs w:val="22"/>
        </w:rPr>
        <w:t>i</w:t>
      </w:r>
      <w:r w:rsidRPr="00D27AC0">
        <w:rPr>
          <w:rFonts w:ascii="Arial" w:hAnsi="Arial" w:cs="Arial"/>
          <w:sz w:val="22"/>
          <w:szCs w:val="22"/>
        </w:rPr>
        <w:t>tar una reacción que combina el desconcie</w:t>
      </w:r>
      <w:r>
        <w:rPr>
          <w:rFonts w:ascii="Arial" w:hAnsi="Arial" w:cs="Arial"/>
          <w:sz w:val="22"/>
          <w:szCs w:val="22"/>
        </w:rPr>
        <w:t>r</w:t>
      </w:r>
      <w:r w:rsidRPr="00D27AC0">
        <w:rPr>
          <w:rFonts w:ascii="Arial" w:hAnsi="Arial" w:cs="Arial"/>
          <w:sz w:val="22"/>
          <w:szCs w:val="22"/>
        </w:rPr>
        <w:t xml:space="preserve">to con la fascinación. </w:t>
      </w:r>
      <w:r>
        <w:rPr>
          <w:rFonts w:ascii="Arial" w:hAnsi="Arial" w:cs="Arial"/>
          <w:sz w:val="22"/>
          <w:szCs w:val="22"/>
        </w:rPr>
        <w:t>Desconcierto porque esta carta no expone una visión teológica formalmente organizada. ¿Por qué se compone de tantos temas dispares, y por qué el autor habla de estos con tanta pasión, hasta con vehemencia, al dialogar en forma directa con uso interlocutores desconocidos para nosotros?</w:t>
      </w:r>
    </w:p>
    <w:p w:rsidR="00D27AC0" w:rsidRDefault="00D27AC0" w:rsidP="00953530">
      <w:pPr>
        <w:spacing w:after="80"/>
        <w:rPr>
          <w:rFonts w:ascii="Arial" w:hAnsi="Arial" w:cs="Arial"/>
          <w:sz w:val="22"/>
          <w:szCs w:val="22"/>
        </w:rPr>
      </w:pPr>
      <w:r>
        <w:rPr>
          <w:rFonts w:ascii="Arial" w:hAnsi="Arial" w:cs="Arial"/>
          <w:sz w:val="22"/>
          <w:szCs w:val="22"/>
        </w:rPr>
        <w:lastRenderedPageBreak/>
        <w:t>Por otro lado, la carta suscita también cierta fascinación. Cada texto yace ahí ante nuestros ojos latiendo con vida, una vida muy distinta a la de hoy pero al mismo tiempo extrañamente familiar. ¿Cómo descifrar sus signos vitales? ¿Cómo entrar en su mundo para compartir su experiencia con Dios?</w:t>
      </w:r>
    </w:p>
    <w:p w:rsidR="00485653" w:rsidRDefault="00553BDB" w:rsidP="00953530">
      <w:pPr>
        <w:spacing w:after="80"/>
        <w:rPr>
          <w:rFonts w:ascii="Arial" w:hAnsi="Arial" w:cs="Arial"/>
          <w:sz w:val="22"/>
          <w:szCs w:val="22"/>
        </w:rPr>
      </w:pPr>
      <w:r>
        <w:rPr>
          <w:rFonts w:ascii="Arial" w:hAnsi="Arial" w:cs="Arial"/>
          <w:sz w:val="22"/>
          <w:szCs w:val="22"/>
        </w:rPr>
        <w:t>Mientras se multiplican las instanc</w:t>
      </w:r>
      <w:r w:rsidR="00485653">
        <w:rPr>
          <w:rFonts w:ascii="Arial" w:hAnsi="Arial" w:cs="Arial"/>
          <w:sz w:val="22"/>
          <w:szCs w:val="22"/>
        </w:rPr>
        <w:t>i</w:t>
      </w:r>
      <w:r>
        <w:rPr>
          <w:rFonts w:ascii="Arial" w:hAnsi="Arial" w:cs="Arial"/>
          <w:sz w:val="22"/>
          <w:szCs w:val="22"/>
        </w:rPr>
        <w:t>as de estudio b</w:t>
      </w:r>
      <w:r w:rsidR="00485653">
        <w:rPr>
          <w:rFonts w:ascii="Arial" w:hAnsi="Arial" w:cs="Arial"/>
          <w:sz w:val="22"/>
          <w:szCs w:val="22"/>
        </w:rPr>
        <w:t>íblico en Améri</w:t>
      </w:r>
      <w:r>
        <w:rPr>
          <w:rFonts w:ascii="Arial" w:hAnsi="Arial" w:cs="Arial"/>
          <w:sz w:val="22"/>
          <w:szCs w:val="22"/>
        </w:rPr>
        <w:t>ca Latina, crece tambi</w:t>
      </w:r>
      <w:r w:rsidR="00485653">
        <w:rPr>
          <w:rFonts w:ascii="Arial" w:hAnsi="Arial" w:cs="Arial"/>
          <w:sz w:val="22"/>
          <w:szCs w:val="22"/>
        </w:rPr>
        <w:t>én la concien</w:t>
      </w:r>
      <w:r>
        <w:rPr>
          <w:rFonts w:ascii="Arial" w:hAnsi="Arial" w:cs="Arial"/>
          <w:sz w:val="22"/>
          <w:szCs w:val="22"/>
        </w:rPr>
        <w:t>cia de que los textos bíb</w:t>
      </w:r>
      <w:r w:rsidR="00485653">
        <w:rPr>
          <w:rFonts w:ascii="Arial" w:hAnsi="Arial" w:cs="Arial"/>
          <w:sz w:val="22"/>
          <w:szCs w:val="22"/>
        </w:rPr>
        <w:t>l</w:t>
      </w:r>
      <w:r>
        <w:rPr>
          <w:rFonts w:ascii="Arial" w:hAnsi="Arial" w:cs="Arial"/>
          <w:sz w:val="22"/>
          <w:szCs w:val="22"/>
        </w:rPr>
        <w:t>icos surgieron de ex</w:t>
      </w:r>
      <w:r w:rsidR="00485653">
        <w:rPr>
          <w:rFonts w:ascii="Arial" w:hAnsi="Arial" w:cs="Arial"/>
          <w:sz w:val="22"/>
          <w:szCs w:val="22"/>
        </w:rPr>
        <w:t>periencias concretas de comun</w:t>
      </w:r>
      <w:r>
        <w:rPr>
          <w:rFonts w:ascii="Arial" w:hAnsi="Arial" w:cs="Arial"/>
          <w:sz w:val="22"/>
          <w:szCs w:val="22"/>
        </w:rPr>
        <w:t>idades en su ca</w:t>
      </w:r>
      <w:r w:rsidR="00485653">
        <w:rPr>
          <w:rFonts w:ascii="Arial" w:hAnsi="Arial" w:cs="Arial"/>
          <w:sz w:val="22"/>
          <w:szCs w:val="22"/>
        </w:rPr>
        <w:t>m</w:t>
      </w:r>
      <w:r>
        <w:rPr>
          <w:rFonts w:ascii="Arial" w:hAnsi="Arial" w:cs="Arial"/>
          <w:sz w:val="22"/>
          <w:szCs w:val="22"/>
        </w:rPr>
        <w:t xml:space="preserve">inar </w:t>
      </w:r>
      <w:r w:rsidR="00485653">
        <w:rPr>
          <w:rFonts w:ascii="Arial" w:hAnsi="Arial" w:cs="Arial"/>
          <w:sz w:val="22"/>
          <w:szCs w:val="22"/>
        </w:rPr>
        <w:t>d</w:t>
      </w:r>
      <w:r>
        <w:rPr>
          <w:rFonts w:ascii="Arial" w:hAnsi="Arial" w:cs="Arial"/>
          <w:sz w:val="22"/>
          <w:szCs w:val="22"/>
        </w:rPr>
        <w:t>iario –acertado o errado</w:t>
      </w:r>
      <w:r w:rsidR="00485653">
        <w:rPr>
          <w:rFonts w:ascii="Arial" w:hAnsi="Arial" w:cs="Arial"/>
          <w:sz w:val="22"/>
          <w:szCs w:val="22"/>
        </w:rPr>
        <w:t xml:space="preserve">– </w:t>
      </w:r>
      <w:r>
        <w:rPr>
          <w:rFonts w:ascii="Arial" w:hAnsi="Arial" w:cs="Arial"/>
          <w:sz w:val="22"/>
          <w:szCs w:val="22"/>
        </w:rPr>
        <w:t xml:space="preserve">dentro de contextos históricos específicos. Nos </w:t>
      </w:r>
      <w:r w:rsidR="00485653">
        <w:rPr>
          <w:rFonts w:ascii="Arial" w:hAnsi="Arial" w:cs="Arial"/>
          <w:sz w:val="22"/>
          <w:szCs w:val="22"/>
        </w:rPr>
        <w:t>acercamos a la B</w:t>
      </w:r>
      <w:r>
        <w:rPr>
          <w:rFonts w:ascii="Arial" w:hAnsi="Arial" w:cs="Arial"/>
          <w:sz w:val="22"/>
          <w:szCs w:val="22"/>
        </w:rPr>
        <w:t>iblia conscie</w:t>
      </w:r>
      <w:r w:rsidR="00485653">
        <w:rPr>
          <w:rFonts w:ascii="Arial" w:hAnsi="Arial" w:cs="Arial"/>
          <w:sz w:val="22"/>
          <w:szCs w:val="22"/>
        </w:rPr>
        <w:t>n</w:t>
      </w:r>
      <w:r>
        <w:rPr>
          <w:rFonts w:ascii="Arial" w:hAnsi="Arial" w:cs="Arial"/>
          <w:sz w:val="22"/>
          <w:szCs w:val="22"/>
        </w:rPr>
        <w:t>tes también del angustiante contexto a</w:t>
      </w:r>
      <w:r w:rsidR="00485653">
        <w:rPr>
          <w:rFonts w:ascii="Arial" w:hAnsi="Arial" w:cs="Arial"/>
          <w:sz w:val="22"/>
          <w:szCs w:val="22"/>
        </w:rPr>
        <w:t>c</w:t>
      </w:r>
      <w:r>
        <w:rPr>
          <w:rFonts w:ascii="Arial" w:hAnsi="Arial" w:cs="Arial"/>
          <w:sz w:val="22"/>
          <w:szCs w:val="22"/>
        </w:rPr>
        <w:t>tual en nuestros países, do</w:t>
      </w:r>
      <w:r w:rsidR="00485653">
        <w:rPr>
          <w:rFonts w:ascii="Arial" w:hAnsi="Arial" w:cs="Arial"/>
          <w:sz w:val="22"/>
          <w:szCs w:val="22"/>
        </w:rPr>
        <w:t>n</w:t>
      </w:r>
      <w:r>
        <w:rPr>
          <w:rFonts w:ascii="Arial" w:hAnsi="Arial" w:cs="Arial"/>
          <w:sz w:val="22"/>
          <w:szCs w:val="22"/>
        </w:rPr>
        <w:t>de sig</w:t>
      </w:r>
      <w:r w:rsidR="00485653">
        <w:rPr>
          <w:rFonts w:ascii="Arial" w:hAnsi="Arial" w:cs="Arial"/>
          <w:sz w:val="22"/>
          <w:szCs w:val="22"/>
        </w:rPr>
        <w:t>u</w:t>
      </w:r>
      <w:r>
        <w:rPr>
          <w:rFonts w:ascii="Arial" w:hAnsi="Arial" w:cs="Arial"/>
          <w:sz w:val="22"/>
          <w:szCs w:val="22"/>
        </w:rPr>
        <w:t>en deterior</w:t>
      </w:r>
      <w:r w:rsidR="00485653">
        <w:rPr>
          <w:rFonts w:ascii="Arial" w:hAnsi="Arial" w:cs="Arial"/>
          <w:sz w:val="22"/>
          <w:szCs w:val="22"/>
        </w:rPr>
        <w:t>ándose las condi</w:t>
      </w:r>
      <w:r>
        <w:rPr>
          <w:rFonts w:ascii="Arial" w:hAnsi="Arial" w:cs="Arial"/>
          <w:sz w:val="22"/>
          <w:szCs w:val="22"/>
        </w:rPr>
        <w:t>ciones de vi</w:t>
      </w:r>
      <w:r w:rsidR="00485653">
        <w:rPr>
          <w:rFonts w:ascii="Arial" w:hAnsi="Arial" w:cs="Arial"/>
          <w:sz w:val="22"/>
          <w:szCs w:val="22"/>
        </w:rPr>
        <w:t>d</w:t>
      </w:r>
      <w:r>
        <w:rPr>
          <w:rFonts w:ascii="Arial" w:hAnsi="Arial" w:cs="Arial"/>
          <w:sz w:val="22"/>
          <w:szCs w:val="22"/>
        </w:rPr>
        <w:t xml:space="preserve">a para las mayorías. </w:t>
      </w:r>
    </w:p>
    <w:p w:rsidR="00D27AC0" w:rsidRDefault="00553BDB" w:rsidP="00D61C07">
      <w:pPr>
        <w:spacing w:after="120"/>
        <w:rPr>
          <w:rFonts w:ascii="Arial" w:hAnsi="Arial" w:cs="Arial"/>
          <w:sz w:val="22"/>
          <w:szCs w:val="22"/>
        </w:rPr>
      </w:pPr>
      <w:r>
        <w:rPr>
          <w:rFonts w:ascii="Arial" w:hAnsi="Arial" w:cs="Arial"/>
          <w:sz w:val="22"/>
          <w:szCs w:val="22"/>
        </w:rPr>
        <w:t xml:space="preserve">Por eso cobra </w:t>
      </w:r>
      <w:r w:rsidR="00485653">
        <w:rPr>
          <w:rFonts w:ascii="Arial" w:hAnsi="Arial" w:cs="Arial"/>
          <w:sz w:val="22"/>
          <w:szCs w:val="22"/>
        </w:rPr>
        <w:t>esp</w:t>
      </w:r>
      <w:r>
        <w:rPr>
          <w:rFonts w:ascii="Arial" w:hAnsi="Arial" w:cs="Arial"/>
          <w:sz w:val="22"/>
          <w:szCs w:val="22"/>
        </w:rPr>
        <w:t>ecial relevancia la primer</w:t>
      </w:r>
      <w:r w:rsidR="00485653">
        <w:rPr>
          <w:rFonts w:ascii="Arial" w:hAnsi="Arial" w:cs="Arial"/>
          <w:sz w:val="22"/>
          <w:szCs w:val="22"/>
        </w:rPr>
        <w:t>a</w:t>
      </w:r>
      <w:r>
        <w:rPr>
          <w:rFonts w:ascii="Arial" w:hAnsi="Arial" w:cs="Arial"/>
          <w:sz w:val="22"/>
          <w:szCs w:val="22"/>
        </w:rPr>
        <w:t xml:space="preserve"> </w:t>
      </w:r>
      <w:r w:rsidR="00485653">
        <w:rPr>
          <w:rFonts w:ascii="Arial" w:hAnsi="Arial" w:cs="Arial"/>
          <w:sz w:val="22"/>
          <w:szCs w:val="22"/>
        </w:rPr>
        <w:t xml:space="preserve">carta a </w:t>
      </w:r>
      <w:r>
        <w:rPr>
          <w:rFonts w:ascii="Arial" w:hAnsi="Arial" w:cs="Arial"/>
          <w:sz w:val="22"/>
          <w:szCs w:val="22"/>
        </w:rPr>
        <w:t>los Corintios, dirigida a una comunidad comp</w:t>
      </w:r>
      <w:r w:rsidR="00485653">
        <w:rPr>
          <w:rFonts w:ascii="Arial" w:hAnsi="Arial" w:cs="Arial"/>
          <w:sz w:val="22"/>
          <w:szCs w:val="22"/>
        </w:rPr>
        <w:t>u</w:t>
      </w:r>
      <w:r>
        <w:rPr>
          <w:rFonts w:ascii="Arial" w:hAnsi="Arial" w:cs="Arial"/>
          <w:sz w:val="22"/>
          <w:szCs w:val="22"/>
        </w:rPr>
        <w:t>esta princi</w:t>
      </w:r>
      <w:r w:rsidR="00485653">
        <w:rPr>
          <w:rFonts w:ascii="Arial" w:hAnsi="Arial" w:cs="Arial"/>
          <w:sz w:val="22"/>
          <w:szCs w:val="22"/>
        </w:rPr>
        <w:t>p</w:t>
      </w:r>
      <w:r>
        <w:rPr>
          <w:rFonts w:ascii="Arial" w:hAnsi="Arial" w:cs="Arial"/>
          <w:sz w:val="22"/>
          <w:szCs w:val="22"/>
        </w:rPr>
        <w:t>almente por ge</w:t>
      </w:r>
      <w:r w:rsidR="00485653">
        <w:rPr>
          <w:rFonts w:ascii="Arial" w:hAnsi="Arial" w:cs="Arial"/>
          <w:sz w:val="22"/>
          <w:szCs w:val="22"/>
        </w:rPr>
        <w:t>n</w:t>
      </w:r>
      <w:r>
        <w:rPr>
          <w:rFonts w:ascii="Arial" w:hAnsi="Arial" w:cs="Arial"/>
          <w:sz w:val="22"/>
          <w:szCs w:val="22"/>
        </w:rPr>
        <w:t>te sin poder, débil y de pocos recursos (1.26-28)</w:t>
      </w:r>
      <w:r w:rsidR="00485653">
        <w:rPr>
          <w:rFonts w:ascii="Arial" w:hAnsi="Arial" w:cs="Arial"/>
          <w:sz w:val="22"/>
          <w:szCs w:val="22"/>
        </w:rPr>
        <w:t xml:space="preserve">. Aquí se percibe claramente que la comprensión de la fe cristiana, así como su praxis, está estrechamente ligada a un determinado </w:t>
      </w:r>
      <w:r w:rsidR="00D32018">
        <w:rPr>
          <w:rFonts w:ascii="Arial" w:hAnsi="Arial" w:cs="Arial"/>
          <w:sz w:val="22"/>
          <w:szCs w:val="22"/>
        </w:rPr>
        <w:t>entorno socio-económico</w:t>
      </w:r>
      <w:r w:rsidR="00485653">
        <w:rPr>
          <w:rFonts w:ascii="Arial" w:hAnsi="Arial" w:cs="Arial"/>
          <w:sz w:val="22"/>
          <w:szCs w:val="22"/>
        </w:rPr>
        <w:t>, político y cultural. Al estudiar esta carta, entonces, nos vemos confrontados con la necesidad de excavar constantemente en el contexto antiguo de una ciudad cosmopolita rica, pero marcada por una enorme brecha económica y social entre una pequeña elite y el común de la gente, dominado por aquella.</w:t>
      </w:r>
    </w:p>
    <w:p w:rsidR="00485653" w:rsidRPr="00D61C07" w:rsidRDefault="00485653" w:rsidP="00953530">
      <w:pPr>
        <w:spacing w:after="80"/>
        <w:rPr>
          <w:rFonts w:ascii="Arial" w:hAnsi="Arial" w:cs="Arial"/>
          <w:sz w:val="22"/>
          <w:szCs w:val="22"/>
          <w:u w:val="single"/>
        </w:rPr>
      </w:pPr>
      <w:r w:rsidRPr="00D61C07">
        <w:rPr>
          <w:rFonts w:ascii="Arial" w:hAnsi="Arial" w:cs="Arial"/>
          <w:sz w:val="22"/>
          <w:szCs w:val="22"/>
          <w:u w:val="single"/>
        </w:rPr>
        <w:t>Los asuntos que provocaron esta carta</w:t>
      </w:r>
    </w:p>
    <w:p w:rsidR="00485653" w:rsidRDefault="00D61C07" w:rsidP="00953530">
      <w:pPr>
        <w:spacing w:after="80"/>
        <w:rPr>
          <w:rFonts w:ascii="Arial" w:hAnsi="Arial" w:cs="Arial"/>
          <w:sz w:val="22"/>
          <w:szCs w:val="22"/>
        </w:rPr>
      </w:pPr>
      <w:r>
        <w:rPr>
          <w:rFonts w:ascii="Arial" w:hAnsi="Arial" w:cs="Arial"/>
          <w:sz w:val="22"/>
          <w:szCs w:val="22"/>
        </w:rPr>
        <w:t xml:space="preserve">El texto de 1 Corintios revela que </w:t>
      </w:r>
      <w:r w:rsidR="00D47504">
        <w:rPr>
          <w:rFonts w:ascii="Arial" w:hAnsi="Arial" w:cs="Arial"/>
          <w:sz w:val="22"/>
          <w:szCs w:val="22"/>
        </w:rPr>
        <w:t>P</w:t>
      </w:r>
      <w:r>
        <w:rPr>
          <w:rFonts w:ascii="Arial" w:hAnsi="Arial" w:cs="Arial"/>
          <w:sz w:val="22"/>
          <w:szCs w:val="22"/>
        </w:rPr>
        <w:t>ablo escribió esta carta como respuesta directa a info</w:t>
      </w:r>
      <w:r w:rsidR="00D47504">
        <w:rPr>
          <w:rFonts w:ascii="Arial" w:hAnsi="Arial" w:cs="Arial"/>
          <w:sz w:val="22"/>
          <w:szCs w:val="22"/>
        </w:rPr>
        <w:t>r</w:t>
      </w:r>
      <w:r>
        <w:rPr>
          <w:rFonts w:ascii="Arial" w:hAnsi="Arial" w:cs="Arial"/>
          <w:sz w:val="22"/>
          <w:szCs w:val="22"/>
        </w:rPr>
        <w:t>mcione</w:t>
      </w:r>
      <w:r w:rsidR="00D47504">
        <w:rPr>
          <w:rFonts w:ascii="Arial" w:hAnsi="Arial" w:cs="Arial"/>
          <w:sz w:val="22"/>
          <w:szCs w:val="22"/>
        </w:rPr>
        <w:t xml:space="preserve">s </w:t>
      </w:r>
      <w:r>
        <w:rPr>
          <w:rFonts w:ascii="Arial" w:hAnsi="Arial" w:cs="Arial"/>
          <w:sz w:val="22"/>
          <w:szCs w:val="22"/>
        </w:rPr>
        <w:t>que le habían llegado de</w:t>
      </w:r>
      <w:r w:rsidR="00D47504">
        <w:rPr>
          <w:rFonts w:ascii="Arial" w:hAnsi="Arial" w:cs="Arial"/>
          <w:sz w:val="22"/>
          <w:szCs w:val="22"/>
        </w:rPr>
        <w:t>s</w:t>
      </w:r>
      <w:r>
        <w:rPr>
          <w:rFonts w:ascii="Arial" w:hAnsi="Arial" w:cs="Arial"/>
          <w:sz w:val="22"/>
          <w:szCs w:val="22"/>
        </w:rPr>
        <w:t>de Corinto por dos vías distintas. Por un lado, se ha ente</w:t>
      </w:r>
      <w:r w:rsidR="00D47504">
        <w:rPr>
          <w:rFonts w:ascii="Arial" w:hAnsi="Arial" w:cs="Arial"/>
          <w:sz w:val="22"/>
          <w:szCs w:val="22"/>
        </w:rPr>
        <w:t>r</w:t>
      </w:r>
      <w:r>
        <w:rPr>
          <w:rFonts w:ascii="Arial" w:hAnsi="Arial" w:cs="Arial"/>
          <w:sz w:val="22"/>
          <w:szCs w:val="22"/>
        </w:rPr>
        <w:t>ado por medio de informes orales (1.11; 5.1; 11.17) de al</w:t>
      </w:r>
      <w:r w:rsidR="00D47504">
        <w:rPr>
          <w:rFonts w:ascii="Arial" w:hAnsi="Arial" w:cs="Arial"/>
          <w:sz w:val="22"/>
          <w:szCs w:val="22"/>
        </w:rPr>
        <w:t>g</w:t>
      </w:r>
      <w:r>
        <w:rPr>
          <w:rFonts w:ascii="Arial" w:hAnsi="Arial" w:cs="Arial"/>
          <w:sz w:val="22"/>
          <w:szCs w:val="22"/>
        </w:rPr>
        <w:t>unos asuntos irregulares en la vida de la comunidad</w:t>
      </w:r>
      <w:r w:rsidR="00D47504">
        <w:rPr>
          <w:rFonts w:ascii="Arial" w:hAnsi="Arial" w:cs="Arial"/>
          <w:sz w:val="22"/>
          <w:szCs w:val="22"/>
        </w:rPr>
        <w:t xml:space="preserve">: rivalidad entre distintos grupos, su inexplicable indiferencia hacia un caso de incesto y una discriminación contra los pobres en la celebración de la cena comunitaria y la eucaristía. Pablo ha sabido de discusiones sobre usos y costumbres de varones y </w:t>
      </w:r>
      <w:r w:rsidR="00D16EF9">
        <w:rPr>
          <w:rFonts w:ascii="Arial" w:hAnsi="Arial" w:cs="Arial"/>
          <w:sz w:val="22"/>
          <w:szCs w:val="22"/>
        </w:rPr>
        <w:t>mujeres en el culto (11.2-16) y</w:t>
      </w:r>
      <w:r w:rsidR="00D47504">
        <w:rPr>
          <w:rFonts w:ascii="Arial" w:hAnsi="Arial" w:cs="Arial"/>
          <w:sz w:val="22"/>
          <w:szCs w:val="22"/>
        </w:rPr>
        <w:t xml:space="preserve"> la negación de la resurrección corporal de los muertos por parte de algunos cristianos (15.12).</w:t>
      </w:r>
    </w:p>
    <w:p w:rsidR="00D16EF9" w:rsidRDefault="00D16EF9" w:rsidP="00953530">
      <w:pPr>
        <w:spacing w:after="80"/>
        <w:rPr>
          <w:rFonts w:ascii="Arial" w:hAnsi="Arial" w:cs="Arial"/>
          <w:sz w:val="22"/>
          <w:szCs w:val="22"/>
        </w:rPr>
      </w:pPr>
      <w:r>
        <w:rPr>
          <w:rFonts w:ascii="Arial" w:hAnsi="Arial" w:cs="Arial"/>
          <w:sz w:val="22"/>
          <w:szCs w:val="22"/>
        </w:rPr>
        <w:t>Por otro lado, Pablo ha recibido una carta enviada desde la iglesia (7.1) que presenta varios asuntos problemáticos dentro de la comunidad: la sexualidad y el matrimonio, el consumo de carne proveniente de sacrificios presentados en templos paganos y tensiones respecto del valor relativo de los distintos dones espirituales y el ejercicio de algunos de estos en la asamblea cristiana.</w:t>
      </w:r>
    </w:p>
    <w:p w:rsidR="00D16EF9" w:rsidRDefault="00D16EF9" w:rsidP="000E7661">
      <w:pPr>
        <w:spacing w:after="120"/>
        <w:rPr>
          <w:rFonts w:ascii="Arial" w:hAnsi="Arial" w:cs="Arial"/>
          <w:sz w:val="22"/>
          <w:szCs w:val="22"/>
        </w:rPr>
      </w:pPr>
      <w:r>
        <w:rPr>
          <w:rFonts w:ascii="Arial" w:hAnsi="Arial" w:cs="Arial"/>
          <w:sz w:val="22"/>
          <w:szCs w:val="22"/>
        </w:rPr>
        <w:t>A través de sus comentarios sobre todos estos asuntos, se percibe en toda la carta una profunda preocupación porque los cristianos de Corinto lleguen a comprometerse íntegramente con el evangelio de Jesucristo. Pablo desea que comprendan y encarnen el mensaje de la cruz, y que construyan una comunidad que expresa este modo radical de vivir en el mundo. Esta preocupación generó no solo el co</w:t>
      </w:r>
      <w:r w:rsidR="00A37B01">
        <w:rPr>
          <w:rFonts w:ascii="Arial" w:hAnsi="Arial" w:cs="Arial"/>
          <w:sz w:val="22"/>
          <w:szCs w:val="22"/>
        </w:rPr>
        <w:t>nten</w:t>
      </w:r>
      <w:r>
        <w:rPr>
          <w:rFonts w:ascii="Arial" w:hAnsi="Arial" w:cs="Arial"/>
          <w:sz w:val="22"/>
          <w:szCs w:val="22"/>
        </w:rPr>
        <w:t>ido sino también el estilo en que redactó su carta.</w:t>
      </w:r>
    </w:p>
    <w:p w:rsidR="00D47504" w:rsidRPr="000E7661" w:rsidRDefault="000E7661" w:rsidP="00953530">
      <w:pPr>
        <w:spacing w:after="80"/>
        <w:rPr>
          <w:rFonts w:ascii="Arial" w:hAnsi="Arial" w:cs="Arial"/>
          <w:b/>
          <w:sz w:val="22"/>
          <w:szCs w:val="22"/>
        </w:rPr>
      </w:pPr>
      <w:r>
        <w:rPr>
          <w:rFonts w:ascii="Arial" w:hAnsi="Arial" w:cs="Arial"/>
          <w:b/>
          <w:sz w:val="22"/>
          <w:szCs w:val="22"/>
        </w:rPr>
        <w:t>6.12-20.</w:t>
      </w:r>
      <w:r w:rsidR="00A37B01" w:rsidRPr="000E7661">
        <w:rPr>
          <w:rFonts w:ascii="Arial" w:hAnsi="Arial" w:cs="Arial"/>
          <w:b/>
          <w:sz w:val="22"/>
          <w:szCs w:val="22"/>
        </w:rPr>
        <w:t xml:space="preserve"> “Propiedad” sexual: relaciones con prostitutas.</w:t>
      </w:r>
    </w:p>
    <w:p w:rsidR="00A37B01" w:rsidRDefault="00A37B01" w:rsidP="006552D1">
      <w:pPr>
        <w:spacing w:after="120"/>
        <w:rPr>
          <w:rFonts w:ascii="Arial" w:hAnsi="Arial" w:cs="Arial"/>
          <w:sz w:val="22"/>
          <w:szCs w:val="22"/>
        </w:rPr>
      </w:pPr>
      <w:r>
        <w:rPr>
          <w:rFonts w:ascii="Arial" w:hAnsi="Arial" w:cs="Arial"/>
          <w:sz w:val="22"/>
          <w:szCs w:val="22"/>
        </w:rPr>
        <w:t>Este pasaje refleja un alto gra</w:t>
      </w:r>
      <w:r w:rsidR="000E7661">
        <w:rPr>
          <w:rFonts w:ascii="Arial" w:hAnsi="Arial" w:cs="Arial"/>
          <w:sz w:val="22"/>
          <w:szCs w:val="22"/>
        </w:rPr>
        <w:t>d</w:t>
      </w:r>
      <w:r>
        <w:rPr>
          <w:rFonts w:ascii="Arial" w:hAnsi="Arial" w:cs="Arial"/>
          <w:sz w:val="22"/>
          <w:szCs w:val="22"/>
        </w:rPr>
        <w:t>o de conflictividad. Pablo cita consignas esgrimidas por algunos varones de la iglesia para defender su conducta en el área sexual, y rebate cada una con otra sentencia igualmente sucinta y llamativa. Polemiza con los que frecuentan a prostitutas, enfrentándolos con enseñanzas cristianas que ya debía haber asumido en su vida personal.</w:t>
      </w:r>
    </w:p>
    <w:p w:rsidR="000E7661" w:rsidRPr="006552D1" w:rsidRDefault="000E7661" w:rsidP="00953530">
      <w:pPr>
        <w:spacing w:after="80"/>
        <w:rPr>
          <w:rFonts w:ascii="Arial" w:hAnsi="Arial" w:cs="Arial"/>
          <w:sz w:val="22"/>
          <w:szCs w:val="22"/>
          <w:u w:val="single"/>
        </w:rPr>
      </w:pPr>
      <w:r w:rsidRPr="006552D1">
        <w:rPr>
          <w:rFonts w:ascii="Arial" w:hAnsi="Arial" w:cs="Arial"/>
          <w:sz w:val="22"/>
          <w:szCs w:val="22"/>
          <w:u w:val="single"/>
        </w:rPr>
        <w:t>6.12-18a. Confrontación y exhortación: el cuerpo es de Cristo</w:t>
      </w:r>
    </w:p>
    <w:p w:rsidR="000E7661" w:rsidRDefault="000E7661" w:rsidP="00953530">
      <w:pPr>
        <w:spacing w:after="80"/>
        <w:rPr>
          <w:rFonts w:ascii="Arial" w:hAnsi="Arial" w:cs="Arial"/>
          <w:sz w:val="22"/>
          <w:szCs w:val="22"/>
        </w:rPr>
      </w:pPr>
      <w:r>
        <w:rPr>
          <w:rFonts w:ascii="Arial" w:hAnsi="Arial" w:cs="Arial"/>
          <w:sz w:val="22"/>
          <w:szCs w:val="22"/>
        </w:rPr>
        <w:t xml:space="preserve">“Todo me es lícito”, razonan los </w:t>
      </w:r>
      <w:r w:rsidR="0013631E">
        <w:rPr>
          <w:rFonts w:ascii="Arial" w:hAnsi="Arial" w:cs="Arial"/>
          <w:sz w:val="22"/>
          <w:szCs w:val="22"/>
        </w:rPr>
        <w:t>hombres que abogan por una conducta libre de cualquier restricción</w:t>
      </w:r>
      <w:r w:rsidR="006552D1">
        <w:rPr>
          <w:rFonts w:ascii="Arial" w:hAnsi="Arial" w:cs="Arial"/>
          <w:sz w:val="22"/>
          <w:szCs w:val="22"/>
        </w:rPr>
        <w:t xml:space="preserve">. Cierta base tenían en el concepto de libertad cristiana que Pablo había enseñado en Corinto; sin embargo, él objeta el uso que hacen de este principio. Su respuesta, “no todo conviene”, les señala un contexto más allá del individuo, pues la libertad cristiana es libertad en sociedad. La segunda objeción, “no me dejaré dominar por nada”, indica que una libertad sin condiciones puede conducir a situaciones esclavizantes.  </w:t>
      </w:r>
    </w:p>
    <w:p w:rsidR="006552D1" w:rsidRDefault="006552D1" w:rsidP="00953530">
      <w:pPr>
        <w:spacing w:after="80"/>
        <w:rPr>
          <w:rFonts w:ascii="Arial" w:hAnsi="Arial" w:cs="Arial"/>
          <w:sz w:val="22"/>
          <w:szCs w:val="22"/>
        </w:rPr>
      </w:pPr>
      <w:r>
        <w:rPr>
          <w:rFonts w:ascii="Arial" w:hAnsi="Arial" w:cs="Arial"/>
          <w:sz w:val="22"/>
          <w:szCs w:val="22"/>
        </w:rPr>
        <w:t>Otra consigna de este grupo, “¡la comida para el vientre y el vientre para la comida!”(v 13), sintetiza su concepto de que la sati</w:t>
      </w:r>
      <w:r w:rsidR="00D36BE6">
        <w:rPr>
          <w:rFonts w:ascii="Arial" w:hAnsi="Arial" w:cs="Arial"/>
          <w:sz w:val="22"/>
          <w:szCs w:val="22"/>
        </w:rPr>
        <w:t>sfacción de una necesidad sexua</w:t>
      </w:r>
      <w:r>
        <w:rPr>
          <w:rFonts w:ascii="Arial" w:hAnsi="Arial" w:cs="Arial"/>
          <w:sz w:val="22"/>
          <w:szCs w:val="22"/>
        </w:rPr>
        <w:t>l es tan normal y éticamente neutral como el</w:t>
      </w:r>
      <w:r w:rsidR="00543F95">
        <w:rPr>
          <w:rFonts w:ascii="Arial" w:hAnsi="Arial" w:cs="Arial"/>
          <w:sz w:val="22"/>
          <w:szCs w:val="22"/>
        </w:rPr>
        <w:t xml:space="preserve"> </w:t>
      </w:r>
      <w:r>
        <w:rPr>
          <w:rFonts w:ascii="Arial" w:hAnsi="Arial" w:cs="Arial"/>
          <w:sz w:val="22"/>
          <w:szCs w:val="22"/>
        </w:rPr>
        <w:t xml:space="preserve">comer. </w:t>
      </w:r>
      <w:r w:rsidR="00543F95">
        <w:rPr>
          <w:rFonts w:ascii="Arial" w:hAnsi="Arial" w:cs="Arial"/>
          <w:sz w:val="22"/>
          <w:szCs w:val="22"/>
        </w:rPr>
        <w:t xml:space="preserve">Y lo que sigue en el texto, “y tanto al uno como a los otros destruirá Dios”, deben entenderse como parte del argumento de los libertinos. Pablo objeta su pretensión, no porque el cuerpo vaya a ser destruido por Dios, sino todo lo contrario: Dios valora la corporal del </w:t>
      </w:r>
      <w:r w:rsidR="00543F95">
        <w:rPr>
          <w:rFonts w:ascii="Arial" w:hAnsi="Arial" w:cs="Arial"/>
          <w:sz w:val="22"/>
          <w:szCs w:val="22"/>
        </w:rPr>
        <w:lastRenderedPageBreak/>
        <w:t>ser humano, vela por su bienestar y lo reivindicará en la resurrección. “El cuerpo… es para el Señor y el Señor para el cuerpo” (v 13), y “Dios… nos resucitará” (v 14).</w:t>
      </w:r>
    </w:p>
    <w:p w:rsidR="00A179B3" w:rsidRDefault="00543F95" w:rsidP="00953530">
      <w:pPr>
        <w:spacing w:after="80"/>
        <w:rPr>
          <w:rFonts w:ascii="Arial" w:hAnsi="Arial" w:cs="Arial"/>
          <w:sz w:val="22"/>
          <w:szCs w:val="22"/>
        </w:rPr>
      </w:pPr>
      <w:r>
        <w:rPr>
          <w:rFonts w:ascii="Arial" w:hAnsi="Arial" w:cs="Arial"/>
          <w:sz w:val="22"/>
          <w:szCs w:val="22"/>
        </w:rPr>
        <w:t>En el v 15 se hace una aseveración insólita, con claras implicaciones para la conducta: “vuestros cuerpos son m</w:t>
      </w:r>
      <w:r w:rsidR="00A179B3">
        <w:rPr>
          <w:rFonts w:ascii="Arial" w:hAnsi="Arial" w:cs="Arial"/>
          <w:sz w:val="22"/>
          <w:szCs w:val="22"/>
        </w:rPr>
        <w:t>i</w:t>
      </w:r>
      <w:r>
        <w:rPr>
          <w:rFonts w:ascii="Arial" w:hAnsi="Arial" w:cs="Arial"/>
          <w:sz w:val="22"/>
          <w:szCs w:val="22"/>
        </w:rPr>
        <w:t>embros de Cristo”</w:t>
      </w:r>
      <w:r w:rsidR="00A179B3">
        <w:rPr>
          <w:rFonts w:ascii="Arial" w:hAnsi="Arial" w:cs="Arial"/>
          <w:sz w:val="22"/>
          <w:szCs w:val="22"/>
        </w:rPr>
        <w:t xml:space="preserve">. En su forma de comportarse corporalmente en el mundo, el creyente debe llevar la impronta de Jesucristo; ya no puede relacionarse con otra persona en una forma que no manifieste el respeto y el amor servicial que caracterizó al Señor en su vida corporal. El seguidor de Jesucristo jamás podrá aprovecharse de otra persona para su propio placer, como es el caso cuando acude a una prostituta. </w:t>
      </w:r>
    </w:p>
    <w:p w:rsidR="00543F95" w:rsidRDefault="00A179B3" w:rsidP="007F46AE">
      <w:pPr>
        <w:spacing w:after="120"/>
        <w:rPr>
          <w:rFonts w:ascii="Arial" w:hAnsi="Arial" w:cs="Arial"/>
          <w:sz w:val="22"/>
          <w:szCs w:val="22"/>
        </w:rPr>
      </w:pPr>
      <w:r>
        <w:rPr>
          <w:rFonts w:ascii="Arial" w:hAnsi="Arial" w:cs="Arial"/>
          <w:sz w:val="22"/>
          <w:szCs w:val="22"/>
        </w:rPr>
        <w:t>La razón por la cual Pablo le prohíbe al cristiano frecuentar a prostitutas no tiene que ver con un supuesto temor a que el hombre cristiano sea contaminado moralmente por su contacto con estas mujeres; al contrario, para Pablo el mal está en que el cristiano, cuyo cuerpo es miembro de Cristo, no proceda según el carácter de Cristo, no proceda según el carácter de Cristo en esta relación corporal con una mujer.</w:t>
      </w:r>
    </w:p>
    <w:p w:rsidR="00A179B3" w:rsidRPr="007F46AE" w:rsidRDefault="007927F5" w:rsidP="00953530">
      <w:pPr>
        <w:spacing w:after="80"/>
        <w:rPr>
          <w:rFonts w:ascii="Arial" w:hAnsi="Arial" w:cs="Arial"/>
          <w:sz w:val="22"/>
          <w:szCs w:val="22"/>
          <w:u w:val="single"/>
        </w:rPr>
      </w:pPr>
      <w:r w:rsidRPr="007F46AE">
        <w:rPr>
          <w:rFonts w:ascii="Arial" w:hAnsi="Arial" w:cs="Arial"/>
          <w:sz w:val="22"/>
          <w:szCs w:val="22"/>
          <w:u w:val="single"/>
        </w:rPr>
        <w:t>6.18b-20. Confrontación y exhortación: el cuerpo es templo del Espíritu.</w:t>
      </w:r>
    </w:p>
    <w:p w:rsidR="00D30FA5" w:rsidRDefault="006A72F6" w:rsidP="00953530">
      <w:pPr>
        <w:spacing w:after="80"/>
        <w:rPr>
          <w:rFonts w:ascii="Arial" w:hAnsi="Arial" w:cs="Arial"/>
          <w:sz w:val="22"/>
          <w:szCs w:val="22"/>
        </w:rPr>
      </w:pPr>
      <w:r>
        <w:rPr>
          <w:rFonts w:ascii="Arial" w:hAnsi="Arial" w:cs="Arial"/>
          <w:sz w:val="22"/>
          <w:szCs w:val="22"/>
        </w:rPr>
        <w:t>El segundo argumento incorpora el ideal sentado en Gn 2.24: la unión de los cuerpos está destinada por Dios a crear y expresar una profunda unidad existencia, de pertenencia mutua y duradera. La conclusión lógica de estos argumentos se da en la exhortación que termina este apartado: que los cristianos se aparten de toda inmoralidad sexual (v 18a).</w:t>
      </w:r>
    </w:p>
    <w:p w:rsidR="007F352E" w:rsidRDefault="007F352E" w:rsidP="00953530">
      <w:pPr>
        <w:spacing w:after="80"/>
        <w:rPr>
          <w:rFonts w:ascii="Arial" w:hAnsi="Arial" w:cs="Arial"/>
          <w:sz w:val="22"/>
          <w:szCs w:val="22"/>
        </w:rPr>
      </w:pPr>
      <w:r>
        <w:rPr>
          <w:rFonts w:ascii="Arial" w:hAnsi="Arial" w:cs="Arial"/>
          <w:sz w:val="22"/>
          <w:szCs w:val="22"/>
        </w:rPr>
        <w:t>Al igual que en el</w:t>
      </w:r>
      <w:r w:rsidR="002B4A84">
        <w:rPr>
          <w:rFonts w:ascii="Arial" w:hAnsi="Arial" w:cs="Arial"/>
          <w:sz w:val="22"/>
          <w:szCs w:val="22"/>
        </w:rPr>
        <w:t xml:space="preserve"> </w:t>
      </w:r>
      <w:r>
        <w:rPr>
          <w:rFonts w:ascii="Arial" w:hAnsi="Arial" w:cs="Arial"/>
          <w:sz w:val="22"/>
          <w:szCs w:val="22"/>
        </w:rPr>
        <w:t>primer apartado (v 12), el se</w:t>
      </w:r>
      <w:r w:rsidR="002B4A84">
        <w:rPr>
          <w:rFonts w:ascii="Arial" w:hAnsi="Arial" w:cs="Arial"/>
          <w:sz w:val="22"/>
          <w:szCs w:val="22"/>
        </w:rPr>
        <w:t>g</w:t>
      </w:r>
      <w:r>
        <w:rPr>
          <w:rFonts w:ascii="Arial" w:hAnsi="Arial" w:cs="Arial"/>
          <w:sz w:val="22"/>
          <w:szCs w:val="22"/>
        </w:rPr>
        <w:t xml:space="preserve">undo se abre con la cita de una consigna de algunos hermanos de  Corinto: “todo pecado que comete el hombre queda fuera de su cuerpo” (v 18b). </w:t>
      </w:r>
      <w:r w:rsidR="002B4A84">
        <w:rPr>
          <w:rFonts w:ascii="Arial" w:hAnsi="Arial" w:cs="Arial"/>
          <w:sz w:val="22"/>
          <w:szCs w:val="22"/>
        </w:rPr>
        <w:t>E</w:t>
      </w:r>
      <w:r>
        <w:rPr>
          <w:rFonts w:ascii="Arial" w:hAnsi="Arial" w:cs="Arial"/>
          <w:sz w:val="22"/>
          <w:szCs w:val="22"/>
        </w:rPr>
        <w:t>l hecho de que esta aseveración contradice el pensamiento de Pablo ex</w:t>
      </w:r>
      <w:r w:rsidR="002B4A84">
        <w:rPr>
          <w:rFonts w:ascii="Arial" w:hAnsi="Arial" w:cs="Arial"/>
          <w:sz w:val="22"/>
          <w:szCs w:val="22"/>
        </w:rPr>
        <w:t>p</w:t>
      </w:r>
      <w:r>
        <w:rPr>
          <w:rFonts w:ascii="Arial" w:hAnsi="Arial" w:cs="Arial"/>
          <w:sz w:val="22"/>
          <w:szCs w:val="22"/>
        </w:rPr>
        <w:t>uesto anterior</w:t>
      </w:r>
      <w:r w:rsidR="002B4A84">
        <w:rPr>
          <w:rFonts w:ascii="Arial" w:hAnsi="Arial" w:cs="Arial"/>
          <w:sz w:val="22"/>
          <w:szCs w:val="22"/>
        </w:rPr>
        <w:t>m</w:t>
      </w:r>
      <w:r>
        <w:rPr>
          <w:rFonts w:ascii="Arial" w:hAnsi="Arial" w:cs="Arial"/>
          <w:sz w:val="22"/>
          <w:szCs w:val="22"/>
        </w:rPr>
        <w:t>ente fundamenta su atribución a los corintios (nótese que en el original griego no existen las comillas para destacar las citas)</w:t>
      </w:r>
      <w:r w:rsidR="002B4A84">
        <w:rPr>
          <w:rFonts w:ascii="Arial" w:hAnsi="Arial" w:cs="Arial"/>
          <w:sz w:val="22"/>
          <w:szCs w:val="22"/>
        </w:rPr>
        <w:t>. Este lema refleja concepciones dualistas: propone que el pecado no tiene nada que ver con lo que uno hace con el cuerpo, puesto que –según esta concepción- todo lo material, incluso el cuerpo humano, es irrelevante para la moral (cf v 13). Pablo nunca pretende que haya una distinción entre pecados que sean del cuerpo y otros que no. Para él, es con el cuerpo que la persona sirve a Dios o sirve a la maldad (Rom 6.19; 12.1-2).</w:t>
      </w:r>
    </w:p>
    <w:p w:rsidR="002B4A84" w:rsidRDefault="002B4A84" w:rsidP="00953530">
      <w:pPr>
        <w:spacing w:after="80"/>
        <w:rPr>
          <w:rFonts w:ascii="Arial" w:hAnsi="Arial" w:cs="Arial"/>
          <w:sz w:val="22"/>
          <w:szCs w:val="22"/>
        </w:rPr>
      </w:pPr>
      <w:r>
        <w:rPr>
          <w:rFonts w:ascii="Arial" w:hAnsi="Arial" w:cs="Arial"/>
          <w:sz w:val="22"/>
          <w:szCs w:val="22"/>
        </w:rPr>
        <w:t>De nuevo aparece la pregunta “no sabéis que…?</w:t>
      </w:r>
      <w:r w:rsidR="0099518F">
        <w:rPr>
          <w:rFonts w:ascii="Arial" w:hAnsi="Arial" w:cs="Arial"/>
          <w:sz w:val="22"/>
          <w:szCs w:val="22"/>
        </w:rPr>
        <w:t>”</w:t>
      </w:r>
      <w:r w:rsidR="00E95F6A">
        <w:rPr>
          <w:rFonts w:ascii="Arial" w:hAnsi="Arial" w:cs="Arial"/>
          <w:sz w:val="22"/>
          <w:szCs w:val="22"/>
        </w:rPr>
        <w:t xml:space="preserve"> que</w:t>
      </w:r>
      <w:r w:rsidR="0099518F">
        <w:rPr>
          <w:rFonts w:ascii="Arial" w:hAnsi="Arial" w:cs="Arial"/>
          <w:sz w:val="22"/>
          <w:szCs w:val="22"/>
        </w:rPr>
        <w:t xml:space="preserve"> intr</w:t>
      </w:r>
      <w:r w:rsidR="00E95F6A">
        <w:rPr>
          <w:rFonts w:ascii="Arial" w:hAnsi="Arial" w:cs="Arial"/>
          <w:sz w:val="22"/>
          <w:szCs w:val="22"/>
        </w:rPr>
        <w:t>oduce el primer argumento de esta</w:t>
      </w:r>
      <w:r w:rsidR="0099518F">
        <w:rPr>
          <w:rFonts w:ascii="Arial" w:hAnsi="Arial" w:cs="Arial"/>
          <w:sz w:val="22"/>
          <w:szCs w:val="22"/>
        </w:rPr>
        <w:t xml:space="preserve"> </w:t>
      </w:r>
      <w:r w:rsidR="00E95F6A">
        <w:rPr>
          <w:rFonts w:ascii="Arial" w:hAnsi="Arial" w:cs="Arial"/>
          <w:sz w:val="22"/>
          <w:szCs w:val="22"/>
        </w:rPr>
        <w:t>sección,</w:t>
      </w:r>
      <w:r w:rsidR="0099518F">
        <w:rPr>
          <w:rFonts w:ascii="Arial" w:hAnsi="Arial" w:cs="Arial"/>
          <w:sz w:val="22"/>
          <w:szCs w:val="22"/>
        </w:rPr>
        <w:t xml:space="preserve"> iguala</w:t>
      </w:r>
      <w:r w:rsidR="00E95F6A">
        <w:rPr>
          <w:rFonts w:ascii="Arial" w:hAnsi="Arial" w:cs="Arial"/>
          <w:sz w:val="22"/>
          <w:szCs w:val="22"/>
        </w:rPr>
        <w:t>ndo</w:t>
      </w:r>
      <w:r w:rsidR="0099518F">
        <w:rPr>
          <w:rFonts w:ascii="Arial" w:hAnsi="Arial" w:cs="Arial"/>
          <w:sz w:val="22"/>
          <w:szCs w:val="22"/>
        </w:rPr>
        <w:t xml:space="preserve"> el cuerpo de</w:t>
      </w:r>
      <w:r w:rsidR="00E95F6A">
        <w:rPr>
          <w:rFonts w:ascii="Arial" w:hAnsi="Arial" w:cs="Arial"/>
          <w:sz w:val="22"/>
          <w:szCs w:val="22"/>
        </w:rPr>
        <w:t>l</w:t>
      </w:r>
      <w:r w:rsidR="0099518F">
        <w:rPr>
          <w:rFonts w:ascii="Arial" w:hAnsi="Arial" w:cs="Arial"/>
          <w:sz w:val="22"/>
          <w:szCs w:val="22"/>
        </w:rPr>
        <w:t xml:space="preserve"> creyente a un templo habitado por el Espíritu de Dios. Cualquier acto que atente contra el designio de Dios para el cuerpo se calificaría como una profanación. Esta </w:t>
      </w:r>
      <w:r w:rsidR="008871E3">
        <w:rPr>
          <w:rFonts w:ascii="Arial" w:hAnsi="Arial" w:cs="Arial"/>
          <w:sz w:val="22"/>
          <w:szCs w:val="22"/>
        </w:rPr>
        <w:t>pa</w:t>
      </w:r>
      <w:r w:rsidR="0099518F">
        <w:rPr>
          <w:rFonts w:ascii="Arial" w:hAnsi="Arial" w:cs="Arial"/>
          <w:sz w:val="22"/>
          <w:szCs w:val="22"/>
        </w:rPr>
        <w:t xml:space="preserve">rticularización del “templo”, apropiada para el tema de este capítulo, </w:t>
      </w:r>
      <w:r w:rsidR="008871E3">
        <w:rPr>
          <w:rFonts w:ascii="Arial" w:hAnsi="Arial" w:cs="Arial"/>
          <w:sz w:val="22"/>
          <w:szCs w:val="22"/>
        </w:rPr>
        <w:t>se</w:t>
      </w:r>
      <w:r w:rsidR="0099518F">
        <w:rPr>
          <w:rFonts w:ascii="Arial" w:hAnsi="Arial" w:cs="Arial"/>
          <w:sz w:val="22"/>
          <w:szCs w:val="22"/>
        </w:rPr>
        <w:t xml:space="preserve"> distingue del uso de la f</w:t>
      </w:r>
      <w:r w:rsidR="008871E3">
        <w:rPr>
          <w:rFonts w:ascii="Arial" w:hAnsi="Arial" w:cs="Arial"/>
          <w:sz w:val="22"/>
          <w:szCs w:val="22"/>
        </w:rPr>
        <w:t>i</w:t>
      </w:r>
      <w:r w:rsidR="0099518F">
        <w:rPr>
          <w:rFonts w:ascii="Arial" w:hAnsi="Arial" w:cs="Arial"/>
          <w:sz w:val="22"/>
          <w:szCs w:val="22"/>
        </w:rPr>
        <w:t>gura en 3.16-17, donde el templo de Dios representa a toda la</w:t>
      </w:r>
      <w:r w:rsidR="008871E3">
        <w:rPr>
          <w:rFonts w:ascii="Arial" w:hAnsi="Arial" w:cs="Arial"/>
          <w:sz w:val="22"/>
          <w:szCs w:val="22"/>
        </w:rPr>
        <w:t xml:space="preserve"> </w:t>
      </w:r>
      <w:r w:rsidR="0099518F" w:rsidRPr="008871E3">
        <w:rPr>
          <w:rFonts w:ascii="Arial" w:hAnsi="Arial" w:cs="Arial"/>
          <w:sz w:val="22"/>
          <w:szCs w:val="22"/>
        </w:rPr>
        <w:t>comunidad cristiana.</w:t>
      </w:r>
    </w:p>
    <w:p w:rsidR="007927F5" w:rsidRDefault="0099518F" w:rsidP="00953530">
      <w:pPr>
        <w:spacing w:after="80"/>
        <w:rPr>
          <w:rFonts w:ascii="Arial" w:hAnsi="Arial" w:cs="Arial"/>
          <w:sz w:val="22"/>
          <w:szCs w:val="22"/>
        </w:rPr>
      </w:pPr>
      <w:r>
        <w:rPr>
          <w:rFonts w:ascii="Arial" w:hAnsi="Arial" w:cs="Arial"/>
          <w:sz w:val="22"/>
          <w:szCs w:val="22"/>
        </w:rPr>
        <w:t>Los cristian</w:t>
      </w:r>
      <w:r w:rsidR="008871E3">
        <w:rPr>
          <w:rFonts w:ascii="Arial" w:hAnsi="Arial" w:cs="Arial"/>
          <w:sz w:val="22"/>
          <w:szCs w:val="22"/>
        </w:rPr>
        <w:t>os pertenecen a Dios porque ha</w:t>
      </w:r>
      <w:r>
        <w:rPr>
          <w:rFonts w:ascii="Arial" w:hAnsi="Arial" w:cs="Arial"/>
          <w:sz w:val="22"/>
          <w:szCs w:val="22"/>
        </w:rPr>
        <w:t>n sido “comprados a pre</w:t>
      </w:r>
      <w:r w:rsidR="008871E3">
        <w:rPr>
          <w:rFonts w:ascii="Arial" w:hAnsi="Arial" w:cs="Arial"/>
          <w:sz w:val="22"/>
          <w:szCs w:val="22"/>
        </w:rPr>
        <w:t>c</w:t>
      </w:r>
      <w:r>
        <w:rPr>
          <w:rFonts w:ascii="Arial" w:hAnsi="Arial" w:cs="Arial"/>
          <w:sz w:val="22"/>
          <w:szCs w:val="22"/>
        </w:rPr>
        <w:t>io” (v 20),expresión que algunos relacionan con el</w:t>
      </w:r>
      <w:r w:rsidR="008871E3">
        <w:rPr>
          <w:rFonts w:ascii="Arial" w:hAnsi="Arial" w:cs="Arial"/>
          <w:sz w:val="22"/>
          <w:szCs w:val="22"/>
        </w:rPr>
        <w:t xml:space="preserve"> </w:t>
      </w:r>
      <w:r>
        <w:rPr>
          <w:rFonts w:ascii="Arial" w:hAnsi="Arial" w:cs="Arial"/>
          <w:sz w:val="22"/>
          <w:szCs w:val="22"/>
        </w:rPr>
        <w:t>lenguaje antiguotestamentario del pago de rescate. Pablo usa expresiones similares en Gál 3.13 y 4.5, textos que tienen</w:t>
      </w:r>
      <w:r w:rsidR="008871E3">
        <w:rPr>
          <w:rFonts w:ascii="Arial" w:hAnsi="Arial" w:cs="Arial"/>
          <w:sz w:val="22"/>
          <w:szCs w:val="22"/>
        </w:rPr>
        <w:t xml:space="preserve"> </w:t>
      </w:r>
      <w:r>
        <w:rPr>
          <w:rFonts w:ascii="Arial" w:hAnsi="Arial" w:cs="Arial"/>
          <w:sz w:val="22"/>
          <w:szCs w:val="22"/>
        </w:rPr>
        <w:t>que ver con la</w:t>
      </w:r>
      <w:r w:rsidR="008871E3">
        <w:rPr>
          <w:rFonts w:ascii="Arial" w:hAnsi="Arial" w:cs="Arial"/>
          <w:sz w:val="22"/>
          <w:szCs w:val="22"/>
        </w:rPr>
        <w:t xml:space="preserve"> </w:t>
      </w:r>
      <w:r>
        <w:rPr>
          <w:rFonts w:ascii="Arial" w:hAnsi="Arial" w:cs="Arial"/>
          <w:sz w:val="22"/>
          <w:szCs w:val="22"/>
        </w:rPr>
        <w:t>liberación, por compra o rescate, de los que estaban bajo la</w:t>
      </w:r>
      <w:r w:rsidR="008871E3">
        <w:rPr>
          <w:rFonts w:ascii="Arial" w:hAnsi="Arial" w:cs="Arial"/>
          <w:sz w:val="22"/>
          <w:szCs w:val="22"/>
        </w:rPr>
        <w:t xml:space="preserve"> </w:t>
      </w:r>
      <w:r>
        <w:rPr>
          <w:rFonts w:ascii="Arial" w:hAnsi="Arial" w:cs="Arial"/>
          <w:sz w:val="22"/>
          <w:szCs w:val="22"/>
        </w:rPr>
        <w:t>ley. Al emplear el lenguaje de com</w:t>
      </w:r>
      <w:r w:rsidR="008871E3">
        <w:rPr>
          <w:rFonts w:ascii="Arial" w:hAnsi="Arial" w:cs="Arial"/>
          <w:sz w:val="22"/>
          <w:szCs w:val="22"/>
        </w:rPr>
        <w:t>p</w:t>
      </w:r>
      <w:r>
        <w:rPr>
          <w:rFonts w:ascii="Arial" w:hAnsi="Arial" w:cs="Arial"/>
          <w:sz w:val="22"/>
          <w:szCs w:val="22"/>
        </w:rPr>
        <w:t>ra aquí, Pablo no</w:t>
      </w:r>
      <w:r w:rsidR="008871E3">
        <w:rPr>
          <w:rFonts w:ascii="Arial" w:hAnsi="Arial" w:cs="Arial"/>
          <w:sz w:val="22"/>
          <w:szCs w:val="22"/>
        </w:rPr>
        <w:t xml:space="preserve"> l</w:t>
      </w:r>
      <w:r>
        <w:rPr>
          <w:rFonts w:ascii="Arial" w:hAnsi="Arial" w:cs="Arial"/>
          <w:sz w:val="22"/>
          <w:szCs w:val="22"/>
        </w:rPr>
        <w:t>o</w:t>
      </w:r>
      <w:r w:rsidR="008871E3">
        <w:rPr>
          <w:rFonts w:ascii="Arial" w:hAnsi="Arial" w:cs="Arial"/>
          <w:sz w:val="22"/>
          <w:szCs w:val="22"/>
        </w:rPr>
        <w:t xml:space="preserve"> </w:t>
      </w:r>
      <w:r>
        <w:rPr>
          <w:rFonts w:ascii="Arial" w:hAnsi="Arial" w:cs="Arial"/>
          <w:sz w:val="22"/>
          <w:szCs w:val="22"/>
        </w:rPr>
        <w:t>elabora de un modo que permita es</w:t>
      </w:r>
      <w:r w:rsidR="008871E3">
        <w:rPr>
          <w:rFonts w:ascii="Arial" w:hAnsi="Arial" w:cs="Arial"/>
          <w:sz w:val="22"/>
          <w:szCs w:val="22"/>
        </w:rPr>
        <w:t>pe</w:t>
      </w:r>
      <w:r>
        <w:rPr>
          <w:rFonts w:ascii="Arial" w:hAnsi="Arial" w:cs="Arial"/>
          <w:sz w:val="22"/>
          <w:szCs w:val="22"/>
        </w:rPr>
        <w:t xml:space="preserve">cular sobre un supuesto dueño anterior a quien se le haya pagado. Pablo incluye esta figura para reforzar su amonestación a los varones: están obligados a renunciar a su costumbre de visitar </w:t>
      </w:r>
      <w:r w:rsidR="008871E3">
        <w:rPr>
          <w:rFonts w:ascii="Arial" w:hAnsi="Arial" w:cs="Arial"/>
          <w:sz w:val="22"/>
          <w:szCs w:val="22"/>
        </w:rPr>
        <w:t>l</w:t>
      </w:r>
      <w:r>
        <w:rPr>
          <w:rFonts w:ascii="Arial" w:hAnsi="Arial" w:cs="Arial"/>
          <w:sz w:val="22"/>
          <w:szCs w:val="22"/>
        </w:rPr>
        <w:t>os prostíbulos. Esta subsección termina con una exh</w:t>
      </w:r>
      <w:r w:rsidR="008871E3">
        <w:rPr>
          <w:rFonts w:ascii="Arial" w:hAnsi="Arial" w:cs="Arial"/>
          <w:sz w:val="22"/>
          <w:szCs w:val="22"/>
        </w:rPr>
        <w:t>o</w:t>
      </w:r>
      <w:r>
        <w:rPr>
          <w:rFonts w:ascii="Arial" w:hAnsi="Arial" w:cs="Arial"/>
          <w:sz w:val="22"/>
          <w:szCs w:val="22"/>
        </w:rPr>
        <w:t>rtación más amplia, que señala otra manera de vivir: “glorificad a Dios en vuestro cuerpo” (v 20).</w:t>
      </w:r>
    </w:p>
    <w:p w:rsidR="00661AE7" w:rsidRPr="00723836" w:rsidRDefault="00661AE7" w:rsidP="00E95F6A">
      <w:pPr>
        <w:ind w:left="2124"/>
        <w:jc w:val="right"/>
        <w:rPr>
          <w:rFonts w:ascii="Arial Narrow" w:hAnsi="Arial Narrow" w:cs="Arial"/>
          <w:i/>
          <w:sz w:val="18"/>
          <w:szCs w:val="18"/>
        </w:rPr>
      </w:pPr>
      <w:r w:rsidRPr="00723836">
        <w:rPr>
          <w:rFonts w:ascii="Arial Narrow" w:hAnsi="Arial Narrow" w:cs="Arial"/>
          <w:i/>
          <w:sz w:val="18"/>
          <w:szCs w:val="18"/>
        </w:rPr>
        <w:t xml:space="preserve">Irene </w:t>
      </w:r>
      <w:r w:rsidR="000365BF" w:rsidRPr="00723836">
        <w:rPr>
          <w:rFonts w:ascii="Arial Narrow" w:hAnsi="Arial Narrow" w:cs="Arial"/>
          <w:i/>
          <w:sz w:val="18"/>
          <w:szCs w:val="18"/>
        </w:rPr>
        <w:t>Foulkes, bi</w:t>
      </w:r>
      <w:r w:rsidRPr="00723836">
        <w:rPr>
          <w:rFonts w:ascii="Arial Narrow" w:hAnsi="Arial Narrow" w:cs="Arial"/>
          <w:i/>
          <w:sz w:val="18"/>
          <w:szCs w:val="18"/>
        </w:rPr>
        <w:t>blista</w:t>
      </w:r>
      <w:r w:rsidR="000365BF" w:rsidRPr="00723836">
        <w:rPr>
          <w:rFonts w:ascii="Arial Narrow" w:hAnsi="Arial Narrow" w:cs="Arial"/>
          <w:i/>
          <w:sz w:val="18"/>
          <w:szCs w:val="18"/>
        </w:rPr>
        <w:t xml:space="preserve"> evangélica, USA-Costa Rica, 1932-2016, </w:t>
      </w:r>
      <w:r w:rsidR="000365BF" w:rsidRPr="00723836">
        <w:rPr>
          <w:rFonts w:ascii="Arial Narrow" w:hAnsi="Arial Narrow" w:cs="Arial"/>
          <w:i/>
          <w:sz w:val="18"/>
          <w:szCs w:val="18"/>
          <w:u w:val="single"/>
        </w:rPr>
        <w:t>Primer</w:t>
      </w:r>
      <w:r w:rsidR="00723836" w:rsidRPr="00723836">
        <w:rPr>
          <w:rFonts w:ascii="Arial Narrow" w:hAnsi="Arial Narrow" w:cs="Arial"/>
          <w:i/>
          <w:sz w:val="18"/>
          <w:szCs w:val="18"/>
          <w:u w:val="single"/>
        </w:rPr>
        <w:t>a</w:t>
      </w:r>
      <w:r w:rsidR="000365BF" w:rsidRPr="00723836">
        <w:rPr>
          <w:rFonts w:ascii="Arial Narrow" w:hAnsi="Arial Narrow" w:cs="Arial"/>
          <w:i/>
          <w:sz w:val="18"/>
          <w:szCs w:val="18"/>
          <w:u w:val="single"/>
        </w:rPr>
        <w:t xml:space="preserve"> carta a </w:t>
      </w:r>
      <w:r w:rsidR="00723836" w:rsidRPr="00723836">
        <w:rPr>
          <w:rFonts w:ascii="Arial Narrow" w:hAnsi="Arial Narrow" w:cs="Arial"/>
          <w:i/>
          <w:sz w:val="18"/>
          <w:szCs w:val="18"/>
          <w:u w:val="single"/>
        </w:rPr>
        <w:t>lo</w:t>
      </w:r>
      <w:r w:rsidR="000365BF" w:rsidRPr="00723836">
        <w:rPr>
          <w:rFonts w:ascii="Arial Narrow" w:hAnsi="Arial Narrow" w:cs="Arial"/>
          <w:i/>
          <w:sz w:val="18"/>
          <w:szCs w:val="18"/>
          <w:u w:val="single"/>
        </w:rPr>
        <w:t>s Co</w:t>
      </w:r>
      <w:r w:rsidR="00723836" w:rsidRPr="00723836">
        <w:rPr>
          <w:rFonts w:ascii="Arial Narrow" w:hAnsi="Arial Narrow" w:cs="Arial"/>
          <w:i/>
          <w:sz w:val="18"/>
          <w:szCs w:val="18"/>
          <w:u w:val="single"/>
        </w:rPr>
        <w:t>r</w:t>
      </w:r>
      <w:r w:rsidR="000365BF" w:rsidRPr="00723836">
        <w:rPr>
          <w:rFonts w:ascii="Arial Narrow" w:hAnsi="Arial Narrow" w:cs="Arial"/>
          <w:i/>
          <w:sz w:val="18"/>
          <w:szCs w:val="18"/>
          <w:u w:val="single"/>
        </w:rPr>
        <w:t>intios</w:t>
      </w:r>
      <w:r w:rsidR="00723836" w:rsidRPr="00723836">
        <w:rPr>
          <w:rFonts w:ascii="Arial Narrow" w:hAnsi="Arial Narrow" w:cs="Arial"/>
          <w:i/>
          <w:sz w:val="18"/>
          <w:szCs w:val="18"/>
        </w:rPr>
        <w:t xml:space="preserve"> en </w:t>
      </w:r>
      <w:r w:rsidR="00723836" w:rsidRPr="00723836">
        <w:rPr>
          <w:rFonts w:ascii="Arial Narrow" w:hAnsi="Arial Narrow" w:cs="Arial"/>
          <w:b/>
          <w:i/>
          <w:sz w:val="18"/>
          <w:szCs w:val="18"/>
        </w:rPr>
        <w:t>Comentario Bíblico Latinoamericano</w:t>
      </w:r>
      <w:r w:rsidR="00723836" w:rsidRPr="00723836">
        <w:rPr>
          <w:rFonts w:ascii="Arial Narrow" w:hAnsi="Arial Narrow" w:cs="Arial"/>
          <w:i/>
          <w:sz w:val="18"/>
          <w:szCs w:val="18"/>
        </w:rPr>
        <w:t>, Verbo Divino, España 2003, pp 817-837, extracto y resumen de GB.</w:t>
      </w:r>
    </w:p>
    <w:p w:rsidR="00E850DF" w:rsidRPr="007F46AE" w:rsidRDefault="00E850DF" w:rsidP="007F46AE">
      <w:pPr>
        <w:rPr>
          <w:rFonts w:ascii="Arial" w:hAnsi="Arial" w:cs="Arial"/>
          <w:i/>
          <w:sz w:val="18"/>
          <w:szCs w:val="18"/>
        </w:rPr>
      </w:pPr>
    </w:p>
    <w:p w:rsidR="00E850DF" w:rsidRPr="005B43E0" w:rsidRDefault="00A934A7" w:rsidP="00A934A7">
      <w:pPr>
        <w:shd w:val="clear" w:color="auto" w:fill="FF9900"/>
      </w:pPr>
      <w:r>
        <w:rPr>
          <w:rFonts w:ascii="Arial" w:hAnsi="Arial" w:cs="Arial"/>
          <w:b/>
        </w:rPr>
        <w:t xml:space="preserve">Recursos </w:t>
      </w:r>
      <w:r w:rsidRPr="009B42DE">
        <w:rPr>
          <w:rFonts w:ascii="Arial" w:hAnsi="Arial" w:cs="Arial"/>
          <w:b/>
        </w:rPr>
        <w:t>para la acción pastoral:</w:t>
      </w:r>
    </w:p>
    <w:p w:rsidR="00E850DF" w:rsidRPr="0037383D" w:rsidRDefault="00E850DF" w:rsidP="00E850DF">
      <w:pPr>
        <w:widowControl w:val="0"/>
        <w:autoSpaceDE w:val="0"/>
        <w:autoSpaceDN w:val="0"/>
        <w:adjustRightInd w:val="0"/>
        <w:rPr>
          <w:rFonts w:ascii="Arial" w:hAnsi="Arial" w:cs="Arial"/>
          <w:i/>
          <w:iCs/>
          <w:sz w:val="8"/>
          <w:szCs w:val="8"/>
          <w:lang w:val="es-MX"/>
        </w:rPr>
      </w:pPr>
    </w:p>
    <w:p w:rsidR="00E850DF" w:rsidRDefault="00E850DF" w:rsidP="00E850D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E850DF" w:rsidRPr="0041159C" w:rsidRDefault="00E850DF" w:rsidP="00A22EA4">
      <w:pPr>
        <w:pStyle w:val="Prrafodelista"/>
        <w:widowControl w:val="0"/>
        <w:numPr>
          <w:ilvl w:val="0"/>
          <w:numId w:val="10"/>
        </w:numPr>
        <w:autoSpaceDE w:val="0"/>
        <w:autoSpaceDN w:val="0"/>
        <w:adjustRightInd w:val="0"/>
        <w:spacing w:after="80"/>
        <w:ind w:left="360"/>
        <w:rPr>
          <w:rFonts w:ascii="Arial" w:hAnsi="Arial" w:cs="Arial"/>
          <w:b/>
          <w:iCs/>
          <w:lang w:val="es-MX"/>
        </w:rPr>
      </w:pPr>
      <w:r>
        <w:rPr>
          <w:rFonts w:ascii="Arial" w:hAnsi="Arial" w:cs="Arial"/>
          <w:b/>
          <w:iCs/>
          <w:lang w:val="es-MX"/>
        </w:rPr>
        <w:t>El llamado al ministerio cristiano</w:t>
      </w:r>
    </w:p>
    <w:p w:rsidR="00E850DF" w:rsidRPr="00FD2568" w:rsidRDefault="00E850DF" w:rsidP="00CD1F47">
      <w:pPr>
        <w:pStyle w:val="Prrafodelista"/>
        <w:widowControl w:val="0"/>
        <w:autoSpaceDE w:val="0"/>
        <w:autoSpaceDN w:val="0"/>
        <w:adjustRightInd w:val="0"/>
        <w:spacing w:after="80" w:line="240" w:lineRule="auto"/>
        <w:ind w:left="360"/>
        <w:rPr>
          <w:rFonts w:ascii="Arial" w:hAnsi="Arial" w:cs="Arial"/>
          <w:b/>
          <w:iCs/>
          <w:sz w:val="8"/>
          <w:szCs w:val="8"/>
          <w:lang w:val="es-MX"/>
        </w:rPr>
      </w:pPr>
    </w:p>
    <w:p w:rsidR="00E850DF" w:rsidRPr="006B503C" w:rsidRDefault="00E95F6A" w:rsidP="005E4786">
      <w:pPr>
        <w:pStyle w:val="Prrafodelista"/>
        <w:widowControl w:val="0"/>
        <w:autoSpaceDE w:val="0"/>
        <w:autoSpaceDN w:val="0"/>
        <w:adjustRightInd w:val="0"/>
        <w:spacing w:after="80" w:line="240" w:lineRule="auto"/>
        <w:ind w:left="708"/>
        <w:rPr>
          <w:rFonts w:ascii="Arial" w:hAnsi="Arial" w:cs="Arial"/>
          <w:i/>
          <w:iCs/>
          <w:sz w:val="18"/>
          <w:szCs w:val="18"/>
          <w:lang w:val="es-MX"/>
        </w:rPr>
      </w:pPr>
      <w:r>
        <w:rPr>
          <w:rFonts w:ascii="Arial" w:hAnsi="Arial" w:cs="Arial"/>
          <w:i/>
          <w:iCs/>
          <w:sz w:val="18"/>
          <w:szCs w:val="18"/>
          <w:lang w:val="es-MX"/>
        </w:rPr>
        <w:t>En</w:t>
      </w:r>
      <w:r w:rsidR="00E850DF" w:rsidRPr="006B503C">
        <w:rPr>
          <w:rFonts w:ascii="Arial" w:hAnsi="Arial" w:cs="Arial"/>
          <w:i/>
          <w:iCs/>
          <w:sz w:val="18"/>
          <w:szCs w:val="18"/>
          <w:lang w:val="es-MX"/>
        </w:rPr>
        <w:t xml:space="preserve"> la vieja y buena revista </w:t>
      </w:r>
      <w:r w:rsidR="00E850DF" w:rsidRPr="00CC71B1">
        <w:rPr>
          <w:rFonts w:ascii="Arial" w:hAnsi="Arial" w:cs="Arial"/>
          <w:b/>
          <w:i/>
          <w:iCs/>
          <w:sz w:val="18"/>
          <w:szCs w:val="18"/>
          <w:lang w:val="es-MX"/>
        </w:rPr>
        <w:t>El Predicador Evangélico</w:t>
      </w:r>
      <w:r w:rsidR="005E4786">
        <w:rPr>
          <w:rFonts w:ascii="Arial" w:hAnsi="Arial" w:cs="Arial"/>
          <w:i/>
          <w:iCs/>
          <w:sz w:val="18"/>
          <w:szCs w:val="18"/>
          <w:lang w:val="es-MX"/>
        </w:rPr>
        <w:t xml:space="preserve"> </w:t>
      </w:r>
      <w:r w:rsidR="00E850DF" w:rsidRPr="006B503C">
        <w:rPr>
          <w:rFonts w:ascii="Arial" w:hAnsi="Arial" w:cs="Arial"/>
          <w:i/>
          <w:iCs/>
          <w:sz w:val="18"/>
          <w:szCs w:val="18"/>
          <w:lang w:val="es-MX"/>
        </w:rPr>
        <w:t>encontr</w:t>
      </w:r>
      <w:r>
        <w:rPr>
          <w:rFonts w:ascii="Arial" w:hAnsi="Arial" w:cs="Arial"/>
          <w:i/>
          <w:iCs/>
          <w:sz w:val="18"/>
          <w:szCs w:val="18"/>
          <w:lang w:val="es-MX"/>
        </w:rPr>
        <w:t>amos</w:t>
      </w:r>
      <w:r w:rsidR="00E850DF" w:rsidRPr="006B503C">
        <w:rPr>
          <w:rFonts w:ascii="Arial" w:hAnsi="Arial" w:cs="Arial"/>
          <w:i/>
          <w:iCs/>
          <w:sz w:val="18"/>
          <w:szCs w:val="18"/>
          <w:lang w:val="es-MX"/>
        </w:rPr>
        <w:t xml:space="preserve"> un artículo de don Adam F. Sosa, </w:t>
      </w:r>
      <w:r w:rsidR="00E850DF">
        <w:rPr>
          <w:rFonts w:ascii="Arial" w:hAnsi="Arial" w:cs="Arial"/>
          <w:i/>
          <w:iCs/>
          <w:sz w:val="18"/>
          <w:szCs w:val="18"/>
          <w:lang w:val="es-MX"/>
        </w:rPr>
        <w:t xml:space="preserve">pastor, </w:t>
      </w:r>
      <w:r w:rsidR="00E850DF" w:rsidRPr="006B503C">
        <w:rPr>
          <w:rFonts w:ascii="Arial" w:hAnsi="Arial" w:cs="Arial"/>
          <w:i/>
          <w:iCs/>
          <w:sz w:val="18"/>
          <w:szCs w:val="18"/>
          <w:lang w:val="es-MX"/>
        </w:rPr>
        <w:t>escritor y traductor prolífic</w:t>
      </w:r>
      <w:r>
        <w:rPr>
          <w:rFonts w:ascii="Arial" w:hAnsi="Arial" w:cs="Arial"/>
          <w:i/>
          <w:iCs/>
          <w:sz w:val="18"/>
          <w:szCs w:val="18"/>
          <w:lang w:val="es-MX"/>
        </w:rPr>
        <w:t xml:space="preserve">o, padre del pastor Pablo Sosa. Y </w:t>
      </w:r>
      <w:r w:rsidR="00E850DF" w:rsidRPr="006B503C">
        <w:rPr>
          <w:rFonts w:ascii="Arial" w:hAnsi="Arial" w:cs="Arial"/>
          <w:i/>
          <w:iCs/>
          <w:sz w:val="18"/>
          <w:szCs w:val="18"/>
          <w:lang w:val="es-MX"/>
        </w:rPr>
        <w:t>destaca</w:t>
      </w:r>
      <w:r>
        <w:rPr>
          <w:rFonts w:ascii="Arial" w:hAnsi="Arial" w:cs="Arial"/>
          <w:i/>
          <w:iCs/>
          <w:sz w:val="18"/>
          <w:szCs w:val="18"/>
          <w:lang w:val="es-MX"/>
        </w:rPr>
        <w:t>mos</w:t>
      </w:r>
      <w:r w:rsidR="00E850DF" w:rsidRPr="006B503C">
        <w:rPr>
          <w:rFonts w:ascii="Arial" w:hAnsi="Arial" w:cs="Arial"/>
          <w:i/>
          <w:iCs/>
          <w:sz w:val="18"/>
          <w:szCs w:val="18"/>
          <w:lang w:val="es-MX"/>
        </w:rPr>
        <w:t xml:space="preserve"> la preocupación</w:t>
      </w:r>
      <w:r>
        <w:rPr>
          <w:rFonts w:ascii="Arial" w:hAnsi="Arial" w:cs="Arial"/>
          <w:i/>
          <w:iCs/>
          <w:sz w:val="18"/>
          <w:szCs w:val="18"/>
          <w:lang w:val="es-MX"/>
        </w:rPr>
        <w:t>, al menos</w:t>
      </w:r>
      <w:r w:rsidR="00E850DF" w:rsidRPr="006B503C">
        <w:rPr>
          <w:rFonts w:ascii="Arial" w:hAnsi="Arial" w:cs="Arial"/>
          <w:i/>
          <w:iCs/>
          <w:sz w:val="18"/>
          <w:szCs w:val="18"/>
          <w:lang w:val="es-MX"/>
        </w:rPr>
        <w:t xml:space="preserve"> de la iglesia metodista</w:t>
      </w:r>
      <w:r w:rsidR="00E850DF">
        <w:rPr>
          <w:rFonts w:ascii="Arial" w:hAnsi="Arial" w:cs="Arial"/>
          <w:i/>
          <w:iCs/>
          <w:sz w:val="18"/>
          <w:szCs w:val="18"/>
          <w:lang w:val="es-MX"/>
        </w:rPr>
        <w:t xml:space="preserve"> por este asunto,</w:t>
      </w:r>
      <w:r w:rsidR="00E850DF" w:rsidRPr="006B503C">
        <w:rPr>
          <w:rFonts w:ascii="Arial" w:hAnsi="Arial" w:cs="Arial"/>
          <w:i/>
          <w:iCs/>
          <w:sz w:val="18"/>
          <w:szCs w:val="18"/>
          <w:lang w:val="es-MX"/>
        </w:rPr>
        <w:t xml:space="preserve"> en su “Conferencia Anual del Río de la Plata”… en enero de 1951! Aquí pueden leer un extracto y resumen de ese artículo:</w:t>
      </w:r>
    </w:p>
    <w:p w:rsidR="00E850DF" w:rsidRPr="00D5284F" w:rsidRDefault="00E850DF" w:rsidP="00CD1F47">
      <w:pPr>
        <w:pStyle w:val="Prrafodelista"/>
        <w:widowControl w:val="0"/>
        <w:autoSpaceDE w:val="0"/>
        <w:autoSpaceDN w:val="0"/>
        <w:adjustRightInd w:val="0"/>
        <w:spacing w:after="80" w:line="240" w:lineRule="auto"/>
        <w:ind w:left="0"/>
        <w:rPr>
          <w:rFonts w:ascii="Arial" w:hAnsi="Arial" w:cs="Arial"/>
          <w:iCs/>
          <w:sz w:val="12"/>
          <w:szCs w:val="12"/>
          <w:lang w:val="es-MX"/>
        </w:rPr>
      </w:pPr>
    </w:p>
    <w:p w:rsidR="00E850DF" w:rsidRPr="00553BDB" w:rsidRDefault="00E850DF" w:rsidP="00CD1F47">
      <w:pPr>
        <w:pStyle w:val="Prrafodelista"/>
        <w:widowControl w:val="0"/>
        <w:autoSpaceDE w:val="0"/>
        <w:autoSpaceDN w:val="0"/>
        <w:adjustRightInd w:val="0"/>
        <w:spacing w:after="0" w:line="240" w:lineRule="auto"/>
        <w:ind w:left="0"/>
        <w:rPr>
          <w:rFonts w:ascii="Arial" w:hAnsi="Arial" w:cs="Arial"/>
          <w:iCs/>
          <w:u w:val="single"/>
          <w:lang w:val="es-MX"/>
        </w:rPr>
      </w:pPr>
      <w:r w:rsidRPr="00553BDB">
        <w:rPr>
          <w:rFonts w:ascii="Arial" w:hAnsi="Arial" w:cs="Arial"/>
          <w:iCs/>
          <w:u w:val="single"/>
          <w:lang w:val="es-MX"/>
        </w:rPr>
        <w:t>¿Qué significa el llamado al ministerio cristiano?</w:t>
      </w:r>
    </w:p>
    <w:p w:rsidR="00E850DF" w:rsidRPr="00CC71B1" w:rsidRDefault="00E850DF" w:rsidP="00CD1F47">
      <w:pPr>
        <w:pStyle w:val="Prrafodelista"/>
        <w:widowControl w:val="0"/>
        <w:autoSpaceDE w:val="0"/>
        <w:autoSpaceDN w:val="0"/>
        <w:adjustRightInd w:val="0"/>
        <w:spacing w:after="0" w:line="240" w:lineRule="auto"/>
        <w:ind w:left="0"/>
        <w:rPr>
          <w:rFonts w:ascii="Arial" w:hAnsi="Arial" w:cs="Arial"/>
          <w:iCs/>
          <w:sz w:val="8"/>
          <w:szCs w:val="8"/>
          <w:lang w:val="es-MX"/>
        </w:rPr>
      </w:pPr>
    </w:p>
    <w:p w:rsidR="00E850DF" w:rsidRDefault="00E850DF" w:rsidP="00CD1F47">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Según Efesios 4 la vocación cristiana es una, con diversas manifestaciones; es un don de Cristo, no es algo de nuestra elección; y es parte integrante de la vida y actividad de la Iglesia: “</w:t>
      </w:r>
      <w:r w:rsidRPr="00A00A98">
        <w:rPr>
          <w:rFonts w:ascii="Arial" w:hAnsi="Arial" w:cs="Arial"/>
          <w:i/>
          <w:iCs/>
          <w:lang w:val="es-MX"/>
        </w:rPr>
        <w:t>un</w:t>
      </w:r>
      <w:r>
        <w:rPr>
          <w:rFonts w:ascii="Arial" w:hAnsi="Arial" w:cs="Arial"/>
          <w:iCs/>
          <w:lang w:val="es-MX"/>
        </w:rPr>
        <w:t xml:space="preserve"> cuerpo </w:t>
      </w:r>
      <w:r>
        <w:rPr>
          <w:rFonts w:ascii="Arial" w:hAnsi="Arial" w:cs="Arial"/>
          <w:iCs/>
          <w:lang w:val="es-MX"/>
        </w:rPr>
        <w:lastRenderedPageBreak/>
        <w:t xml:space="preserve">y </w:t>
      </w:r>
      <w:r w:rsidRPr="00A00A98">
        <w:rPr>
          <w:rFonts w:ascii="Arial" w:hAnsi="Arial" w:cs="Arial"/>
          <w:i/>
          <w:iCs/>
          <w:lang w:val="es-MX"/>
        </w:rPr>
        <w:t>un</w:t>
      </w:r>
      <w:r>
        <w:rPr>
          <w:rFonts w:ascii="Arial" w:hAnsi="Arial" w:cs="Arial"/>
          <w:iCs/>
          <w:lang w:val="es-MX"/>
        </w:rPr>
        <w:t xml:space="preserve"> espíritu; como sois también llamados a una misma esperanza de vuestra vocación”.</w:t>
      </w:r>
    </w:p>
    <w:p w:rsidR="00E850DF" w:rsidRPr="00CC71B1" w:rsidRDefault="00E850DF" w:rsidP="00CD1F47">
      <w:pPr>
        <w:pStyle w:val="Prrafodelista"/>
        <w:widowControl w:val="0"/>
        <w:autoSpaceDE w:val="0"/>
        <w:autoSpaceDN w:val="0"/>
        <w:adjustRightInd w:val="0"/>
        <w:spacing w:after="0" w:line="240" w:lineRule="auto"/>
        <w:ind w:left="0"/>
        <w:rPr>
          <w:rFonts w:ascii="Arial" w:hAnsi="Arial" w:cs="Arial"/>
          <w:iCs/>
          <w:sz w:val="8"/>
          <w:szCs w:val="8"/>
          <w:lang w:val="es-MX"/>
        </w:rPr>
      </w:pPr>
    </w:p>
    <w:p w:rsidR="00E850DF" w:rsidRDefault="00E850DF" w:rsidP="00CD1F47">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En el pensamiento apostólico no cabe el concepto sacerdotal, mejor diría “clerical”, del ministerio cristiano como una clase aparte, una jerarquía, investida de poderes exclusivos de orden sacramental. El ministerio cristiano integra la Iglesia y está inseparablemente unido a ella; más aún, la Iglesia toda está compuesta de ministros: cada cristiano es un ministro.</w:t>
      </w:r>
    </w:p>
    <w:p w:rsidR="00E850DF" w:rsidRPr="005A735D" w:rsidRDefault="00E850DF" w:rsidP="00CD1F47">
      <w:pPr>
        <w:pStyle w:val="Prrafodelista"/>
        <w:widowControl w:val="0"/>
        <w:autoSpaceDE w:val="0"/>
        <w:autoSpaceDN w:val="0"/>
        <w:adjustRightInd w:val="0"/>
        <w:spacing w:after="0" w:line="240" w:lineRule="auto"/>
        <w:ind w:left="0"/>
        <w:rPr>
          <w:rFonts w:ascii="Arial" w:hAnsi="Arial" w:cs="Arial"/>
          <w:iCs/>
          <w:sz w:val="8"/>
          <w:szCs w:val="8"/>
          <w:lang w:val="es-MX"/>
        </w:rPr>
      </w:pPr>
    </w:p>
    <w:p w:rsidR="00E850DF" w:rsidRPr="00343162" w:rsidRDefault="00E850DF" w:rsidP="00CD1F47">
      <w:pPr>
        <w:pStyle w:val="Prrafodelista"/>
        <w:widowControl w:val="0"/>
        <w:autoSpaceDE w:val="0"/>
        <w:autoSpaceDN w:val="0"/>
        <w:adjustRightInd w:val="0"/>
        <w:spacing w:after="0" w:line="240" w:lineRule="auto"/>
        <w:ind w:left="0"/>
        <w:rPr>
          <w:rFonts w:ascii="Arial" w:hAnsi="Arial" w:cs="Arial"/>
          <w:iCs/>
          <w:sz w:val="18"/>
          <w:szCs w:val="18"/>
          <w:lang w:val="es-MX"/>
        </w:rPr>
      </w:pPr>
      <w:r>
        <w:rPr>
          <w:rFonts w:ascii="Arial" w:hAnsi="Arial" w:cs="Arial"/>
          <w:iCs/>
          <w:lang w:val="es-MX"/>
        </w:rPr>
        <w:t xml:space="preserve">“Porque el amor de Cristo nos constriñe... y nos dio el ministerio de la reconciliación; porque ciertamente Dios estaba en Cristo reconciliando consigo al mundo… Somos embajadores en nombre de Cristo, como si Dios rogara por medio de nosotros…” </w:t>
      </w:r>
      <w:r w:rsidRPr="00343162">
        <w:rPr>
          <w:rFonts w:ascii="Arial" w:hAnsi="Arial" w:cs="Arial"/>
          <w:iCs/>
          <w:sz w:val="18"/>
          <w:szCs w:val="18"/>
          <w:lang w:val="es-MX"/>
        </w:rPr>
        <w:t>(2 Cor 5.14-20).</w:t>
      </w:r>
    </w:p>
    <w:p w:rsidR="00E850DF" w:rsidRPr="005A735D" w:rsidRDefault="00E850DF" w:rsidP="00CD1F47">
      <w:pPr>
        <w:pStyle w:val="Prrafodelista"/>
        <w:widowControl w:val="0"/>
        <w:autoSpaceDE w:val="0"/>
        <w:autoSpaceDN w:val="0"/>
        <w:adjustRightInd w:val="0"/>
        <w:spacing w:after="0" w:line="240" w:lineRule="auto"/>
        <w:ind w:left="0"/>
        <w:rPr>
          <w:rFonts w:ascii="Arial" w:hAnsi="Arial" w:cs="Arial"/>
          <w:iCs/>
          <w:sz w:val="8"/>
          <w:szCs w:val="8"/>
          <w:lang w:val="es-MX"/>
        </w:rPr>
      </w:pPr>
    </w:p>
    <w:p w:rsidR="00E850DF" w:rsidRDefault="00E850DF" w:rsidP="00CD1F47">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 xml:space="preserve">La iniciativa es de Dios: “llamado por la voluntad de Dios”. Es lógico, pues, que Dios es el dueño de la obra. Pero al mismo tiempo, el llamado depende de la actitud del hombre. Son los que ven la necesidad los que deben </w:t>
      </w:r>
      <w:r w:rsidRPr="005A735D">
        <w:rPr>
          <w:rFonts w:ascii="Arial" w:hAnsi="Arial" w:cs="Arial"/>
          <w:i/>
          <w:iCs/>
          <w:lang w:val="es-MX"/>
        </w:rPr>
        <w:t>orar</w:t>
      </w:r>
      <w:r>
        <w:rPr>
          <w:rFonts w:ascii="Arial" w:hAnsi="Arial" w:cs="Arial"/>
          <w:iCs/>
          <w:lang w:val="es-MX"/>
        </w:rPr>
        <w:t xml:space="preserve">; y son los que se sienten llamados los que deben </w:t>
      </w:r>
      <w:r w:rsidRPr="005A735D">
        <w:rPr>
          <w:rFonts w:ascii="Arial" w:hAnsi="Arial" w:cs="Arial"/>
          <w:i/>
          <w:iCs/>
          <w:lang w:val="es-MX"/>
        </w:rPr>
        <w:t>responder</w:t>
      </w:r>
      <w:r>
        <w:rPr>
          <w:rFonts w:ascii="Arial" w:hAnsi="Arial" w:cs="Arial"/>
          <w:iCs/>
          <w:lang w:val="es-MX"/>
        </w:rPr>
        <w:t>.</w:t>
      </w:r>
    </w:p>
    <w:p w:rsidR="00E850DF" w:rsidRPr="005A735D" w:rsidRDefault="00E850DF" w:rsidP="00CD1F47">
      <w:pPr>
        <w:pStyle w:val="Prrafodelista"/>
        <w:widowControl w:val="0"/>
        <w:autoSpaceDE w:val="0"/>
        <w:autoSpaceDN w:val="0"/>
        <w:adjustRightInd w:val="0"/>
        <w:spacing w:after="0" w:line="240" w:lineRule="auto"/>
        <w:ind w:left="0"/>
        <w:rPr>
          <w:rFonts w:ascii="Arial" w:hAnsi="Arial" w:cs="Arial"/>
          <w:iCs/>
          <w:sz w:val="8"/>
          <w:szCs w:val="8"/>
          <w:lang w:val="es-MX"/>
        </w:rPr>
      </w:pPr>
    </w:p>
    <w:p w:rsidR="00E850DF" w:rsidRDefault="00E850DF" w:rsidP="00CD1F47">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 xml:space="preserve">El llamado al ministerio es un llamado a la colaboración. Ministerio es servicio. Y el servidor es precisamente eso: un servidor, no un líder. Hay quienes se creen llamados por Dios a una carrera directiva, a ser conductores, caudillos, en la obra. “Yo planté, Apolos regó” </w:t>
      </w:r>
      <w:r w:rsidRPr="00343162">
        <w:rPr>
          <w:rFonts w:ascii="Arial" w:hAnsi="Arial" w:cs="Arial"/>
          <w:iCs/>
          <w:sz w:val="18"/>
          <w:szCs w:val="18"/>
          <w:lang w:val="es-MX"/>
        </w:rPr>
        <w:t>(1 Cor 3.5-6)</w:t>
      </w:r>
      <w:r>
        <w:rPr>
          <w:rFonts w:ascii="Arial" w:hAnsi="Arial" w:cs="Arial"/>
          <w:iCs/>
          <w:lang w:val="es-MX"/>
        </w:rPr>
        <w:t>, todos colaborando con Dios que es, en definitiva, quien da el crecimiento.</w:t>
      </w:r>
    </w:p>
    <w:p w:rsidR="00E850DF" w:rsidRPr="003C1D91" w:rsidRDefault="00E850DF" w:rsidP="00CD1F47">
      <w:pPr>
        <w:pStyle w:val="Prrafodelista"/>
        <w:widowControl w:val="0"/>
        <w:autoSpaceDE w:val="0"/>
        <w:autoSpaceDN w:val="0"/>
        <w:adjustRightInd w:val="0"/>
        <w:spacing w:after="0" w:line="240" w:lineRule="auto"/>
        <w:ind w:left="0"/>
        <w:rPr>
          <w:rFonts w:ascii="Arial" w:hAnsi="Arial" w:cs="Arial"/>
          <w:iCs/>
          <w:sz w:val="8"/>
          <w:szCs w:val="8"/>
          <w:lang w:val="es-MX"/>
        </w:rPr>
      </w:pPr>
    </w:p>
    <w:p w:rsidR="00E850DF" w:rsidRDefault="00E850DF" w:rsidP="00CD1F47">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Y esta idea del llamado a un ministerio de colaboración es el contrapeso al concepto que algunos se hacen desde la palabra “embajador”, evocando la visión de honores, entorchados y desfiles. Un embajador es también un servidor. Hablar en nombre de Dios, “como si Dios rogara por medio de nosotros”, es sin duda el honor más insigne, pero es ante todo la mayor responsabilidad.</w:t>
      </w:r>
    </w:p>
    <w:p w:rsidR="00E850DF" w:rsidRPr="003C1D91" w:rsidRDefault="00E850DF" w:rsidP="00CD1F47">
      <w:pPr>
        <w:pStyle w:val="Prrafodelista"/>
        <w:widowControl w:val="0"/>
        <w:autoSpaceDE w:val="0"/>
        <w:autoSpaceDN w:val="0"/>
        <w:adjustRightInd w:val="0"/>
        <w:spacing w:after="0" w:line="240" w:lineRule="auto"/>
        <w:ind w:left="0"/>
        <w:rPr>
          <w:rFonts w:ascii="Arial" w:hAnsi="Arial" w:cs="Arial"/>
          <w:iCs/>
          <w:sz w:val="8"/>
          <w:szCs w:val="8"/>
          <w:lang w:val="es-MX"/>
        </w:rPr>
      </w:pPr>
    </w:p>
    <w:p w:rsidR="00E850DF" w:rsidRDefault="00E850DF" w:rsidP="00CD1F47">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¿Quién desconocerá que el único móvil legítimo del ministerio, lo único que puede darnos la seguridad de que lo que sentimos es realmente el llamado de Dios, es el impulso del amor? Porque Dios emplea así, toda clase de medios para llamarnos a su ministerio. Pocos serán los que oigan su voz en una visión celestial, como Isaías o Pablo. Muchos más serán los Eliseos ungidos por un Elías para ser sus colaboradores y sucesores, los Timoteos y Titos llamados por un Pablo para ocupar la responsabilidad de una tarea ministerial.</w:t>
      </w:r>
    </w:p>
    <w:p w:rsidR="00E850DF" w:rsidRPr="00D5284F" w:rsidRDefault="00E850DF" w:rsidP="00CD1F47">
      <w:pPr>
        <w:pStyle w:val="Prrafodelista"/>
        <w:widowControl w:val="0"/>
        <w:autoSpaceDE w:val="0"/>
        <w:autoSpaceDN w:val="0"/>
        <w:adjustRightInd w:val="0"/>
        <w:spacing w:after="0" w:line="240" w:lineRule="auto"/>
        <w:ind w:left="0"/>
        <w:rPr>
          <w:rFonts w:ascii="Arial" w:hAnsi="Arial" w:cs="Arial"/>
          <w:iCs/>
          <w:sz w:val="8"/>
          <w:szCs w:val="8"/>
          <w:lang w:val="es-MX"/>
        </w:rPr>
      </w:pPr>
    </w:p>
    <w:p w:rsidR="00E95F6A" w:rsidRDefault="00E850DF" w:rsidP="00E95F6A">
      <w:pPr>
        <w:pStyle w:val="Prrafodelista"/>
        <w:widowControl w:val="0"/>
        <w:autoSpaceDE w:val="0"/>
        <w:autoSpaceDN w:val="0"/>
        <w:adjustRightInd w:val="0"/>
        <w:spacing w:after="120" w:line="240" w:lineRule="auto"/>
        <w:ind w:left="0"/>
        <w:rPr>
          <w:rFonts w:ascii="Arial" w:hAnsi="Arial" w:cs="Arial"/>
          <w:iCs/>
          <w:lang w:val="es-MX"/>
        </w:rPr>
      </w:pPr>
      <w:r>
        <w:rPr>
          <w:rFonts w:ascii="Arial" w:hAnsi="Arial" w:cs="Arial"/>
          <w:iCs/>
          <w:lang w:val="es-MX"/>
        </w:rPr>
        <w:t>Dios es el que llama; a nosotros que hemos respondido nos toca a nuestra vez llamar a otros, y a todos nos corresponde orar para que él envíe, de los llamados, a los que él quiera elegir. A cada cual que ama la causa de Cristo le toca estar alerta al llamado que pueda llegarle, a él mismo, o al mandato que, cual otro Ananías, puede recibir: “Ve y búscale, porque me es un instrumento escogido”.</w:t>
      </w:r>
    </w:p>
    <w:p w:rsidR="00E850DF" w:rsidRPr="00E95F6A" w:rsidRDefault="00E850DF" w:rsidP="00E95F6A">
      <w:pPr>
        <w:pStyle w:val="Prrafodelista"/>
        <w:widowControl w:val="0"/>
        <w:autoSpaceDE w:val="0"/>
        <w:autoSpaceDN w:val="0"/>
        <w:adjustRightInd w:val="0"/>
        <w:spacing w:after="0" w:line="240" w:lineRule="auto"/>
        <w:ind w:left="0"/>
        <w:jc w:val="right"/>
        <w:rPr>
          <w:rFonts w:ascii="Arial" w:hAnsi="Arial" w:cs="Arial"/>
          <w:iCs/>
          <w:lang w:val="es-MX"/>
        </w:rPr>
      </w:pPr>
      <w:r w:rsidRPr="00E95F6A">
        <w:rPr>
          <w:rFonts w:ascii="Arial" w:hAnsi="Arial" w:cs="Arial"/>
          <w:i/>
          <w:iCs/>
          <w:sz w:val="18"/>
          <w:szCs w:val="18"/>
          <w:lang w:val="es-MX"/>
        </w:rPr>
        <w:t xml:space="preserve">Adam F. Sosa, en </w:t>
      </w:r>
      <w:r w:rsidRPr="00E95F6A">
        <w:rPr>
          <w:rFonts w:ascii="Arial" w:hAnsi="Arial" w:cs="Arial"/>
          <w:b/>
          <w:i/>
          <w:iCs/>
          <w:sz w:val="18"/>
          <w:szCs w:val="18"/>
          <w:lang w:val="es-MX"/>
        </w:rPr>
        <w:t>El Predicador Evangélico</w:t>
      </w:r>
      <w:r w:rsidRPr="00E95F6A">
        <w:rPr>
          <w:rFonts w:ascii="Arial" w:hAnsi="Arial" w:cs="Arial"/>
          <w:i/>
          <w:iCs/>
          <w:sz w:val="18"/>
          <w:szCs w:val="18"/>
          <w:lang w:val="es-MX"/>
        </w:rPr>
        <w:t>, abril-junio de 1951</w:t>
      </w:r>
      <w:r w:rsidR="00E95F6A" w:rsidRPr="00E95F6A">
        <w:rPr>
          <w:rFonts w:ascii="Arial" w:hAnsi="Arial" w:cs="Arial"/>
          <w:i/>
          <w:iCs/>
          <w:sz w:val="18"/>
          <w:szCs w:val="18"/>
          <w:lang w:val="es-MX"/>
        </w:rPr>
        <w:t>. Extracto y resumen de GBH</w:t>
      </w:r>
      <w:r w:rsidR="00E95F6A">
        <w:rPr>
          <w:rFonts w:ascii="Arial" w:hAnsi="Arial" w:cs="Arial"/>
          <w:i/>
          <w:iCs/>
          <w:sz w:val="18"/>
          <w:szCs w:val="18"/>
          <w:lang w:val="es-MX"/>
        </w:rPr>
        <w:t>.</w:t>
      </w:r>
    </w:p>
    <w:p w:rsidR="00E850DF" w:rsidRPr="0081657A" w:rsidRDefault="00E850DF" w:rsidP="00E95F6A">
      <w:pPr>
        <w:widowControl w:val="0"/>
        <w:autoSpaceDE w:val="0"/>
        <w:autoSpaceDN w:val="0"/>
        <w:adjustRightInd w:val="0"/>
        <w:ind w:left="3540"/>
        <w:rPr>
          <w:rFonts w:ascii="Arial" w:hAnsi="Arial" w:cs="Arial"/>
          <w:i/>
          <w:iCs/>
          <w:sz w:val="18"/>
          <w:szCs w:val="18"/>
          <w:lang w:val="es-MX"/>
        </w:rPr>
      </w:pPr>
    </w:p>
    <w:p w:rsidR="00E850DF" w:rsidRDefault="00173759" w:rsidP="00173759">
      <w:pPr>
        <w:shd w:val="clear" w:color="auto" w:fill="FF9900"/>
        <w:spacing w:after="80"/>
        <w:rPr>
          <w:rFonts w:ascii="Arial" w:hAnsi="Arial" w:cs="Arial"/>
          <w:sz w:val="22"/>
          <w:szCs w:val="22"/>
          <w:u w:val="single"/>
        </w:rPr>
      </w:pPr>
      <w:r>
        <w:rPr>
          <w:rFonts w:ascii="Arial" w:hAnsi="Arial" w:cs="Arial"/>
          <w:b/>
        </w:rPr>
        <w:t xml:space="preserve">Recursos </w:t>
      </w:r>
      <w:r w:rsidRPr="00266A1E">
        <w:rPr>
          <w:rFonts w:ascii="Arial" w:hAnsi="Arial" w:cs="Arial"/>
          <w:b/>
        </w:rPr>
        <w:t>para la liturgia del culto comunitario:</w:t>
      </w:r>
    </w:p>
    <w:p w:rsidR="00E850DF" w:rsidRPr="00413EEC" w:rsidRDefault="00E850DF" w:rsidP="00413EEC">
      <w:pPr>
        <w:ind w:left="1416"/>
        <w:rPr>
          <w:rFonts w:ascii="Arial" w:hAnsi="Arial" w:cs="Arial"/>
          <w:sz w:val="12"/>
          <w:szCs w:val="12"/>
          <w:u w:val="single"/>
        </w:rPr>
      </w:pPr>
    </w:p>
    <w:p w:rsidR="00E850DF" w:rsidRPr="004736F7" w:rsidRDefault="00E850DF" w:rsidP="00A22EA4">
      <w:pPr>
        <w:pStyle w:val="Prrafodelista"/>
        <w:numPr>
          <w:ilvl w:val="0"/>
          <w:numId w:val="10"/>
        </w:numPr>
        <w:spacing w:after="80" w:line="240" w:lineRule="auto"/>
        <w:ind w:left="360"/>
        <w:rPr>
          <w:rFonts w:ascii="Arial" w:hAnsi="Arial" w:cs="Arial"/>
          <w:b/>
        </w:rPr>
      </w:pPr>
      <w:r w:rsidRPr="004736F7">
        <w:rPr>
          <w:rFonts w:ascii="Arial" w:hAnsi="Arial" w:cs="Arial"/>
          <w:b/>
        </w:rPr>
        <w:t>Canción: Heme aquí, Dios</w:t>
      </w:r>
    </w:p>
    <w:p w:rsidR="00E850DF" w:rsidRPr="00774606" w:rsidRDefault="00E850DF" w:rsidP="00413EEC">
      <w:pPr>
        <w:ind w:left="1416"/>
        <w:rPr>
          <w:rFonts w:ascii="Arial" w:hAnsi="Arial" w:cs="Arial"/>
          <w:sz w:val="22"/>
          <w:szCs w:val="22"/>
        </w:rPr>
      </w:pPr>
      <w:r w:rsidRPr="00774606">
        <w:rPr>
          <w:rFonts w:ascii="Arial" w:hAnsi="Arial" w:cs="Arial"/>
          <w:sz w:val="22"/>
          <w:szCs w:val="22"/>
        </w:rPr>
        <w:t>Yo, el Dios de cielo y mar, oigo a mi pueblo clamar.</w:t>
      </w:r>
    </w:p>
    <w:p w:rsidR="00E850DF" w:rsidRPr="00774606" w:rsidRDefault="00E850DF" w:rsidP="00413EEC">
      <w:pPr>
        <w:ind w:left="1416"/>
        <w:rPr>
          <w:rFonts w:ascii="Arial" w:hAnsi="Arial" w:cs="Arial"/>
          <w:sz w:val="22"/>
          <w:szCs w:val="22"/>
        </w:rPr>
      </w:pPr>
      <w:r w:rsidRPr="00774606">
        <w:rPr>
          <w:rFonts w:ascii="Arial" w:hAnsi="Arial" w:cs="Arial"/>
          <w:sz w:val="22"/>
          <w:szCs w:val="22"/>
        </w:rPr>
        <w:t>Del pecado y del mal, les salvaré.</w:t>
      </w:r>
    </w:p>
    <w:p w:rsidR="00E850DF" w:rsidRPr="00774606" w:rsidRDefault="00E850DF" w:rsidP="00413EEC">
      <w:pPr>
        <w:ind w:left="1416"/>
        <w:rPr>
          <w:rFonts w:ascii="Arial" w:hAnsi="Arial" w:cs="Arial"/>
          <w:sz w:val="22"/>
          <w:szCs w:val="22"/>
        </w:rPr>
      </w:pPr>
      <w:r w:rsidRPr="00774606">
        <w:rPr>
          <w:rFonts w:ascii="Arial" w:hAnsi="Arial" w:cs="Arial"/>
          <w:sz w:val="22"/>
          <w:szCs w:val="22"/>
        </w:rPr>
        <w:t>Yo, Creador de luna y sol, Dios de vida y resplandor.</w:t>
      </w:r>
    </w:p>
    <w:p w:rsidR="00E850DF" w:rsidRPr="00774606" w:rsidRDefault="00E850DF" w:rsidP="00413EEC">
      <w:pPr>
        <w:spacing w:after="80"/>
        <w:ind w:left="1416"/>
        <w:rPr>
          <w:rFonts w:ascii="Arial" w:hAnsi="Arial" w:cs="Arial"/>
          <w:sz w:val="22"/>
          <w:szCs w:val="22"/>
        </w:rPr>
      </w:pPr>
      <w:r w:rsidRPr="00774606">
        <w:rPr>
          <w:rFonts w:ascii="Arial" w:hAnsi="Arial" w:cs="Arial"/>
          <w:sz w:val="22"/>
          <w:szCs w:val="22"/>
        </w:rPr>
        <w:t>¿Quién mi antorcha llevará? Oh, ¿quién irá?</w:t>
      </w:r>
    </w:p>
    <w:p w:rsidR="00E850DF" w:rsidRPr="00774606" w:rsidRDefault="00E850DF" w:rsidP="00413EEC">
      <w:pPr>
        <w:ind w:left="1764"/>
        <w:rPr>
          <w:rFonts w:ascii="Arial" w:hAnsi="Arial" w:cs="Arial"/>
          <w:b/>
          <w:sz w:val="22"/>
          <w:szCs w:val="22"/>
        </w:rPr>
      </w:pPr>
      <w:r w:rsidRPr="00774606">
        <w:rPr>
          <w:rFonts w:ascii="Arial" w:hAnsi="Arial" w:cs="Arial"/>
          <w:b/>
          <w:sz w:val="22"/>
          <w:szCs w:val="22"/>
        </w:rPr>
        <w:t>Heme aquí Dios. ¿Tú me llamas?</w:t>
      </w:r>
    </w:p>
    <w:p w:rsidR="00E850DF" w:rsidRPr="00774606" w:rsidRDefault="00E850DF" w:rsidP="00413EEC">
      <w:pPr>
        <w:ind w:left="1764"/>
        <w:rPr>
          <w:rFonts w:ascii="Arial" w:hAnsi="Arial" w:cs="Arial"/>
          <w:b/>
          <w:sz w:val="22"/>
          <w:szCs w:val="22"/>
        </w:rPr>
      </w:pPr>
      <w:r w:rsidRPr="00774606">
        <w:rPr>
          <w:rFonts w:ascii="Arial" w:hAnsi="Arial" w:cs="Arial"/>
          <w:b/>
          <w:sz w:val="22"/>
          <w:szCs w:val="22"/>
        </w:rPr>
        <w:t>En la noche escuché tu voz.</w:t>
      </w:r>
    </w:p>
    <w:p w:rsidR="00E850DF" w:rsidRPr="00774606" w:rsidRDefault="00E850DF" w:rsidP="00413EEC">
      <w:pPr>
        <w:ind w:left="1764"/>
        <w:rPr>
          <w:rFonts w:ascii="Arial" w:hAnsi="Arial" w:cs="Arial"/>
          <w:b/>
          <w:sz w:val="22"/>
          <w:szCs w:val="22"/>
        </w:rPr>
      </w:pPr>
      <w:r w:rsidRPr="00774606">
        <w:rPr>
          <w:rFonts w:ascii="Arial" w:hAnsi="Arial" w:cs="Arial"/>
          <w:b/>
          <w:sz w:val="22"/>
          <w:szCs w:val="22"/>
        </w:rPr>
        <w:t>Con tu guía y tu apoyo,</w:t>
      </w:r>
    </w:p>
    <w:p w:rsidR="00E850DF" w:rsidRPr="00774606" w:rsidRDefault="00E850DF" w:rsidP="00413EEC">
      <w:pPr>
        <w:spacing w:after="80"/>
        <w:ind w:left="1764"/>
        <w:rPr>
          <w:rFonts w:ascii="Arial" w:hAnsi="Arial" w:cs="Arial"/>
          <w:b/>
          <w:sz w:val="22"/>
          <w:szCs w:val="22"/>
        </w:rPr>
      </w:pPr>
      <w:r w:rsidRPr="00774606">
        <w:rPr>
          <w:rFonts w:ascii="Arial" w:hAnsi="Arial" w:cs="Arial"/>
          <w:b/>
          <w:sz w:val="22"/>
          <w:szCs w:val="22"/>
        </w:rPr>
        <w:t>sostendré a tu pueblo con amor.</w:t>
      </w:r>
    </w:p>
    <w:p w:rsidR="00E850DF" w:rsidRPr="00774606" w:rsidRDefault="00E850DF" w:rsidP="00413EEC">
      <w:pPr>
        <w:ind w:left="1416"/>
        <w:rPr>
          <w:rFonts w:ascii="Arial" w:hAnsi="Arial" w:cs="Arial"/>
          <w:sz w:val="22"/>
          <w:szCs w:val="22"/>
        </w:rPr>
      </w:pPr>
      <w:r w:rsidRPr="00774606">
        <w:rPr>
          <w:rFonts w:ascii="Arial" w:hAnsi="Arial" w:cs="Arial"/>
          <w:sz w:val="22"/>
          <w:szCs w:val="22"/>
        </w:rPr>
        <w:t>Yo, Creador de lluvia y flor, por mi pueblo en su aflicción</w:t>
      </w:r>
    </w:p>
    <w:p w:rsidR="00E850DF" w:rsidRPr="00774606" w:rsidRDefault="00E850DF" w:rsidP="00413EEC">
      <w:pPr>
        <w:ind w:left="1416"/>
        <w:rPr>
          <w:rFonts w:ascii="Arial" w:hAnsi="Arial" w:cs="Arial"/>
          <w:sz w:val="22"/>
          <w:szCs w:val="22"/>
        </w:rPr>
      </w:pPr>
      <w:r w:rsidRPr="00774606">
        <w:rPr>
          <w:rFonts w:ascii="Arial" w:hAnsi="Arial" w:cs="Arial"/>
          <w:sz w:val="22"/>
          <w:szCs w:val="22"/>
        </w:rPr>
        <w:t>he llorado su amargor, lejos están.</w:t>
      </w:r>
    </w:p>
    <w:p w:rsidR="00E850DF" w:rsidRPr="00774606" w:rsidRDefault="00E850DF" w:rsidP="00413EEC">
      <w:pPr>
        <w:ind w:left="1416"/>
        <w:rPr>
          <w:rFonts w:ascii="Arial" w:hAnsi="Arial" w:cs="Arial"/>
          <w:sz w:val="22"/>
          <w:szCs w:val="22"/>
        </w:rPr>
      </w:pPr>
      <w:r w:rsidRPr="00774606">
        <w:rPr>
          <w:rFonts w:ascii="Arial" w:hAnsi="Arial" w:cs="Arial"/>
          <w:sz w:val="22"/>
          <w:szCs w:val="22"/>
        </w:rPr>
        <w:t>La dureza de su ser, en amor convertiré.</w:t>
      </w:r>
    </w:p>
    <w:p w:rsidR="00E850DF" w:rsidRPr="00774606" w:rsidRDefault="00E850DF" w:rsidP="00413EEC">
      <w:pPr>
        <w:spacing w:after="80"/>
        <w:ind w:left="1416"/>
        <w:rPr>
          <w:rFonts w:ascii="Arial" w:hAnsi="Arial" w:cs="Arial"/>
          <w:sz w:val="22"/>
          <w:szCs w:val="22"/>
        </w:rPr>
      </w:pPr>
      <w:r w:rsidRPr="00774606">
        <w:rPr>
          <w:rFonts w:ascii="Arial" w:hAnsi="Arial" w:cs="Arial"/>
          <w:sz w:val="22"/>
          <w:szCs w:val="22"/>
        </w:rPr>
        <w:t>Mi Palabra lo hará. Oh, ¿quién irá?</w:t>
      </w:r>
    </w:p>
    <w:p w:rsidR="00E850DF" w:rsidRPr="00774606" w:rsidRDefault="00E850DF" w:rsidP="00774606">
      <w:pPr>
        <w:ind w:left="2124"/>
        <w:rPr>
          <w:rFonts w:ascii="Arial" w:hAnsi="Arial" w:cs="Arial"/>
          <w:sz w:val="22"/>
          <w:szCs w:val="22"/>
        </w:rPr>
      </w:pPr>
      <w:r w:rsidRPr="00774606">
        <w:rPr>
          <w:rFonts w:ascii="Arial" w:hAnsi="Arial" w:cs="Arial"/>
          <w:sz w:val="22"/>
          <w:szCs w:val="22"/>
        </w:rPr>
        <w:t>Dios del aire y del calor, tiernamente acogeré</w:t>
      </w:r>
    </w:p>
    <w:p w:rsidR="00E850DF" w:rsidRPr="00774606" w:rsidRDefault="00E850DF" w:rsidP="00774606">
      <w:pPr>
        <w:ind w:left="2124"/>
        <w:rPr>
          <w:rFonts w:ascii="Arial" w:hAnsi="Arial" w:cs="Arial"/>
          <w:sz w:val="22"/>
          <w:szCs w:val="22"/>
        </w:rPr>
      </w:pPr>
      <w:r w:rsidRPr="00774606">
        <w:rPr>
          <w:rFonts w:ascii="Arial" w:hAnsi="Arial" w:cs="Arial"/>
          <w:sz w:val="22"/>
          <w:szCs w:val="22"/>
        </w:rPr>
        <w:t>al lisiado y al pobre, les sanaré.</w:t>
      </w:r>
    </w:p>
    <w:p w:rsidR="00E850DF" w:rsidRPr="00774606" w:rsidRDefault="00E850DF" w:rsidP="00774606">
      <w:pPr>
        <w:ind w:left="2124"/>
        <w:rPr>
          <w:rFonts w:ascii="Arial" w:hAnsi="Arial" w:cs="Arial"/>
          <w:sz w:val="22"/>
          <w:szCs w:val="22"/>
        </w:rPr>
      </w:pPr>
      <w:r w:rsidRPr="00774606">
        <w:rPr>
          <w:rFonts w:ascii="Arial" w:hAnsi="Arial" w:cs="Arial"/>
          <w:sz w:val="22"/>
          <w:szCs w:val="22"/>
        </w:rPr>
        <w:t>Pan y agua les daré y su hambre saciaré.</w:t>
      </w:r>
    </w:p>
    <w:p w:rsidR="00E850DF" w:rsidRPr="004736F7" w:rsidRDefault="00E850DF" w:rsidP="00774606">
      <w:pPr>
        <w:spacing w:after="80"/>
        <w:ind w:left="2124"/>
        <w:rPr>
          <w:rFonts w:ascii="Arial" w:hAnsi="Arial" w:cs="Arial"/>
          <w:sz w:val="22"/>
          <w:szCs w:val="22"/>
        </w:rPr>
      </w:pPr>
      <w:r w:rsidRPr="00774606">
        <w:rPr>
          <w:rFonts w:ascii="Arial" w:hAnsi="Arial" w:cs="Arial"/>
          <w:sz w:val="22"/>
          <w:szCs w:val="22"/>
        </w:rPr>
        <w:t>Vida en Mi encontrarán. Oh, ¿quién irá?</w:t>
      </w:r>
    </w:p>
    <w:p w:rsidR="00E850DF" w:rsidRPr="004736F7" w:rsidRDefault="00E850DF" w:rsidP="00774606">
      <w:pPr>
        <w:ind w:left="4956"/>
        <w:jc w:val="right"/>
        <w:rPr>
          <w:rFonts w:ascii="Arial Narrow" w:hAnsi="Arial Narrow" w:cs="Arial"/>
          <w:i/>
          <w:sz w:val="18"/>
          <w:szCs w:val="18"/>
        </w:rPr>
      </w:pPr>
      <w:r w:rsidRPr="004736F7">
        <w:rPr>
          <w:rFonts w:ascii="Arial Narrow" w:hAnsi="Arial Narrow" w:cs="Arial"/>
          <w:i/>
          <w:sz w:val="18"/>
          <w:szCs w:val="18"/>
        </w:rPr>
        <w:t xml:space="preserve">Dan Schutte - </w:t>
      </w:r>
      <w:r w:rsidRPr="004736F7">
        <w:rPr>
          <w:rFonts w:ascii="Arial Narrow" w:hAnsi="Arial Narrow" w:cs="Arial"/>
          <w:b/>
          <w:i/>
          <w:sz w:val="18"/>
          <w:szCs w:val="18"/>
        </w:rPr>
        <w:t>Mil Voces para Celebrar</w:t>
      </w:r>
      <w:r w:rsidRPr="004736F7">
        <w:rPr>
          <w:rFonts w:ascii="Arial Narrow" w:hAnsi="Arial Narrow" w:cs="Arial"/>
          <w:i/>
          <w:sz w:val="18"/>
          <w:szCs w:val="18"/>
        </w:rPr>
        <w:t>, 289</w:t>
      </w:r>
    </w:p>
    <w:p w:rsidR="00E850DF" w:rsidRPr="004E29DB" w:rsidRDefault="00E850DF" w:rsidP="00FD2884">
      <w:pPr>
        <w:rPr>
          <w:rFonts w:ascii="Arial Narrow" w:hAnsi="Arial Narrow" w:cs="Arial"/>
          <w:sz w:val="8"/>
          <w:szCs w:val="8"/>
        </w:rPr>
      </w:pPr>
    </w:p>
    <w:p w:rsidR="00E850DF" w:rsidRPr="004736F7" w:rsidRDefault="00E850DF" w:rsidP="00A22EA4">
      <w:pPr>
        <w:pStyle w:val="Prrafodelista"/>
        <w:numPr>
          <w:ilvl w:val="0"/>
          <w:numId w:val="10"/>
        </w:numPr>
        <w:spacing w:after="80"/>
        <w:ind w:left="360"/>
        <w:rPr>
          <w:rFonts w:ascii="Arial" w:hAnsi="Arial" w:cs="Arial"/>
          <w:b/>
        </w:rPr>
      </w:pPr>
      <w:r w:rsidRPr="004736F7">
        <w:rPr>
          <w:rFonts w:ascii="Arial" w:hAnsi="Arial" w:cs="Arial"/>
          <w:b/>
        </w:rPr>
        <w:lastRenderedPageBreak/>
        <w:t>Envío</w:t>
      </w:r>
    </w:p>
    <w:p w:rsidR="00E850DF" w:rsidRDefault="00E850DF" w:rsidP="00875480">
      <w:pPr>
        <w:shd w:val="clear" w:color="auto" w:fill="66FF99"/>
        <w:ind w:left="708"/>
        <w:rPr>
          <w:rFonts w:ascii="Arial" w:hAnsi="Arial" w:cs="Arial"/>
          <w:sz w:val="22"/>
          <w:szCs w:val="22"/>
        </w:rPr>
      </w:pPr>
      <w:r w:rsidRPr="004736F7">
        <w:rPr>
          <w:rFonts w:ascii="Arial" w:hAnsi="Arial" w:cs="Arial"/>
          <w:sz w:val="22"/>
          <w:szCs w:val="22"/>
        </w:rPr>
        <w:t xml:space="preserve">Hoy también nos llama el Señor. </w:t>
      </w:r>
    </w:p>
    <w:p w:rsidR="00E850DF" w:rsidRPr="004736F7" w:rsidRDefault="00E850DF" w:rsidP="00875480">
      <w:pPr>
        <w:shd w:val="clear" w:color="auto" w:fill="66FF99"/>
        <w:ind w:left="708"/>
        <w:rPr>
          <w:rFonts w:ascii="Arial" w:hAnsi="Arial" w:cs="Arial"/>
          <w:sz w:val="22"/>
          <w:szCs w:val="22"/>
        </w:rPr>
      </w:pPr>
      <w:r>
        <w:rPr>
          <w:rFonts w:ascii="Arial" w:hAnsi="Arial" w:cs="Arial"/>
          <w:sz w:val="22"/>
          <w:szCs w:val="22"/>
        </w:rPr>
        <w:t>¿</w:t>
      </w:r>
      <w:r w:rsidRPr="004736F7">
        <w:rPr>
          <w:rFonts w:ascii="Arial" w:hAnsi="Arial" w:cs="Arial"/>
          <w:sz w:val="22"/>
          <w:szCs w:val="22"/>
        </w:rPr>
        <w:t>A quién enviaré para llevar la buena noticia a los pobres?</w:t>
      </w:r>
    </w:p>
    <w:p w:rsidR="00E850DF" w:rsidRPr="004736F7" w:rsidRDefault="00E850DF" w:rsidP="00875480">
      <w:pPr>
        <w:shd w:val="clear" w:color="auto" w:fill="66FF99"/>
        <w:ind w:left="708"/>
        <w:rPr>
          <w:rFonts w:ascii="Arial" w:hAnsi="Arial" w:cs="Arial"/>
          <w:sz w:val="22"/>
          <w:szCs w:val="22"/>
        </w:rPr>
      </w:pPr>
      <w:r w:rsidRPr="004736F7">
        <w:rPr>
          <w:rFonts w:ascii="Arial" w:hAnsi="Arial" w:cs="Arial"/>
          <w:sz w:val="22"/>
          <w:szCs w:val="22"/>
        </w:rPr>
        <w:t>Aqu</w:t>
      </w:r>
      <w:r>
        <w:rPr>
          <w:rFonts w:ascii="Arial" w:hAnsi="Arial" w:cs="Arial"/>
          <w:sz w:val="22"/>
          <w:szCs w:val="22"/>
        </w:rPr>
        <w:t>í</w:t>
      </w:r>
      <w:r w:rsidRPr="004736F7">
        <w:rPr>
          <w:rFonts w:ascii="Arial" w:hAnsi="Arial" w:cs="Arial"/>
          <w:sz w:val="22"/>
          <w:szCs w:val="22"/>
        </w:rPr>
        <w:t xml:space="preserve"> estamos, envíanos a nosotros.</w:t>
      </w:r>
    </w:p>
    <w:p w:rsidR="00E850DF" w:rsidRPr="004736F7" w:rsidRDefault="00E850DF" w:rsidP="00875480">
      <w:pPr>
        <w:shd w:val="clear" w:color="auto" w:fill="66FF99"/>
        <w:ind w:left="708"/>
        <w:rPr>
          <w:rFonts w:ascii="Arial" w:hAnsi="Arial" w:cs="Arial"/>
          <w:sz w:val="22"/>
          <w:szCs w:val="22"/>
        </w:rPr>
      </w:pPr>
      <w:r>
        <w:rPr>
          <w:rFonts w:ascii="Arial" w:hAnsi="Arial" w:cs="Arial"/>
          <w:sz w:val="22"/>
          <w:szCs w:val="22"/>
        </w:rPr>
        <w:t>¿</w:t>
      </w:r>
      <w:r w:rsidRPr="004736F7">
        <w:rPr>
          <w:rFonts w:ascii="Arial" w:hAnsi="Arial" w:cs="Arial"/>
          <w:sz w:val="22"/>
          <w:szCs w:val="22"/>
        </w:rPr>
        <w:t>A quién enviaré para sanar a los quebrantados de corazón?</w:t>
      </w:r>
    </w:p>
    <w:p w:rsidR="00E850DF" w:rsidRPr="004736F7" w:rsidRDefault="00E850DF" w:rsidP="00875480">
      <w:pPr>
        <w:shd w:val="clear" w:color="auto" w:fill="66FF99"/>
        <w:ind w:left="708"/>
        <w:rPr>
          <w:rFonts w:ascii="Arial" w:hAnsi="Arial" w:cs="Arial"/>
          <w:sz w:val="22"/>
          <w:szCs w:val="22"/>
        </w:rPr>
      </w:pPr>
      <w:r w:rsidRPr="004736F7">
        <w:rPr>
          <w:rFonts w:ascii="Arial" w:hAnsi="Arial" w:cs="Arial"/>
          <w:sz w:val="22"/>
          <w:szCs w:val="22"/>
        </w:rPr>
        <w:t>Aqu</w:t>
      </w:r>
      <w:r>
        <w:rPr>
          <w:rFonts w:ascii="Arial" w:hAnsi="Arial" w:cs="Arial"/>
          <w:sz w:val="22"/>
          <w:szCs w:val="22"/>
        </w:rPr>
        <w:t>í</w:t>
      </w:r>
      <w:r w:rsidRPr="004736F7">
        <w:rPr>
          <w:rFonts w:ascii="Arial" w:hAnsi="Arial" w:cs="Arial"/>
          <w:sz w:val="22"/>
          <w:szCs w:val="22"/>
        </w:rPr>
        <w:t xml:space="preserve"> estamos, envíanos a nosotros.</w:t>
      </w:r>
    </w:p>
    <w:p w:rsidR="00E850DF" w:rsidRPr="004736F7" w:rsidRDefault="00E850DF" w:rsidP="00875480">
      <w:pPr>
        <w:shd w:val="clear" w:color="auto" w:fill="66FF99"/>
        <w:ind w:left="708"/>
        <w:rPr>
          <w:rFonts w:ascii="Arial" w:hAnsi="Arial" w:cs="Arial"/>
          <w:sz w:val="22"/>
          <w:szCs w:val="22"/>
        </w:rPr>
      </w:pPr>
      <w:r>
        <w:rPr>
          <w:rFonts w:ascii="Arial" w:hAnsi="Arial" w:cs="Arial"/>
          <w:sz w:val="22"/>
          <w:szCs w:val="22"/>
        </w:rPr>
        <w:t>¿</w:t>
      </w:r>
      <w:r w:rsidRPr="004736F7">
        <w:rPr>
          <w:rFonts w:ascii="Arial" w:hAnsi="Arial" w:cs="Arial"/>
          <w:sz w:val="22"/>
          <w:szCs w:val="22"/>
        </w:rPr>
        <w:t>A quién enviaré para anunciar a los presos libertad?</w:t>
      </w:r>
    </w:p>
    <w:p w:rsidR="00E850DF" w:rsidRPr="004736F7" w:rsidRDefault="00E850DF" w:rsidP="00875480">
      <w:pPr>
        <w:shd w:val="clear" w:color="auto" w:fill="66FF99"/>
        <w:ind w:left="708"/>
        <w:rPr>
          <w:rFonts w:ascii="Arial" w:hAnsi="Arial" w:cs="Arial"/>
          <w:sz w:val="22"/>
          <w:szCs w:val="22"/>
        </w:rPr>
      </w:pPr>
      <w:r w:rsidRPr="004736F7">
        <w:rPr>
          <w:rFonts w:ascii="Arial" w:hAnsi="Arial" w:cs="Arial"/>
          <w:sz w:val="22"/>
          <w:szCs w:val="22"/>
        </w:rPr>
        <w:t>Aqu</w:t>
      </w:r>
      <w:r>
        <w:rPr>
          <w:rFonts w:ascii="Arial" w:hAnsi="Arial" w:cs="Arial"/>
          <w:sz w:val="22"/>
          <w:szCs w:val="22"/>
        </w:rPr>
        <w:t>í</w:t>
      </w:r>
      <w:r w:rsidRPr="004736F7">
        <w:rPr>
          <w:rFonts w:ascii="Arial" w:hAnsi="Arial" w:cs="Arial"/>
          <w:sz w:val="22"/>
          <w:szCs w:val="22"/>
        </w:rPr>
        <w:t xml:space="preserve"> estamos, envíanos a nosotros.</w:t>
      </w:r>
    </w:p>
    <w:p w:rsidR="00E850DF" w:rsidRPr="004736F7" w:rsidRDefault="00E850DF" w:rsidP="00875480">
      <w:pPr>
        <w:shd w:val="clear" w:color="auto" w:fill="66FF99"/>
        <w:ind w:left="708"/>
        <w:rPr>
          <w:rFonts w:ascii="Arial" w:hAnsi="Arial" w:cs="Arial"/>
          <w:sz w:val="22"/>
          <w:szCs w:val="22"/>
        </w:rPr>
      </w:pPr>
      <w:r>
        <w:rPr>
          <w:rFonts w:ascii="Arial" w:hAnsi="Arial" w:cs="Arial"/>
          <w:sz w:val="22"/>
          <w:szCs w:val="22"/>
        </w:rPr>
        <w:t>¿</w:t>
      </w:r>
      <w:r w:rsidRPr="004736F7">
        <w:rPr>
          <w:rFonts w:ascii="Arial" w:hAnsi="Arial" w:cs="Arial"/>
          <w:sz w:val="22"/>
          <w:szCs w:val="22"/>
        </w:rPr>
        <w:t>A quién enviaré para dar vista a los ciegos?</w:t>
      </w:r>
    </w:p>
    <w:p w:rsidR="00E850DF" w:rsidRPr="004736F7" w:rsidRDefault="00E850DF" w:rsidP="00875480">
      <w:pPr>
        <w:shd w:val="clear" w:color="auto" w:fill="66FF99"/>
        <w:ind w:left="708"/>
        <w:rPr>
          <w:rFonts w:ascii="Arial" w:hAnsi="Arial" w:cs="Arial"/>
          <w:sz w:val="22"/>
          <w:szCs w:val="22"/>
        </w:rPr>
      </w:pPr>
      <w:r w:rsidRPr="004736F7">
        <w:rPr>
          <w:rFonts w:ascii="Arial" w:hAnsi="Arial" w:cs="Arial"/>
          <w:sz w:val="22"/>
          <w:szCs w:val="22"/>
        </w:rPr>
        <w:t>Aqu</w:t>
      </w:r>
      <w:r>
        <w:rPr>
          <w:rFonts w:ascii="Arial" w:hAnsi="Arial" w:cs="Arial"/>
          <w:sz w:val="22"/>
          <w:szCs w:val="22"/>
        </w:rPr>
        <w:t>í</w:t>
      </w:r>
      <w:r w:rsidRPr="004736F7">
        <w:rPr>
          <w:rFonts w:ascii="Arial" w:hAnsi="Arial" w:cs="Arial"/>
          <w:sz w:val="22"/>
          <w:szCs w:val="22"/>
        </w:rPr>
        <w:t xml:space="preserve"> estamos, envíanos a nosotros.</w:t>
      </w:r>
    </w:p>
    <w:p w:rsidR="00E850DF" w:rsidRPr="004E29DB" w:rsidRDefault="00E850DF" w:rsidP="00875480">
      <w:pPr>
        <w:shd w:val="clear" w:color="auto" w:fill="66FF99"/>
        <w:spacing w:after="80"/>
        <w:ind w:left="1776"/>
        <w:rPr>
          <w:rFonts w:ascii="Arial" w:hAnsi="Arial" w:cs="Arial"/>
          <w:sz w:val="22"/>
          <w:szCs w:val="22"/>
        </w:rPr>
      </w:pPr>
      <w:r w:rsidRPr="004736F7">
        <w:rPr>
          <w:rFonts w:ascii="Arial" w:hAnsi="Arial" w:cs="Arial"/>
          <w:sz w:val="22"/>
          <w:szCs w:val="22"/>
        </w:rPr>
        <w:t>Envíanos, señor, a cumplir tu volun</w:t>
      </w:r>
      <w:r w:rsidR="004253F9">
        <w:rPr>
          <w:rFonts w:ascii="Arial" w:hAnsi="Arial" w:cs="Arial"/>
          <w:sz w:val="22"/>
          <w:szCs w:val="22"/>
        </w:rPr>
        <w:t>tad, en el nombre de Jesucristo.</w:t>
      </w:r>
      <w:r w:rsidRPr="004736F7">
        <w:rPr>
          <w:rFonts w:ascii="Arial" w:hAnsi="Arial" w:cs="Arial"/>
          <w:sz w:val="22"/>
          <w:szCs w:val="22"/>
        </w:rPr>
        <w:t xml:space="preserve"> Amén.</w:t>
      </w:r>
    </w:p>
    <w:p w:rsidR="00E850DF" w:rsidRPr="00E95F6A" w:rsidRDefault="00E850DF" w:rsidP="00E5394A">
      <w:pPr>
        <w:ind w:left="7788"/>
        <w:rPr>
          <w:rFonts w:ascii="Arial Narrow" w:hAnsi="Arial Narrow"/>
          <w:i/>
          <w:sz w:val="18"/>
          <w:szCs w:val="18"/>
        </w:rPr>
      </w:pPr>
      <w:r w:rsidRPr="00E95F6A">
        <w:rPr>
          <w:rFonts w:ascii="Arial Narrow" w:hAnsi="Arial Narrow"/>
          <w:i/>
          <w:sz w:val="18"/>
          <w:szCs w:val="18"/>
        </w:rPr>
        <w:t>Tomado de: Selah</w:t>
      </w:r>
    </w:p>
    <w:p w:rsidR="00FB6CC0" w:rsidRPr="00774606" w:rsidRDefault="00FB6CC0" w:rsidP="00FB6CC0">
      <w:pPr>
        <w:pStyle w:val="NormalWeb"/>
        <w:spacing w:before="0" w:beforeAutospacing="0" w:after="0" w:afterAutospacing="0"/>
        <w:jc w:val="both"/>
        <w:rPr>
          <w:rFonts w:ascii="Arial Narrow" w:hAnsi="Arial Narrow" w:cs="Arial"/>
          <w:bCs/>
          <w:i/>
          <w:sz w:val="12"/>
          <w:szCs w:val="12"/>
        </w:rPr>
      </w:pPr>
    </w:p>
    <w:p w:rsidR="00FB6CC0" w:rsidRPr="00E95F6A" w:rsidRDefault="00FB6CC0" w:rsidP="00A22EA4">
      <w:pPr>
        <w:pStyle w:val="NormalWeb"/>
        <w:numPr>
          <w:ilvl w:val="0"/>
          <w:numId w:val="1"/>
        </w:numPr>
        <w:spacing w:before="0" w:beforeAutospacing="0" w:after="0" w:afterAutospacing="0"/>
        <w:ind w:left="360"/>
        <w:jc w:val="both"/>
        <w:rPr>
          <w:rFonts w:ascii="Arial Narrow" w:hAnsi="Arial Narrow" w:cs="Arial"/>
          <w:bCs/>
          <w:i/>
          <w:sz w:val="18"/>
          <w:szCs w:val="18"/>
        </w:rPr>
      </w:pPr>
      <w:r w:rsidRPr="00E95F6A">
        <w:rPr>
          <w:rFonts w:ascii="Arial" w:hAnsi="Arial" w:cs="Arial"/>
          <w:b/>
          <w:bCs/>
          <w:sz w:val="22"/>
          <w:szCs w:val="22"/>
          <w:lang w:val="es-ES"/>
        </w:rPr>
        <w:t>Himnos y canciones:</w:t>
      </w:r>
    </w:p>
    <w:p w:rsidR="00FB6CC0" w:rsidRPr="008968DA" w:rsidRDefault="007D11E3" w:rsidP="00A22EA4">
      <w:pPr>
        <w:pStyle w:val="NormalWeb"/>
        <w:numPr>
          <w:ilvl w:val="0"/>
          <w:numId w:val="24"/>
        </w:numPr>
        <w:spacing w:before="0" w:beforeAutospacing="0" w:after="0" w:afterAutospacing="0"/>
        <w:jc w:val="both"/>
        <w:rPr>
          <w:rFonts w:ascii="Arial" w:hAnsi="Arial" w:cs="Arial"/>
          <w:bCs/>
          <w:sz w:val="20"/>
          <w:szCs w:val="20"/>
        </w:rPr>
      </w:pPr>
      <w:r w:rsidRPr="008968DA">
        <w:rPr>
          <w:rFonts w:ascii="Arial" w:hAnsi="Arial" w:cs="Arial"/>
          <w:b/>
          <w:sz w:val="20"/>
          <w:szCs w:val="20"/>
        </w:rPr>
        <w:t>Bendición irlandesa</w:t>
      </w:r>
      <w:r w:rsidRPr="008968DA">
        <w:rPr>
          <w:rFonts w:ascii="Arial" w:hAnsi="Arial" w:cs="Arial"/>
          <w:sz w:val="20"/>
          <w:szCs w:val="20"/>
        </w:rPr>
        <w:t xml:space="preserve"> (Que la tierra…) - Anónimo, Ir</w:t>
      </w:r>
      <w:r w:rsidR="00774606">
        <w:rPr>
          <w:rFonts w:ascii="Arial" w:hAnsi="Arial" w:cs="Arial"/>
          <w:sz w:val="20"/>
          <w:szCs w:val="20"/>
        </w:rPr>
        <w:t>l</w:t>
      </w:r>
      <w:r w:rsidRPr="008968DA">
        <w:rPr>
          <w:rFonts w:ascii="Arial" w:hAnsi="Arial" w:cs="Arial"/>
          <w:sz w:val="20"/>
          <w:szCs w:val="20"/>
        </w:rPr>
        <w:t xml:space="preserve">anda - </w:t>
      </w:r>
      <w:r w:rsidR="00470EC7" w:rsidRPr="008968DA">
        <w:rPr>
          <w:rFonts w:ascii="Arial" w:hAnsi="Arial" w:cs="Arial"/>
          <w:sz w:val="20"/>
          <w:szCs w:val="20"/>
        </w:rPr>
        <w:t>J</w:t>
      </w:r>
      <w:r w:rsidRPr="008968DA">
        <w:rPr>
          <w:rFonts w:ascii="Arial" w:hAnsi="Arial" w:cs="Arial"/>
          <w:sz w:val="20"/>
          <w:szCs w:val="20"/>
        </w:rPr>
        <w:t xml:space="preserve"> Gattinoni, Argentina - </w:t>
      </w:r>
      <w:r w:rsidRPr="008968DA">
        <w:rPr>
          <w:rFonts w:ascii="Arial" w:hAnsi="Arial" w:cs="Arial"/>
          <w:b/>
          <w:sz w:val="20"/>
          <w:szCs w:val="20"/>
        </w:rPr>
        <w:t>CF 152</w:t>
      </w:r>
    </w:p>
    <w:p w:rsidR="00532794" w:rsidRPr="008968DA" w:rsidRDefault="00532794" w:rsidP="00A22EA4">
      <w:pPr>
        <w:pStyle w:val="NormalWeb"/>
        <w:numPr>
          <w:ilvl w:val="0"/>
          <w:numId w:val="24"/>
        </w:numPr>
        <w:spacing w:before="0" w:beforeAutospacing="0" w:after="0" w:afterAutospacing="0"/>
        <w:jc w:val="both"/>
        <w:rPr>
          <w:rFonts w:ascii="Arial" w:hAnsi="Arial" w:cs="Arial"/>
          <w:bCs/>
          <w:sz w:val="20"/>
          <w:szCs w:val="20"/>
        </w:rPr>
      </w:pPr>
      <w:r w:rsidRPr="008968DA">
        <w:rPr>
          <w:rFonts w:ascii="Arial" w:hAnsi="Arial" w:cs="Arial"/>
          <w:b/>
          <w:bCs/>
          <w:iCs/>
          <w:sz w:val="20"/>
          <w:szCs w:val="20"/>
        </w:rPr>
        <w:t>Caminemos a la luz de Dios</w:t>
      </w:r>
      <w:r w:rsidRPr="008968DA">
        <w:rPr>
          <w:rFonts w:ascii="Arial" w:hAnsi="Arial" w:cs="Arial"/>
          <w:bCs/>
          <w:iCs/>
          <w:sz w:val="20"/>
          <w:szCs w:val="20"/>
        </w:rPr>
        <w:t xml:space="preserve"> </w:t>
      </w:r>
      <w:r w:rsidR="00A22FFD" w:rsidRPr="008968DA">
        <w:rPr>
          <w:rFonts w:ascii="Arial" w:hAnsi="Arial" w:cs="Arial"/>
          <w:bCs/>
          <w:iCs/>
          <w:sz w:val="20"/>
          <w:szCs w:val="20"/>
        </w:rPr>
        <w:t xml:space="preserve">- </w:t>
      </w:r>
      <w:r w:rsidR="00A22FFD" w:rsidRPr="008968DA">
        <w:rPr>
          <w:rFonts w:ascii="Arial" w:hAnsi="Arial" w:cs="Arial"/>
          <w:sz w:val="20"/>
          <w:szCs w:val="20"/>
        </w:rPr>
        <w:t>Anónimo Zulú, Sudáfrica</w:t>
      </w:r>
      <w:r w:rsidR="00A22FFD" w:rsidRPr="008968DA">
        <w:rPr>
          <w:rFonts w:ascii="Arial" w:hAnsi="Arial" w:cs="Arial"/>
          <w:bCs/>
          <w:iCs/>
          <w:sz w:val="20"/>
          <w:szCs w:val="20"/>
        </w:rPr>
        <w:t xml:space="preserve"> - </w:t>
      </w:r>
      <w:hyperlink r:id="rId40" w:tgtFrame="_blank" w:history="1">
        <w:r w:rsidR="00A22FFD" w:rsidRPr="008968DA">
          <w:rPr>
            <w:rStyle w:val="Hipervnculo"/>
            <w:rFonts w:ascii="Arial" w:hAnsi="Arial" w:cs="Arial"/>
            <w:sz w:val="20"/>
            <w:szCs w:val="20"/>
          </w:rPr>
          <w:t>http://www.clailiturgia.org/si-yahamba-1728.html</w:t>
        </w:r>
      </w:hyperlink>
      <w:r w:rsidR="00A22FFD" w:rsidRPr="008968DA">
        <w:rPr>
          <w:rStyle w:val="Hipervnculo"/>
          <w:rFonts w:ascii="Arial" w:hAnsi="Arial" w:cs="Arial"/>
          <w:sz w:val="20"/>
          <w:szCs w:val="20"/>
        </w:rPr>
        <w:t xml:space="preserve"> - </w:t>
      </w:r>
      <w:r w:rsidR="00A22FFD" w:rsidRPr="008968DA">
        <w:rPr>
          <w:rFonts w:ascii="Arial" w:hAnsi="Arial" w:cs="Arial"/>
          <w:bCs/>
          <w:iCs/>
          <w:sz w:val="20"/>
          <w:szCs w:val="20"/>
        </w:rPr>
        <w:t xml:space="preserve"> </w:t>
      </w:r>
      <w:r w:rsidR="00A22FFD" w:rsidRPr="008968DA">
        <w:rPr>
          <w:rFonts w:ascii="Arial" w:hAnsi="Arial" w:cs="Arial"/>
          <w:b/>
          <w:sz w:val="20"/>
          <w:szCs w:val="20"/>
          <w:lang w:val="es-ES"/>
        </w:rPr>
        <w:t>CF 151</w:t>
      </w:r>
    </w:p>
    <w:p w:rsidR="00532794" w:rsidRPr="008968DA" w:rsidRDefault="00532794" w:rsidP="00A22EA4">
      <w:pPr>
        <w:pStyle w:val="NormalWeb"/>
        <w:numPr>
          <w:ilvl w:val="0"/>
          <w:numId w:val="24"/>
        </w:numPr>
        <w:spacing w:before="0" w:beforeAutospacing="0" w:after="0" w:afterAutospacing="0"/>
        <w:rPr>
          <w:rFonts w:ascii="Arial" w:hAnsi="Arial" w:cs="Arial"/>
          <w:bCs/>
          <w:sz w:val="20"/>
          <w:szCs w:val="20"/>
        </w:rPr>
      </w:pPr>
      <w:r w:rsidRPr="008968DA">
        <w:rPr>
          <w:rFonts w:ascii="Arial" w:hAnsi="Arial" w:cs="Arial"/>
          <w:b/>
          <w:bCs/>
          <w:iCs/>
          <w:sz w:val="20"/>
          <w:szCs w:val="20"/>
        </w:rPr>
        <w:t>Caminos por descubrir</w:t>
      </w:r>
      <w:r w:rsidR="00464D3D" w:rsidRPr="008968DA">
        <w:rPr>
          <w:rFonts w:ascii="Arial" w:hAnsi="Arial" w:cs="Arial"/>
          <w:bCs/>
          <w:iCs/>
          <w:sz w:val="20"/>
          <w:szCs w:val="20"/>
        </w:rPr>
        <w:t xml:space="preserve"> - </w:t>
      </w:r>
      <w:r w:rsidR="00464D3D" w:rsidRPr="008968DA">
        <w:rPr>
          <w:rFonts w:ascii="Arial" w:hAnsi="Arial" w:cs="Arial"/>
          <w:sz w:val="20"/>
          <w:szCs w:val="20"/>
        </w:rPr>
        <w:t xml:space="preserve">Gerardo Oberman - Horacio Vivares  </w:t>
      </w:r>
      <w:hyperlink r:id="rId41" w:history="1">
        <w:r w:rsidR="00464D3D" w:rsidRPr="008968DA">
          <w:rPr>
            <w:rStyle w:val="Hipervnculo"/>
            <w:rFonts w:ascii="Arial" w:hAnsi="Arial" w:cs="Arial"/>
            <w:bCs/>
            <w:sz w:val="20"/>
            <w:szCs w:val="20"/>
          </w:rPr>
          <w:t>https://redcrearte.org.ar/hay-caminos-por-descubrir/</w:t>
        </w:r>
      </w:hyperlink>
      <w:r w:rsidR="00464D3D" w:rsidRPr="008968DA">
        <w:rPr>
          <w:rFonts w:ascii="Arial" w:hAnsi="Arial" w:cs="Arial"/>
          <w:bCs/>
          <w:sz w:val="20"/>
          <w:szCs w:val="20"/>
        </w:rPr>
        <w:t xml:space="preserve"> - </w:t>
      </w:r>
      <w:r w:rsidR="008968DA">
        <w:rPr>
          <w:rFonts w:ascii="Arial" w:hAnsi="Arial" w:cs="Arial"/>
          <w:b/>
          <w:bCs/>
          <w:sz w:val="20"/>
          <w:szCs w:val="20"/>
        </w:rPr>
        <w:t>Red C</w:t>
      </w:r>
      <w:r w:rsidR="00464D3D" w:rsidRPr="008968DA">
        <w:rPr>
          <w:rFonts w:ascii="Arial" w:hAnsi="Arial" w:cs="Arial"/>
          <w:b/>
          <w:bCs/>
          <w:sz w:val="20"/>
          <w:szCs w:val="20"/>
        </w:rPr>
        <w:t>rearte</w:t>
      </w:r>
      <w:r w:rsidR="00464D3D" w:rsidRPr="008968DA">
        <w:rPr>
          <w:rFonts w:ascii="Arial" w:hAnsi="Arial" w:cs="Arial"/>
          <w:bCs/>
          <w:sz w:val="20"/>
          <w:szCs w:val="20"/>
        </w:rPr>
        <w:t xml:space="preserve"> – CD </w:t>
      </w:r>
      <w:r w:rsidR="008968DA">
        <w:rPr>
          <w:rFonts w:ascii="Arial" w:hAnsi="Arial" w:cs="Arial"/>
          <w:bCs/>
          <w:sz w:val="20"/>
          <w:szCs w:val="20"/>
        </w:rPr>
        <w:t>Caminos por desc</w:t>
      </w:r>
    </w:p>
    <w:p w:rsidR="00470EC7" w:rsidRPr="008968DA" w:rsidRDefault="00470EC7" w:rsidP="00A22EA4">
      <w:pPr>
        <w:pStyle w:val="NormalWeb"/>
        <w:numPr>
          <w:ilvl w:val="0"/>
          <w:numId w:val="24"/>
        </w:numPr>
        <w:spacing w:before="0" w:beforeAutospacing="0" w:after="0" w:afterAutospacing="0"/>
        <w:jc w:val="both"/>
        <w:rPr>
          <w:rFonts w:ascii="Arial" w:hAnsi="Arial" w:cs="Arial"/>
          <w:bCs/>
          <w:sz w:val="20"/>
          <w:szCs w:val="20"/>
        </w:rPr>
      </w:pPr>
      <w:r w:rsidRPr="008968DA">
        <w:rPr>
          <w:rFonts w:ascii="Arial" w:hAnsi="Arial" w:cs="Arial"/>
          <w:b/>
          <w:sz w:val="20"/>
          <w:szCs w:val="20"/>
        </w:rPr>
        <w:t xml:space="preserve">Danos esperanza y paz </w:t>
      </w:r>
      <w:r w:rsidRPr="008968DA">
        <w:rPr>
          <w:rFonts w:ascii="Arial" w:hAnsi="Arial" w:cs="Arial"/>
          <w:sz w:val="20"/>
          <w:szCs w:val="20"/>
        </w:rPr>
        <w:t xml:space="preserve">- Gerardo Oberman, Arg - </w:t>
      </w:r>
      <w:r w:rsidRPr="008968DA">
        <w:rPr>
          <w:rFonts w:ascii="Arial" w:hAnsi="Arial" w:cs="Arial"/>
          <w:b/>
          <w:sz w:val="20"/>
          <w:szCs w:val="20"/>
        </w:rPr>
        <w:t>CF 153</w:t>
      </w:r>
    </w:p>
    <w:p w:rsidR="00470EC7" w:rsidRPr="008968DA" w:rsidRDefault="00470EC7" w:rsidP="00A22EA4">
      <w:pPr>
        <w:pStyle w:val="NormalWeb"/>
        <w:numPr>
          <w:ilvl w:val="0"/>
          <w:numId w:val="24"/>
        </w:numPr>
        <w:spacing w:before="0" w:beforeAutospacing="0" w:after="0" w:afterAutospacing="0"/>
        <w:rPr>
          <w:rFonts w:ascii="Arial" w:hAnsi="Arial" w:cs="Arial"/>
          <w:bCs/>
          <w:sz w:val="20"/>
          <w:szCs w:val="20"/>
        </w:rPr>
      </w:pPr>
      <w:r w:rsidRPr="008968DA">
        <w:rPr>
          <w:rFonts w:ascii="Arial" w:hAnsi="Arial" w:cs="Arial"/>
          <w:b/>
          <w:sz w:val="20"/>
          <w:szCs w:val="20"/>
        </w:rPr>
        <w:t>El amor de Dios</w:t>
      </w:r>
      <w:r w:rsidRPr="008968DA">
        <w:rPr>
          <w:rFonts w:ascii="Arial" w:hAnsi="Arial" w:cs="Arial"/>
          <w:sz w:val="20"/>
          <w:szCs w:val="20"/>
        </w:rPr>
        <w:t xml:space="preserve"> (Como la…) - A Frostenson, Sue – tr F Pagura - L Lundberg, Sue - </w:t>
      </w:r>
      <w:r w:rsidRPr="008968DA">
        <w:rPr>
          <w:rFonts w:ascii="Arial" w:hAnsi="Arial" w:cs="Arial"/>
          <w:b/>
          <w:sz w:val="20"/>
          <w:szCs w:val="20"/>
        </w:rPr>
        <w:t>CF 207</w:t>
      </w:r>
    </w:p>
    <w:p w:rsidR="0012146D" w:rsidRPr="008968DA" w:rsidRDefault="0012146D" w:rsidP="00A22EA4">
      <w:pPr>
        <w:pStyle w:val="NormalWeb"/>
        <w:numPr>
          <w:ilvl w:val="0"/>
          <w:numId w:val="24"/>
        </w:numPr>
        <w:spacing w:before="0" w:beforeAutospacing="0" w:after="0" w:afterAutospacing="0"/>
        <w:rPr>
          <w:rFonts w:ascii="Arial" w:hAnsi="Arial" w:cs="Arial"/>
          <w:bCs/>
          <w:sz w:val="20"/>
          <w:szCs w:val="20"/>
        </w:rPr>
      </w:pPr>
      <w:r w:rsidRPr="008968DA">
        <w:rPr>
          <w:rFonts w:ascii="Arial" w:hAnsi="Arial" w:cs="Arial"/>
          <w:b/>
          <w:sz w:val="20"/>
          <w:szCs w:val="20"/>
        </w:rPr>
        <w:t>Heme aquí, Dios</w:t>
      </w:r>
      <w:r w:rsidRPr="008968DA">
        <w:rPr>
          <w:rFonts w:ascii="Arial" w:hAnsi="Arial" w:cs="Arial"/>
          <w:sz w:val="20"/>
          <w:szCs w:val="20"/>
        </w:rPr>
        <w:t xml:space="preserve"> - </w:t>
      </w:r>
      <w:r w:rsidR="00774606">
        <w:rPr>
          <w:rFonts w:ascii="Arial" w:hAnsi="Arial" w:cs="Arial"/>
          <w:sz w:val="20"/>
          <w:szCs w:val="20"/>
        </w:rPr>
        <w:t>Dan Schutte, 1981 – trad Y</w:t>
      </w:r>
      <w:r w:rsidRPr="008968DA">
        <w:rPr>
          <w:rFonts w:ascii="Arial" w:hAnsi="Arial" w:cs="Arial"/>
          <w:sz w:val="20"/>
          <w:szCs w:val="20"/>
        </w:rPr>
        <w:t xml:space="preserve"> P</w:t>
      </w:r>
      <w:r w:rsidR="00774606">
        <w:rPr>
          <w:rFonts w:ascii="Arial" w:hAnsi="Arial" w:cs="Arial"/>
          <w:sz w:val="20"/>
          <w:szCs w:val="20"/>
        </w:rPr>
        <w:t>upo-Ortiz - M adapt. por C</w:t>
      </w:r>
      <w:r w:rsidRPr="008968DA">
        <w:rPr>
          <w:rFonts w:ascii="Arial" w:hAnsi="Arial" w:cs="Arial"/>
          <w:sz w:val="20"/>
          <w:szCs w:val="20"/>
        </w:rPr>
        <w:t xml:space="preserve"> Young – </w:t>
      </w:r>
      <w:r w:rsidRPr="008968DA">
        <w:rPr>
          <w:rFonts w:ascii="Arial" w:hAnsi="Arial" w:cs="Arial"/>
          <w:b/>
          <w:sz w:val="20"/>
          <w:szCs w:val="20"/>
        </w:rPr>
        <w:t>MV 289</w:t>
      </w:r>
    </w:p>
    <w:p w:rsidR="007D11E3" w:rsidRPr="008968DA" w:rsidRDefault="007D11E3" w:rsidP="00A22EA4">
      <w:pPr>
        <w:pStyle w:val="NormalWeb"/>
        <w:numPr>
          <w:ilvl w:val="0"/>
          <w:numId w:val="24"/>
        </w:numPr>
        <w:spacing w:before="0" w:beforeAutospacing="0" w:after="0" w:afterAutospacing="0"/>
        <w:rPr>
          <w:rFonts w:ascii="Arial" w:hAnsi="Arial" w:cs="Arial"/>
          <w:bCs/>
          <w:sz w:val="20"/>
          <w:szCs w:val="20"/>
        </w:rPr>
      </w:pPr>
      <w:r w:rsidRPr="008968DA">
        <w:rPr>
          <w:rFonts w:ascii="Arial" w:hAnsi="Arial" w:cs="Arial"/>
          <w:b/>
          <w:sz w:val="20"/>
          <w:szCs w:val="20"/>
        </w:rPr>
        <w:t>No basta solo una mano</w:t>
      </w:r>
      <w:r w:rsidRPr="008968DA">
        <w:rPr>
          <w:rFonts w:ascii="Arial" w:hAnsi="Arial" w:cs="Arial"/>
          <w:sz w:val="20"/>
          <w:szCs w:val="20"/>
        </w:rPr>
        <w:t xml:space="preserve"> - </w:t>
      </w:r>
      <w:r w:rsidRPr="008968DA">
        <w:rPr>
          <w:rFonts w:ascii="Arial" w:hAnsi="Arial" w:cs="Arial"/>
          <w:sz w:val="20"/>
          <w:szCs w:val="20"/>
          <w:lang w:val="es-ES"/>
        </w:rPr>
        <w:t xml:space="preserve">Juan Damián, Uruguay - Irene Schwiderke, Arg - </w:t>
      </w:r>
      <w:r w:rsidRPr="008968DA">
        <w:rPr>
          <w:rFonts w:ascii="Arial" w:hAnsi="Arial" w:cs="Arial"/>
          <w:b/>
          <w:sz w:val="20"/>
          <w:szCs w:val="20"/>
          <w:lang w:val="es-ES"/>
        </w:rPr>
        <w:t>CF 304</w:t>
      </w:r>
    </w:p>
    <w:p w:rsidR="00532794" w:rsidRPr="008968DA" w:rsidRDefault="00464D3D" w:rsidP="00A22EA4">
      <w:pPr>
        <w:pStyle w:val="NormalWeb"/>
        <w:numPr>
          <w:ilvl w:val="0"/>
          <w:numId w:val="24"/>
        </w:numPr>
        <w:spacing w:before="0" w:beforeAutospacing="0" w:after="0" w:afterAutospacing="0"/>
        <w:jc w:val="both"/>
        <w:rPr>
          <w:rFonts w:ascii="Arial" w:hAnsi="Arial" w:cs="Arial"/>
          <w:bCs/>
          <w:sz w:val="20"/>
          <w:szCs w:val="20"/>
        </w:rPr>
      </w:pPr>
      <w:r w:rsidRPr="008968DA">
        <w:rPr>
          <w:rFonts w:ascii="Arial" w:hAnsi="Arial" w:cs="Arial"/>
          <w:b/>
          <w:bCs/>
          <w:iCs/>
          <w:sz w:val="20"/>
          <w:szCs w:val="20"/>
        </w:rPr>
        <w:t>Señor, heme en tus manos</w:t>
      </w:r>
      <w:r w:rsidRPr="008968DA">
        <w:rPr>
          <w:rFonts w:ascii="Arial" w:hAnsi="Arial" w:cs="Arial"/>
          <w:bCs/>
          <w:iCs/>
          <w:sz w:val="20"/>
          <w:szCs w:val="20"/>
        </w:rPr>
        <w:t xml:space="preserve"> - Julie von Hausmann, 1826-1901,Alemania Tr Federico Larrañaga, España, 1900 - </w:t>
      </w:r>
      <w:r w:rsidRPr="008968DA">
        <w:rPr>
          <w:rFonts w:ascii="Arial" w:hAnsi="Arial" w:cs="Arial"/>
          <w:sz w:val="20"/>
          <w:szCs w:val="20"/>
        </w:rPr>
        <w:t>Friedrich Silcher, 1789-1860, Alemania</w:t>
      </w:r>
      <w:r w:rsidRPr="008968DA">
        <w:rPr>
          <w:rFonts w:ascii="Arial" w:hAnsi="Arial" w:cs="Arial"/>
          <w:bCs/>
          <w:iCs/>
          <w:sz w:val="20"/>
          <w:szCs w:val="20"/>
        </w:rPr>
        <w:t xml:space="preserve">  - </w:t>
      </w:r>
      <w:r w:rsidRPr="008968DA">
        <w:rPr>
          <w:rFonts w:ascii="Arial" w:hAnsi="Arial" w:cs="Arial"/>
          <w:b/>
          <w:bCs/>
          <w:iCs/>
          <w:sz w:val="20"/>
          <w:szCs w:val="20"/>
        </w:rPr>
        <w:t>C</w:t>
      </w:r>
      <w:r w:rsidR="00532794" w:rsidRPr="008968DA">
        <w:rPr>
          <w:rFonts w:ascii="Arial" w:hAnsi="Arial" w:cs="Arial"/>
          <w:b/>
          <w:bCs/>
          <w:iCs/>
          <w:sz w:val="20"/>
          <w:szCs w:val="20"/>
        </w:rPr>
        <w:t>F</w:t>
      </w:r>
      <w:r w:rsidRPr="008968DA">
        <w:rPr>
          <w:rFonts w:ascii="Arial" w:hAnsi="Arial" w:cs="Arial"/>
          <w:b/>
          <w:bCs/>
          <w:iCs/>
          <w:sz w:val="20"/>
          <w:szCs w:val="20"/>
        </w:rPr>
        <w:t xml:space="preserve"> 306</w:t>
      </w:r>
    </w:p>
    <w:p w:rsidR="00532794" w:rsidRPr="008968DA" w:rsidRDefault="00532794" w:rsidP="00A22EA4">
      <w:pPr>
        <w:pStyle w:val="NormalWeb"/>
        <w:numPr>
          <w:ilvl w:val="0"/>
          <w:numId w:val="24"/>
        </w:numPr>
        <w:spacing w:before="0" w:beforeAutospacing="0" w:after="0" w:afterAutospacing="0"/>
        <w:jc w:val="both"/>
        <w:rPr>
          <w:rFonts w:ascii="Arial" w:hAnsi="Arial" w:cs="Arial"/>
          <w:bCs/>
          <w:sz w:val="20"/>
          <w:szCs w:val="20"/>
        </w:rPr>
      </w:pPr>
      <w:r w:rsidRPr="008968DA">
        <w:rPr>
          <w:rFonts w:ascii="Arial" w:hAnsi="Arial" w:cs="Arial"/>
          <w:b/>
          <w:bCs/>
          <w:iCs/>
          <w:sz w:val="20"/>
          <w:szCs w:val="20"/>
        </w:rPr>
        <w:t>Señor, que nuestr</w:t>
      </w:r>
      <w:r w:rsidR="00464D3D" w:rsidRPr="008968DA">
        <w:rPr>
          <w:rFonts w:ascii="Arial" w:hAnsi="Arial" w:cs="Arial"/>
          <w:b/>
          <w:bCs/>
          <w:iCs/>
          <w:sz w:val="20"/>
          <w:szCs w:val="20"/>
        </w:rPr>
        <w:t>a vida sea</w:t>
      </w:r>
      <w:r w:rsidR="00464D3D" w:rsidRPr="008968DA">
        <w:rPr>
          <w:rFonts w:ascii="Arial" w:hAnsi="Arial" w:cs="Arial"/>
          <w:bCs/>
          <w:iCs/>
          <w:sz w:val="20"/>
          <w:szCs w:val="20"/>
        </w:rPr>
        <w:t xml:space="preserve"> (Coplas del Yaraví) - </w:t>
      </w:r>
      <w:r w:rsidR="00464D3D" w:rsidRPr="008968DA">
        <w:rPr>
          <w:rFonts w:ascii="Arial" w:hAnsi="Arial" w:cs="Arial"/>
          <w:color w:val="000000"/>
          <w:sz w:val="20"/>
          <w:szCs w:val="20"/>
        </w:rPr>
        <w:t xml:space="preserve">Osvaldo Catena, 1920-1986, Argentina - </w:t>
      </w:r>
      <w:r w:rsidR="00464D3D" w:rsidRPr="008968DA">
        <w:rPr>
          <w:rFonts w:ascii="Arial" w:hAnsi="Arial" w:cs="Arial"/>
          <w:sz w:val="20"/>
          <w:szCs w:val="20"/>
        </w:rPr>
        <w:t xml:space="preserve">Música folclórica, Argentina - </w:t>
      </w:r>
      <w:r w:rsidR="00464D3D" w:rsidRPr="008968DA">
        <w:rPr>
          <w:rFonts w:ascii="Arial" w:hAnsi="Arial" w:cs="Arial"/>
          <w:b/>
          <w:sz w:val="20"/>
          <w:szCs w:val="20"/>
        </w:rPr>
        <w:t>CF 295</w:t>
      </w:r>
    </w:p>
    <w:p w:rsidR="00CD1F47" w:rsidRPr="00774606" w:rsidRDefault="00CD1F47" w:rsidP="00CD1F47">
      <w:pPr>
        <w:rPr>
          <w:rFonts w:ascii="Arial Narrow" w:hAnsi="Arial Narrow"/>
          <w:i/>
          <w:sz w:val="28"/>
          <w:szCs w:val="28"/>
        </w:rPr>
      </w:pPr>
    </w:p>
    <w:tbl>
      <w:tblPr>
        <w:tblStyle w:val="Tablaconcuadrcula"/>
        <w:tblW w:w="0" w:type="auto"/>
        <w:tblLook w:val="04A0" w:firstRow="1" w:lastRow="0" w:firstColumn="1" w:lastColumn="0" w:noHBand="0" w:noVBand="1"/>
      </w:tblPr>
      <w:tblGrid>
        <w:gridCol w:w="9854"/>
      </w:tblGrid>
      <w:tr w:rsidR="00E850DF" w:rsidRPr="0010416E" w:rsidTr="00FB345C">
        <w:trPr>
          <w:trHeight w:val="52"/>
        </w:trPr>
        <w:tc>
          <w:tcPr>
            <w:tcW w:w="10456" w:type="dxa"/>
            <w:shd w:val="clear" w:color="auto" w:fill="FFC000"/>
          </w:tcPr>
          <w:p w:rsidR="00E850DF" w:rsidRPr="0010416E" w:rsidRDefault="00E850DF" w:rsidP="007958DC">
            <w:pPr>
              <w:spacing w:before="80" w:after="80"/>
              <w:rPr>
                <w:rFonts w:ascii="Arial" w:hAnsi="Arial" w:cs="Arial"/>
                <w:color w:val="FFFFFF" w:themeColor="background1"/>
              </w:rPr>
            </w:pPr>
            <w:r>
              <w:rPr>
                <w:rFonts w:ascii="Arial" w:hAnsi="Arial" w:cs="Arial"/>
                <w:b/>
              </w:rPr>
              <w:t>2</w:t>
            </w:r>
            <w:r w:rsidR="007958DC">
              <w:rPr>
                <w:rFonts w:ascii="Arial" w:hAnsi="Arial" w:cs="Arial"/>
                <w:b/>
              </w:rPr>
              <w:t>4</w:t>
            </w:r>
            <w:r>
              <w:rPr>
                <w:rFonts w:ascii="Arial" w:hAnsi="Arial" w:cs="Arial"/>
                <w:b/>
              </w:rPr>
              <w:t xml:space="preserve"> de Enero 20</w:t>
            </w:r>
            <w:r w:rsidR="007958DC">
              <w:rPr>
                <w:rFonts w:ascii="Arial" w:hAnsi="Arial" w:cs="Arial"/>
                <w:b/>
              </w:rPr>
              <w:t>21</w:t>
            </w:r>
            <w:r>
              <w:rPr>
                <w:rFonts w:ascii="Arial" w:hAnsi="Arial" w:cs="Arial"/>
                <w:b/>
              </w:rPr>
              <w:t xml:space="preserve"> </w:t>
            </w:r>
            <w:r w:rsidRPr="009B42DE">
              <w:rPr>
                <w:rFonts w:ascii="Arial" w:hAnsi="Arial" w:cs="Arial"/>
                <w:b/>
              </w:rPr>
              <w:t xml:space="preserve">– </w:t>
            </w:r>
            <w:r>
              <w:rPr>
                <w:rFonts w:ascii="Arial" w:hAnsi="Arial" w:cs="Arial"/>
                <w:b/>
              </w:rPr>
              <w:t>Tercer</w:t>
            </w:r>
            <w:r w:rsidRPr="009B42DE">
              <w:rPr>
                <w:rFonts w:ascii="Arial" w:hAnsi="Arial" w:cs="Arial"/>
                <w:b/>
              </w:rPr>
              <w:t xml:space="preserve"> domingo </w:t>
            </w:r>
            <w:r>
              <w:rPr>
                <w:rFonts w:ascii="Arial" w:hAnsi="Arial" w:cs="Arial"/>
                <w:b/>
              </w:rPr>
              <w:t xml:space="preserve">después </w:t>
            </w:r>
            <w:r w:rsidRPr="009B42DE">
              <w:rPr>
                <w:rFonts w:ascii="Arial" w:hAnsi="Arial" w:cs="Arial"/>
                <w:b/>
              </w:rPr>
              <w:t xml:space="preserve">de </w:t>
            </w:r>
            <w:r>
              <w:rPr>
                <w:rFonts w:ascii="Arial" w:hAnsi="Arial" w:cs="Arial"/>
                <w:b/>
              </w:rPr>
              <w:t>Epifanía</w:t>
            </w:r>
            <w:r w:rsidRPr="009B42DE">
              <w:rPr>
                <w:rFonts w:ascii="Arial" w:hAnsi="Arial" w:cs="Arial"/>
              </w:rPr>
              <w:t xml:space="preserve"> (</w:t>
            </w:r>
            <w:r>
              <w:rPr>
                <w:rFonts w:ascii="Arial" w:hAnsi="Arial" w:cs="Arial"/>
              </w:rPr>
              <w:t>Blanco</w:t>
            </w:r>
            <w:r w:rsidRPr="009B42DE">
              <w:rPr>
                <w:rFonts w:ascii="Arial" w:hAnsi="Arial" w:cs="Arial"/>
              </w:rPr>
              <w:t>)</w:t>
            </w:r>
          </w:p>
        </w:tc>
      </w:tr>
    </w:tbl>
    <w:p w:rsidR="00E850DF" w:rsidRPr="00557029" w:rsidRDefault="00E850DF" w:rsidP="00E850DF">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774606" w:rsidTr="00774606">
        <w:tc>
          <w:tcPr>
            <w:tcW w:w="2943" w:type="dxa"/>
          </w:tcPr>
          <w:p w:rsidR="00774606" w:rsidRPr="00322F5A" w:rsidRDefault="00774606" w:rsidP="00322F5A">
            <w:pPr>
              <w:jc w:val="center"/>
              <w:rPr>
                <w:noProof/>
                <w:sz w:val="12"/>
                <w:szCs w:val="12"/>
                <w:lang w:val="es-AR" w:eastAsia="es-AR"/>
              </w:rPr>
            </w:pPr>
          </w:p>
          <w:p w:rsidR="00774606" w:rsidRPr="00322F5A" w:rsidRDefault="00774606" w:rsidP="00322F5A">
            <w:pPr>
              <w:jc w:val="center"/>
              <w:rPr>
                <w:rFonts w:ascii="Arial" w:hAnsi="Arial" w:cs="Arial"/>
                <w:b/>
              </w:rPr>
            </w:pPr>
            <w:r w:rsidRPr="00322F5A">
              <w:rPr>
                <w:noProof/>
                <w:lang w:val="es-AR" w:eastAsia="es-AR"/>
              </w:rPr>
              <w:drawing>
                <wp:inline distT="0" distB="0" distL="0" distR="0" wp14:anchorId="581E3DD7" wp14:editId="1B3755FF">
                  <wp:extent cx="1686800" cy="2165350"/>
                  <wp:effectExtent l="19050" t="0" r="8650" b="0"/>
                  <wp:docPr id="2" name="Picture 37" descr="http://www.servicioskoinonia.org/cerezo/dibujosB/12ordinario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ervicioskoinonia.org/cerezo/dibujosB/12ordinarioB3.jpg"/>
                          <pic:cNvPicPr>
                            <a:picLocks noChangeAspect="1" noChangeArrowheads="1"/>
                          </pic:cNvPicPr>
                        </pic:nvPicPr>
                        <pic:blipFill>
                          <a:blip r:embed="rId42" cstate="print"/>
                          <a:srcRect/>
                          <a:stretch>
                            <a:fillRect/>
                          </a:stretch>
                        </pic:blipFill>
                        <pic:spPr bwMode="auto">
                          <a:xfrm>
                            <a:off x="0" y="0"/>
                            <a:ext cx="1689506" cy="2168824"/>
                          </a:xfrm>
                          <a:prstGeom prst="rect">
                            <a:avLst/>
                          </a:prstGeom>
                          <a:noFill/>
                          <a:ln w="9525">
                            <a:noFill/>
                            <a:miter lim="800000"/>
                            <a:headEnd/>
                            <a:tailEnd/>
                          </a:ln>
                        </pic:spPr>
                      </pic:pic>
                    </a:graphicData>
                  </a:graphic>
                </wp:inline>
              </w:drawing>
            </w:r>
          </w:p>
          <w:p w:rsidR="00774606" w:rsidRPr="00322F5A" w:rsidRDefault="00774606" w:rsidP="00FB345C">
            <w:pPr>
              <w:rPr>
                <w:rFonts w:ascii="Arial Narrow" w:hAnsi="Arial Narrow" w:cs="Arial"/>
                <w:i/>
                <w:sz w:val="14"/>
                <w:szCs w:val="14"/>
              </w:rPr>
            </w:pPr>
            <w:r w:rsidRPr="00322F5A">
              <w:rPr>
                <w:rFonts w:ascii="Arial Narrow" w:hAnsi="Arial Narrow" w:cs="Arial"/>
                <w:i/>
                <w:sz w:val="14"/>
                <w:szCs w:val="14"/>
              </w:rPr>
              <w:t>Cerezo Barredo</w:t>
            </w:r>
          </w:p>
        </w:tc>
        <w:tc>
          <w:tcPr>
            <w:tcW w:w="6946" w:type="dxa"/>
          </w:tcPr>
          <w:p w:rsidR="00774606" w:rsidRPr="007B111E" w:rsidRDefault="00774606" w:rsidP="00FB345C">
            <w:pPr>
              <w:spacing w:after="80"/>
              <w:rPr>
                <w:rFonts w:ascii="Arial" w:hAnsi="Arial" w:cs="Arial"/>
              </w:rPr>
            </w:pPr>
            <w:r w:rsidRPr="007B111E">
              <w:rPr>
                <w:rFonts w:ascii="Arial" w:hAnsi="Arial" w:cs="Arial"/>
                <w:b/>
              </w:rPr>
              <w:t>Evangelio de Marcos 1.14-20:</w:t>
            </w:r>
            <w:r w:rsidRPr="007B111E">
              <w:rPr>
                <w:rFonts w:ascii="Arial" w:hAnsi="Arial" w:cs="Arial"/>
              </w:rPr>
              <w:t xml:space="preserve"> Termina un ciclo con Juan en l</w:t>
            </w:r>
            <w:r>
              <w:rPr>
                <w:rFonts w:ascii="Arial" w:hAnsi="Arial" w:cs="Arial"/>
              </w:rPr>
              <w:t xml:space="preserve">a cárcel y empieza el de Jesús: </w:t>
            </w:r>
            <w:r w:rsidRPr="007B111E">
              <w:rPr>
                <w:rFonts w:ascii="Arial" w:hAnsi="Arial" w:cs="Arial"/>
              </w:rPr>
              <w:t>nuevo mensaje del Reino de Dios</w:t>
            </w:r>
            <w:r>
              <w:rPr>
                <w:rFonts w:ascii="Arial" w:hAnsi="Arial" w:cs="Arial"/>
              </w:rPr>
              <w:t>,</w:t>
            </w:r>
            <w:r w:rsidRPr="007B111E">
              <w:rPr>
                <w:rFonts w:ascii="Arial" w:hAnsi="Arial" w:cs="Arial"/>
              </w:rPr>
              <w:t xml:space="preserve"> nuevo llamado a todos los seres humanos, cada discípulo es un mensajero </w:t>
            </w:r>
            <w:r>
              <w:rPr>
                <w:rFonts w:ascii="Arial" w:hAnsi="Arial" w:cs="Arial"/>
              </w:rPr>
              <w:t>convocando a la propuesta de Jesús. E</w:t>
            </w:r>
            <w:r w:rsidRPr="007B111E">
              <w:rPr>
                <w:rFonts w:ascii="Arial" w:hAnsi="Arial" w:cs="Arial"/>
              </w:rPr>
              <w:t>llos dejan sus redes de pescadores y se van con Jesús.</w:t>
            </w:r>
          </w:p>
          <w:p w:rsidR="00774606" w:rsidRPr="007B111E" w:rsidRDefault="00774606" w:rsidP="00FB345C">
            <w:pPr>
              <w:spacing w:after="80"/>
              <w:rPr>
                <w:rFonts w:ascii="Arial" w:hAnsi="Arial" w:cs="Arial"/>
              </w:rPr>
            </w:pPr>
            <w:r w:rsidRPr="007B111E">
              <w:rPr>
                <w:rFonts w:ascii="Arial" w:hAnsi="Arial" w:cs="Arial"/>
                <w:b/>
              </w:rPr>
              <w:t>Libro de Jonás 3.1-5, 10:</w:t>
            </w:r>
            <w:r w:rsidRPr="007B111E">
              <w:rPr>
                <w:rFonts w:ascii="Arial" w:hAnsi="Arial" w:cs="Arial"/>
              </w:rPr>
              <w:t xml:space="preserve"> Dios vuelve a enviar a Jonás a Nínive, la gran ciudad de los asirios, para dar el mensaje del juicio de Dios sobre la ciudad. Lo que no esperaba Jonás es que toda la gente se convirtiera de su mal camino, y que Dios se arrepintiera del mal que había anunciado hacerles.</w:t>
            </w:r>
          </w:p>
          <w:p w:rsidR="00774606" w:rsidRPr="00322F5A" w:rsidRDefault="00774606" w:rsidP="00FB345C">
            <w:pPr>
              <w:spacing w:after="80"/>
              <w:rPr>
                <w:rFonts w:ascii="Arial" w:hAnsi="Arial" w:cs="Arial"/>
              </w:rPr>
            </w:pPr>
            <w:r w:rsidRPr="007B111E">
              <w:rPr>
                <w:rFonts w:ascii="Arial" w:hAnsi="Arial" w:cs="Arial"/>
                <w:b/>
              </w:rPr>
              <w:t>Primera Carta a los Corintios 7.29-31:</w:t>
            </w:r>
            <w:r w:rsidRPr="007B111E">
              <w:rPr>
                <w:rFonts w:ascii="Arial" w:hAnsi="Arial" w:cs="Arial"/>
              </w:rPr>
              <w:t xml:space="preserve"> Hermanos, nos queda poco tiempo. Los que lloran, vivan como si no lloraran; los que están de fiesta, pó</w:t>
            </w:r>
            <w:r>
              <w:rPr>
                <w:rFonts w:ascii="Arial" w:hAnsi="Arial" w:cs="Arial"/>
              </w:rPr>
              <w:t>r</w:t>
            </w:r>
            <w:r w:rsidRPr="007B111E">
              <w:rPr>
                <w:rFonts w:ascii="Arial" w:hAnsi="Arial" w:cs="Arial"/>
              </w:rPr>
              <w:t>tense como si estuvieran de duelo; y los que compran como si nada poseyeran. La apariencia de este mundo es pasajera.</w:t>
            </w:r>
          </w:p>
        </w:tc>
      </w:tr>
    </w:tbl>
    <w:p w:rsidR="00322F5A" w:rsidRPr="00322F5A" w:rsidRDefault="00322F5A" w:rsidP="00E850DF">
      <w:pPr>
        <w:widowControl w:val="0"/>
        <w:autoSpaceDE w:val="0"/>
        <w:autoSpaceDN w:val="0"/>
        <w:adjustRightInd w:val="0"/>
        <w:rPr>
          <w:rFonts w:ascii="Arial" w:hAnsi="Arial" w:cs="Arial"/>
          <w:i/>
          <w:iCs/>
          <w:sz w:val="22"/>
          <w:szCs w:val="22"/>
          <w:lang w:val="es-MX"/>
        </w:rPr>
      </w:pPr>
      <w:r w:rsidRPr="00322F5A">
        <w:rPr>
          <w:rFonts w:ascii="Arial" w:hAnsi="Arial" w:cs="Arial"/>
          <w:b/>
          <w:sz w:val="22"/>
          <w:szCs w:val="22"/>
        </w:rPr>
        <w:t>Salmo 62.5-12:</w:t>
      </w:r>
      <w:r w:rsidRPr="00322F5A">
        <w:rPr>
          <w:rFonts w:ascii="Arial" w:hAnsi="Arial" w:cs="Arial"/>
          <w:sz w:val="22"/>
          <w:szCs w:val="22"/>
        </w:rPr>
        <w:t xml:space="preserve"> Sólo en Dios encuentro mi paz, mi esperanza, mi salvación, mi protección, mi refugio. El hombre es pura ilusión. El poder y el amor son de Dios.</w:t>
      </w:r>
    </w:p>
    <w:p w:rsidR="00322F5A" w:rsidRDefault="00322F5A" w:rsidP="00E850DF">
      <w:pPr>
        <w:widowControl w:val="0"/>
        <w:autoSpaceDE w:val="0"/>
        <w:autoSpaceDN w:val="0"/>
        <w:adjustRightInd w:val="0"/>
        <w:rPr>
          <w:rFonts w:ascii="Arial" w:hAnsi="Arial" w:cs="Arial"/>
          <w:i/>
          <w:iCs/>
          <w:sz w:val="8"/>
          <w:szCs w:val="8"/>
          <w:lang w:val="es-MX"/>
        </w:rPr>
      </w:pPr>
    </w:p>
    <w:p w:rsidR="00322F5A" w:rsidRDefault="00322F5A" w:rsidP="00E850DF">
      <w:pPr>
        <w:widowControl w:val="0"/>
        <w:autoSpaceDE w:val="0"/>
        <w:autoSpaceDN w:val="0"/>
        <w:adjustRightInd w:val="0"/>
        <w:rPr>
          <w:rFonts w:ascii="Arial" w:hAnsi="Arial" w:cs="Arial"/>
          <w:i/>
          <w:iCs/>
          <w:sz w:val="8"/>
          <w:szCs w:val="8"/>
          <w:lang w:val="es-MX"/>
        </w:rPr>
      </w:pPr>
    </w:p>
    <w:p w:rsidR="00322F5A" w:rsidRDefault="00322F5A" w:rsidP="00E850DF">
      <w:pPr>
        <w:widowControl w:val="0"/>
        <w:autoSpaceDE w:val="0"/>
        <w:autoSpaceDN w:val="0"/>
        <w:adjustRightInd w:val="0"/>
        <w:rPr>
          <w:rFonts w:ascii="Arial" w:hAnsi="Arial" w:cs="Arial"/>
          <w:i/>
          <w:iCs/>
          <w:sz w:val="8"/>
          <w:szCs w:val="8"/>
          <w:lang w:val="es-MX"/>
        </w:rPr>
      </w:pPr>
    </w:p>
    <w:p w:rsidR="00E850DF" w:rsidRPr="00985E88" w:rsidRDefault="00B203A0" w:rsidP="00B203A0">
      <w:pPr>
        <w:shd w:val="clear" w:color="auto" w:fill="FF9900"/>
        <w:rPr>
          <w:color w:val="FFFFFF" w:themeColor="background1"/>
        </w:rPr>
      </w:pPr>
      <w:r>
        <w:rPr>
          <w:rFonts w:ascii="Arial" w:hAnsi="Arial" w:cs="Arial"/>
          <w:b/>
        </w:rPr>
        <w:t>Recursos</w:t>
      </w:r>
      <w:r w:rsidRPr="009B42DE">
        <w:rPr>
          <w:rFonts w:ascii="Arial" w:hAnsi="Arial" w:cs="Arial"/>
          <w:b/>
        </w:rPr>
        <w:t xml:space="preserve"> para la predicación:</w:t>
      </w:r>
    </w:p>
    <w:p w:rsidR="00E850DF" w:rsidRDefault="00E850DF" w:rsidP="00E850D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E850DF" w:rsidRPr="00F813E8" w:rsidRDefault="00E850DF" w:rsidP="00E850DF">
      <w:pPr>
        <w:widowControl w:val="0"/>
        <w:autoSpaceDE w:val="0"/>
        <w:autoSpaceDN w:val="0"/>
        <w:adjustRightInd w:val="0"/>
        <w:rPr>
          <w:rFonts w:ascii="Arial" w:hAnsi="Arial" w:cs="Arial"/>
          <w:i/>
          <w:iCs/>
          <w:sz w:val="12"/>
          <w:szCs w:val="12"/>
          <w:lang w:val="es-MX"/>
        </w:rPr>
      </w:pPr>
    </w:p>
    <w:p w:rsidR="00E850DF" w:rsidRPr="00A65A4A" w:rsidRDefault="00E850DF" w:rsidP="00A22EA4">
      <w:pPr>
        <w:pStyle w:val="NormalWeb"/>
        <w:numPr>
          <w:ilvl w:val="0"/>
          <w:numId w:val="14"/>
        </w:numPr>
        <w:spacing w:before="0" w:beforeAutospacing="0" w:after="80" w:afterAutospacing="0"/>
        <w:ind w:left="360"/>
        <w:rPr>
          <w:rFonts w:ascii="Arial" w:hAnsi="Arial" w:cs="Arial"/>
          <w:i/>
          <w:iCs/>
          <w:sz w:val="22"/>
          <w:szCs w:val="22"/>
        </w:rPr>
      </w:pPr>
      <w:r w:rsidRPr="00A65A4A">
        <w:rPr>
          <w:rFonts w:ascii="Arial" w:hAnsi="Arial" w:cs="Arial"/>
          <w:b/>
          <w:bCs/>
          <w:sz w:val="22"/>
          <w:szCs w:val="22"/>
          <w:lang w:val="es-ES_tradnl"/>
        </w:rPr>
        <w:t>M</w:t>
      </w:r>
      <w:r w:rsidR="00413EEC">
        <w:rPr>
          <w:rFonts w:ascii="Arial" w:hAnsi="Arial" w:cs="Arial"/>
          <w:b/>
          <w:bCs/>
          <w:sz w:val="22"/>
          <w:szCs w:val="22"/>
          <w:lang w:val="es-ES_tradnl"/>
        </w:rPr>
        <w:t>arcos</w:t>
      </w:r>
      <w:r w:rsidRPr="00A65A4A">
        <w:rPr>
          <w:rFonts w:ascii="Arial" w:hAnsi="Arial" w:cs="Arial"/>
          <w:b/>
          <w:bCs/>
          <w:sz w:val="22"/>
          <w:szCs w:val="22"/>
          <w:lang w:val="es-ES_tradnl"/>
        </w:rPr>
        <w:t xml:space="preserve"> 1.14-20.</w:t>
      </w:r>
      <w:r w:rsidR="00A65A4A">
        <w:rPr>
          <w:rFonts w:ascii="Arial" w:hAnsi="Arial" w:cs="Arial"/>
          <w:b/>
          <w:bCs/>
          <w:sz w:val="22"/>
          <w:szCs w:val="22"/>
          <w:lang w:val="es-ES_tradnl"/>
        </w:rPr>
        <w:t xml:space="preserve"> </w:t>
      </w:r>
      <w:r w:rsidRPr="00A65A4A">
        <w:rPr>
          <w:rFonts w:ascii="Arial" w:hAnsi="Arial" w:cs="Arial"/>
          <w:bCs/>
          <w:i/>
          <w:sz w:val="22"/>
          <w:szCs w:val="22"/>
          <w:lang w:val="es-ES_tradnl"/>
        </w:rPr>
        <w:t>El llamamiento a los seguidores del rey.</w:t>
      </w:r>
      <w:r w:rsidR="00413EEC" w:rsidRPr="00413EEC">
        <w:rPr>
          <w:rFonts w:ascii="Arial" w:hAnsi="Arial" w:cs="Arial"/>
          <w:sz w:val="22"/>
          <w:szCs w:val="22"/>
          <w:lang w:val="es-ES_tradnl"/>
        </w:rPr>
        <w:t xml:space="preserve"> </w:t>
      </w:r>
      <w:r w:rsidR="00413EEC" w:rsidRPr="00900EB0">
        <w:rPr>
          <w:rFonts w:ascii="Arial" w:hAnsi="Arial" w:cs="Arial"/>
          <w:sz w:val="22"/>
          <w:szCs w:val="22"/>
          <w:lang w:val="es-ES_tradnl"/>
        </w:rPr>
        <w:t>(</w:t>
      </w:r>
      <w:r w:rsidR="00413EEC" w:rsidRPr="00900EB0">
        <w:rPr>
          <w:rFonts w:ascii="Arial" w:hAnsi="Arial" w:cs="Arial"/>
          <w:i/>
          <w:iCs/>
          <w:sz w:val="22"/>
          <w:szCs w:val="22"/>
          <w:lang w:val="es-ES_tradnl"/>
        </w:rPr>
        <w:t>cf.</w:t>
      </w:r>
      <w:r w:rsidR="00413EEC" w:rsidRPr="00900EB0">
        <w:rPr>
          <w:rFonts w:ascii="Arial" w:hAnsi="Arial" w:cs="Arial"/>
          <w:sz w:val="22"/>
          <w:szCs w:val="22"/>
          <w:lang w:val="es-ES_tradnl"/>
        </w:rPr>
        <w:t xml:space="preserve"> Mt 4.12-22; Lc 5.1-11).</w:t>
      </w:r>
    </w:p>
    <w:p w:rsidR="00E850DF" w:rsidRPr="00900EB0" w:rsidRDefault="00E850DF" w:rsidP="00FD2884">
      <w:pPr>
        <w:spacing w:after="80"/>
        <w:rPr>
          <w:rFonts w:ascii="Arial" w:hAnsi="Arial" w:cs="Arial"/>
          <w:sz w:val="22"/>
          <w:szCs w:val="22"/>
          <w:lang w:val="es-ES_tradnl"/>
        </w:rPr>
      </w:pPr>
      <w:r w:rsidRPr="00900EB0">
        <w:rPr>
          <w:rFonts w:ascii="Arial" w:hAnsi="Arial" w:cs="Arial"/>
          <w:sz w:val="22"/>
          <w:szCs w:val="22"/>
          <w:lang w:val="es-ES_tradnl"/>
        </w:rPr>
        <w:t>Tan pronto como Saúl o David fueron coronados reyes en el AT comenzaron a reunir a un pequeño grupo de seguidores fieles, quienes se enfrentarían al peligro o la muerte por su causa. Jesús hizo lo mismo, y la realidad del peligro al que se enfrentaba se lee en el v. 14.</w:t>
      </w:r>
    </w:p>
    <w:p w:rsidR="00E850DF" w:rsidRDefault="00E850DF" w:rsidP="00FD2884">
      <w:pPr>
        <w:spacing w:after="80"/>
        <w:rPr>
          <w:rFonts w:ascii="Arial" w:hAnsi="Arial" w:cs="Arial"/>
          <w:sz w:val="22"/>
          <w:szCs w:val="22"/>
          <w:lang w:val="es-ES_tradnl"/>
        </w:rPr>
      </w:pPr>
      <w:r w:rsidRPr="009471AE">
        <w:rPr>
          <w:rFonts w:ascii="Arial" w:hAnsi="Arial" w:cs="Arial"/>
          <w:sz w:val="22"/>
          <w:szCs w:val="22"/>
          <w:lang w:val="es-ES_tradnl"/>
        </w:rPr>
        <w:t xml:space="preserve">Después que Juan había sido encarcelado (donde pronto vería la muerte) Jesús resueltamente volvió a Galilea, lejos de la escena de sus primeras experiencias de bautismo y tentación. Su </w:t>
      </w:r>
      <w:r w:rsidRPr="009471AE">
        <w:rPr>
          <w:rFonts w:ascii="Arial" w:hAnsi="Arial" w:cs="Arial"/>
          <w:sz w:val="22"/>
          <w:szCs w:val="22"/>
          <w:lang w:val="es-ES_tradnl"/>
        </w:rPr>
        <w:lastRenderedPageBreak/>
        <w:t xml:space="preserve">propósito era el de proclamar </w:t>
      </w:r>
      <w:r w:rsidRPr="009471AE">
        <w:rPr>
          <w:rFonts w:ascii="Arial" w:hAnsi="Arial" w:cs="Arial"/>
          <w:i/>
          <w:iCs/>
          <w:sz w:val="22"/>
          <w:szCs w:val="22"/>
          <w:lang w:val="es-ES_tradnl"/>
        </w:rPr>
        <w:t>las buenas nuevas de Dios</w:t>
      </w:r>
      <w:r w:rsidRPr="009471AE">
        <w:rPr>
          <w:rFonts w:ascii="Arial" w:hAnsi="Arial" w:cs="Arial"/>
          <w:sz w:val="22"/>
          <w:szCs w:val="22"/>
          <w:lang w:val="es-ES_tradnl"/>
        </w:rPr>
        <w:t xml:space="preserve">: que él está dispuesto a recibirnos y perdonarnos. </w:t>
      </w:r>
    </w:p>
    <w:p w:rsidR="00E850DF" w:rsidRPr="009471AE" w:rsidRDefault="00E850DF" w:rsidP="00FD2884">
      <w:pPr>
        <w:spacing w:after="80"/>
        <w:rPr>
          <w:rFonts w:ascii="Arial" w:hAnsi="Arial" w:cs="Arial"/>
          <w:sz w:val="22"/>
          <w:szCs w:val="22"/>
          <w:lang w:val="es-ES_tradnl"/>
        </w:rPr>
      </w:pPr>
      <w:r w:rsidRPr="009471AE">
        <w:rPr>
          <w:rFonts w:ascii="Arial" w:hAnsi="Arial" w:cs="Arial"/>
          <w:sz w:val="22"/>
          <w:szCs w:val="22"/>
          <w:lang w:val="es-ES_tradnl"/>
        </w:rPr>
        <w:t xml:space="preserve">Dado que esto fue posible por lo que Jesús hizo sobre la cruz, y porque sólo él nos muestra perfectamente cómo es Dios, él mismo </w:t>
      </w:r>
      <w:r w:rsidRPr="009471AE">
        <w:rPr>
          <w:rFonts w:ascii="Arial" w:hAnsi="Arial" w:cs="Arial"/>
          <w:i/>
          <w:iCs/>
          <w:sz w:val="22"/>
          <w:szCs w:val="22"/>
          <w:lang w:val="es-ES_tradnl"/>
        </w:rPr>
        <w:t>es</w:t>
      </w:r>
      <w:r w:rsidRPr="009471AE">
        <w:rPr>
          <w:rFonts w:ascii="Arial" w:hAnsi="Arial" w:cs="Arial"/>
          <w:sz w:val="22"/>
          <w:szCs w:val="22"/>
          <w:lang w:val="es-ES_tradnl"/>
        </w:rPr>
        <w:t xml:space="preserve"> la buena nueva, y el predicar las buenas nuevas es predicar a Jesús. El hacer esto es la meta completa del Evangelio de </w:t>
      </w:r>
      <w:r w:rsidRPr="009471AE">
        <w:rPr>
          <w:rFonts w:ascii="Arial" w:hAnsi="Arial" w:cs="Arial"/>
          <w:sz w:val="22"/>
          <w:szCs w:val="22"/>
        </w:rPr>
        <w:t>Marcos</w:t>
      </w:r>
      <w:r w:rsidRPr="009471AE">
        <w:rPr>
          <w:rFonts w:ascii="Arial" w:hAnsi="Arial" w:cs="Arial"/>
          <w:sz w:val="22"/>
          <w:szCs w:val="22"/>
          <w:lang w:val="es-ES_tradnl"/>
        </w:rPr>
        <w:t>: había concluido la gran “cuenta regresiva” de Dios, y el momento del “despegue” había llegado. El reinado de Dios estaba por comenzar</w:t>
      </w:r>
      <w:r>
        <w:rPr>
          <w:rFonts w:ascii="Arial" w:hAnsi="Arial" w:cs="Arial"/>
          <w:sz w:val="22"/>
          <w:szCs w:val="22"/>
          <w:lang w:val="es-ES_tradnl"/>
        </w:rPr>
        <w:t xml:space="preserve">: </w:t>
      </w:r>
      <w:r w:rsidRPr="009471AE">
        <w:rPr>
          <w:rFonts w:ascii="Arial" w:hAnsi="Arial" w:cs="Arial"/>
          <w:sz w:val="22"/>
          <w:szCs w:val="22"/>
          <w:lang w:val="es-ES_tradnl"/>
        </w:rPr>
        <w:t>ese reinado siempre había estado presente, pero ahora es en un sentido más profundo. El reino de Dios se veía, primeramente, en la vida de Jesús y luego en las vidas de sus seguidores.</w:t>
      </w:r>
    </w:p>
    <w:p w:rsidR="00E850DF" w:rsidRPr="009471AE" w:rsidRDefault="00E850DF" w:rsidP="00FD2884">
      <w:pPr>
        <w:spacing w:after="80"/>
        <w:rPr>
          <w:rFonts w:ascii="Arial" w:hAnsi="Arial" w:cs="Arial"/>
          <w:sz w:val="22"/>
          <w:szCs w:val="22"/>
          <w:lang w:val="es-ES_tradnl"/>
        </w:rPr>
      </w:pPr>
      <w:r w:rsidRPr="009471AE">
        <w:rPr>
          <w:rFonts w:ascii="Arial" w:hAnsi="Arial" w:cs="Arial"/>
          <w:sz w:val="22"/>
          <w:szCs w:val="22"/>
          <w:lang w:val="es-ES_tradnl"/>
        </w:rPr>
        <w:t>Una de las cosas que Marcos está deseoso de explicar es que la llegada del reino de Dios fue silenciosa, sin haber sido notada por la mayoría de la población, ya que el mundo no fue cambiado dramáticamente de la noche al día. Esta verdad y también la manera que Dios escogió para presentar su reino a través del Mesías sufriente, son dos cosas que Marcos nos quiere comunicar por medio de su Evangelio. Este es el “misterio del reino” que no podemos ver hasta que Dios nos lo revele. Además, p</w:t>
      </w:r>
      <w:r>
        <w:rPr>
          <w:rFonts w:ascii="Arial" w:hAnsi="Arial" w:cs="Arial"/>
          <w:sz w:val="22"/>
          <w:szCs w:val="22"/>
          <w:lang w:val="es-ES_tradnl"/>
        </w:rPr>
        <w:t>or esta razón Jesús no podía de</w:t>
      </w:r>
      <w:r w:rsidRPr="009471AE">
        <w:rPr>
          <w:rFonts w:ascii="Arial" w:hAnsi="Arial" w:cs="Arial"/>
          <w:sz w:val="22"/>
          <w:szCs w:val="22"/>
          <w:lang w:val="es-ES_tradnl"/>
        </w:rPr>
        <w:t>clarar abiertamente su condición de Mesías: hasta que se dieran cuenta de que el Mesías tenía que sufrir, la población esperaría que se portara como un rey de este mundo.</w:t>
      </w:r>
    </w:p>
    <w:p w:rsidR="00E850DF" w:rsidRDefault="00E850DF" w:rsidP="00FD2884">
      <w:pPr>
        <w:spacing w:after="80"/>
        <w:rPr>
          <w:rFonts w:ascii="Arial" w:hAnsi="Arial" w:cs="Arial"/>
          <w:sz w:val="22"/>
          <w:szCs w:val="22"/>
          <w:lang w:val="es-ES_tradnl"/>
        </w:rPr>
      </w:pPr>
      <w:r w:rsidRPr="009471AE">
        <w:rPr>
          <w:rFonts w:ascii="Arial" w:hAnsi="Arial" w:cs="Arial"/>
          <w:sz w:val="22"/>
          <w:szCs w:val="22"/>
          <w:lang w:val="es-ES_tradnl"/>
        </w:rPr>
        <w:t xml:space="preserve">Juan había llamado a las gentes al arrepentimiento y al bautismo; Jesús los llamaba así: </w:t>
      </w:r>
      <w:r w:rsidRPr="009471AE">
        <w:rPr>
          <w:rFonts w:ascii="Arial" w:hAnsi="Arial" w:cs="Arial"/>
          <w:i/>
          <w:iCs/>
          <w:sz w:val="22"/>
          <w:szCs w:val="22"/>
          <w:lang w:val="es-ES_tradnl"/>
        </w:rPr>
        <w:t>¡Arrepentíos y creed en el evangelio!</w:t>
      </w:r>
      <w:r w:rsidRPr="009471AE">
        <w:rPr>
          <w:rFonts w:ascii="Arial" w:hAnsi="Arial" w:cs="Arial"/>
          <w:sz w:val="22"/>
          <w:szCs w:val="22"/>
          <w:lang w:val="es-ES_tradnl"/>
        </w:rPr>
        <w:t xml:space="preserve"> Sin embargo, sabemos por medio del Evangelio de Juan que los discípulos de Jesús también practicaban el bautismo (Jn 3</w:t>
      </w:r>
      <w:r>
        <w:rPr>
          <w:rFonts w:ascii="Arial" w:hAnsi="Arial" w:cs="Arial"/>
          <w:sz w:val="22"/>
          <w:szCs w:val="22"/>
          <w:lang w:val="es-ES_tradnl"/>
        </w:rPr>
        <w:t>.</w:t>
      </w:r>
      <w:r w:rsidRPr="009471AE">
        <w:rPr>
          <w:rFonts w:ascii="Arial" w:hAnsi="Arial" w:cs="Arial"/>
          <w:sz w:val="22"/>
          <w:szCs w:val="22"/>
          <w:lang w:val="es-ES_tradnl"/>
        </w:rPr>
        <w:t xml:space="preserve">22). </w:t>
      </w:r>
      <w:r w:rsidRPr="009471AE">
        <w:rPr>
          <w:rFonts w:ascii="Arial" w:hAnsi="Arial" w:cs="Arial"/>
          <w:i/>
          <w:iCs/>
          <w:sz w:val="22"/>
          <w:szCs w:val="22"/>
          <w:lang w:val="es-ES_tradnl"/>
        </w:rPr>
        <w:t>Creed en el evangelio</w:t>
      </w:r>
      <w:r w:rsidRPr="009471AE">
        <w:rPr>
          <w:rFonts w:ascii="Arial" w:hAnsi="Arial" w:cs="Arial"/>
          <w:sz w:val="22"/>
          <w:szCs w:val="22"/>
          <w:lang w:val="es-ES_tradnl"/>
        </w:rPr>
        <w:t xml:space="preserve"> significa creer en Jesús. El creer en Jesús es seguirle; así fue que él llamó a sus primeros discípulos, como sigue llamándonos hoy. </w:t>
      </w:r>
    </w:p>
    <w:p w:rsidR="00E850DF" w:rsidRDefault="00E850DF" w:rsidP="00FD2884">
      <w:pPr>
        <w:spacing w:after="80"/>
        <w:rPr>
          <w:rFonts w:ascii="Arial" w:hAnsi="Arial" w:cs="Arial"/>
          <w:sz w:val="22"/>
          <w:szCs w:val="22"/>
          <w:lang w:val="es-ES_tradnl"/>
        </w:rPr>
      </w:pPr>
      <w:r w:rsidRPr="009471AE">
        <w:rPr>
          <w:rFonts w:ascii="Arial" w:hAnsi="Arial" w:cs="Arial"/>
          <w:sz w:val="22"/>
          <w:szCs w:val="22"/>
          <w:lang w:val="es-ES_tradnl"/>
        </w:rPr>
        <w:t>Simón y Andrés, Jacobo y Juan</w:t>
      </w:r>
      <w:r>
        <w:rPr>
          <w:rFonts w:ascii="Arial" w:hAnsi="Arial" w:cs="Arial"/>
          <w:sz w:val="22"/>
          <w:szCs w:val="22"/>
          <w:lang w:val="es-ES_tradnl"/>
        </w:rPr>
        <w:t>,</w:t>
      </w:r>
      <w:r w:rsidRPr="009471AE">
        <w:rPr>
          <w:rFonts w:ascii="Arial" w:hAnsi="Arial" w:cs="Arial"/>
          <w:sz w:val="22"/>
          <w:szCs w:val="22"/>
          <w:lang w:val="es-ES_tradnl"/>
        </w:rPr>
        <w:t xml:space="preserve"> todos eran gente </w:t>
      </w:r>
      <w:r>
        <w:rPr>
          <w:rFonts w:ascii="Arial" w:hAnsi="Arial" w:cs="Arial"/>
          <w:sz w:val="22"/>
          <w:szCs w:val="22"/>
          <w:lang w:val="es-ES_tradnl"/>
        </w:rPr>
        <w:t>común</w:t>
      </w:r>
      <w:r w:rsidRPr="009471AE">
        <w:rPr>
          <w:rFonts w:ascii="Arial" w:hAnsi="Arial" w:cs="Arial"/>
          <w:sz w:val="22"/>
          <w:szCs w:val="22"/>
          <w:lang w:val="es-ES_tradnl"/>
        </w:rPr>
        <w:t xml:space="preserve"> que </w:t>
      </w:r>
      <w:r>
        <w:rPr>
          <w:rFonts w:ascii="Arial" w:hAnsi="Arial" w:cs="Arial"/>
          <w:sz w:val="22"/>
          <w:szCs w:val="22"/>
          <w:lang w:val="es-ES_tradnl"/>
        </w:rPr>
        <w:t>hacía</w:t>
      </w:r>
      <w:r w:rsidRPr="009471AE">
        <w:rPr>
          <w:rFonts w:ascii="Arial" w:hAnsi="Arial" w:cs="Arial"/>
          <w:sz w:val="22"/>
          <w:szCs w:val="22"/>
          <w:lang w:val="es-ES_tradnl"/>
        </w:rPr>
        <w:t xml:space="preserve"> sus tareas ordinarias cuando Jesús los llamó para que llegaran a ser </w:t>
      </w:r>
      <w:r w:rsidRPr="009471AE">
        <w:rPr>
          <w:rFonts w:ascii="Arial" w:hAnsi="Arial" w:cs="Arial"/>
          <w:i/>
          <w:iCs/>
          <w:sz w:val="22"/>
          <w:szCs w:val="22"/>
          <w:lang w:val="es-ES_tradnl"/>
        </w:rPr>
        <w:t>pescadores de hombres.</w:t>
      </w:r>
      <w:r w:rsidR="00413EEC">
        <w:rPr>
          <w:rFonts w:ascii="Arial" w:hAnsi="Arial" w:cs="Arial"/>
          <w:i/>
          <w:iCs/>
          <w:sz w:val="22"/>
          <w:szCs w:val="22"/>
          <w:lang w:val="es-ES_tradnl"/>
        </w:rPr>
        <w:t xml:space="preserve"> </w:t>
      </w:r>
      <w:r>
        <w:rPr>
          <w:rFonts w:ascii="Arial" w:hAnsi="Arial" w:cs="Arial"/>
          <w:sz w:val="22"/>
          <w:szCs w:val="22"/>
          <w:lang w:val="es-ES_tradnl"/>
        </w:rPr>
        <w:t>Como</w:t>
      </w:r>
      <w:r w:rsidR="00413EEC">
        <w:rPr>
          <w:rFonts w:ascii="Arial" w:hAnsi="Arial" w:cs="Arial"/>
          <w:sz w:val="22"/>
          <w:szCs w:val="22"/>
          <w:lang w:val="es-ES_tradnl"/>
        </w:rPr>
        <w:t xml:space="preserve"> </w:t>
      </w:r>
      <w:r w:rsidRPr="009471AE">
        <w:rPr>
          <w:rFonts w:ascii="Arial" w:hAnsi="Arial" w:cs="Arial"/>
          <w:sz w:val="22"/>
          <w:szCs w:val="22"/>
        </w:rPr>
        <w:t>Marcos</w:t>
      </w:r>
      <w:r>
        <w:rPr>
          <w:rFonts w:ascii="Arial" w:hAnsi="Arial" w:cs="Arial"/>
          <w:sz w:val="22"/>
          <w:szCs w:val="22"/>
          <w:lang w:val="es-ES_tradnl"/>
        </w:rPr>
        <w:t xml:space="preserve">, </w:t>
      </w:r>
      <w:r w:rsidRPr="009471AE">
        <w:rPr>
          <w:rFonts w:ascii="Arial" w:hAnsi="Arial" w:cs="Arial"/>
          <w:sz w:val="22"/>
          <w:szCs w:val="22"/>
          <w:lang w:val="es-ES_tradnl"/>
        </w:rPr>
        <w:t xml:space="preserve">da solamente el esqueleto del relato. El Evangelio de Juan nos muestra que estos pescadores habían tenido algún contacto con Juan el Bautista antes de llegar a ser discípulos de Jesús. </w:t>
      </w:r>
    </w:p>
    <w:p w:rsidR="00E850DF" w:rsidRDefault="00E850DF" w:rsidP="00FD2884">
      <w:pPr>
        <w:spacing w:after="80"/>
        <w:rPr>
          <w:rFonts w:ascii="Arial" w:hAnsi="Arial" w:cs="Arial"/>
          <w:sz w:val="22"/>
          <w:szCs w:val="22"/>
          <w:lang w:val="es-ES_tradnl"/>
        </w:rPr>
      </w:pPr>
      <w:r w:rsidRPr="009471AE">
        <w:rPr>
          <w:rFonts w:ascii="Arial" w:hAnsi="Arial" w:cs="Arial"/>
          <w:sz w:val="22"/>
          <w:szCs w:val="22"/>
          <w:lang w:val="es-ES_tradnl"/>
        </w:rPr>
        <w:t xml:space="preserve">No importa la cantidad de preparación que hemos tenido por adelantado, llega un momento para cada uno de nosotros cuando Jesús nos llama personalmente, y debemos decidir si le vamos a seguir o no. Aquí Marcos se concentra en ese momento. Estos varones tenían que decidir dejar todo lo que tenían, fuera mucho o poco, y seguir a Jesús. Como recompensa, Jesús prometió convertirlos en </w:t>
      </w:r>
      <w:r w:rsidRPr="009471AE">
        <w:rPr>
          <w:rFonts w:ascii="Arial" w:hAnsi="Arial" w:cs="Arial"/>
          <w:i/>
          <w:iCs/>
          <w:sz w:val="22"/>
          <w:szCs w:val="22"/>
          <w:lang w:val="es-ES_tradnl"/>
        </w:rPr>
        <w:t>pescadores</w:t>
      </w:r>
      <w:r w:rsidRPr="009471AE">
        <w:rPr>
          <w:rFonts w:ascii="Arial" w:hAnsi="Arial" w:cs="Arial"/>
          <w:sz w:val="22"/>
          <w:szCs w:val="22"/>
          <w:lang w:val="es-ES_tradnl"/>
        </w:rPr>
        <w:t xml:space="preserve"> o “atrapadores” para el reino de Dios, ganando a otros para él así como él los había ganado en ese momento. </w:t>
      </w:r>
    </w:p>
    <w:p w:rsidR="00E850DF" w:rsidRPr="009471AE" w:rsidRDefault="00E850DF" w:rsidP="00FD2884">
      <w:pPr>
        <w:spacing w:after="120"/>
        <w:rPr>
          <w:rFonts w:ascii="Arial" w:hAnsi="Arial" w:cs="Arial"/>
          <w:sz w:val="22"/>
          <w:szCs w:val="22"/>
          <w:lang w:val="es-ES_tradnl"/>
        </w:rPr>
      </w:pPr>
      <w:r w:rsidRPr="009471AE">
        <w:rPr>
          <w:rFonts w:ascii="Arial" w:hAnsi="Arial" w:cs="Arial"/>
          <w:sz w:val="22"/>
          <w:szCs w:val="22"/>
          <w:lang w:val="es-ES_tradnl"/>
        </w:rPr>
        <w:t>Esta atracción de gentes hacia el reino de Dios era el propósito total del ministerio de Jesús, y por esa razón la predicación de las buenas nuevas; ni las sanidades, ni el echar fuera demonios, estaban en el corazón de su ministerio. Los milagros de sanidad y los exorcismos eran sólo señales del reino, comprobaciones del poder de Dios, como el de su amor.</w:t>
      </w:r>
    </w:p>
    <w:p w:rsidR="00E850DF" w:rsidRPr="006D4445" w:rsidRDefault="00E850DF" w:rsidP="00FD2884">
      <w:pPr>
        <w:spacing w:after="80"/>
        <w:rPr>
          <w:rFonts w:ascii="Arial" w:hAnsi="Arial" w:cs="Arial"/>
          <w:snapToGrid w:val="0"/>
          <w:sz w:val="22"/>
          <w:szCs w:val="22"/>
        </w:rPr>
      </w:pPr>
      <w:r w:rsidRPr="006D4445">
        <w:rPr>
          <w:rFonts w:ascii="Arial" w:hAnsi="Arial" w:cs="Arial"/>
          <w:bCs/>
          <w:snapToGrid w:val="0"/>
          <w:sz w:val="22"/>
          <w:szCs w:val="22"/>
          <w:u w:val="single"/>
        </w:rPr>
        <w:t>Comienzo del ministerio público</w:t>
      </w:r>
      <w:r w:rsidRPr="006D4445">
        <w:rPr>
          <w:rFonts w:ascii="Arial" w:hAnsi="Arial" w:cs="Arial"/>
          <w:bCs/>
          <w:snapToGrid w:val="0"/>
          <w:sz w:val="22"/>
          <w:szCs w:val="22"/>
        </w:rPr>
        <w:t xml:space="preserve"> (Mc 1.14–3.19)</w:t>
      </w:r>
    </w:p>
    <w:p w:rsidR="00E850DF" w:rsidRPr="009471AE" w:rsidRDefault="00E850DF" w:rsidP="00FD2884">
      <w:pPr>
        <w:spacing w:after="80"/>
        <w:rPr>
          <w:rFonts w:ascii="Arial" w:hAnsi="Arial" w:cs="Arial"/>
          <w:snapToGrid w:val="0"/>
          <w:sz w:val="22"/>
          <w:szCs w:val="22"/>
        </w:rPr>
      </w:pPr>
      <w:r w:rsidRPr="009471AE">
        <w:rPr>
          <w:rFonts w:ascii="Arial" w:hAnsi="Arial" w:cs="Arial"/>
          <w:snapToGrid w:val="0"/>
          <w:sz w:val="22"/>
          <w:szCs w:val="22"/>
        </w:rPr>
        <w:t>Mc 1</w:t>
      </w:r>
      <w:r>
        <w:rPr>
          <w:rFonts w:ascii="Arial" w:hAnsi="Arial" w:cs="Arial"/>
          <w:snapToGrid w:val="0"/>
          <w:sz w:val="22"/>
          <w:szCs w:val="22"/>
        </w:rPr>
        <w:t>-14-</w:t>
      </w:r>
      <w:r w:rsidRPr="009471AE">
        <w:rPr>
          <w:rFonts w:ascii="Arial" w:hAnsi="Arial" w:cs="Arial"/>
          <w:snapToGrid w:val="0"/>
          <w:sz w:val="22"/>
          <w:szCs w:val="22"/>
        </w:rPr>
        <w:t>15,</w:t>
      </w:r>
      <w:r w:rsidRPr="009471AE">
        <w:rPr>
          <w:rFonts w:ascii="Arial" w:hAnsi="Arial" w:cs="Arial"/>
          <w:b/>
          <w:snapToGrid w:val="0"/>
          <w:sz w:val="22"/>
          <w:szCs w:val="22"/>
        </w:rPr>
        <w:t xml:space="preserve"> el retorno a Galilea </w:t>
      </w:r>
      <w:r w:rsidRPr="009471AE">
        <w:rPr>
          <w:rFonts w:ascii="Arial" w:hAnsi="Arial" w:cs="Arial"/>
          <w:snapToGrid w:val="0"/>
          <w:sz w:val="22"/>
          <w:szCs w:val="22"/>
        </w:rPr>
        <w:t>(cf. Mt 4</w:t>
      </w:r>
      <w:r>
        <w:rPr>
          <w:rFonts w:ascii="Arial" w:hAnsi="Arial" w:cs="Arial"/>
          <w:snapToGrid w:val="0"/>
          <w:sz w:val="22"/>
          <w:szCs w:val="22"/>
        </w:rPr>
        <w:t>.</w:t>
      </w:r>
      <w:r w:rsidRPr="009471AE">
        <w:rPr>
          <w:rFonts w:ascii="Arial" w:hAnsi="Arial" w:cs="Arial"/>
          <w:snapToGrid w:val="0"/>
          <w:sz w:val="22"/>
          <w:szCs w:val="22"/>
        </w:rPr>
        <w:t>12; Lc 4</w:t>
      </w:r>
      <w:r>
        <w:rPr>
          <w:rFonts w:ascii="Arial" w:hAnsi="Arial" w:cs="Arial"/>
          <w:snapToGrid w:val="0"/>
          <w:sz w:val="22"/>
          <w:szCs w:val="22"/>
        </w:rPr>
        <w:t>.</w:t>
      </w:r>
      <w:r w:rsidRPr="009471AE">
        <w:rPr>
          <w:rFonts w:ascii="Arial" w:hAnsi="Arial" w:cs="Arial"/>
          <w:snapToGrid w:val="0"/>
          <w:sz w:val="22"/>
          <w:szCs w:val="22"/>
        </w:rPr>
        <w:t>14a; Jn 4</w:t>
      </w:r>
      <w:r>
        <w:rPr>
          <w:rFonts w:ascii="Arial" w:hAnsi="Arial" w:cs="Arial"/>
          <w:snapToGrid w:val="0"/>
          <w:sz w:val="22"/>
          <w:szCs w:val="22"/>
        </w:rPr>
        <w:t>.1-</w:t>
      </w:r>
      <w:r w:rsidRPr="009471AE">
        <w:rPr>
          <w:rFonts w:ascii="Arial" w:hAnsi="Arial" w:cs="Arial"/>
          <w:snapToGrid w:val="0"/>
          <w:sz w:val="22"/>
          <w:szCs w:val="22"/>
        </w:rPr>
        <w:t>3)</w:t>
      </w:r>
      <w:r>
        <w:rPr>
          <w:rFonts w:ascii="Arial" w:hAnsi="Arial" w:cs="Arial"/>
          <w:snapToGrid w:val="0"/>
          <w:sz w:val="22"/>
          <w:szCs w:val="22"/>
        </w:rPr>
        <w:t>.</w:t>
      </w:r>
      <w:r w:rsidRPr="009471AE">
        <w:rPr>
          <w:rFonts w:ascii="Arial" w:hAnsi="Arial" w:cs="Arial"/>
          <w:snapToGrid w:val="0"/>
          <w:sz w:val="22"/>
          <w:szCs w:val="22"/>
        </w:rPr>
        <w:t xml:space="preserve"> Juan había sido encarcelado. Indica el tiempo </w:t>
      </w:r>
      <w:r w:rsidRPr="009471AE">
        <w:rPr>
          <w:rFonts w:ascii="Arial" w:hAnsi="Arial" w:cs="Arial"/>
          <w:sz w:val="22"/>
          <w:szCs w:val="22"/>
        </w:rPr>
        <w:t>c</w:t>
      </w:r>
      <w:r w:rsidRPr="009471AE">
        <w:rPr>
          <w:rFonts w:ascii="Arial" w:hAnsi="Arial" w:cs="Arial"/>
          <w:snapToGrid w:val="0"/>
          <w:sz w:val="22"/>
          <w:szCs w:val="22"/>
        </w:rPr>
        <w:t>umplido. Jesús inicia su predicación del evangelio. Todos eran exhortados a creer en él. (ver Mateo).</w:t>
      </w:r>
    </w:p>
    <w:p w:rsidR="00E850DF" w:rsidRPr="009471AE" w:rsidRDefault="00E850DF" w:rsidP="00FD2884">
      <w:pPr>
        <w:spacing w:after="120"/>
        <w:rPr>
          <w:rFonts w:ascii="Arial" w:hAnsi="Arial" w:cs="Arial"/>
          <w:snapToGrid w:val="0"/>
          <w:sz w:val="22"/>
          <w:szCs w:val="22"/>
        </w:rPr>
      </w:pPr>
      <w:r w:rsidRPr="009471AE">
        <w:rPr>
          <w:rFonts w:ascii="Arial" w:hAnsi="Arial" w:cs="Arial"/>
          <w:snapToGrid w:val="0"/>
          <w:sz w:val="22"/>
          <w:szCs w:val="22"/>
        </w:rPr>
        <w:t>Mc 1</w:t>
      </w:r>
      <w:r>
        <w:rPr>
          <w:rFonts w:ascii="Arial" w:hAnsi="Arial" w:cs="Arial"/>
          <w:snapToGrid w:val="0"/>
          <w:sz w:val="22"/>
          <w:szCs w:val="22"/>
        </w:rPr>
        <w:t>.16-</w:t>
      </w:r>
      <w:r w:rsidRPr="009471AE">
        <w:rPr>
          <w:rFonts w:ascii="Arial" w:hAnsi="Arial" w:cs="Arial"/>
          <w:snapToGrid w:val="0"/>
          <w:sz w:val="22"/>
          <w:szCs w:val="22"/>
        </w:rPr>
        <w:t>20,</w:t>
      </w:r>
      <w:r w:rsidRPr="009471AE">
        <w:rPr>
          <w:rFonts w:ascii="Arial" w:hAnsi="Arial" w:cs="Arial"/>
          <w:b/>
          <w:snapToGrid w:val="0"/>
          <w:sz w:val="22"/>
          <w:szCs w:val="22"/>
        </w:rPr>
        <w:t xml:space="preserve"> los primeros discípulos </w:t>
      </w:r>
      <w:r w:rsidRPr="009471AE">
        <w:rPr>
          <w:rFonts w:ascii="Arial" w:hAnsi="Arial" w:cs="Arial"/>
          <w:snapToGrid w:val="0"/>
          <w:sz w:val="22"/>
          <w:szCs w:val="22"/>
        </w:rPr>
        <w:t>(cf`. Mt 4</w:t>
      </w:r>
      <w:r>
        <w:rPr>
          <w:rFonts w:ascii="Arial" w:hAnsi="Arial" w:cs="Arial"/>
          <w:snapToGrid w:val="0"/>
          <w:sz w:val="22"/>
          <w:szCs w:val="22"/>
        </w:rPr>
        <w:t>.18-</w:t>
      </w:r>
      <w:r w:rsidRPr="009471AE">
        <w:rPr>
          <w:rFonts w:ascii="Arial" w:hAnsi="Arial" w:cs="Arial"/>
          <w:snapToGrid w:val="0"/>
          <w:sz w:val="22"/>
          <w:szCs w:val="22"/>
        </w:rPr>
        <w:t>22; Lc 5</w:t>
      </w:r>
      <w:r>
        <w:rPr>
          <w:rFonts w:ascii="Arial" w:hAnsi="Arial" w:cs="Arial"/>
          <w:snapToGrid w:val="0"/>
          <w:sz w:val="22"/>
          <w:szCs w:val="22"/>
        </w:rPr>
        <w:t>.1-</w:t>
      </w:r>
      <w:r w:rsidRPr="009471AE">
        <w:rPr>
          <w:rFonts w:ascii="Arial" w:hAnsi="Arial" w:cs="Arial"/>
          <w:snapToGrid w:val="0"/>
          <w:sz w:val="22"/>
          <w:szCs w:val="22"/>
        </w:rPr>
        <w:t>11)</w:t>
      </w:r>
      <w:r>
        <w:rPr>
          <w:rFonts w:ascii="Arial" w:hAnsi="Arial" w:cs="Arial"/>
          <w:snapToGrid w:val="0"/>
          <w:sz w:val="22"/>
          <w:szCs w:val="22"/>
        </w:rPr>
        <w:t>.</w:t>
      </w:r>
      <w:r w:rsidRPr="009471AE">
        <w:rPr>
          <w:rFonts w:ascii="Arial" w:hAnsi="Arial" w:cs="Arial"/>
          <w:snapToGrid w:val="0"/>
          <w:sz w:val="22"/>
          <w:szCs w:val="22"/>
        </w:rPr>
        <w:t xml:space="preserve"> Jesús llama a dos pares de hermanos: Simón y Andrés, estaban echando las redes, porque eran pescadores, imagen que sirve para indicar la misión que les da Jesús, pescadores (atrapadores) de hombres; Jacobo y Juan de Zebedeo, estaban remendando redes en su barca, que al instante, dejaron la barca y a su padre con los jornaleros para seguirlo.</w:t>
      </w:r>
    </w:p>
    <w:p w:rsidR="00E850DF" w:rsidRPr="00322F5A" w:rsidRDefault="00E850DF" w:rsidP="00A03CB6">
      <w:pPr>
        <w:pStyle w:val="Ttulo1"/>
        <w:spacing w:before="0" w:after="80"/>
        <w:rPr>
          <w:rFonts w:ascii="Arial" w:eastAsia="Times New Roman" w:hAnsi="Arial" w:cs="Arial"/>
          <w:iCs/>
          <w:snapToGrid w:val="0"/>
          <w:color w:val="auto"/>
          <w:sz w:val="22"/>
          <w:szCs w:val="22"/>
          <w:u w:val="single"/>
        </w:rPr>
      </w:pPr>
      <w:r w:rsidRPr="00322F5A">
        <w:rPr>
          <w:rFonts w:ascii="Arial" w:eastAsia="Times New Roman" w:hAnsi="Arial" w:cs="Arial"/>
          <w:iCs/>
          <w:snapToGrid w:val="0"/>
          <w:color w:val="auto"/>
          <w:sz w:val="22"/>
          <w:szCs w:val="22"/>
          <w:u w:val="single"/>
        </w:rPr>
        <w:t>Para la homilía</w:t>
      </w:r>
    </w:p>
    <w:p w:rsidR="00E850DF" w:rsidRPr="009471AE" w:rsidRDefault="00E850DF" w:rsidP="00FD2884">
      <w:pPr>
        <w:spacing w:after="120"/>
        <w:rPr>
          <w:rFonts w:ascii="Arial" w:hAnsi="Arial" w:cs="Arial"/>
          <w:snapToGrid w:val="0"/>
          <w:sz w:val="22"/>
          <w:szCs w:val="22"/>
        </w:rPr>
      </w:pPr>
      <w:r w:rsidRPr="009471AE">
        <w:rPr>
          <w:rFonts w:ascii="Arial" w:hAnsi="Arial" w:cs="Arial"/>
          <w:snapToGrid w:val="0"/>
          <w:sz w:val="22"/>
          <w:szCs w:val="22"/>
        </w:rPr>
        <w:t>Siguiendo con la temática del domingo anterior sobre el discipulado se podría enfatizar la actualidad de la evangelización inc</w:t>
      </w:r>
      <w:r>
        <w:rPr>
          <w:rFonts w:ascii="Arial" w:hAnsi="Arial" w:cs="Arial"/>
          <w:snapToGrid w:val="0"/>
          <w:sz w:val="22"/>
          <w:szCs w:val="22"/>
        </w:rPr>
        <w:t>luso y a pesar de la aparente “</w:t>
      </w:r>
      <w:r w:rsidRPr="009471AE">
        <w:rPr>
          <w:rFonts w:ascii="Arial" w:hAnsi="Arial" w:cs="Arial"/>
          <w:snapToGrid w:val="0"/>
          <w:sz w:val="22"/>
          <w:szCs w:val="22"/>
        </w:rPr>
        <w:t>vejez” de estos conceptos y de la sobreactuación de algunas predicaciones en los medios.</w:t>
      </w:r>
    </w:p>
    <w:p w:rsidR="00E850DF" w:rsidRDefault="00E850DF" w:rsidP="00E850DF">
      <w:pPr>
        <w:pStyle w:val="Prrafodelista"/>
        <w:spacing w:after="80" w:line="240" w:lineRule="auto"/>
        <w:ind w:left="3540"/>
        <w:rPr>
          <w:rFonts w:ascii="Arial" w:hAnsi="Arial" w:cs="Arial"/>
          <w:i/>
          <w:sz w:val="18"/>
          <w:szCs w:val="18"/>
        </w:rPr>
      </w:pPr>
      <w:r>
        <w:rPr>
          <w:rFonts w:ascii="Arial" w:hAnsi="Arial" w:cs="Arial"/>
          <w:i/>
          <w:sz w:val="18"/>
          <w:szCs w:val="18"/>
        </w:rPr>
        <w:t>Ricardo Pietrantonio (Iglesia Evangélica Luterana Unida, Argentina)</w:t>
      </w:r>
      <w:r w:rsidRPr="00EA36C7">
        <w:rPr>
          <w:rFonts w:ascii="Arial" w:hAnsi="Arial" w:cs="Arial"/>
          <w:i/>
          <w:sz w:val="18"/>
          <w:szCs w:val="18"/>
        </w:rPr>
        <w:t xml:space="preserve">, </w:t>
      </w:r>
      <w:r w:rsidR="0048658D">
        <w:rPr>
          <w:rFonts w:ascii="Arial" w:hAnsi="Arial" w:cs="Arial"/>
          <w:b/>
          <w:i/>
          <w:sz w:val="18"/>
          <w:szCs w:val="18"/>
        </w:rPr>
        <w:t>Estudio</w:t>
      </w:r>
      <w:r w:rsidRPr="00AC5D55">
        <w:rPr>
          <w:rFonts w:ascii="Arial" w:hAnsi="Arial" w:cs="Arial"/>
          <w:b/>
          <w:i/>
          <w:sz w:val="18"/>
          <w:szCs w:val="18"/>
        </w:rPr>
        <w:t xml:space="preserve"> Exegético-Homilético</w:t>
      </w:r>
      <w:r>
        <w:rPr>
          <w:rFonts w:ascii="Arial" w:hAnsi="Arial" w:cs="Arial"/>
          <w:b/>
          <w:i/>
          <w:sz w:val="18"/>
          <w:szCs w:val="18"/>
        </w:rPr>
        <w:t>70</w:t>
      </w:r>
      <w:r w:rsidRPr="00AC5D55">
        <w:rPr>
          <w:rFonts w:ascii="Arial" w:hAnsi="Arial" w:cs="Arial"/>
          <w:b/>
          <w:i/>
          <w:sz w:val="18"/>
          <w:szCs w:val="18"/>
        </w:rPr>
        <w:t>,</w:t>
      </w:r>
      <w:r w:rsidRPr="00AC5D55">
        <w:rPr>
          <w:rFonts w:ascii="Arial" w:hAnsi="Arial" w:cs="Arial"/>
          <w:i/>
          <w:sz w:val="18"/>
          <w:szCs w:val="18"/>
        </w:rPr>
        <w:t xml:space="preserve"> ISEDET, </w:t>
      </w:r>
      <w:r>
        <w:rPr>
          <w:rFonts w:ascii="Arial" w:hAnsi="Arial" w:cs="Arial"/>
          <w:i/>
          <w:sz w:val="18"/>
          <w:szCs w:val="18"/>
        </w:rPr>
        <w:t>enero de</w:t>
      </w:r>
      <w:r w:rsidRPr="00AC5D55">
        <w:rPr>
          <w:rFonts w:ascii="Arial" w:hAnsi="Arial" w:cs="Arial"/>
          <w:i/>
          <w:sz w:val="18"/>
          <w:szCs w:val="18"/>
        </w:rPr>
        <w:t xml:space="preserve"> 200</w:t>
      </w:r>
      <w:r>
        <w:rPr>
          <w:rFonts w:ascii="Arial" w:hAnsi="Arial" w:cs="Arial"/>
          <w:i/>
          <w:sz w:val="18"/>
          <w:szCs w:val="18"/>
        </w:rPr>
        <w:t>6</w:t>
      </w:r>
      <w:r w:rsidRPr="00AC5D55">
        <w:rPr>
          <w:rFonts w:ascii="Arial" w:hAnsi="Arial" w:cs="Arial"/>
          <w:i/>
          <w:sz w:val="18"/>
          <w:szCs w:val="18"/>
        </w:rPr>
        <w:t xml:space="preserve">. </w:t>
      </w:r>
    </w:p>
    <w:p w:rsidR="00E850DF" w:rsidRPr="009B217D" w:rsidRDefault="00E850DF" w:rsidP="00E850DF">
      <w:pPr>
        <w:pStyle w:val="Prrafodelista"/>
        <w:spacing w:after="0" w:line="240" w:lineRule="auto"/>
        <w:ind w:left="3540"/>
        <w:rPr>
          <w:rFonts w:ascii="Arial" w:hAnsi="Arial" w:cs="Arial"/>
          <w:i/>
          <w:sz w:val="18"/>
          <w:szCs w:val="18"/>
        </w:rPr>
      </w:pPr>
    </w:p>
    <w:p w:rsidR="00E850DF" w:rsidRPr="00413EEC" w:rsidRDefault="00E850DF" w:rsidP="00A22EA4">
      <w:pPr>
        <w:pStyle w:val="Prrafodelista"/>
        <w:numPr>
          <w:ilvl w:val="0"/>
          <w:numId w:val="28"/>
        </w:numPr>
        <w:spacing w:after="80"/>
        <w:jc w:val="both"/>
        <w:rPr>
          <w:rFonts w:ascii="Arial" w:hAnsi="Arial" w:cs="Arial"/>
          <w:color w:val="000000"/>
        </w:rPr>
      </w:pPr>
      <w:r w:rsidRPr="00413EEC">
        <w:rPr>
          <w:rFonts w:ascii="Arial" w:hAnsi="Arial" w:cs="Arial"/>
          <w:b/>
          <w:bCs/>
          <w:color w:val="000000"/>
        </w:rPr>
        <w:lastRenderedPageBreak/>
        <w:t>Jonás 3.1</w:t>
      </w:r>
      <w:r w:rsidRPr="00413EEC">
        <w:rPr>
          <w:rFonts w:ascii="Arial" w:hAnsi="Arial" w:cs="Arial"/>
          <w:b/>
          <w:bCs/>
          <w:color w:val="000000"/>
        </w:rPr>
        <w:noBreakHyphen/>
        <w:t>5,10</w:t>
      </w:r>
      <w:r w:rsidR="00A03CB6" w:rsidRPr="00413EEC">
        <w:rPr>
          <w:rFonts w:ascii="Arial" w:hAnsi="Arial" w:cs="Arial"/>
          <w:b/>
          <w:bCs/>
          <w:color w:val="000000"/>
        </w:rPr>
        <w:t xml:space="preserve"> - </w:t>
      </w:r>
      <w:r w:rsidRPr="00D92404">
        <w:rPr>
          <w:rFonts w:ascii="Arial" w:hAnsi="Arial" w:cs="Arial"/>
          <w:i/>
          <w:color w:val="000000"/>
        </w:rPr>
        <w:t>Dios y el cambio de la decisión de Dios para con Nínive.</w:t>
      </w:r>
      <w:r w:rsidRPr="00413EEC">
        <w:rPr>
          <w:rFonts w:ascii="Arial" w:hAnsi="Arial" w:cs="Arial"/>
          <w:color w:val="000000"/>
        </w:rPr>
        <w:t xml:space="preserve"> </w:t>
      </w:r>
    </w:p>
    <w:p w:rsidR="0048658D" w:rsidRPr="009B217D" w:rsidRDefault="0048658D" w:rsidP="0048658D">
      <w:pPr>
        <w:pStyle w:val="Textoindependiente2"/>
        <w:spacing w:after="80" w:line="240" w:lineRule="auto"/>
        <w:rPr>
          <w:rFonts w:ascii="Arial" w:hAnsi="Arial" w:cs="Arial"/>
          <w:sz w:val="22"/>
          <w:szCs w:val="22"/>
        </w:rPr>
      </w:pPr>
      <w:r w:rsidRPr="009B217D">
        <w:rPr>
          <w:rFonts w:ascii="Arial" w:hAnsi="Arial" w:cs="Arial"/>
          <w:sz w:val="22"/>
          <w:szCs w:val="22"/>
        </w:rPr>
        <w:t>Jonás es un libro fantástico si tenemos sentido del humor para con nosotros</w:t>
      </w:r>
      <w:r>
        <w:rPr>
          <w:rFonts w:ascii="Arial" w:hAnsi="Arial" w:cs="Arial"/>
          <w:sz w:val="22"/>
          <w:szCs w:val="22"/>
        </w:rPr>
        <w:t xml:space="preserve"> mismos</w:t>
      </w:r>
      <w:r w:rsidRPr="009B217D">
        <w:rPr>
          <w:rFonts w:ascii="Arial" w:hAnsi="Arial" w:cs="Arial"/>
          <w:sz w:val="22"/>
          <w:szCs w:val="22"/>
        </w:rPr>
        <w:t xml:space="preserve"> y nuestras iglesias. Si nos tomamos muy en serio nos va a pasar como a Jonás, nos vamos a decepcionar de ver que Dios no destruye a todos los malvados/as que nos gustaría destruir.</w:t>
      </w:r>
    </w:p>
    <w:p w:rsidR="0048658D" w:rsidRPr="009B217D" w:rsidRDefault="0048658D" w:rsidP="0048658D">
      <w:pPr>
        <w:pStyle w:val="Textoindependiente2"/>
        <w:spacing w:after="80" w:line="240" w:lineRule="auto"/>
        <w:rPr>
          <w:rFonts w:ascii="Arial" w:hAnsi="Arial" w:cs="Arial"/>
          <w:sz w:val="22"/>
          <w:szCs w:val="22"/>
        </w:rPr>
      </w:pPr>
      <w:r w:rsidRPr="009B217D">
        <w:rPr>
          <w:rFonts w:ascii="Arial" w:hAnsi="Arial" w:cs="Arial"/>
          <w:b/>
          <w:bCs/>
          <w:sz w:val="22"/>
          <w:szCs w:val="22"/>
        </w:rPr>
        <w:t>v. 1-2.</w:t>
      </w:r>
      <w:r w:rsidRPr="009B217D">
        <w:rPr>
          <w:rFonts w:ascii="Arial" w:hAnsi="Arial" w:cs="Arial"/>
          <w:sz w:val="22"/>
          <w:szCs w:val="22"/>
        </w:rPr>
        <w:t xml:space="preserve"> Nuestra perícopa para este domingo está formada por los primeros vs</w:t>
      </w:r>
      <w:r w:rsidR="004C03CA">
        <w:rPr>
          <w:rFonts w:ascii="Arial" w:hAnsi="Arial" w:cs="Arial"/>
          <w:sz w:val="22"/>
          <w:szCs w:val="22"/>
        </w:rPr>
        <w:t>.</w:t>
      </w:r>
      <w:r w:rsidRPr="009B217D">
        <w:rPr>
          <w:rFonts w:ascii="Arial" w:hAnsi="Arial" w:cs="Arial"/>
          <w:sz w:val="22"/>
          <w:szCs w:val="22"/>
        </w:rPr>
        <w:t xml:space="preserve"> del cap. 3. Para entender todo lo que hay detrás de éstos, es necesario por lo menos hacer una lectura rápida de los primeros versículos del cap. 1; aconsejamos usarlos también en la predicación. Enseguida se notarán las similitudes y diferencias de cada escena y así se percibirán las ironías del texto.</w:t>
      </w:r>
    </w:p>
    <w:p w:rsidR="0048658D" w:rsidRPr="009B217D" w:rsidRDefault="0048658D" w:rsidP="0048658D">
      <w:pPr>
        <w:pStyle w:val="Textoindependiente2"/>
        <w:spacing w:after="80" w:line="240" w:lineRule="auto"/>
        <w:rPr>
          <w:rFonts w:ascii="Arial" w:hAnsi="Arial" w:cs="Arial"/>
          <w:sz w:val="22"/>
          <w:szCs w:val="22"/>
        </w:rPr>
      </w:pPr>
      <w:r>
        <w:rPr>
          <w:rFonts w:ascii="Arial" w:hAnsi="Arial" w:cs="Arial"/>
          <w:sz w:val="22"/>
          <w:szCs w:val="22"/>
        </w:rPr>
        <w:t>Jonás 3.</w:t>
      </w:r>
      <w:r w:rsidRPr="009B217D">
        <w:rPr>
          <w:rFonts w:ascii="Arial" w:hAnsi="Arial" w:cs="Arial"/>
          <w:sz w:val="22"/>
          <w:szCs w:val="22"/>
        </w:rPr>
        <w:t xml:space="preserve">1 comienza </w:t>
      </w:r>
      <w:r>
        <w:rPr>
          <w:rFonts w:ascii="Arial" w:hAnsi="Arial" w:cs="Arial"/>
          <w:sz w:val="22"/>
          <w:szCs w:val="22"/>
        </w:rPr>
        <w:t xml:space="preserve">casi </w:t>
      </w:r>
      <w:r w:rsidRPr="009B217D">
        <w:rPr>
          <w:rFonts w:ascii="Arial" w:hAnsi="Arial" w:cs="Arial"/>
          <w:sz w:val="22"/>
          <w:szCs w:val="22"/>
        </w:rPr>
        <w:t>con las mismas palabras que 1</w:t>
      </w:r>
      <w:r>
        <w:rPr>
          <w:rFonts w:ascii="Arial" w:hAnsi="Arial" w:cs="Arial"/>
          <w:sz w:val="22"/>
          <w:szCs w:val="22"/>
        </w:rPr>
        <w:t>.</w:t>
      </w:r>
      <w:r w:rsidRPr="009B217D">
        <w:rPr>
          <w:rFonts w:ascii="Arial" w:hAnsi="Arial" w:cs="Arial"/>
          <w:sz w:val="22"/>
          <w:szCs w:val="22"/>
        </w:rPr>
        <w:t xml:space="preserve">1. A Jonás le </w:t>
      </w:r>
      <w:r>
        <w:rPr>
          <w:rFonts w:ascii="Arial" w:hAnsi="Arial" w:cs="Arial"/>
          <w:sz w:val="22"/>
          <w:szCs w:val="22"/>
        </w:rPr>
        <w:t>“</w:t>
      </w:r>
      <w:r w:rsidRPr="009B217D">
        <w:rPr>
          <w:rFonts w:ascii="Arial" w:hAnsi="Arial" w:cs="Arial"/>
          <w:sz w:val="22"/>
          <w:szCs w:val="22"/>
        </w:rPr>
        <w:t>acontece</w:t>
      </w:r>
      <w:r>
        <w:rPr>
          <w:rFonts w:ascii="Arial" w:hAnsi="Arial" w:cs="Arial"/>
          <w:sz w:val="22"/>
          <w:szCs w:val="22"/>
        </w:rPr>
        <w:t>”</w:t>
      </w:r>
      <w:r w:rsidRPr="009B217D">
        <w:rPr>
          <w:rFonts w:ascii="Arial" w:hAnsi="Arial" w:cs="Arial"/>
          <w:sz w:val="22"/>
          <w:szCs w:val="22"/>
        </w:rPr>
        <w:t xml:space="preserve"> de nuevo </w:t>
      </w:r>
      <w:r>
        <w:rPr>
          <w:rFonts w:ascii="Arial" w:hAnsi="Arial" w:cs="Arial"/>
          <w:sz w:val="22"/>
          <w:szCs w:val="22"/>
        </w:rPr>
        <w:t>que</w:t>
      </w:r>
      <w:r w:rsidRPr="009B217D">
        <w:rPr>
          <w:rFonts w:ascii="Arial" w:hAnsi="Arial" w:cs="Arial"/>
          <w:sz w:val="22"/>
          <w:szCs w:val="22"/>
        </w:rPr>
        <w:t xml:space="preserve"> la Palabra de Dios lo</w:t>
      </w:r>
      <w:r>
        <w:rPr>
          <w:rFonts w:ascii="Arial" w:hAnsi="Arial" w:cs="Arial"/>
          <w:sz w:val="22"/>
          <w:szCs w:val="22"/>
        </w:rPr>
        <w:t xml:space="preserve"> envía </w:t>
      </w:r>
      <w:r w:rsidRPr="009B217D">
        <w:rPr>
          <w:rFonts w:ascii="Arial" w:hAnsi="Arial" w:cs="Arial"/>
          <w:sz w:val="22"/>
          <w:szCs w:val="22"/>
        </w:rPr>
        <w:t>a Nínive. Solo que Jonás se había levantado, pero para bajar a la costa y de allí bajar a un barco que iba exactamente para el lado contrario; y de allí bajar al fondo del barco a dormir y de allí bajar a la profundidad del mar y de allí terminar en el vientre del gran pez ¡cantando salmos de salvación! ¿Qué hará Jonás</w:t>
      </w:r>
      <w:r>
        <w:rPr>
          <w:rFonts w:ascii="Arial" w:hAnsi="Arial" w:cs="Arial"/>
          <w:sz w:val="22"/>
          <w:szCs w:val="22"/>
        </w:rPr>
        <w:t xml:space="preserve">? ¿Habrá aprendido la lección? </w:t>
      </w:r>
    </w:p>
    <w:p w:rsidR="0048658D" w:rsidRPr="009B217D" w:rsidRDefault="0048658D" w:rsidP="0048658D">
      <w:pPr>
        <w:pStyle w:val="Textoindependiente2"/>
        <w:spacing w:after="80" w:line="240" w:lineRule="auto"/>
        <w:rPr>
          <w:rFonts w:ascii="Arial" w:hAnsi="Arial" w:cs="Arial"/>
          <w:sz w:val="22"/>
          <w:szCs w:val="22"/>
        </w:rPr>
      </w:pPr>
      <w:r w:rsidRPr="009B217D">
        <w:rPr>
          <w:rFonts w:ascii="Arial" w:hAnsi="Arial" w:cs="Arial"/>
          <w:sz w:val="22"/>
          <w:szCs w:val="22"/>
        </w:rPr>
        <w:t>Mientras en el cap. 1 Dios le daba la orden a Jonás de anunciar que la maldad de la ciudad había subido hasta Dios, en el cap. 3 Dios solamente le dice: “proclama una proclama que te diré”, o “anuncia un anuncio que te digo.” No se especifica cuál es ese anuncio. Nótese que en ninguno de los dos capítulos se anuncia que Dios castigará: lo más concreto que Dios dice es que la maldad de Nínive ha llegado al cielo. Lo que importa es la comisión profética a anunciar lo que Dios le anuncie a Jonás.</w:t>
      </w:r>
    </w:p>
    <w:p w:rsidR="0048658D" w:rsidRPr="009B217D" w:rsidRDefault="0048658D" w:rsidP="0048658D">
      <w:pPr>
        <w:pStyle w:val="Textoindependiente2"/>
        <w:spacing w:after="80" w:line="240" w:lineRule="auto"/>
        <w:rPr>
          <w:rFonts w:ascii="Arial" w:hAnsi="Arial" w:cs="Arial"/>
          <w:sz w:val="22"/>
          <w:szCs w:val="22"/>
        </w:rPr>
      </w:pPr>
      <w:r w:rsidRPr="009B217D">
        <w:rPr>
          <w:rFonts w:ascii="Arial" w:hAnsi="Arial" w:cs="Arial"/>
          <w:b/>
          <w:bCs/>
          <w:sz w:val="22"/>
          <w:szCs w:val="22"/>
        </w:rPr>
        <w:t>v. 3.</w:t>
      </w:r>
      <w:r w:rsidRPr="009B217D">
        <w:rPr>
          <w:rFonts w:ascii="Arial" w:hAnsi="Arial" w:cs="Arial"/>
          <w:sz w:val="22"/>
          <w:szCs w:val="22"/>
        </w:rPr>
        <w:t xml:space="preserve"> Este versículo constata la obediencia de Jonás a Dios. Nínive es caracterizada como la ciudad grande </w:t>
      </w:r>
      <w:r>
        <w:rPr>
          <w:rFonts w:ascii="Arial" w:hAnsi="Arial" w:cs="Arial"/>
          <w:sz w:val="22"/>
          <w:szCs w:val="22"/>
        </w:rPr>
        <w:t>(</w:t>
      </w:r>
      <w:r w:rsidRPr="000C1ACA">
        <w:rPr>
          <w:rFonts w:ascii="Arial" w:hAnsi="Arial" w:cs="Arial"/>
          <w:i/>
          <w:sz w:val="22"/>
          <w:szCs w:val="22"/>
        </w:rPr>
        <w:t>ciudad grande de Dios</w:t>
      </w:r>
      <w:r w:rsidR="00F813E8">
        <w:rPr>
          <w:rFonts w:ascii="Arial" w:hAnsi="Arial" w:cs="Arial"/>
          <w:sz w:val="22"/>
          <w:szCs w:val="22"/>
        </w:rPr>
        <w:t xml:space="preserve"> </w:t>
      </w:r>
      <w:r w:rsidRPr="000C1ACA">
        <w:rPr>
          <w:rFonts w:ascii="Arial" w:hAnsi="Arial" w:cs="Arial"/>
          <w:i/>
          <w:sz w:val="22"/>
          <w:szCs w:val="22"/>
        </w:rPr>
        <w:t>grande desde la visión de Dios</w:t>
      </w:r>
      <w:r>
        <w:rPr>
          <w:rFonts w:ascii="Arial" w:hAnsi="Arial" w:cs="Arial"/>
          <w:sz w:val="22"/>
          <w:szCs w:val="22"/>
        </w:rPr>
        <w:t>)</w:t>
      </w:r>
      <w:r w:rsidRPr="009B217D">
        <w:rPr>
          <w:rFonts w:ascii="Arial" w:hAnsi="Arial" w:cs="Arial"/>
          <w:sz w:val="22"/>
          <w:szCs w:val="22"/>
        </w:rPr>
        <w:t>. El texto todavía aclara que llevaba tres días de caminata recorrerla (no aclara si de diámetro o perímetro, suponemos que de diámetro). La manera de expresar el tamaño de la ciudad es atemporal, con lo cual podría estar indicando que había sido así de grande en tiempos pasados.</w:t>
      </w:r>
    </w:p>
    <w:p w:rsidR="0048658D" w:rsidRPr="009B217D" w:rsidRDefault="0048658D" w:rsidP="0048658D">
      <w:pPr>
        <w:pStyle w:val="Textoindependiente2"/>
        <w:spacing w:after="80" w:line="240" w:lineRule="auto"/>
        <w:rPr>
          <w:rFonts w:ascii="Arial" w:hAnsi="Arial" w:cs="Arial"/>
          <w:sz w:val="22"/>
          <w:szCs w:val="22"/>
        </w:rPr>
      </w:pPr>
      <w:r w:rsidRPr="009B217D">
        <w:rPr>
          <w:rFonts w:ascii="Arial" w:hAnsi="Arial" w:cs="Arial"/>
          <w:sz w:val="22"/>
          <w:szCs w:val="22"/>
        </w:rPr>
        <w:t xml:space="preserve">El </w:t>
      </w:r>
      <w:r w:rsidRPr="009B217D">
        <w:rPr>
          <w:rFonts w:ascii="Arial" w:hAnsi="Arial" w:cs="Arial"/>
          <w:b/>
          <w:bCs/>
          <w:sz w:val="22"/>
          <w:szCs w:val="22"/>
        </w:rPr>
        <w:t xml:space="preserve">v. 4 </w:t>
      </w:r>
      <w:r w:rsidRPr="009B217D">
        <w:rPr>
          <w:rFonts w:ascii="Arial" w:hAnsi="Arial" w:cs="Arial"/>
          <w:sz w:val="22"/>
          <w:szCs w:val="22"/>
        </w:rPr>
        <w:t>da más detalles sobre la obediencia de Jonás: comenzó a entrar en la ciudad la distancia de un día; no llegó al centro todavía. Allí comenzó a predicar que “todavía cuarenta días y Nínive será volteada”. Si ese “todavía” significa al final de, o durante estos 40 días, no lo sabemos. El sentido del verbo como destruir proviene de la asociación de voltear, tornar, subvertir. Sin embargo, hay ocasiones en que lo que Dios subvierte es una situación de dolor en una de alegría (véase, por ej., Jer 31</w:t>
      </w:r>
      <w:r>
        <w:rPr>
          <w:rFonts w:ascii="Arial" w:hAnsi="Arial" w:cs="Arial"/>
          <w:sz w:val="22"/>
          <w:szCs w:val="22"/>
        </w:rPr>
        <w:t>.</w:t>
      </w:r>
      <w:r w:rsidRPr="009B217D">
        <w:rPr>
          <w:rFonts w:ascii="Arial" w:hAnsi="Arial" w:cs="Arial"/>
          <w:sz w:val="22"/>
          <w:szCs w:val="22"/>
        </w:rPr>
        <w:t xml:space="preserve">13). Aquí empezamos a darnos cuenta de las ironías de este texto ¿No será que Jonás está proclamando verdaderamente lo que Dios quería que proclamara y ni él lo sabía? </w:t>
      </w:r>
    </w:p>
    <w:p w:rsidR="0048658D" w:rsidRPr="009B217D" w:rsidRDefault="0048658D" w:rsidP="0048658D">
      <w:pPr>
        <w:tabs>
          <w:tab w:val="left" w:pos="3780"/>
          <w:tab w:val="left" w:pos="4176"/>
          <w:tab w:val="left" w:pos="4673"/>
          <w:tab w:val="left" w:pos="5156"/>
          <w:tab w:val="left" w:pos="5668"/>
          <w:tab w:val="left" w:pos="6151"/>
          <w:tab w:val="right" w:pos="10469"/>
        </w:tabs>
        <w:spacing w:after="80"/>
        <w:rPr>
          <w:rFonts w:ascii="Arial" w:hAnsi="Arial" w:cs="Arial"/>
          <w:color w:val="000000"/>
          <w:sz w:val="22"/>
          <w:szCs w:val="22"/>
        </w:rPr>
      </w:pPr>
      <w:r w:rsidRPr="009B217D">
        <w:rPr>
          <w:rFonts w:ascii="Arial" w:hAnsi="Arial" w:cs="Arial"/>
          <w:b/>
          <w:bCs/>
          <w:color w:val="000000"/>
          <w:sz w:val="22"/>
          <w:szCs w:val="22"/>
        </w:rPr>
        <w:t>v. 5.</w:t>
      </w:r>
      <w:r w:rsidRPr="009B217D">
        <w:rPr>
          <w:rFonts w:ascii="Arial" w:hAnsi="Arial" w:cs="Arial"/>
          <w:color w:val="000000"/>
          <w:sz w:val="22"/>
          <w:szCs w:val="22"/>
        </w:rPr>
        <w:t>la respuesta de “los varones de la ciudad” es inmediata e incondicional. Sin conocer a este Dios ni haber oído hablar de la salvación que ha traído a Israel, creyeron en Dios o pusieron su confianza en (= le creyeron a) Dios (ambas traducciones son posibles). Además de creer(le) o quizás por causa de haberlo hecho, toman medidas inmediatas para mostrar la seriedad de sus intenciones: proclaman un ayuno y se visten con ropas ásperas, ambas señales de arrepentimiento,</w:t>
      </w:r>
      <w:r>
        <w:rPr>
          <w:rFonts w:ascii="Arial" w:hAnsi="Arial" w:cs="Arial"/>
          <w:color w:val="000000"/>
          <w:sz w:val="22"/>
          <w:szCs w:val="22"/>
        </w:rPr>
        <w:t xml:space="preserve"> “del mayor al menor de ellos”;</w:t>
      </w:r>
      <w:r w:rsidRPr="009B217D">
        <w:rPr>
          <w:rFonts w:ascii="Arial" w:hAnsi="Arial" w:cs="Arial"/>
          <w:color w:val="000000"/>
          <w:sz w:val="22"/>
          <w:szCs w:val="22"/>
        </w:rPr>
        <w:t xml:space="preserve"> toda la ciudad, grandes y pequeños, varones y mujeres, ricos y pobres, buenos y malos. </w:t>
      </w:r>
    </w:p>
    <w:p w:rsidR="0048658D" w:rsidRPr="009B217D" w:rsidRDefault="0048658D" w:rsidP="0048658D">
      <w:pPr>
        <w:tabs>
          <w:tab w:val="left" w:pos="3780"/>
          <w:tab w:val="left" w:pos="4176"/>
          <w:tab w:val="left" w:pos="4673"/>
          <w:tab w:val="left" w:pos="5156"/>
          <w:tab w:val="left" w:pos="5668"/>
          <w:tab w:val="left" w:pos="6151"/>
          <w:tab w:val="right" w:pos="10469"/>
        </w:tabs>
        <w:spacing w:after="80"/>
        <w:rPr>
          <w:rFonts w:ascii="Arial" w:hAnsi="Arial" w:cs="Arial"/>
          <w:color w:val="000000"/>
          <w:sz w:val="22"/>
          <w:szCs w:val="22"/>
        </w:rPr>
      </w:pPr>
      <w:r w:rsidRPr="009B217D">
        <w:rPr>
          <w:rFonts w:ascii="Arial" w:hAnsi="Arial" w:cs="Arial"/>
          <w:color w:val="000000"/>
          <w:sz w:val="22"/>
          <w:szCs w:val="22"/>
        </w:rPr>
        <w:t>Los siguientes versículos, que no forman parte de esta perícopa, señalan cómo también llega al rey noticia de estas palabras de Jonás y también él decreta señales de arrepentimiento y ora que éstas sean gratas a Dios.</w:t>
      </w:r>
    </w:p>
    <w:p w:rsidR="00E850DF" w:rsidRPr="000C1ACA" w:rsidRDefault="0048658D" w:rsidP="0048658D">
      <w:pPr>
        <w:pStyle w:val="Textoindependiente2"/>
        <w:spacing w:after="80" w:line="240" w:lineRule="auto"/>
        <w:rPr>
          <w:rFonts w:ascii="Arial" w:hAnsi="Arial" w:cs="Arial"/>
          <w:sz w:val="22"/>
          <w:szCs w:val="22"/>
          <w:u w:val="single"/>
        </w:rPr>
      </w:pPr>
      <w:r w:rsidRPr="009B217D">
        <w:rPr>
          <w:rFonts w:ascii="Arial" w:hAnsi="Arial" w:cs="Arial"/>
          <w:b/>
          <w:bCs/>
          <w:color w:val="000000"/>
          <w:sz w:val="22"/>
          <w:szCs w:val="22"/>
        </w:rPr>
        <w:t>v. 10.</w:t>
      </w:r>
      <w:r w:rsidRPr="009B217D">
        <w:rPr>
          <w:rFonts w:ascii="Arial" w:hAnsi="Arial" w:cs="Arial"/>
          <w:color w:val="000000"/>
          <w:sz w:val="22"/>
          <w:szCs w:val="22"/>
        </w:rPr>
        <w:t xml:space="preserve"> El cambio de conducta y de actitud mostrada por toda la ciudad lleva a Dios a cambiar su propia decisión. Dios se arrepintió del mal que les tenía reservado, desistió de ponerlo en práctica. Aquí vale preguntarnos si, finalmente, no fueron los mismos habitantes de la ciudad quienes “voltearon” en el sentido de dar vuelta, la propia suerte de la ciudad mediante su arrepentimiento. Obviamente, esto es lo que dice el v. 10. Entonces, se cumplió el anuncio de Jonás de que en cuarenta días la </w:t>
      </w:r>
      <w:r>
        <w:rPr>
          <w:rFonts w:ascii="Arial" w:hAnsi="Arial" w:cs="Arial"/>
          <w:color w:val="000000"/>
          <w:sz w:val="22"/>
          <w:szCs w:val="22"/>
        </w:rPr>
        <w:t>ciudad sería “volteada”</w:t>
      </w:r>
      <w:r w:rsidRPr="009B217D">
        <w:rPr>
          <w:rFonts w:ascii="Arial" w:hAnsi="Arial" w:cs="Arial"/>
          <w:color w:val="000000"/>
          <w:sz w:val="22"/>
          <w:szCs w:val="22"/>
        </w:rPr>
        <w:t>...</w:t>
      </w:r>
      <w:r>
        <w:rPr>
          <w:rFonts w:ascii="Arial" w:hAnsi="Arial" w:cs="Arial"/>
          <w:color w:val="000000"/>
          <w:sz w:val="22"/>
          <w:szCs w:val="22"/>
        </w:rPr>
        <w:t>,</w:t>
      </w:r>
      <w:r w:rsidRPr="009B217D">
        <w:rPr>
          <w:rFonts w:ascii="Arial" w:hAnsi="Arial" w:cs="Arial"/>
          <w:color w:val="000000"/>
          <w:sz w:val="22"/>
          <w:szCs w:val="22"/>
        </w:rPr>
        <w:t xml:space="preserve"> pero no mediante fuego del cielo, como hubiera querido Jonás, sino mediante la conversión a</w:t>
      </w:r>
      <w:r w:rsidR="004C03CA">
        <w:rPr>
          <w:rFonts w:ascii="Arial" w:hAnsi="Arial" w:cs="Arial"/>
          <w:color w:val="000000"/>
          <w:sz w:val="22"/>
          <w:szCs w:val="22"/>
        </w:rPr>
        <w:t xml:space="preserve"> Dios.</w:t>
      </w:r>
    </w:p>
    <w:p w:rsidR="00E850DF" w:rsidRDefault="00E850DF" w:rsidP="0048658D">
      <w:pPr>
        <w:pStyle w:val="Textoindependiente2"/>
        <w:spacing w:after="80" w:line="240" w:lineRule="auto"/>
        <w:rPr>
          <w:rFonts w:ascii="Arial" w:hAnsi="Arial" w:cs="Arial"/>
          <w:sz w:val="22"/>
          <w:szCs w:val="22"/>
        </w:rPr>
      </w:pPr>
      <w:r w:rsidRPr="009B217D">
        <w:rPr>
          <w:rFonts w:ascii="Arial" w:hAnsi="Arial" w:cs="Arial"/>
          <w:sz w:val="22"/>
          <w:szCs w:val="22"/>
        </w:rPr>
        <w:t xml:space="preserve">Jonás parece haber acortado todo lo que Dios tenía que decir a Nínive a una sola frase: “¡en cuarenta días Nínive será destruida!” No anuncia perdón ni segundas chances, solo destrucción. ¿Sería ese el mensaje que Dios le había dicho que anunciara? </w:t>
      </w:r>
    </w:p>
    <w:p w:rsidR="00E850DF" w:rsidRPr="009B217D" w:rsidRDefault="00E850DF" w:rsidP="0048658D">
      <w:pPr>
        <w:pStyle w:val="Textoindependiente2"/>
        <w:spacing w:after="80" w:line="240" w:lineRule="auto"/>
        <w:rPr>
          <w:rFonts w:ascii="Arial" w:hAnsi="Arial" w:cs="Arial"/>
          <w:sz w:val="22"/>
          <w:szCs w:val="22"/>
        </w:rPr>
      </w:pPr>
      <w:r w:rsidRPr="009B217D">
        <w:rPr>
          <w:rFonts w:ascii="Arial" w:hAnsi="Arial" w:cs="Arial"/>
          <w:sz w:val="22"/>
          <w:szCs w:val="22"/>
        </w:rPr>
        <w:lastRenderedPageBreak/>
        <w:t>A lo mejor Jonás pensó que lo podía compactar en esta expresión; a lo mejor, era su idea de lo que debía suceder; a lo mejor fue, de todo lo que Dios le dijo, lo que le quedó grabado en la mente. No sabemos. Como ha dicho algún comentario, es el sermón más corto y más malo que se haya predicado ¡pero aun así dio resultado!</w:t>
      </w:r>
    </w:p>
    <w:p w:rsidR="00E850DF" w:rsidRDefault="00E850DF" w:rsidP="004C03CA">
      <w:pPr>
        <w:pStyle w:val="Textoindependiente2"/>
        <w:spacing w:after="80" w:line="240" w:lineRule="auto"/>
        <w:rPr>
          <w:rFonts w:ascii="Arial" w:hAnsi="Arial" w:cs="Arial"/>
          <w:sz w:val="22"/>
          <w:szCs w:val="22"/>
        </w:rPr>
      </w:pPr>
      <w:r w:rsidRPr="009B217D">
        <w:rPr>
          <w:rFonts w:ascii="Arial" w:hAnsi="Arial" w:cs="Arial"/>
          <w:sz w:val="22"/>
          <w:szCs w:val="22"/>
        </w:rPr>
        <w:t>Tanto el uso de formas verbales ambiguas como de verbos que pueden aplicarse a una situación como a su contraria (voltear, subvertir) le permiten al autor de este librito jugar con el suspenso de lo que pasará con la odiada ciudad, así como lo que pasará con este profeta tan especial. De este modo logra dar un mensaje muy simple: la ciudad más odiada, más malvada (Dios anuncia que la maldad de la ciudad ha llegado al cielo, nunca se dice que fu</w:t>
      </w:r>
      <w:r>
        <w:rPr>
          <w:rFonts w:ascii="Arial" w:hAnsi="Arial" w:cs="Arial"/>
          <w:sz w:val="22"/>
          <w:szCs w:val="22"/>
        </w:rPr>
        <w:t>era inocente), el peor pecador o pecador</w:t>
      </w:r>
      <w:r w:rsidRPr="009B217D">
        <w:rPr>
          <w:rFonts w:ascii="Arial" w:hAnsi="Arial" w:cs="Arial"/>
          <w:sz w:val="22"/>
          <w:szCs w:val="22"/>
        </w:rPr>
        <w:t xml:space="preserve">a puede subvertir la peor decisión en su contra SI VERDADERAMENTE (y esto es fundamental en el texto) se arrepiente y cambia. </w:t>
      </w:r>
    </w:p>
    <w:p w:rsidR="00A03CB6" w:rsidRPr="00A03CB6" w:rsidRDefault="00A03CB6" w:rsidP="0048658D">
      <w:pPr>
        <w:pStyle w:val="Textoindependiente2"/>
        <w:spacing w:after="80" w:line="240" w:lineRule="auto"/>
        <w:rPr>
          <w:rFonts w:ascii="Arial" w:hAnsi="Arial" w:cs="Arial"/>
          <w:sz w:val="22"/>
          <w:szCs w:val="22"/>
          <w:u w:val="single"/>
        </w:rPr>
      </w:pPr>
      <w:r w:rsidRPr="00A03CB6">
        <w:rPr>
          <w:rFonts w:ascii="Arial" w:hAnsi="Arial" w:cs="Arial"/>
          <w:sz w:val="22"/>
          <w:szCs w:val="22"/>
          <w:u w:val="single"/>
        </w:rPr>
        <w:t>Hacia la prédica</w:t>
      </w:r>
    </w:p>
    <w:p w:rsidR="00E850DF" w:rsidRPr="009B217D" w:rsidRDefault="00E850DF" w:rsidP="00F813E8">
      <w:pPr>
        <w:pStyle w:val="Textoindependiente2"/>
        <w:spacing w:line="240" w:lineRule="auto"/>
        <w:ind w:left="708"/>
        <w:rPr>
          <w:rFonts w:ascii="Arial" w:hAnsi="Arial" w:cs="Arial"/>
          <w:sz w:val="22"/>
          <w:szCs w:val="22"/>
        </w:rPr>
      </w:pPr>
      <w:r w:rsidRPr="009B217D">
        <w:rPr>
          <w:rFonts w:ascii="Arial" w:hAnsi="Arial" w:cs="Arial"/>
          <w:sz w:val="22"/>
          <w:szCs w:val="22"/>
        </w:rPr>
        <w:t>Jesucristo no vino al mundo para condenarlo, sino para salvarlo. Sin conocer a Jesucristo, a Jonás se le dio el privilegio de ser testigo de tan grande amor de Dios. Miremos a nuestro alrededor, no creo que sólo Jonás haya recibido semejante privilegio.</w:t>
      </w:r>
    </w:p>
    <w:p w:rsidR="00E850DF" w:rsidRDefault="00E850DF" w:rsidP="00D92404">
      <w:pPr>
        <w:pStyle w:val="Prrafodelista"/>
        <w:spacing w:after="0" w:line="240" w:lineRule="auto"/>
        <w:ind w:left="3540"/>
        <w:jc w:val="right"/>
        <w:rPr>
          <w:rFonts w:ascii="Arial Narrow" w:hAnsi="Arial Narrow" w:cs="Arial"/>
          <w:i/>
          <w:sz w:val="18"/>
          <w:szCs w:val="18"/>
        </w:rPr>
      </w:pPr>
      <w:r w:rsidRPr="0048658D">
        <w:rPr>
          <w:rFonts w:ascii="Arial Narrow" w:hAnsi="Arial Narrow" w:cs="Arial"/>
          <w:i/>
          <w:sz w:val="18"/>
          <w:szCs w:val="18"/>
        </w:rPr>
        <w:t xml:space="preserve">Mercedes García Bachmann (Iglesia Evangélica Luterana Unida, Argentina), </w:t>
      </w:r>
      <w:r w:rsidR="0048658D" w:rsidRPr="0048658D">
        <w:rPr>
          <w:rFonts w:ascii="Arial Narrow" w:hAnsi="Arial Narrow" w:cs="Arial"/>
          <w:b/>
          <w:i/>
          <w:sz w:val="18"/>
          <w:szCs w:val="18"/>
        </w:rPr>
        <w:t>Estudio</w:t>
      </w:r>
      <w:r w:rsidRPr="0048658D">
        <w:rPr>
          <w:rFonts w:ascii="Arial Narrow" w:hAnsi="Arial Narrow" w:cs="Arial"/>
          <w:b/>
          <w:i/>
          <w:sz w:val="18"/>
          <w:szCs w:val="18"/>
        </w:rPr>
        <w:t xml:space="preserve"> Exegético-Homilético 32,</w:t>
      </w:r>
      <w:r w:rsidR="0048658D">
        <w:rPr>
          <w:rFonts w:ascii="Arial Narrow" w:hAnsi="Arial Narrow" w:cs="Arial"/>
          <w:b/>
          <w:i/>
          <w:sz w:val="18"/>
          <w:szCs w:val="18"/>
        </w:rPr>
        <w:t xml:space="preserve"> </w:t>
      </w:r>
      <w:r w:rsidRPr="0048658D">
        <w:rPr>
          <w:rFonts w:ascii="Arial Narrow" w:hAnsi="Arial Narrow" w:cs="Arial"/>
          <w:i/>
          <w:sz w:val="18"/>
          <w:szCs w:val="18"/>
        </w:rPr>
        <w:t>ISEDET,</w:t>
      </w:r>
      <w:r w:rsidR="0048658D">
        <w:rPr>
          <w:rFonts w:ascii="Arial Narrow" w:hAnsi="Arial Narrow" w:cs="Arial"/>
          <w:i/>
          <w:sz w:val="18"/>
          <w:szCs w:val="18"/>
        </w:rPr>
        <w:t xml:space="preserve"> </w:t>
      </w:r>
      <w:r w:rsidRPr="0048658D">
        <w:rPr>
          <w:rFonts w:ascii="Arial Narrow" w:hAnsi="Arial Narrow" w:cs="Arial"/>
          <w:i/>
          <w:sz w:val="18"/>
          <w:szCs w:val="18"/>
        </w:rPr>
        <w:t>enero 2003.</w:t>
      </w:r>
    </w:p>
    <w:p w:rsidR="0048658D" w:rsidRDefault="0048658D" w:rsidP="00E850DF">
      <w:pPr>
        <w:pStyle w:val="Prrafodelista"/>
        <w:spacing w:after="0" w:line="240" w:lineRule="auto"/>
        <w:ind w:left="3540"/>
        <w:rPr>
          <w:rFonts w:ascii="Arial Narrow" w:hAnsi="Arial Narrow" w:cs="Arial"/>
          <w:i/>
          <w:sz w:val="18"/>
          <w:szCs w:val="18"/>
        </w:rPr>
      </w:pPr>
    </w:p>
    <w:p w:rsidR="0048658D" w:rsidRPr="00413EEC" w:rsidRDefault="00A03CB6" w:rsidP="00A22EA4">
      <w:pPr>
        <w:pStyle w:val="Prrafodelista"/>
        <w:numPr>
          <w:ilvl w:val="0"/>
          <w:numId w:val="28"/>
        </w:numPr>
        <w:spacing w:after="80"/>
        <w:rPr>
          <w:rFonts w:ascii="Arial" w:hAnsi="Arial" w:cs="Arial"/>
          <w:b/>
        </w:rPr>
      </w:pPr>
      <w:r w:rsidRPr="00413EEC">
        <w:rPr>
          <w:rFonts w:ascii="Arial" w:hAnsi="Arial" w:cs="Arial"/>
          <w:b/>
        </w:rPr>
        <w:t>Primera Carta a los Corintios 7.29-31</w:t>
      </w:r>
    </w:p>
    <w:p w:rsidR="00AA57EE" w:rsidRDefault="000032B9" w:rsidP="00AA57EE">
      <w:pPr>
        <w:spacing w:after="80"/>
        <w:rPr>
          <w:rFonts w:ascii="Arial" w:hAnsi="Arial" w:cs="Arial"/>
          <w:sz w:val="22"/>
          <w:szCs w:val="22"/>
        </w:rPr>
      </w:pPr>
      <w:r w:rsidRPr="000032B9">
        <w:rPr>
          <w:rFonts w:ascii="Arial" w:hAnsi="Arial" w:cs="Arial"/>
          <w:sz w:val="22"/>
          <w:szCs w:val="22"/>
        </w:rPr>
        <w:t xml:space="preserve">Varios textos </w:t>
      </w:r>
      <w:r w:rsidR="00774606">
        <w:rPr>
          <w:rFonts w:ascii="Arial" w:hAnsi="Arial" w:cs="Arial"/>
          <w:sz w:val="22"/>
          <w:szCs w:val="22"/>
        </w:rPr>
        <w:t>en</w:t>
      </w:r>
      <w:r w:rsidRPr="000032B9">
        <w:rPr>
          <w:rFonts w:ascii="Arial" w:hAnsi="Arial" w:cs="Arial"/>
          <w:sz w:val="22"/>
          <w:szCs w:val="22"/>
        </w:rPr>
        <w:t xml:space="preserve"> 1 Corintios </w:t>
      </w:r>
      <w:r w:rsidR="00774606">
        <w:rPr>
          <w:rFonts w:ascii="Arial" w:hAnsi="Arial" w:cs="Arial"/>
          <w:sz w:val="22"/>
          <w:szCs w:val="22"/>
        </w:rPr>
        <w:t>muestran el pensamiento de Pablo con</w:t>
      </w:r>
      <w:r>
        <w:rPr>
          <w:rFonts w:ascii="Arial" w:hAnsi="Arial" w:cs="Arial"/>
          <w:sz w:val="22"/>
          <w:szCs w:val="22"/>
        </w:rPr>
        <w:t xml:space="preserve"> un marco escatológico que hace inevitable que algunos elementos de esta perspectiva entren en su discusión de varios asuntos que él trabaja con la comunidad.</w:t>
      </w:r>
      <w:r w:rsidR="004C03CA">
        <w:rPr>
          <w:rFonts w:ascii="Arial" w:hAnsi="Arial" w:cs="Arial"/>
          <w:sz w:val="22"/>
          <w:szCs w:val="22"/>
        </w:rPr>
        <w:t xml:space="preserve"> Lejos de alejar la atención de</w:t>
      </w:r>
      <w:r>
        <w:rPr>
          <w:rFonts w:ascii="Arial" w:hAnsi="Arial" w:cs="Arial"/>
          <w:sz w:val="22"/>
          <w:szCs w:val="22"/>
        </w:rPr>
        <w:t xml:space="preserve"> las personas de su entorno real y concreto, la perspectiva escatológica </w:t>
      </w:r>
      <w:r w:rsidR="004C03CA">
        <w:rPr>
          <w:rFonts w:ascii="Arial" w:hAnsi="Arial" w:cs="Arial"/>
          <w:sz w:val="22"/>
          <w:szCs w:val="22"/>
        </w:rPr>
        <w:t>agudiza su conciencia a inspirar constancia cuando se</w:t>
      </w:r>
      <w:r>
        <w:rPr>
          <w:rFonts w:ascii="Arial" w:hAnsi="Arial" w:cs="Arial"/>
          <w:sz w:val="22"/>
          <w:szCs w:val="22"/>
        </w:rPr>
        <w:t xml:space="preserve"> ha</w:t>
      </w:r>
      <w:r w:rsidR="004C03CA">
        <w:rPr>
          <w:rFonts w:ascii="Arial" w:hAnsi="Arial" w:cs="Arial"/>
          <w:sz w:val="22"/>
          <w:szCs w:val="22"/>
        </w:rPr>
        <w:t>l</w:t>
      </w:r>
      <w:r>
        <w:rPr>
          <w:rFonts w:ascii="Arial" w:hAnsi="Arial" w:cs="Arial"/>
          <w:sz w:val="22"/>
          <w:szCs w:val="22"/>
        </w:rPr>
        <w:t>lan confundidos por problemas internos o agobiados por presiones externas.</w:t>
      </w:r>
    </w:p>
    <w:p w:rsidR="000032B9" w:rsidRDefault="000032B9" w:rsidP="00AA57EE">
      <w:pPr>
        <w:spacing w:after="80"/>
        <w:rPr>
          <w:rFonts w:ascii="Arial" w:hAnsi="Arial" w:cs="Arial"/>
          <w:sz w:val="22"/>
          <w:szCs w:val="22"/>
        </w:rPr>
      </w:pPr>
      <w:r>
        <w:rPr>
          <w:rFonts w:ascii="Arial" w:hAnsi="Arial" w:cs="Arial"/>
          <w:sz w:val="22"/>
          <w:szCs w:val="22"/>
        </w:rPr>
        <w:t>Pablo les recuerda que, aunque la sociedad cataloga a la mayorí</w:t>
      </w:r>
      <w:r w:rsidR="00B1373C">
        <w:rPr>
          <w:rFonts w:ascii="Arial" w:hAnsi="Arial" w:cs="Arial"/>
          <w:sz w:val="22"/>
          <w:szCs w:val="22"/>
        </w:rPr>
        <w:t>a</w:t>
      </w:r>
      <w:r>
        <w:rPr>
          <w:rFonts w:ascii="Arial" w:hAnsi="Arial" w:cs="Arial"/>
          <w:sz w:val="22"/>
          <w:szCs w:val="22"/>
        </w:rPr>
        <w:t xml:space="preserve"> de ellos como plebeyos despreciables, ellos juegan un papel</w:t>
      </w:r>
      <w:r w:rsidR="00B1373C">
        <w:rPr>
          <w:rFonts w:ascii="Arial" w:hAnsi="Arial" w:cs="Arial"/>
          <w:sz w:val="22"/>
          <w:szCs w:val="22"/>
        </w:rPr>
        <w:t xml:space="preserve"> </w:t>
      </w:r>
      <w:r>
        <w:rPr>
          <w:rFonts w:ascii="Arial" w:hAnsi="Arial" w:cs="Arial"/>
          <w:sz w:val="22"/>
          <w:szCs w:val="22"/>
        </w:rPr>
        <w:t>importantísimo en el</w:t>
      </w:r>
      <w:r w:rsidR="00B1373C">
        <w:rPr>
          <w:rFonts w:ascii="Arial" w:hAnsi="Arial" w:cs="Arial"/>
          <w:sz w:val="22"/>
          <w:szCs w:val="22"/>
        </w:rPr>
        <w:t xml:space="preserve"> p</w:t>
      </w:r>
      <w:r>
        <w:rPr>
          <w:rFonts w:ascii="Arial" w:hAnsi="Arial" w:cs="Arial"/>
          <w:sz w:val="22"/>
          <w:szCs w:val="22"/>
        </w:rPr>
        <w:t>royecto de Dios, pues Dios los ha escogido a ellos, “los débiles del mundo, para confun</w:t>
      </w:r>
      <w:r w:rsidR="00B1373C">
        <w:rPr>
          <w:rFonts w:ascii="Arial" w:hAnsi="Arial" w:cs="Arial"/>
          <w:sz w:val="22"/>
          <w:szCs w:val="22"/>
        </w:rPr>
        <w:t>d</w:t>
      </w:r>
      <w:r>
        <w:rPr>
          <w:rFonts w:ascii="Arial" w:hAnsi="Arial" w:cs="Arial"/>
          <w:sz w:val="22"/>
          <w:szCs w:val="22"/>
        </w:rPr>
        <w:t>ir a los fuertes… para red</w:t>
      </w:r>
      <w:r w:rsidR="00B1373C">
        <w:rPr>
          <w:rFonts w:ascii="Arial" w:hAnsi="Arial" w:cs="Arial"/>
          <w:sz w:val="22"/>
          <w:szCs w:val="22"/>
        </w:rPr>
        <w:t>u</w:t>
      </w:r>
      <w:r>
        <w:rPr>
          <w:rFonts w:ascii="Arial" w:hAnsi="Arial" w:cs="Arial"/>
          <w:sz w:val="22"/>
          <w:szCs w:val="22"/>
        </w:rPr>
        <w:t>cir a la nada lo que es”, es</w:t>
      </w:r>
      <w:r w:rsidR="00B1373C">
        <w:rPr>
          <w:rFonts w:ascii="Arial" w:hAnsi="Arial" w:cs="Arial"/>
          <w:sz w:val="22"/>
          <w:szCs w:val="22"/>
        </w:rPr>
        <w:t xml:space="preserve"> </w:t>
      </w:r>
      <w:r>
        <w:rPr>
          <w:rFonts w:ascii="Arial" w:hAnsi="Arial" w:cs="Arial"/>
          <w:sz w:val="22"/>
          <w:szCs w:val="22"/>
        </w:rPr>
        <w:t xml:space="preserve">decir a los que ahora se yerguen como amos y señores del </w:t>
      </w:r>
      <w:r w:rsidR="00B1373C">
        <w:rPr>
          <w:rFonts w:ascii="Arial" w:hAnsi="Arial" w:cs="Arial"/>
          <w:sz w:val="22"/>
          <w:szCs w:val="22"/>
        </w:rPr>
        <w:t>mundo (1.26-28). Así, los pocos cristianos ricos deben encontrar en esta visión escatológica una reivindicación de su opción por la fe cristiana, loca y repugnante a los ojos de sus pares, pues los pone junto con los plebeyos en una comunidad igualitaria.</w:t>
      </w:r>
    </w:p>
    <w:p w:rsidR="00B1373C" w:rsidRDefault="00B1373C" w:rsidP="00AA57EE">
      <w:pPr>
        <w:spacing w:after="80"/>
        <w:rPr>
          <w:rFonts w:ascii="Arial" w:hAnsi="Arial" w:cs="Arial"/>
          <w:sz w:val="22"/>
          <w:szCs w:val="22"/>
        </w:rPr>
      </w:pPr>
      <w:r>
        <w:rPr>
          <w:rFonts w:ascii="Arial" w:hAnsi="Arial" w:cs="Arial"/>
          <w:sz w:val="22"/>
          <w:szCs w:val="22"/>
        </w:rPr>
        <w:t>El futuro de Dios irrumpe ahora en el presente, exigiendo que se viva de acuerdo con lo que Dios establecerá en el fin de los tiempos. De acuerdo con la perspectiva apocalíptica que Pablo asume, los jueces, las cortes y todo el sistema injusto del Imperio constituyen una expresión de las fuerzas invisibles del mal, los principados y las potestades que operan en este mundo caído. Tanto estos como sus representantes terrenos, pro</w:t>
      </w:r>
      <w:r w:rsidR="00BB3CE0">
        <w:rPr>
          <w:rFonts w:ascii="Arial" w:hAnsi="Arial" w:cs="Arial"/>
          <w:sz w:val="22"/>
          <w:szCs w:val="22"/>
        </w:rPr>
        <w:t>c</w:t>
      </w:r>
      <w:r>
        <w:rPr>
          <w:rFonts w:ascii="Arial" w:hAnsi="Arial" w:cs="Arial"/>
          <w:sz w:val="22"/>
          <w:szCs w:val="22"/>
        </w:rPr>
        <w:t xml:space="preserve">lama Pablo, están destinados a destrucción </w:t>
      </w:r>
      <w:r w:rsidR="00BB3CE0">
        <w:rPr>
          <w:rFonts w:ascii="Arial" w:hAnsi="Arial" w:cs="Arial"/>
          <w:sz w:val="22"/>
          <w:szCs w:val="22"/>
        </w:rPr>
        <w:t>por</w:t>
      </w:r>
      <w:r>
        <w:rPr>
          <w:rFonts w:ascii="Arial" w:hAnsi="Arial" w:cs="Arial"/>
          <w:sz w:val="22"/>
          <w:szCs w:val="22"/>
        </w:rPr>
        <w:t xml:space="preserve"> el</w:t>
      </w:r>
      <w:r w:rsidR="00BB3CE0">
        <w:rPr>
          <w:rFonts w:ascii="Arial" w:hAnsi="Arial" w:cs="Arial"/>
          <w:sz w:val="22"/>
          <w:szCs w:val="22"/>
        </w:rPr>
        <w:t xml:space="preserve"> </w:t>
      </w:r>
      <w:r>
        <w:rPr>
          <w:rFonts w:ascii="Arial" w:hAnsi="Arial" w:cs="Arial"/>
          <w:sz w:val="22"/>
          <w:szCs w:val="22"/>
        </w:rPr>
        <w:t>poder de Cristo, “cuando entregue a Dios Padre el Reino, después de haber destruido todo principado, dominac</w:t>
      </w:r>
      <w:r w:rsidR="00BB3CE0">
        <w:rPr>
          <w:rFonts w:ascii="Arial" w:hAnsi="Arial" w:cs="Arial"/>
          <w:sz w:val="22"/>
          <w:szCs w:val="22"/>
        </w:rPr>
        <w:t>i</w:t>
      </w:r>
      <w:r>
        <w:rPr>
          <w:rFonts w:ascii="Arial" w:hAnsi="Arial" w:cs="Arial"/>
          <w:sz w:val="22"/>
          <w:szCs w:val="22"/>
        </w:rPr>
        <w:t>ón y potestad” (15.24)</w:t>
      </w:r>
      <w:r w:rsidR="00BB3CE0">
        <w:rPr>
          <w:rFonts w:ascii="Arial" w:hAnsi="Arial" w:cs="Arial"/>
          <w:sz w:val="22"/>
          <w:szCs w:val="22"/>
        </w:rPr>
        <w:t>.</w:t>
      </w:r>
    </w:p>
    <w:p w:rsidR="00FD1EEB" w:rsidRDefault="00FD1EEB" w:rsidP="00AA57EE">
      <w:pPr>
        <w:spacing w:after="80"/>
        <w:rPr>
          <w:rFonts w:ascii="Arial" w:hAnsi="Arial" w:cs="Arial"/>
          <w:sz w:val="22"/>
          <w:szCs w:val="22"/>
        </w:rPr>
      </w:pPr>
      <w:r>
        <w:rPr>
          <w:rFonts w:ascii="Arial" w:hAnsi="Arial" w:cs="Arial"/>
          <w:sz w:val="22"/>
          <w:szCs w:val="22"/>
        </w:rPr>
        <w:t xml:space="preserve">Tan inminente es para Pablo la llega de los últimos tiempos que esta perspectiva determina en alto grado su enfoque a cuestiones como el matrimonio. Pablo está convencido de que “el tiempo apremia… la representación de este mundo pasa” (7.29,31). Por eso recomienda a los cristianos no invertir tanta energía emocional </w:t>
      </w:r>
      <w:r w:rsidR="00E6341E">
        <w:rPr>
          <w:rFonts w:ascii="Arial" w:hAnsi="Arial" w:cs="Arial"/>
          <w:sz w:val="22"/>
          <w:szCs w:val="22"/>
        </w:rPr>
        <w:t xml:space="preserve">ni </w:t>
      </w:r>
      <w:r>
        <w:rPr>
          <w:rFonts w:ascii="Arial" w:hAnsi="Arial" w:cs="Arial"/>
          <w:sz w:val="22"/>
          <w:szCs w:val="22"/>
        </w:rPr>
        <w:t>en las congojas ni en los goces de esta vida, y este consejo lo aplica aun a la vivencia dentro del matrimonio.</w:t>
      </w:r>
    </w:p>
    <w:p w:rsidR="00FD1EEB" w:rsidRDefault="001C7A6F" w:rsidP="00AA57EE">
      <w:pPr>
        <w:spacing w:after="80"/>
        <w:rPr>
          <w:rFonts w:ascii="Arial" w:hAnsi="Arial" w:cs="Arial"/>
          <w:sz w:val="22"/>
          <w:szCs w:val="22"/>
        </w:rPr>
      </w:pPr>
      <w:r>
        <w:rPr>
          <w:rFonts w:ascii="Arial" w:hAnsi="Arial" w:cs="Arial"/>
          <w:sz w:val="22"/>
          <w:szCs w:val="22"/>
        </w:rPr>
        <w:t xml:space="preserve">El horizonte escatológico encuentra su expresión en las repetidas referencias que hace Pablo al “día de nuestro </w:t>
      </w:r>
      <w:r w:rsidR="00BA05A1">
        <w:rPr>
          <w:rFonts w:ascii="Arial" w:hAnsi="Arial" w:cs="Arial"/>
          <w:sz w:val="22"/>
          <w:szCs w:val="22"/>
        </w:rPr>
        <w:t>Señor Jesucristo</w:t>
      </w:r>
      <w:r>
        <w:rPr>
          <w:rFonts w:ascii="Arial" w:hAnsi="Arial" w:cs="Arial"/>
          <w:sz w:val="22"/>
          <w:szCs w:val="22"/>
        </w:rPr>
        <w:t>” (1.8), o sea, “la Revelación de nuestro Señor Jesucristo”</w:t>
      </w:r>
      <w:r w:rsidR="00BA05A1">
        <w:rPr>
          <w:rFonts w:ascii="Arial" w:hAnsi="Arial" w:cs="Arial"/>
          <w:sz w:val="22"/>
          <w:szCs w:val="22"/>
        </w:rPr>
        <w:t xml:space="preserve"> (1.7), que será</w:t>
      </w:r>
      <w:r>
        <w:rPr>
          <w:rFonts w:ascii="Arial" w:hAnsi="Arial" w:cs="Arial"/>
          <w:sz w:val="22"/>
          <w:szCs w:val="22"/>
        </w:rPr>
        <w:t xml:space="preserve"> un momento e juicio para unos y de reivindicación para otros. Esta </w:t>
      </w:r>
      <w:r w:rsidR="00BA05A1">
        <w:rPr>
          <w:rFonts w:ascii="Arial" w:hAnsi="Arial" w:cs="Arial"/>
          <w:sz w:val="22"/>
          <w:szCs w:val="22"/>
        </w:rPr>
        <w:t>pe</w:t>
      </w:r>
      <w:r>
        <w:rPr>
          <w:rFonts w:ascii="Arial" w:hAnsi="Arial" w:cs="Arial"/>
          <w:sz w:val="22"/>
          <w:szCs w:val="22"/>
        </w:rPr>
        <w:t>rspectiva le sirve a Pablo para juzgar ciertas cuestiones o acciones (5.5; 6.14). Hasta e</w:t>
      </w:r>
      <w:r w:rsidR="00BA05A1">
        <w:rPr>
          <w:rFonts w:ascii="Arial" w:hAnsi="Arial" w:cs="Arial"/>
          <w:sz w:val="22"/>
          <w:szCs w:val="22"/>
        </w:rPr>
        <w:t>n</w:t>
      </w:r>
      <w:r>
        <w:rPr>
          <w:rFonts w:ascii="Arial" w:hAnsi="Arial" w:cs="Arial"/>
          <w:sz w:val="22"/>
          <w:szCs w:val="22"/>
        </w:rPr>
        <w:t xml:space="preserve"> la médula histórica de la celebración eucarística entra el eje escatológico, pues, al participar del pan y el vino, “anunciáis la muerte del Señor, hasta que él venga” (11.26). </w:t>
      </w:r>
      <w:r w:rsidR="00BA05A1">
        <w:rPr>
          <w:rFonts w:ascii="Arial" w:hAnsi="Arial" w:cs="Arial"/>
          <w:sz w:val="22"/>
          <w:szCs w:val="22"/>
        </w:rPr>
        <w:t>C</w:t>
      </w:r>
      <w:r>
        <w:rPr>
          <w:rFonts w:ascii="Arial" w:hAnsi="Arial" w:cs="Arial"/>
          <w:sz w:val="22"/>
          <w:szCs w:val="22"/>
        </w:rPr>
        <w:t>omo en todas las otras instancias, lo escatológico va ligado aquí a lo ético: la entrega de Jes</w:t>
      </w:r>
      <w:r w:rsidR="00BA05A1">
        <w:rPr>
          <w:rFonts w:ascii="Arial" w:hAnsi="Arial" w:cs="Arial"/>
          <w:sz w:val="22"/>
          <w:szCs w:val="22"/>
        </w:rPr>
        <w:t>ú</w:t>
      </w:r>
      <w:r>
        <w:rPr>
          <w:rFonts w:ascii="Arial" w:hAnsi="Arial" w:cs="Arial"/>
          <w:sz w:val="22"/>
          <w:szCs w:val="22"/>
        </w:rPr>
        <w:t xml:space="preserve">s en solidaridad con los suyos exige acciones </w:t>
      </w:r>
      <w:r w:rsidR="00BA05A1">
        <w:rPr>
          <w:rFonts w:ascii="Arial" w:hAnsi="Arial" w:cs="Arial"/>
          <w:sz w:val="22"/>
          <w:szCs w:val="22"/>
        </w:rPr>
        <w:t>d</w:t>
      </w:r>
      <w:r>
        <w:rPr>
          <w:rFonts w:ascii="Arial" w:hAnsi="Arial" w:cs="Arial"/>
          <w:sz w:val="22"/>
          <w:szCs w:val="22"/>
        </w:rPr>
        <w:t>e amor solidario de parte de los que ha sido incor</w:t>
      </w:r>
      <w:r w:rsidR="00BA05A1">
        <w:rPr>
          <w:rFonts w:ascii="Arial" w:hAnsi="Arial" w:cs="Arial"/>
          <w:sz w:val="22"/>
          <w:szCs w:val="22"/>
        </w:rPr>
        <w:t>p</w:t>
      </w:r>
      <w:r>
        <w:rPr>
          <w:rFonts w:ascii="Arial" w:hAnsi="Arial" w:cs="Arial"/>
          <w:sz w:val="22"/>
          <w:szCs w:val="22"/>
        </w:rPr>
        <w:t>orados en la comunidad del crucificado (11.27-32).</w:t>
      </w:r>
    </w:p>
    <w:p w:rsidR="0048658D" w:rsidRPr="004C03CA" w:rsidRDefault="00BA05A1" w:rsidP="004C03CA">
      <w:pPr>
        <w:spacing w:after="120"/>
        <w:ind w:left="2124"/>
        <w:jc w:val="right"/>
        <w:rPr>
          <w:rFonts w:ascii="Arial Narrow" w:hAnsi="Arial Narrow" w:cs="Arial"/>
          <w:i/>
          <w:sz w:val="18"/>
          <w:szCs w:val="18"/>
        </w:rPr>
      </w:pPr>
      <w:r w:rsidRPr="00723836">
        <w:rPr>
          <w:rFonts w:ascii="Arial Narrow" w:hAnsi="Arial Narrow" w:cs="Arial"/>
          <w:i/>
          <w:sz w:val="18"/>
          <w:szCs w:val="18"/>
        </w:rPr>
        <w:t xml:space="preserve">Irene Foulkes, biblista evangélica, USA-Costa Rica, 1932-2016, </w:t>
      </w:r>
      <w:r w:rsidRPr="00723836">
        <w:rPr>
          <w:rFonts w:ascii="Arial Narrow" w:hAnsi="Arial Narrow" w:cs="Arial"/>
          <w:i/>
          <w:sz w:val="18"/>
          <w:szCs w:val="18"/>
          <w:u w:val="single"/>
        </w:rPr>
        <w:t>Primera carta a los Corintios</w:t>
      </w:r>
      <w:r w:rsidRPr="00723836">
        <w:rPr>
          <w:rFonts w:ascii="Arial Narrow" w:hAnsi="Arial Narrow" w:cs="Arial"/>
          <w:i/>
          <w:sz w:val="18"/>
          <w:szCs w:val="18"/>
        </w:rPr>
        <w:t xml:space="preserve"> en </w:t>
      </w:r>
      <w:r w:rsidRPr="00723836">
        <w:rPr>
          <w:rFonts w:ascii="Arial Narrow" w:hAnsi="Arial Narrow" w:cs="Arial"/>
          <w:b/>
          <w:i/>
          <w:sz w:val="18"/>
          <w:szCs w:val="18"/>
        </w:rPr>
        <w:t>Comentario Bíblico Latinoamericano</w:t>
      </w:r>
      <w:r w:rsidRPr="00723836">
        <w:rPr>
          <w:rFonts w:ascii="Arial Narrow" w:hAnsi="Arial Narrow" w:cs="Arial"/>
          <w:i/>
          <w:sz w:val="18"/>
          <w:szCs w:val="18"/>
        </w:rPr>
        <w:t>, Verbo</w:t>
      </w:r>
      <w:r>
        <w:rPr>
          <w:rFonts w:ascii="Arial Narrow" w:hAnsi="Arial Narrow" w:cs="Arial"/>
          <w:i/>
          <w:sz w:val="18"/>
          <w:szCs w:val="18"/>
        </w:rPr>
        <w:t xml:space="preserve"> Divino, España 2003, p 823</w:t>
      </w:r>
      <w:r w:rsidRPr="00723836">
        <w:rPr>
          <w:rFonts w:ascii="Arial Narrow" w:hAnsi="Arial Narrow" w:cs="Arial"/>
          <w:i/>
          <w:sz w:val="18"/>
          <w:szCs w:val="18"/>
        </w:rPr>
        <w:t>, extracto y resumen de GB.</w:t>
      </w:r>
    </w:p>
    <w:p w:rsidR="00E850DF" w:rsidRPr="00A934A7" w:rsidRDefault="00A934A7" w:rsidP="00A934A7">
      <w:pPr>
        <w:widowControl w:val="0"/>
        <w:shd w:val="clear" w:color="auto" w:fill="FF9900"/>
        <w:autoSpaceDE w:val="0"/>
        <w:autoSpaceDN w:val="0"/>
        <w:adjustRightInd w:val="0"/>
        <w:rPr>
          <w:rFonts w:ascii="Arial" w:hAnsi="Arial" w:cs="Arial"/>
          <w:i/>
          <w:iCs/>
          <w:sz w:val="8"/>
          <w:szCs w:val="8"/>
        </w:rPr>
      </w:pPr>
      <w:r>
        <w:rPr>
          <w:rFonts w:ascii="Arial" w:hAnsi="Arial" w:cs="Arial"/>
          <w:b/>
        </w:rPr>
        <w:lastRenderedPageBreak/>
        <w:t xml:space="preserve">Recursos </w:t>
      </w:r>
      <w:r w:rsidRPr="009B42DE">
        <w:rPr>
          <w:rFonts w:ascii="Arial" w:hAnsi="Arial" w:cs="Arial"/>
          <w:b/>
        </w:rPr>
        <w:t>para la acción pastoral:</w:t>
      </w:r>
    </w:p>
    <w:p w:rsidR="00E850DF" w:rsidRPr="00CE342E" w:rsidRDefault="00E850DF" w:rsidP="00E850DF">
      <w:pPr>
        <w:widowControl w:val="0"/>
        <w:autoSpaceDE w:val="0"/>
        <w:autoSpaceDN w:val="0"/>
        <w:adjustRightInd w:val="0"/>
        <w:rPr>
          <w:rFonts w:ascii="Arial" w:hAnsi="Arial" w:cs="Arial"/>
          <w:i/>
          <w:iCs/>
          <w:sz w:val="8"/>
          <w:szCs w:val="8"/>
          <w:lang w:val="es-MX"/>
        </w:rPr>
      </w:pPr>
    </w:p>
    <w:p w:rsidR="00E850DF" w:rsidRPr="00B12A38" w:rsidRDefault="00E850DF" w:rsidP="00E850DF">
      <w:pPr>
        <w:widowControl w:val="0"/>
        <w:autoSpaceDE w:val="0"/>
        <w:autoSpaceDN w:val="0"/>
        <w:adjustRightInd w:val="0"/>
        <w:rPr>
          <w:rFonts w:ascii="Arial" w:hAnsi="Arial" w:cs="Arial"/>
          <w:i/>
          <w:iCs/>
          <w:sz w:val="12"/>
          <w:szCs w:val="12"/>
          <w:lang w:val="es-MX"/>
        </w:rPr>
      </w:pPr>
    </w:p>
    <w:p w:rsidR="00E850DF" w:rsidRDefault="00E850DF" w:rsidP="00A22EA4">
      <w:pPr>
        <w:pStyle w:val="Prrafodelista"/>
        <w:widowControl w:val="0"/>
        <w:numPr>
          <w:ilvl w:val="0"/>
          <w:numId w:val="10"/>
        </w:numPr>
        <w:autoSpaceDE w:val="0"/>
        <w:autoSpaceDN w:val="0"/>
        <w:adjustRightInd w:val="0"/>
        <w:spacing w:after="80" w:line="240" w:lineRule="auto"/>
        <w:ind w:left="360"/>
        <w:rPr>
          <w:rFonts w:ascii="Arial" w:hAnsi="Arial" w:cs="Arial"/>
          <w:b/>
          <w:iCs/>
          <w:lang w:val="es-MX"/>
        </w:rPr>
      </w:pPr>
      <w:r>
        <w:rPr>
          <w:rFonts w:ascii="Arial" w:hAnsi="Arial" w:cs="Arial"/>
          <w:b/>
          <w:iCs/>
          <w:lang w:val="es-MX"/>
        </w:rPr>
        <w:t>La predicación de Jonás</w:t>
      </w:r>
    </w:p>
    <w:p w:rsidR="00E850DF" w:rsidRDefault="00E850DF" w:rsidP="0048658D">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Tiempo atrás, en el Antiguo Testamento, los asirios eran los nazis del mundo antiguo. Eran el imperio más violento del Medio Oriente. El ejército asirio hacía una redada en un pueblo, arrancaban los ojos a los hombres más viejos y asesinaban a las mujeres y niños delante de ellos, de modo que las víctimas enceguecidas podían escuchar los gritos de muerte de sus propias familias.</w:t>
      </w:r>
    </w:p>
    <w:p w:rsidR="00E850DF" w:rsidRDefault="00E850DF" w:rsidP="0048658D">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Durante cientos de años, este Imperio asirio aterrorizó a Israel. Finalmente, en el año 721 a.C. los asirios conquistaron las diez tribus del norte y las llevaron al cautiverio. Un mes de diciembre, unos 28.750 israelitas fueron llevados y desaparecieron del mapa de la historia. </w:t>
      </w:r>
    </w:p>
    <w:p w:rsidR="00E850DF" w:rsidRDefault="00E850DF" w:rsidP="0048658D">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 </w:t>
      </w:r>
      <w:r w:rsidRPr="001B458E">
        <w:rPr>
          <w:rFonts w:ascii="Arial" w:hAnsi="Arial" w:cs="Arial"/>
          <w:iCs/>
          <w:sz w:val="22"/>
          <w:szCs w:val="22"/>
          <w:lang w:val="es-MX"/>
        </w:rPr>
        <w:t xml:space="preserve">En Jonás </w:t>
      </w:r>
      <w:r>
        <w:rPr>
          <w:rFonts w:ascii="Arial" w:hAnsi="Arial" w:cs="Arial"/>
          <w:iCs/>
          <w:sz w:val="22"/>
          <w:szCs w:val="22"/>
          <w:lang w:val="es-MX"/>
        </w:rPr>
        <w:t xml:space="preserve">3 tienen el inicio de la gracia de Dios. Porque dice que la palabra del Señor vino a Jonás una segunda vez y le dijo: “Anda, ve”. Y bien, a menos que Jonás haya sido escupido por encima de las montañas de Siria, tenía que recorrer más de 1400 kilómetros. </w:t>
      </w:r>
    </w:p>
    <w:p w:rsidR="00E850DF" w:rsidRDefault="00E850DF" w:rsidP="0048658D">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 el capítulo 3 la imagen nos presenta a Jonás predicando. Está recorriendo la ciudad de Nínive como algunos de los personajes más salvajes de mi ciudad de Chicago. Está predicando el Evangelio en parques y calles a cualquiera que lo escuche: “¡Arrepiéntanse! ¡En cuarenta días se van al infierno!” Pero en su corazón está diciendo: “¡Quémense! ¡Ardan en el fuego!” Está predicando la ortodoxia, la palabra del arrepentimiento, pero todavía no la entiende. No entiende el corazón, el alma de Dios.</w:t>
      </w:r>
    </w:p>
    <w:p w:rsidR="00E850DF" w:rsidRDefault="00E850DF" w:rsidP="0048658D">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libro de Jonás no presenta realmente a un misionero. En efecto, David Bosch tiene razón: Jonás no es para nada un modelo de misionero. Pero ese no es el punto de esta historia, el punto de la historia es la lucha de Dios para hacer que su mensaje de perdón y reconciliación llegue a la más violenta de las culturas de Medio Oriente. Ese es el punto. La historia es de un Dios a quien le importa el más violento de los pueblos del Medio Oriente, los asirios, los nazis del mundo antiguo.</w:t>
      </w:r>
    </w:p>
    <w:p w:rsidR="00E850DF" w:rsidRDefault="00E850DF" w:rsidP="0048658D">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misionero renuente no está dispuesto a predicarles, y cuando finalmente llega a su ciudad, aunque predica el mensaje que Dios le dio, su corazón no está en el sermón. A pesar de ello, la palabra de Dios llega y la Escritura registra el más grande avivamiento en la historia del mundo antes de Pentecostés. ¡Todo el país –el rey y todos los demás- se arrepienten cuando escuchan la palabra de Dios que Jonás está predicando!</w:t>
      </w:r>
    </w:p>
    <w:p w:rsidR="00E850DF" w:rsidRDefault="00E850DF" w:rsidP="0048658D">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Estoy convencido de que hoy también hay muchas personas que vienen y predican, incluso algunos misioneros que conozco, sin sentir amor por las personas a quienes predican. Sin duda el mensaje es verdadero y es parte del Evangelio. En mis treinta y cinco años de estar en la ciudad de Chicago, he escuchado a muchos evangelistas venir a la ciudad y predicar en contra de ella. Y aun que su predicación sea formal y sea verdad, no está plenamente en el alma de Dios porque su mensaje de arrepentimiento no resuena en el corazón del misionero o evangelista.</w:t>
      </w:r>
    </w:p>
    <w:p w:rsidR="00E850DF" w:rsidRDefault="00E850DF" w:rsidP="0048658D">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mensaje es verdadero, pero el mensajero es como Jonás, quien realmente no quería que las personas se arrepintieran. Jonás sólo quería que la Junta misionera en el pueblo de donde vino notara que él había hecho lo que se le obligó a hacer, y luego quería empacar e irse a buscar su cheque por ser un misionero en medio de un pueblo que realmente odiaba.</w:t>
      </w:r>
    </w:p>
    <w:p w:rsidR="00E850DF" w:rsidRDefault="00E850DF" w:rsidP="00F813E8">
      <w:pPr>
        <w:widowControl w:val="0"/>
        <w:autoSpaceDE w:val="0"/>
        <w:autoSpaceDN w:val="0"/>
        <w:adjustRightInd w:val="0"/>
        <w:ind w:left="1416"/>
        <w:jc w:val="right"/>
        <w:rPr>
          <w:rFonts w:ascii="Arial Narrow" w:hAnsi="Arial Narrow" w:cs="Arial"/>
          <w:i/>
          <w:iCs/>
          <w:sz w:val="18"/>
          <w:szCs w:val="18"/>
          <w:lang w:val="es-MX"/>
        </w:rPr>
      </w:pPr>
      <w:r w:rsidRPr="0048658D">
        <w:rPr>
          <w:rFonts w:ascii="Arial Narrow" w:hAnsi="Arial Narrow" w:cs="Arial"/>
          <w:i/>
          <w:iCs/>
          <w:sz w:val="18"/>
          <w:szCs w:val="18"/>
          <w:lang w:val="es-MX"/>
        </w:rPr>
        <w:t xml:space="preserve">Raymond Bakke, líder reconocido en el campo de la misionología urbana, en </w:t>
      </w:r>
      <w:r w:rsidRPr="0048658D">
        <w:rPr>
          <w:rFonts w:ascii="Arial Narrow" w:hAnsi="Arial Narrow" w:cs="Arial"/>
          <w:b/>
          <w:i/>
          <w:iCs/>
          <w:sz w:val="18"/>
          <w:szCs w:val="18"/>
          <w:lang w:val="es-MX"/>
        </w:rPr>
        <w:t>Misión integral en la ciudad</w:t>
      </w:r>
      <w:r w:rsidRPr="0048658D">
        <w:rPr>
          <w:rFonts w:ascii="Arial Narrow" w:hAnsi="Arial Narrow" w:cs="Arial"/>
          <w:i/>
          <w:iCs/>
          <w:sz w:val="18"/>
          <w:szCs w:val="18"/>
          <w:lang w:val="es-MX"/>
        </w:rPr>
        <w:t>, Ed. Kairós, Buenos Aires, 2002, cap. 1, “Jonás: la misión de Dios en el contexto de opresión y violencia”, selección y resumen.</w:t>
      </w:r>
    </w:p>
    <w:p w:rsidR="0048658D" w:rsidRPr="0048658D" w:rsidRDefault="0048658D" w:rsidP="0048658D">
      <w:pPr>
        <w:widowControl w:val="0"/>
        <w:autoSpaceDE w:val="0"/>
        <w:autoSpaceDN w:val="0"/>
        <w:adjustRightInd w:val="0"/>
        <w:spacing w:after="80"/>
        <w:ind w:left="2832"/>
        <w:rPr>
          <w:rFonts w:ascii="Arial Narrow" w:hAnsi="Arial Narrow" w:cs="Arial"/>
          <w:i/>
          <w:iCs/>
          <w:sz w:val="18"/>
          <w:szCs w:val="18"/>
          <w:lang w:val="es-MX"/>
        </w:rPr>
      </w:pPr>
    </w:p>
    <w:p w:rsidR="00E850DF" w:rsidRDefault="00173759" w:rsidP="00173759">
      <w:pPr>
        <w:shd w:val="clear" w:color="auto" w:fill="FF9900"/>
        <w:rPr>
          <w:rFonts w:ascii="Arial" w:hAnsi="Arial" w:cs="Arial"/>
          <w:sz w:val="22"/>
          <w:szCs w:val="22"/>
        </w:rPr>
      </w:pPr>
      <w:r>
        <w:rPr>
          <w:rFonts w:ascii="Arial" w:hAnsi="Arial" w:cs="Arial"/>
          <w:b/>
        </w:rPr>
        <w:t xml:space="preserve">Recursos </w:t>
      </w:r>
      <w:r w:rsidRPr="00266A1E">
        <w:rPr>
          <w:rFonts w:ascii="Arial" w:hAnsi="Arial" w:cs="Arial"/>
          <w:b/>
        </w:rPr>
        <w:t>para la liturgia del culto comunitario:</w:t>
      </w:r>
    </w:p>
    <w:p w:rsidR="00173759" w:rsidRPr="00F813E8" w:rsidRDefault="00173759" w:rsidP="00173759">
      <w:pPr>
        <w:rPr>
          <w:rFonts w:ascii="Arial" w:hAnsi="Arial" w:cs="Arial"/>
          <w:sz w:val="12"/>
          <w:szCs w:val="12"/>
        </w:rPr>
      </w:pPr>
    </w:p>
    <w:p w:rsidR="004C03CA" w:rsidRPr="002A474D" w:rsidRDefault="004C03CA" w:rsidP="00A22EA4">
      <w:pPr>
        <w:pStyle w:val="Prrafodelista"/>
        <w:numPr>
          <w:ilvl w:val="0"/>
          <w:numId w:val="15"/>
        </w:numPr>
        <w:spacing w:after="80"/>
        <w:ind w:left="360"/>
        <w:rPr>
          <w:rFonts w:ascii="Arial" w:hAnsi="Arial" w:cs="Arial"/>
          <w:b/>
          <w:lang w:val="es-MX"/>
        </w:rPr>
      </w:pPr>
      <w:r w:rsidRPr="002A474D">
        <w:rPr>
          <w:rFonts w:ascii="Arial" w:hAnsi="Arial" w:cs="Arial"/>
          <w:b/>
          <w:lang w:val="es-MX"/>
        </w:rPr>
        <w:t>En ti desaparecen las barreras</w:t>
      </w: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6"/>
        <w:gridCol w:w="4769"/>
      </w:tblGrid>
      <w:tr w:rsidR="004C03CA" w:rsidTr="008472FD">
        <w:tc>
          <w:tcPr>
            <w:tcW w:w="4126" w:type="dxa"/>
          </w:tcPr>
          <w:p w:rsidR="004C03CA" w:rsidRDefault="004C03CA" w:rsidP="008472FD">
            <w:pPr>
              <w:rPr>
                <w:rFonts w:ascii="Arial" w:hAnsi="Arial" w:cs="Arial"/>
                <w:lang w:val="es-MX"/>
              </w:rPr>
            </w:pPr>
            <w:r>
              <w:rPr>
                <w:rFonts w:ascii="Arial" w:hAnsi="Arial" w:cs="Arial"/>
                <w:lang w:val="es-MX"/>
              </w:rPr>
              <w:t>Señor, en ti desaparecen las barreras</w:t>
            </w:r>
          </w:p>
          <w:p w:rsidR="004C03CA" w:rsidRDefault="004C03CA" w:rsidP="008472FD">
            <w:pPr>
              <w:rPr>
                <w:rFonts w:ascii="Arial" w:hAnsi="Arial" w:cs="Arial"/>
                <w:lang w:val="es-MX"/>
              </w:rPr>
            </w:pPr>
            <w:r>
              <w:rPr>
                <w:rFonts w:ascii="Arial" w:hAnsi="Arial" w:cs="Arial"/>
                <w:lang w:val="es-MX"/>
              </w:rPr>
              <w:t>de raza y de color;</w:t>
            </w:r>
          </w:p>
          <w:p w:rsidR="004C03CA" w:rsidRDefault="004C03CA" w:rsidP="008472FD">
            <w:pPr>
              <w:rPr>
                <w:rFonts w:ascii="Arial" w:hAnsi="Arial" w:cs="Arial"/>
                <w:lang w:val="es-MX"/>
              </w:rPr>
            </w:pPr>
            <w:r>
              <w:rPr>
                <w:rFonts w:ascii="Arial" w:hAnsi="Arial" w:cs="Arial"/>
                <w:lang w:val="es-MX"/>
              </w:rPr>
              <w:t>tu amor traspasa todas las fronteras,</w:t>
            </w:r>
          </w:p>
          <w:p w:rsidR="004C03CA" w:rsidRDefault="004C03CA" w:rsidP="008472FD">
            <w:pPr>
              <w:rPr>
                <w:rFonts w:ascii="Arial" w:hAnsi="Arial" w:cs="Arial"/>
                <w:lang w:val="es-MX"/>
              </w:rPr>
            </w:pPr>
            <w:r>
              <w:rPr>
                <w:rFonts w:ascii="Arial" w:hAnsi="Arial" w:cs="Arial"/>
                <w:lang w:val="es-MX"/>
              </w:rPr>
              <w:t>mi divino Señor.</w:t>
            </w:r>
          </w:p>
          <w:p w:rsidR="004C03CA" w:rsidRDefault="004C03CA" w:rsidP="008472FD">
            <w:pPr>
              <w:ind w:left="4248"/>
              <w:rPr>
                <w:rFonts w:ascii="Arial" w:hAnsi="Arial" w:cs="Arial"/>
                <w:lang w:val="es-MX"/>
              </w:rPr>
            </w:pPr>
          </w:p>
        </w:tc>
        <w:tc>
          <w:tcPr>
            <w:tcW w:w="4769" w:type="dxa"/>
          </w:tcPr>
          <w:p w:rsidR="004C03CA" w:rsidRDefault="004C03CA" w:rsidP="008472FD">
            <w:pPr>
              <w:ind w:left="360"/>
              <w:rPr>
                <w:rFonts w:ascii="Arial" w:hAnsi="Arial" w:cs="Arial"/>
                <w:lang w:val="es-MX"/>
              </w:rPr>
            </w:pPr>
            <w:r>
              <w:rPr>
                <w:rFonts w:ascii="Arial" w:hAnsi="Arial" w:cs="Arial"/>
                <w:lang w:val="es-MX"/>
              </w:rPr>
              <w:t>Haz que mi mano estreche la otra mano</w:t>
            </w:r>
          </w:p>
          <w:p w:rsidR="004C03CA" w:rsidRDefault="004C03CA" w:rsidP="008472FD">
            <w:pPr>
              <w:ind w:left="360"/>
              <w:rPr>
                <w:rFonts w:ascii="Arial" w:hAnsi="Arial" w:cs="Arial"/>
                <w:lang w:val="es-MX"/>
              </w:rPr>
            </w:pPr>
            <w:r>
              <w:rPr>
                <w:rFonts w:ascii="Arial" w:hAnsi="Arial" w:cs="Arial"/>
                <w:lang w:val="es-MX"/>
              </w:rPr>
              <w:t>de mi hermano,</w:t>
            </w:r>
          </w:p>
          <w:p w:rsidR="004C03CA" w:rsidRDefault="004C03CA" w:rsidP="008472FD">
            <w:pPr>
              <w:ind w:left="360"/>
              <w:rPr>
                <w:rFonts w:ascii="Arial" w:hAnsi="Arial" w:cs="Arial"/>
                <w:lang w:val="es-MX"/>
              </w:rPr>
            </w:pPr>
            <w:r>
              <w:rPr>
                <w:rFonts w:ascii="Arial" w:hAnsi="Arial" w:cs="Arial"/>
                <w:lang w:val="es-MX"/>
              </w:rPr>
              <w:t>y que a todos los hombres mi alma abarque, y los ame con tu mismo amor.</w:t>
            </w:r>
          </w:p>
          <w:p w:rsidR="004C03CA" w:rsidRPr="002A474D" w:rsidRDefault="004C03CA" w:rsidP="008472FD">
            <w:pPr>
              <w:ind w:left="360"/>
              <w:rPr>
                <w:rFonts w:ascii="Arial" w:hAnsi="Arial" w:cs="Arial"/>
                <w:sz w:val="8"/>
                <w:szCs w:val="8"/>
                <w:lang w:val="es-MX"/>
              </w:rPr>
            </w:pPr>
          </w:p>
          <w:p w:rsidR="004C03CA" w:rsidRPr="0038519E" w:rsidRDefault="004C03CA" w:rsidP="008472FD">
            <w:pPr>
              <w:ind w:left="1416"/>
              <w:rPr>
                <w:rFonts w:ascii="Arial Narrow" w:hAnsi="Arial Narrow" w:cs="Arial"/>
                <w:i/>
                <w:sz w:val="18"/>
                <w:szCs w:val="18"/>
                <w:lang w:val="es-MX"/>
              </w:rPr>
            </w:pPr>
            <w:r w:rsidRPr="0003393A">
              <w:rPr>
                <w:rFonts w:ascii="Arial Narrow" w:hAnsi="Arial Narrow" w:cs="Arial"/>
                <w:i/>
                <w:sz w:val="18"/>
                <w:szCs w:val="18"/>
                <w:lang w:val="es-MX"/>
              </w:rPr>
              <w:t>Francisco E. Estrello</w:t>
            </w:r>
            <w:r>
              <w:rPr>
                <w:rFonts w:ascii="Arial Narrow" w:hAnsi="Arial Narrow" w:cs="Arial"/>
                <w:i/>
                <w:sz w:val="18"/>
                <w:szCs w:val="18"/>
                <w:lang w:val="es-MX"/>
              </w:rPr>
              <w:t>, poeta ecuatoriano</w:t>
            </w:r>
          </w:p>
        </w:tc>
      </w:tr>
    </w:tbl>
    <w:p w:rsidR="004C03CA" w:rsidRDefault="004C03CA" w:rsidP="004C03CA">
      <w:pPr>
        <w:rPr>
          <w:rFonts w:ascii="Arial" w:hAnsi="Arial" w:cs="Arial"/>
          <w:b/>
        </w:rPr>
      </w:pPr>
    </w:p>
    <w:p w:rsidR="00E850DF" w:rsidRPr="00B12A38" w:rsidRDefault="00E850DF" w:rsidP="00A22EA4">
      <w:pPr>
        <w:pStyle w:val="Prrafodelista"/>
        <w:numPr>
          <w:ilvl w:val="0"/>
          <w:numId w:val="10"/>
        </w:numPr>
        <w:spacing w:after="0" w:line="240" w:lineRule="auto"/>
        <w:ind w:left="360"/>
        <w:rPr>
          <w:rFonts w:ascii="Arial" w:hAnsi="Arial" w:cs="Arial"/>
          <w:b/>
        </w:rPr>
      </w:pPr>
      <w:r w:rsidRPr="00B12A38">
        <w:rPr>
          <w:rFonts w:ascii="Arial" w:hAnsi="Arial" w:cs="Arial"/>
          <w:b/>
        </w:rPr>
        <w:lastRenderedPageBreak/>
        <w:t>Quédate con nosotros</w:t>
      </w:r>
    </w:p>
    <w:p w:rsidR="00E850DF" w:rsidRPr="00B12A38" w:rsidRDefault="00E850DF" w:rsidP="00FD2884">
      <w:pPr>
        <w:pStyle w:val="Prrafodelista"/>
        <w:spacing w:line="240" w:lineRule="auto"/>
        <w:ind w:left="360"/>
        <w:rPr>
          <w:rFonts w:ascii="Arial" w:hAnsi="Arial" w:cs="Arial"/>
          <w:sz w:val="12"/>
          <w:szCs w:val="12"/>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0"/>
        <w:gridCol w:w="4754"/>
      </w:tblGrid>
      <w:tr w:rsidR="0038519E" w:rsidTr="00875480">
        <w:tc>
          <w:tcPr>
            <w:tcW w:w="4889" w:type="dxa"/>
            <w:shd w:val="clear" w:color="auto" w:fill="66FF99"/>
          </w:tcPr>
          <w:p w:rsidR="0038519E" w:rsidRPr="008E679C" w:rsidRDefault="0038519E" w:rsidP="0038519E">
            <w:pPr>
              <w:pStyle w:val="Prrafodelista"/>
              <w:spacing w:line="240" w:lineRule="auto"/>
              <w:ind w:left="0"/>
              <w:rPr>
                <w:rFonts w:ascii="Arial" w:hAnsi="Arial" w:cs="Arial"/>
              </w:rPr>
            </w:pPr>
            <w:r>
              <w:rPr>
                <w:rFonts w:ascii="Arial" w:hAnsi="Arial" w:cs="Arial"/>
              </w:rPr>
              <w:t>Quédate con nosotr</w:t>
            </w:r>
            <w:r w:rsidRPr="008E679C">
              <w:rPr>
                <w:rFonts w:ascii="Arial" w:hAnsi="Arial" w:cs="Arial"/>
              </w:rPr>
              <w:t>as, Señor,</w:t>
            </w:r>
          </w:p>
          <w:p w:rsidR="0038519E" w:rsidRPr="008E679C" w:rsidRDefault="0038519E" w:rsidP="0038519E">
            <w:pPr>
              <w:pStyle w:val="Prrafodelista"/>
              <w:spacing w:line="240" w:lineRule="auto"/>
              <w:ind w:left="0"/>
              <w:rPr>
                <w:rFonts w:ascii="Arial" w:hAnsi="Arial" w:cs="Arial"/>
              </w:rPr>
            </w:pPr>
            <w:r w:rsidRPr="008E679C">
              <w:rPr>
                <w:rFonts w:ascii="Arial" w:hAnsi="Arial" w:cs="Arial"/>
              </w:rPr>
              <w:t>que se hace tarde,</w:t>
            </w:r>
          </w:p>
          <w:p w:rsidR="0038519E" w:rsidRPr="008E679C" w:rsidRDefault="0038519E" w:rsidP="0038519E">
            <w:pPr>
              <w:pStyle w:val="Prrafodelista"/>
              <w:spacing w:line="240" w:lineRule="auto"/>
              <w:ind w:left="0"/>
              <w:rPr>
                <w:rFonts w:ascii="Arial" w:hAnsi="Arial" w:cs="Arial"/>
              </w:rPr>
            </w:pPr>
            <w:r w:rsidRPr="008E679C">
              <w:rPr>
                <w:rFonts w:ascii="Arial" w:hAnsi="Arial" w:cs="Arial"/>
              </w:rPr>
              <w:t>y todavía no hemos reconocido tu rostro,</w:t>
            </w:r>
          </w:p>
          <w:p w:rsidR="0038519E" w:rsidRDefault="0038519E" w:rsidP="0038519E">
            <w:pPr>
              <w:pStyle w:val="Prrafodelista"/>
              <w:spacing w:after="0" w:line="240" w:lineRule="auto"/>
              <w:ind w:left="0"/>
              <w:rPr>
                <w:rFonts w:ascii="Arial" w:hAnsi="Arial" w:cs="Arial"/>
              </w:rPr>
            </w:pPr>
            <w:r>
              <w:rPr>
                <w:rFonts w:ascii="Arial" w:hAnsi="Arial" w:cs="Arial"/>
              </w:rPr>
              <w:t xml:space="preserve">en el rostro de cada hermano </w:t>
            </w:r>
          </w:p>
          <w:p w:rsidR="0038519E" w:rsidRPr="0038519E" w:rsidRDefault="0038519E" w:rsidP="0038519E">
            <w:pPr>
              <w:pStyle w:val="Prrafodelista"/>
              <w:spacing w:after="0" w:line="240" w:lineRule="auto"/>
              <w:ind w:left="0"/>
              <w:rPr>
                <w:rFonts w:ascii="Arial" w:hAnsi="Arial" w:cs="Arial"/>
              </w:rPr>
            </w:pPr>
            <w:r>
              <w:rPr>
                <w:rFonts w:ascii="Arial" w:hAnsi="Arial" w:cs="Arial"/>
              </w:rPr>
              <w:t>y de cada hermana.</w:t>
            </w:r>
          </w:p>
          <w:p w:rsidR="0038519E" w:rsidRPr="008E679C" w:rsidRDefault="0038519E" w:rsidP="0038519E">
            <w:pPr>
              <w:pStyle w:val="Prrafodelista"/>
              <w:spacing w:line="240" w:lineRule="auto"/>
              <w:ind w:left="348"/>
              <w:rPr>
                <w:rFonts w:ascii="Arial" w:hAnsi="Arial" w:cs="Arial"/>
              </w:rPr>
            </w:pPr>
            <w:r>
              <w:rPr>
                <w:rFonts w:ascii="Arial" w:hAnsi="Arial" w:cs="Arial"/>
              </w:rPr>
              <w:t>Quédate con nosotros</w:t>
            </w:r>
            <w:r w:rsidRPr="008E679C">
              <w:rPr>
                <w:rFonts w:ascii="Arial" w:hAnsi="Arial" w:cs="Arial"/>
              </w:rPr>
              <w:t>, Señor</w:t>
            </w:r>
            <w:r>
              <w:rPr>
                <w:rFonts w:ascii="Arial" w:hAnsi="Arial" w:cs="Arial"/>
              </w:rPr>
              <w:t>,</w:t>
            </w:r>
          </w:p>
          <w:p w:rsidR="0038519E" w:rsidRPr="008E679C" w:rsidRDefault="0038519E" w:rsidP="0038519E">
            <w:pPr>
              <w:pStyle w:val="Prrafodelista"/>
              <w:spacing w:line="240" w:lineRule="auto"/>
              <w:ind w:left="348"/>
              <w:rPr>
                <w:rFonts w:ascii="Arial" w:hAnsi="Arial" w:cs="Arial"/>
              </w:rPr>
            </w:pPr>
            <w:r w:rsidRPr="008E679C">
              <w:rPr>
                <w:rFonts w:ascii="Arial" w:hAnsi="Arial" w:cs="Arial"/>
              </w:rPr>
              <w:t>que se hace tarde,</w:t>
            </w:r>
          </w:p>
          <w:p w:rsidR="0038519E" w:rsidRPr="008E679C" w:rsidRDefault="0038519E" w:rsidP="0038519E">
            <w:pPr>
              <w:pStyle w:val="Prrafodelista"/>
              <w:spacing w:line="240" w:lineRule="auto"/>
              <w:ind w:left="348"/>
              <w:rPr>
                <w:rFonts w:ascii="Arial" w:hAnsi="Arial" w:cs="Arial"/>
              </w:rPr>
            </w:pPr>
            <w:r w:rsidRPr="008E679C">
              <w:rPr>
                <w:rFonts w:ascii="Arial" w:hAnsi="Arial" w:cs="Arial"/>
              </w:rPr>
              <w:t>y todavía no hemos compartido tu pan,</w:t>
            </w:r>
          </w:p>
          <w:p w:rsidR="0038519E" w:rsidRPr="0038519E" w:rsidRDefault="0038519E" w:rsidP="0038519E">
            <w:pPr>
              <w:pStyle w:val="Prrafodelista"/>
              <w:spacing w:after="0" w:line="240" w:lineRule="auto"/>
              <w:ind w:left="348"/>
              <w:rPr>
                <w:rFonts w:ascii="Arial" w:hAnsi="Arial" w:cs="Arial"/>
              </w:rPr>
            </w:pPr>
            <w:r w:rsidRPr="008E679C">
              <w:rPr>
                <w:rFonts w:ascii="Arial" w:hAnsi="Arial" w:cs="Arial"/>
              </w:rPr>
              <w:t>con acciones de gracias con todos nuestros hermanos</w:t>
            </w:r>
            <w:r>
              <w:rPr>
                <w:rFonts w:ascii="Arial" w:hAnsi="Arial" w:cs="Arial"/>
              </w:rPr>
              <w:t xml:space="preserve"> y herman</w:t>
            </w:r>
            <w:r w:rsidRPr="008E679C">
              <w:rPr>
                <w:rFonts w:ascii="Arial" w:hAnsi="Arial" w:cs="Arial"/>
              </w:rPr>
              <w:t>as</w:t>
            </w:r>
            <w:r>
              <w:rPr>
                <w:rFonts w:ascii="Arial" w:hAnsi="Arial" w:cs="Arial"/>
              </w:rPr>
              <w:t>.</w:t>
            </w:r>
          </w:p>
          <w:p w:rsidR="0038519E" w:rsidRPr="008E679C" w:rsidRDefault="0038519E" w:rsidP="0038519E">
            <w:pPr>
              <w:pStyle w:val="Prrafodelista"/>
              <w:spacing w:line="240" w:lineRule="auto"/>
              <w:ind w:left="0"/>
              <w:rPr>
                <w:rFonts w:ascii="Arial" w:hAnsi="Arial" w:cs="Arial"/>
              </w:rPr>
            </w:pPr>
            <w:r>
              <w:rPr>
                <w:rFonts w:ascii="Arial" w:hAnsi="Arial" w:cs="Arial"/>
              </w:rPr>
              <w:t>Quédate con nosotr</w:t>
            </w:r>
            <w:r w:rsidRPr="008E679C">
              <w:rPr>
                <w:rFonts w:ascii="Arial" w:hAnsi="Arial" w:cs="Arial"/>
              </w:rPr>
              <w:t>as, Señor</w:t>
            </w:r>
            <w:r>
              <w:rPr>
                <w:rFonts w:ascii="Arial" w:hAnsi="Arial" w:cs="Arial"/>
              </w:rPr>
              <w:t>,</w:t>
            </w:r>
          </w:p>
          <w:p w:rsidR="0038519E" w:rsidRDefault="0038519E" w:rsidP="00FD2884">
            <w:pPr>
              <w:pStyle w:val="Prrafodelista"/>
              <w:spacing w:line="240" w:lineRule="auto"/>
              <w:ind w:left="0"/>
              <w:rPr>
                <w:rFonts w:ascii="Arial" w:hAnsi="Arial" w:cs="Arial"/>
              </w:rPr>
            </w:pPr>
          </w:p>
        </w:tc>
        <w:tc>
          <w:tcPr>
            <w:tcW w:w="4889" w:type="dxa"/>
            <w:shd w:val="clear" w:color="auto" w:fill="66FF99"/>
          </w:tcPr>
          <w:p w:rsidR="004253F9" w:rsidRDefault="004253F9" w:rsidP="0038519E">
            <w:pPr>
              <w:pStyle w:val="Prrafodelista"/>
              <w:spacing w:line="240" w:lineRule="auto"/>
              <w:ind w:left="0"/>
              <w:rPr>
                <w:rFonts w:ascii="Arial" w:hAnsi="Arial" w:cs="Arial"/>
              </w:rPr>
            </w:pPr>
            <w:r w:rsidRPr="008E679C">
              <w:rPr>
                <w:rFonts w:ascii="Arial" w:hAnsi="Arial" w:cs="Arial"/>
              </w:rPr>
              <w:t>que se hace tarde,</w:t>
            </w:r>
          </w:p>
          <w:p w:rsidR="0038519E" w:rsidRPr="008E679C" w:rsidRDefault="0038519E" w:rsidP="0038519E">
            <w:pPr>
              <w:pStyle w:val="Prrafodelista"/>
              <w:spacing w:line="240" w:lineRule="auto"/>
              <w:ind w:left="0"/>
              <w:rPr>
                <w:rFonts w:ascii="Arial" w:hAnsi="Arial" w:cs="Arial"/>
              </w:rPr>
            </w:pPr>
            <w:r w:rsidRPr="008E679C">
              <w:rPr>
                <w:rFonts w:ascii="Arial" w:hAnsi="Arial" w:cs="Arial"/>
              </w:rPr>
              <w:t>y todavía no hemos reconocido tu palabra,</w:t>
            </w:r>
          </w:p>
          <w:p w:rsidR="0038519E" w:rsidRPr="0038519E" w:rsidRDefault="0038519E" w:rsidP="0038519E">
            <w:pPr>
              <w:pStyle w:val="Prrafodelista"/>
              <w:spacing w:line="240" w:lineRule="auto"/>
              <w:ind w:left="0"/>
              <w:rPr>
                <w:rFonts w:ascii="Arial" w:hAnsi="Arial" w:cs="Arial"/>
              </w:rPr>
            </w:pPr>
            <w:r>
              <w:rPr>
                <w:rFonts w:ascii="Arial" w:hAnsi="Arial" w:cs="Arial"/>
              </w:rPr>
              <w:t>en las palabras de nuestras herman</w:t>
            </w:r>
            <w:r w:rsidRPr="008E679C">
              <w:rPr>
                <w:rFonts w:ascii="Arial" w:hAnsi="Arial" w:cs="Arial"/>
              </w:rPr>
              <w:t>as.</w:t>
            </w:r>
          </w:p>
          <w:p w:rsidR="0038519E" w:rsidRPr="008E679C" w:rsidRDefault="0038519E" w:rsidP="0038519E">
            <w:pPr>
              <w:pStyle w:val="Prrafodelista"/>
              <w:spacing w:line="240" w:lineRule="auto"/>
              <w:ind w:left="708"/>
              <w:rPr>
                <w:rFonts w:ascii="Arial" w:hAnsi="Arial" w:cs="Arial"/>
              </w:rPr>
            </w:pPr>
            <w:r>
              <w:rPr>
                <w:rFonts w:ascii="Arial" w:hAnsi="Arial" w:cs="Arial"/>
              </w:rPr>
              <w:t>Quédate con nosotros</w:t>
            </w:r>
            <w:r w:rsidRPr="008E679C">
              <w:rPr>
                <w:rFonts w:ascii="Arial" w:hAnsi="Arial" w:cs="Arial"/>
              </w:rPr>
              <w:t>, Señor,</w:t>
            </w:r>
          </w:p>
          <w:p w:rsidR="0038519E" w:rsidRPr="008E679C" w:rsidRDefault="0038519E" w:rsidP="0038519E">
            <w:pPr>
              <w:pStyle w:val="Prrafodelista"/>
              <w:spacing w:line="240" w:lineRule="auto"/>
              <w:ind w:left="708"/>
              <w:rPr>
                <w:rFonts w:ascii="Arial" w:hAnsi="Arial" w:cs="Arial"/>
              </w:rPr>
            </w:pPr>
            <w:r w:rsidRPr="008E679C">
              <w:rPr>
                <w:rFonts w:ascii="Arial" w:hAnsi="Arial" w:cs="Arial"/>
              </w:rPr>
              <w:t>que se hace tarde,</w:t>
            </w:r>
          </w:p>
          <w:p w:rsidR="0038519E" w:rsidRPr="008E679C" w:rsidRDefault="0038519E" w:rsidP="0038519E">
            <w:pPr>
              <w:pStyle w:val="Prrafodelista"/>
              <w:spacing w:line="240" w:lineRule="auto"/>
              <w:ind w:left="708"/>
              <w:rPr>
                <w:rFonts w:ascii="Arial" w:hAnsi="Arial" w:cs="Arial"/>
              </w:rPr>
            </w:pPr>
            <w:r>
              <w:rPr>
                <w:rFonts w:ascii="Arial" w:hAnsi="Arial" w:cs="Arial"/>
              </w:rPr>
              <w:t>y a nuestros corazones todavía les cuesta creer</w:t>
            </w:r>
          </w:p>
          <w:p w:rsidR="0038519E" w:rsidRPr="0038519E" w:rsidRDefault="0038519E" w:rsidP="0038519E">
            <w:pPr>
              <w:pStyle w:val="Prrafodelista"/>
              <w:spacing w:line="240" w:lineRule="auto"/>
              <w:ind w:left="708"/>
              <w:rPr>
                <w:rFonts w:ascii="Arial" w:hAnsi="Arial" w:cs="Arial"/>
              </w:rPr>
            </w:pPr>
            <w:r w:rsidRPr="008E679C">
              <w:rPr>
                <w:rFonts w:ascii="Arial" w:hAnsi="Arial" w:cs="Arial"/>
              </w:rPr>
              <w:t>que debías morir para poder resucitar.</w:t>
            </w:r>
          </w:p>
          <w:p w:rsidR="0038519E" w:rsidRPr="008E679C" w:rsidRDefault="0038519E" w:rsidP="0038519E">
            <w:pPr>
              <w:pStyle w:val="Prrafodelista"/>
              <w:spacing w:line="240" w:lineRule="auto"/>
              <w:ind w:left="0"/>
              <w:rPr>
                <w:rFonts w:ascii="Arial" w:hAnsi="Arial" w:cs="Arial"/>
              </w:rPr>
            </w:pPr>
            <w:r w:rsidRPr="008E679C">
              <w:rPr>
                <w:rFonts w:ascii="Arial" w:hAnsi="Arial" w:cs="Arial"/>
              </w:rPr>
              <w:t>Quédate con nosotros</w:t>
            </w:r>
            <w:r>
              <w:rPr>
                <w:rFonts w:ascii="Arial" w:hAnsi="Arial" w:cs="Arial"/>
              </w:rPr>
              <w:t xml:space="preserve"> y nosotr</w:t>
            </w:r>
            <w:r w:rsidRPr="008E679C">
              <w:rPr>
                <w:rFonts w:ascii="Arial" w:hAnsi="Arial" w:cs="Arial"/>
              </w:rPr>
              <w:t>as, Señor</w:t>
            </w:r>
          </w:p>
          <w:p w:rsidR="0038519E" w:rsidRPr="008E679C" w:rsidRDefault="0038519E" w:rsidP="0038519E">
            <w:pPr>
              <w:pStyle w:val="Prrafodelista"/>
              <w:spacing w:line="240" w:lineRule="auto"/>
              <w:ind w:left="0"/>
              <w:rPr>
                <w:rFonts w:ascii="Arial" w:hAnsi="Arial" w:cs="Arial"/>
              </w:rPr>
            </w:pPr>
            <w:r w:rsidRPr="008E679C">
              <w:rPr>
                <w:rFonts w:ascii="Arial" w:hAnsi="Arial" w:cs="Arial"/>
              </w:rPr>
              <w:t>para que nuestra noche se vuelva día,</w:t>
            </w:r>
          </w:p>
          <w:p w:rsidR="0038519E" w:rsidRDefault="0038519E" w:rsidP="0038519E">
            <w:pPr>
              <w:pStyle w:val="Prrafodelista"/>
              <w:spacing w:after="0" w:line="240" w:lineRule="auto"/>
              <w:ind w:left="0"/>
              <w:rPr>
                <w:rFonts w:ascii="Arial" w:hAnsi="Arial" w:cs="Arial"/>
              </w:rPr>
            </w:pPr>
            <w:r w:rsidRPr="008E679C">
              <w:rPr>
                <w:rFonts w:ascii="Arial" w:hAnsi="Arial" w:cs="Arial"/>
              </w:rPr>
              <w:t>cuan</w:t>
            </w:r>
            <w:r>
              <w:rPr>
                <w:rFonts w:ascii="Arial" w:hAnsi="Arial" w:cs="Arial"/>
              </w:rPr>
              <w:t>d</w:t>
            </w:r>
            <w:r w:rsidRPr="008E679C">
              <w:rPr>
                <w:rFonts w:ascii="Arial" w:hAnsi="Arial" w:cs="Arial"/>
              </w:rPr>
              <w:t>o</w:t>
            </w:r>
            <w:r>
              <w:rPr>
                <w:rFonts w:ascii="Arial" w:hAnsi="Arial" w:cs="Arial"/>
              </w:rPr>
              <w:t xml:space="preserve"> </w:t>
            </w:r>
            <w:r w:rsidRPr="008E679C">
              <w:rPr>
                <w:rFonts w:ascii="Arial" w:hAnsi="Arial" w:cs="Arial"/>
              </w:rPr>
              <w:t>t</w:t>
            </w:r>
            <w:r>
              <w:rPr>
                <w:rFonts w:ascii="Arial" w:hAnsi="Arial" w:cs="Arial"/>
              </w:rPr>
              <w:t>ú</w:t>
            </w:r>
            <w:r w:rsidRPr="008E679C">
              <w:rPr>
                <w:rFonts w:ascii="Arial" w:hAnsi="Arial" w:cs="Arial"/>
              </w:rPr>
              <w:t xml:space="preserve"> estás presente. Amén</w:t>
            </w:r>
            <w:r>
              <w:rPr>
                <w:rFonts w:ascii="Arial" w:hAnsi="Arial" w:cs="Arial"/>
              </w:rPr>
              <w:t>.</w:t>
            </w:r>
          </w:p>
          <w:p w:rsidR="0038519E" w:rsidRPr="007A44A2" w:rsidRDefault="0038519E" w:rsidP="0038519E">
            <w:pPr>
              <w:pStyle w:val="Prrafodelista"/>
              <w:spacing w:after="0" w:line="240" w:lineRule="auto"/>
              <w:ind w:left="0"/>
              <w:rPr>
                <w:rFonts w:ascii="Arial" w:hAnsi="Arial" w:cs="Arial"/>
                <w:sz w:val="4"/>
                <w:szCs w:val="4"/>
              </w:rPr>
            </w:pPr>
          </w:p>
          <w:p w:rsidR="0038519E" w:rsidRPr="0038519E" w:rsidRDefault="0038519E" w:rsidP="0038519E">
            <w:pPr>
              <w:pStyle w:val="Prrafodelista"/>
              <w:spacing w:after="0"/>
              <w:ind w:left="0"/>
              <w:jc w:val="right"/>
              <w:rPr>
                <w:rFonts w:ascii="Arial Narrow" w:hAnsi="Arial Narrow" w:cs="Arial"/>
                <w:i/>
                <w:sz w:val="18"/>
                <w:szCs w:val="18"/>
              </w:rPr>
            </w:pPr>
            <w:r w:rsidRPr="0003393A">
              <w:rPr>
                <w:rFonts w:ascii="Arial Narrow" w:hAnsi="Arial Narrow" w:cs="Arial"/>
                <w:i/>
                <w:sz w:val="18"/>
                <w:szCs w:val="18"/>
              </w:rPr>
              <w:t>Lucien</w:t>
            </w:r>
            <w:r>
              <w:rPr>
                <w:rFonts w:ascii="Arial Narrow" w:hAnsi="Arial Narrow" w:cs="Arial"/>
                <w:i/>
                <w:sz w:val="18"/>
                <w:szCs w:val="18"/>
              </w:rPr>
              <w:t xml:space="preserve"> </w:t>
            </w:r>
            <w:r w:rsidRPr="0003393A">
              <w:rPr>
                <w:rFonts w:ascii="Arial Narrow" w:hAnsi="Arial Narrow" w:cs="Arial"/>
                <w:i/>
                <w:sz w:val="18"/>
                <w:szCs w:val="18"/>
              </w:rPr>
              <w:t>Deis . Tomado del libro " Para que lo digas en oración"</w:t>
            </w:r>
          </w:p>
        </w:tc>
      </w:tr>
    </w:tbl>
    <w:p w:rsidR="0038519E" w:rsidRPr="004253F9" w:rsidRDefault="0038519E" w:rsidP="00FD2884">
      <w:pPr>
        <w:pStyle w:val="Prrafodelista"/>
        <w:spacing w:line="240" w:lineRule="auto"/>
        <w:ind w:left="360"/>
        <w:rPr>
          <w:rFonts w:ascii="Arial" w:hAnsi="Arial" w:cs="Arial"/>
          <w:sz w:val="12"/>
          <w:szCs w:val="12"/>
        </w:rPr>
      </w:pPr>
    </w:p>
    <w:p w:rsidR="00E850DF" w:rsidRPr="004253F9" w:rsidRDefault="00E850DF" w:rsidP="0038519E">
      <w:pPr>
        <w:rPr>
          <w:rFonts w:ascii="Arial Narrow" w:hAnsi="Arial Narrow" w:cs="Arial"/>
          <w:i/>
          <w:sz w:val="12"/>
          <w:szCs w:val="12"/>
          <w:lang w:val="es-MX"/>
        </w:rPr>
      </w:pPr>
    </w:p>
    <w:p w:rsidR="007E7FE4" w:rsidRDefault="007E7FE4" w:rsidP="00A22EA4">
      <w:pPr>
        <w:pStyle w:val="Prrafodelista"/>
        <w:numPr>
          <w:ilvl w:val="0"/>
          <w:numId w:val="16"/>
        </w:numPr>
        <w:tabs>
          <w:tab w:val="left" w:pos="2780"/>
        </w:tabs>
        <w:spacing w:after="80"/>
        <w:rPr>
          <w:rFonts w:ascii="Arial" w:hAnsi="Arial" w:cs="Arial"/>
          <w:b/>
          <w:iCs/>
          <w:lang w:val="es-MX"/>
        </w:rPr>
      </w:pPr>
      <w:r w:rsidRPr="00F813E8">
        <w:rPr>
          <w:rFonts w:ascii="Arial" w:hAnsi="Arial" w:cs="Arial"/>
          <w:b/>
          <w:iCs/>
          <w:lang w:val="es-MX"/>
        </w:rPr>
        <w:t>Renovamos nuestro deseo de servirte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425"/>
      </w:tblGrid>
      <w:tr w:rsidR="00F813E8" w:rsidTr="008472FD">
        <w:tc>
          <w:tcPr>
            <w:tcW w:w="5353" w:type="dxa"/>
          </w:tcPr>
          <w:p w:rsidR="00F813E8" w:rsidRDefault="00F813E8" w:rsidP="00F813E8">
            <w:pPr>
              <w:rPr>
                <w:rFonts w:ascii="Arial" w:hAnsi="Arial" w:cs="Arial"/>
                <w:color w:val="050505"/>
              </w:rPr>
            </w:pPr>
            <w:r w:rsidRPr="00F813E8">
              <w:rPr>
                <w:rFonts w:ascii="Arial" w:hAnsi="Arial" w:cs="Arial"/>
                <w:color w:val="050505"/>
              </w:rPr>
              <w:t xml:space="preserve">Jesús, te confesamos </w:t>
            </w:r>
          </w:p>
          <w:p w:rsidR="00F813E8" w:rsidRPr="00F813E8" w:rsidRDefault="00F813E8" w:rsidP="00F813E8">
            <w:pPr>
              <w:rPr>
                <w:rFonts w:ascii="Arial" w:hAnsi="Arial" w:cs="Arial"/>
                <w:color w:val="050505"/>
              </w:rPr>
            </w:pPr>
            <w:r w:rsidRPr="00F813E8">
              <w:rPr>
                <w:rFonts w:ascii="Arial" w:hAnsi="Arial" w:cs="Arial"/>
                <w:color w:val="050505"/>
              </w:rPr>
              <w:t>como la luz de nuestra vida.</w:t>
            </w:r>
          </w:p>
          <w:p w:rsidR="008472FD" w:rsidRDefault="00F813E8" w:rsidP="00F813E8">
            <w:pPr>
              <w:rPr>
                <w:rFonts w:ascii="Arial" w:hAnsi="Arial" w:cs="Arial"/>
                <w:color w:val="050505"/>
              </w:rPr>
            </w:pPr>
            <w:r w:rsidRPr="00F813E8">
              <w:rPr>
                <w:rFonts w:ascii="Arial" w:hAnsi="Arial" w:cs="Arial"/>
                <w:color w:val="050505"/>
              </w:rPr>
              <w:t xml:space="preserve">Renovamos hoy </w:t>
            </w:r>
          </w:p>
          <w:p w:rsidR="00F813E8" w:rsidRPr="00F813E8" w:rsidRDefault="00F813E8" w:rsidP="00F813E8">
            <w:pPr>
              <w:rPr>
                <w:rFonts w:ascii="Arial" w:hAnsi="Arial" w:cs="Arial"/>
                <w:color w:val="050505"/>
              </w:rPr>
            </w:pPr>
            <w:r w:rsidRPr="00F813E8">
              <w:rPr>
                <w:rFonts w:ascii="Arial" w:hAnsi="Arial" w:cs="Arial"/>
                <w:color w:val="050505"/>
              </w:rPr>
              <w:t>nuestro deseo de seguirte</w:t>
            </w:r>
          </w:p>
          <w:p w:rsidR="00F813E8" w:rsidRPr="00F813E8" w:rsidRDefault="00F813E8" w:rsidP="00F813E8">
            <w:pPr>
              <w:rPr>
                <w:rFonts w:ascii="Arial" w:hAnsi="Arial" w:cs="Arial"/>
                <w:color w:val="050505"/>
              </w:rPr>
            </w:pPr>
            <w:r w:rsidRPr="00F813E8">
              <w:rPr>
                <w:rFonts w:ascii="Arial" w:hAnsi="Arial" w:cs="Arial"/>
                <w:color w:val="050505"/>
              </w:rPr>
              <w:t>y nuestro compromiso de servirte con alegría.</w:t>
            </w:r>
          </w:p>
          <w:p w:rsidR="00F813E8" w:rsidRPr="00F813E8" w:rsidRDefault="00F813E8" w:rsidP="00F813E8">
            <w:pPr>
              <w:rPr>
                <w:rFonts w:ascii="Arial" w:hAnsi="Arial" w:cs="Arial"/>
                <w:color w:val="050505"/>
              </w:rPr>
            </w:pPr>
            <w:r w:rsidRPr="00F813E8">
              <w:rPr>
                <w:rFonts w:ascii="Arial" w:hAnsi="Arial" w:cs="Arial"/>
                <w:color w:val="050505"/>
              </w:rPr>
              <w:t>Queremos anunciarte a quienes no te conocen</w:t>
            </w:r>
          </w:p>
        </w:tc>
        <w:tc>
          <w:tcPr>
            <w:tcW w:w="4425" w:type="dxa"/>
          </w:tcPr>
          <w:p w:rsidR="00F813E8" w:rsidRPr="00F813E8" w:rsidRDefault="00F813E8" w:rsidP="00F813E8">
            <w:pPr>
              <w:rPr>
                <w:rFonts w:ascii="Arial" w:hAnsi="Arial" w:cs="Arial"/>
                <w:color w:val="050505"/>
              </w:rPr>
            </w:pPr>
            <w:r w:rsidRPr="00F813E8">
              <w:rPr>
                <w:rFonts w:ascii="Arial" w:hAnsi="Arial" w:cs="Arial"/>
                <w:color w:val="050505"/>
              </w:rPr>
              <w:t>buscando que tu Reino crezca.</w:t>
            </w:r>
          </w:p>
          <w:p w:rsidR="008472FD" w:rsidRDefault="00F813E8" w:rsidP="00F813E8">
            <w:pPr>
              <w:rPr>
                <w:rFonts w:ascii="Arial" w:hAnsi="Arial" w:cs="Arial"/>
                <w:color w:val="050505"/>
                <w:lang w:val="es-AR" w:eastAsia="en-US"/>
              </w:rPr>
            </w:pPr>
            <w:r w:rsidRPr="00135E27">
              <w:rPr>
                <w:rFonts w:ascii="Arial" w:hAnsi="Arial" w:cs="Arial"/>
                <w:color w:val="050505"/>
                <w:lang w:val="es-AR" w:eastAsia="en-US"/>
              </w:rPr>
              <w:t>Reg</w:t>
            </w:r>
            <w:r w:rsidR="008472FD">
              <w:rPr>
                <w:rFonts w:ascii="Arial" w:hAnsi="Arial" w:cs="Arial"/>
                <w:color w:val="050505"/>
                <w:lang w:val="es-AR" w:eastAsia="en-US"/>
              </w:rPr>
              <w:t>á</w:t>
            </w:r>
            <w:r w:rsidRPr="00135E27">
              <w:rPr>
                <w:rFonts w:ascii="Arial" w:hAnsi="Arial" w:cs="Arial"/>
                <w:color w:val="050505"/>
                <w:lang w:val="es-AR" w:eastAsia="en-US"/>
              </w:rPr>
              <w:t xml:space="preserve">lanos </w:t>
            </w:r>
          </w:p>
          <w:p w:rsidR="00F813E8" w:rsidRPr="00135E27" w:rsidRDefault="00F813E8" w:rsidP="00F813E8">
            <w:pPr>
              <w:rPr>
                <w:rFonts w:ascii="Arial" w:hAnsi="Arial" w:cs="Arial"/>
                <w:color w:val="050505"/>
                <w:lang w:val="es-AR" w:eastAsia="en-US"/>
              </w:rPr>
            </w:pPr>
            <w:r w:rsidRPr="00135E27">
              <w:rPr>
                <w:rFonts w:ascii="Arial" w:hAnsi="Arial" w:cs="Arial"/>
                <w:color w:val="050505"/>
                <w:lang w:val="es-AR" w:eastAsia="en-US"/>
              </w:rPr>
              <w:t>la fuerza de tu Espíritu Santo,</w:t>
            </w:r>
          </w:p>
          <w:p w:rsidR="00F813E8" w:rsidRPr="00135E27" w:rsidRDefault="008472FD" w:rsidP="00F813E8">
            <w:pPr>
              <w:rPr>
                <w:rFonts w:ascii="Arial" w:hAnsi="Arial" w:cs="Arial"/>
                <w:color w:val="050505"/>
                <w:lang w:val="es-AR" w:eastAsia="en-US"/>
              </w:rPr>
            </w:pPr>
            <w:r>
              <w:rPr>
                <w:rFonts w:ascii="Arial" w:hAnsi="Arial" w:cs="Arial"/>
                <w:color w:val="050505"/>
                <w:lang w:val="es-AR" w:eastAsia="en-US"/>
              </w:rPr>
              <w:t>llé</w:t>
            </w:r>
            <w:r w:rsidR="00F813E8" w:rsidRPr="00135E27">
              <w:rPr>
                <w:rFonts w:ascii="Arial" w:hAnsi="Arial" w:cs="Arial"/>
                <w:color w:val="050505"/>
                <w:lang w:val="es-AR" w:eastAsia="en-US"/>
              </w:rPr>
              <w:t>vanos por los caminos de tu justicia</w:t>
            </w:r>
          </w:p>
          <w:p w:rsidR="00F813E8" w:rsidRDefault="008472FD" w:rsidP="00F813E8">
            <w:pPr>
              <w:rPr>
                <w:rFonts w:ascii="Arial" w:hAnsi="Arial" w:cs="Arial"/>
                <w:color w:val="050505"/>
                <w:lang w:val="es-AR" w:eastAsia="en-US"/>
              </w:rPr>
            </w:pPr>
            <w:r>
              <w:rPr>
                <w:rFonts w:ascii="Arial" w:hAnsi="Arial" w:cs="Arial"/>
                <w:color w:val="050505"/>
                <w:lang w:val="es-AR" w:eastAsia="en-US"/>
              </w:rPr>
              <w:t>y que podamos</w:t>
            </w:r>
            <w:r w:rsidR="00F813E8" w:rsidRPr="00135E27">
              <w:rPr>
                <w:rFonts w:ascii="Arial" w:hAnsi="Arial" w:cs="Arial"/>
                <w:color w:val="050505"/>
                <w:lang w:val="es-AR" w:eastAsia="en-US"/>
              </w:rPr>
              <w:t xml:space="preserve"> vivir siempre en tu amor </w:t>
            </w:r>
          </w:p>
          <w:p w:rsidR="00F813E8" w:rsidRPr="00F813E8" w:rsidRDefault="00F813E8" w:rsidP="004253F9">
            <w:pPr>
              <w:spacing w:after="80"/>
              <w:rPr>
                <w:rFonts w:ascii="Arial" w:hAnsi="Arial" w:cs="Arial"/>
                <w:color w:val="050505"/>
                <w:lang w:val="es-AR" w:eastAsia="en-US"/>
              </w:rPr>
            </w:pPr>
            <w:r w:rsidRPr="00135E27">
              <w:rPr>
                <w:rFonts w:ascii="Arial" w:hAnsi="Arial" w:cs="Arial"/>
                <w:color w:val="050505"/>
                <w:lang w:val="es-AR" w:eastAsia="en-US"/>
              </w:rPr>
              <w:t>de Padre y Madre.</w:t>
            </w:r>
            <w:r>
              <w:rPr>
                <w:rFonts w:ascii="Arial" w:hAnsi="Arial" w:cs="Arial"/>
                <w:color w:val="050505"/>
                <w:lang w:val="es-AR" w:eastAsia="en-US"/>
              </w:rPr>
              <w:t xml:space="preserve"> </w:t>
            </w:r>
            <w:r w:rsidRPr="007B0338">
              <w:rPr>
                <w:rFonts w:ascii="Arial" w:hAnsi="Arial" w:cs="Arial"/>
                <w:color w:val="050505"/>
                <w:lang w:eastAsia="en-US"/>
              </w:rPr>
              <w:t>Amén y amén.</w:t>
            </w:r>
          </w:p>
        </w:tc>
      </w:tr>
    </w:tbl>
    <w:p w:rsidR="007E7FE4" w:rsidRDefault="00F813E8" w:rsidP="004253F9">
      <w:pPr>
        <w:jc w:val="right"/>
        <w:rPr>
          <w:rFonts w:ascii="Arial Narrow" w:hAnsi="Arial Narrow" w:cs="Arial"/>
          <w:i/>
          <w:iCs/>
          <w:color w:val="050505"/>
          <w:sz w:val="18"/>
          <w:szCs w:val="18"/>
          <w:lang w:eastAsia="en-US"/>
        </w:rPr>
      </w:pPr>
      <w:r>
        <w:rPr>
          <w:rFonts w:ascii="Arial Narrow" w:hAnsi="Arial Narrow" w:cs="Arial"/>
          <w:i/>
          <w:iCs/>
          <w:color w:val="050505"/>
          <w:sz w:val="18"/>
          <w:szCs w:val="18"/>
          <w:lang w:eastAsia="en-US"/>
        </w:rPr>
        <w:t>G. Oberman</w:t>
      </w:r>
      <w:r w:rsidR="004253F9">
        <w:rPr>
          <w:rFonts w:ascii="Arial Narrow" w:hAnsi="Arial Narrow" w:cs="Arial"/>
          <w:i/>
          <w:iCs/>
          <w:color w:val="050505"/>
          <w:sz w:val="18"/>
          <w:szCs w:val="18"/>
          <w:lang w:eastAsia="en-US"/>
        </w:rPr>
        <w:t xml:space="preserve"> -</w:t>
      </w:r>
      <w:r w:rsidR="007E7FE4" w:rsidRPr="007B0338">
        <w:rPr>
          <w:rFonts w:ascii="Arial Narrow" w:hAnsi="Arial Narrow" w:cs="Arial"/>
          <w:i/>
          <w:iCs/>
          <w:color w:val="050505"/>
          <w:sz w:val="18"/>
          <w:szCs w:val="18"/>
          <w:lang w:eastAsia="en-US"/>
        </w:rPr>
        <w:t xml:space="preserve"> Red Crearte</w:t>
      </w:r>
    </w:p>
    <w:p w:rsidR="00E850DF" w:rsidRPr="00FB4DBA" w:rsidRDefault="00E850DF" w:rsidP="005E1E14">
      <w:pPr>
        <w:pStyle w:val="NormalWeb"/>
        <w:spacing w:before="0" w:beforeAutospacing="0" w:after="80" w:afterAutospacing="0"/>
        <w:rPr>
          <w:rFonts w:ascii="Arial"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4C03CA" w:rsidTr="008472FD">
        <w:tc>
          <w:tcPr>
            <w:tcW w:w="4889" w:type="dxa"/>
          </w:tcPr>
          <w:p w:rsidR="004C03CA" w:rsidRDefault="004C03CA" w:rsidP="00A22EA4">
            <w:pPr>
              <w:pStyle w:val="Prrafodelista"/>
              <w:numPr>
                <w:ilvl w:val="0"/>
                <w:numId w:val="16"/>
              </w:numPr>
              <w:rPr>
                <w:rFonts w:ascii="Arial" w:hAnsi="Arial" w:cs="Arial"/>
              </w:rPr>
            </w:pPr>
            <w:r w:rsidRPr="005E1E14">
              <w:rPr>
                <w:rStyle w:val="Textoennegrita"/>
                <w:rFonts w:ascii="Arial" w:hAnsi="Arial" w:cs="Arial"/>
              </w:rPr>
              <w:t>Llamado a la adoración</w:t>
            </w:r>
            <w:r w:rsidRPr="005E1E14">
              <w:rPr>
                <w:rFonts w:ascii="Arial" w:hAnsi="Arial" w:cs="Arial"/>
              </w:rPr>
              <w:t> </w:t>
            </w:r>
          </w:p>
          <w:p w:rsidR="005E1E14" w:rsidRPr="00FB4DBA" w:rsidRDefault="005E1E14" w:rsidP="005E1E14">
            <w:pPr>
              <w:rPr>
                <w:rFonts w:ascii="Arial" w:hAnsi="Arial" w:cs="Arial"/>
              </w:rPr>
            </w:pPr>
            <w:r w:rsidRPr="00FB4DBA">
              <w:rPr>
                <w:rFonts w:ascii="Arial" w:hAnsi="Arial" w:cs="Arial"/>
              </w:rPr>
              <w:t>Ven, Señor, a restaurar la obra de tus manos.</w:t>
            </w:r>
          </w:p>
          <w:p w:rsidR="005E1E14" w:rsidRPr="00FB4DBA" w:rsidRDefault="005E1E14" w:rsidP="005E1E14">
            <w:pPr>
              <w:rPr>
                <w:rFonts w:ascii="Arial" w:hAnsi="Arial" w:cs="Arial"/>
              </w:rPr>
            </w:pPr>
            <w:r w:rsidRPr="00FB4DBA">
              <w:rPr>
                <w:rFonts w:ascii="Arial" w:hAnsi="Arial" w:cs="Arial"/>
              </w:rPr>
              <w:t>¡Ven, Señor, y no tardes más!</w:t>
            </w:r>
          </w:p>
          <w:p w:rsidR="005E1E14" w:rsidRPr="00FB4DBA" w:rsidRDefault="005E1E14" w:rsidP="005E1E14">
            <w:pPr>
              <w:ind w:left="1416"/>
              <w:rPr>
                <w:rFonts w:ascii="Arial" w:hAnsi="Arial" w:cs="Arial"/>
                <w:sz w:val="8"/>
                <w:szCs w:val="8"/>
              </w:rPr>
            </w:pPr>
            <w:r w:rsidRPr="00FB4DBA">
              <w:rPr>
                <w:rFonts w:ascii="Arial" w:hAnsi="Arial" w:cs="Arial"/>
                <w:sz w:val="8"/>
                <w:szCs w:val="8"/>
              </w:rPr>
              <w:t> </w:t>
            </w:r>
          </w:p>
          <w:p w:rsidR="005E1E14" w:rsidRDefault="005E1E14" w:rsidP="005E1E14">
            <w:pPr>
              <w:rPr>
                <w:rFonts w:ascii="Arial" w:hAnsi="Arial" w:cs="Arial"/>
              </w:rPr>
            </w:pPr>
            <w:r w:rsidRPr="00FB4DBA">
              <w:rPr>
                <w:rFonts w:ascii="Arial" w:hAnsi="Arial" w:cs="Arial"/>
              </w:rPr>
              <w:t xml:space="preserve">Ven, Señor, a avivar la esperanza </w:t>
            </w:r>
          </w:p>
          <w:p w:rsidR="005E1E14" w:rsidRPr="00FB4DBA" w:rsidRDefault="005E1E14" w:rsidP="005E1E14">
            <w:pPr>
              <w:rPr>
                <w:rFonts w:ascii="Arial" w:hAnsi="Arial" w:cs="Arial"/>
              </w:rPr>
            </w:pPr>
            <w:r w:rsidRPr="00FB4DBA">
              <w:rPr>
                <w:rFonts w:ascii="Arial" w:hAnsi="Arial" w:cs="Arial"/>
              </w:rPr>
              <w:t>en los corazones.</w:t>
            </w:r>
          </w:p>
          <w:p w:rsidR="005E1E14" w:rsidRPr="00FB4DBA" w:rsidRDefault="005E1E14" w:rsidP="005E1E14">
            <w:pPr>
              <w:rPr>
                <w:rFonts w:ascii="Arial" w:hAnsi="Arial" w:cs="Arial"/>
              </w:rPr>
            </w:pPr>
            <w:r w:rsidRPr="00FB4DBA">
              <w:rPr>
                <w:rFonts w:ascii="Arial" w:hAnsi="Arial" w:cs="Arial"/>
              </w:rPr>
              <w:t>¡Ven, Señor, y no tardes más!</w:t>
            </w:r>
          </w:p>
          <w:p w:rsidR="005E1E14" w:rsidRPr="00FB4DBA" w:rsidRDefault="005E1E14" w:rsidP="005E1E14">
            <w:pPr>
              <w:ind w:left="1416"/>
              <w:rPr>
                <w:rFonts w:ascii="Arial" w:hAnsi="Arial" w:cs="Arial"/>
                <w:sz w:val="8"/>
                <w:szCs w:val="8"/>
              </w:rPr>
            </w:pPr>
            <w:r w:rsidRPr="00FB4DBA">
              <w:rPr>
                <w:rFonts w:ascii="Arial" w:hAnsi="Arial" w:cs="Arial"/>
                <w:sz w:val="8"/>
                <w:szCs w:val="8"/>
              </w:rPr>
              <w:t> </w:t>
            </w:r>
          </w:p>
          <w:p w:rsidR="005E1E14" w:rsidRPr="00FB4DBA" w:rsidRDefault="005E1E14" w:rsidP="005E1E14">
            <w:pPr>
              <w:rPr>
                <w:rFonts w:ascii="Arial" w:hAnsi="Arial" w:cs="Arial"/>
              </w:rPr>
            </w:pPr>
            <w:r w:rsidRPr="00FB4DBA">
              <w:rPr>
                <w:rFonts w:ascii="Arial" w:hAnsi="Arial" w:cs="Arial"/>
              </w:rPr>
              <w:t>Ven, Señor, a traernos tu salvación.</w:t>
            </w:r>
          </w:p>
          <w:p w:rsidR="005E1E14" w:rsidRPr="00FB4DBA" w:rsidRDefault="005E1E14" w:rsidP="005E1E14">
            <w:pPr>
              <w:rPr>
                <w:rFonts w:ascii="Arial" w:hAnsi="Arial" w:cs="Arial"/>
              </w:rPr>
            </w:pPr>
            <w:r w:rsidRPr="00FB4DBA">
              <w:rPr>
                <w:rFonts w:ascii="Arial" w:hAnsi="Arial" w:cs="Arial"/>
              </w:rPr>
              <w:t>¡Ven, Señor, y no tardes más!</w:t>
            </w:r>
          </w:p>
          <w:p w:rsidR="005E1E14" w:rsidRPr="00FB4DBA" w:rsidRDefault="005E1E14" w:rsidP="005E1E14">
            <w:pPr>
              <w:ind w:left="1416"/>
              <w:rPr>
                <w:rFonts w:ascii="Arial" w:hAnsi="Arial" w:cs="Arial"/>
                <w:sz w:val="8"/>
                <w:szCs w:val="8"/>
              </w:rPr>
            </w:pPr>
            <w:r w:rsidRPr="00FB4DBA">
              <w:rPr>
                <w:rFonts w:ascii="Arial" w:hAnsi="Arial" w:cs="Arial"/>
                <w:sz w:val="8"/>
                <w:szCs w:val="8"/>
              </w:rPr>
              <w:t> </w:t>
            </w:r>
          </w:p>
          <w:p w:rsidR="005E1E14" w:rsidRDefault="005E1E14" w:rsidP="005E1E14">
            <w:pPr>
              <w:rPr>
                <w:rFonts w:ascii="Arial" w:hAnsi="Arial" w:cs="Arial"/>
              </w:rPr>
            </w:pPr>
            <w:r w:rsidRPr="00FB4DBA">
              <w:rPr>
                <w:rFonts w:ascii="Arial" w:hAnsi="Arial" w:cs="Arial"/>
              </w:rPr>
              <w:t xml:space="preserve">Ven, Señor, a cumplir </w:t>
            </w:r>
          </w:p>
          <w:p w:rsidR="005E1E14" w:rsidRPr="00FB4DBA" w:rsidRDefault="005E1E14" w:rsidP="005E1E14">
            <w:pPr>
              <w:rPr>
                <w:rFonts w:ascii="Arial" w:hAnsi="Arial" w:cs="Arial"/>
              </w:rPr>
            </w:pPr>
            <w:r w:rsidRPr="00FB4DBA">
              <w:rPr>
                <w:rFonts w:ascii="Arial" w:hAnsi="Arial" w:cs="Arial"/>
              </w:rPr>
              <w:t>las promesas de los profetas.</w:t>
            </w:r>
          </w:p>
          <w:p w:rsidR="005E1E14" w:rsidRPr="005E1E14" w:rsidRDefault="005E1E14" w:rsidP="005E1E14">
            <w:pPr>
              <w:rPr>
                <w:rFonts w:ascii="Arial" w:hAnsi="Arial" w:cs="Arial"/>
              </w:rPr>
            </w:pPr>
            <w:r>
              <w:rPr>
                <w:rFonts w:ascii="Arial" w:hAnsi="Arial" w:cs="Arial"/>
              </w:rPr>
              <w:t>¡Ven, Señor, y no tardes más!</w:t>
            </w:r>
          </w:p>
        </w:tc>
        <w:tc>
          <w:tcPr>
            <w:tcW w:w="4889" w:type="dxa"/>
          </w:tcPr>
          <w:p w:rsidR="005E1E14" w:rsidRPr="00FB4DBA" w:rsidRDefault="005E1E14" w:rsidP="005E1E14">
            <w:pPr>
              <w:rPr>
                <w:rFonts w:ascii="Arial" w:hAnsi="Arial" w:cs="Arial"/>
              </w:rPr>
            </w:pPr>
            <w:r w:rsidRPr="00FB4DBA">
              <w:rPr>
                <w:rFonts w:ascii="Arial" w:hAnsi="Arial" w:cs="Arial"/>
              </w:rPr>
              <w:t>Ven, Señor, a sentarte a nuestro lado.</w:t>
            </w:r>
          </w:p>
          <w:p w:rsidR="005E1E14" w:rsidRPr="00FB4DBA" w:rsidRDefault="005E1E14" w:rsidP="005E1E14">
            <w:pPr>
              <w:rPr>
                <w:rFonts w:ascii="Arial" w:hAnsi="Arial" w:cs="Arial"/>
              </w:rPr>
            </w:pPr>
            <w:r w:rsidRPr="00FB4DBA">
              <w:rPr>
                <w:rFonts w:ascii="Arial" w:hAnsi="Arial" w:cs="Arial"/>
              </w:rPr>
              <w:t>¡Ven, Señor, y no tardes más!</w:t>
            </w:r>
          </w:p>
          <w:p w:rsidR="005E1E14" w:rsidRPr="00FB4DBA" w:rsidRDefault="005E1E14" w:rsidP="005E1E14">
            <w:pPr>
              <w:rPr>
                <w:rFonts w:ascii="Arial" w:hAnsi="Arial" w:cs="Arial"/>
                <w:sz w:val="8"/>
                <w:szCs w:val="8"/>
              </w:rPr>
            </w:pPr>
            <w:r w:rsidRPr="00FB4DBA">
              <w:rPr>
                <w:rFonts w:ascii="Arial" w:hAnsi="Arial" w:cs="Arial"/>
                <w:sz w:val="8"/>
                <w:szCs w:val="8"/>
              </w:rPr>
              <w:t> </w:t>
            </w:r>
          </w:p>
          <w:p w:rsidR="005E1E14" w:rsidRPr="00FB4DBA" w:rsidRDefault="005E1E14" w:rsidP="005E1E14">
            <w:pPr>
              <w:rPr>
                <w:rFonts w:ascii="Arial" w:hAnsi="Arial" w:cs="Arial"/>
              </w:rPr>
            </w:pPr>
            <w:r w:rsidRPr="00FB4DBA">
              <w:rPr>
                <w:rFonts w:ascii="Arial" w:hAnsi="Arial" w:cs="Arial"/>
              </w:rPr>
              <w:t>Ven, Señor, a llenarnos de alegría.</w:t>
            </w:r>
          </w:p>
          <w:p w:rsidR="005E1E14" w:rsidRPr="00FB4DBA" w:rsidRDefault="005E1E14" w:rsidP="005E1E14">
            <w:pPr>
              <w:rPr>
                <w:rFonts w:ascii="Arial" w:hAnsi="Arial" w:cs="Arial"/>
              </w:rPr>
            </w:pPr>
            <w:r w:rsidRPr="00FB4DBA">
              <w:rPr>
                <w:rFonts w:ascii="Arial" w:hAnsi="Arial" w:cs="Arial"/>
              </w:rPr>
              <w:t>¡Ven, Señor, y no tardes más!</w:t>
            </w:r>
          </w:p>
          <w:p w:rsidR="005E1E14" w:rsidRPr="00FB4DBA" w:rsidRDefault="005E1E14" w:rsidP="005E1E14">
            <w:pPr>
              <w:rPr>
                <w:rFonts w:ascii="Arial" w:hAnsi="Arial" w:cs="Arial"/>
                <w:sz w:val="8"/>
                <w:szCs w:val="8"/>
              </w:rPr>
            </w:pPr>
            <w:r w:rsidRPr="00FB4DBA">
              <w:rPr>
                <w:rFonts w:ascii="Arial" w:hAnsi="Arial" w:cs="Arial"/>
                <w:sz w:val="8"/>
                <w:szCs w:val="8"/>
              </w:rPr>
              <w:t> </w:t>
            </w:r>
          </w:p>
          <w:p w:rsidR="005E1E14" w:rsidRPr="00FB4DBA" w:rsidRDefault="005E1E14" w:rsidP="005E1E14">
            <w:pPr>
              <w:rPr>
                <w:rFonts w:ascii="Arial" w:hAnsi="Arial" w:cs="Arial"/>
              </w:rPr>
            </w:pPr>
            <w:r w:rsidRPr="00FB4DBA">
              <w:rPr>
                <w:rFonts w:ascii="Arial" w:hAnsi="Arial" w:cs="Arial"/>
              </w:rPr>
              <w:t>Ven, Señor, a ser nuestra luz en el camino.</w:t>
            </w:r>
          </w:p>
          <w:p w:rsidR="005E1E14" w:rsidRPr="00FB4DBA" w:rsidRDefault="005E1E14" w:rsidP="005E1E14">
            <w:pPr>
              <w:rPr>
                <w:rFonts w:ascii="Arial" w:hAnsi="Arial" w:cs="Arial"/>
              </w:rPr>
            </w:pPr>
            <w:r w:rsidRPr="00FB4DBA">
              <w:rPr>
                <w:rFonts w:ascii="Arial" w:hAnsi="Arial" w:cs="Arial"/>
              </w:rPr>
              <w:t>¡Ven, Señor, y no tardes más!</w:t>
            </w:r>
          </w:p>
          <w:p w:rsidR="005E1E14" w:rsidRPr="00FB4DBA" w:rsidRDefault="005E1E14" w:rsidP="005E1E14">
            <w:pPr>
              <w:rPr>
                <w:rFonts w:ascii="Arial" w:hAnsi="Arial" w:cs="Arial"/>
                <w:sz w:val="8"/>
                <w:szCs w:val="8"/>
              </w:rPr>
            </w:pPr>
            <w:r w:rsidRPr="00FB4DBA">
              <w:rPr>
                <w:rFonts w:ascii="Arial" w:hAnsi="Arial" w:cs="Arial"/>
                <w:sz w:val="8"/>
                <w:szCs w:val="8"/>
              </w:rPr>
              <w:t> </w:t>
            </w:r>
          </w:p>
          <w:p w:rsidR="005E1E14" w:rsidRPr="00FB4DBA" w:rsidRDefault="005E1E14" w:rsidP="005E1E14">
            <w:pPr>
              <w:rPr>
                <w:rFonts w:ascii="Arial" w:hAnsi="Arial" w:cs="Arial"/>
              </w:rPr>
            </w:pPr>
            <w:r w:rsidRPr="00FB4DBA">
              <w:rPr>
                <w:rFonts w:ascii="Arial" w:hAnsi="Arial" w:cs="Arial"/>
              </w:rPr>
              <w:t>Ven, Señor, a mostrarnos caminos de libertad.</w:t>
            </w:r>
          </w:p>
          <w:p w:rsidR="005E1E14" w:rsidRPr="00FB4DBA" w:rsidRDefault="005E1E14" w:rsidP="005E1E14">
            <w:pPr>
              <w:rPr>
                <w:rFonts w:ascii="Arial" w:hAnsi="Arial" w:cs="Arial"/>
              </w:rPr>
            </w:pPr>
            <w:r w:rsidRPr="00FB4DBA">
              <w:rPr>
                <w:rFonts w:ascii="Arial" w:hAnsi="Arial" w:cs="Arial"/>
              </w:rPr>
              <w:t>¡Ven, Señor, y no tardes más!</w:t>
            </w:r>
          </w:p>
          <w:p w:rsidR="005E1E14" w:rsidRPr="00FB4DBA" w:rsidRDefault="005E1E14" w:rsidP="005E1E14">
            <w:pPr>
              <w:rPr>
                <w:rFonts w:ascii="Arial" w:hAnsi="Arial" w:cs="Arial"/>
                <w:sz w:val="8"/>
                <w:szCs w:val="8"/>
              </w:rPr>
            </w:pPr>
            <w:r w:rsidRPr="00FB4DBA">
              <w:rPr>
                <w:rFonts w:ascii="Arial" w:hAnsi="Arial" w:cs="Arial"/>
                <w:sz w:val="8"/>
                <w:szCs w:val="8"/>
              </w:rPr>
              <w:t> </w:t>
            </w:r>
          </w:p>
          <w:p w:rsidR="005E1E14" w:rsidRPr="00FB4DBA" w:rsidRDefault="005E1E14" w:rsidP="005E1E14">
            <w:pPr>
              <w:rPr>
                <w:rFonts w:ascii="Arial" w:hAnsi="Arial" w:cs="Arial"/>
              </w:rPr>
            </w:pPr>
            <w:r w:rsidRPr="00FB4DBA">
              <w:rPr>
                <w:rFonts w:ascii="Arial" w:hAnsi="Arial" w:cs="Arial"/>
              </w:rPr>
              <w:t>Ven, Señor, a todos los que te esperan.</w:t>
            </w:r>
          </w:p>
          <w:p w:rsidR="005E1E14" w:rsidRPr="00FB4DBA" w:rsidRDefault="005E1E14" w:rsidP="005E1E14">
            <w:pPr>
              <w:spacing w:after="80"/>
              <w:rPr>
                <w:rFonts w:ascii="Arial" w:hAnsi="Arial" w:cs="Arial"/>
              </w:rPr>
            </w:pPr>
            <w:r w:rsidRPr="00FB4DBA">
              <w:rPr>
                <w:rFonts w:ascii="Arial" w:hAnsi="Arial" w:cs="Arial"/>
              </w:rPr>
              <w:t>¡Ven, Señor, y no tardes más!</w:t>
            </w:r>
          </w:p>
          <w:p w:rsidR="005E1E14" w:rsidRPr="00DF5D18" w:rsidRDefault="005E1E14" w:rsidP="005E1E14">
            <w:pPr>
              <w:jc w:val="right"/>
              <w:rPr>
                <w:rFonts w:ascii="Arial Narrow" w:hAnsi="Arial Narrow"/>
                <w:i/>
                <w:sz w:val="18"/>
                <w:szCs w:val="18"/>
              </w:rPr>
            </w:pPr>
            <w:r w:rsidRPr="00FB4DBA">
              <w:rPr>
                <w:rFonts w:ascii="Arial Narrow" w:hAnsi="Arial Narrow"/>
                <w:i/>
                <w:sz w:val="18"/>
                <w:szCs w:val="18"/>
              </w:rPr>
              <w:t xml:space="preserve">Oración Joven, tomado de </w:t>
            </w:r>
            <w:r w:rsidRPr="00FB4DBA">
              <w:rPr>
                <w:rFonts w:ascii="Arial Narrow" w:hAnsi="Arial Narrow"/>
                <w:b/>
                <w:i/>
                <w:sz w:val="18"/>
                <w:szCs w:val="18"/>
              </w:rPr>
              <w:t>Laudate</w:t>
            </w:r>
            <w:r>
              <w:rPr>
                <w:rFonts w:ascii="Arial Narrow" w:hAnsi="Arial Narrow"/>
                <w:b/>
                <w:i/>
                <w:sz w:val="18"/>
                <w:szCs w:val="18"/>
              </w:rPr>
              <w:t xml:space="preserve"> </w:t>
            </w:r>
            <w:r w:rsidRPr="00FB4DBA">
              <w:rPr>
                <w:rFonts w:ascii="Arial Narrow" w:hAnsi="Arial Narrow"/>
                <w:b/>
                <w:i/>
                <w:sz w:val="18"/>
                <w:szCs w:val="18"/>
              </w:rPr>
              <w:t>Dominum</w:t>
            </w:r>
          </w:p>
          <w:p w:rsidR="004C03CA" w:rsidRDefault="004C03CA" w:rsidP="004C03CA">
            <w:pPr>
              <w:rPr>
                <w:rFonts w:ascii="Arial" w:hAnsi="Arial" w:cs="Arial"/>
              </w:rPr>
            </w:pPr>
          </w:p>
        </w:tc>
      </w:tr>
    </w:tbl>
    <w:p w:rsidR="004C03CA" w:rsidRDefault="004C03CA" w:rsidP="004C03CA">
      <w:pPr>
        <w:rPr>
          <w:rFonts w:ascii="Arial" w:hAnsi="Arial" w:cs="Arial"/>
          <w:sz w:val="10"/>
          <w:szCs w:val="10"/>
        </w:rPr>
      </w:pPr>
    </w:p>
    <w:p w:rsidR="00E850DF" w:rsidRPr="00FB4DBA" w:rsidRDefault="00E850DF" w:rsidP="005E1E14">
      <w:pPr>
        <w:rPr>
          <w:rFonts w:ascii="Arial" w:hAnsi="Arial" w:cs="Arial"/>
          <w:sz w:val="8"/>
          <w:szCs w:val="8"/>
        </w:rPr>
      </w:pPr>
    </w:p>
    <w:p w:rsidR="00E850DF" w:rsidRPr="00FB4DBA" w:rsidRDefault="00E850DF" w:rsidP="0038519E">
      <w:pPr>
        <w:ind w:left="1416"/>
        <w:rPr>
          <w:sz w:val="8"/>
          <w:szCs w:val="8"/>
        </w:rPr>
      </w:pPr>
      <w:r w:rsidRPr="00FB4DBA">
        <w:rPr>
          <w:sz w:val="8"/>
          <w:szCs w:val="8"/>
        </w:rPr>
        <w:t> </w:t>
      </w:r>
    </w:p>
    <w:p w:rsidR="00FB6CC0" w:rsidRDefault="00FB6CC0" w:rsidP="00E850DF">
      <w:pPr>
        <w:pStyle w:val="NormalWeb"/>
        <w:spacing w:before="0" w:beforeAutospacing="0" w:after="0" w:afterAutospacing="0"/>
        <w:rPr>
          <w:rFonts w:ascii="Arial" w:hAnsi="Arial" w:cs="Arial"/>
          <w:sz w:val="8"/>
          <w:szCs w:val="8"/>
        </w:rPr>
      </w:pPr>
    </w:p>
    <w:p w:rsidR="00FB6CC0" w:rsidRPr="008472FD" w:rsidRDefault="00FB6CC0" w:rsidP="00A22EA4">
      <w:pPr>
        <w:pStyle w:val="NormalWeb"/>
        <w:numPr>
          <w:ilvl w:val="0"/>
          <w:numId w:val="1"/>
        </w:numPr>
        <w:spacing w:before="0" w:beforeAutospacing="0" w:after="0" w:afterAutospacing="0"/>
        <w:ind w:left="360"/>
        <w:jc w:val="both"/>
        <w:rPr>
          <w:rFonts w:ascii="Arial Narrow" w:hAnsi="Arial Narrow" w:cs="Arial"/>
          <w:bCs/>
          <w:i/>
          <w:sz w:val="18"/>
          <w:szCs w:val="18"/>
        </w:rPr>
      </w:pPr>
      <w:r w:rsidRPr="008472FD">
        <w:rPr>
          <w:rFonts w:ascii="Arial" w:hAnsi="Arial" w:cs="Arial"/>
          <w:b/>
          <w:bCs/>
          <w:sz w:val="22"/>
          <w:szCs w:val="22"/>
          <w:lang w:val="es-ES"/>
        </w:rPr>
        <w:t>Himnos y canciones:</w:t>
      </w:r>
    </w:p>
    <w:p w:rsidR="000D77DA" w:rsidRPr="00E448C1" w:rsidRDefault="000D77DA" w:rsidP="00A22EA4">
      <w:pPr>
        <w:pStyle w:val="NormalWeb"/>
        <w:numPr>
          <w:ilvl w:val="0"/>
          <w:numId w:val="24"/>
        </w:numPr>
        <w:spacing w:before="0" w:beforeAutospacing="0" w:after="0" w:afterAutospacing="0"/>
        <w:rPr>
          <w:rFonts w:ascii="Arial" w:hAnsi="Arial" w:cs="Arial"/>
          <w:b/>
          <w:bCs/>
          <w:sz w:val="20"/>
          <w:szCs w:val="20"/>
        </w:rPr>
      </w:pPr>
      <w:r w:rsidRPr="00E448C1">
        <w:rPr>
          <w:rFonts w:ascii="Arial" w:hAnsi="Arial" w:cs="Arial"/>
          <w:b/>
          <w:sz w:val="20"/>
          <w:szCs w:val="20"/>
        </w:rPr>
        <w:t>Busca primero el Reino de Dios</w:t>
      </w:r>
      <w:r w:rsidRPr="00E448C1">
        <w:rPr>
          <w:rFonts w:ascii="Arial" w:hAnsi="Arial" w:cs="Arial"/>
          <w:sz w:val="20"/>
          <w:szCs w:val="20"/>
        </w:rPr>
        <w:t xml:space="preserve"> - Karen Lafferty, USA - Tr anónima-  </w:t>
      </w:r>
      <w:hyperlink r:id="rId43" w:history="1">
        <w:r w:rsidRPr="00E448C1">
          <w:rPr>
            <w:rStyle w:val="Hipervnculo"/>
            <w:rFonts w:ascii="Arial" w:hAnsi="Arial" w:cs="Arial"/>
            <w:bCs/>
            <w:sz w:val="20"/>
            <w:szCs w:val="20"/>
            <w:u w:val="none"/>
          </w:rPr>
          <w:t>https://www.youtube.com/watch?v=LSrv9WftEYY</w:t>
        </w:r>
      </w:hyperlink>
      <w:r w:rsidRPr="00E448C1">
        <w:rPr>
          <w:rFonts w:ascii="Arial" w:hAnsi="Arial" w:cs="Arial"/>
          <w:sz w:val="20"/>
          <w:szCs w:val="20"/>
        </w:rPr>
        <w:t xml:space="preserve"> - </w:t>
      </w:r>
      <w:r w:rsidRPr="00E448C1">
        <w:rPr>
          <w:rFonts w:ascii="Arial" w:hAnsi="Arial" w:cs="Arial"/>
          <w:b/>
          <w:sz w:val="20"/>
          <w:szCs w:val="20"/>
        </w:rPr>
        <w:t>CF 329</w:t>
      </w:r>
    </w:p>
    <w:p w:rsidR="008968DA" w:rsidRPr="008472FD" w:rsidRDefault="008968DA" w:rsidP="00A22EA4">
      <w:pPr>
        <w:pStyle w:val="NormalWeb"/>
        <w:numPr>
          <w:ilvl w:val="0"/>
          <w:numId w:val="24"/>
        </w:numPr>
        <w:spacing w:before="0" w:beforeAutospacing="0" w:after="0" w:afterAutospacing="0"/>
        <w:rPr>
          <w:rFonts w:ascii="Arial" w:hAnsi="Arial" w:cs="Arial"/>
          <w:bCs/>
          <w:sz w:val="20"/>
          <w:szCs w:val="20"/>
        </w:rPr>
      </w:pPr>
      <w:r w:rsidRPr="00E448C1">
        <w:rPr>
          <w:rFonts w:ascii="Arial" w:hAnsi="Arial" w:cs="Arial"/>
          <w:b/>
          <w:bCs/>
          <w:iCs/>
          <w:sz w:val="20"/>
          <w:szCs w:val="20"/>
        </w:rPr>
        <w:t>Confiar y creer</w:t>
      </w:r>
      <w:r w:rsidR="004530FB" w:rsidRPr="00E448C1">
        <w:rPr>
          <w:rFonts w:ascii="Arial" w:hAnsi="Arial" w:cs="Arial"/>
          <w:bCs/>
          <w:iCs/>
          <w:sz w:val="20"/>
          <w:szCs w:val="20"/>
        </w:rPr>
        <w:t xml:space="preserve"> - </w:t>
      </w:r>
      <w:r w:rsidR="004530FB" w:rsidRPr="00E448C1">
        <w:rPr>
          <w:rFonts w:ascii="Arial" w:hAnsi="Arial" w:cs="Arial"/>
          <w:sz w:val="20"/>
          <w:szCs w:val="20"/>
        </w:rPr>
        <w:t xml:space="preserve">Gerardo Oberman - </w:t>
      </w:r>
      <w:hyperlink r:id="rId44" w:history="1">
        <w:r w:rsidR="004530FB" w:rsidRPr="00E448C1">
          <w:rPr>
            <w:rStyle w:val="Hipervnculo"/>
            <w:rFonts w:ascii="Arial" w:hAnsi="Arial" w:cs="Arial"/>
            <w:bCs/>
            <w:sz w:val="20"/>
            <w:szCs w:val="20"/>
          </w:rPr>
          <w:t>https://redcrearte.org.ar/confiar-y-creer-2/</w:t>
        </w:r>
      </w:hyperlink>
      <w:r w:rsidR="004530FB" w:rsidRPr="00E448C1">
        <w:rPr>
          <w:rFonts w:ascii="Arial" w:hAnsi="Arial" w:cs="Arial"/>
          <w:bCs/>
          <w:sz w:val="20"/>
          <w:szCs w:val="20"/>
        </w:rPr>
        <w:t xml:space="preserve"> -</w:t>
      </w:r>
      <w:r w:rsidR="008472FD">
        <w:rPr>
          <w:rFonts w:ascii="Arial" w:hAnsi="Arial" w:cs="Arial"/>
          <w:bCs/>
          <w:sz w:val="20"/>
          <w:szCs w:val="20"/>
        </w:rPr>
        <w:t xml:space="preserve"> Red Crearte – CD “Dar vuelta la historia”.</w:t>
      </w:r>
      <w:r w:rsidR="004530FB" w:rsidRPr="00E448C1">
        <w:rPr>
          <w:rFonts w:ascii="Arial" w:hAnsi="Arial" w:cs="Arial"/>
          <w:bCs/>
          <w:sz w:val="20"/>
          <w:szCs w:val="20"/>
        </w:rPr>
        <w:t xml:space="preserve"> </w:t>
      </w:r>
    </w:p>
    <w:p w:rsidR="000D77DA" w:rsidRPr="00E448C1" w:rsidRDefault="000D77DA" w:rsidP="00A22EA4">
      <w:pPr>
        <w:pStyle w:val="NormalWeb"/>
        <w:numPr>
          <w:ilvl w:val="0"/>
          <w:numId w:val="24"/>
        </w:numPr>
        <w:spacing w:before="0" w:beforeAutospacing="0" w:after="0" w:afterAutospacing="0"/>
        <w:rPr>
          <w:rFonts w:ascii="Arial" w:hAnsi="Arial" w:cs="Arial"/>
          <w:bCs/>
          <w:sz w:val="20"/>
          <w:szCs w:val="20"/>
        </w:rPr>
      </w:pPr>
      <w:r w:rsidRPr="00E448C1">
        <w:rPr>
          <w:rFonts w:ascii="Arial" w:hAnsi="Arial" w:cs="Arial"/>
          <w:b/>
          <w:sz w:val="20"/>
          <w:szCs w:val="20"/>
        </w:rPr>
        <w:t>El pescador</w:t>
      </w:r>
      <w:r w:rsidRPr="00E448C1">
        <w:rPr>
          <w:rFonts w:ascii="Arial" w:hAnsi="Arial" w:cs="Arial"/>
          <w:sz w:val="20"/>
          <w:szCs w:val="20"/>
        </w:rPr>
        <w:t xml:space="preserve"> - Cesáreo Gabaráin, Esp</w:t>
      </w:r>
      <w:r w:rsidR="00B062AE" w:rsidRPr="00E448C1">
        <w:rPr>
          <w:rFonts w:ascii="Arial" w:hAnsi="Arial" w:cs="Arial"/>
          <w:sz w:val="20"/>
          <w:szCs w:val="20"/>
        </w:rPr>
        <w:t>aña</w:t>
      </w:r>
      <w:r w:rsidRPr="00E448C1">
        <w:rPr>
          <w:rFonts w:ascii="Arial" w:hAnsi="Arial" w:cs="Arial"/>
          <w:sz w:val="20"/>
          <w:szCs w:val="20"/>
        </w:rPr>
        <w:t xml:space="preserve">, 1979 - </w:t>
      </w:r>
      <w:r w:rsidRPr="00E448C1">
        <w:rPr>
          <w:rFonts w:ascii="Arial" w:hAnsi="Arial" w:cs="Arial"/>
          <w:b/>
          <w:sz w:val="20"/>
          <w:szCs w:val="20"/>
        </w:rPr>
        <w:t>CF 282</w:t>
      </w:r>
    </w:p>
    <w:p w:rsidR="00FB6CC0" w:rsidRPr="00E448C1" w:rsidRDefault="00210F73" w:rsidP="00A22EA4">
      <w:pPr>
        <w:pStyle w:val="NormalWeb"/>
        <w:numPr>
          <w:ilvl w:val="0"/>
          <w:numId w:val="24"/>
        </w:numPr>
        <w:spacing w:before="0" w:beforeAutospacing="0" w:after="0" w:afterAutospacing="0"/>
        <w:rPr>
          <w:rFonts w:ascii="Arial" w:hAnsi="Arial" w:cs="Arial"/>
          <w:bCs/>
          <w:sz w:val="20"/>
          <w:szCs w:val="20"/>
        </w:rPr>
      </w:pPr>
      <w:r w:rsidRPr="00E448C1">
        <w:rPr>
          <w:rFonts w:ascii="Arial" w:hAnsi="Arial" w:cs="Arial"/>
          <w:b/>
          <w:sz w:val="20"/>
          <w:szCs w:val="20"/>
        </w:rPr>
        <w:t>En la Escritura encontramos</w:t>
      </w:r>
      <w:r w:rsidRPr="00E448C1">
        <w:rPr>
          <w:rFonts w:ascii="Arial" w:hAnsi="Arial" w:cs="Arial"/>
          <w:sz w:val="20"/>
          <w:szCs w:val="20"/>
        </w:rPr>
        <w:t xml:space="preserve"> - Eleazar Torreglosa, Colombia - </w:t>
      </w:r>
      <w:r w:rsidRPr="00E448C1">
        <w:rPr>
          <w:rFonts w:ascii="Arial" w:hAnsi="Arial" w:cs="Arial"/>
          <w:b/>
          <w:sz w:val="20"/>
          <w:szCs w:val="20"/>
        </w:rPr>
        <w:t>CF 432</w:t>
      </w:r>
    </w:p>
    <w:p w:rsidR="00210F73" w:rsidRPr="00E448C1" w:rsidRDefault="00210F73" w:rsidP="00A22EA4">
      <w:pPr>
        <w:pStyle w:val="NormalWeb"/>
        <w:numPr>
          <w:ilvl w:val="0"/>
          <w:numId w:val="24"/>
        </w:numPr>
        <w:spacing w:before="0" w:beforeAutospacing="0" w:after="0" w:afterAutospacing="0"/>
        <w:rPr>
          <w:rFonts w:ascii="Arial" w:hAnsi="Arial" w:cs="Arial"/>
          <w:bCs/>
          <w:sz w:val="20"/>
          <w:szCs w:val="20"/>
        </w:rPr>
      </w:pPr>
      <w:r w:rsidRPr="00E448C1">
        <w:rPr>
          <w:rFonts w:ascii="Arial" w:hAnsi="Arial" w:cs="Arial"/>
          <w:b/>
          <w:sz w:val="20"/>
          <w:szCs w:val="20"/>
        </w:rPr>
        <w:t>Momento nuevo</w:t>
      </w:r>
      <w:r w:rsidRPr="00E448C1">
        <w:rPr>
          <w:rFonts w:ascii="Arial" w:hAnsi="Arial" w:cs="Arial"/>
          <w:sz w:val="20"/>
          <w:szCs w:val="20"/>
        </w:rPr>
        <w:t xml:space="preserve"> –Dios hoy nos llama - </w:t>
      </w:r>
      <w:r w:rsidR="00B062AE" w:rsidRPr="00E448C1">
        <w:rPr>
          <w:rFonts w:ascii="Arial" w:hAnsi="Arial" w:cs="Arial"/>
          <w:sz w:val="20"/>
          <w:szCs w:val="20"/>
        </w:rPr>
        <w:t xml:space="preserve">Varios, Brasil  –Tr Pablo Sosa, Argentina - </w:t>
      </w:r>
      <w:r w:rsidR="00B062AE" w:rsidRPr="00E448C1">
        <w:rPr>
          <w:rFonts w:ascii="Arial" w:hAnsi="Arial" w:cs="Arial"/>
          <w:b/>
          <w:sz w:val="20"/>
          <w:szCs w:val="20"/>
        </w:rPr>
        <w:t>CF 269</w:t>
      </w:r>
    </w:p>
    <w:p w:rsidR="008968DA" w:rsidRPr="00E448C1" w:rsidRDefault="00E448C1" w:rsidP="00A22EA4">
      <w:pPr>
        <w:pStyle w:val="NormalWeb"/>
        <w:numPr>
          <w:ilvl w:val="0"/>
          <w:numId w:val="24"/>
        </w:numPr>
        <w:spacing w:before="0" w:beforeAutospacing="0" w:after="0" w:afterAutospacing="0"/>
        <w:rPr>
          <w:rFonts w:ascii="Arial" w:hAnsi="Arial" w:cs="Arial"/>
          <w:bCs/>
          <w:sz w:val="20"/>
          <w:szCs w:val="20"/>
        </w:rPr>
      </w:pPr>
      <w:r w:rsidRPr="00E448C1">
        <w:rPr>
          <w:rFonts w:ascii="Arial" w:hAnsi="Arial" w:cs="Arial"/>
          <w:b/>
          <w:bCs/>
          <w:iCs/>
          <w:sz w:val="20"/>
          <w:szCs w:val="20"/>
        </w:rPr>
        <w:t>Oh Dios de mi alma</w:t>
      </w:r>
      <w:r w:rsidRPr="00E448C1">
        <w:rPr>
          <w:rFonts w:ascii="Arial" w:hAnsi="Arial" w:cs="Arial"/>
          <w:bCs/>
          <w:iCs/>
          <w:sz w:val="20"/>
          <w:szCs w:val="20"/>
        </w:rPr>
        <w:t xml:space="preserve"> - </w:t>
      </w:r>
      <w:r w:rsidRPr="00E448C1">
        <w:rPr>
          <w:rFonts w:ascii="Arial" w:hAnsi="Arial" w:cs="Arial"/>
          <w:sz w:val="20"/>
          <w:szCs w:val="20"/>
        </w:rPr>
        <w:t>Anónimo de Irlanda, s 8. - Tr ingl Mary G Byme, RU, 1905 – Tr F Pagura, -arg., 1960 - Música folclórica, Irlanda</w:t>
      </w:r>
      <w:r w:rsidRPr="00E448C1">
        <w:rPr>
          <w:rFonts w:ascii="Arial" w:hAnsi="Arial" w:cs="Arial"/>
          <w:bCs/>
          <w:iCs/>
          <w:sz w:val="20"/>
          <w:szCs w:val="20"/>
        </w:rPr>
        <w:t xml:space="preserve"> - </w:t>
      </w:r>
      <w:r w:rsidRPr="00E448C1">
        <w:rPr>
          <w:rFonts w:ascii="Arial" w:hAnsi="Arial" w:cs="Arial"/>
          <w:b/>
          <w:bCs/>
          <w:iCs/>
          <w:sz w:val="20"/>
          <w:szCs w:val="20"/>
        </w:rPr>
        <w:t>CF 310</w:t>
      </w:r>
    </w:p>
    <w:p w:rsidR="00B062AE" w:rsidRPr="00E448C1" w:rsidRDefault="00B062AE" w:rsidP="00A22EA4">
      <w:pPr>
        <w:pStyle w:val="NormalWeb"/>
        <w:numPr>
          <w:ilvl w:val="0"/>
          <w:numId w:val="24"/>
        </w:numPr>
        <w:spacing w:before="0" w:beforeAutospacing="0" w:after="0" w:afterAutospacing="0"/>
        <w:rPr>
          <w:rFonts w:ascii="Arial" w:hAnsi="Arial" w:cs="Arial"/>
          <w:bCs/>
          <w:sz w:val="20"/>
          <w:szCs w:val="20"/>
        </w:rPr>
      </w:pPr>
      <w:r w:rsidRPr="00E448C1">
        <w:rPr>
          <w:rFonts w:ascii="Arial" w:hAnsi="Arial" w:cs="Arial"/>
          <w:b/>
          <w:sz w:val="20"/>
          <w:szCs w:val="20"/>
        </w:rPr>
        <w:t>Oh D</w:t>
      </w:r>
      <w:r w:rsidR="008968DA" w:rsidRPr="00E448C1">
        <w:rPr>
          <w:rFonts w:ascii="Arial" w:hAnsi="Arial" w:cs="Arial"/>
          <w:b/>
          <w:sz w:val="20"/>
          <w:szCs w:val="20"/>
        </w:rPr>
        <w:t>ios</w:t>
      </w:r>
      <w:r w:rsidRPr="00E448C1">
        <w:rPr>
          <w:rFonts w:ascii="Arial" w:hAnsi="Arial" w:cs="Arial"/>
          <w:b/>
          <w:sz w:val="20"/>
          <w:szCs w:val="20"/>
        </w:rPr>
        <w:t xml:space="preserve"> eterno, tu misericordia - </w:t>
      </w:r>
      <w:r w:rsidRPr="00E448C1">
        <w:rPr>
          <w:rFonts w:ascii="Arial" w:hAnsi="Arial" w:cs="Arial"/>
          <w:sz w:val="20"/>
          <w:szCs w:val="20"/>
        </w:rPr>
        <w:t xml:space="preserve">Thomas Chisolm, USA, 1923 - Bas en Lam 3.22-23 - Tr Honorato Reza - William M Runyan, </w:t>
      </w:r>
      <w:r w:rsidR="00E448C1" w:rsidRPr="00E448C1">
        <w:rPr>
          <w:rFonts w:ascii="Arial" w:hAnsi="Arial" w:cs="Arial"/>
          <w:sz w:val="20"/>
          <w:szCs w:val="20"/>
        </w:rPr>
        <w:t>(</w:t>
      </w:r>
      <w:r w:rsidRPr="00E448C1">
        <w:rPr>
          <w:rFonts w:ascii="Arial" w:hAnsi="Arial" w:cs="Arial"/>
          <w:sz w:val="20"/>
          <w:szCs w:val="20"/>
        </w:rPr>
        <w:t xml:space="preserve">USA 1923 - </w:t>
      </w:r>
      <w:r w:rsidRPr="00E448C1">
        <w:rPr>
          <w:rFonts w:ascii="Arial" w:hAnsi="Arial" w:cs="Arial"/>
          <w:b/>
          <w:sz w:val="20"/>
          <w:szCs w:val="20"/>
        </w:rPr>
        <w:t>CF 263</w:t>
      </w:r>
    </w:p>
    <w:p w:rsidR="008968DA" w:rsidRPr="00E448C1" w:rsidRDefault="008968DA" w:rsidP="00A22EA4">
      <w:pPr>
        <w:pStyle w:val="NormalWeb"/>
        <w:numPr>
          <w:ilvl w:val="0"/>
          <w:numId w:val="24"/>
        </w:numPr>
        <w:spacing w:before="0" w:beforeAutospacing="0" w:after="0" w:afterAutospacing="0"/>
        <w:rPr>
          <w:rFonts w:ascii="Arial" w:hAnsi="Arial" w:cs="Arial"/>
          <w:bCs/>
          <w:sz w:val="20"/>
          <w:szCs w:val="20"/>
        </w:rPr>
      </w:pPr>
      <w:r w:rsidRPr="00E448C1">
        <w:rPr>
          <w:rFonts w:ascii="Arial" w:hAnsi="Arial" w:cs="Arial"/>
          <w:b/>
          <w:bCs/>
          <w:iCs/>
          <w:sz w:val="20"/>
          <w:szCs w:val="20"/>
        </w:rPr>
        <w:t>Quedate con nosotros</w:t>
      </w:r>
      <w:r w:rsidRPr="00E448C1">
        <w:rPr>
          <w:rFonts w:ascii="Arial" w:hAnsi="Arial" w:cs="Arial"/>
          <w:bCs/>
          <w:iCs/>
          <w:sz w:val="20"/>
          <w:szCs w:val="20"/>
        </w:rPr>
        <w:t xml:space="preserve"> </w:t>
      </w:r>
      <w:r w:rsidR="00E448C1" w:rsidRPr="00E448C1">
        <w:rPr>
          <w:rFonts w:ascii="Arial" w:hAnsi="Arial" w:cs="Arial"/>
          <w:bCs/>
          <w:iCs/>
          <w:sz w:val="20"/>
          <w:szCs w:val="20"/>
        </w:rPr>
        <w:t>(</w:t>
      </w:r>
      <w:r w:rsidR="00E448C1" w:rsidRPr="00E448C1">
        <w:rPr>
          <w:rFonts w:ascii="Arial" w:hAnsi="Arial" w:cs="Arial"/>
          <w:sz w:val="20"/>
          <w:szCs w:val="20"/>
        </w:rPr>
        <w:t xml:space="preserve">Lc 24.13-35) - </w:t>
      </w:r>
      <w:r w:rsidR="00E448C1" w:rsidRPr="00E448C1">
        <w:rPr>
          <w:rFonts w:ascii="Arial" w:hAnsi="Arial" w:cs="Arial"/>
          <w:bCs/>
          <w:iCs/>
          <w:sz w:val="20"/>
          <w:szCs w:val="20"/>
        </w:rPr>
        <w:t xml:space="preserve"> </w:t>
      </w:r>
      <w:r w:rsidR="004C03CA">
        <w:rPr>
          <w:rFonts w:ascii="Arial" w:hAnsi="Arial" w:cs="Arial"/>
          <w:sz w:val="20"/>
          <w:szCs w:val="20"/>
        </w:rPr>
        <w:t>C</w:t>
      </w:r>
      <w:r w:rsidR="00E448C1" w:rsidRPr="00E448C1">
        <w:rPr>
          <w:rFonts w:ascii="Arial" w:hAnsi="Arial" w:cs="Arial"/>
          <w:sz w:val="20"/>
          <w:szCs w:val="20"/>
        </w:rPr>
        <w:t xml:space="preserve"> Veneziale, Arg</w:t>
      </w:r>
      <w:r w:rsidR="00E448C1" w:rsidRPr="00E448C1">
        <w:rPr>
          <w:rFonts w:ascii="Arial" w:hAnsi="Arial" w:cs="Arial"/>
          <w:bCs/>
          <w:iCs/>
          <w:sz w:val="20"/>
          <w:szCs w:val="20"/>
        </w:rPr>
        <w:t xml:space="preserve">  - </w:t>
      </w:r>
      <w:r w:rsidR="004C03CA">
        <w:rPr>
          <w:rFonts w:ascii="Arial" w:hAnsi="Arial" w:cs="Arial"/>
          <w:sz w:val="20"/>
          <w:szCs w:val="20"/>
        </w:rPr>
        <w:t>J C</w:t>
      </w:r>
      <w:r w:rsidR="00E448C1" w:rsidRPr="00E448C1">
        <w:rPr>
          <w:rFonts w:ascii="Arial" w:hAnsi="Arial" w:cs="Arial"/>
          <w:sz w:val="20"/>
          <w:szCs w:val="20"/>
        </w:rPr>
        <w:t xml:space="preserve"> Maddío, Arg</w:t>
      </w:r>
      <w:r w:rsidR="00E448C1" w:rsidRPr="00E448C1">
        <w:rPr>
          <w:rFonts w:ascii="Arial" w:hAnsi="Arial" w:cs="Arial"/>
          <w:bCs/>
          <w:iCs/>
          <w:sz w:val="20"/>
          <w:szCs w:val="20"/>
        </w:rPr>
        <w:t xml:space="preserve"> – </w:t>
      </w:r>
      <w:r w:rsidRPr="00E448C1">
        <w:rPr>
          <w:rFonts w:ascii="Arial" w:hAnsi="Arial" w:cs="Arial"/>
          <w:b/>
          <w:bCs/>
          <w:iCs/>
          <w:sz w:val="20"/>
          <w:szCs w:val="20"/>
        </w:rPr>
        <w:t>CF</w:t>
      </w:r>
      <w:r w:rsidR="00E448C1" w:rsidRPr="00E448C1">
        <w:rPr>
          <w:rFonts w:ascii="Arial" w:hAnsi="Arial" w:cs="Arial"/>
          <w:b/>
          <w:bCs/>
          <w:iCs/>
          <w:sz w:val="20"/>
          <w:szCs w:val="20"/>
        </w:rPr>
        <w:t xml:space="preserve"> </w:t>
      </w:r>
      <w:r w:rsidRPr="00E448C1">
        <w:rPr>
          <w:rFonts w:ascii="Arial" w:hAnsi="Arial" w:cs="Arial"/>
          <w:b/>
          <w:bCs/>
          <w:iCs/>
          <w:sz w:val="20"/>
          <w:szCs w:val="20"/>
        </w:rPr>
        <w:t>360</w:t>
      </w:r>
    </w:p>
    <w:p w:rsidR="008968DA" w:rsidRPr="005E1E14" w:rsidRDefault="008968DA" w:rsidP="00A22EA4">
      <w:pPr>
        <w:pStyle w:val="NormalWeb"/>
        <w:numPr>
          <w:ilvl w:val="0"/>
          <w:numId w:val="24"/>
        </w:numPr>
        <w:spacing w:before="0" w:beforeAutospacing="0" w:after="0" w:afterAutospacing="0"/>
        <w:rPr>
          <w:rFonts w:ascii="Arial" w:hAnsi="Arial" w:cs="Arial"/>
          <w:bCs/>
          <w:sz w:val="20"/>
          <w:szCs w:val="20"/>
        </w:rPr>
      </w:pPr>
      <w:r w:rsidRPr="00E448C1">
        <w:rPr>
          <w:rFonts w:ascii="Arial" w:hAnsi="Arial" w:cs="Arial"/>
          <w:b/>
          <w:bCs/>
          <w:iCs/>
          <w:sz w:val="20"/>
          <w:szCs w:val="20"/>
        </w:rPr>
        <w:t>Que mi vida entera esté</w:t>
      </w:r>
      <w:r w:rsidRPr="00E448C1">
        <w:rPr>
          <w:rFonts w:ascii="Arial" w:hAnsi="Arial" w:cs="Arial"/>
          <w:bCs/>
          <w:iCs/>
          <w:sz w:val="20"/>
          <w:szCs w:val="20"/>
        </w:rPr>
        <w:t xml:space="preserve"> </w:t>
      </w:r>
      <w:r w:rsidR="00E448C1" w:rsidRPr="00E448C1">
        <w:rPr>
          <w:rFonts w:ascii="Arial" w:hAnsi="Arial" w:cs="Arial"/>
          <w:bCs/>
          <w:iCs/>
          <w:sz w:val="20"/>
          <w:szCs w:val="20"/>
        </w:rPr>
        <w:t xml:space="preserve">- </w:t>
      </w:r>
      <w:r w:rsidR="00E448C1" w:rsidRPr="00E448C1">
        <w:rPr>
          <w:rFonts w:ascii="Arial" w:hAnsi="Arial" w:cs="Arial"/>
          <w:bCs/>
          <w:sz w:val="20"/>
          <w:szCs w:val="20"/>
        </w:rPr>
        <w:t xml:space="preserve">Frances Havergal, 1836-1879 – Tr Vicente Mendoza,  1875-1955 - Wolfgang Mozart, 1756-1791 - </w:t>
      </w:r>
      <w:r w:rsidR="00E448C1" w:rsidRPr="00E448C1">
        <w:rPr>
          <w:rFonts w:ascii="Arial" w:hAnsi="Arial" w:cs="Arial"/>
          <w:b/>
          <w:bCs/>
          <w:sz w:val="20"/>
          <w:szCs w:val="20"/>
        </w:rPr>
        <w:t>CF 307</w:t>
      </w:r>
    </w:p>
    <w:p w:rsidR="005E1E14" w:rsidRPr="00E448C1" w:rsidRDefault="005E1E14" w:rsidP="005E1E14">
      <w:pPr>
        <w:pStyle w:val="NormalWeb"/>
        <w:spacing w:before="0" w:beforeAutospacing="0" w:after="0" w:afterAutospacing="0"/>
        <w:ind w:left="1428"/>
        <w:rPr>
          <w:rFonts w:ascii="Arial" w:hAnsi="Arial" w:cs="Arial"/>
          <w:bCs/>
          <w:sz w:val="20"/>
          <w:szCs w:val="20"/>
        </w:rPr>
      </w:pPr>
    </w:p>
    <w:p w:rsidR="00200AAB" w:rsidRDefault="00200AAB" w:rsidP="00E850DF">
      <w:pPr>
        <w:pStyle w:val="NormalWeb"/>
        <w:spacing w:before="0" w:beforeAutospacing="0" w:after="0" w:afterAutospacing="0"/>
        <w:rPr>
          <w:rFonts w:ascii="Arial" w:hAnsi="Arial" w:cs="Arial"/>
          <w:sz w:val="8"/>
          <w:szCs w:val="8"/>
        </w:rPr>
      </w:pPr>
    </w:p>
    <w:p w:rsidR="00FB6CC0" w:rsidRDefault="00FB6CC0" w:rsidP="00E850DF">
      <w:pPr>
        <w:pStyle w:val="NormalWeb"/>
        <w:spacing w:before="0" w:beforeAutospacing="0" w:after="0" w:afterAutospacing="0"/>
        <w:rPr>
          <w:rFonts w:ascii="Arial" w:hAnsi="Arial" w:cs="Arial"/>
          <w:sz w:val="8"/>
          <w:szCs w:val="8"/>
        </w:rPr>
      </w:pPr>
    </w:p>
    <w:tbl>
      <w:tblPr>
        <w:tblStyle w:val="Tablaconcuadrcula"/>
        <w:tblW w:w="0" w:type="auto"/>
        <w:tblLook w:val="04A0" w:firstRow="1" w:lastRow="0" w:firstColumn="1" w:lastColumn="0" w:noHBand="0" w:noVBand="1"/>
      </w:tblPr>
      <w:tblGrid>
        <w:gridCol w:w="9854"/>
      </w:tblGrid>
      <w:tr w:rsidR="00E850DF" w:rsidRPr="0010416E" w:rsidTr="00FB345C">
        <w:tc>
          <w:tcPr>
            <w:tcW w:w="10456" w:type="dxa"/>
            <w:shd w:val="clear" w:color="auto" w:fill="FFC000"/>
          </w:tcPr>
          <w:p w:rsidR="00E850DF" w:rsidRPr="0010416E" w:rsidRDefault="007958DC" w:rsidP="007958DC">
            <w:pPr>
              <w:spacing w:before="80" w:after="80"/>
              <w:rPr>
                <w:rFonts w:ascii="Arial" w:hAnsi="Arial" w:cs="Arial"/>
                <w:color w:val="FFFFFF" w:themeColor="background1"/>
              </w:rPr>
            </w:pPr>
            <w:r>
              <w:rPr>
                <w:rFonts w:ascii="Arial" w:hAnsi="Arial" w:cs="Arial"/>
                <w:b/>
              </w:rPr>
              <w:lastRenderedPageBreak/>
              <w:t>31</w:t>
            </w:r>
            <w:r w:rsidR="00E850DF">
              <w:rPr>
                <w:rFonts w:ascii="Arial" w:hAnsi="Arial" w:cs="Arial"/>
                <w:b/>
              </w:rPr>
              <w:t xml:space="preserve"> de Enero 20</w:t>
            </w:r>
            <w:r>
              <w:rPr>
                <w:rFonts w:ascii="Arial" w:hAnsi="Arial" w:cs="Arial"/>
                <w:b/>
              </w:rPr>
              <w:t>21</w:t>
            </w:r>
            <w:r w:rsidR="00E850DF">
              <w:rPr>
                <w:rFonts w:ascii="Arial" w:hAnsi="Arial" w:cs="Arial"/>
                <w:b/>
              </w:rPr>
              <w:t xml:space="preserve"> </w:t>
            </w:r>
            <w:r w:rsidR="00E850DF" w:rsidRPr="009B42DE">
              <w:rPr>
                <w:rFonts w:ascii="Arial" w:hAnsi="Arial" w:cs="Arial"/>
                <w:b/>
              </w:rPr>
              <w:t xml:space="preserve">– </w:t>
            </w:r>
            <w:r w:rsidR="00E850DF">
              <w:rPr>
                <w:rFonts w:ascii="Arial" w:hAnsi="Arial" w:cs="Arial"/>
                <w:b/>
              </w:rPr>
              <w:t>Cuarto</w:t>
            </w:r>
            <w:r w:rsidR="00E850DF" w:rsidRPr="009B42DE">
              <w:rPr>
                <w:rFonts w:ascii="Arial" w:hAnsi="Arial" w:cs="Arial"/>
                <w:b/>
              </w:rPr>
              <w:t xml:space="preserve"> domingo </w:t>
            </w:r>
            <w:r w:rsidR="00E850DF">
              <w:rPr>
                <w:rFonts w:ascii="Arial" w:hAnsi="Arial" w:cs="Arial"/>
                <w:b/>
              </w:rPr>
              <w:t xml:space="preserve">después </w:t>
            </w:r>
            <w:r w:rsidR="00E850DF" w:rsidRPr="009B42DE">
              <w:rPr>
                <w:rFonts w:ascii="Arial" w:hAnsi="Arial" w:cs="Arial"/>
                <w:b/>
              </w:rPr>
              <w:t xml:space="preserve">de </w:t>
            </w:r>
            <w:r w:rsidR="00E850DF">
              <w:rPr>
                <w:rFonts w:ascii="Arial" w:hAnsi="Arial" w:cs="Arial"/>
                <w:b/>
              </w:rPr>
              <w:t>Epifanía</w:t>
            </w:r>
            <w:r w:rsidR="00E850DF" w:rsidRPr="009B42DE">
              <w:rPr>
                <w:rFonts w:ascii="Arial" w:hAnsi="Arial" w:cs="Arial"/>
              </w:rPr>
              <w:t xml:space="preserve"> (</w:t>
            </w:r>
            <w:r w:rsidR="00E850DF">
              <w:rPr>
                <w:rFonts w:ascii="Arial" w:hAnsi="Arial" w:cs="Arial"/>
              </w:rPr>
              <w:t>Verde</w:t>
            </w:r>
            <w:r w:rsidR="00E850DF" w:rsidRPr="009B42DE">
              <w:rPr>
                <w:rFonts w:ascii="Arial" w:hAnsi="Arial" w:cs="Arial"/>
              </w:rPr>
              <w:t>)</w:t>
            </w:r>
          </w:p>
        </w:tc>
      </w:tr>
    </w:tbl>
    <w:p w:rsidR="00E850DF" w:rsidRPr="00557029" w:rsidRDefault="00E850DF" w:rsidP="00E850DF">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6804"/>
      </w:tblGrid>
      <w:tr w:rsidR="00E850DF" w:rsidTr="008472FD">
        <w:tc>
          <w:tcPr>
            <w:tcW w:w="3085" w:type="dxa"/>
          </w:tcPr>
          <w:p w:rsidR="00E850DF" w:rsidRDefault="00E850DF" w:rsidP="00EB3C43">
            <w:pPr>
              <w:rPr>
                <w:noProof/>
              </w:rPr>
            </w:pPr>
          </w:p>
          <w:p w:rsidR="00206698" w:rsidRPr="000F2FC0" w:rsidRDefault="00206698" w:rsidP="00EB3C43">
            <w:pPr>
              <w:rPr>
                <w:rFonts w:ascii="Arial" w:hAnsi="Arial" w:cs="Arial"/>
                <w:b/>
              </w:rPr>
            </w:pPr>
            <w:r w:rsidRPr="00206698">
              <w:rPr>
                <w:noProof/>
                <w:lang w:val="es-AR" w:eastAsia="es-AR"/>
              </w:rPr>
              <w:drawing>
                <wp:inline distT="0" distB="0" distL="0" distR="0">
                  <wp:extent cx="1811351" cy="2463800"/>
                  <wp:effectExtent l="19050" t="0" r="0" b="0"/>
                  <wp:docPr id="17" name="Picture 40" descr="http://www.servicioskoinonia.org/cerezo/dibujosB/13ordinario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servicioskoinonia.org/cerezo/dibujosB/13ordinarioB4.jpg"/>
                          <pic:cNvPicPr>
                            <a:picLocks noChangeAspect="1" noChangeArrowheads="1"/>
                          </pic:cNvPicPr>
                        </pic:nvPicPr>
                        <pic:blipFill>
                          <a:blip r:embed="rId45" cstate="print"/>
                          <a:srcRect/>
                          <a:stretch>
                            <a:fillRect/>
                          </a:stretch>
                        </pic:blipFill>
                        <pic:spPr bwMode="auto">
                          <a:xfrm>
                            <a:off x="0" y="0"/>
                            <a:ext cx="1815605" cy="2469587"/>
                          </a:xfrm>
                          <a:prstGeom prst="rect">
                            <a:avLst/>
                          </a:prstGeom>
                          <a:noFill/>
                          <a:ln w="9525">
                            <a:noFill/>
                            <a:miter lim="800000"/>
                            <a:headEnd/>
                            <a:tailEnd/>
                          </a:ln>
                        </pic:spPr>
                      </pic:pic>
                    </a:graphicData>
                  </a:graphic>
                </wp:inline>
              </w:drawing>
            </w:r>
          </w:p>
          <w:p w:rsidR="00E850DF" w:rsidRPr="00EB3C43" w:rsidRDefault="00E850DF" w:rsidP="00FB345C">
            <w:pPr>
              <w:rPr>
                <w:rFonts w:ascii="Arial Narrow" w:hAnsi="Arial Narrow" w:cs="Arial"/>
                <w:i/>
                <w:sz w:val="14"/>
                <w:szCs w:val="14"/>
              </w:rPr>
            </w:pPr>
            <w:r w:rsidRPr="00EB3C43">
              <w:rPr>
                <w:rFonts w:ascii="Arial Narrow" w:hAnsi="Arial Narrow" w:cs="Arial"/>
                <w:i/>
                <w:sz w:val="14"/>
                <w:szCs w:val="14"/>
              </w:rPr>
              <w:t>Cerezo Barredo</w:t>
            </w:r>
          </w:p>
        </w:tc>
        <w:tc>
          <w:tcPr>
            <w:tcW w:w="6804" w:type="dxa"/>
          </w:tcPr>
          <w:p w:rsidR="00E850DF" w:rsidRPr="007B111E" w:rsidRDefault="00E850DF" w:rsidP="00FB345C">
            <w:pPr>
              <w:spacing w:after="80"/>
              <w:rPr>
                <w:rFonts w:ascii="Arial" w:hAnsi="Arial" w:cs="Arial"/>
              </w:rPr>
            </w:pPr>
            <w:r w:rsidRPr="007B111E">
              <w:rPr>
                <w:rFonts w:ascii="Arial" w:hAnsi="Arial" w:cs="Arial"/>
                <w:b/>
              </w:rPr>
              <w:t>Evangelio de Marcos 1.21-28:</w:t>
            </w:r>
            <w:r w:rsidR="00EB3C43">
              <w:rPr>
                <w:rFonts w:ascii="Arial" w:hAnsi="Arial" w:cs="Arial"/>
              </w:rPr>
              <w:t xml:space="preserve"> Jesús entra en la sinagoga, enseña</w:t>
            </w:r>
            <w:r w:rsidRPr="007B111E">
              <w:rPr>
                <w:rFonts w:ascii="Arial" w:hAnsi="Arial" w:cs="Arial"/>
              </w:rPr>
              <w:t>, y lo hace con autoridad. Entonces aparece u</w:t>
            </w:r>
            <w:r w:rsidR="00EB3C43">
              <w:rPr>
                <w:rFonts w:ascii="Arial" w:hAnsi="Arial" w:cs="Arial"/>
              </w:rPr>
              <w:t>n hombre “con espíritu impuro”</w:t>
            </w:r>
            <w:r w:rsidRPr="007B111E">
              <w:rPr>
                <w:rFonts w:ascii="Arial" w:hAnsi="Arial" w:cs="Arial"/>
              </w:rPr>
              <w:t>, uno que está fuera de sí. Jesús mue</w:t>
            </w:r>
            <w:r w:rsidR="00EB3C43">
              <w:rPr>
                <w:rFonts w:ascii="Arial" w:hAnsi="Arial" w:cs="Arial"/>
              </w:rPr>
              <w:t>stra de nuevo su autoridad, ese</w:t>
            </w:r>
            <w:r w:rsidRPr="007B111E">
              <w:rPr>
                <w:rFonts w:ascii="Arial" w:hAnsi="Arial" w:cs="Arial"/>
              </w:rPr>
              <w:t xml:space="preserve"> hombre queda liberado, y la fama de Jesús empieza a extenderse por toda la región de Galilea…</w:t>
            </w:r>
          </w:p>
          <w:p w:rsidR="00E850DF" w:rsidRPr="007B111E" w:rsidRDefault="00E850DF" w:rsidP="00FB345C">
            <w:pPr>
              <w:spacing w:after="80"/>
              <w:rPr>
                <w:rFonts w:ascii="Arial" w:hAnsi="Arial" w:cs="Arial"/>
              </w:rPr>
            </w:pPr>
            <w:r w:rsidRPr="007B111E">
              <w:rPr>
                <w:rFonts w:ascii="Arial" w:hAnsi="Arial" w:cs="Arial"/>
                <w:b/>
              </w:rPr>
              <w:t>Deuteronomio 18.15-20:</w:t>
            </w:r>
            <w:r w:rsidRPr="007B111E">
              <w:rPr>
                <w:rFonts w:ascii="Arial" w:hAnsi="Arial" w:cs="Arial"/>
              </w:rPr>
              <w:t xml:space="preserve"> Dios promete al antiguo pueblo </w:t>
            </w:r>
            <w:r w:rsidR="00EB3C43">
              <w:rPr>
                <w:rFonts w:ascii="Arial" w:hAnsi="Arial" w:cs="Arial"/>
              </w:rPr>
              <w:t xml:space="preserve">que les </w:t>
            </w:r>
            <w:r w:rsidRPr="007B111E">
              <w:rPr>
                <w:rFonts w:ascii="Arial" w:hAnsi="Arial" w:cs="Arial"/>
              </w:rPr>
              <w:t>levantar</w:t>
            </w:r>
            <w:r w:rsidR="00EB3C43">
              <w:rPr>
                <w:rFonts w:ascii="Arial" w:hAnsi="Arial" w:cs="Arial"/>
              </w:rPr>
              <w:t>á</w:t>
            </w:r>
            <w:r w:rsidRPr="007B111E">
              <w:rPr>
                <w:rFonts w:ascii="Arial" w:hAnsi="Arial" w:cs="Arial"/>
              </w:rPr>
              <w:t xml:space="preserve"> u</w:t>
            </w:r>
            <w:r w:rsidR="00EB3C43">
              <w:rPr>
                <w:rFonts w:ascii="Arial" w:hAnsi="Arial" w:cs="Arial"/>
              </w:rPr>
              <w:t>n</w:t>
            </w:r>
            <w:r w:rsidRPr="007B111E">
              <w:rPr>
                <w:rFonts w:ascii="Arial" w:hAnsi="Arial" w:cs="Arial"/>
              </w:rPr>
              <w:t xml:space="preserve"> nuevo profeta como Moisés: “pondré mis palabras en su boca y él dirá todo lo que yo le mande”. </w:t>
            </w:r>
            <w:r w:rsidR="00206698" w:rsidRPr="007B111E">
              <w:rPr>
                <w:rFonts w:ascii="Arial" w:hAnsi="Arial" w:cs="Arial"/>
              </w:rPr>
              <w:t>D</w:t>
            </w:r>
            <w:r w:rsidRPr="007B111E">
              <w:rPr>
                <w:rFonts w:ascii="Arial" w:hAnsi="Arial" w:cs="Arial"/>
              </w:rPr>
              <w:t>eberán hacer caso de lo que ese profeta les diga, pero que no sea uno que presuma hablar en mi nombre y hable en nombre de otros dioses…</w:t>
            </w:r>
          </w:p>
          <w:p w:rsidR="00E850DF" w:rsidRDefault="00E850DF" w:rsidP="00FB345C">
            <w:pPr>
              <w:spacing w:after="80"/>
              <w:rPr>
                <w:rFonts w:ascii="Arial" w:hAnsi="Arial" w:cs="Arial"/>
              </w:rPr>
            </w:pPr>
            <w:r w:rsidRPr="007B111E">
              <w:rPr>
                <w:rFonts w:ascii="Arial" w:hAnsi="Arial" w:cs="Arial"/>
                <w:b/>
              </w:rPr>
              <w:t>Primera Carta a los Corintios 8.1-3, 6, 8-13:</w:t>
            </w:r>
            <w:r w:rsidRPr="007B111E">
              <w:rPr>
                <w:rFonts w:ascii="Arial" w:hAnsi="Arial" w:cs="Arial"/>
              </w:rPr>
              <w:t xml:space="preserve"> El conocimiento envanece, pero el amor edifica. Si alguien ama  a Dios, Dios lo conoce a él. Que tu libertad no sea tropezadero para los débiles, porque por ellos también murió Cristo.</w:t>
            </w:r>
          </w:p>
          <w:p w:rsidR="00206698" w:rsidRPr="00EB3C43" w:rsidRDefault="00206698" w:rsidP="00FB345C">
            <w:pPr>
              <w:spacing w:after="80"/>
              <w:rPr>
                <w:rFonts w:ascii="Arial" w:hAnsi="Arial" w:cs="Arial"/>
              </w:rPr>
            </w:pPr>
            <w:r w:rsidRPr="007B111E">
              <w:rPr>
                <w:rFonts w:ascii="Arial" w:hAnsi="Arial" w:cs="Arial"/>
                <w:b/>
              </w:rPr>
              <w:t>Salmo 111:</w:t>
            </w:r>
            <w:r w:rsidRPr="007B111E">
              <w:rPr>
                <w:rFonts w:ascii="Arial" w:hAnsi="Arial" w:cs="Arial"/>
              </w:rPr>
              <w:t xml:space="preserve"> Alabaré al Señor con todo mi corazón en medio de la comunidad de los rectos, donde se guarda la memoria del pacto de Dios. Sus obras son verdad y justicia</w:t>
            </w:r>
            <w:r>
              <w:rPr>
                <w:rFonts w:ascii="Arial" w:hAnsi="Arial" w:cs="Arial"/>
              </w:rPr>
              <w:t>.</w:t>
            </w:r>
          </w:p>
        </w:tc>
      </w:tr>
    </w:tbl>
    <w:p w:rsidR="00EB3C43" w:rsidRDefault="00EB3C43" w:rsidP="00E850DF">
      <w:pPr>
        <w:widowControl w:val="0"/>
        <w:autoSpaceDE w:val="0"/>
        <w:autoSpaceDN w:val="0"/>
        <w:adjustRightInd w:val="0"/>
        <w:rPr>
          <w:rFonts w:ascii="Arial" w:hAnsi="Arial" w:cs="Arial"/>
          <w:i/>
          <w:iCs/>
          <w:sz w:val="8"/>
          <w:szCs w:val="8"/>
        </w:rPr>
      </w:pPr>
    </w:p>
    <w:p w:rsidR="00EB3C43" w:rsidRDefault="00EB3C43" w:rsidP="00E850DF">
      <w:pPr>
        <w:widowControl w:val="0"/>
        <w:autoSpaceDE w:val="0"/>
        <w:autoSpaceDN w:val="0"/>
        <w:adjustRightInd w:val="0"/>
        <w:rPr>
          <w:rFonts w:ascii="Arial" w:hAnsi="Arial" w:cs="Arial"/>
          <w:i/>
          <w:iCs/>
          <w:sz w:val="8"/>
          <w:szCs w:val="8"/>
        </w:rPr>
      </w:pPr>
    </w:p>
    <w:p w:rsidR="00EB3C43" w:rsidRPr="00EB3C43" w:rsidRDefault="00EB3C43" w:rsidP="00E850DF">
      <w:pPr>
        <w:widowControl w:val="0"/>
        <w:autoSpaceDE w:val="0"/>
        <w:autoSpaceDN w:val="0"/>
        <w:adjustRightInd w:val="0"/>
        <w:rPr>
          <w:rFonts w:ascii="Arial" w:hAnsi="Arial" w:cs="Arial"/>
          <w:i/>
          <w:iCs/>
          <w:sz w:val="8"/>
          <w:szCs w:val="8"/>
        </w:rPr>
      </w:pPr>
    </w:p>
    <w:p w:rsidR="00E850DF" w:rsidRPr="00985E88" w:rsidRDefault="00B203A0" w:rsidP="00B203A0">
      <w:pPr>
        <w:shd w:val="clear" w:color="auto" w:fill="FF9900"/>
        <w:rPr>
          <w:color w:val="FFFFFF" w:themeColor="background1"/>
        </w:rPr>
      </w:pPr>
      <w:r>
        <w:rPr>
          <w:rFonts w:ascii="Arial" w:hAnsi="Arial" w:cs="Arial"/>
          <w:b/>
        </w:rPr>
        <w:t>Recursos</w:t>
      </w:r>
      <w:r w:rsidRPr="009B42DE">
        <w:rPr>
          <w:rFonts w:ascii="Arial" w:hAnsi="Arial" w:cs="Arial"/>
          <w:b/>
        </w:rPr>
        <w:t xml:space="preserve"> para la predicación:</w:t>
      </w:r>
    </w:p>
    <w:p w:rsidR="00E850DF" w:rsidRDefault="00E850DF" w:rsidP="00E850D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E850DF" w:rsidRPr="0089419F" w:rsidRDefault="00E850DF" w:rsidP="00E850DF">
      <w:pPr>
        <w:widowControl w:val="0"/>
        <w:autoSpaceDE w:val="0"/>
        <w:autoSpaceDN w:val="0"/>
        <w:adjustRightInd w:val="0"/>
        <w:rPr>
          <w:rFonts w:ascii="Arial" w:hAnsi="Arial" w:cs="Arial"/>
          <w:i/>
          <w:iCs/>
          <w:sz w:val="12"/>
          <w:szCs w:val="12"/>
          <w:lang w:val="es-MX"/>
        </w:rPr>
      </w:pPr>
    </w:p>
    <w:p w:rsidR="00E850DF" w:rsidRPr="007B111E" w:rsidRDefault="00E850DF" w:rsidP="00A22EA4">
      <w:pPr>
        <w:pStyle w:val="Prrafodelista"/>
        <w:numPr>
          <w:ilvl w:val="0"/>
          <w:numId w:val="10"/>
        </w:numPr>
        <w:spacing w:after="120"/>
        <w:ind w:left="360"/>
        <w:rPr>
          <w:rFonts w:ascii="Arial" w:eastAsia="Calibri" w:hAnsi="Arial" w:cs="Arial"/>
          <w:b/>
          <w:bCs/>
          <w:color w:val="000000"/>
          <w:lang w:val="en-GB"/>
        </w:rPr>
      </w:pPr>
      <w:r w:rsidRPr="007B111E">
        <w:rPr>
          <w:rFonts w:ascii="Arial" w:hAnsi="Arial" w:cs="Arial"/>
          <w:b/>
          <w:bCs/>
          <w:color w:val="000000"/>
          <w:lang w:val="en-GB"/>
        </w:rPr>
        <w:t>Marcos 1.</w:t>
      </w:r>
      <w:r w:rsidRPr="007B111E">
        <w:rPr>
          <w:rFonts w:ascii="Arial" w:eastAsia="Calibri" w:hAnsi="Arial" w:cs="Arial"/>
          <w:b/>
          <w:bCs/>
          <w:color w:val="000000"/>
          <w:lang w:val="en-GB"/>
        </w:rPr>
        <w:t>21-28</w:t>
      </w:r>
      <w:r w:rsidRPr="007B111E">
        <w:rPr>
          <w:rFonts w:ascii="Arial" w:hAnsi="Arial" w:cs="Arial"/>
          <w:b/>
          <w:bCs/>
          <w:color w:val="000000"/>
          <w:lang w:val="en-GB"/>
        </w:rPr>
        <w:t>.</w:t>
      </w:r>
    </w:p>
    <w:p w:rsidR="00E850DF" w:rsidRDefault="00E850DF" w:rsidP="007E5D4C">
      <w:pPr>
        <w:spacing w:after="80"/>
        <w:rPr>
          <w:rFonts w:ascii="Arial" w:hAnsi="Arial" w:cs="Arial"/>
          <w:sz w:val="22"/>
          <w:szCs w:val="22"/>
          <w:lang w:val="es-ES_tradnl"/>
        </w:rPr>
      </w:pPr>
      <w:r w:rsidRPr="00B451D7">
        <w:rPr>
          <w:rFonts w:ascii="Arial" w:hAnsi="Arial" w:cs="Arial"/>
          <w:bCs/>
          <w:sz w:val="22"/>
          <w:szCs w:val="22"/>
          <w:u w:val="single"/>
          <w:lang w:val="es-ES_tradnl"/>
        </w:rPr>
        <w:t>Jesús echa a un espíritu maligno</w:t>
      </w:r>
      <w:r>
        <w:rPr>
          <w:rFonts w:ascii="Arial" w:hAnsi="Arial" w:cs="Arial"/>
          <w:bCs/>
          <w:sz w:val="22"/>
          <w:szCs w:val="22"/>
          <w:lang w:val="es-ES_tradnl"/>
        </w:rPr>
        <w:t xml:space="preserve"> (ver Lc 4.</w:t>
      </w:r>
      <w:r w:rsidRPr="00B451D7">
        <w:rPr>
          <w:rFonts w:ascii="Arial" w:hAnsi="Arial" w:cs="Arial"/>
          <w:bCs/>
          <w:sz w:val="22"/>
          <w:szCs w:val="22"/>
          <w:lang w:val="es-ES_tradnl"/>
        </w:rPr>
        <w:t>31</w:t>
      </w:r>
      <w:r>
        <w:rPr>
          <w:rFonts w:ascii="Arial" w:hAnsi="Arial" w:cs="Arial"/>
          <w:bCs/>
          <w:sz w:val="22"/>
          <w:szCs w:val="22"/>
          <w:lang w:val="es-ES_tradnl"/>
        </w:rPr>
        <w:t>-</w:t>
      </w:r>
      <w:r w:rsidRPr="00B451D7">
        <w:rPr>
          <w:rFonts w:ascii="Arial" w:hAnsi="Arial" w:cs="Arial"/>
          <w:bCs/>
          <w:sz w:val="22"/>
          <w:szCs w:val="22"/>
          <w:lang w:val="es-ES_tradnl"/>
        </w:rPr>
        <w:t xml:space="preserve">37; </w:t>
      </w:r>
      <w:r w:rsidRPr="00B451D7">
        <w:rPr>
          <w:rFonts w:ascii="Arial" w:hAnsi="Arial" w:cs="Arial"/>
          <w:bCs/>
          <w:i/>
          <w:iCs/>
          <w:sz w:val="22"/>
          <w:szCs w:val="22"/>
          <w:lang w:val="es-ES_tradnl"/>
        </w:rPr>
        <w:t>cf.</w:t>
      </w:r>
      <w:r w:rsidRPr="00B451D7">
        <w:rPr>
          <w:rFonts w:ascii="Arial" w:hAnsi="Arial" w:cs="Arial"/>
          <w:bCs/>
          <w:sz w:val="22"/>
          <w:szCs w:val="22"/>
          <w:lang w:val="es-ES_tradnl"/>
        </w:rPr>
        <w:t xml:space="preserve"> Mt 7</w:t>
      </w:r>
      <w:r>
        <w:rPr>
          <w:rFonts w:ascii="Arial" w:hAnsi="Arial" w:cs="Arial"/>
          <w:bCs/>
          <w:sz w:val="22"/>
          <w:szCs w:val="22"/>
          <w:lang w:val="es-ES_tradnl"/>
        </w:rPr>
        <w:t>.</w:t>
      </w:r>
      <w:r w:rsidRPr="00B451D7">
        <w:rPr>
          <w:rFonts w:ascii="Arial" w:hAnsi="Arial" w:cs="Arial"/>
          <w:bCs/>
          <w:sz w:val="22"/>
          <w:szCs w:val="22"/>
          <w:lang w:val="es-ES_tradnl"/>
        </w:rPr>
        <w:t>28-29).</w:t>
      </w:r>
      <w:r w:rsidRPr="00B451D7">
        <w:rPr>
          <w:rFonts w:ascii="Arial" w:hAnsi="Arial" w:cs="Arial"/>
          <w:sz w:val="22"/>
          <w:szCs w:val="22"/>
          <w:lang w:val="es-ES_tradnl"/>
        </w:rPr>
        <w:t xml:space="preserve"> En una sinagoga de Capernaúm, los presentes estaban maravillados de la confianza con la que hablaba Jesús; él era muy diferente a los demás maestros y en sus palabras había una nota de </w:t>
      </w:r>
      <w:r w:rsidRPr="00B451D7">
        <w:rPr>
          <w:rFonts w:ascii="Arial" w:hAnsi="Arial" w:cs="Arial"/>
          <w:i/>
          <w:iCs/>
          <w:sz w:val="22"/>
          <w:szCs w:val="22"/>
          <w:lang w:val="es-ES_tradnl"/>
        </w:rPr>
        <w:t>autoridad.</w:t>
      </w:r>
      <w:r w:rsidR="007244A2">
        <w:rPr>
          <w:rFonts w:ascii="Arial" w:hAnsi="Arial" w:cs="Arial"/>
          <w:i/>
          <w:iCs/>
          <w:sz w:val="22"/>
          <w:szCs w:val="22"/>
          <w:lang w:val="es-ES_tradnl"/>
        </w:rPr>
        <w:t xml:space="preserve"> </w:t>
      </w:r>
      <w:r>
        <w:rPr>
          <w:rFonts w:ascii="Arial" w:hAnsi="Arial" w:cs="Arial"/>
          <w:sz w:val="22"/>
          <w:szCs w:val="22"/>
          <w:lang w:val="es-ES_tradnl"/>
        </w:rPr>
        <w:t>L</w:t>
      </w:r>
      <w:r w:rsidRPr="00B451D7">
        <w:rPr>
          <w:rFonts w:ascii="Arial" w:hAnsi="Arial" w:cs="Arial"/>
          <w:sz w:val="22"/>
          <w:szCs w:val="22"/>
          <w:lang w:val="es-ES_tradnl"/>
        </w:rPr>
        <w:t xml:space="preserve">as personas quedaban admiradas de lo que Jesús decía o hacía, pero esto no los llevaba necesariamente a la fe en él. Podríamos decir que entraba a sus cabezas, pero no bajaba al corazón. No solamente los adoradores en la sinagoga se dieron cuenta de la autoridad de Jesús; también se dio cuenta un hombre poseído por un </w:t>
      </w:r>
      <w:r w:rsidRPr="00B451D7">
        <w:rPr>
          <w:rFonts w:ascii="Arial" w:hAnsi="Arial" w:cs="Arial"/>
          <w:i/>
          <w:iCs/>
          <w:sz w:val="22"/>
          <w:szCs w:val="22"/>
          <w:lang w:val="es-ES_tradnl"/>
        </w:rPr>
        <w:t>espíritu inmundo.</w:t>
      </w:r>
    </w:p>
    <w:p w:rsidR="00E850DF" w:rsidRDefault="00E850DF" w:rsidP="007E5D4C">
      <w:pPr>
        <w:spacing w:after="80"/>
        <w:rPr>
          <w:rFonts w:ascii="Arial" w:hAnsi="Arial" w:cs="Arial"/>
          <w:sz w:val="22"/>
          <w:szCs w:val="22"/>
          <w:lang w:val="es-ES_tradnl"/>
        </w:rPr>
      </w:pPr>
      <w:r w:rsidRPr="00B451D7">
        <w:rPr>
          <w:rFonts w:ascii="Arial" w:hAnsi="Arial" w:cs="Arial"/>
          <w:sz w:val="22"/>
          <w:szCs w:val="22"/>
          <w:lang w:val="es-ES_tradnl"/>
        </w:rPr>
        <w:t xml:space="preserve">Bien se ha dicho que existen dos peligros igualmente grandes al pensar en Satanás. El primero es ignorarlo, o procurar desacreditarlo científicamente. El segundo es concentrarse en él de una manera insana, en vez de concentrarse en el Espíritu Santo. Las personas del Occidente han tenido la tendencia de hacer lo primero, pero también puede ser que la experiencia de las guerras mundiales y el derrumbe de la sociedad están obligando a los psicólogos a volver a mirar más profundamente para hallar las causas del mal. </w:t>
      </w:r>
    </w:p>
    <w:p w:rsidR="00E850DF" w:rsidRPr="00B451D7" w:rsidRDefault="00E850DF" w:rsidP="007E5D4C">
      <w:pPr>
        <w:spacing w:after="80"/>
        <w:rPr>
          <w:rFonts w:ascii="Arial" w:hAnsi="Arial" w:cs="Arial"/>
          <w:sz w:val="22"/>
          <w:szCs w:val="22"/>
          <w:lang w:val="es-ES_tradnl"/>
        </w:rPr>
      </w:pPr>
      <w:r w:rsidRPr="00B451D7">
        <w:rPr>
          <w:rFonts w:ascii="Arial" w:hAnsi="Arial" w:cs="Arial"/>
          <w:sz w:val="22"/>
          <w:szCs w:val="22"/>
          <w:lang w:val="es-ES_tradnl"/>
        </w:rPr>
        <w:t>Puede ser que tratemos de explicar o anular las referencias en la Biblia de aquellos que están bajo el poder del enemigo diciendo que así era como hablaban las gentes en una edad no científica ante las enfermedades corporales o mentales. Por lo general, la Biblia restringe la “posesión demoníaca” a los casos donde existe alguna resistencia a Dios, por quien la sanidad podría ocurrir. Tenemos que tener mucha cautela de no usar la expresión demasiado amplia o livianamente, pero de igual manera no debemos rechazarla del todo.</w:t>
      </w:r>
    </w:p>
    <w:p w:rsidR="00E850DF" w:rsidRDefault="00E850DF" w:rsidP="007E5D4C">
      <w:pPr>
        <w:spacing w:after="80"/>
        <w:rPr>
          <w:rFonts w:ascii="Arial" w:hAnsi="Arial" w:cs="Arial"/>
          <w:sz w:val="22"/>
          <w:szCs w:val="22"/>
          <w:lang w:val="es-ES_tradnl"/>
        </w:rPr>
      </w:pPr>
      <w:r w:rsidRPr="00B451D7">
        <w:rPr>
          <w:rFonts w:ascii="Arial" w:hAnsi="Arial" w:cs="Arial"/>
          <w:sz w:val="22"/>
          <w:szCs w:val="22"/>
          <w:lang w:val="es-ES_tradnl"/>
        </w:rPr>
        <w:t xml:space="preserve">En el comienzo del Evangelio de </w:t>
      </w:r>
      <w:r w:rsidRPr="00B451D7">
        <w:rPr>
          <w:rFonts w:ascii="Arial" w:hAnsi="Arial" w:cs="Arial"/>
          <w:sz w:val="22"/>
          <w:szCs w:val="22"/>
        </w:rPr>
        <w:t>Marcos</w:t>
      </w:r>
      <w:r w:rsidRPr="00B451D7">
        <w:rPr>
          <w:rFonts w:ascii="Arial" w:hAnsi="Arial" w:cs="Arial"/>
          <w:sz w:val="22"/>
          <w:szCs w:val="22"/>
          <w:lang w:val="es-ES_tradnl"/>
        </w:rPr>
        <w:t xml:space="preserve"> se ve a Jesús luchando en un conflicto con el enemigo y que ha de continuar a través de su ministerio. La Biblia aclara que hasta que Cristo no nos liberte estamos todos bajo el poder del enemigo en grado mayor o menor, al igual que los cristianos están en grado mayor o menor bajo el control del Espíritu Santo. En ocasiones hay quienes (como bien lo saben los cristianos del Tercer Mundo) están tan entregados al enemigo que puede decirse que están “poseídos”. Al otro extremo está la “llenura” del Espíritu Santo (Ef. 5</w:t>
      </w:r>
      <w:r>
        <w:rPr>
          <w:rFonts w:ascii="Arial" w:hAnsi="Arial" w:cs="Arial"/>
          <w:sz w:val="22"/>
          <w:szCs w:val="22"/>
          <w:lang w:val="es-ES_tradnl"/>
        </w:rPr>
        <w:t>.</w:t>
      </w:r>
      <w:r w:rsidRPr="00B451D7">
        <w:rPr>
          <w:rFonts w:ascii="Arial" w:hAnsi="Arial" w:cs="Arial"/>
          <w:sz w:val="22"/>
          <w:szCs w:val="22"/>
          <w:lang w:val="es-ES_tradnl"/>
        </w:rPr>
        <w:t xml:space="preserve">18). </w:t>
      </w:r>
    </w:p>
    <w:p w:rsidR="00E850DF" w:rsidRDefault="00E850DF" w:rsidP="007E5D4C">
      <w:pPr>
        <w:spacing w:after="80"/>
        <w:rPr>
          <w:rFonts w:ascii="Arial" w:hAnsi="Arial" w:cs="Arial"/>
          <w:sz w:val="22"/>
          <w:szCs w:val="22"/>
          <w:lang w:val="es-ES_tradnl"/>
        </w:rPr>
      </w:pPr>
      <w:r w:rsidRPr="00B451D7">
        <w:rPr>
          <w:rFonts w:ascii="Arial" w:hAnsi="Arial" w:cs="Arial"/>
          <w:sz w:val="22"/>
          <w:szCs w:val="22"/>
          <w:lang w:val="es-ES_tradnl"/>
        </w:rPr>
        <w:t xml:space="preserve">El hombre de la sinagoga de Capernaúm reconoció de inmediato la autoridad de las enseñanzas de Jesús y reaccionó violentamente. Hemos de notar que en la Biblia el echar espíritus malignos no es algún rito de magia, requiriendo encantamientos y nombres (como en otras religiones), sino que es la presentación de las buenas nuevas de Jesús a la persona interesada. Este es el </w:t>
      </w:r>
      <w:r w:rsidRPr="00B451D7">
        <w:rPr>
          <w:rFonts w:ascii="Arial" w:hAnsi="Arial" w:cs="Arial"/>
          <w:sz w:val="22"/>
          <w:szCs w:val="22"/>
          <w:lang w:val="es-ES_tradnl"/>
        </w:rPr>
        <w:lastRenderedPageBreak/>
        <w:t xml:space="preserve">significado de echar demonios “en el nombre de Jesús”, no una mera repetición mecánica del nombre mismo. </w:t>
      </w:r>
    </w:p>
    <w:p w:rsidR="00E850DF" w:rsidRPr="00B451D7" w:rsidRDefault="00E850DF" w:rsidP="007E5D4C">
      <w:pPr>
        <w:spacing w:after="80"/>
        <w:rPr>
          <w:rFonts w:ascii="Arial" w:hAnsi="Arial" w:cs="Arial"/>
          <w:sz w:val="22"/>
          <w:szCs w:val="22"/>
          <w:lang w:val="es-ES_tradnl"/>
        </w:rPr>
      </w:pPr>
      <w:r w:rsidRPr="00B451D7">
        <w:rPr>
          <w:rFonts w:ascii="Arial" w:hAnsi="Arial" w:cs="Arial"/>
          <w:sz w:val="22"/>
          <w:szCs w:val="22"/>
          <w:lang w:val="es-ES_tradnl"/>
        </w:rPr>
        <w:t>Por eso la palabra “exorcismo” no es buena porque hace pensar en algún encantamiento. La única clase de exorcismo que es duradera es reemplazar al enemigo poniendo a Jesús en el centro de nuestras vidas. Algo menos que esto conducirá sólo a tener problemas mayores (Mt 12</w:t>
      </w:r>
      <w:r>
        <w:rPr>
          <w:rFonts w:ascii="Arial" w:hAnsi="Arial" w:cs="Arial"/>
          <w:sz w:val="22"/>
          <w:szCs w:val="22"/>
          <w:lang w:val="es-ES_tradnl"/>
        </w:rPr>
        <w:t>.</w:t>
      </w:r>
      <w:r w:rsidRPr="00B451D7">
        <w:rPr>
          <w:rFonts w:ascii="Arial" w:hAnsi="Arial" w:cs="Arial"/>
          <w:sz w:val="22"/>
          <w:szCs w:val="22"/>
          <w:lang w:val="es-ES_tradnl"/>
        </w:rPr>
        <w:t>45).</w:t>
      </w:r>
    </w:p>
    <w:p w:rsidR="00E850DF" w:rsidRPr="00B451D7" w:rsidRDefault="00E850DF" w:rsidP="007E5D4C">
      <w:pPr>
        <w:spacing w:after="80"/>
        <w:rPr>
          <w:rFonts w:ascii="Arial" w:hAnsi="Arial" w:cs="Arial"/>
          <w:sz w:val="22"/>
          <w:szCs w:val="22"/>
          <w:lang w:val="es-ES_tradnl"/>
        </w:rPr>
      </w:pPr>
      <w:r w:rsidRPr="00B451D7">
        <w:rPr>
          <w:rFonts w:ascii="Arial" w:hAnsi="Arial" w:cs="Arial"/>
          <w:sz w:val="22"/>
          <w:szCs w:val="22"/>
          <w:lang w:val="es-ES_tradnl"/>
        </w:rPr>
        <w:t xml:space="preserve">La interrupción violenta de aquel hombre en el v. 24 llegó en respuesta a la predicación de las buenas nuevas por Jesús en la sinagoga ese día. El enemigo en su interior reconoció de inmediato a Jesús como </w:t>
      </w:r>
      <w:r w:rsidRPr="00B451D7">
        <w:rPr>
          <w:rFonts w:ascii="Arial" w:hAnsi="Arial" w:cs="Arial"/>
          <w:i/>
          <w:iCs/>
          <w:sz w:val="22"/>
          <w:szCs w:val="22"/>
          <w:lang w:val="es-ES_tradnl"/>
        </w:rPr>
        <w:t>el Santo de Dios</w:t>
      </w:r>
      <w:r w:rsidRPr="00B451D7">
        <w:rPr>
          <w:rFonts w:ascii="Arial" w:hAnsi="Arial" w:cs="Arial"/>
          <w:sz w:val="22"/>
          <w:szCs w:val="22"/>
          <w:lang w:val="es-ES_tradnl"/>
        </w:rPr>
        <w:t xml:space="preserve"> (que, por lo menos, era un título mesiánico, si no uno divino). Jesús no aceptaba tal testimonio forzado contra la voluntad del hombre; no era el testimonio del Espíritu Santo. De manera que reprendió y ec</w:t>
      </w:r>
      <w:r>
        <w:rPr>
          <w:rFonts w:ascii="Arial" w:hAnsi="Arial" w:cs="Arial"/>
          <w:sz w:val="22"/>
          <w:szCs w:val="22"/>
          <w:lang w:val="es-ES_tradnl"/>
        </w:rPr>
        <w:t>hó fuera al espíritu (25). E</w:t>
      </w:r>
      <w:r w:rsidRPr="00B451D7">
        <w:rPr>
          <w:rFonts w:ascii="Arial" w:hAnsi="Arial" w:cs="Arial"/>
          <w:sz w:val="22"/>
          <w:szCs w:val="22"/>
          <w:lang w:val="es-ES_tradnl"/>
        </w:rPr>
        <w:t>sta exhibición de poder asombr</w:t>
      </w:r>
      <w:r>
        <w:rPr>
          <w:rFonts w:ascii="Arial" w:hAnsi="Arial" w:cs="Arial"/>
          <w:sz w:val="22"/>
          <w:szCs w:val="22"/>
          <w:lang w:val="es-ES_tradnl"/>
        </w:rPr>
        <w:t>ó</w:t>
      </w:r>
      <w:r w:rsidRPr="00B451D7">
        <w:rPr>
          <w:rFonts w:ascii="Arial" w:hAnsi="Arial" w:cs="Arial"/>
          <w:sz w:val="22"/>
          <w:szCs w:val="22"/>
          <w:lang w:val="es-ES_tradnl"/>
        </w:rPr>
        <w:t xml:space="preserve"> a los que lo presenciaron, que no eran seguidores. Es posible que el hombre mismo llegara a ser seguidor de Jesús después de su sanidad.</w:t>
      </w:r>
    </w:p>
    <w:p w:rsidR="00E850DF" w:rsidRPr="00B451D7" w:rsidRDefault="00E850DF" w:rsidP="007E5D4C">
      <w:pPr>
        <w:spacing w:after="120"/>
        <w:rPr>
          <w:rFonts w:ascii="Arial" w:hAnsi="Arial" w:cs="Arial"/>
          <w:sz w:val="22"/>
          <w:szCs w:val="22"/>
          <w:lang w:val="es-ES_tradnl"/>
        </w:rPr>
      </w:pPr>
      <w:r w:rsidRPr="00B451D7">
        <w:rPr>
          <w:rFonts w:ascii="Arial" w:hAnsi="Arial" w:cs="Arial"/>
          <w:sz w:val="22"/>
          <w:szCs w:val="22"/>
          <w:lang w:val="es-ES_tradnl"/>
        </w:rPr>
        <w:t>El testimonio del espíritu inmundo como el que hemos visto aquí está en marcado contras</w:t>
      </w:r>
      <w:r>
        <w:rPr>
          <w:rFonts w:ascii="Arial" w:hAnsi="Arial" w:cs="Arial"/>
          <w:sz w:val="22"/>
          <w:szCs w:val="22"/>
          <w:lang w:val="es-ES_tradnl"/>
        </w:rPr>
        <w:t>te con la confesión de Pedro (8.</w:t>
      </w:r>
      <w:r w:rsidRPr="00B451D7">
        <w:rPr>
          <w:rFonts w:ascii="Arial" w:hAnsi="Arial" w:cs="Arial"/>
          <w:sz w:val="22"/>
          <w:szCs w:val="22"/>
          <w:lang w:val="es-ES_tradnl"/>
        </w:rPr>
        <w:t>29), que de muchas maneras sirve de punto culminante de todo el Evangelio.</w:t>
      </w:r>
    </w:p>
    <w:p w:rsidR="00E850DF" w:rsidRPr="00D919ED" w:rsidRDefault="00E850DF" w:rsidP="007E5D4C">
      <w:pPr>
        <w:spacing w:after="80"/>
        <w:rPr>
          <w:rFonts w:ascii="Arial" w:hAnsi="Arial" w:cs="Arial"/>
          <w:bCs/>
          <w:snapToGrid w:val="0"/>
          <w:sz w:val="22"/>
          <w:szCs w:val="22"/>
          <w:u w:val="single"/>
        </w:rPr>
      </w:pPr>
      <w:r w:rsidRPr="00D919ED">
        <w:rPr>
          <w:rFonts w:ascii="Arial" w:hAnsi="Arial" w:cs="Arial"/>
          <w:bCs/>
          <w:snapToGrid w:val="0"/>
          <w:sz w:val="22"/>
          <w:szCs w:val="22"/>
          <w:u w:val="single"/>
        </w:rPr>
        <w:t>Predicación y milagros en Capernaúm</w:t>
      </w:r>
    </w:p>
    <w:p w:rsidR="00E850DF" w:rsidRDefault="00E850DF" w:rsidP="007E5D4C">
      <w:pPr>
        <w:spacing w:after="80"/>
        <w:rPr>
          <w:rFonts w:ascii="Arial" w:hAnsi="Arial" w:cs="Arial"/>
          <w:snapToGrid w:val="0"/>
          <w:sz w:val="22"/>
          <w:szCs w:val="22"/>
        </w:rPr>
      </w:pPr>
      <w:r w:rsidRPr="00B451D7">
        <w:rPr>
          <w:rFonts w:ascii="Arial" w:hAnsi="Arial" w:cs="Arial"/>
          <w:snapToGrid w:val="0"/>
          <w:sz w:val="22"/>
          <w:szCs w:val="22"/>
        </w:rPr>
        <w:t>(</w:t>
      </w:r>
      <w:r w:rsidR="00916F33">
        <w:rPr>
          <w:rFonts w:ascii="Arial" w:hAnsi="Arial" w:cs="Arial"/>
          <w:snapToGrid w:val="0"/>
          <w:sz w:val="22"/>
          <w:szCs w:val="22"/>
        </w:rPr>
        <w:t>C</w:t>
      </w:r>
      <w:r w:rsidRPr="00B451D7">
        <w:rPr>
          <w:rFonts w:ascii="Arial" w:hAnsi="Arial" w:cs="Arial"/>
          <w:snapToGrid w:val="0"/>
          <w:sz w:val="22"/>
          <w:szCs w:val="22"/>
        </w:rPr>
        <w:t>f. Mt 4</w:t>
      </w:r>
      <w:r>
        <w:rPr>
          <w:rFonts w:ascii="Arial" w:hAnsi="Arial" w:cs="Arial"/>
          <w:snapToGrid w:val="0"/>
          <w:sz w:val="22"/>
          <w:szCs w:val="22"/>
        </w:rPr>
        <w:t>.</w:t>
      </w:r>
      <w:r w:rsidRPr="00B451D7">
        <w:rPr>
          <w:rFonts w:ascii="Arial" w:hAnsi="Arial" w:cs="Arial"/>
          <w:snapToGrid w:val="0"/>
          <w:sz w:val="22"/>
          <w:szCs w:val="22"/>
        </w:rPr>
        <w:t>13</w:t>
      </w:r>
      <w:r>
        <w:rPr>
          <w:rFonts w:ascii="Arial" w:hAnsi="Arial" w:cs="Arial"/>
          <w:snapToGrid w:val="0"/>
          <w:sz w:val="22"/>
          <w:szCs w:val="22"/>
        </w:rPr>
        <w:t>-17; 8.</w:t>
      </w:r>
      <w:r w:rsidRPr="00B451D7">
        <w:rPr>
          <w:rFonts w:ascii="Arial" w:hAnsi="Arial" w:cs="Arial"/>
          <w:snapToGrid w:val="0"/>
          <w:sz w:val="22"/>
          <w:szCs w:val="22"/>
        </w:rPr>
        <w:t>14</w:t>
      </w:r>
      <w:r>
        <w:rPr>
          <w:rFonts w:ascii="Arial" w:hAnsi="Arial" w:cs="Arial"/>
          <w:snapToGrid w:val="0"/>
          <w:sz w:val="22"/>
          <w:szCs w:val="22"/>
        </w:rPr>
        <w:t>-</w:t>
      </w:r>
      <w:r w:rsidRPr="00B451D7">
        <w:rPr>
          <w:rFonts w:ascii="Arial" w:hAnsi="Arial" w:cs="Arial"/>
          <w:snapToGrid w:val="0"/>
          <w:sz w:val="22"/>
          <w:szCs w:val="22"/>
        </w:rPr>
        <w:t>17; Lc 4</w:t>
      </w:r>
      <w:r>
        <w:rPr>
          <w:rFonts w:ascii="Arial" w:hAnsi="Arial" w:cs="Arial"/>
          <w:snapToGrid w:val="0"/>
          <w:sz w:val="22"/>
          <w:szCs w:val="22"/>
        </w:rPr>
        <w:t>.</w:t>
      </w:r>
      <w:r w:rsidRPr="00B451D7">
        <w:rPr>
          <w:rFonts w:ascii="Arial" w:hAnsi="Arial" w:cs="Arial"/>
          <w:snapToGrid w:val="0"/>
          <w:sz w:val="22"/>
          <w:szCs w:val="22"/>
        </w:rPr>
        <w:t>31</w:t>
      </w:r>
      <w:r>
        <w:rPr>
          <w:rFonts w:ascii="Arial" w:hAnsi="Arial" w:cs="Arial"/>
          <w:snapToGrid w:val="0"/>
          <w:sz w:val="22"/>
          <w:szCs w:val="22"/>
        </w:rPr>
        <w:t>-</w:t>
      </w:r>
      <w:r w:rsidRPr="00B451D7">
        <w:rPr>
          <w:rFonts w:ascii="Arial" w:hAnsi="Arial" w:cs="Arial"/>
          <w:snapToGrid w:val="0"/>
          <w:sz w:val="22"/>
          <w:szCs w:val="22"/>
        </w:rPr>
        <w:t>41) La reunión el sábado en la sinagoga, con su ritual de oraciones y lecciones de la Torá</w:t>
      </w:r>
      <w:r>
        <w:rPr>
          <w:rFonts w:ascii="Arial" w:hAnsi="Arial" w:cs="Arial"/>
          <w:snapToGrid w:val="0"/>
          <w:sz w:val="22"/>
          <w:szCs w:val="22"/>
        </w:rPr>
        <w:t>,</w:t>
      </w:r>
      <w:r w:rsidRPr="00B451D7">
        <w:rPr>
          <w:rFonts w:ascii="Arial" w:hAnsi="Arial" w:cs="Arial"/>
          <w:snapToGrid w:val="0"/>
          <w:sz w:val="22"/>
          <w:szCs w:val="22"/>
        </w:rPr>
        <w:t xml:space="preserve"> seguidas de una instrucción, era una institución característica del judaísmo posterior al destierro. El jefe de la sinagoga tenía autoridad para invitar a un miembro de los presentes para explicar la lectura. Marcos llama la atención sobre la admiración de aquellos que oían hablar a Jesús, 1</w:t>
      </w:r>
      <w:r>
        <w:rPr>
          <w:rFonts w:ascii="Arial" w:hAnsi="Arial" w:cs="Arial"/>
          <w:snapToGrid w:val="0"/>
          <w:sz w:val="22"/>
          <w:szCs w:val="22"/>
        </w:rPr>
        <w:t>.</w:t>
      </w:r>
      <w:r w:rsidRPr="00B451D7">
        <w:rPr>
          <w:rFonts w:ascii="Arial" w:hAnsi="Arial" w:cs="Arial"/>
          <w:snapToGrid w:val="0"/>
          <w:sz w:val="22"/>
          <w:szCs w:val="22"/>
        </w:rPr>
        <w:t>27; 6</w:t>
      </w:r>
      <w:r>
        <w:rPr>
          <w:rFonts w:ascii="Arial" w:hAnsi="Arial" w:cs="Arial"/>
          <w:snapToGrid w:val="0"/>
          <w:sz w:val="22"/>
          <w:szCs w:val="22"/>
        </w:rPr>
        <w:t>.</w:t>
      </w:r>
      <w:r w:rsidRPr="00B451D7">
        <w:rPr>
          <w:rFonts w:ascii="Arial" w:hAnsi="Arial" w:cs="Arial"/>
          <w:snapToGrid w:val="0"/>
          <w:sz w:val="22"/>
          <w:szCs w:val="22"/>
        </w:rPr>
        <w:t>2; 11</w:t>
      </w:r>
      <w:r>
        <w:rPr>
          <w:rFonts w:ascii="Arial" w:hAnsi="Arial" w:cs="Arial"/>
          <w:snapToGrid w:val="0"/>
          <w:sz w:val="22"/>
          <w:szCs w:val="22"/>
        </w:rPr>
        <w:t>.</w:t>
      </w:r>
      <w:r w:rsidRPr="00B451D7">
        <w:rPr>
          <w:rFonts w:ascii="Arial" w:hAnsi="Arial" w:cs="Arial"/>
          <w:snapToGrid w:val="0"/>
          <w:sz w:val="22"/>
          <w:szCs w:val="22"/>
        </w:rPr>
        <w:t xml:space="preserve">18. Los oyentes se asombraban porque hablaba </w:t>
      </w:r>
      <w:r w:rsidRPr="00B451D7">
        <w:rPr>
          <w:rFonts w:ascii="Arial" w:hAnsi="Arial" w:cs="Arial"/>
          <w:i/>
          <w:snapToGrid w:val="0"/>
          <w:sz w:val="22"/>
          <w:szCs w:val="22"/>
        </w:rPr>
        <w:t>“como quien tiene autoridad”</w:t>
      </w:r>
      <w:r>
        <w:rPr>
          <w:rFonts w:ascii="Arial" w:hAnsi="Arial" w:cs="Arial"/>
          <w:snapToGrid w:val="0"/>
          <w:sz w:val="22"/>
          <w:szCs w:val="22"/>
        </w:rPr>
        <w:t>.</w:t>
      </w:r>
    </w:p>
    <w:p w:rsidR="00E850DF" w:rsidRDefault="00E850DF" w:rsidP="007E5D4C">
      <w:pPr>
        <w:spacing w:after="80"/>
        <w:rPr>
          <w:rFonts w:ascii="Arial" w:hAnsi="Arial" w:cs="Arial"/>
          <w:snapToGrid w:val="0"/>
          <w:sz w:val="22"/>
          <w:szCs w:val="22"/>
        </w:rPr>
      </w:pPr>
      <w:r w:rsidRPr="00B451D7">
        <w:rPr>
          <w:rFonts w:ascii="Arial" w:hAnsi="Arial" w:cs="Arial"/>
          <w:snapToGrid w:val="0"/>
          <w:sz w:val="22"/>
          <w:szCs w:val="22"/>
        </w:rPr>
        <w:t xml:space="preserve">En la sinagoga ‘de ellos’ había un hombre con espíritu inmundo que lo increpa </w:t>
      </w:r>
      <w:r w:rsidRPr="00B451D7">
        <w:rPr>
          <w:rFonts w:ascii="Arial" w:hAnsi="Arial" w:cs="Arial"/>
          <w:i/>
          <w:snapToGrid w:val="0"/>
          <w:sz w:val="22"/>
          <w:szCs w:val="22"/>
        </w:rPr>
        <w:t>¿Qué hay entre ti y nosotros?</w:t>
      </w:r>
      <w:r w:rsidRPr="00B451D7">
        <w:rPr>
          <w:rFonts w:ascii="Arial" w:hAnsi="Arial" w:cs="Arial"/>
          <w:snapToGrid w:val="0"/>
          <w:sz w:val="22"/>
          <w:szCs w:val="22"/>
        </w:rPr>
        <w:t>, un modismo hebreo que expresa disensión o protesta; cf. Mt 8</w:t>
      </w:r>
      <w:r>
        <w:rPr>
          <w:rFonts w:ascii="Arial" w:hAnsi="Arial" w:cs="Arial"/>
          <w:snapToGrid w:val="0"/>
          <w:sz w:val="22"/>
          <w:szCs w:val="22"/>
        </w:rPr>
        <w:t>.</w:t>
      </w:r>
      <w:r w:rsidRPr="00B451D7">
        <w:rPr>
          <w:rFonts w:ascii="Arial" w:hAnsi="Arial" w:cs="Arial"/>
          <w:snapToGrid w:val="0"/>
          <w:sz w:val="22"/>
          <w:szCs w:val="22"/>
        </w:rPr>
        <w:t>29; Mc 5</w:t>
      </w:r>
      <w:r>
        <w:rPr>
          <w:rFonts w:ascii="Arial" w:hAnsi="Arial" w:cs="Arial"/>
          <w:snapToGrid w:val="0"/>
          <w:sz w:val="22"/>
          <w:szCs w:val="22"/>
        </w:rPr>
        <w:t>.</w:t>
      </w:r>
      <w:r w:rsidRPr="00B451D7">
        <w:rPr>
          <w:rFonts w:ascii="Arial" w:hAnsi="Arial" w:cs="Arial"/>
          <w:snapToGrid w:val="0"/>
          <w:sz w:val="22"/>
          <w:szCs w:val="22"/>
        </w:rPr>
        <w:t>7; Lc 4</w:t>
      </w:r>
      <w:r>
        <w:rPr>
          <w:rFonts w:ascii="Arial" w:hAnsi="Arial" w:cs="Arial"/>
          <w:snapToGrid w:val="0"/>
          <w:sz w:val="22"/>
          <w:szCs w:val="22"/>
        </w:rPr>
        <w:t>.</w:t>
      </w:r>
      <w:r w:rsidRPr="00B451D7">
        <w:rPr>
          <w:rFonts w:ascii="Arial" w:hAnsi="Arial" w:cs="Arial"/>
          <w:snapToGrid w:val="0"/>
          <w:sz w:val="22"/>
          <w:szCs w:val="22"/>
        </w:rPr>
        <w:t>34; Jn. 2</w:t>
      </w:r>
      <w:r>
        <w:rPr>
          <w:rFonts w:ascii="Arial" w:hAnsi="Arial" w:cs="Arial"/>
          <w:snapToGrid w:val="0"/>
          <w:sz w:val="22"/>
          <w:szCs w:val="22"/>
        </w:rPr>
        <w:t>.</w:t>
      </w:r>
      <w:r w:rsidRPr="00B451D7">
        <w:rPr>
          <w:rFonts w:ascii="Arial" w:hAnsi="Arial" w:cs="Arial"/>
          <w:snapToGrid w:val="0"/>
          <w:sz w:val="22"/>
          <w:szCs w:val="22"/>
        </w:rPr>
        <w:t>4. La cura</w:t>
      </w:r>
      <w:r>
        <w:rPr>
          <w:rFonts w:ascii="Arial" w:hAnsi="Arial" w:cs="Arial"/>
          <w:snapToGrid w:val="0"/>
          <w:sz w:val="22"/>
          <w:szCs w:val="22"/>
        </w:rPr>
        <w:t>ción era una confirmación del “</w:t>
      </w:r>
      <w:r w:rsidRPr="00B451D7">
        <w:rPr>
          <w:rFonts w:ascii="Arial" w:hAnsi="Arial" w:cs="Arial"/>
          <w:snapToGrid w:val="0"/>
          <w:sz w:val="22"/>
          <w:szCs w:val="22"/>
        </w:rPr>
        <w:t>poder” que Jesús disfrutaba. “</w:t>
      </w:r>
      <w:r w:rsidRPr="00B451D7">
        <w:rPr>
          <w:rFonts w:ascii="Arial" w:hAnsi="Arial" w:cs="Arial"/>
          <w:i/>
          <w:snapToGrid w:val="0"/>
          <w:sz w:val="22"/>
          <w:szCs w:val="22"/>
        </w:rPr>
        <w:t>¿Qué es esto? Una doctrina nueva revestida de autoridad; manda incluso a los espíritus impuros y le obedecen</w:t>
      </w:r>
      <w:r>
        <w:rPr>
          <w:rFonts w:ascii="Arial" w:hAnsi="Arial" w:cs="Arial"/>
          <w:i/>
          <w:snapToGrid w:val="0"/>
          <w:sz w:val="22"/>
          <w:szCs w:val="22"/>
        </w:rPr>
        <w:t>”</w:t>
      </w:r>
      <w:r w:rsidRPr="00B451D7">
        <w:rPr>
          <w:rFonts w:ascii="Arial" w:hAnsi="Arial" w:cs="Arial"/>
          <w:i/>
          <w:snapToGrid w:val="0"/>
          <w:sz w:val="22"/>
          <w:szCs w:val="22"/>
        </w:rPr>
        <w:t>.</w:t>
      </w:r>
    </w:p>
    <w:p w:rsidR="00E850DF" w:rsidRPr="00B451D7" w:rsidRDefault="00E850DF" w:rsidP="007E5D4C">
      <w:pPr>
        <w:spacing w:after="120"/>
        <w:rPr>
          <w:rFonts w:ascii="Arial" w:hAnsi="Arial" w:cs="Arial"/>
          <w:snapToGrid w:val="0"/>
          <w:sz w:val="22"/>
          <w:szCs w:val="22"/>
        </w:rPr>
      </w:pPr>
      <w:r w:rsidRPr="00B451D7">
        <w:rPr>
          <w:rFonts w:ascii="Arial" w:hAnsi="Arial" w:cs="Arial"/>
          <w:snapToGrid w:val="0"/>
          <w:sz w:val="22"/>
          <w:szCs w:val="22"/>
        </w:rPr>
        <w:t xml:space="preserve">La autoridad no estaba sólo en la enseñanza, sino también en que </w:t>
      </w:r>
      <w:r>
        <w:rPr>
          <w:rFonts w:ascii="Arial" w:hAnsi="Arial" w:cs="Arial"/>
          <w:snapToGrid w:val="0"/>
          <w:sz w:val="22"/>
          <w:szCs w:val="22"/>
        </w:rPr>
        <w:t>se impone sobre “</w:t>
      </w:r>
      <w:r w:rsidRPr="00B451D7">
        <w:rPr>
          <w:rFonts w:ascii="Arial" w:hAnsi="Arial" w:cs="Arial"/>
          <w:snapToGrid w:val="0"/>
          <w:sz w:val="22"/>
          <w:szCs w:val="22"/>
        </w:rPr>
        <w:t>los demonios</w:t>
      </w:r>
      <w:r>
        <w:rPr>
          <w:rFonts w:ascii="Arial" w:hAnsi="Arial" w:cs="Arial"/>
          <w:snapToGrid w:val="0"/>
          <w:sz w:val="22"/>
          <w:szCs w:val="22"/>
        </w:rPr>
        <w:t>”</w:t>
      </w:r>
      <w:r w:rsidRPr="00B451D7">
        <w:rPr>
          <w:rFonts w:ascii="Arial" w:hAnsi="Arial" w:cs="Arial"/>
          <w:snapToGrid w:val="0"/>
          <w:sz w:val="22"/>
          <w:szCs w:val="22"/>
        </w:rPr>
        <w:t>. Su f</w:t>
      </w:r>
      <w:r>
        <w:rPr>
          <w:rFonts w:ascii="Arial" w:hAnsi="Arial" w:cs="Arial"/>
          <w:snapToGrid w:val="0"/>
          <w:sz w:val="22"/>
          <w:szCs w:val="22"/>
        </w:rPr>
        <w:t>ama se extendía en toda Galilea</w:t>
      </w:r>
      <w:r w:rsidRPr="00B451D7">
        <w:rPr>
          <w:rFonts w:ascii="Arial" w:hAnsi="Arial" w:cs="Arial"/>
          <w:snapToGrid w:val="0"/>
          <w:sz w:val="22"/>
          <w:szCs w:val="22"/>
        </w:rPr>
        <w:t xml:space="preserve">. Los demonios </w:t>
      </w:r>
      <w:r>
        <w:rPr>
          <w:rFonts w:ascii="Arial" w:hAnsi="Arial" w:cs="Arial"/>
          <w:snapToGrid w:val="0"/>
          <w:sz w:val="22"/>
          <w:szCs w:val="22"/>
        </w:rPr>
        <w:t xml:space="preserve">y endemoniados </w:t>
      </w:r>
      <w:r w:rsidRPr="00B451D7">
        <w:rPr>
          <w:rFonts w:ascii="Arial" w:hAnsi="Arial" w:cs="Arial"/>
          <w:snapToGrid w:val="0"/>
          <w:sz w:val="22"/>
          <w:szCs w:val="22"/>
        </w:rPr>
        <w:t>conocían ahora que Jesús era el Mesías pero tienen un “mandato de guardar silencio”, segunda vez que aparece el Mesías escondido.</w:t>
      </w:r>
    </w:p>
    <w:p w:rsidR="00E850DF" w:rsidRPr="0066643B" w:rsidRDefault="00E850DF" w:rsidP="0066643B">
      <w:pPr>
        <w:pStyle w:val="Ttulo1"/>
        <w:spacing w:before="0" w:after="80"/>
        <w:rPr>
          <w:rFonts w:ascii="Arial" w:eastAsia="Times New Roman" w:hAnsi="Arial" w:cs="Arial"/>
          <w:iCs/>
          <w:snapToGrid w:val="0"/>
          <w:color w:val="auto"/>
          <w:sz w:val="22"/>
          <w:szCs w:val="22"/>
          <w:u w:val="single"/>
        </w:rPr>
      </w:pPr>
      <w:r w:rsidRPr="0066643B">
        <w:rPr>
          <w:rFonts w:ascii="Arial" w:eastAsia="Times New Roman" w:hAnsi="Arial" w:cs="Arial"/>
          <w:iCs/>
          <w:snapToGrid w:val="0"/>
          <w:color w:val="auto"/>
          <w:sz w:val="22"/>
          <w:szCs w:val="22"/>
          <w:u w:val="single"/>
        </w:rPr>
        <w:t>Para la homilía</w:t>
      </w:r>
    </w:p>
    <w:p w:rsidR="00E850DF" w:rsidRPr="00B451D7" w:rsidRDefault="00E850DF" w:rsidP="007E5D4C">
      <w:pPr>
        <w:spacing w:after="80"/>
        <w:rPr>
          <w:rFonts w:ascii="Arial" w:hAnsi="Arial" w:cs="Arial"/>
          <w:snapToGrid w:val="0"/>
          <w:sz w:val="22"/>
          <w:szCs w:val="22"/>
        </w:rPr>
      </w:pPr>
      <w:r w:rsidRPr="00B451D7">
        <w:rPr>
          <w:rFonts w:ascii="Arial" w:hAnsi="Arial" w:cs="Arial"/>
          <w:snapToGrid w:val="0"/>
          <w:sz w:val="22"/>
          <w:szCs w:val="22"/>
        </w:rPr>
        <w:t>A pesar de la sobreactuación de actuales “sanadores” como si estuvieran en la época de Jesús, sería adecuado señalar cómo actúan los espíritus inmundos actuales para los grandes males del presente, en los individuos, en la sociedad en su conjunto, en la política, en la economía y aún en la cultura. Es una ardua tarea para los predicadores descubrirlos.</w:t>
      </w:r>
    </w:p>
    <w:p w:rsidR="00E850DF" w:rsidRDefault="00E850DF" w:rsidP="00B730DF">
      <w:pPr>
        <w:spacing w:before="120"/>
        <w:ind w:left="4248"/>
        <w:jc w:val="right"/>
        <w:rPr>
          <w:rFonts w:ascii="Arial Narrow" w:hAnsi="Arial Narrow" w:cs="Arial"/>
          <w:i/>
          <w:sz w:val="18"/>
          <w:szCs w:val="18"/>
        </w:rPr>
      </w:pPr>
      <w:r w:rsidRPr="007E5D4C">
        <w:rPr>
          <w:rFonts w:ascii="Arial Narrow" w:hAnsi="Arial Narrow" w:cs="Arial"/>
          <w:i/>
          <w:sz w:val="18"/>
          <w:szCs w:val="18"/>
        </w:rPr>
        <w:t xml:space="preserve">Ricardo Pietrantonio (Iglesia Evangélica Luterana Unida, Argentina), </w:t>
      </w:r>
      <w:r w:rsidR="007E5D4C" w:rsidRPr="007E5D4C">
        <w:rPr>
          <w:rFonts w:ascii="Arial Narrow" w:hAnsi="Arial Narrow" w:cs="Arial"/>
          <w:b/>
          <w:i/>
          <w:sz w:val="18"/>
          <w:szCs w:val="18"/>
        </w:rPr>
        <w:t>Estudio</w:t>
      </w:r>
      <w:r w:rsidRPr="007E5D4C">
        <w:rPr>
          <w:rFonts w:ascii="Arial Narrow" w:hAnsi="Arial Narrow" w:cs="Arial"/>
          <w:b/>
          <w:i/>
          <w:sz w:val="18"/>
          <w:szCs w:val="18"/>
        </w:rPr>
        <w:t xml:space="preserve"> Exegético-Homilético 70,</w:t>
      </w:r>
      <w:r w:rsidRPr="007E5D4C">
        <w:rPr>
          <w:rFonts w:ascii="Arial Narrow" w:hAnsi="Arial Narrow" w:cs="Arial"/>
          <w:i/>
          <w:sz w:val="18"/>
          <w:szCs w:val="18"/>
        </w:rPr>
        <w:t xml:space="preserve"> </w:t>
      </w:r>
      <w:r w:rsidR="00B730DF">
        <w:rPr>
          <w:rFonts w:ascii="Arial Narrow" w:hAnsi="Arial Narrow" w:cs="Arial"/>
          <w:i/>
          <w:sz w:val="18"/>
          <w:szCs w:val="18"/>
        </w:rPr>
        <w:t>ISEDET, enero de 2006, resumen.</w:t>
      </w:r>
    </w:p>
    <w:p w:rsidR="00AC0C3F" w:rsidRPr="00AC0C3F" w:rsidRDefault="00AC0C3F" w:rsidP="00A22EA4">
      <w:pPr>
        <w:pStyle w:val="Prrafodelista"/>
        <w:numPr>
          <w:ilvl w:val="0"/>
          <w:numId w:val="10"/>
        </w:numPr>
        <w:tabs>
          <w:tab w:val="right" w:pos="11186"/>
        </w:tabs>
        <w:spacing w:after="80"/>
        <w:ind w:left="360"/>
        <w:rPr>
          <w:rFonts w:ascii="Arial" w:hAnsi="Arial" w:cs="Arial"/>
          <w:b/>
          <w:color w:val="000000"/>
        </w:rPr>
      </w:pPr>
      <w:r w:rsidRPr="00AC0C3F">
        <w:rPr>
          <w:rFonts w:ascii="Arial" w:hAnsi="Arial" w:cs="Arial"/>
          <w:b/>
          <w:color w:val="000000"/>
        </w:rPr>
        <w:t xml:space="preserve">Deuteronomio </w:t>
      </w:r>
      <w:r w:rsidR="00211B6B">
        <w:rPr>
          <w:rFonts w:ascii="Arial" w:hAnsi="Arial" w:cs="Arial"/>
          <w:b/>
          <w:color w:val="000000"/>
        </w:rPr>
        <w:t>18.15-20</w:t>
      </w:r>
    </w:p>
    <w:p w:rsidR="00AC0C3F" w:rsidRDefault="0091707B" w:rsidP="00090E13">
      <w:pPr>
        <w:spacing w:after="80"/>
        <w:rPr>
          <w:rFonts w:ascii="Arial" w:hAnsi="Arial" w:cs="Arial"/>
          <w:sz w:val="22"/>
          <w:szCs w:val="22"/>
        </w:rPr>
      </w:pPr>
      <w:r>
        <w:rPr>
          <w:rFonts w:ascii="Arial" w:hAnsi="Arial" w:cs="Arial"/>
          <w:sz w:val="22"/>
          <w:szCs w:val="22"/>
        </w:rPr>
        <w:t>¿C</w:t>
      </w:r>
      <w:r w:rsidRPr="0091707B">
        <w:rPr>
          <w:rFonts w:ascii="Arial" w:hAnsi="Arial" w:cs="Arial"/>
          <w:sz w:val="22"/>
          <w:szCs w:val="22"/>
        </w:rPr>
        <w:t>ómo</w:t>
      </w:r>
      <w:r>
        <w:rPr>
          <w:rFonts w:ascii="Arial" w:hAnsi="Arial" w:cs="Arial"/>
          <w:sz w:val="22"/>
          <w:szCs w:val="22"/>
        </w:rPr>
        <w:t xml:space="preserve"> </w:t>
      </w:r>
      <w:r w:rsidRPr="0091707B">
        <w:rPr>
          <w:rFonts w:ascii="Arial" w:hAnsi="Arial" w:cs="Arial"/>
          <w:sz w:val="22"/>
          <w:szCs w:val="22"/>
        </w:rPr>
        <w:t>puede conocer Israel la voluntad de Dios? Mediante el pro</w:t>
      </w:r>
      <w:r>
        <w:rPr>
          <w:rFonts w:ascii="Arial" w:hAnsi="Arial" w:cs="Arial"/>
          <w:sz w:val="22"/>
          <w:szCs w:val="22"/>
        </w:rPr>
        <w:t>feta levantado de e</w:t>
      </w:r>
      <w:r w:rsidRPr="0091707B">
        <w:rPr>
          <w:rFonts w:ascii="Arial" w:hAnsi="Arial" w:cs="Arial"/>
          <w:sz w:val="22"/>
          <w:szCs w:val="22"/>
        </w:rPr>
        <w:t>n</w:t>
      </w:r>
      <w:r>
        <w:rPr>
          <w:rFonts w:ascii="Arial" w:hAnsi="Arial" w:cs="Arial"/>
          <w:sz w:val="22"/>
          <w:szCs w:val="22"/>
        </w:rPr>
        <w:t>tre ellos. Israel había prometido en Horeb (v 22-23) obedecer a Moisés cuando éste comunicaba la palabra de Dios, y había sido elogiado por ello. Dios ahora promete continuar con el testimonio profético, suscitando una serie de profetas que hablarían en su nombre.</w:t>
      </w:r>
    </w:p>
    <w:p w:rsidR="0091707B" w:rsidRDefault="0091707B" w:rsidP="00090E13">
      <w:pPr>
        <w:spacing w:after="80"/>
        <w:rPr>
          <w:rFonts w:ascii="Arial" w:hAnsi="Arial" w:cs="Arial"/>
          <w:sz w:val="22"/>
          <w:szCs w:val="22"/>
        </w:rPr>
      </w:pPr>
      <w:r>
        <w:rPr>
          <w:rFonts w:ascii="Arial" w:hAnsi="Arial" w:cs="Arial"/>
          <w:sz w:val="22"/>
          <w:szCs w:val="22"/>
        </w:rPr>
        <w:t xml:space="preserve">Era natural que el testimonio cristiano viera en este pasaje una predicción de la venida de Cristo (ver Hch 3.22; 7.37), y tuvo razón, si ´pensamos que esta promesa fue cumplida muchas veces en Israel, pero su manifestación mayor e incomparable fue en Jesucristo. Cuando leemos, por ejemplo, en el cuarto evangelio (1.45): “Hemos hallado a aquel de quien escribió Moisés en la ley, </w:t>
      </w:r>
      <w:r w:rsidR="00FA28DB">
        <w:rPr>
          <w:rFonts w:ascii="Arial" w:hAnsi="Arial" w:cs="Arial"/>
          <w:sz w:val="22"/>
          <w:szCs w:val="22"/>
        </w:rPr>
        <w:t>y también</w:t>
      </w:r>
      <w:r>
        <w:rPr>
          <w:rFonts w:ascii="Arial" w:hAnsi="Arial" w:cs="Arial"/>
          <w:sz w:val="22"/>
          <w:szCs w:val="22"/>
        </w:rPr>
        <w:t xml:space="preserve"> los profetas</w:t>
      </w:r>
      <w:r w:rsidR="00FA28DB">
        <w:rPr>
          <w:rFonts w:ascii="Arial" w:hAnsi="Arial" w:cs="Arial"/>
          <w:sz w:val="22"/>
          <w:szCs w:val="22"/>
        </w:rPr>
        <w:t>”, puede ser una trefere3ncia a éste o algún otro pasaje particular, pero más bien al testimonio acumulativo el Antiguo Testamento.</w:t>
      </w:r>
    </w:p>
    <w:p w:rsidR="00211B6B" w:rsidRDefault="00211B6B" w:rsidP="00090E13">
      <w:pPr>
        <w:spacing w:after="80"/>
        <w:rPr>
          <w:rFonts w:ascii="Arial" w:hAnsi="Arial" w:cs="Arial"/>
          <w:sz w:val="22"/>
          <w:szCs w:val="22"/>
        </w:rPr>
      </w:pPr>
      <w:r>
        <w:rPr>
          <w:rFonts w:ascii="Arial" w:hAnsi="Arial" w:cs="Arial"/>
          <w:sz w:val="22"/>
          <w:szCs w:val="22"/>
        </w:rPr>
        <w:t xml:space="preserve">Según la crónica deuteronomista recuerda, Israel se había comprometido a obedecer al profeta verdadero… ¡y además matar al falso! Un tratamiento demasiado duro para con aquellos que pueden estar equivocados en asuntos de religión, más allá de que la lealtad a la cual el </w:t>
      </w:r>
      <w:r>
        <w:rPr>
          <w:rFonts w:ascii="Arial" w:hAnsi="Arial" w:cs="Arial"/>
          <w:sz w:val="22"/>
          <w:szCs w:val="22"/>
        </w:rPr>
        <w:lastRenderedPageBreak/>
        <w:t>Deuteronomio invitaba a Israel fuera justa: ob</w:t>
      </w:r>
      <w:r w:rsidR="00E26A06">
        <w:rPr>
          <w:rFonts w:ascii="Arial" w:hAnsi="Arial" w:cs="Arial"/>
          <w:sz w:val="22"/>
          <w:szCs w:val="22"/>
        </w:rPr>
        <w:t>e</w:t>
      </w:r>
      <w:r>
        <w:rPr>
          <w:rFonts w:ascii="Arial" w:hAnsi="Arial" w:cs="Arial"/>
          <w:sz w:val="22"/>
          <w:szCs w:val="22"/>
        </w:rPr>
        <w:t>dienc</w:t>
      </w:r>
      <w:r w:rsidR="00E26A06">
        <w:rPr>
          <w:rFonts w:ascii="Arial" w:hAnsi="Arial" w:cs="Arial"/>
          <w:sz w:val="22"/>
          <w:szCs w:val="22"/>
        </w:rPr>
        <w:t>i</w:t>
      </w:r>
      <w:r>
        <w:rPr>
          <w:rFonts w:ascii="Arial" w:hAnsi="Arial" w:cs="Arial"/>
          <w:sz w:val="22"/>
          <w:szCs w:val="22"/>
        </w:rPr>
        <w:t>a total al ver</w:t>
      </w:r>
      <w:r w:rsidR="00E26A06">
        <w:rPr>
          <w:rFonts w:ascii="Arial" w:hAnsi="Arial" w:cs="Arial"/>
          <w:sz w:val="22"/>
          <w:szCs w:val="22"/>
        </w:rPr>
        <w:t>d</w:t>
      </w:r>
      <w:r>
        <w:rPr>
          <w:rFonts w:ascii="Arial" w:hAnsi="Arial" w:cs="Arial"/>
          <w:sz w:val="22"/>
          <w:szCs w:val="22"/>
        </w:rPr>
        <w:t>adero D</w:t>
      </w:r>
      <w:r w:rsidR="00E26A06">
        <w:rPr>
          <w:rFonts w:ascii="Arial" w:hAnsi="Arial" w:cs="Arial"/>
          <w:sz w:val="22"/>
          <w:szCs w:val="22"/>
        </w:rPr>
        <w:t>io</w:t>
      </w:r>
      <w:r>
        <w:rPr>
          <w:rFonts w:ascii="Arial" w:hAnsi="Arial" w:cs="Arial"/>
          <w:sz w:val="22"/>
          <w:szCs w:val="22"/>
        </w:rPr>
        <w:t>s y rechazo total de todo lo que es cont</w:t>
      </w:r>
      <w:r w:rsidR="00E26A06">
        <w:rPr>
          <w:rFonts w:ascii="Arial" w:hAnsi="Arial" w:cs="Arial"/>
          <w:sz w:val="22"/>
          <w:szCs w:val="22"/>
        </w:rPr>
        <w:t>r</w:t>
      </w:r>
      <w:r>
        <w:rPr>
          <w:rFonts w:ascii="Arial" w:hAnsi="Arial" w:cs="Arial"/>
          <w:sz w:val="22"/>
          <w:szCs w:val="22"/>
        </w:rPr>
        <w:t>ario a su voluntad. Pero en la vida no siempre</w:t>
      </w:r>
      <w:r w:rsidR="00E26A06">
        <w:rPr>
          <w:rFonts w:ascii="Arial" w:hAnsi="Arial" w:cs="Arial"/>
          <w:sz w:val="22"/>
          <w:szCs w:val="22"/>
        </w:rPr>
        <w:t xml:space="preserve"> </w:t>
      </w:r>
      <w:r>
        <w:rPr>
          <w:rFonts w:ascii="Arial" w:hAnsi="Arial" w:cs="Arial"/>
          <w:sz w:val="22"/>
          <w:szCs w:val="22"/>
        </w:rPr>
        <w:t>es fácil, apreciar correctamente es</w:t>
      </w:r>
      <w:r w:rsidR="00E26A06">
        <w:rPr>
          <w:rFonts w:ascii="Arial" w:hAnsi="Arial" w:cs="Arial"/>
          <w:sz w:val="22"/>
          <w:szCs w:val="22"/>
        </w:rPr>
        <w:t>ta cuestión. Podemos aceptar esta división tajante entre la fidelidad al Dios de la vida, la justicia y la libertad, en contraposición a los dioses de la muerte, la injusticia y la opresión. Alguien más grande que el deuteronomista dijo: “ustedes no pueden servir a Dios y a las riquezas” (Mt 6.24).</w:t>
      </w:r>
    </w:p>
    <w:p w:rsidR="00E26A06" w:rsidRDefault="00974FC5" w:rsidP="00090E13">
      <w:pPr>
        <w:spacing w:after="80"/>
        <w:rPr>
          <w:rFonts w:ascii="Arial" w:hAnsi="Arial" w:cs="Arial"/>
          <w:sz w:val="22"/>
          <w:szCs w:val="22"/>
        </w:rPr>
      </w:pPr>
      <w:r>
        <w:rPr>
          <w:rFonts w:ascii="Arial" w:hAnsi="Arial" w:cs="Arial"/>
          <w:sz w:val="22"/>
          <w:szCs w:val="22"/>
        </w:rPr>
        <w:t xml:space="preserve">El antiguo Israel debía obedecer a Dios y se jugaba en ello su misma existencia. Encontramos en Jeremías una esperanza confiada </w:t>
      </w:r>
      <w:r w:rsidR="00E43B7F">
        <w:rPr>
          <w:rFonts w:ascii="Arial" w:hAnsi="Arial" w:cs="Arial"/>
          <w:sz w:val="22"/>
          <w:szCs w:val="22"/>
        </w:rPr>
        <w:t>en que lo iban a escuchar, porque estaba anunciando la palabra de Dios (Jer 26.2-15), y además tenía la certeza de que si Israel no escuchaba sobrevendría el desastre. Algo parecido ocurre en el Nuevo Testamento: todos los anunciadores del evangelio son embajadores de Cristo (2 Cor 5.20), todos los cristianos son “colaboradores de Dios” (2 Corintios 6.1), y juntamente todos y todas deben escuchar y obedecer la verdad del evangelio (ver Gál 1.8).</w:t>
      </w:r>
    </w:p>
    <w:p w:rsidR="00E43B7F" w:rsidRDefault="00DF7097" w:rsidP="00090E13">
      <w:pPr>
        <w:spacing w:after="80"/>
        <w:rPr>
          <w:rFonts w:ascii="Arial" w:hAnsi="Arial" w:cs="Arial"/>
          <w:sz w:val="22"/>
          <w:szCs w:val="22"/>
        </w:rPr>
      </w:pPr>
      <w:r>
        <w:rPr>
          <w:rFonts w:ascii="Arial" w:hAnsi="Arial" w:cs="Arial"/>
          <w:sz w:val="22"/>
          <w:szCs w:val="22"/>
        </w:rPr>
        <w:t>Ya hemos visto antes, en Dt 13.1-5, que ninguna profecía puede ser cierta si socava la fe de Israel en el Dios viviente. Pero, ¿qué prueba positiva hay</w:t>
      </w:r>
      <w:r w:rsidR="00832B3D">
        <w:rPr>
          <w:rFonts w:ascii="Arial" w:hAnsi="Arial" w:cs="Arial"/>
          <w:sz w:val="22"/>
          <w:szCs w:val="22"/>
        </w:rPr>
        <w:t>? En Jer 23.22 vemos otra prueba de efectividad, pero esta prueba no encara la interioridad total del problema de la verdadera profecía, porque si bien la palabra de Dios podrá probar en algún momento su poder de acción efectiva, puede ser que ello no suceda dentro de los límites del tiempo en que hemos de emitir el juicio.</w:t>
      </w:r>
    </w:p>
    <w:p w:rsidR="00832B3D" w:rsidRDefault="00832B3D" w:rsidP="00090E13">
      <w:pPr>
        <w:spacing w:after="80"/>
        <w:rPr>
          <w:rFonts w:ascii="Arial" w:hAnsi="Arial" w:cs="Arial"/>
          <w:sz w:val="22"/>
          <w:szCs w:val="22"/>
        </w:rPr>
      </w:pPr>
      <w:r>
        <w:rPr>
          <w:rFonts w:ascii="Arial" w:hAnsi="Arial" w:cs="Arial"/>
          <w:sz w:val="22"/>
          <w:szCs w:val="22"/>
        </w:rPr>
        <w:t xml:space="preserve">Fue Jeremías quien profundizó en este problema, al tropezar en su propia experiencia con el no cumplimiento de profecías pronunciadas en obediencia a Dios. Por sus propias dificultades, Jeremías ha puesto definitivamente en claro </w:t>
      </w:r>
      <w:r w:rsidR="00E36978">
        <w:rPr>
          <w:rFonts w:ascii="Arial" w:hAnsi="Arial" w:cs="Arial"/>
          <w:sz w:val="22"/>
          <w:szCs w:val="22"/>
        </w:rPr>
        <w:t>en qué</w:t>
      </w:r>
      <w:r>
        <w:rPr>
          <w:rFonts w:ascii="Arial" w:hAnsi="Arial" w:cs="Arial"/>
          <w:sz w:val="22"/>
          <w:szCs w:val="22"/>
        </w:rPr>
        <w:t xml:space="preserve"> </w:t>
      </w:r>
      <w:r w:rsidRPr="00E36978">
        <w:rPr>
          <w:rFonts w:ascii="Arial" w:hAnsi="Arial" w:cs="Arial"/>
          <w:i/>
          <w:sz w:val="22"/>
          <w:szCs w:val="22"/>
        </w:rPr>
        <w:t>contexto</w:t>
      </w:r>
      <w:r>
        <w:rPr>
          <w:rFonts w:ascii="Arial" w:hAnsi="Arial" w:cs="Arial"/>
          <w:sz w:val="22"/>
          <w:szCs w:val="22"/>
        </w:rPr>
        <w:t xml:space="preserve"> </w:t>
      </w:r>
      <w:r w:rsidR="00E36978">
        <w:rPr>
          <w:rFonts w:ascii="Arial" w:hAnsi="Arial" w:cs="Arial"/>
          <w:sz w:val="22"/>
          <w:szCs w:val="22"/>
        </w:rPr>
        <w:t>se</w:t>
      </w:r>
      <w:r>
        <w:rPr>
          <w:rFonts w:ascii="Arial" w:hAnsi="Arial" w:cs="Arial"/>
          <w:sz w:val="22"/>
          <w:szCs w:val="22"/>
        </w:rPr>
        <w:t xml:space="preserve"> decidirá si una profec</w:t>
      </w:r>
      <w:r w:rsidR="00E36978">
        <w:rPr>
          <w:rFonts w:ascii="Arial" w:hAnsi="Arial" w:cs="Arial"/>
          <w:sz w:val="22"/>
          <w:szCs w:val="22"/>
        </w:rPr>
        <w:t>ía e</w:t>
      </w:r>
      <w:r>
        <w:rPr>
          <w:rFonts w:ascii="Arial" w:hAnsi="Arial" w:cs="Arial"/>
          <w:sz w:val="22"/>
          <w:szCs w:val="22"/>
        </w:rPr>
        <w:t xml:space="preserve">s verdadera o no: </w:t>
      </w:r>
      <w:r w:rsidR="00E36978">
        <w:rPr>
          <w:rFonts w:ascii="Arial" w:hAnsi="Arial" w:cs="Arial"/>
          <w:sz w:val="22"/>
          <w:szCs w:val="22"/>
        </w:rPr>
        <w:t>en el contexto de la renovación y vitalidad moral del pueblo y en la realidad viviente de su comunión personal con Dios. Jeremías no solucionó el problema personalmente, porque la verdad no la posee el profeta mismo, sino que ésta se realiza en la edificación del pueblo de Dios, en la totalidad de su fe y en su realización histórica.</w:t>
      </w:r>
    </w:p>
    <w:p w:rsidR="00304598" w:rsidRDefault="00304598" w:rsidP="00090E13">
      <w:pPr>
        <w:spacing w:after="80"/>
        <w:rPr>
          <w:rFonts w:ascii="Arial" w:hAnsi="Arial" w:cs="Arial"/>
          <w:sz w:val="22"/>
          <w:szCs w:val="22"/>
        </w:rPr>
      </w:pPr>
      <w:r>
        <w:rPr>
          <w:rFonts w:ascii="Arial" w:hAnsi="Arial" w:cs="Arial"/>
          <w:sz w:val="22"/>
          <w:szCs w:val="22"/>
        </w:rPr>
        <w:t>S</w:t>
      </w:r>
      <w:r w:rsidR="00472AFF">
        <w:rPr>
          <w:rFonts w:ascii="Arial" w:hAnsi="Arial" w:cs="Arial"/>
          <w:sz w:val="22"/>
          <w:szCs w:val="22"/>
        </w:rPr>
        <w:t>o</w:t>
      </w:r>
      <w:r>
        <w:rPr>
          <w:rFonts w:ascii="Arial" w:hAnsi="Arial" w:cs="Arial"/>
          <w:sz w:val="22"/>
          <w:szCs w:val="22"/>
        </w:rPr>
        <w:t>bre este pasaje del Deuteronomio, John Kinner comenta: “Los autores del Deuteronomio eran conscientes de los peligros que implicaba el libre ejercicio de la profecía;</w:t>
      </w:r>
      <w:r w:rsidR="00472AFF">
        <w:rPr>
          <w:rFonts w:ascii="Arial" w:hAnsi="Arial" w:cs="Arial"/>
          <w:sz w:val="22"/>
          <w:szCs w:val="22"/>
        </w:rPr>
        <w:t xml:space="preserve"> y en este inte</w:t>
      </w:r>
      <w:r>
        <w:rPr>
          <w:rFonts w:ascii="Arial" w:hAnsi="Arial" w:cs="Arial"/>
          <w:sz w:val="22"/>
          <w:szCs w:val="22"/>
        </w:rPr>
        <w:t>nto de regularla y controlarla tenemos la primera intimación de la oposici</w:t>
      </w:r>
      <w:r w:rsidR="00472AFF">
        <w:rPr>
          <w:rFonts w:ascii="Arial" w:hAnsi="Arial" w:cs="Arial"/>
          <w:sz w:val="22"/>
          <w:szCs w:val="22"/>
        </w:rPr>
        <w:t>ón radical ent</w:t>
      </w:r>
      <w:r>
        <w:rPr>
          <w:rFonts w:ascii="Arial" w:hAnsi="Arial" w:cs="Arial"/>
          <w:sz w:val="22"/>
          <w:szCs w:val="22"/>
        </w:rPr>
        <w:t>re el código escrito y la viva voz de la profecía</w:t>
      </w:r>
      <w:r w:rsidR="00472AFF">
        <w:rPr>
          <w:rFonts w:ascii="Arial" w:hAnsi="Arial" w:cs="Arial"/>
          <w:sz w:val="22"/>
          <w:szCs w:val="22"/>
        </w:rPr>
        <w:t>, conflicto que conduciría finalmente a la extinción de la segunda.”</w:t>
      </w:r>
    </w:p>
    <w:p w:rsidR="00472AFF" w:rsidRDefault="00472AFF" w:rsidP="00090E13">
      <w:pPr>
        <w:spacing w:after="80"/>
        <w:rPr>
          <w:rFonts w:ascii="Arial" w:hAnsi="Arial" w:cs="Arial"/>
          <w:sz w:val="22"/>
          <w:szCs w:val="22"/>
        </w:rPr>
      </w:pPr>
      <w:r>
        <w:rPr>
          <w:rFonts w:ascii="Arial" w:hAnsi="Arial" w:cs="Arial"/>
          <w:sz w:val="22"/>
          <w:szCs w:val="22"/>
        </w:rPr>
        <w:t>Esto es demasiado duro. Debemos recordar también que la ley no un “código legal” en el sentido moderno, sino una “ley predicada”, y que esta ley es una ley de promesas. El profeta, por supuesto, debe ser fiel al testimonio interior del Espíritu Santo dado a la Iglesia. Lamentablemente, a menudo hay conflicto entre el profeta individual y la Iglesia institucional, y en este conflicto la culpa la tiene a veces el uno, a veces la otra. Pero necesariamente al fin ambos se unirán, siendo justificada la fe del profeta por la renovación de la fe de toda la Iglesia.</w:t>
      </w:r>
    </w:p>
    <w:p w:rsidR="00472AFF" w:rsidRDefault="00472AFF" w:rsidP="00090E13">
      <w:pPr>
        <w:rPr>
          <w:rFonts w:ascii="Arial" w:hAnsi="Arial" w:cs="Arial"/>
          <w:sz w:val="22"/>
          <w:szCs w:val="22"/>
        </w:rPr>
      </w:pPr>
      <w:r>
        <w:rPr>
          <w:rFonts w:ascii="Arial" w:hAnsi="Arial" w:cs="Arial"/>
          <w:sz w:val="22"/>
          <w:szCs w:val="22"/>
        </w:rPr>
        <w:t>Este mismo asunto aparece en el Nuevo Testamento</w:t>
      </w:r>
      <w:r w:rsidR="00291B94">
        <w:rPr>
          <w:rFonts w:ascii="Arial" w:hAnsi="Arial" w:cs="Arial"/>
          <w:sz w:val="22"/>
          <w:szCs w:val="22"/>
        </w:rPr>
        <w:t>. “Pongas a prueba los espíritus, para ver si son de Dios”, dice 1 Jn 4.1-6. El principio fundamental fue asentado por Pablo: “Nadie que hable por el Espíritu de Dios puede maldecir a Jesús; y nadie puede llamar ‘Señor’ a Jesús, si no es por el Espíritu Santo” (1 Cor 12.3). C</w:t>
      </w:r>
      <w:r w:rsidR="00090E13">
        <w:rPr>
          <w:rFonts w:ascii="Arial" w:hAnsi="Arial" w:cs="Arial"/>
          <w:sz w:val="22"/>
          <w:szCs w:val="22"/>
        </w:rPr>
        <w:t>harles</w:t>
      </w:r>
      <w:r w:rsidR="00291B94">
        <w:rPr>
          <w:rFonts w:ascii="Arial" w:hAnsi="Arial" w:cs="Arial"/>
          <w:sz w:val="22"/>
          <w:szCs w:val="22"/>
        </w:rPr>
        <w:t xml:space="preserve"> H. Dodd relaciona 1 Jn 4.1-6 con Deut 13.1-5 y dice del judaísmo y del cristianismo: “Ambas religiones reconocen la libertad del Espíritu y ambas deben algo de su carácter esencial al ejercicio de esa libertad. Pero ambas necesariamente trazan una línea más allá de la cual tal libertad es restringida por las demandas de alguna verdad fundamental”.</w:t>
      </w:r>
    </w:p>
    <w:p w:rsidR="00090E13" w:rsidRPr="00090E13" w:rsidRDefault="00090E13" w:rsidP="00090E13">
      <w:pPr>
        <w:ind w:left="4248"/>
        <w:jc w:val="right"/>
        <w:rPr>
          <w:rFonts w:ascii="Arial Narrow" w:hAnsi="Arial Narrow" w:cs="Arial"/>
          <w:i/>
          <w:sz w:val="18"/>
          <w:szCs w:val="18"/>
        </w:rPr>
      </w:pPr>
      <w:r w:rsidRPr="00090E13">
        <w:rPr>
          <w:rFonts w:ascii="Arial Narrow" w:hAnsi="Arial Narrow" w:cs="Arial"/>
          <w:i/>
          <w:sz w:val="18"/>
          <w:szCs w:val="18"/>
        </w:rPr>
        <w:t xml:space="preserve">H. Cunliffe-Jones en </w:t>
      </w:r>
      <w:r w:rsidRPr="00090E13">
        <w:rPr>
          <w:rFonts w:ascii="Arial Narrow" w:hAnsi="Arial Narrow" w:cs="Arial"/>
          <w:b/>
          <w:i/>
          <w:sz w:val="18"/>
          <w:szCs w:val="18"/>
        </w:rPr>
        <w:t>Deuteronomio</w:t>
      </w:r>
      <w:r w:rsidRPr="00090E13">
        <w:rPr>
          <w:rFonts w:ascii="Arial Narrow" w:hAnsi="Arial Narrow" w:cs="Arial"/>
          <w:i/>
          <w:sz w:val="18"/>
          <w:szCs w:val="18"/>
        </w:rPr>
        <w:t>, La Aurora y CUPSA, Bs As-México, 1960, pp 139-142, extracto y adaptación de GBH.</w:t>
      </w:r>
    </w:p>
    <w:p w:rsidR="00AC0C3F" w:rsidRPr="00090E13" w:rsidRDefault="00AC0C3F" w:rsidP="00314AA8">
      <w:pPr>
        <w:rPr>
          <w:rFonts w:ascii="Arial Narrow" w:hAnsi="Arial Narrow" w:cs="Arial"/>
          <w:i/>
          <w:sz w:val="12"/>
          <w:szCs w:val="12"/>
        </w:rPr>
      </w:pPr>
    </w:p>
    <w:p w:rsidR="00E850DF" w:rsidRPr="001F2A96" w:rsidRDefault="00E850DF" w:rsidP="00A22EA4">
      <w:pPr>
        <w:pStyle w:val="Prrafodelista"/>
        <w:numPr>
          <w:ilvl w:val="0"/>
          <w:numId w:val="10"/>
        </w:numPr>
        <w:tabs>
          <w:tab w:val="right" w:pos="11186"/>
        </w:tabs>
        <w:spacing w:after="80"/>
        <w:ind w:left="360"/>
        <w:rPr>
          <w:rFonts w:ascii="Arial" w:hAnsi="Arial" w:cs="Arial"/>
          <w:i/>
          <w:color w:val="000000"/>
        </w:rPr>
      </w:pPr>
      <w:r w:rsidRPr="007B111E">
        <w:rPr>
          <w:rFonts w:ascii="Arial" w:hAnsi="Arial" w:cs="Arial"/>
          <w:b/>
          <w:bCs/>
          <w:color w:val="000000"/>
        </w:rPr>
        <w:t>1 Corintios 8.1</w:t>
      </w:r>
      <w:r w:rsidRPr="007B111E">
        <w:rPr>
          <w:rFonts w:ascii="Arial" w:hAnsi="Arial" w:cs="Arial"/>
          <w:b/>
          <w:bCs/>
          <w:color w:val="000000"/>
        </w:rPr>
        <w:noBreakHyphen/>
        <w:t>13.</w:t>
      </w:r>
      <w:r w:rsidR="007E5D4C">
        <w:rPr>
          <w:rFonts w:ascii="Arial" w:hAnsi="Arial" w:cs="Arial"/>
          <w:b/>
          <w:bCs/>
          <w:color w:val="000000"/>
        </w:rPr>
        <w:t xml:space="preserve"> </w:t>
      </w:r>
      <w:r w:rsidRPr="001F2A96">
        <w:rPr>
          <w:rFonts w:ascii="Arial" w:hAnsi="Arial" w:cs="Arial"/>
          <w:bCs/>
          <w:i/>
        </w:rPr>
        <w:t>Introducción general</w:t>
      </w:r>
      <w:r>
        <w:rPr>
          <w:rFonts w:ascii="Arial" w:hAnsi="Arial" w:cs="Arial"/>
          <w:bCs/>
          <w:i/>
        </w:rPr>
        <w:t>.</w:t>
      </w:r>
    </w:p>
    <w:p w:rsidR="00E850DF" w:rsidRPr="00254447" w:rsidRDefault="00E850DF" w:rsidP="007E5D4C">
      <w:pPr>
        <w:pStyle w:val="Textoindependiente"/>
        <w:spacing w:after="80"/>
        <w:jc w:val="left"/>
        <w:rPr>
          <w:rFonts w:ascii="Arial" w:hAnsi="Arial" w:cs="Arial"/>
          <w:sz w:val="22"/>
          <w:szCs w:val="22"/>
        </w:rPr>
      </w:pPr>
      <w:r>
        <w:rPr>
          <w:rFonts w:ascii="Arial" w:hAnsi="Arial" w:cs="Arial"/>
          <w:sz w:val="22"/>
          <w:szCs w:val="22"/>
        </w:rPr>
        <w:t>1</w:t>
      </w:r>
      <w:r w:rsidRPr="00254447">
        <w:rPr>
          <w:rFonts w:ascii="Arial" w:hAnsi="Arial" w:cs="Arial"/>
          <w:sz w:val="22"/>
          <w:szCs w:val="22"/>
        </w:rPr>
        <w:t xml:space="preserve"> Corintios es una carta. Como tal es imprescindible recordar que no se dedicará a realizar especulaciones teológicas sino más bien buscará responder a problemas concretos que surgen en una comunidad. Algunas inquietudes llegaro</w:t>
      </w:r>
      <w:r>
        <w:rPr>
          <w:rFonts w:ascii="Arial" w:hAnsi="Arial" w:cs="Arial"/>
          <w:sz w:val="22"/>
          <w:szCs w:val="22"/>
        </w:rPr>
        <w:t xml:space="preserve">n a Pablo a través de una carta, y </w:t>
      </w:r>
      <w:r w:rsidRPr="00254447">
        <w:rPr>
          <w:rFonts w:ascii="Arial" w:hAnsi="Arial" w:cs="Arial"/>
          <w:sz w:val="22"/>
          <w:szCs w:val="22"/>
        </w:rPr>
        <w:t>otra fuente de información es un informe oral qu</w:t>
      </w:r>
      <w:r>
        <w:rPr>
          <w:rFonts w:ascii="Arial" w:hAnsi="Arial" w:cs="Arial"/>
          <w:sz w:val="22"/>
          <w:szCs w:val="22"/>
        </w:rPr>
        <w:t>e le dan “los de Cloe” (1 Co 1.11) sobre</w:t>
      </w:r>
      <w:r w:rsidRPr="00254447">
        <w:rPr>
          <w:rFonts w:ascii="Arial" w:hAnsi="Arial" w:cs="Arial"/>
          <w:sz w:val="22"/>
          <w:szCs w:val="22"/>
        </w:rPr>
        <w:t xml:space="preserve"> la división </w:t>
      </w:r>
      <w:r>
        <w:rPr>
          <w:rFonts w:ascii="Arial" w:hAnsi="Arial" w:cs="Arial"/>
          <w:sz w:val="22"/>
          <w:szCs w:val="22"/>
        </w:rPr>
        <w:t>existente en la congregación,</w:t>
      </w:r>
      <w:r w:rsidRPr="00254447">
        <w:rPr>
          <w:rFonts w:ascii="Arial" w:hAnsi="Arial" w:cs="Arial"/>
          <w:sz w:val="22"/>
          <w:szCs w:val="22"/>
        </w:rPr>
        <w:t xml:space="preserve"> y posiblemente lo</w:t>
      </w:r>
      <w:r>
        <w:rPr>
          <w:rFonts w:ascii="Arial" w:hAnsi="Arial" w:cs="Arial"/>
          <w:sz w:val="22"/>
          <w:szCs w:val="22"/>
        </w:rPr>
        <w:t>s casos de inmoralidad sexual, 5.</w:t>
      </w:r>
      <w:r w:rsidRPr="00254447">
        <w:rPr>
          <w:rFonts w:ascii="Arial" w:hAnsi="Arial" w:cs="Arial"/>
          <w:sz w:val="22"/>
          <w:szCs w:val="22"/>
        </w:rPr>
        <w:t>1.</w:t>
      </w:r>
    </w:p>
    <w:p w:rsidR="00E850DF" w:rsidRPr="00254447" w:rsidRDefault="00E850DF" w:rsidP="007E5D4C">
      <w:pPr>
        <w:tabs>
          <w:tab w:val="right" w:pos="11186"/>
        </w:tabs>
        <w:spacing w:after="80"/>
        <w:rPr>
          <w:rFonts w:ascii="Arial" w:hAnsi="Arial" w:cs="Arial"/>
          <w:sz w:val="22"/>
          <w:szCs w:val="22"/>
        </w:rPr>
      </w:pPr>
      <w:r w:rsidRPr="00254447">
        <w:rPr>
          <w:rFonts w:ascii="Arial" w:hAnsi="Arial" w:cs="Arial"/>
          <w:sz w:val="22"/>
          <w:szCs w:val="22"/>
        </w:rPr>
        <w:t>Este m</w:t>
      </w:r>
      <w:r>
        <w:rPr>
          <w:rFonts w:ascii="Arial" w:hAnsi="Arial" w:cs="Arial"/>
          <w:sz w:val="22"/>
          <w:szCs w:val="22"/>
        </w:rPr>
        <w:t xml:space="preserve">odo de entender la lectura de 1 </w:t>
      </w:r>
      <w:r w:rsidRPr="00254447">
        <w:rPr>
          <w:rFonts w:ascii="Arial" w:hAnsi="Arial" w:cs="Arial"/>
          <w:sz w:val="22"/>
          <w:szCs w:val="22"/>
        </w:rPr>
        <w:t xml:space="preserve">Corintios es importante ya que nos llevará a buscar no sólo la respuesta paulina sino los problemas detrás de la carta. Por otro lado hay que imaginar la </w:t>
      </w:r>
      <w:r w:rsidRPr="00254447">
        <w:rPr>
          <w:rFonts w:ascii="Arial" w:hAnsi="Arial" w:cs="Arial"/>
          <w:sz w:val="22"/>
          <w:szCs w:val="22"/>
        </w:rPr>
        <w:lastRenderedPageBreak/>
        <w:t>lectura de la carta en medio de la comunidad</w:t>
      </w:r>
      <w:r>
        <w:rPr>
          <w:rFonts w:ascii="Arial" w:hAnsi="Arial" w:cs="Arial"/>
          <w:sz w:val="22"/>
          <w:szCs w:val="22"/>
        </w:rPr>
        <w:t>.</w:t>
      </w:r>
      <w:r w:rsidRPr="00254447">
        <w:rPr>
          <w:rFonts w:ascii="Arial" w:hAnsi="Arial" w:cs="Arial"/>
          <w:sz w:val="22"/>
          <w:szCs w:val="22"/>
        </w:rPr>
        <w:t xml:space="preserve"> ¿Se hizo en una asamblea, en forma particular? Esto puede llevarnos a dinámicas litúrgicas nuevas en nuestros cultos.</w:t>
      </w:r>
    </w:p>
    <w:p w:rsidR="00E850DF" w:rsidRDefault="00E850DF" w:rsidP="007E5D4C">
      <w:pPr>
        <w:tabs>
          <w:tab w:val="right" w:pos="11186"/>
        </w:tabs>
        <w:spacing w:after="120"/>
        <w:rPr>
          <w:rFonts w:ascii="Arial" w:hAnsi="Arial" w:cs="Arial"/>
          <w:sz w:val="22"/>
          <w:szCs w:val="22"/>
        </w:rPr>
      </w:pPr>
      <w:r>
        <w:rPr>
          <w:rFonts w:ascii="Arial" w:hAnsi="Arial" w:cs="Arial"/>
          <w:sz w:val="22"/>
          <w:szCs w:val="22"/>
        </w:rPr>
        <w:t>Pablo en 1</w:t>
      </w:r>
      <w:r w:rsidRPr="00254447">
        <w:rPr>
          <w:rFonts w:ascii="Arial" w:hAnsi="Arial" w:cs="Arial"/>
          <w:sz w:val="22"/>
          <w:szCs w:val="22"/>
        </w:rPr>
        <w:t xml:space="preserve"> Corintios va a marcar con fuerza la teología de la Cruz (1</w:t>
      </w:r>
      <w:r>
        <w:rPr>
          <w:rFonts w:ascii="Arial" w:hAnsi="Arial" w:cs="Arial"/>
          <w:sz w:val="22"/>
          <w:szCs w:val="22"/>
        </w:rPr>
        <w:t>.</w:t>
      </w:r>
      <w:r w:rsidRPr="00254447">
        <w:rPr>
          <w:rFonts w:ascii="Arial" w:hAnsi="Arial" w:cs="Arial"/>
          <w:sz w:val="22"/>
          <w:szCs w:val="22"/>
        </w:rPr>
        <w:t>17-18), por la cual no es el poder según el mundo el que determina actitudes y acciones sino la falta de poder (1</w:t>
      </w:r>
      <w:r>
        <w:rPr>
          <w:rFonts w:ascii="Arial" w:hAnsi="Arial" w:cs="Arial"/>
          <w:sz w:val="22"/>
          <w:szCs w:val="22"/>
        </w:rPr>
        <w:t>.</w:t>
      </w:r>
      <w:r w:rsidRPr="00254447">
        <w:rPr>
          <w:rFonts w:ascii="Arial" w:hAnsi="Arial" w:cs="Arial"/>
          <w:sz w:val="22"/>
          <w:szCs w:val="22"/>
        </w:rPr>
        <w:t>25), la elección de Dios de “lo que no es para reducir a la nada lo que es” (1</w:t>
      </w:r>
      <w:r>
        <w:rPr>
          <w:rFonts w:ascii="Arial" w:hAnsi="Arial" w:cs="Arial"/>
          <w:sz w:val="22"/>
          <w:szCs w:val="22"/>
        </w:rPr>
        <w:t>.</w:t>
      </w:r>
      <w:r w:rsidRPr="00254447">
        <w:rPr>
          <w:rFonts w:ascii="Arial" w:hAnsi="Arial" w:cs="Arial"/>
          <w:sz w:val="22"/>
          <w:szCs w:val="22"/>
        </w:rPr>
        <w:t xml:space="preserve">28). </w:t>
      </w:r>
    </w:p>
    <w:p w:rsidR="00E850DF" w:rsidRPr="00254447" w:rsidRDefault="00E850DF" w:rsidP="007E5D4C">
      <w:pPr>
        <w:tabs>
          <w:tab w:val="right" w:pos="11186"/>
        </w:tabs>
        <w:spacing w:after="120"/>
        <w:rPr>
          <w:rFonts w:ascii="Arial" w:hAnsi="Arial" w:cs="Arial"/>
          <w:color w:val="000000"/>
          <w:sz w:val="22"/>
          <w:szCs w:val="22"/>
        </w:rPr>
      </w:pPr>
      <w:r w:rsidRPr="00254447">
        <w:rPr>
          <w:rFonts w:ascii="Arial" w:hAnsi="Arial" w:cs="Arial"/>
          <w:sz w:val="22"/>
          <w:szCs w:val="22"/>
        </w:rPr>
        <w:t xml:space="preserve">Pablo es consciente que la predicación de la cruz es solamente entendida, aceptada y vivida por los creyentes. Pero nota, también, que dentro de la comunidad esta predicación de la cruz está siendo puesta en cuestión como la única necesaria para la salvación. </w:t>
      </w:r>
    </w:p>
    <w:p w:rsidR="00E850DF" w:rsidRPr="00336662" w:rsidRDefault="00E850DF" w:rsidP="007E5D4C">
      <w:pPr>
        <w:spacing w:after="80"/>
        <w:rPr>
          <w:rFonts w:ascii="Arial" w:hAnsi="Arial" w:cs="Arial"/>
          <w:sz w:val="22"/>
          <w:szCs w:val="22"/>
        </w:rPr>
      </w:pPr>
      <w:r w:rsidRPr="00336662">
        <w:rPr>
          <w:rFonts w:ascii="Arial" w:hAnsi="Arial" w:cs="Arial"/>
          <w:bCs/>
          <w:sz w:val="22"/>
          <w:szCs w:val="22"/>
          <w:u w:val="single"/>
        </w:rPr>
        <w:t>Repaso exegético:</w:t>
      </w:r>
      <w:r w:rsidRPr="00336662">
        <w:rPr>
          <w:rFonts w:ascii="Arial" w:hAnsi="Arial" w:cs="Arial"/>
          <w:bCs/>
          <w:sz w:val="22"/>
          <w:szCs w:val="22"/>
        </w:rPr>
        <w:t xml:space="preserve"> 1 Corintios 8</w:t>
      </w:r>
      <w:r>
        <w:rPr>
          <w:rFonts w:ascii="Arial" w:hAnsi="Arial" w:cs="Arial"/>
          <w:bCs/>
          <w:sz w:val="22"/>
          <w:szCs w:val="22"/>
        </w:rPr>
        <w:t>.</w:t>
      </w:r>
      <w:r w:rsidRPr="00336662">
        <w:rPr>
          <w:rFonts w:ascii="Arial" w:hAnsi="Arial" w:cs="Arial"/>
          <w:bCs/>
          <w:sz w:val="22"/>
          <w:szCs w:val="22"/>
        </w:rPr>
        <w:t>1-13</w:t>
      </w:r>
      <w:r>
        <w:rPr>
          <w:rFonts w:ascii="Arial" w:hAnsi="Arial" w:cs="Arial"/>
          <w:bCs/>
          <w:sz w:val="22"/>
          <w:szCs w:val="22"/>
        </w:rPr>
        <w:t>.</w:t>
      </w:r>
    </w:p>
    <w:p w:rsidR="00E850DF" w:rsidRPr="00254447" w:rsidRDefault="00E850DF" w:rsidP="007E5D4C">
      <w:pPr>
        <w:spacing w:after="80"/>
        <w:rPr>
          <w:rFonts w:ascii="Arial" w:hAnsi="Arial" w:cs="Arial"/>
          <w:sz w:val="22"/>
          <w:szCs w:val="22"/>
        </w:rPr>
      </w:pPr>
      <w:r w:rsidRPr="00254447">
        <w:rPr>
          <w:rFonts w:ascii="Arial" w:hAnsi="Arial" w:cs="Arial"/>
          <w:sz w:val="22"/>
          <w:szCs w:val="22"/>
        </w:rPr>
        <w:t>Pablo responde a preguntas que se hacen en la comunidad. Concretamente en este caso se refieren a la comida de los alimentos sacrificado a los ídolos</w:t>
      </w:r>
      <w:r>
        <w:rPr>
          <w:rFonts w:ascii="Arial" w:hAnsi="Arial" w:cs="Arial"/>
          <w:sz w:val="22"/>
          <w:szCs w:val="22"/>
        </w:rPr>
        <w:t xml:space="preserve"> o demonios (cf</w:t>
      </w:r>
      <w:r w:rsidRPr="00254447">
        <w:rPr>
          <w:rFonts w:ascii="Arial" w:hAnsi="Arial" w:cs="Arial"/>
          <w:sz w:val="22"/>
          <w:szCs w:val="22"/>
        </w:rPr>
        <w:t>.</w:t>
      </w:r>
      <w:r>
        <w:rPr>
          <w:rFonts w:ascii="Arial" w:hAnsi="Arial" w:cs="Arial"/>
          <w:sz w:val="22"/>
          <w:szCs w:val="22"/>
        </w:rPr>
        <w:t xml:space="preserve"> 10.18-23).</w:t>
      </w:r>
    </w:p>
    <w:p w:rsidR="00E850DF" w:rsidRPr="00254447" w:rsidRDefault="00E850DF" w:rsidP="007E5D4C">
      <w:pPr>
        <w:spacing w:after="80"/>
        <w:rPr>
          <w:rFonts w:ascii="Arial" w:hAnsi="Arial" w:cs="Arial"/>
          <w:sz w:val="22"/>
          <w:szCs w:val="22"/>
        </w:rPr>
      </w:pPr>
      <w:r w:rsidRPr="00254447">
        <w:rPr>
          <w:rFonts w:ascii="Arial" w:hAnsi="Arial" w:cs="Arial"/>
          <w:sz w:val="22"/>
          <w:szCs w:val="22"/>
        </w:rPr>
        <w:t>vs 1. Rápidamente Pablo cambiará el foco de la discusión llevándolo del problema de la comida a un concepto que se repite a lo largo del capítulo 8: el conocimiento. Y realiza a modo programático la oposición que luego llevará adelante la continuidad del relato: el conocimiento vs el amor. El efecto del conocimiento es el bien propio y el efecto del amor la construcción (social), es decir el bien común. Entonces podemos ver cómo para Pablo el amor se expresa en la acción que se realiza por construir comunidad.</w:t>
      </w:r>
    </w:p>
    <w:p w:rsidR="00E850DF" w:rsidRPr="00254447" w:rsidRDefault="00E850DF" w:rsidP="007E5D4C">
      <w:pPr>
        <w:spacing w:after="80"/>
        <w:rPr>
          <w:rFonts w:ascii="Arial" w:hAnsi="Arial" w:cs="Arial"/>
          <w:sz w:val="22"/>
          <w:szCs w:val="22"/>
        </w:rPr>
      </w:pPr>
      <w:r w:rsidRPr="00254447">
        <w:rPr>
          <w:rFonts w:ascii="Arial" w:hAnsi="Arial" w:cs="Arial"/>
          <w:sz w:val="22"/>
          <w:szCs w:val="22"/>
        </w:rPr>
        <w:t xml:space="preserve">En cuanto a los propietarios el conocimiento es </w:t>
      </w:r>
      <w:r>
        <w:rPr>
          <w:rFonts w:ascii="Arial" w:hAnsi="Arial" w:cs="Arial"/>
          <w:sz w:val="22"/>
          <w:szCs w:val="22"/>
        </w:rPr>
        <w:t xml:space="preserve">de </w:t>
      </w:r>
      <w:r w:rsidRPr="00254447">
        <w:rPr>
          <w:rFonts w:ascii="Arial" w:hAnsi="Arial" w:cs="Arial"/>
          <w:sz w:val="22"/>
          <w:szCs w:val="22"/>
        </w:rPr>
        <w:t>“todos” y esto es algo que en la comunidad no era dado por sentado. La palabra para conocimiento es “gnosis” y ya en este tiempo se podía percibir el florecimiento de “protognósticos” que afirmaban que algunos podía</w:t>
      </w:r>
      <w:r>
        <w:rPr>
          <w:rFonts w:ascii="Arial" w:hAnsi="Arial" w:cs="Arial"/>
          <w:sz w:val="22"/>
          <w:szCs w:val="22"/>
        </w:rPr>
        <w:t>n</w:t>
      </w:r>
      <w:r w:rsidRPr="00254447">
        <w:rPr>
          <w:rFonts w:ascii="Arial" w:hAnsi="Arial" w:cs="Arial"/>
          <w:sz w:val="22"/>
          <w:szCs w:val="22"/>
        </w:rPr>
        <w:t xml:space="preserve"> tener un conocimiento superior o “espiritual” mientras que la mayoría tenía un conocimiento natural. Por lo tanto que Pablo afirme que </w:t>
      </w:r>
      <w:r w:rsidRPr="00254447">
        <w:rPr>
          <w:rFonts w:ascii="Arial" w:hAnsi="Arial" w:cs="Arial"/>
          <w:i/>
          <w:iCs/>
          <w:sz w:val="22"/>
          <w:szCs w:val="22"/>
        </w:rPr>
        <w:t>todos</w:t>
      </w:r>
      <w:r w:rsidRPr="00254447">
        <w:rPr>
          <w:rFonts w:ascii="Arial" w:hAnsi="Arial" w:cs="Arial"/>
          <w:sz w:val="22"/>
          <w:szCs w:val="22"/>
        </w:rPr>
        <w:t xml:space="preserve"> poseen gnosis es un desafío en sí a los problemas que surgían en este grupo de creyentes.</w:t>
      </w:r>
    </w:p>
    <w:p w:rsidR="00E850DF" w:rsidRPr="00254447" w:rsidRDefault="00E850DF" w:rsidP="007E5D4C">
      <w:pPr>
        <w:pStyle w:val="Textoindependiente"/>
        <w:spacing w:after="80"/>
        <w:jc w:val="left"/>
        <w:rPr>
          <w:rFonts w:ascii="Arial" w:hAnsi="Arial" w:cs="Arial"/>
          <w:sz w:val="22"/>
          <w:szCs w:val="22"/>
        </w:rPr>
      </w:pPr>
      <w:r w:rsidRPr="00254447">
        <w:rPr>
          <w:rFonts w:ascii="Arial" w:hAnsi="Arial" w:cs="Arial"/>
          <w:sz w:val="22"/>
          <w:szCs w:val="22"/>
        </w:rPr>
        <w:t>vs 7. Pero la afirmación del vs 1 se relativiza en este vs. Hay una gnosis que todos tienen y hay otra que no todos tienen. Esta afirmación de fe es central: el conocimiento que sirve es el que tiene el espíritu de los vs. 4-6: hay un Dios y un Señor. Esta confesión de fe es similar a la de Deuteronomio 6</w:t>
      </w:r>
      <w:r>
        <w:rPr>
          <w:rFonts w:ascii="Arial" w:hAnsi="Arial" w:cs="Arial"/>
          <w:sz w:val="22"/>
          <w:szCs w:val="22"/>
        </w:rPr>
        <w:t>.</w:t>
      </w:r>
      <w:r w:rsidRPr="00254447">
        <w:rPr>
          <w:rFonts w:ascii="Arial" w:hAnsi="Arial" w:cs="Arial"/>
          <w:sz w:val="22"/>
          <w:szCs w:val="22"/>
        </w:rPr>
        <w:t>4. Y esta confesión de fe no se está haciendo en cualquier lugar y en cualquier momento, la estaba realizando Pablo en medio de un imperio con muchos dioses y muchos señores, 1 Co 8</w:t>
      </w:r>
      <w:r>
        <w:rPr>
          <w:rFonts w:ascii="Arial" w:hAnsi="Arial" w:cs="Arial"/>
          <w:sz w:val="22"/>
          <w:szCs w:val="22"/>
        </w:rPr>
        <w:t>.</w:t>
      </w:r>
      <w:r w:rsidRPr="00254447">
        <w:rPr>
          <w:rFonts w:ascii="Arial" w:hAnsi="Arial" w:cs="Arial"/>
          <w:sz w:val="22"/>
          <w:szCs w:val="22"/>
        </w:rPr>
        <w:t>5.</w:t>
      </w:r>
    </w:p>
    <w:p w:rsidR="00E850DF" w:rsidRPr="00254447" w:rsidRDefault="00E850DF" w:rsidP="007E5D4C">
      <w:pPr>
        <w:spacing w:after="120"/>
        <w:rPr>
          <w:rFonts w:ascii="Arial" w:hAnsi="Arial" w:cs="Arial"/>
          <w:sz w:val="22"/>
          <w:szCs w:val="22"/>
        </w:rPr>
      </w:pPr>
      <w:r w:rsidRPr="00254447">
        <w:rPr>
          <w:rFonts w:ascii="Arial" w:hAnsi="Arial" w:cs="Arial"/>
          <w:sz w:val="22"/>
          <w:szCs w:val="22"/>
        </w:rPr>
        <w:t xml:space="preserve">Vs. 9-13: La afirmación de los vs 4-6 puede tener varias consecuencias prácticas, entre ellas obtener una libertad tal que permita comer la carne sacrificada a los ídolos puesto que éstos no tienen “realidad”. Pero aquí se volverá a la oposición que se estableció en el vs 1 (conocimiento – amor): el conocimiento me “permite” comer lo sacrificado a los ídolos, el cuidado del hermano débil, no. El conocimiento envanece, es decir me hace sentir solo en mis decisiones. El amor es algo relacional, construye comunidad, me hace cuidar al hermano débil en sus convicciones. </w:t>
      </w:r>
    </w:p>
    <w:p w:rsidR="00E850DF" w:rsidRPr="001F2A96" w:rsidRDefault="00E850DF" w:rsidP="007E5D4C">
      <w:pPr>
        <w:pStyle w:val="Piedepgina"/>
        <w:spacing w:after="80"/>
        <w:rPr>
          <w:rFonts w:ascii="Arial" w:hAnsi="Arial" w:cs="Arial"/>
          <w:bCs/>
          <w:sz w:val="22"/>
          <w:szCs w:val="22"/>
          <w:u w:val="single"/>
        </w:rPr>
      </w:pPr>
      <w:r w:rsidRPr="001F2A96">
        <w:rPr>
          <w:rFonts w:ascii="Arial" w:hAnsi="Arial" w:cs="Arial"/>
          <w:bCs/>
          <w:sz w:val="22"/>
          <w:szCs w:val="22"/>
          <w:u w:val="single"/>
        </w:rPr>
        <w:t>Posible esquema para la predicación</w:t>
      </w:r>
    </w:p>
    <w:p w:rsidR="00E850DF" w:rsidRPr="00254447" w:rsidRDefault="00E850DF" w:rsidP="00A22EA4">
      <w:pPr>
        <w:numPr>
          <w:ilvl w:val="0"/>
          <w:numId w:val="18"/>
        </w:numPr>
        <w:autoSpaceDE w:val="0"/>
        <w:autoSpaceDN w:val="0"/>
        <w:spacing w:after="80"/>
        <w:rPr>
          <w:rFonts w:ascii="Arial" w:hAnsi="Arial" w:cs="Arial"/>
          <w:sz w:val="22"/>
          <w:szCs w:val="22"/>
        </w:rPr>
      </w:pPr>
      <w:r w:rsidRPr="00254447">
        <w:rPr>
          <w:rFonts w:ascii="Arial" w:hAnsi="Arial" w:cs="Arial"/>
          <w:sz w:val="22"/>
          <w:szCs w:val="22"/>
        </w:rPr>
        <w:t>Este es un texto que nos lleva pensar en las verdaderas consecuencias de nuestros actos. Pablo se niega a discutir solamente sobre comida ofrecida a los ídolos y el efecto sobre uno mismo. En cambio amplía las consecuencias ubicándolas en la comunidad. De modo que una de las posibles líneas de predicación sería revisar actitudes, acciones en nuestra comunidad y darles la visión amplia, es decir la que hace sentir sus efectos sobre la comunidad. Esto es más que importante en tiempos donde prevalece “lo que a m</w:t>
      </w:r>
      <w:r>
        <w:rPr>
          <w:rFonts w:ascii="Arial" w:hAnsi="Arial" w:cs="Arial"/>
          <w:sz w:val="22"/>
          <w:szCs w:val="22"/>
        </w:rPr>
        <w:t>í</w:t>
      </w:r>
      <w:r w:rsidRPr="00254447">
        <w:rPr>
          <w:rFonts w:ascii="Arial" w:hAnsi="Arial" w:cs="Arial"/>
          <w:sz w:val="22"/>
          <w:szCs w:val="22"/>
        </w:rPr>
        <w:t xml:space="preserve"> me pasa” y no sobre la comunidad amplia.</w:t>
      </w:r>
    </w:p>
    <w:p w:rsidR="00E850DF" w:rsidRDefault="00E850DF" w:rsidP="00A22EA4">
      <w:pPr>
        <w:numPr>
          <w:ilvl w:val="0"/>
          <w:numId w:val="18"/>
        </w:numPr>
        <w:autoSpaceDE w:val="0"/>
        <w:autoSpaceDN w:val="0"/>
        <w:spacing w:after="80"/>
        <w:rPr>
          <w:rFonts w:ascii="Arial" w:hAnsi="Arial" w:cs="Arial"/>
          <w:sz w:val="22"/>
          <w:szCs w:val="22"/>
        </w:rPr>
      </w:pPr>
      <w:r w:rsidRPr="00254447">
        <w:rPr>
          <w:rFonts w:ascii="Arial" w:hAnsi="Arial" w:cs="Arial"/>
          <w:sz w:val="22"/>
          <w:szCs w:val="22"/>
        </w:rPr>
        <w:t xml:space="preserve">Otra posibilidad es trabajar el tema del conocimiento. Dentro de una comunidad se manejan o circulan una diversidad de conocimientos sobre una diversidad de situaciones. Sería importante buscar qué conocimientos (o saberes) están jugando en nuestra congregación a favor de su propio crecimiento y cuáles la están debilitando. De la misma forma sería útil revisar cuántos de estos saberes son tomados de afuera, de la cultura y cuántos responden a una convicción evangélica. Este tema de predicación tendría que </w:t>
      </w:r>
      <w:r>
        <w:rPr>
          <w:rFonts w:ascii="Arial" w:hAnsi="Arial" w:cs="Arial"/>
          <w:sz w:val="22"/>
          <w:szCs w:val="22"/>
        </w:rPr>
        <w:t>enfatizar la oposición conocimiento-</w:t>
      </w:r>
      <w:r w:rsidRPr="00254447">
        <w:rPr>
          <w:rFonts w:ascii="Arial" w:hAnsi="Arial" w:cs="Arial"/>
          <w:sz w:val="22"/>
          <w:szCs w:val="22"/>
        </w:rPr>
        <w:t xml:space="preserve">amor y sus implicancias prácticas. </w:t>
      </w:r>
    </w:p>
    <w:p w:rsidR="00E850DF" w:rsidRDefault="00E850DF" w:rsidP="00314AA8">
      <w:pPr>
        <w:ind w:left="3540"/>
        <w:jc w:val="right"/>
        <w:rPr>
          <w:rFonts w:ascii="Arial Narrow" w:hAnsi="Arial Narrow" w:cs="Arial"/>
          <w:i/>
          <w:sz w:val="18"/>
          <w:szCs w:val="18"/>
        </w:rPr>
      </w:pPr>
      <w:r w:rsidRPr="007E5D4C">
        <w:rPr>
          <w:rFonts w:ascii="Arial Narrow" w:hAnsi="Arial Narrow" w:cs="Arial"/>
          <w:i/>
          <w:sz w:val="18"/>
          <w:szCs w:val="18"/>
        </w:rPr>
        <w:t xml:space="preserve">Pablo Manuel Ferrer, </w:t>
      </w:r>
      <w:r w:rsidR="00916F33">
        <w:rPr>
          <w:rFonts w:ascii="Arial Narrow" w:hAnsi="Arial Narrow" w:cs="Arial"/>
          <w:i/>
          <w:sz w:val="18"/>
          <w:szCs w:val="18"/>
        </w:rPr>
        <w:t>biblista metodista argebtino</w:t>
      </w:r>
      <w:r w:rsidRPr="007E5D4C">
        <w:rPr>
          <w:rFonts w:ascii="Arial Narrow" w:hAnsi="Arial Narrow" w:cs="Arial"/>
          <w:i/>
          <w:sz w:val="18"/>
          <w:szCs w:val="18"/>
        </w:rPr>
        <w:t>, en</w:t>
      </w:r>
      <w:r w:rsidR="007E5D4C" w:rsidRPr="007E5D4C">
        <w:rPr>
          <w:rFonts w:ascii="Arial Narrow" w:hAnsi="Arial Narrow" w:cs="Arial"/>
          <w:i/>
          <w:sz w:val="18"/>
          <w:szCs w:val="18"/>
        </w:rPr>
        <w:t xml:space="preserve"> </w:t>
      </w:r>
      <w:r w:rsidR="007E5D4C" w:rsidRPr="007E5D4C">
        <w:rPr>
          <w:rFonts w:ascii="Arial Narrow" w:hAnsi="Arial Narrow" w:cs="Arial"/>
          <w:b/>
          <w:i/>
          <w:sz w:val="18"/>
          <w:szCs w:val="18"/>
        </w:rPr>
        <w:t>Estudio</w:t>
      </w:r>
      <w:r w:rsidR="00D92404">
        <w:rPr>
          <w:rFonts w:ascii="Arial Narrow" w:hAnsi="Arial Narrow" w:cs="Arial"/>
          <w:b/>
          <w:i/>
          <w:sz w:val="18"/>
          <w:szCs w:val="18"/>
        </w:rPr>
        <w:t>s</w:t>
      </w:r>
      <w:r w:rsidRPr="007E5D4C">
        <w:rPr>
          <w:rFonts w:ascii="Arial Narrow" w:hAnsi="Arial Narrow" w:cs="Arial"/>
          <w:b/>
          <w:i/>
          <w:sz w:val="18"/>
          <w:szCs w:val="18"/>
        </w:rPr>
        <w:t xml:space="preserve"> Exegético-Homilético</w:t>
      </w:r>
      <w:r w:rsidR="00D92404">
        <w:rPr>
          <w:rFonts w:ascii="Arial Narrow" w:hAnsi="Arial Narrow" w:cs="Arial"/>
          <w:b/>
          <w:i/>
          <w:sz w:val="18"/>
          <w:szCs w:val="18"/>
        </w:rPr>
        <w:t>s</w:t>
      </w:r>
      <w:r w:rsidRPr="007E5D4C">
        <w:rPr>
          <w:rFonts w:ascii="Arial Narrow" w:hAnsi="Arial Narrow" w:cs="Arial"/>
          <w:b/>
          <w:i/>
          <w:sz w:val="18"/>
          <w:szCs w:val="18"/>
        </w:rPr>
        <w:t xml:space="preserve"> 35,</w:t>
      </w:r>
      <w:r w:rsidRPr="007E5D4C">
        <w:rPr>
          <w:rFonts w:ascii="Arial Narrow" w:hAnsi="Arial Narrow" w:cs="Arial"/>
          <w:i/>
          <w:sz w:val="18"/>
          <w:szCs w:val="18"/>
        </w:rPr>
        <w:t xml:space="preserve"> ISEDET, febrero de 2003, resumen y adaptación (en el repaso exegético, introducción).</w:t>
      </w:r>
    </w:p>
    <w:p w:rsidR="00A934A7" w:rsidRPr="006671AB" w:rsidRDefault="00A934A7" w:rsidP="007E5D4C">
      <w:pPr>
        <w:spacing w:before="120"/>
        <w:ind w:left="3540"/>
        <w:jc w:val="right"/>
        <w:rPr>
          <w:rFonts w:ascii="Arial Narrow" w:hAnsi="Arial Narrow" w:cs="Arial"/>
          <w:i/>
          <w:sz w:val="12"/>
          <w:szCs w:val="12"/>
        </w:rPr>
      </w:pPr>
    </w:p>
    <w:p w:rsidR="00E850DF" w:rsidRPr="00866963" w:rsidRDefault="00A934A7" w:rsidP="00866963">
      <w:pPr>
        <w:shd w:val="clear" w:color="auto" w:fill="FF9900"/>
      </w:pPr>
      <w:r>
        <w:rPr>
          <w:rFonts w:ascii="Arial" w:hAnsi="Arial" w:cs="Arial"/>
          <w:b/>
        </w:rPr>
        <w:t xml:space="preserve">Recursos </w:t>
      </w:r>
      <w:r w:rsidRPr="009B42DE">
        <w:rPr>
          <w:rFonts w:ascii="Arial" w:hAnsi="Arial" w:cs="Arial"/>
          <w:b/>
        </w:rPr>
        <w:t>para la acción pastoral:</w:t>
      </w:r>
    </w:p>
    <w:p w:rsidR="00E850DF" w:rsidRDefault="00E850DF" w:rsidP="00E850D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E850DF" w:rsidRDefault="00E850DF" w:rsidP="00E850D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E850DF" w:rsidRDefault="00E850DF" w:rsidP="00A22EA4">
      <w:pPr>
        <w:pStyle w:val="Prrafodelista"/>
        <w:widowControl w:val="0"/>
        <w:numPr>
          <w:ilvl w:val="0"/>
          <w:numId w:val="10"/>
        </w:numPr>
        <w:autoSpaceDE w:val="0"/>
        <w:autoSpaceDN w:val="0"/>
        <w:adjustRightInd w:val="0"/>
        <w:spacing w:after="0" w:line="240" w:lineRule="auto"/>
        <w:ind w:left="360"/>
        <w:rPr>
          <w:rFonts w:ascii="Arial" w:hAnsi="Arial" w:cs="Arial"/>
          <w:b/>
          <w:iCs/>
          <w:lang w:val="es-MX"/>
        </w:rPr>
      </w:pPr>
      <w:r>
        <w:rPr>
          <w:rFonts w:ascii="Arial" w:hAnsi="Arial" w:cs="Arial"/>
          <w:b/>
          <w:iCs/>
          <w:lang w:val="es-MX"/>
        </w:rPr>
        <w:t>No cambies</w:t>
      </w:r>
    </w:p>
    <w:p w:rsidR="00D569D3" w:rsidRDefault="00E850DF" w:rsidP="00D569D3">
      <w:pPr>
        <w:widowControl w:val="0"/>
        <w:autoSpaceDE w:val="0"/>
        <w:autoSpaceDN w:val="0"/>
        <w:adjustRightInd w:val="0"/>
        <w:ind w:left="1416"/>
        <w:jc w:val="right"/>
        <w:rPr>
          <w:rFonts w:ascii="Arial" w:hAnsi="Arial" w:cs="Arial"/>
          <w:i/>
          <w:iCs/>
          <w:sz w:val="20"/>
          <w:szCs w:val="20"/>
          <w:lang w:val="es-MX"/>
        </w:rPr>
      </w:pPr>
      <w:r w:rsidRPr="00D569D3">
        <w:rPr>
          <w:rFonts w:ascii="Arial" w:hAnsi="Arial" w:cs="Arial"/>
          <w:i/>
          <w:iCs/>
          <w:sz w:val="20"/>
          <w:szCs w:val="20"/>
          <w:lang w:val="es-MX"/>
        </w:rPr>
        <w:t xml:space="preserve">Nuestra absurda programación nos ha inculcado: tenemos que cambiar todo, </w:t>
      </w:r>
    </w:p>
    <w:p w:rsidR="00E850DF" w:rsidRPr="00D569D3" w:rsidRDefault="00E850DF" w:rsidP="00D569D3">
      <w:pPr>
        <w:widowControl w:val="0"/>
        <w:autoSpaceDE w:val="0"/>
        <w:autoSpaceDN w:val="0"/>
        <w:adjustRightInd w:val="0"/>
        <w:spacing w:after="120"/>
        <w:ind w:left="1416"/>
        <w:jc w:val="right"/>
        <w:rPr>
          <w:rFonts w:ascii="Arial" w:hAnsi="Arial" w:cs="Arial"/>
          <w:i/>
          <w:iCs/>
          <w:sz w:val="20"/>
          <w:szCs w:val="20"/>
          <w:lang w:val="es-MX"/>
        </w:rPr>
      </w:pPr>
      <w:r w:rsidRPr="00D569D3">
        <w:rPr>
          <w:rFonts w:ascii="Arial" w:hAnsi="Arial" w:cs="Arial"/>
          <w:i/>
          <w:iCs/>
          <w:sz w:val="20"/>
          <w:szCs w:val="20"/>
          <w:lang w:val="es-MX"/>
        </w:rPr>
        <w:t>sin antes haber entendido nada. Lo que necesitas no es cambiar, es comprender. Compréndete a ti mismo; comprende a los demás.</w:t>
      </w:r>
    </w:p>
    <w:p w:rsidR="00E850DF" w:rsidRDefault="00E850DF" w:rsidP="00D569D3">
      <w:pPr>
        <w:widowControl w:val="0"/>
        <w:autoSpaceDE w:val="0"/>
        <w:autoSpaceDN w:val="0"/>
        <w:adjustRightInd w:val="0"/>
        <w:rPr>
          <w:rFonts w:ascii="Arial" w:hAnsi="Arial" w:cs="Arial"/>
          <w:iCs/>
          <w:sz w:val="22"/>
          <w:szCs w:val="22"/>
          <w:lang w:val="es-MX"/>
        </w:rPr>
      </w:pPr>
      <w:r>
        <w:rPr>
          <w:rFonts w:ascii="Arial" w:hAnsi="Arial" w:cs="Arial"/>
          <w:iCs/>
          <w:sz w:val="22"/>
          <w:szCs w:val="22"/>
          <w:lang w:val="es-MX"/>
        </w:rPr>
        <w:t>Durante años fui un neurótico. Era un ser angustiado, deprimido y egoísta. Y todo el mundo insistía en decirme que cambiara. Y no dejaban de recordarme lo neurótico que yo era. Y yo me ofendía, aunque estaba de acuerdo con ellos y deseaba cambiar, pero no acababa de conseguirlo por mucho que lo intentara.</w:t>
      </w:r>
    </w:p>
    <w:p w:rsidR="00E850DF" w:rsidRPr="00D569D3" w:rsidRDefault="00E850DF" w:rsidP="007E5D4C">
      <w:pPr>
        <w:widowControl w:val="0"/>
        <w:autoSpaceDE w:val="0"/>
        <w:autoSpaceDN w:val="0"/>
        <w:adjustRightInd w:val="0"/>
        <w:jc w:val="center"/>
        <w:rPr>
          <w:rFonts w:ascii="Arial" w:hAnsi="Arial" w:cs="Arial"/>
          <w:iCs/>
          <w:sz w:val="12"/>
          <w:szCs w:val="12"/>
          <w:lang w:val="es-MX"/>
        </w:rPr>
      </w:pPr>
      <w:r>
        <w:rPr>
          <w:rFonts w:ascii="Arial" w:hAnsi="Arial" w:cs="Arial"/>
          <w:iCs/>
          <w:sz w:val="22"/>
          <w:szCs w:val="22"/>
          <w:lang w:val="es-MX"/>
        </w:rPr>
        <w:t>***</w:t>
      </w:r>
    </w:p>
    <w:p w:rsidR="00E850DF" w:rsidRDefault="00E850DF" w:rsidP="007E5D4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Lo peor era que mi mejor amigo tampoco dejaba de recordarme lo neurótico que yo estaba. Y también insistía en la necesidad de que yo cambiara.</w:t>
      </w:r>
    </w:p>
    <w:p w:rsidR="00E850DF" w:rsidRDefault="00E850DF" w:rsidP="00D569D3">
      <w:pPr>
        <w:widowControl w:val="0"/>
        <w:autoSpaceDE w:val="0"/>
        <w:autoSpaceDN w:val="0"/>
        <w:adjustRightInd w:val="0"/>
        <w:rPr>
          <w:rFonts w:ascii="Arial" w:hAnsi="Arial" w:cs="Arial"/>
          <w:iCs/>
          <w:sz w:val="22"/>
          <w:szCs w:val="22"/>
          <w:lang w:val="es-MX"/>
        </w:rPr>
      </w:pPr>
      <w:r>
        <w:rPr>
          <w:rFonts w:ascii="Arial" w:hAnsi="Arial" w:cs="Arial"/>
          <w:iCs/>
          <w:sz w:val="22"/>
          <w:szCs w:val="22"/>
          <w:lang w:val="es-MX"/>
        </w:rPr>
        <w:t>Y también con él estaba yo de acuerdo, y no podía sentirme ofendido con él. De manera que me sentía impotente y como atrapado.</w:t>
      </w:r>
    </w:p>
    <w:p w:rsidR="00E850DF" w:rsidRDefault="00E850DF" w:rsidP="007E5D4C">
      <w:pPr>
        <w:widowControl w:val="0"/>
        <w:autoSpaceDE w:val="0"/>
        <w:autoSpaceDN w:val="0"/>
        <w:adjustRightInd w:val="0"/>
        <w:jc w:val="center"/>
        <w:rPr>
          <w:rFonts w:ascii="Arial" w:hAnsi="Arial" w:cs="Arial"/>
          <w:iCs/>
          <w:sz w:val="22"/>
          <w:szCs w:val="22"/>
          <w:lang w:val="es-MX"/>
        </w:rPr>
      </w:pPr>
      <w:r>
        <w:rPr>
          <w:rFonts w:ascii="Arial" w:hAnsi="Arial" w:cs="Arial"/>
          <w:iCs/>
          <w:sz w:val="22"/>
          <w:szCs w:val="22"/>
          <w:lang w:val="es-MX"/>
        </w:rPr>
        <w:t>***</w:t>
      </w:r>
    </w:p>
    <w:p w:rsidR="00E850DF" w:rsidRDefault="00E850DF" w:rsidP="007E5D4C">
      <w:pPr>
        <w:widowControl w:val="0"/>
        <w:autoSpaceDE w:val="0"/>
        <w:autoSpaceDN w:val="0"/>
        <w:adjustRightInd w:val="0"/>
        <w:rPr>
          <w:rFonts w:ascii="Arial" w:hAnsi="Arial" w:cs="Arial"/>
          <w:iCs/>
          <w:sz w:val="22"/>
          <w:szCs w:val="22"/>
          <w:lang w:val="es-MX"/>
        </w:rPr>
      </w:pPr>
      <w:r>
        <w:rPr>
          <w:rFonts w:ascii="Arial" w:hAnsi="Arial" w:cs="Arial"/>
          <w:iCs/>
          <w:sz w:val="22"/>
          <w:szCs w:val="22"/>
          <w:lang w:val="es-MX"/>
        </w:rPr>
        <w:t>Pero un día me dijo: “No cambies. Sigue siendo tal como eres. En realidad no importa que cambies o dejes de cambiar. Yo te quiero tal como eres y no puedo dejar de quererte.”</w:t>
      </w:r>
    </w:p>
    <w:p w:rsidR="00E850DF" w:rsidRDefault="00E850DF" w:rsidP="007E5D4C">
      <w:pPr>
        <w:widowControl w:val="0"/>
        <w:autoSpaceDE w:val="0"/>
        <w:autoSpaceDN w:val="0"/>
        <w:adjustRightInd w:val="0"/>
        <w:rPr>
          <w:rFonts w:ascii="Arial" w:hAnsi="Arial" w:cs="Arial"/>
          <w:iCs/>
          <w:sz w:val="22"/>
          <w:szCs w:val="22"/>
          <w:lang w:val="es-MX"/>
        </w:rPr>
      </w:pPr>
      <w:r>
        <w:rPr>
          <w:rFonts w:ascii="Arial" w:hAnsi="Arial" w:cs="Arial"/>
          <w:iCs/>
          <w:sz w:val="22"/>
          <w:szCs w:val="22"/>
          <w:lang w:val="es-MX"/>
        </w:rPr>
        <w:t>Aquellas palabras sonaron en mis oídos como música: “No cambies. No cambies. No cambies… Te quiero…”</w:t>
      </w:r>
    </w:p>
    <w:p w:rsidR="00E850DF" w:rsidRDefault="00E850DF" w:rsidP="007E5D4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Entonces me tranquilicé. Y me sentí vivo. Y, ¡oh maravilla!, cambié.</w:t>
      </w:r>
    </w:p>
    <w:p w:rsidR="00E850DF" w:rsidRPr="00585074" w:rsidRDefault="00E850DF" w:rsidP="007E5D4C">
      <w:pPr>
        <w:widowControl w:val="0"/>
        <w:autoSpaceDE w:val="0"/>
        <w:autoSpaceDN w:val="0"/>
        <w:adjustRightInd w:val="0"/>
        <w:spacing w:after="80"/>
        <w:ind w:left="1416"/>
        <w:rPr>
          <w:rFonts w:ascii="Arial" w:hAnsi="Arial" w:cs="Arial"/>
          <w:i/>
          <w:iCs/>
          <w:sz w:val="22"/>
          <w:szCs w:val="22"/>
          <w:lang w:val="es-MX"/>
        </w:rPr>
      </w:pPr>
      <w:r w:rsidRPr="00585074">
        <w:rPr>
          <w:rFonts w:ascii="Arial" w:hAnsi="Arial" w:cs="Arial"/>
          <w:i/>
          <w:iCs/>
          <w:sz w:val="22"/>
          <w:szCs w:val="22"/>
          <w:lang w:val="es-MX"/>
        </w:rPr>
        <w:t>Ahora sé que en realidad no podía cambiar, hasta enco</w:t>
      </w:r>
      <w:r>
        <w:rPr>
          <w:rFonts w:ascii="Arial" w:hAnsi="Arial" w:cs="Arial"/>
          <w:i/>
          <w:iCs/>
          <w:sz w:val="22"/>
          <w:szCs w:val="22"/>
          <w:lang w:val="es-MX"/>
        </w:rPr>
        <w:t>ntrar a alguien que me quisiera, p</w:t>
      </w:r>
      <w:r w:rsidRPr="00585074">
        <w:rPr>
          <w:rFonts w:ascii="Arial" w:hAnsi="Arial" w:cs="Arial"/>
          <w:i/>
          <w:iCs/>
          <w:sz w:val="22"/>
          <w:szCs w:val="22"/>
          <w:lang w:val="es-MX"/>
        </w:rPr>
        <w:t>rescindiendo de que cambiara o dejara de cambiar.</w:t>
      </w:r>
    </w:p>
    <w:p w:rsidR="00E850DF" w:rsidRPr="00585074" w:rsidRDefault="00E850DF" w:rsidP="007E5D4C">
      <w:pPr>
        <w:widowControl w:val="0"/>
        <w:autoSpaceDE w:val="0"/>
        <w:autoSpaceDN w:val="0"/>
        <w:adjustRightInd w:val="0"/>
        <w:spacing w:after="120"/>
        <w:ind w:left="1416"/>
        <w:rPr>
          <w:rFonts w:ascii="Arial" w:hAnsi="Arial" w:cs="Arial"/>
          <w:i/>
          <w:iCs/>
          <w:sz w:val="22"/>
          <w:szCs w:val="22"/>
          <w:lang w:val="es-MX"/>
        </w:rPr>
      </w:pPr>
      <w:r w:rsidRPr="00585074">
        <w:rPr>
          <w:rFonts w:ascii="Arial" w:hAnsi="Arial" w:cs="Arial"/>
          <w:i/>
          <w:iCs/>
          <w:sz w:val="22"/>
          <w:szCs w:val="22"/>
          <w:lang w:val="es-MX"/>
        </w:rPr>
        <w:t>¿Es así como Tú me quieres, Dios mío?</w:t>
      </w:r>
    </w:p>
    <w:p w:rsidR="00E850DF" w:rsidRDefault="00E850DF" w:rsidP="007E5D4C">
      <w:pPr>
        <w:widowControl w:val="0"/>
        <w:autoSpaceDE w:val="0"/>
        <w:autoSpaceDN w:val="0"/>
        <w:adjustRightInd w:val="0"/>
        <w:spacing w:after="80"/>
        <w:ind w:left="4248"/>
        <w:jc w:val="right"/>
        <w:rPr>
          <w:rFonts w:ascii="Arial Narrow" w:hAnsi="Arial Narrow" w:cs="Arial"/>
          <w:i/>
          <w:iCs/>
          <w:sz w:val="18"/>
          <w:szCs w:val="18"/>
          <w:lang w:val="es-MX"/>
        </w:rPr>
      </w:pPr>
      <w:r w:rsidRPr="007E5D4C">
        <w:rPr>
          <w:rFonts w:ascii="Arial Narrow" w:hAnsi="Arial Narrow" w:cs="Arial"/>
          <w:i/>
          <w:iCs/>
          <w:sz w:val="18"/>
          <w:szCs w:val="18"/>
          <w:lang w:val="es-MX"/>
        </w:rPr>
        <w:t xml:space="preserve">Anthony de Mello, sacerdote jesuita indio, 1931-1987, en una colección de sus escritos titulada </w:t>
      </w:r>
      <w:r w:rsidRPr="007E5D4C">
        <w:rPr>
          <w:rFonts w:ascii="Arial Narrow" w:hAnsi="Arial Narrow" w:cs="Arial"/>
          <w:b/>
          <w:i/>
          <w:iCs/>
          <w:sz w:val="18"/>
          <w:szCs w:val="18"/>
          <w:lang w:val="es-MX"/>
        </w:rPr>
        <w:t>El corazón humano</w:t>
      </w:r>
      <w:r w:rsidRPr="007E5D4C">
        <w:rPr>
          <w:rFonts w:ascii="Arial Narrow" w:hAnsi="Arial Narrow" w:cs="Arial"/>
          <w:i/>
          <w:iCs/>
          <w:sz w:val="18"/>
          <w:szCs w:val="18"/>
          <w:lang w:val="es-MX"/>
        </w:rPr>
        <w:t>, Lumen, Bs As, p.52.</w:t>
      </w:r>
    </w:p>
    <w:p w:rsidR="00866963" w:rsidRPr="00D569D3" w:rsidRDefault="00866963" w:rsidP="00D569D3">
      <w:pPr>
        <w:widowControl w:val="0"/>
        <w:autoSpaceDE w:val="0"/>
        <w:autoSpaceDN w:val="0"/>
        <w:adjustRightInd w:val="0"/>
        <w:ind w:left="4248"/>
        <w:jc w:val="right"/>
        <w:rPr>
          <w:rFonts w:ascii="Arial Narrow" w:hAnsi="Arial Narrow" w:cs="Arial"/>
          <w:i/>
          <w:iCs/>
          <w:sz w:val="12"/>
          <w:szCs w:val="12"/>
          <w:lang w:val="es-MX"/>
        </w:rPr>
      </w:pPr>
    </w:p>
    <w:p w:rsidR="00E850DF" w:rsidRDefault="00173759" w:rsidP="00173759">
      <w:pPr>
        <w:shd w:val="clear" w:color="auto" w:fill="FF9900"/>
        <w:rPr>
          <w:rFonts w:ascii="Arial" w:hAnsi="Arial" w:cs="Arial"/>
          <w:b/>
        </w:rPr>
      </w:pPr>
      <w:r>
        <w:rPr>
          <w:rFonts w:ascii="Arial" w:hAnsi="Arial" w:cs="Arial"/>
          <w:b/>
        </w:rPr>
        <w:t xml:space="preserve">Recursos </w:t>
      </w:r>
      <w:r w:rsidRPr="00266A1E">
        <w:rPr>
          <w:rFonts w:ascii="Arial" w:hAnsi="Arial" w:cs="Arial"/>
          <w:b/>
        </w:rPr>
        <w:t>para la liturgia del culto comunitario:</w:t>
      </w:r>
    </w:p>
    <w:p w:rsidR="00173759" w:rsidRPr="0075381C" w:rsidRDefault="00173759" w:rsidP="00E850DF">
      <w:pPr>
        <w:rPr>
          <w:rFonts w:ascii="Arial" w:hAnsi="Arial" w:cs="Arial"/>
          <w:b/>
          <w:sz w:val="12"/>
          <w:szCs w:val="12"/>
        </w:rPr>
      </w:pPr>
    </w:p>
    <w:p w:rsidR="0075381C" w:rsidRPr="0075381C" w:rsidRDefault="00E850DF" w:rsidP="00A22EA4">
      <w:pPr>
        <w:pStyle w:val="NormalWeb"/>
        <w:numPr>
          <w:ilvl w:val="0"/>
          <w:numId w:val="17"/>
        </w:numPr>
        <w:tabs>
          <w:tab w:val="clear" w:pos="1776"/>
          <w:tab w:val="num" w:pos="360"/>
        </w:tabs>
        <w:spacing w:before="0" w:beforeAutospacing="0" w:after="120" w:afterAutospacing="0"/>
        <w:ind w:left="360"/>
        <w:rPr>
          <w:rFonts w:ascii="Arial" w:hAnsi="Arial" w:cs="Arial"/>
          <w:b/>
          <w:sz w:val="22"/>
          <w:szCs w:val="22"/>
        </w:rPr>
      </w:pPr>
      <w:r w:rsidRPr="0070107D">
        <w:rPr>
          <w:rFonts w:ascii="Arial" w:hAnsi="Arial" w:cs="Arial"/>
          <w:b/>
          <w:bCs/>
          <w:sz w:val="22"/>
          <w:szCs w:val="22"/>
        </w:rPr>
        <w:t>Déjanos ver tu luz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75381C" w:rsidTr="00875480">
        <w:tc>
          <w:tcPr>
            <w:tcW w:w="4889" w:type="dxa"/>
            <w:shd w:val="clear" w:color="auto" w:fill="66FF99"/>
          </w:tcPr>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Dios del cielo y de la tierra,</w:t>
            </w:r>
          </w:p>
          <w:p w:rsidR="0075381C" w:rsidRDefault="0075381C" w:rsidP="0075381C">
            <w:pPr>
              <w:pStyle w:val="NormalWeb"/>
              <w:spacing w:before="0" w:beforeAutospacing="0" w:after="0" w:afterAutospacing="0"/>
              <w:rPr>
                <w:rFonts w:ascii="Arial" w:hAnsi="Arial" w:cs="Arial"/>
              </w:rPr>
            </w:pPr>
            <w:r w:rsidRPr="0070107D">
              <w:rPr>
                <w:rFonts w:ascii="Arial" w:hAnsi="Arial" w:cs="Arial"/>
              </w:rPr>
              <w:t>Padre y Madre de la humanidad,</w:t>
            </w:r>
            <w:r>
              <w:rPr>
                <w:rFonts w:ascii="Arial" w:hAnsi="Arial" w:cs="Arial"/>
              </w:rPr>
              <w:t xml:space="preserve"> </w:t>
            </w:r>
          </w:p>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déjanos ver tu Luz</w:t>
            </w:r>
          </w:p>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cuando la noche del dolor y de la injusticia,</w:t>
            </w:r>
          </w:p>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la oscuridad del miedo y de la muerte,</w:t>
            </w:r>
          </w:p>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las sombras de la violencia y de la opresión,</w:t>
            </w:r>
          </w:p>
          <w:p w:rsidR="0075381C" w:rsidRDefault="0075381C" w:rsidP="007F6FB3">
            <w:pPr>
              <w:pStyle w:val="NormalWeb"/>
              <w:spacing w:before="0" w:beforeAutospacing="0" w:after="0" w:afterAutospacing="0"/>
              <w:ind w:left="708"/>
              <w:rPr>
                <w:rFonts w:ascii="Arial" w:hAnsi="Arial" w:cs="Arial"/>
              </w:rPr>
            </w:pPr>
            <w:r w:rsidRPr="0070107D">
              <w:rPr>
                <w:rFonts w:ascii="Arial" w:hAnsi="Arial" w:cs="Arial"/>
              </w:rPr>
              <w:t xml:space="preserve">amenazan la paz </w:t>
            </w:r>
          </w:p>
          <w:p w:rsidR="0075381C" w:rsidRPr="0070107D" w:rsidRDefault="0075381C" w:rsidP="007F6FB3">
            <w:pPr>
              <w:pStyle w:val="NormalWeb"/>
              <w:spacing w:before="0" w:beforeAutospacing="0" w:after="0" w:afterAutospacing="0"/>
              <w:ind w:left="708"/>
              <w:rPr>
                <w:rFonts w:ascii="Arial" w:hAnsi="Arial" w:cs="Arial"/>
              </w:rPr>
            </w:pPr>
            <w:r w:rsidRPr="0070107D">
              <w:rPr>
                <w:rFonts w:ascii="Arial" w:hAnsi="Arial" w:cs="Arial"/>
              </w:rPr>
              <w:t>que en Cristo nos regalaste</w:t>
            </w:r>
          </w:p>
          <w:p w:rsidR="0075381C" w:rsidRPr="0070107D" w:rsidRDefault="0075381C" w:rsidP="007F6FB3">
            <w:pPr>
              <w:pStyle w:val="NormalWeb"/>
              <w:spacing w:before="0" w:beforeAutospacing="0" w:after="0" w:afterAutospacing="0"/>
              <w:ind w:left="708"/>
              <w:rPr>
                <w:rFonts w:ascii="Arial" w:hAnsi="Arial" w:cs="Arial"/>
              </w:rPr>
            </w:pPr>
            <w:r w:rsidRPr="0070107D">
              <w:rPr>
                <w:rFonts w:ascii="Arial" w:hAnsi="Arial" w:cs="Arial"/>
              </w:rPr>
              <w:t>como anticipo de un Reino nuevo</w:t>
            </w:r>
          </w:p>
          <w:p w:rsidR="0075381C" w:rsidRPr="0070107D" w:rsidRDefault="0075381C" w:rsidP="007F6FB3">
            <w:pPr>
              <w:pStyle w:val="NormalWeb"/>
              <w:spacing w:before="0" w:beforeAutospacing="0" w:after="80" w:afterAutospacing="0"/>
              <w:ind w:left="708"/>
              <w:rPr>
                <w:rFonts w:ascii="Arial" w:hAnsi="Arial" w:cs="Arial"/>
              </w:rPr>
            </w:pPr>
            <w:r w:rsidRPr="0070107D">
              <w:rPr>
                <w:rFonts w:ascii="Arial" w:hAnsi="Arial" w:cs="Arial"/>
              </w:rPr>
              <w:t>que a</w:t>
            </w:r>
            <w:r>
              <w:rPr>
                <w:rFonts w:ascii="Arial" w:hAnsi="Arial" w:cs="Arial"/>
              </w:rPr>
              <w:t>u</w:t>
            </w:r>
            <w:r w:rsidRPr="0070107D">
              <w:rPr>
                <w:rFonts w:ascii="Arial" w:hAnsi="Arial" w:cs="Arial"/>
              </w:rPr>
              <w:t>n no aprendimos a construir.</w:t>
            </w:r>
          </w:p>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Dios de la ternura sin tiempo,</w:t>
            </w:r>
          </w:p>
          <w:p w:rsidR="0075381C" w:rsidRDefault="0075381C" w:rsidP="0075381C">
            <w:pPr>
              <w:pStyle w:val="NormalWeb"/>
              <w:spacing w:before="0" w:beforeAutospacing="0" w:after="0" w:afterAutospacing="0"/>
              <w:rPr>
                <w:rFonts w:ascii="Arial" w:hAnsi="Arial" w:cs="Arial"/>
              </w:rPr>
            </w:pPr>
            <w:r w:rsidRPr="0070107D">
              <w:rPr>
                <w:rFonts w:ascii="Arial" w:hAnsi="Arial" w:cs="Arial"/>
              </w:rPr>
              <w:t xml:space="preserve">que en la suavidad de tu espíritu </w:t>
            </w:r>
          </w:p>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abrazas a tus hijos e hijas,</w:t>
            </w:r>
          </w:p>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ayúdanos a vivir en tu Amor</w:t>
            </w:r>
          </w:p>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cuando el odio y la intolerancia,</w:t>
            </w:r>
          </w:p>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el desencuentro y la falta de sensibilidad,</w:t>
            </w:r>
          </w:p>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el desprecio y la venganza,</w:t>
            </w:r>
          </w:p>
          <w:p w:rsidR="0075381C" w:rsidRDefault="0075381C" w:rsidP="007F6FB3">
            <w:pPr>
              <w:pStyle w:val="NormalWeb"/>
              <w:spacing w:before="0" w:beforeAutospacing="0" w:after="0" w:afterAutospacing="0"/>
              <w:ind w:left="708"/>
              <w:rPr>
                <w:rFonts w:ascii="Arial" w:hAnsi="Arial" w:cs="Arial"/>
              </w:rPr>
            </w:pPr>
            <w:r w:rsidRPr="0070107D">
              <w:rPr>
                <w:rFonts w:ascii="Arial" w:hAnsi="Arial" w:cs="Arial"/>
              </w:rPr>
              <w:t xml:space="preserve">marchitan a diario la Vida </w:t>
            </w:r>
          </w:p>
          <w:p w:rsidR="007F6FB3" w:rsidRDefault="0075381C" w:rsidP="007F6FB3">
            <w:pPr>
              <w:pStyle w:val="NormalWeb"/>
              <w:spacing w:before="0" w:beforeAutospacing="0" w:after="0" w:afterAutospacing="0"/>
              <w:ind w:left="708"/>
              <w:rPr>
                <w:rFonts w:ascii="Arial" w:hAnsi="Arial" w:cs="Arial"/>
              </w:rPr>
            </w:pPr>
            <w:r w:rsidRPr="0070107D">
              <w:rPr>
                <w:rFonts w:ascii="Arial" w:hAnsi="Arial" w:cs="Arial"/>
              </w:rPr>
              <w:t xml:space="preserve">que en Cristo nos concediste </w:t>
            </w:r>
          </w:p>
          <w:p w:rsidR="0075381C" w:rsidRDefault="0075381C" w:rsidP="007F6FB3">
            <w:pPr>
              <w:pStyle w:val="NormalWeb"/>
              <w:spacing w:before="0" w:beforeAutospacing="0" w:after="0" w:afterAutospacing="0"/>
              <w:ind w:left="708"/>
              <w:rPr>
                <w:rFonts w:ascii="Arial" w:hAnsi="Arial" w:cs="Arial"/>
              </w:rPr>
            </w:pPr>
            <w:r w:rsidRPr="0070107D">
              <w:rPr>
                <w:rFonts w:ascii="Arial" w:hAnsi="Arial" w:cs="Arial"/>
              </w:rPr>
              <w:t xml:space="preserve">como signo </w:t>
            </w:r>
          </w:p>
          <w:p w:rsidR="0075381C" w:rsidRPr="0070107D" w:rsidRDefault="0075381C" w:rsidP="007F6FB3">
            <w:pPr>
              <w:pStyle w:val="NormalWeb"/>
              <w:spacing w:before="0" w:beforeAutospacing="0" w:after="0" w:afterAutospacing="0"/>
              <w:ind w:left="708"/>
              <w:rPr>
                <w:rFonts w:ascii="Arial" w:hAnsi="Arial" w:cs="Arial"/>
              </w:rPr>
            </w:pPr>
            <w:r w:rsidRPr="0070107D">
              <w:rPr>
                <w:rFonts w:ascii="Arial" w:hAnsi="Arial" w:cs="Arial"/>
              </w:rPr>
              <w:t>de un jardín de fraternidad y armonía</w:t>
            </w:r>
          </w:p>
          <w:p w:rsidR="0075381C" w:rsidRPr="0075381C" w:rsidRDefault="0075381C" w:rsidP="007F6FB3">
            <w:pPr>
              <w:pStyle w:val="NormalWeb"/>
              <w:spacing w:before="0" w:beforeAutospacing="0" w:after="0" w:afterAutospacing="0"/>
              <w:ind w:left="708"/>
              <w:rPr>
                <w:rFonts w:ascii="Arial" w:hAnsi="Arial" w:cs="Arial"/>
              </w:rPr>
            </w:pPr>
            <w:r w:rsidRPr="0070107D">
              <w:rPr>
                <w:rFonts w:ascii="Arial" w:hAnsi="Arial" w:cs="Arial"/>
              </w:rPr>
              <w:t>que</w:t>
            </w:r>
            <w:r>
              <w:rPr>
                <w:rFonts w:ascii="Arial" w:hAnsi="Arial" w:cs="Arial"/>
              </w:rPr>
              <w:t xml:space="preserve"> </w:t>
            </w:r>
            <w:r w:rsidRPr="0070107D">
              <w:rPr>
                <w:rFonts w:ascii="Arial" w:hAnsi="Arial" w:cs="Arial"/>
              </w:rPr>
              <w:t>a</w:t>
            </w:r>
            <w:r>
              <w:rPr>
                <w:rFonts w:ascii="Arial" w:hAnsi="Arial" w:cs="Arial"/>
              </w:rPr>
              <w:t>ú</w:t>
            </w:r>
            <w:r w:rsidRPr="0070107D">
              <w:rPr>
                <w:rFonts w:ascii="Arial" w:hAnsi="Arial" w:cs="Arial"/>
              </w:rPr>
              <w:t>n espera ser descubierto.</w:t>
            </w:r>
          </w:p>
        </w:tc>
        <w:tc>
          <w:tcPr>
            <w:tcW w:w="4889" w:type="dxa"/>
            <w:shd w:val="clear" w:color="auto" w:fill="66FF99"/>
          </w:tcPr>
          <w:p w:rsidR="007F6FB3" w:rsidRDefault="007F6FB3" w:rsidP="007F6FB3">
            <w:pPr>
              <w:pStyle w:val="NormalWeb"/>
              <w:spacing w:before="0" w:beforeAutospacing="0" w:after="0" w:afterAutospacing="0"/>
              <w:jc w:val="center"/>
              <w:rPr>
                <w:noProof/>
                <w:sz w:val="12"/>
                <w:szCs w:val="12"/>
              </w:rPr>
            </w:pPr>
          </w:p>
          <w:p w:rsidR="007F6FB3" w:rsidRPr="007F6FB3" w:rsidRDefault="007F6FB3" w:rsidP="007F6FB3">
            <w:pPr>
              <w:pStyle w:val="NormalWeb"/>
              <w:spacing w:before="0" w:beforeAutospacing="0" w:after="0" w:afterAutospacing="0"/>
              <w:jc w:val="center"/>
              <w:rPr>
                <w:noProof/>
                <w:sz w:val="12"/>
                <w:szCs w:val="12"/>
              </w:rPr>
            </w:pPr>
            <w:r>
              <w:rPr>
                <w:noProof/>
              </w:rPr>
              <w:drawing>
                <wp:inline distT="0" distB="0" distL="0" distR="0" wp14:anchorId="4798C946" wp14:editId="4B6E5513">
                  <wp:extent cx="1401289" cy="1360475"/>
                  <wp:effectExtent l="0" t="0" r="0" b="0"/>
                  <wp:docPr id="13" name="Picture 1" descr="http://www.cruzblanca.org/hermanoleon/byn/rc/sim1luz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sim1luz07.GIF"/>
                          <pic:cNvPicPr>
                            <a:picLocks noChangeAspect="1" noChangeArrowheads="1"/>
                          </pic:cNvPicPr>
                        </pic:nvPicPr>
                        <pic:blipFill>
                          <a:blip r:embed="rId46"/>
                          <a:srcRect/>
                          <a:stretch>
                            <a:fillRect/>
                          </a:stretch>
                        </pic:blipFill>
                        <pic:spPr bwMode="auto">
                          <a:xfrm rot="10800000" flipV="1">
                            <a:off x="0" y="0"/>
                            <a:ext cx="1405307" cy="1364376"/>
                          </a:xfrm>
                          <a:prstGeom prst="rect">
                            <a:avLst/>
                          </a:prstGeom>
                          <a:noFill/>
                          <a:ln w="9525">
                            <a:noFill/>
                            <a:miter lim="800000"/>
                            <a:headEnd/>
                            <a:tailEnd/>
                          </a:ln>
                        </pic:spPr>
                      </pic:pic>
                    </a:graphicData>
                  </a:graphic>
                </wp:inline>
              </w:drawing>
            </w:r>
          </w:p>
          <w:p w:rsidR="007F6FB3" w:rsidRPr="00875480" w:rsidRDefault="007F6FB3" w:rsidP="007F6FB3">
            <w:pPr>
              <w:pStyle w:val="NormalWeb"/>
              <w:spacing w:before="0" w:beforeAutospacing="0" w:after="0" w:afterAutospacing="0"/>
              <w:jc w:val="center"/>
              <w:rPr>
                <w:rFonts w:ascii="Arial" w:hAnsi="Arial" w:cs="Arial"/>
                <w:sz w:val="8"/>
                <w:szCs w:val="8"/>
              </w:rPr>
            </w:pPr>
          </w:p>
          <w:p w:rsidR="0075381C" w:rsidRDefault="0075381C" w:rsidP="0075381C">
            <w:pPr>
              <w:pStyle w:val="NormalWeb"/>
              <w:spacing w:before="0" w:beforeAutospacing="0" w:after="0" w:afterAutospacing="0"/>
              <w:rPr>
                <w:rFonts w:ascii="Arial" w:hAnsi="Arial" w:cs="Arial"/>
              </w:rPr>
            </w:pPr>
            <w:r w:rsidRPr="0070107D">
              <w:rPr>
                <w:rFonts w:ascii="Arial" w:hAnsi="Arial" w:cs="Arial"/>
              </w:rPr>
              <w:t xml:space="preserve">Dios, que te mueves en la brisa </w:t>
            </w:r>
          </w:p>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que atraviesa los tiempos,</w:t>
            </w:r>
          </w:p>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sopla en mi tiempo, en este tiempo, hoy,</w:t>
            </w:r>
          </w:p>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aquel soplo que abre los ojos</w:t>
            </w:r>
          </w:p>
          <w:p w:rsidR="0075381C" w:rsidRDefault="0075381C" w:rsidP="0075381C">
            <w:pPr>
              <w:pStyle w:val="NormalWeb"/>
              <w:spacing w:before="0" w:beforeAutospacing="0" w:after="0" w:afterAutospacing="0"/>
              <w:rPr>
                <w:rFonts w:ascii="Arial" w:hAnsi="Arial" w:cs="Arial"/>
              </w:rPr>
            </w:pPr>
            <w:r w:rsidRPr="0070107D">
              <w:rPr>
                <w:rFonts w:ascii="Arial" w:hAnsi="Arial" w:cs="Arial"/>
              </w:rPr>
              <w:t xml:space="preserve">y ayuda a descubrir </w:t>
            </w:r>
          </w:p>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lo que aun no hemos descubierto,</w:t>
            </w:r>
          </w:p>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aquel soplo que impulsa corazones y manos</w:t>
            </w:r>
          </w:p>
          <w:p w:rsidR="0075381C" w:rsidRPr="0070107D" w:rsidRDefault="0075381C" w:rsidP="0075381C">
            <w:pPr>
              <w:pStyle w:val="NormalWeb"/>
              <w:spacing w:before="0" w:beforeAutospacing="0" w:after="0" w:afterAutospacing="0"/>
              <w:rPr>
                <w:rFonts w:ascii="Arial" w:hAnsi="Arial" w:cs="Arial"/>
              </w:rPr>
            </w:pPr>
            <w:r w:rsidRPr="0070107D">
              <w:rPr>
                <w:rFonts w:ascii="Arial" w:hAnsi="Arial" w:cs="Arial"/>
              </w:rPr>
              <w:t>para construir lo que aun no hemos construido,</w:t>
            </w:r>
          </w:p>
          <w:p w:rsidR="0075381C" w:rsidRDefault="0075381C" w:rsidP="007F6FB3">
            <w:pPr>
              <w:pStyle w:val="NormalWeb"/>
              <w:spacing w:before="0" w:beforeAutospacing="0" w:after="0" w:afterAutospacing="0"/>
              <w:ind w:left="708"/>
              <w:rPr>
                <w:rFonts w:ascii="Arial" w:hAnsi="Arial" w:cs="Arial"/>
              </w:rPr>
            </w:pPr>
            <w:r w:rsidRPr="0070107D">
              <w:rPr>
                <w:rFonts w:ascii="Arial" w:hAnsi="Arial" w:cs="Arial"/>
              </w:rPr>
              <w:t xml:space="preserve">aquel soplo que permite presentir </w:t>
            </w:r>
          </w:p>
          <w:p w:rsidR="0075381C" w:rsidRPr="0070107D" w:rsidRDefault="0075381C" w:rsidP="007F6FB3">
            <w:pPr>
              <w:pStyle w:val="NormalWeb"/>
              <w:spacing w:before="0" w:beforeAutospacing="0" w:after="0" w:afterAutospacing="0"/>
              <w:ind w:left="708"/>
              <w:rPr>
                <w:rFonts w:ascii="Arial" w:hAnsi="Arial" w:cs="Arial"/>
              </w:rPr>
            </w:pPr>
            <w:r w:rsidRPr="0070107D">
              <w:rPr>
                <w:rFonts w:ascii="Arial" w:hAnsi="Arial" w:cs="Arial"/>
              </w:rPr>
              <w:t>en la noche más oscura</w:t>
            </w:r>
          </w:p>
          <w:p w:rsidR="0075381C" w:rsidRPr="0070107D" w:rsidRDefault="0075381C" w:rsidP="007F6FB3">
            <w:pPr>
              <w:pStyle w:val="NormalWeb"/>
              <w:spacing w:before="0" w:beforeAutospacing="0" w:after="0" w:afterAutospacing="0"/>
              <w:ind w:left="708"/>
              <w:rPr>
                <w:rFonts w:ascii="Arial" w:hAnsi="Arial" w:cs="Arial"/>
              </w:rPr>
            </w:pPr>
            <w:r w:rsidRPr="0070107D">
              <w:rPr>
                <w:rFonts w:ascii="Arial" w:hAnsi="Arial" w:cs="Arial"/>
              </w:rPr>
              <w:t>la luz de tu presencia</w:t>
            </w:r>
          </w:p>
          <w:p w:rsidR="0075381C" w:rsidRPr="0070107D" w:rsidRDefault="0075381C" w:rsidP="007F6FB3">
            <w:pPr>
              <w:pStyle w:val="NormalWeb"/>
              <w:spacing w:before="0" w:beforeAutospacing="0" w:after="0" w:afterAutospacing="0"/>
              <w:ind w:left="708"/>
              <w:rPr>
                <w:rFonts w:ascii="Arial" w:hAnsi="Arial" w:cs="Arial"/>
              </w:rPr>
            </w:pPr>
            <w:r w:rsidRPr="0070107D">
              <w:rPr>
                <w:rFonts w:ascii="Arial" w:hAnsi="Arial" w:cs="Arial"/>
              </w:rPr>
              <w:t>y en el cansancio de nuestras luchas</w:t>
            </w:r>
          </w:p>
          <w:p w:rsidR="0075381C" w:rsidRPr="007F6FB3" w:rsidRDefault="0075381C" w:rsidP="007F6FB3">
            <w:pPr>
              <w:pStyle w:val="NormalWeb"/>
              <w:spacing w:before="0" w:beforeAutospacing="0" w:after="0" w:afterAutospacing="0"/>
              <w:ind w:left="708"/>
              <w:rPr>
                <w:rFonts w:ascii="Arial" w:hAnsi="Arial" w:cs="Arial"/>
              </w:rPr>
            </w:pPr>
            <w:r w:rsidRPr="0070107D">
              <w:rPr>
                <w:rFonts w:ascii="Arial" w:hAnsi="Arial" w:cs="Arial"/>
              </w:rPr>
              <w:t>tu cariño y compañía eterna.</w:t>
            </w:r>
            <w:r>
              <w:rPr>
                <w:rFonts w:ascii="Arial" w:hAnsi="Arial" w:cs="Arial"/>
                <w:b/>
                <w:bCs/>
              </w:rPr>
              <w:tab/>
            </w:r>
            <w:r>
              <w:rPr>
                <w:rFonts w:ascii="Arial" w:hAnsi="Arial" w:cs="Arial"/>
                <w:b/>
                <w:bCs/>
              </w:rPr>
              <w:tab/>
            </w:r>
          </w:p>
        </w:tc>
      </w:tr>
    </w:tbl>
    <w:p w:rsidR="0075381C" w:rsidRPr="0070107D" w:rsidRDefault="007F6FB3" w:rsidP="007F6FB3">
      <w:pPr>
        <w:pStyle w:val="NormalWeb"/>
        <w:spacing w:before="0" w:beforeAutospacing="0" w:after="120" w:afterAutospacing="0"/>
        <w:jc w:val="right"/>
        <w:rPr>
          <w:rFonts w:ascii="Arial" w:hAnsi="Arial" w:cs="Arial"/>
          <w:b/>
          <w:sz w:val="22"/>
          <w:szCs w:val="22"/>
        </w:rPr>
      </w:pPr>
      <w:r w:rsidRPr="0070107D">
        <w:rPr>
          <w:rFonts w:ascii="Arial Narrow" w:hAnsi="Arial Narrow" w:cs="Arial"/>
          <w:bCs/>
          <w:i/>
          <w:sz w:val="18"/>
          <w:szCs w:val="18"/>
        </w:rPr>
        <w:t>Gerardo Oberman</w:t>
      </w:r>
    </w:p>
    <w:p w:rsidR="00E850DF" w:rsidRPr="00D6674C" w:rsidRDefault="00E850DF" w:rsidP="00D1602D">
      <w:pPr>
        <w:pStyle w:val="NormalWeb"/>
        <w:spacing w:before="0" w:beforeAutospacing="0" w:after="0" w:afterAutospacing="0"/>
        <w:rPr>
          <w:rFonts w:ascii="Arial Narrow" w:hAnsi="Arial Narrow" w:cs="Arial"/>
          <w:bCs/>
          <w:sz w:val="12"/>
          <w:szCs w:val="12"/>
        </w:rPr>
      </w:pPr>
    </w:p>
    <w:p w:rsidR="00E850DF" w:rsidRPr="00AB004A" w:rsidRDefault="00E850DF" w:rsidP="00A22EA4">
      <w:pPr>
        <w:pStyle w:val="NormalWeb"/>
        <w:numPr>
          <w:ilvl w:val="0"/>
          <w:numId w:val="17"/>
        </w:numPr>
        <w:tabs>
          <w:tab w:val="clear" w:pos="1776"/>
          <w:tab w:val="num" w:pos="360"/>
        </w:tabs>
        <w:spacing w:before="0" w:beforeAutospacing="0" w:after="120" w:afterAutospacing="0"/>
        <w:ind w:left="360"/>
        <w:rPr>
          <w:rFonts w:ascii="Arial" w:hAnsi="Arial" w:cs="Arial"/>
        </w:rPr>
      </w:pPr>
      <w:r>
        <w:rPr>
          <w:rFonts w:ascii="Arial" w:hAnsi="Arial" w:cs="Arial"/>
          <w:b/>
          <w:bCs/>
          <w:sz w:val="22"/>
          <w:szCs w:val="22"/>
        </w:rPr>
        <w:lastRenderedPageBreak/>
        <w:t>Envío y bendición</w:t>
      </w:r>
    </w:p>
    <w:p w:rsidR="00E850DF" w:rsidRPr="00D6674C" w:rsidRDefault="00E850DF" w:rsidP="00D1602D">
      <w:pPr>
        <w:pStyle w:val="NormalWeb"/>
        <w:spacing w:before="0" w:beforeAutospacing="0" w:after="0" w:afterAutospacing="0"/>
        <w:ind w:left="360"/>
        <w:rPr>
          <w:rFonts w:ascii="Arial" w:hAnsi="Arial" w:cs="Arial"/>
          <w:sz w:val="22"/>
          <w:szCs w:val="22"/>
        </w:rPr>
      </w:pPr>
      <w:r w:rsidRPr="00D6674C">
        <w:rPr>
          <w:rFonts w:ascii="Arial" w:hAnsi="Arial" w:cs="Arial"/>
          <w:sz w:val="22"/>
          <w:szCs w:val="22"/>
        </w:rPr>
        <w:t xml:space="preserve">No es suficiente que aclamemos a Jesús </w:t>
      </w:r>
    </w:p>
    <w:p w:rsidR="00E850DF" w:rsidRPr="00D6674C" w:rsidRDefault="00E850DF" w:rsidP="00D1602D">
      <w:pPr>
        <w:pStyle w:val="NormalWeb"/>
        <w:spacing w:before="0" w:beforeAutospacing="0" w:after="0" w:afterAutospacing="0"/>
        <w:ind w:left="360"/>
        <w:rPr>
          <w:rFonts w:ascii="Arial" w:hAnsi="Arial" w:cs="Arial"/>
          <w:sz w:val="22"/>
          <w:szCs w:val="22"/>
        </w:rPr>
      </w:pPr>
      <w:r>
        <w:rPr>
          <w:rFonts w:ascii="Arial" w:hAnsi="Arial" w:cs="Arial"/>
          <w:sz w:val="22"/>
          <w:szCs w:val="22"/>
        </w:rPr>
        <w:t>c</w:t>
      </w:r>
      <w:r w:rsidRPr="00D6674C">
        <w:rPr>
          <w:rFonts w:ascii="Arial" w:hAnsi="Arial" w:cs="Arial"/>
          <w:sz w:val="22"/>
          <w:szCs w:val="22"/>
        </w:rPr>
        <w:t>omo Rey y Señor.</w:t>
      </w:r>
    </w:p>
    <w:p w:rsidR="00E850DF" w:rsidRPr="00D6674C" w:rsidRDefault="00E850DF" w:rsidP="00D1602D">
      <w:pPr>
        <w:pStyle w:val="NormalWeb"/>
        <w:spacing w:before="0" w:beforeAutospacing="0" w:after="0" w:afterAutospacing="0"/>
        <w:ind w:left="1416"/>
        <w:rPr>
          <w:rFonts w:ascii="Arial" w:hAnsi="Arial" w:cs="Arial"/>
          <w:sz w:val="22"/>
          <w:szCs w:val="22"/>
        </w:rPr>
      </w:pPr>
      <w:r w:rsidRPr="00D6674C">
        <w:rPr>
          <w:rFonts w:ascii="Arial" w:hAnsi="Arial" w:cs="Arial"/>
          <w:sz w:val="22"/>
          <w:szCs w:val="22"/>
        </w:rPr>
        <w:t xml:space="preserve">Nuestra misión en la vida </w:t>
      </w:r>
    </w:p>
    <w:p w:rsidR="00E850DF" w:rsidRPr="00D6674C" w:rsidRDefault="00E850DF" w:rsidP="00D1602D">
      <w:pPr>
        <w:pStyle w:val="NormalWeb"/>
        <w:spacing w:before="0" w:beforeAutospacing="0" w:after="0" w:afterAutospacing="0"/>
        <w:ind w:left="1416"/>
        <w:rPr>
          <w:rFonts w:ascii="Arial" w:hAnsi="Arial" w:cs="Arial"/>
          <w:sz w:val="22"/>
          <w:szCs w:val="22"/>
        </w:rPr>
      </w:pPr>
      <w:r>
        <w:rPr>
          <w:rFonts w:ascii="Arial" w:hAnsi="Arial" w:cs="Arial"/>
          <w:sz w:val="22"/>
          <w:szCs w:val="22"/>
        </w:rPr>
        <w:t>e</w:t>
      </w:r>
      <w:r w:rsidRPr="00D6674C">
        <w:rPr>
          <w:rFonts w:ascii="Arial" w:hAnsi="Arial" w:cs="Arial"/>
          <w:sz w:val="22"/>
          <w:szCs w:val="22"/>
        </w:rPr>
        <w:t>s hacer que su Reino se vuelva una realidad entre nosotros y nosotras</w:t>
      </w:r>
    </w:p>
    <w:p w:rsidR="00E850DF" w:rsidRPr="00D6674C" w:rsidRDefault="00E850DF" w:rsidP="00D1602D">
      <w:pPr>
        <w:pStyle w:val="NormalWeb"/>
        <w:spacing w:before="0" w:beforeAutospacing="0" w:after="0" w:afterAutospacing="0"/>
        <w:rPr>
          <w:rFonts w:ascii="Arial" w:hAnsi="Arial" w:cs="Arial"/>
          <w:sz w:val="22"/>
          <w:szCs w:val="22"/>
        </w:rPr>
      </w:pPr>
      <w:r w:rsidRPr="00D6674C">
        <w:rPr>
          <w:rFonts w:ascii="Arial" w:hAnsi="Arial" w:cs="Arial"/>
          <w:sz w:val="22"/>
          <w:szCs w:val="22"/>
        </w:rPr>
        <w:tab/>
      </w:r>
      <w:r w:rsidRPr="00D6674C">
        <w:rPr>
          <w:rFonts w:ascii="Arial" w:hAnsi="Arial" w:cs="Arial"/>
          <w:sz w:val="22"/>
          <w:szCs w:val="22"/>
        </w:rPr>
        <w:tab/>
      </w:r>
      <w:r>
        <w:rPr>
          <w:rFonts w:ascii="Arial" w:hAnsi="Arial" w:cs="Arial"/>
          <w:sz w:val="22"/>
          <w:szCs w:val="22"/>
        </w:rPr>
        <w:t xml:space="preserve">     y</w:t>
      </w:r>
      <w:r w:rsidRPr="00D6674C">
        <w:rPr>
          <w:rFonts w:ascii="Arial" w:hAnsi="Arial" w:cs="Arial"/>
          <w:sz w:val="22"/>
          <w:szCs w:val="22"/>
        </w:rPr>
        <w:t xml:space="preserve"> acercarlo a las personas que están a nuestro alrededor</w:t>
      </w:r>
    </w:p>
    <w:p w:rsidR="00E850DF" w:rsidRPr="00D6674C" w:rsidRDefault="00E850DF" w:rsidP="00D1602D">
      <w:pPr>
        <w:pStyle w:val="NormalWeb"/>
        <w:spacing w:before="0" w:beforeAutospacing="0" w:after="0" w:afterAutospacing="0"/>
        <w:rPr>
          <w:rFonts w:ascii="Arial" w:hAnsi="Arial" w:cs="Arial"/>
          <w:sz w:val="22"/>
          <w:szCs w:val="22"/>
        </w:rPr>
      </w:pPr>
      <w:r w:rsidRPr="00D6674C">
        <w:rPr>
          <w:rFonts w:ascii="Arial" w:hAnsi="Arial" w:cs="Arial"/>
          <w:sz w:val="22"/>
          <w:szCs w:val="22"/>
        </w:rPr>
        <w:tab/>
      </w:r>
      <w:r w:rsidRPr="00D6674C">
        <w:rPr>
          <w:rFonts w:ascii="Arial" w:hAnsi="Arial" w:cs="Arial"/>
          <w:sz w:val="22"/>
          <w:szCs w:val="22"/>
        </w:rPr>
        <w:tab/>
      </w:r>
      <w:r>
        <w:rPr>
          <w:rFonts w:ascii="Arial" w:hAnsi="Arial" w:cs="Arial"/>
          <w:sz w:val="22"/>
          <w:szCs w:val="22"/>
        </w:rPr>
        <w:t>a</w:t>
      </w:r>
      <w:r w:rsidRPr="00D6674C">
        <w:rPr>
          <w:rFonts w:ascii="Arial" w:hAnsi="Arial" w:cs="Arial"/>
          <w:sz w:val="22"/>
          <w:szCs w:val="22"/>
        </w:rPr>
        <w:t xml:space="preserve"> través de nuestras palabras y acciones.</w:t>
      </w:r>
    </w:p>
    <w:p w:rsidR="00E850DF" w:rsidRPr="00D6674C" w:rsidRDefault="00E850DF" w:rsidP="00D1602D">
      <w:pPr>
        <w:pStyle w:val="NormalWeb"/>
        <w:spacing w:before="0" w:beforeAutospacing="0" w:after="0" w:afterAutospacing="0"/>
        <w:rPr>
          <w:rFonts w:ascii="Arial" w:hAnsi="Arial" w:cs="Arial"/>
          <w:sz w:val="22"/>
          <w:szCs w:val="22"/>
        </w:rPr>
      </w:pPr>
      <w:r w:rsidRPr="00D6674C">
        <w:rPr>
          <w:rFonts w:ascii="Arial" w:hAnsi="Arial" w:cs="Arial"/>
          <w:sz w:val="22"/>
          <w:szCs w:val="22"/>
        </w:rPr>
        <w:tab/>
      </w:r>
      <w:r w:rsidRPr="00D6674C">
        <w:rPr>
          <w:rFonts w:ascii="Arial" w:hAnsi="Arial" w:cs="Arial"/>
          <w:sz w:val="22"/>
          <w:szCs w:val="22"/>
        </w:rPr>
        <w:tab/>
        <w:t xml:space="preserve">      La manera de hacer esto es vivir como él vivió,</w:t>
      </w:r>
    </w:p>
    <w:p w:rsidR="00E850DF" w:rsidRPr="00D6674C" w:rsidRDefault="00E850DF" w:rsidP="00D1602D">
      <w:pPr>
        <w:pStyle w:val="NormalWeb"/>
        <w:spacing w:before="0" w:beforeAutospacing="0" w:after="0" w:afterAutospacing="0"/>
        <w:rPr>
          <w:rFonts w:ascii="Arial" w:hAnsi="Arial" w:cs="Arial"/>
          <w:sz w:val="22"/>
          <w:szCs w:val="22"/>
        </w:rPr>
      </w:pPr>
      <w:r w:rsidRPr="00D6674C">
        <w:rPr>
          <w:rFonts w:ascii="Arial" w:hAnsi="Arial" w:cs="Arial"/>
          <w:sz w:val="22"/>
          <w:szCs w:val="22"/>
        </w:rPr>
        <w:tab/>
      </w:r>
      <w:r w:rsidRPr="00D6674C">
        <w:rPr>
          <w:rFonts w:ascii="Arial" w:hAnsi="Arial" w:cs="Arial"/>
          <w:sz w:val="22"/>
          <w:szCs w:val="22"/>
        </w:rPr>
        <w:tab/>
        <w:t xml:space="preserve">      Brindándonos a nuestro prójimo en amor y servicio.</w:t>
      </w:r>
    </w:p>
    <w:p w:rsidR="00E850DF" w:rsidRPr="00D6674C" w:rsidRDefault="00E850DF" w:rsidP="00D1602D">
      <w:pPr>
        <w:pStyle w:val="NormalWeb"/>
        <w:spacing w:before="0" w:beforeAutospacing="0" w:after="0" w:afterAutospacing="0"/>
        <w:rPr>
          <w:rFonts w:ascii="Arial" w:hAnsi="Arial" w:cs="Arial"/>
          <w:sz w:val="22"/>
          <w:szCs w:val="22"/>
        </w:rPr>
      </w:pPr>
      <w:r w:rsidRPr="00D6674C">
        <w:rPr>
          <w:rFonts w:ascii="Arial" w:hAnsi="Arial" w:cs="Arial"/>
          <w:sz w:val="22"/>
          <w:szCs w:val="22"/>
        </w:rPr>
        <w:tab/>
      </w:r>
      <w:r w:rsidRPr="00D6674C">
        <w:rPr>
          <w:rFonts w:ascii="Arial" w:hAnsi="Arial" w:cs="Arial"/>
          <w:sz w:val="22"/>
          <w:szCs w:val="22"/>
        </w:rPr>
        <w:tab/>
        <w:t xml:space="preserve">      Que el Señor todopoderoso nos bendiga para esta tarea,</w:t>
      </w:r>
    </w:p>
    <w:p w:rsidR="00E850DF" w:rsidRPr="00D6674C" w:rsidRDefault="00E850DF" w:rsidP="00D1602D">
      <w:pPr>
        <w:pStyle w:val="NormalWeb"/>
        <w:spacing w:before="0" w:beforeAutospacing="0" w:after="0" w:afterAutospacing="0"/>
        <w:rPr>
          <w:rFonts w:ascii="Arial" w:hAnsi="Arial" w:cs="Arial"/>
          <w:sz w:val="22"/>
          <w:szCs w:val="22"/>
        </w:rPr>
      </w:pPr>
      <w:r w:rsidRPr="00D6674C">
        <w:rPr>
          <w:rFonts w:ascii="Arial" w:hAnsi="Arial" w:cs="Arial"/>
          <w:sz w:val="22"/>
          <w:szCs w:val="22"/>
        </w:rPr>
        <w:tab/>
      </w:r>
      <w:r w:rsidRPr="00D6674C">
        <w:rPr>
          <w:rFonts w:ascii="Arial" w:hAnsi="Arial" w:cs="Arial"/>
          <w:sz w:val="22"/>
          <w:szCs w:val="22"/>
        </w:rPr>
        <w:tab/>
        <w:t xml:space="preserve">      El Padre, el hijo y el Espíritu Santo. Amén</w:t>
      </w:r>
    </w:p>
    <w:p w:rsidR="00E850DF" w:rsidRPr="00D6674C" w:rsidRDefault="00E850DF" w:rsidP="00D1602D">
      <w:pPr>
        <w:pStyle w:val="NormalWeb"/>
        <w:spacing w:before="0" w:beforeAutospacing="0" w:after="0" w:afterAutospacing="0"/>
        <w:rPr>
          <w:rFonts w:ascii="Arial" w:hAnsi="Arial" w:cs="Arial"/>
          <w:b/>
          <w:sz w:val="22"/>
          <w:szCs w:val="22"/>
        </w:rPr>
      </w:pPr>
      <w:r w:rsidRPr="00D6674C">
        <w:rPr>
          <w:rFonts w:ascii="Arial" w:hAnsi="Arial" w:cs="Arial"/>
          <w:sz w:val="22"/>
          <w:szCs w:val="22"/>
        </w:rPr>
        <w:tab/>
      </w:r>
      <w:r w:rsidRPr="00D6674C">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D6674C">
        <w:rPr>
          <w:rFonts w:ascii="Arial" w:hAnsi="Arial" w:cs="Arial"/>
          <w:b/>
          <w:sz w:val="22"/>
          <w:szCs w:val="22"/>
        </w:rPr>
        <w:t>Vayamos en paz y sirvamos al Señor</w:t>
      </w:r>
    </w:p>
    <w:p w:rsidR="00E850DF" w:rsidRPr="00D6674C" w:rsidRDefault="00E850DF" w:rsidP="00D1602D">
      <w:pPr>
        <w:pStyle w:val="NormalWeb"/>
        <w:spacing w:before="0" w:beforeAutospacing="0" w:after="0" w:afterAutospacing="0"/>
        <w:rPr>
          <w:rFonts w:ascii="Arial" w:hAnsi="Arial" w:cs="Arial"/>
          <w:b/>
          <w:sz w:val="22"/>
          <w:szCs w:val="22"/>
        </w:rPr>
      </w:pPr>
      <w:r w:rsidRPr="00D6674C">
        <w:rPr>
          <w:rFonts w:ascii="Arial" w:hAnsi="Arial" w:cs="Arial"/>
          <w:b/>
          <w:sz w:val="22"/>
          <w:szCs w:val="22"/>
        </w:rPr>
        <w:tab/>
      </w:r>
      <w:r w:rsidRPr="00D6674C">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w:t>
      </w:r>
      <w:r w:rsidRPr="00D6674C">
        <w:rPr>
          <w:rFonts w:ascii="Arial" w:hAnsi="Arial" w:cs="Arial"/>
          <w:b/>
          <w:sz w:val="22"/>
          <w:szCs w:val="22"/>
        </w:rPr>
        <w:t>ara hacer realidad su Reino.</w:t>
      </w:r>
    </w:p>
    <w:p w:rsidR="00E850DF" w:rsidRPr="00D6674C" w:rsidRDefault="00E850DF" w:rsidP="00D1602D">
      <w:pPr>
        <w:pStyle w:val="NormalWeb"/>
        <w:spacing w:before="0" w:beforeAutospacing="0" w:after="80" w:afterAutospacing="0"/>
        <w:rPr>
          <w:rFonts w:ascii="Arial" w:hAnsi="Arial" w:cs="Arial"/>
          <w:b/>
          <w:sz w:val="22"/>
          <w:szCs w:val="22"/>
        </w:rPr>
      </w:pPr>
      <w:r w:rsidRPr="00D6674C">
        <w:rPr>
          <w:rFonts w:ascii="Arial" w:hAnsi="Arial" w:cs="Arial"/>
          <w:b/>
          <w:sz w:val="22"/>
          <w:szCs w:val="22"/>
        </w:rPr>
        <w:tab/>
      </w:r>
      <w:r w:rsidRPr="00D6674C">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D6674C">
        <w:rPr>
          <w:rFonts w:ascii="Arial" w:hAnsi="Arial" w:cs="Arial"/>
          <w:b/>
          <w:sz w:val="22"/>
          <w:szCs w:val="22"/>
        </w:rPr>
        <w:t>Gracias sean dadas a Dios</w:t>
      </w:r>
    </w:p>
    <w:p w:rsidR="00E850DF" w:rsidRPr="00D6674C" w:rsidRDefault="00E850DF" w:rsidP="00D1602D">
      <w:pPr>
        <w:pStyle w:val="NormalWeb"/>
        <w:spacing w:before="0" w:beforeAutospacing="0" w:after="0" w:afterAutospacing="0"/>
        <w:jc w:val="right"/>
        <w:rPr>
          <w:rFonts w:ascii="Arial Narrow" w:hAnsi="Arial Narrow" w:cs="Arial"/>
          <w:i/>
          <w:sz w:val="18"/>
          <w:szCs w:val="18"/>
        </w:rPr>
      </w:pPr>
      <w:r>
        <w:rPr>
          <w:rFonts w:ascii="Arial" w:hAnsi="Arial" w:cs="Arial"/>
          <w:b/>
        </w:rPr>
        <w:tab/>
      </w:r>
      <w:r>
        <w:rPr>
          <w:rFonts w:ascii="Arial" w:hAnsi="Arial" w:cs="Arial"/>
          <w:b/>
        </w:rPr>
        <w:tab/>
      </w:r>
      <w:r w:rsidRPr="00D6674C">
        <w:rPr>
          <w:rFonts w:ascii="Arial Narrow" w:hAnsi="Arial Narrow" w:cs="Arial"/>
          <w:i/>
          <w:sz w:val="18"/>
          <w:szCs w:val="18"/>
        </w:rPr>
        <w:t>Tomado de: Liturgiesalive, Models of Celebration</w:t>
      </w:r>
      <w:r w:rsidR="00D92404">
        <w:rPr>
          <w:rFonts w:ascii="Arial Narrow" w:hAnsi="Arial Narrow" w:cs="Arial"/>
          <w:i/>
          <w:sz w:val="18"/>
          <w:szCs w:val="18"/>
        </w:rPr>
        <w:t xml:space="preserve"> </w:t>
      </w:r>
      <w:hyperlink r:id="rId47" w:history="1">
        <w:r w:rsidRPr="00D6674C">
          <w:rPr>
            <w:rStyle w:val="Hipervnculo"/>
            <w:rFonts w:ascii="Arial Narrow" w:hAnsi="Arial Narrow" w:cs="Arial"/>
            <w:i/>
            <w:sz w:val="18"/>
            <w:szCs w:val="18"/>
          </w:rPr>
          <w:t>www.bibleclaret.org</w:t>
        </w:r>
      </w:hyperlink>
    </w:p>
    <w:p w:rsidR="00E850DF" w:rsidRPr="00D6674C" w:rsidRDefault="00E850DF" w:rsidP="00D1602D">
      <w:pPr>
        <w:pStyle w:val="NormalWeb"/>
        <w:spacing w:before="0" w:beforeAutospacing="0" w:after="0" w:afterAutospacing="0"/>
        <w:jc w:val="right"/>
        <w:rPr>
          <w:rFonts w:ascii="Arial Narrow" w:hAnsi="Arial Narrow" w:cs="Arial"/>
          <w:i/>
          <w:sz w:val="18"/>
          <w:szCs w:val="18"/>
          <w:lang w:val="en-US"/>
        </w:rPr>
      </w:pPr>
      <w:r w:rsidRPr="00D6674C">
        <w:rPr>
          <w:rFonts w:ascii="Arial Narrow" w:hAnsi="Arial Narrow" w:cs="Arial"/>
          <w:i/>
          <w:sz w:val="18"/>
          <w:szCs w:val="18"/>
        </w:rPr>
        <w:tab/>
      </w:r>
      <w:r w:rsidRPr="00D6674C">
        <w:rPr>
          <w:rFonts w:ascii="Arial Narrow" w:hAnsi="Arial Narrow" w:cs="Arial"/>
          <w:i/>
          <w:sz w:val="18"/>
          <w:szCs w:val="18"/>
        </w:rPr>
        <w:tab/>
      </w:r>
      <w:r w:rsidRPr="00D6674C">
        <w:rPr>
          <w:rFonts w:ascii="Arial Narrow" w:hAnsi="Arial Narrow" w:cs="Arial"/>
          <w:i/>
          <w:sz w:val="18"/>
          <w:szCs w:val="18"/>
          <w:lang w:val="en-US"/>
        </w:rPr>
        <w:t>Traducción: Laura D’Angiola</w:t>
      </w:r>
    </w:p>
    <w:p w:rsidR="00E850DF" w:rsidRPr="00D6674C" w:rsidRDefault="00E850DF" w:rsidP="00D1602D">
      <w:pPr>
        <w:pStyle w:val="NormalWeb"/>
        <w:spacing w:before="0" w:beforeAutospacing="0" w:after="0" w:afterAutospacing="0"/>
        <w:jc w:val="right"/>
        <w:rPr>
          <w:rFonts w:ascii="Arial Narrow" w:hAnsi="Arial Narrow" w:cs="Arial"/>
          <w:i/>
          <w:sz w:val="12"/>
          <w:szCs w:val="12"/>
        </w:rPr>
      </w:pPr>
    </w:p>
    <w:p w:rsidR="00E850DF" w:rsidRPr="0020360E" w:rsidRDefault="00E850DF" w:rsidP="00A22EA4">
      <w:pPr>
        <w:pStyle w:val="yiv1572244103msonormal"/>
        <w:numPr>
          <w:ilvl w:val="0"/>
          <w:numId w:val="10"/>
        </w:numPr>
        <w:spacing w:before="0" w:beforeAutospacing="0" w:after="120" w:afterAutospacing="0"/>
        <w:ind w:left="360"/>
        <w:rPr>
          <w:rFonts w:ascii="Arial" w:hAnsi="Arial" w:cs="Arial"/>
          <w:b/>
          <w:sz w:val="22"/>
          <w:szCs w:val="22"/>
          <w:lang w:val="es-ES"/>
        </w:rPr>
      </w:pPr>
      <w:r w:rsidRPr="0020360E">
        <w:rPr>
          <w:rFonts w:ascii="Arial" w:hAnsi="Arial" w:cs="Arial"/>
          <w:b/>
          <w:sz w:val="22"/>
          <w:szCs w:val="22"/>
          <w:lang w:val="es-ES"/>
        </w:rPr>
        <w:t>Danos tu espíritu…</w:t>
      </w:r>
    </w:p>
    <w:p w:rsidR="00E850DF" w:rsidRDefault="00E850DF" w:rsidP="00D1602D">
      <w:pPr>
        <w:pStyle w:val="yiv1572244103msonormal"/>
        <w:spacing w:before="0" w:beforeAutospacing="0" w:after="0" w:afterAutospacing="0"/>
        <w:ind w:left="360"/>
        <w:rPr>
          <w:rFonts w:ascii="Arial" w:hAnsi="Arial" w:cs="Arial"/>
          <w:sz w:val="22"/>
          <w:szCs w:val="22"/>
          <w:lang w:val="es-ES"/>
        </w:rPr>
      </w:pPr>
      <w:r w:rsidRPr="0020360E">
        <w:rPr>
          <w:rFonts w:ascii="Arial" w:hAnsi="Arial" w:cs="Arial"/>
          <w:sz w:val="22"/>
          <w:szCs w:val="22"/>
          <w:lang w:val="es-ES"/>
        </w:rPr>
        <w:t>Danos</w:t>
      </w:r>
      <w:r>
        <w:rPr>
          <w:rFonts w:ascii="Arial" w:hAnsi="Arial" w:cs="Arial"/>
          <w:sz w:val="22"/>
          <w:szCs w:val="22"/>
          <w:lang w:val="es-ES"/>
        </w:rPr>
        <w:t xml:space="preserve"> tu Espíritu, Señor.</w:t>
      </w:r>
    </w:p>
    <w:p w:rsidR="00E850DF" w:rsidRDefault="00E850DF" w:rsidP="00D1602D">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Donde no hay Espíritu surge el miedo.</w:t>
      </w:r>
    </w:p>
    <w:p w:rsidR="00E850DF" w:rsidRDefault="00E850DF" w:rsidP="00D1602D">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Donde no hay Espíritu la rutina lo invade todo.</w:t>
      </w:r>
    </w:p>
    <w:p w:rsidR="00E850DF" w:rsidRDefault="00E850DF" w:rsidP="00D1602D">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Donde no hay Espíritu la esperanza se marchita.</w:t>
      </w:r>
    </w:p>
    <w:p w:rsidR="00E850DF" w:rsidRDefault="00E850DF" w:rsidP="00D1602D">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Donde no hay Espíritu no podemos reunirnos en tu nombre.</w:t>
      </w:r>
    </w:p>
    <w:p w:rsidR="00E850DF" w:rsidRDefault="00E850DF" w:rsidP="00D1602D">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Donde no hay Espíritu se olvida lo esencial.</w:t>
      </w:r>
    </w:p>
    <w:p w:rsidR="00E850DF" w:rsidRDefault="00E850DF" w:rsidP="00D1602D">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Donde no hay Espíritu se introducen normas.</w:t>
      </w:r>
    </w:p>
    <w:p w:rsidR="00E850DF" w:rsidRDefault="00E850DF" w:rsidP="00D1602D">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Donde no hay Espíritu el futro se oscurece.</w:t>
      </w:r>
    </w:p>
    <w:p w:rsidR="00E850DF" w:rsidRDefault="00E850DF" w:rsidP="00D1602D">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Donde no hay Espíritu no puede brotar la vida.</w:t>
      </w:r>
    </w:p>
    <w:p w:rsidR="00E850DF" w:rsidRPr="006F3F66" w:rsidRDefault="00E850DF" w:rsidP="00D1602D">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Danos tu Espíritu, Señor.</w:t>
      </w:r>
    </w:p>
    <w:p w:rsidR="00FB6CC0" w:rsidRPr="00875480" w:rsidRDefault="00E850DF" w:rsidP="00875480">
      <w:pPr>
        <w:pStyle w:val="yiv1572244103msonormal"/>
        <w:spacing w:before="0" w:beforeAutospacing="0" w:after="0" w:afterAutospacing="0"/>
        <w:ind w:left="4956"/>
        <w:rPr>
          <w:rFonts w:ascii="Arial" w:hAnsi="Arial" w:cs="Arial"/>
          <w:sz w:val="22"/>
          <w:szCs w:val="22"/>
          <w:lang w:val="es-ES"/>
        </w:rPr>
      </w:pPr>
      <w:r>
        <w:rPr>
          <w:rFonts w:ascii="Arial Narrow" w:hAnsi="Arial Narrow" w:cs="Arial"/>
          <w:i/>
          <w:sz w:val="18"/>
          <w:szCs w:val="18"/>
          <w:lang w:val="es-ES"/>
        </w:rPr>
        <w:t>Florentino Ul</w:t>
      </w:r>
      <w:r w:rsidRPr="006C2CA4">
        <w:rPr>
          <w:rFonts w:ascii="Arial Narrow" w:hAnsi="Arial Narrow" w:cs="Arial"/>
          <w:i/>
          <w:sz w:val="18"/>
          <w:szCs w:val="18"/>
          <w:lang w:val="es-ES"/>
        </w:rPr>
        <w:t>ibarri, laico católicoespañol</w:t>
      </w:r>
      <w:r w:rsidR="00875480">
        <w:rPr>
          <w:rFonts w:ascii="Arial" w:hAnsi="Arial" w:cs="Arial"/>
          <w:sz w:val="22"/>
          <w:szCs w:val="22"/>
          <w:lang w:val="es-ES"/>
        </w:rPr>
        <w:t>.</w:t>
      </w:r>
    </w:p>
    <w:p w:rsidR="00FB6CC0" w:rsidRDefault="00FB6CC0" w:rsidP="00FB6CC0">
      <w:pPr>
        <w:pStyle w:val="NormalWeb"/>
        <w:spacing w:before="0" w:beforeAutospacing="0" w:after="0" w:afterAutospacing="0"/>
        <w:jc w:val="both"/>
        <w:rPr>
          <w:rFonts w:ascii="Arial Narrow" w:hAnsi="Arial Narrow" w:cs="Arial"/>
          <w:bCs/>
          <w:i/>
          <w:sz w:val="18"/>
          <w:szCs w:val="18"/>
        </w:rPr>
      </w:pPr>
    </w:p>
    <w:p w:rsidR="00FB6CC0" w:rsidRPr="00D92404" w:rsidRDefault="00FB6CC0" w:rsidP="00A22EA4">
      <w:pPr>
        <w:pStyle w:val="NormalWeb"/>
        <w:numPr>
          <w:ilvl w:val="0"/>
          <w:numId w:val="1"/>
        </w:numPr>
        <w:spacing w:before="0" w:beforeAutospacing="0" w:after="0" w:afterAutospacing="0"/>
        <w:ind w:left="360"/>
        <w:jc w:val="both"/>
        <w:rPr>
          <w:rFonts w:ascii="Arial Narrow" w:hAnsi="Arial Narrow" w:cs="Arial"/>
          <w:bCs/>
          <w:i/>
          <w:sz w:val="18"/>
          <w:szCs w:val="18"/>
        </w:rPr>
      </w:pPr>
      <w:r w:rsidRPr="00D92404">
        <w:rPr>
          <w:rFonts w:ascii="Arial" w:hAnsi="Arial" w:cs="Arial"/>
          <w:b/>
          <w:bCs/>
          <w:sz w:val="22"/>
          <w:szCs w:val="22"/>
          <w:lang w:val="es-ES"/>
        </w:rPr>
        <w:t>Himnos y canciones:</w:t>
      </w:r>
    </w:p>
    <w:p w:rsidR="00FB6CC0" w:rsidRPr="0006282F" w:rsidRDefault="00AB45F3" w:rsidP="00A22EA4">
      <w:pPr>
        <w:pStyle w:val="NormalWeb"/>
        <w:numPr>
          <w:ilvl w:val="0"/>
          <w:numId w:val="24"/>
        </w:numPr>
        <w:spacing w:before="0" w:beforeAutospacing="0" w:after="0" w:afterAutospacing="0"/>
        <w:rPr>
          <w:rFonts w:ascii="Arial" w:hAnsi="Arial" w:cs="Arial"/>
          <w:bCs/>
          <w:sz w:val="20"/>
          <w:szCs w:val="20"/>
        </w:rPr>
      </w:pPr>
      <w:r w:rsidRPr="0006282F">
        <w:rPr>
          <w:rFonts w:ascii="Arial" w:hAnsi="Arial" w:cs="Arial"/>
          <w:b/>
          <w:sz w:val="20"/>
          <w:szCs w:val="20"/>
        </w:rPr>
        <w:t>Alegría</w:t>
      </w:r>
      <w:r w:rsidR="00447C97" w:rsidRPr="0006282F">
        <w:rPr>
          <w:rFonts w:ascii="Arial" w:hAnsi="Arial" w:cs="Arial"/>
          <w:sz w:val="20"/>
          <w:szCs w:val="20"/>
        </w:rPr>
        <w:t xml:space="preserve"> (</w:t>
      </w:r>
      <w:r w:rsidRPr="0006282F">
        <w:rPr>
          <w:rFonts w:ascii="Arial" w:hAnsi="Arial" w:cs="Arial"/>
          <w:sz w:val="20"/>
          <w:szCs w:val="20"/>
        </w:rPr>
        <w:t>Porque hay un mundo</w:t>
      </w:r>
      <w:r w:rsidR="00447C97" w:rsidRPr="0006282F">
        <w:rPr>
          <w:rFonts w:ascii="Arial" w:hAnsi="Arial" w:cs="Arial"/>
          <w:sz w:val="20"/>
          <w:szCs w:val="20"/>
        </w:rPr>
        <w:t>)</w:t>
      </w:r>
      <w:r w:rsidRPr="0006282F">
        <w:rPr>
          <w:rFonts w:ascii="Arial" w:hAnsi="Arial" w:cs="Arial"/>
          <w:sz w:val="20"/>
          <w:szCs w:val="20"/>
        </w:rPr>
        <w:t xml:space="preserve"> </w:t>
      </w:r>
      <w:r w:rsidR="00447C97" w:rsidRPr="0006282F">
        <w:rPr>
          <w:rFonts w:ascii="Arial" w:hAnsi="Arial" w:cs="Arial"/>
          <w:sz w:val="20"/>
          <w:szCs w:val="20"/>
        </w:rPr>
        <w:t>–</w:t>
      </w:r>
      <w:r w:rsidR="00973633" w:rsidRPr="0006282F">
        <w:rPr>
          <w:rFonts w:ascii="Arial" w:hAnsi="Arial" w:cs="Arial"/>
          <w:sz w:val="20"/>
          <w:szCs w:val="20"/>
        </w:rPr>
        <w:t xml:space="preserve"> F</w:t>
      </w:r>
      <w:r w:rsidR="00447C97" w:rsidRPr="0006282F">
        <w:rPr>
          <w:rFonts w:ascii="Arial" w:hAnsi="Arial" w:cs="Arial"/>
          <w:sz w:val="20"/>
          <w:szCs w:val="20"/>
        </w:rPr>
        <w:t xml:space="preserve"> </w:t>
      </w:r>
      <w:r w:rsidR="00973633" w:rsidRPr="0006282F">
        <w:rPr>
          <w:rFonts w:ascii="Arial" w:hAnsi="Arial" w:cs="Arial"/>
          <w:sz w:val="20"/>
          <w:szCs w:val="20"/>
        </w:rPr>
        <w:t xml:space="preserve">Pagura, Argentina – H </w:t>
      </w:r>
      <w:r w:rsidRPr="0006282F">
        <w:rPr>
          <w:rFonts w:ascii="Arial" w:hAnsi="Arial" w:cs="Arial"/>
          <w:sz w:val="20"/>
          <w:szCs w:val="20"/>
        </w:rPr>
        <w:t xml:space="preserve">Perera, Uruguay - </w:t>
      </w:r>
      <w:r w:rsidRPr="0006282F">
        <w:rPr>
          <w:rFonts w:ascii="Arial" w:hAnsi="Arial" w:cs="Arial"/>
          <w:b/>
          <w:sz w:val="20"/>
          <w:szCs w:val="20"/>
        </w:rPr>
        <w:t>CF 166</w:t>
      </w:r>
    </w:p>
    <w:p w:rsidR="00AB45F3" w:rsidRPr="0006282F" w:rsidRDefault="00976191" w:rsidP="00A22EA4">
      <w:pPr>
        <w:pStyle w:val="NormalWeb"/>
        <w:numPr>
          <w:ilvl w:val="0"/>
          <w:numId w:val="24"/>
        </w:numPr>
        <w:spacing w:before="0" w:beforeAutospacing="0" w:after="0" w:afterAutospacing="0"/>
        <w:rPr>
          <w:rFonts w:ascii="Arial" w:hAnsi="Arial" w:cs="Arial"/>
          <w:b/>
          <w:bCs/>
          <w:sz w:val="20"/>
          <w:szCs w:val="20"/>
        </w:rPr>
      </w:pPr>
      <w:r w:rsidRPr="0006282F">
        <w:rPr>
          <w:rFonts w:ascii="Arial" w:hAnsi="Arial" w:cs="Arial"/>
          <w:b/>
          <w:sz w:val="20"/>
          <w:szCs w:val="20"/>
        </w:rPr>
        <w:t>Dame tu mano, eterno caminante</w:t>
      </w:r>
      <w:r w:rsidRPr="0006282F">
        <w:rPr>
          <w:rFonts w:ascii="Arial" w:hAnsi="Arial" w:cs="Arial"/>
          <w:sz w:val="20"/>
          <w:szCs w:val="20"/>
        </w:rPr>
        <w:t xml:space="preserve"> - Fritz Baltruweit, Alemania - </w:t>
      </w:r>
      <w:r w:rsidRPr="0006282F">
        <w:rPr>
          <w:rFonts w:ascii="Arial" w:hAnsi="Arial" w:cs="Arial"/>
          <w:b/>
          <w:sz w:val="20"/>
          <w:szCs w:val="20"/>
        </w:rPr>
        <w:t>CF 322</w:t>
      </w:r>
    </w:p>
    <w:p w:rsidR="00976191" w:rsidRPr="0006282F" w:rsidRDefault="00976191" w:rsidP="00A22EA4">
      <w:pPr>
        <w:pStyle w:val="NormalWeb"/>
        <w:numPr>
          <w:ilvl w:val="0"/>
          <w:numId w:val="24"/>
        </w:numPr>
        <w:spacing w:before="0" w:beforeAutospacing="0" w:after="0" w:afterAutospacing="0"/>
        <w:rPr>
          <w:rFonts w:ascii="Arial" w:hAnsi="Arial" w:cs="Arial"/>
          <w:bCs/>
          <w:sz w:val="20"/>
          <w:szCs w:val="20"/>
        </w:rPr>
      </w:pPr>
      <w:r w:rsidRPr="0006282F">
        <w:rPr>
          <w:rFonts w:ascii="Arial" w:hAnsi="Arial" w:cs="Arial"/>
          <w:b/>
          <w:sz w:val="20"/>
          <w:szCs w:val="20"/>
        </w:rPr>
        <w:t>El Señor de la danza</w:t>
      </w:r>
      <w:r w:rsidR="00447C97" w:rsidRPr="0006282F">
        <w:rPr>
          <w:rFonts w:ascii="Arial" w:hAnsi="Arial" w:cs="Arial"/>
          <w:sz w:val="20"/>
          <w:szCs w:val="20"/>
        </w:rPr>
        <w:t xml:space="preserve"> (</w:t>
      </w:r>
      <w:r w:rsidRPr="0006282F">
        <w:rPr>
          <w:rFonts w:ascii="Arial" w:hAnsi="Arial" w:cs="Arial"/>
          <w:sz w:val="20"/>
          <w:szCs w:val="20"/>
        </w:rPr>
        <w:t>Dancé en la mañana</w:t>
      </w:r>
      <w:r w:rsidR="00447C97" w:rsidRPr="0006282F">
        <w:rPr>
          <w:rFonts w:ascii="Arial" w:hAnsi="Arial" w:cs="Arial"/>
          <w:sz w:val="20"/>
          <w:szCs w:val="20"/>
        </w:rPr>
        <w:t>)</w:t>
      </w:r>
      <w:r w:rsidRPr="0006282F">
        <w:rPr>
          <w:rFonts w:ascii="Arial" w:hAnsi="Arial" w:cs="Arial"/>
          <w:sz w:val="20"/>
          <w:szCs w:val="20"/>
        </w:rPr>
        <w:t xml:space="preserve"> - </w:t>
      </w:r>
      <w:r w:rsidRPr="0006282F">
        <w:rPr>
          <w:rFonts w:ascii="Arial" w:hAnsi="Arial" w:cs="Arial"/>
          <w:sz w:val="20"/>
          <w:szCs w:val="20"/>
          <w:lang w:val="es-ES"/>
        </w:rPr>
        <w:t xml:space="preserve">Sydney Carter, Inglat - Tr F Pagura – Mús folclórica inglesa - </w:t>
      </w:r>
      <w:r w:rsidRPr="0006282F">
        <w:rPr>
          <w:rFonts w:ascii="Arial" w:hAnsi="Arial" w:cs="Arial"/>
          <w:b/>
          <w:sz w:val="20"/>
          <w:szCs w:val="20"/>
          <w:lang w:val="es-ES"/>
        </w:rPr>
        <w:t>CF 213</w:t>
      </w:r>
    </w:p>
    <w:p w:rsidR="00F674E3" w:rsidRPr="0006282F" w:rsidRDefault="00F674E3" w:rsidP="00A22EA4">
      <w:pPr>
        <w:pStyle w:val="NormalWeb"/>
        <w:numPr>
          <w:ilvl w:val="0"/>
          <w:numId w:val="24"/>
        </w:numPr>
        <w:spacing w:before="0" w:beforeAutospacing="0" w:after="0" w:afterAutospacing="0"/>
        <w:rPr>
          <w:rFonts w:ascii="Arial" w:hAnsi="Arial" w:cs="Arial"/>
          <w:bCs/>
          <w:sz w:val="20"/>
          <w:szCs w:val="20"/>
        </w:rPr>
      </w:pPr>
      <w:r w:rsidRPr="0006282F">
        <w:rPr>
          <w:rFonts w:ascii="Arial" w:hAnsi="Arial" w:cs="Arial"/>
          <w:b/>
          <w:bCs/>
          <w:iCs/>
          <w:sz w:val="20"/>
          <w:szCs w:val="20"/>
        </w:rPr>
        <w:t>Gracias</w:t>
      </w:r>
      <w:r w:rsidR="004B6959" w:rsidRPr="0006282F">
        <w:rPr>
          <w:rFonts w:ascii="Arial" w:hAnsi="Arial" w:cs="Arial"/>
          <w:b/>
          <w:bCs/>
          <w:iCs/>
          <w:sz w:val="20"/>
          <w:szCs w:val="20"/>
        </w:rPr>
        <w:t xml:space="preserve">, </w:t>
      </w:r>
      <w:r w:rsidRPr="0006282F">
        <w:rPr>
          <w:rFonts w:ascii="Arial" w:hAnsi="Arial" w:cs="Arial"/>
          <w:b/>
          <w:bCs/>
          <w:iCs/>
          <w:sz w:val="20"/>
          <w:szCs w:val="20"/>
        </w:rPr>
        <w:t>Señor</w:t>
      </w:r>
      <w:r w:rsidR="004B6959" w:rsidRPr="0006282F">
        <w:rPr>
          <w:rFonts w:ascii="Arial" w:hAnsi="Arial" w:cs="Arial"/>
          <w:bCs/>
          <w:iCs/>
          <w:sz w:val="20"/>
          <w:szCs w:val="20"/>
        </w:rPr>
        <w:t xml:space="preserve"> - </w:t>
      </w:r>
      <w:hyperlink r:id="rId48" w:history="1">
        <w:r w:rsidR="004B6959" w:rsidRPr="0006282F">
          <w:rPr>
            <w:rStyle w:val="Hipervnculo"/>
            <w:rFonts w:ascii="Arial" w:hAnsi="Arial" w:cs="Arial"/>
            <w:color w:val="auto"/>
            <w:sz w:val="20"/>
            <w:szCs w:val="20"/>
            <w:shd w:val="clear" w:color="auto" w:fill="F2EDE6"/>
          </w:rPr>
          <w:t>Jorgelina Ouwerkerk</w:t>
        </w:r>
      </w:hyperlink>
      <w:r w:rsidR="004B6959" w:rsidRPr="0006282F">
        <w:rPr>
          <w:rFonts w:ascii="Arial" w:hAnsi="Arial" w:cs="Arial"/>
          <w:sz w:val="20"/>
          <w:szCs w:val="20"/>
        </w:rPr>
        <w:t xml:space="preserve">, Argentina - </w:t>
      </w:r>
      <w:hyperlink r:id="rId49" w:history="1">
        <w:r w:rsidR="004B6959" w:rsidRPr="0006282F">
          <w:rPr>
            <w:rStyle w:val="Hipervnculo"/>
            <w:rFonts w:ascii="Arial" w:hAnsi="Arial" w:cs="Arial"/>
            <w:bCs/>
            <w:sz w:val="20"/>
            <w:szCs w:val="20"/>
          </w:rPr>
          <w:t>https://redcrearte.org.ar/gracias-senor-2/</w:t>
        </w:r>
      </w:hyperlink>
      <w:r w:rsidR="004B6959" w:rsidRPr="0006282F">
        <w:rPr>
          <w:rFonts w:ascii="Arial" w:hAnsi="Arial" w:cs="Arial"/>
          <w:bCs/>
          <w:sz w:val="20"/>
          <w:szCs w:val="20"/>
        </w:rPr>
        <w:t xml:space="preserve"> - </w:t>
      </w:r>
      <w:r w:rsidR="004B6959" w:rsidRPr="0006282F">
        <w:rPr>
          <w:rFonts w:ascii="Arial" w:hAnsi="Arial" w:cs="Arial"/>
          <w:b/>
          <w:bCs/>
          <w:sz w:val="20"/>
          <w:szCs w:val="20"/>
        </w:rPr>
        <w:t>Red Crearte</w:t>
      </w:r>
      <w:r w:rsidR="004B6959" w:rsidRPr="0006282F">
        <w:rPr>
          <w:rFonts w:ascii="Arial" w:hAnsi="Arial" w:cs="Arial"/>
          <w:bCs/>
          <w:sz w:val="20"/>
          <w:szCs w:val="20"/>
        </w:rPr>
        <w:t xml:space="preserve"> </w:t>
      </w:r>
      <w:r w:rsidR="004B6959" w:rsidRPr="0006282F">
        <w:rPr>
          <w:rFonts w:ascii="Arial" w:hAnsi="Arial" w:cs="Arial"/>
          <w:sz w:val="20"/>
          <w:szCs w:val="20"/>
        </w:rPr>
        <w:t>- CD Con la voz de los pequeños</w:t>
      </w:r>
    </w:p>
    <w:p w:rsidR="00976191" w:rsidRPr="0006282F" w:rsidRDefault="00447C97" w:rsidP="00A22EA4">
      <w:pPr>
        <w:pStyle w:val="NormalWeb"/>
        <w:numPr>
          <w:ilvl w:val="0"/>
          <w:numId w:val="24"/>
        </w:numPr>
        <w:spacing w:before="0" w:beforeAutospacing="0" w:after="0" w:afterAutospacing="0"/>
        <w:rPr>
          <w:rFonts w:ascii="Arial" w:hAnsi="Arial" w:cs="Arial"/>
          <w:bCs/>
          <w:sz w:val="20"/>
          <w:szCs w:val="20"/>
        </w:rPr>
      </w:pPr>
      <w:r w:rsidRPr="0006282F">
        <w:rPr>
          <w:rFonts w:ascii="Arial" w:hAnsi="Arial" w:cs="Arial"/>
          <w:b/>
          <w:sz w:val="20"/>
          <w:szCs w:val="20"/>
        </w:rPr>
        <w:t>Hay Buena Vida</w:t>
      </w:r>
      <w:r w:rsidRPr="0006282F">
        <w:rPr>
          <w:rFonts w:ascii="Arial" w:hAnsi="Arial" w:cs="Arial"/>
          <w:sz w:val="20"/>
          <w:szCs w:val="20"/>
        </w:rPr>
        <w:t xml:space="preserve"> - Gerardo Oberman (Argent) - Horacio Vivares (Argentina)  </w:t>
      </w:r>
      <w:hyperlink r:id="rId50" w:history="1">
        <w:r w:rsidRPr="0006282F">
          <w:rPr>
            <w:rStyle w:val="Hipervnculo"/>
            <w:rFonts w:ascii="Arial" w:hAnsi="Arial" w:cs="Arial"/>
            <w:sz w:val="20"/>
            <w:szCs w:val="20"/>
          </w:rPr>
          <w:t>https://redcrearte.org.ar/hay-buena-vida/</w:t>
        </w:r>
      </w:hyperlink>
      <w:r w:rsidRPr="0006282F">
        <w:rPr>
          <w:rFonts w:ascii="Arial" w:hAnsi="Arial" w:cs="Arial"/>
          <w:sz w:val="20"/>
          <w:szCs w:val="20"/>
        </w:rPr>
        <w:t xml:space="preserve"> - </w:t>
      </w:r>
      <w:r w:rsidRPr="0006282F">
        <w:rPr>
          <w:rFonts w:ascii="Arial" w:hAnsi="Arial" w:cs="Arial"/>
          <w:b/>
          <w:sz w:val="20"/>
          <w:szCs w:val="20"/>
        </w:rPr>
        <w:t>Red Crearte</w:t>
      </w:r>
    </w:p>
    <w:p w:rsidR="00F674E3" w:rsidRPr="0006282F" w:rsidRDefault="00447C97" w:rsidP="00A22EA4">
      <w:pPr>
        <w:pStyle w:val="NormalWeb"/>
        <w:numPr>
          <w:ilvl w:val="0"/>
          <w:numId w:val="24"/>
        </w:numPr>
        <w:spacing w:before="0" w:beforeAutospacing="0" w:after="0" w:afterAutospacing="0"/>
        <w:rPr>
          <w:rFonts w:ascii="Arial" w:hAnsi="Arial" w:cs="Arial"/>
          <w:bCs/>
          <w:sz w:val="20"/>
          <w:szCs w:val="20"/>
        </w:rPr>
      </w:pPr>
      <w:r w:rsidRPr="0006282F">
        <w:rPr>
          <w:rFonts w:ascii="Arial" w:hAnsi="Arial" w:cs="Arial"/>
          <w:b/>
          <w:sz w:val="20"/>
          <w:szCs w:val="20"/>
        </w:rPr>
        <w:t>Nada te turbe</w:t>
      </w:r>
      <w:r w:rsidRPr="0006282F">
        <w:rPr>
          <w:rFonts w:ascii="Arial" w:hAnsi="Arial" w:cs="Arial"/>
          <w:sz w:val="20"/>
          <w:szCs w:val="20"/>
        </w:rPr>
        <w:t xml:space="preserve"> - </w:t>
      </w:r>
      <w:r w:rsidRPr="0006282F">
        <w:rPr>
          <w:rFonts w:ascii="Arial" w:hAnsi="Arial" w:cs="Arial"/>
          <w:sz w:val="20"/>
          <w:szCs w:val="20"/>
          <w:lang w:val="es-ES"/>
        </w:rPr>
        <w:t xml:space="preserve">Teresa de Jesús, n.1515 - – Mús: Taizé - </w:t>
      </w:r>
      <w:r w:rsidRPr="0006282F">
        <w:rPr>
          <w:rFonts w:ascii="Arial" w:hAnsi="Arial" w:cs="Arial"/>
          <w:b/>
          <w:sz w:val="20"/>
          <w:szCs w:val="20"/>
          <w:lang w:val="es-ES"/>
        </w:rPr>
        <w:t>CF 430</w:t>
      </w:r>
    </w:p>
    <w:p w:rsidR="00F674E3" w:rsidRPr="0006282F" w:rsidRDefault="004B6959" w:rsidP="00A22EA4">
      <w:pPr>
        <w:pStyle w:val="NormalWeb"/>
        <w:numPr>
          <w:ilvl w:val="0"/>
          <w:numId w:val="24"/>
        </w:numPr>
        <w:spacing w:before="0" w:beforeAutospacing="0" w:after="0" w:afterAutospacing="0"/>
        <w:rPr>
          <w:rFonts w:ascii="Arial" w:hAnsi="Arial" w:cs="Arial"/>
          <w:bCs/>
          <w:sz w:val="20"/>
          <w:szCs w:val="20"/>
        </w:rPr>
      </w:pPr>
      <w:r w:rsidRPr="0006282F">
        <w:rPr>
          <w:rFonts w:ascii="Arial" w:hAnsi="Arial" w:cs="Arial"/>
          <w:b/>
          <w:bCs/>
          <w:iCs/>
          <w:sz w:val="20"/>
          <w:szCs w:val="20"/>
        </w:rPr>
        <w:t>Nuestra esperanza y protección</w:t>
      </w:r>
      <w:r w:rsidRPr="0006282F">
        <w:rPr>
          <w:rFonts w:ascii="Arial" w:hAnsi="Arial" w:cs="Arial"/>
          <w:bCs/>
          <w:iCs/>
          <w:sz w:val="20"/>
          <w:szCs w:val="20"/>
        </w:rPr>
        <w:t xml:space="preserve"> - </w:t>
      </w:r>
      <w:r w:rsidRPr="0006282F">
        <w:rPr>
          <w:rFonts w:ascii="Arial" w:hAnsi="Arial" w:cs="Arial"/>
          <w:sz w:val="20"/>
          <w:szCs w:val="20"/>
        </w:rPr>
        <w:t xml:space="preserve">Isaac Watts, 1674-1748, RU – Tr F Pagura, Argent William Croft, 1678-1727 - </w:t>
      </w:r>
      <w:r w:rsidRPr="0006282F">
        <w:rPr>
          <w:rFonts w:ascii="Arial" w:hAnsi="Arial" w:cs="Arial"/>
          <w:b/>
          <w:bCs/>
          <w:iCs/>
          <w:sz w:val="20"/>
          <w:szCs w:val="20"/>
        </w:rPr>
        <w:t>CF 257</w:t>
      </w:r>
    </w:p>
    <w:p w:rsidR="00F674E3" w:rsidRPr="0006282F" w:rsidRDefault="00F674E3" w:rsidP="00A22EA4">
      <w:pPr>
        <w:pStyle w:val="NormalWeb"/>
        <w:numPr>
          <w:ilvl w:val="0"/>
          <w:numId w:val="24"/>
        </w:numPr>
        <w:spacing w:before="0" w:beforeAutospacing="0" w:after="0" w:afterAutospacing="0"/>
        <w:rPr>
          <w:rFonts w:ascii="Arial" w:hAnsi="Arial" w:cs="Arial"/>
          <w:b/>
          <w:bCs/>
          <w:sz w:val="20"/>
          <w:szCs w:val="20"/>
        </w:rPr>
      </w:pPr>
      <w:r w:rsidRPr="0006282F">
        <w:rPr>
          <w:rFonts w:ascii="Arial" w:hAnsi="Arial" w:cs="Arial"/>
          <w:b/>
          <w:bCs/>
          <w:iCs/>
          <w:sz w:val="20"/>
          <w:szCs w:val="20"/>
        </w:rPr>
        <w:t xml:space="preserve">Tu fidelidad </w:t>
      </w:r>
      <w:r w:rsidR="0006282F" w:rsidRPr="0006282F">
        <w:rPr>
          <w:rFonts w:ascii="Arial" w:hAnsi="Arial" w:cs="Arial"/>
          <w:b/>
          <w:bCs/>
          <w:iCs/>
          <w:sz w:val="20"/>
          <w:szCs w:val="20"/>
        </w:rPr>
        <w:t>es grande</w:t>
      </w:r>
      <w:r w:rsidR="00875480">
        <w:rPr>
          <w:rFonts w:ascii="Arial" w:hAnsi="Arial" w:cs="Arial"/>
          <w:bCs/>
          <w:iCs/>
          <w:sz w:val="20"/>
          <w:szCs w:val="20"/>
        </w:rPr>
        <w:t xml:space="preserve"> (</w:t>
      </w:r>
      <w:r w:rsidR="0006282F" w:rsidRPr="0006282F">
        <w:rPr>
          <w:rFonts w:ascii="Arial" w:hAnsi="Arial" w:cs="Arial"/>
          <w:bCs/>
          <w:iCs/>
          <w:sz w:val="20"/>
          <w:szCs w:val="20"/>
        </w:rPr>
        <w:t xml:space="preserve">Lam 3.23) - </w:t>
      </w:r>
      <w:r w:rsidR="0006282F" w:rsidRPr="0006282F">
        <w:rPr>
          <w:rFonts w:ascii="Arial" w:hAnsi="Arial" w:cs="Arial"/>
          <w:sz w:val="20"/>
          <w:szCs w:val="20"/>
        </w:rPr>
        <w:t xml:space="preserve">Miguel Cassina, México.  - </w:t>
      </w:r>
      <w:r w:rsidR="0006282F" w:rsidRPr="0006282F">
        <w:rPr>
          <w:rFonts w:ascii="Arial" w:hAnsi="Arial" w:cs="Arial"/>
          <w:bCs/>
          <w:iCs/>
          <w:sz w:val="20"/>
          <w:szCs w:val="20"/>
        </w:rPr>
        <w:t xml:space="preserve"> </w:t>
      </w:r>
      <w:r w:rsidRPr="0006282F">
        <w:rPr>
          <w:rFonts w:ascii="Arial" w:hAnsi="Arial" w:cs="Arial"/>
          <w:b/>
          <w:bCs/>
          <w:iCs/>
          <w:sz w:val="20"/>
          <w:szCs w:val="20"/>
        </w:rPr>
        <w:t>CF</w:t>
      </w:r>
      <w:r w:rsidR="0006282F" w:rsidRPr="0006282F">
        <w:rPr>
          <w:rFonts w:ascii="Arial" w:hAnsi="Arial" w:cs="Arial"/>
          <w:b/>
          <w:bCs/>
          <w:iCs/>
          <w:sz w:val="20"/>
          <w:szCs w:val="20"/>
        </w:rPr>
        <w:t xml:space="preserve"> </w:t>
      </w:r>
      <w:r w:rsidRPr="0006282F">
        <w:rPr>
          <w:rFonts w:ascii="Arial" w:hAnsi="Arial" w:cs="Arial"/>
          <w:b/>
          <w:bCs/>
          <w:iCs/>
          <w:sz w:val="20"/>
          <w:szCs w:val="20"/>
        </w:rPr>
        <w:t>427</w:t>
      </w:r>
    </w:p>
    <w:p w:rsidR="00F674E3" w:rsidRPr="0006282F" w:rsidRDefault="00F674E3" w:rsidP="00A22EA4">
      <w:pPr>
        <w:pStyle w:val="NormalWeb"/>
        <w:numPr>
          <w:ilvl w:val="0"/>
          <w:numId w:val="24"/>
        </w:numPr>
        <w:spacing w:before="0" w:beforeAutospacing="0" w:after="0" w:afterAutospacing="0"/>
        <w:rPr>
          <w:rFonts w:ascii="Arial" w:hAnsi="Arial" w:cs="Arial"/>
          <w:bCs/>
          <w:sz w:val="20"/>
          <w:szCs w:val="20"/>
        </w:rPr>
      </w:pPr>
      <w:r w:rsidRPr="0006282F">
        <w:rPr>
          <w:rFonts w:ascii="Arial" w:hAnsi="Arial" w:cs="Arial"/>
          <w:b/>
          <w:bCs/>
          <w:iCs/>
          <w:sz w:val="20"/>
          <w:szCs w:val="20"/>
        </w:rPr>
        <w:t>Y andaremos por el mundo</w:t>
      </w:r>
      <w:r w:rsidRPr="0006282F">
        <w:rPr>
          <w:rFonts w:ascii="Arial" w:hAnsi="Arial" w:cs="Arial"/>
          <w:bCs/>
          <w:iCs/>
          <w:sz w:val="20"/>
          <w:szCs w:val="20"/>
        </w:rPr>
        <w:t xml:space="preserve"> </w:t>
      </w:r>
      <w:r w:rsidR="0006282F" w:rsidRPr="0006282F">
        <w:rPr>
          <w:rFonts w:ascii="Arial" w:hAnsi="Arial" w:cs="Arial"/>
          <w:bCs/>
          <w:iCs/>
          <w:sz w:val="20"/>
          <w:szCs w:val="20"/>
        </w:rPr>
        <w:t xml:space="preserve">- </w:t>
      </w:r>
      <w:r w:rsidR="0006282F" w:rsidRPr="0006282F">
        <w:rPr>
          <w:rFonts w:ascii="Arial" w:hAnsi="Arial" w:cs="Arial"/>
          <w:sz w:val="20"/>
          <w:szCs w:val="20"/>
        </w:rPr>
        <w:t>Eseario Sosa Rodríguez, Venezuela</w:t>
      </w:r>
      <w:r w:rsidR="0006282F" w:rsidRPr="0006282F">
        <w:rPr>
          <w:rFonts w:ascii="Arial" w:hAnsi="Arial" w:cs="Arial"/>
          <w:bCs/>
          <w:iCs/>
          <w:sz w:val="20"/>
          <w:szCs w:val="20"/>
        </w:rPr>
        <w:t xml:space="preserve"> – </w:t>
      </w:r>
      <w:r w:rsidR="0006282F" w:rsidRPr="0006282F">
        <w:rPr>
          <w:rFonts w:ascii="Arial" w:hAnsi="Arial" w:cs="Arial"/>
          <w:b/>
          <w:bCs/>
          <w:iCs/>
          <w:sz w:val="20"/>
          <w:szCs w:val="20"/>
        </w:rPr>
        <w:t>C</w:t>
      </w:r>
      <w:r w:rsidRPr="0006282F">
        <w:rPr>
          <w:rFonts w:ascii="Arial" w:hAnsi="Arial" w:cs="Arial"/>
          <w:b/>
          <w:bCs/>
          <w:iCs/>
          <w:sz w:val="20"/>
          <w:szCs w:val="20"/>
        </w:rPr>
        <w:t>F</w:t>
      </w:r>
      <w:r w:rsidR="0006282F" w:rsidRPr="0006282F">
        <w:rPr>
          <w:rFonts w:ascii="Arial" w:hAnsi="Arial" w:cs="Arial"/>
          <w:b/>
          <w:bCs/>
          <w:iCs/>
          <w:sz w:val="20"/>
          <w:szCs w:val="20"/>
        </w:rPr>
        <w:t xml:space="preserve"> </w:t>
      </w:r>
      <w:r w:rsidRPr="0006282F">
        <w:rPr>
          <w:rFonts w:ascii="Arial" w:hAnsi="Arial" w:cs="Arial"/>
          <w:b/>
          <w:bCs/>
          <w:iCs/>
          <w:sz w:val="20"/>
          <w:szCs w:val="20"/>
        </w:rPr>
        <w:t>221</w:t>
      </w:r>
    </w:p>
    <w:p w:rsidR="00F674E3" w:rsidRDefault="00F674E3" w:rsidP="0006282F">
      <w:pPr>
        <w:pStyle w:val="NormalWeb"/>
        <w:spacing w:before="0" w:beforeAutospacing="0" w:after="0" w:afterAutospacing="0"/>
        <w:ind w:left="1428"/>
        <w:rPr>
          <w:rFonts w:ascii="Arial" w:hAnsi="Arial" w:cs="Arial"/>
          <w:bCs/>
          <w:sz w:val="20"/>
          <w:szCs w:val="20"/>
        </w:rPr>
      </w:pPr>
    </w:p>
    <w:p w:rsidR="00811BF6" w:rsidRDefault="00A22EA4" w:rsidP="00A22EA4">
      <w:pPr>
        <w:pStyle w:val="NormalWeb"/>
        <w:spacing w:before="0" w:beforeAutospacing="0" w:after="0" w:afterAutospacing="0"/>
        <w:jc w:val="center"/>
        <w:rPr>
          <w:rFonts w:ascii="Arial" w:hAnsi="Arial" w:cs="Arial"/>
          <w:bCs/>
          <w:sz w:val="20"/>
          <w:szCs w:val="20"/>
        </w:rPr>
      </w:pPr>
      <w:r>
        <w:rPr>
          <w:noProof/>
        </w:rPr>
        <w:drawing>
          <wp:inline distT="0" distB="0" distL="0" distR="0" wp14:anchorId="1475811B" wp14:editId="7AE6A978">
            <wp:extent cx="2882900" cy="1754653"/>
            <wp:effectExtent l="0" t="0" r="0" b="0"/>
            <wp:docPr id="18" name="Imagen 18" descr="Global Christian Worship - Visions of the Last Supper (art se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al Christian Worship - Visions of the Last Supper (art set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11841" cy="1772267"/>
                    </a:xfrm>
                    <a:prstGeom prst="rect">
                      <a:avLst/>
                    </a:prstGeom>
                    <a:noFill/>
                    <a:ln>
                      <a:noFill/>
                    </a:ln>
                  </pic:spPr>
                </pic:pic>
              </a:graphicData>
            </a:graphic>
          </wp:inline>
        </w:drawing>
      </w:r>
    </w:p>
    <w:p w:rsidR="00A22EA4" w:rsidRPr="00A22EA4" w:rsidRDefault="00A22EA4" w:rsidP="00A22EA4">
      <w:pPr>
        <w:pStyle w:val="NormalWeb"/>
        <w:spacing w:before="0" w:beforeAutospacing="0" w:after="0" w:afterAutospacing="0"/>
        <w:jc w:val="center"/>
        <w:rPr>
          <w:rFonts w:ascii="Arial Narrow" w:hAnsi="Arial Narrow" w:cs="Arial"/>
          <w:bCs/>
          <w:i/>
          <w:sz w:val="16"/>
          <w:szCs w:val="16"/>
        </w:rPr>
      </w:pPr>
      <w:r w:rsidRPr="00A22EA4">
        <w:rPr>
          <w:rFonts w:ascii="Arial Narrow" w:hAnsi="Arial Narrow" w:cs="Arial"/>
          <w:bCs/>
          <w:i/>
          <w:sz w:val="16"/>
          <w:szCs w:val="16"/>
        </w:rPr>
        <w:t>Cerezo Barredo</w:t>
      </w:r>
    </w:p>
    <w:p w:rsidR="00811BF6" w:rsidRDefault="00811BF6" w:rsidP="0006282F">
      <w:pPr>
        <w:pStyle w:val="NormalWeb"/>
        <w:spacing w:before="0" w:beforeAutospacing="0" w:after="0" w:afterAutospacing="0"/>
        <w:ind w:left="1428"/>
        <w:rPr>
          <w:rFonts w:ascii="Arial" w:hAnsi="Arial" w:cs="Arial"/>
          <w:bCs/>
          <w:sz w:val="20"/>
          <w:szCs w:val="20"/>
        </w:rPr>
      </w:pPr>
    </w:p>
    <w:p w:rsidR="00811BF6" w:rsidRPr="0006282F" w:rsidRDefault="00811BF6" w:rsidP="00A22EA4">
      <w:pPr>
        <w:pStyle w:val="NormalWeb"/>
        <w:spacing w:before="0" w:beforeAutospacing="0" w:after="0" w:afterAutospacing="0"/>
        <w:ind w:left="1428"/>
        <w:jc w:val="center"/>
        <w:rPr>
          <w:rFonts w:ascii="Arial" w:hAnsi="Arial" w:cs="Arial"/>
          <w:bCs/>
          <w:sz w:val="20"/>
          <w:szCs w:val="20"/>
        </w:rPr>
      </w:pPr>
    </w:p>
    <w:tbl>
      <w:tblPr>
        <w:tblStyle w:val="Tablaconcuadrcula"/>
        <w:tblW w:w="7195" w:type="dxa"/>
        <w:jc w:val="center"/>
        <w:tblLook w:val="04A0" w:firstRow="1" w:lastRow="0" w:firstColumn="1" w:lastColumn="0" w:noHBand="0" w:noVBand="1"/>
      </w:tblPr>
      <w:tblGrid>
        <w:gridCol w:w="7195"/>
      </w:tblGrid>
      <w:tr w:rsidR="00811BF6" w:rsidTr="00A22EA4">
        <w:trPr>
          <w:jc w:val="center"/>
        </w:trPr>
        <w:tc>
          <w:tcPr>
            <w:tcW w:w="7195" w:type="dxa"/>
            <w:shd w:val="clear" w:color="auto" w:fill="BCF286"/>
          </w:tcPr>
          <w:p w:rsidR="00811BF6" w:rsidRDefault="00811BF6" w:rsidP="00A02C86">
            <w:pPr>
              <w:pStyle w:val="Encabezado"/>
              <w:spacing w:before="120"/>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w:t>
            </w:r>
            <w:r w:rsidRPr="00B839D4">
              <w:rPr>
                <w:rFonts w:ascii="Arial" w:hAnsi="Arial" w:cs="Arial"/>
                <w:b/>
                <w:i/>
                <w:sz w:val="20"/>
                <w:szCs w:val="20"/>
              </w:rPr>
              <w:t xml:space="preserve"> litúrgicos y pastorales</w:t>
            </w:r>
            <w:r>
              <w:rPr>
                <w:rFonts w:ascii="Arial" w:hAnsi="Arial" w:cs="Arial"/>
                <w:b/>
                <w:i/>
                <w:sz w:val="20"/>
                <w:szCs w:val="20"/>
              </w:rPr>
              <w:t xml:space="preserve"> para </w:t>
            </w:r>
            <w:r>
              <w:rPr>
                <w:rFonts w:ascii="Arial" w:hAnsi="Arial" w:cs="Arial"/>
                <w:b/>
                <w:i/>
                <w:sz w:val="20"/>
                <w:szCs w:val="20"/>
              </w:rPr>
              <w:t>los tiempos de Adviento, Navidad y Epifanía</w:t>
            </w:r>
            <w:r>
              <w:rPr>
                <w:rFonts w:ascii="Arial" w:hAnsi="Arial" w:cs="Arial"/>
                <w:b/>
                <w:i/>
                <w:sz w:val="20"/>
                <w:szCs w:val="20"/>
              </w:rPr>
              <w:t xml:space="preserve">, meses de Noviembre 2020 </w:t>
            </w:r>
            <w:r>
              <w:rPr>
                <w:rFonts w:ascii="Arial" w:hAnsi="Arial" w:cs="Arial"/>
                <w:b/>
                <w:i/>
                <w:sz w:val="20"/>
                <w:szCs w:val="20"/>
              </w:rPr>
              <w:t xml:space="preserve">a Enero 2021 </w:t>
            </w:r>
            <w:r>
              <w:rPr>
                <w:rFonts w:ascii="Arial" w:hAnsi="Arial" w:cs="Arial"/>
                <w:b/>
                <w:i/>
                <w:sz w:val="20"/>
                <w:szCs w:val="20"/>
              </w:rPr>
              <w:t xml:space="preserve">(Ciclo </w:t>
            </w:r>
            <w:r>
              <w:rPr>
                <w:rFonts w:ascii="Arial" w:hAnsi="Arial" w:cs="Arial"/>
                <w:b/>
                <w:i/>
                <w:sz w:val="20"/>
                <w:szCs w:val="20"/>
              </w:rPr>
              <w:t>B</w:t>
            </w:r>
            <w:r w:rsidRPr="00DB1AB2">
              <w:rPr>
                <w:rFonts w:ascii="Arial" w:hAnsi="Arial" w:cs="Arial"/>
                <w:b/>
                <w:i/>
                <w:sz w:val="20"/>
                <w:szCs w:val="20"/>
              </w:rPr>
              <w:t>)</w:t>
            </w:r>
            <w:r>
              <w:rPr>
                <w:rFonts w:ascii="Arial" w:hAnsi="Arial" w:cs="Arial"/>
                <w:b/>
                <w:i/>
                <w:sz w:val="20"/>
                <w:szCs w:val="20"/>
              </w:rPr>
              <w:t>. Reedición de 2017</w:t>
            </w:r>
            <w:r>
              <w:rPr>
                <w:rFonts w:ascii="Arial" w:hAnsi="Arial" w:cs="Arial"/>
                <w:b/>
                <w:i/>
                <w:sz w:val="20"/>
                <w:szCs w:val="20"/>
              </w:rPr>
              <w:t>-2018</w:t>
            </w:r>
            <w:r>
              <w:rPr>
                <w:rFonts w:ascii="Arial" w:hAnsi="Arial" w:cs="Arial"/>
                <w:b/>
                <w:i/>
                <w:sz w:val="20"/>
                <w:szCs w:val="20"/>
              </w:rPr>
              <w:t xml:space="preserve"> con nuevos materiales</w:t>
            </w:r>
            <w:r>
              <w:rPr>
                <w:rFonts w:ascii="Arial" w:hAnsi="Arial" w:cs="Arial"/>
                <w:b/>
                <w:i/>
                <w:sz w:val="20"/>
                <w:szCs w:val="20"/>
              </w:rPr>
              <w:t>, incluyendo sugerencias de recursos musicales</w:t>
            </w:r>
            <w:r>
              <w:rPr>
                <w:rFonts w:ascii="Arial" w:hAnsi="Arial" w:cs="Arial"/>
                <w:b/>
                <w:i/>
                <w:sz w:val="20"/>
                <w:szCs w:val="20"/>
              </w:rPr>
              <w:t>.</w:t>
            </w:r>
          </w:p>
          <w:p w:rsidR="00811BF6" w:rsidRPr="00DB1AB2" w:rsidRDefault="00811BF6" w:rsidP="00A02C86">
            <w:pPr>
              <w:pStyle w:val="Encabezado"/>
              <w:jc w:val="center"/>
              <w:rPr>
                <w:rFonts w:ascii="Arial" w:hAnsi="Arial" w:cs="Arial"/>
                <w:b/>
                <w:i/>
                <w:sz w:val="8"/>
                <w:szCs w:val="8"/>
              </w:rPr>
            </w:pPr>
          </w:p>
          <w:p w:rsidR="00811BF6" w:rsidRPr="00B839D4" w:rsidRDefault="00811BF6" w:rsidP="00A22EA4">
            <w:pPr>
              <w:pStyle w:val="Prrafodelista"/>
              <w:numPr>
                <w:ilvl w:val="0"/>
                <w:numId w:val="41"/>
              </w:numPr>
              <w:spacing w:after="0" w:line="240" w:lineRule="auto"/>
              <w:ind w:left="360"/>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rsidR="00811BF6" w:rsidRPr="00B839D4" w:rsidRDefault="00811BF6" w:rsidP="00A22EA4">
            <w:pPr>
              <w:pStyle w:val="Prrafodelista"/>
              <w:numPr>
                <w:ilvl w:val="0"/>
                <w:numId w:val="41"/>
              </w:numPr>
              <w:spacing w:after="0" w:line="240" w:lineRule="auto"/>
              <w:ind w:left="360"/>
              <w:rPr>
                <w:rFonts w:ascii="Arial" w:hAnsi="Arial" w:cs="Arial"/>
                <w:i/>
                <w:sz w:val="20"/>
                <w:szCs w:val="20"/>
              </w:rPr>
            </w:pPr>
            <w:r w:rsidRPr="00B839D4">
              <w:rPr>
                <w:rFonts w:ascii="Arial" w:hAnsi="Arial" w:cs="Arial"/>
                <w:i/>
                <w:sz w:val="20"/>
                <w:szCs w:val="20"/>
              </w:rPr>
              <w:t>realizando trabajos pastorales en amplio sentido y con distintos grupos</w:t>
            </w:r>
          </w:p>
          <w:p w:rsidR="00811BF6" w:rsidRPr="00B839D4" w:rsidRDefault="00811BF6" w:rsidP="00A22EA4">
            <w:pPr>
              <w:pStyle w:val="Prrafodelista"/>
              <w:numPr>
                <w:ilvl w:val="0"/>
                <w:numId w:val="41"/>
              </w:numPr>
              <w:spacing w:after="0" w:line="240" w:lineRule="auto"/>
              <w:ind w:left="360"/>
              <w:rPr>
                <w:rFonts w:ascii="Arial" w:hAnsi="Arial" w:cs="Arial"/>
                <w:i/>
                <w:sz w:val="20"/>
                <w:szCs w:val="20"/>
              </w:rPr>
            </w:pPr>
            <w:r>
              <w:rPr>
                <w:rFonts w:ascii="Arial" w:hAnsi="Arial" w:cs="Arial"/>
                <w:i/>
                <w:sz w:val="20"/>
                <w:szCs w:val="20"/>
              </w:rPr>
              <w:t>y a</w:t>
            </w:r>
            <w:r w:rsidRPr="00B839D4">
              <w:rPr>
                <w:rFonts w:ascii="Arial" w:hAnsi="Arial" w:cs="Arial"/>
                <w:i/>
                <w:sz w:val="20"/>
                <w:szCs w:val="20"/>
              </w:rPr>
              <w:t xml:space="preserve"> encargados y encargadas de la liturgia del culto comunitario.</w:t>
            </w:r>
          </w:p>
          <w:p w:rsidR="00811BF6" w:rsidRPr="00B839D4" w:rsidRDefault="00811BF6" w:rsidP="00A02C86">
            <w:pPr>
              <w:pStyle w:val="Prrafodelista"/>
              <w:spacing w:after="80" w:line="240" w:lineRule="auto"/>
              <w:ind w:left="708"/>
              <w:rPr>
                <w:rFonts w:ascii="Arial" w:hAnsi="Arial" w:cs="Arial"/>
                <w:i/>
                <w:sz w:val="8"/>
                <w:szCs w:val="8"/>
              </w:rPr>
            </w:pPr>
          </w:p>
          <w:p w:rsidR="00811BF6" w:rsidRDefault="00811BF6" w:rsidP="00A02C86">
            <w:pPr>
              <w:pStyle w:val="Prrafodelista"/>
              <w:spacing w:after="80" w:line="240" w:lineRule="auto"/>
              <w:ind w:left="0"/>
              <w:rPr>
                <w:rFonts w:ascii="Arial" w:hAnsi="Arial" w:cs="Arial"/>
                <w:i/>
                <w:sz w:val="20"/>
                <w:szCs w:val="20"/>
              </w:rPr>
            </w:pPr>
            <w:r>
              <w:rPr>
                <w:rFonts w:ascii="Arial" w:hAnsi="Arial" w:cs="Arial"/>
                <w:i/>
                <w:sz w:val="20"/>
                <w:szCs w:val="20"/>
              </w:rPr>
              <w:t>Cotejando el</w:t>
            </w:r>
            <w:r w:rsidRPr="00B839D4">
              <w:rPr>
                <w:rFonts w:ascii="Arial" w:hAnsi="Arial" w:cs="Arial"/>
                <w:i/>
                <w:sz w:val="20"/>
                <w:szCs w:val="20"/>
              </w:rPr>
              <w:t xml:space="preserve"> “Leccionario Común </w:t>
            </w:r>
            <w:r>
              <w:rPr>
                <w:rFonts w:ascii="Arial" w:hAnsi="Arial" w:cs="Arial"/>
                <w:i/>
                <w:sz w:val="20"/>
                <w:szCs w:val="20"/>
              </w:rPr>
              <w:t xml:space="preserve">Revisado”, con el también editado por la </w:t>
            </w:r>
            <w:r w:rsidRPr="00B839D4">
              <w:rPr>
                <w:rFonts w:ascii="Arial" w:hAnsi="Arial" w:cs="Arial"/>
                <w:i/>
                <w:sz w:val="20"/>
                <w:szCs w:val="20"/>
              </w:rPr>
              <w:t xml:space="preserve">agenda y leccionario </w:t>
            </w:r>
            <w:r>
              <w:rPr>
                <w:rFonts w:ascii="Arial" w:hAnsi="Arial" w:cs="Arial"/>
                <w:i/>
                <w:sz w:val="20"/>
                <w:szCs w:val="20"/>
              </w:rPr>
              <w:t xml:space="preserve">de la IEMA y otros de iglesias hermanas. Nos permitimos algunos cambios en la longitud de los textos y proponiendo </w:t>
            </w:r>
            <w:r w:rsidR="00884DEC">
              <w:rPr>
                <w:rFonts w:ascii="Arial" w:hAnsi="Arial" w:cs="Arial"/>
                <w:i/>
                <w:sz w:val="20"/>
                <w:szCs w:val="20"/>
              </w:rPr>
              <w:t>otr</w:t>
            </w:r>
            <w:r>
              <w:rPr>
                <w:rFonts w:ascii="Arial" w:hAnsi="Arial" w:cs="Arial"/>
                <w:i/>
                <w:sz w:val="20"/>
                <w:szCs w:val="20"/>
              </w:rPr>
              <w:t>as alternativas.</w:t>
            </w:r>
          </w:p>
          <w:p w:rsidR="00811BF6" w:rsidRPr="003C18B5" w:rsidRDefault="00811BF6" w:rsidP="00A02C86">
            <w:pPr>
              <w:pStyle w:val="Prrafodelista"/>
              <w:spacing w:after="80" w:line="240" w:lineRule="auto"/>
              <w:ind w:left="0"/>
              <w:rPr>
                <w:rFonts w:ascii="Arial" w:hAnsi="Arial" w:cs="Arial"/>
                <w:i/>
                <w:sz w:val="8"/>
                <w:szCs w:val="8"/>
              </w:rPr>
            </w:pPr>
          </w:p>
          <w:p w:rsidR="00811BF6" w:rsidRDefault="00811BF6" w:rsidP="00A02C86">
            <w:pPr>
              <w:pStyle w:val="Prrafodelista"/>
              <w:spacing w:after="80" w:line="240" w:lineRule="auto"/>
              <w:ind w:left="0"/>
              <w:rPr>
                <w:rFonts w:ascii="Arial" w:hAnsi="Arial" w:cs="Arial"/>
                <w:i/>
                <w:sz w:val="20"/>
                <w:szCs w:val="20"/>
              </w:rPr>
            </w:pPr>
            <w:r>
              <w:rPr>
                <w:rFonts w:ascii="Arial" w:hAnsi="Arial" w:cs="Arial"/>
                <w:i/>
                <w:sz w:val="20"/>
                <w:szCs w:val="20"/>
              </w:rPr>
              <w:t>Este material circula en forma gratuita y solamente en ámbitos pastorales, dando crédito a todos los autores hasta donde los conocemos, valorando mucho su disponibilidad.</w:t>
            </w:r>
          </w:p>
          <w:p w:rsidR="00811BF6" w:rsidRPr="00D8656E" w:rsidRDefault="00811BF6" w:rsidP="00A02C86">
            <w:pPr>
              <w:pStyle w:val="Prrafodelista"/>
              <w:spacing w:after="80" w:line="240" w:lineRule="auto"/>
              <w:ind w:left="0"/>
              <w:rPr>
                <w:rFonts w:ascii="Arial" w:hAnsi="Arial" w:cs="Arial"/>
                <w:i/>
                <w:sz w:val="8"/>
                <w:szCs w:val="8"/>
              </w:rPr>
            </w:pPr>
          </w:p>
          <w:p w:rsidR="00811BF6" w:rsidRDefault="00811BF6" w:rsidP="00A02C86">
            <w:pPr>
              <w:pStyle w:val="Prrafodelista"/>
              <w:spacing w:after="80" w:line="240" w:lineRule="auto"/>
              <w:ind w:left="0"/>
              <w:rPr>
                <w:rFonts w:ascii="Arial" w:hAnsi="Arial" w:cs="Arial"/>
                <w:i/>
                <w:sz w:val="20"/>
                <w:szCs w:val="20"/>
              </w:rPr>
            </w:pPr>
            <w:r>
              <w:rPr>
                <w:rFonts w:ascii="Arial" w:hAnsi="Arial" w:cs="Arial"/>
                <w:i/>
                <w:sz w:val="20"/>
                <w:szCs w:val="20"/>
              </w:rPr>
              <w:t xml:space="preserve">Agradecemos todos los materiales que hemos usado –ya disponibles en varias redes–, </w:t>
            </w:r>
            <w:r>
              <w:rPr>
                <w:rFonts w:ascii="Arial" w:hAnsi="Arial" w:cs="Arial"/>
                <w:i/>
                <w:sz w:val="20"/>
                <w:szCs w:val="20"/>
              </w:rPr>
              <w:t>como</w:t>
            </w:r>
            <w:r>
              <w:rPr>
                <w:rFonts w:ascii="Arial" w:hAnsi="Arial" w:cs="Arial"/>
                <w:i/>
                <w:sz w:val="20"/>
                <w:szCs w:val="20"/>
              </w:rPr>
              <w:t xml:space="preserve"> aportes para estos “recursos”. </w:t>
            </w:r>
          </w:p>
          <w:p w:rsidR="00811BF6" w:rsidRPr="003C18B5" w:rsidRDefault="00811BF6" w:rsidP="00A02C86">
            <w:pPr>
              <w:pStyle w:val="Prrafodelista"/>
              <w:spacing w:after="80" w:line="240" w:lineRule="auto"/>
              <w:ind w:left="0"/>
              <w:rPr>
                <w:rFonts w:ascii="Arial" w:hAnsi="Arial" w:cs="Arial"/>
                <w:i/>
                <w:sz w:val="8"/>
                <w:szCs w:val="8"/>
              </w:rPr>
            </w:pPr>
          </w:p>
          <w:p w:rsidR="00811BF6" w:rsidRDefault="00811BF6" w:rsidP="00A02C86">
            <w:pPr>
              <w:pStyle w:val="Prrafodelista"/>
              <w:spacing w:after="120" w:line="240" w:lineRule="auto"/>
              <w:ind w:left="0"/>
              <w:rPr>
                <w:rFonts w:ascii="Arial" w:hAnsi="Arial" w:cs="Arial"/>
                <w:i/>
                <w:sz w:val="20"/>
                <w:szCs w:val="20"/>
              </w:rPr>
            </w:pPr>
            <w:r>
              <w:rPr>
                <w:rFonts w:ascii="Arial" w:hAnsi="Arial" w:cs="Arial"/>
                <w:i/>
                <w:sz w:val="20"/>
                <w:szCs w:val="20"/>
              </w:rPr>
              <w:t>Las indicaciones de las fuentes, especialmente las musicales, son:</w:t>
            </w:r>
          </w:p>
          <w:p w:rsidR="00811BF6" w:rsidRPr="000B3454" w:rsidRDefault="00811BF6" w:rsidP="00A02C86">
            <w:pPr>
              <w:pStyle w:val="Prrafodelista"/>
              <w:spacing w:after="120" w:line="240" w:lineRule="auto"/>
              <w:ind w:left="0"/>
              <w:rPr>
                <w:rFonts w:ascii="Arial" w:hAnsi="Arial" w:cs="Arial"/>
                <w:i/>
                <w:sz w:val="8"/>
                <w:szCs w:val="8"/>
              </w:rPr>
            </w:pPr>
          </w:p>
          <w:p w:rsidR="00811BF6" w:rsidRPr="00811BF6" w:rsidRDefault="00811BF6" w:rsidP="00A22EA4">
            <w:pPr>
              <w:pStyle w:val="Prrafodelista"/>
              <w:numPr>
                <w:ilvl w:val="0"/>
                <w:numId w:val="42"/>
              </w:numPr>
              <w:spacing w:after="80" w:line="240" w:lineRule="auto"/>
              <w:rPr>
                <w:rFonts w:ascii="Arial" w:hAnsi="Arial" w:cs="Arial"/>
                <w:i/>
                <w:sz w:val="20"/>
                <w:szCs w:val="20"/>
              </w:rPr>
            </w:pPr>
            <w:r w:rsidRPr="00064AC8">
              <w:rPr>
                <w:rFonts w:ascii="Arial" w:hAnsi="Arial" w:cs="Arial"/>
                <w:b/>
                <w:i/>
                <w:sz w:val="20"/>
                <w:szCs w:val="20"/>
              </w:rPr>
              <w:t>CA</w:t>
            </w:r>
            <w:r>
              <w:rPr>
                <w:rFonts w:ascii="Arial" w:hAnsi="Arial" w:cs="Arial"/>
                <w:b/>
                <w:i/>
                <w:sz w:val="20"/>
                <w:szCs w:val="20"/>
              </w:rPr>
              <w:t xml:space="preserve"> - </w:t>
            </w:r>
            <w:r w:rsidRPr="003C18B5">
              <w:rPr>
                <w:rFonts w:ascii="Arial" w:hAnsi="Arial" w:cs="Arial"/>
                <w:i/>
                <w:sz w:val="20"/>
                <w:szCs w:val="20"/>
                <w:u w:val="single"/>
              </w:rPr>
              <w:t>Cancionero Abierto</w:t>
            </w:r>
            <w:r>
              <w:rPr>
                <w:rFonts w:ascii="Arial" w:hAnsi="Arial" w:cs="Arial"/>
                <w:i/>
                <w:sz w:val="20"/>
                <w:szCs w:val="20"/>
              </w:rPr>
              <w:t>, ISEDET.</w:t>
            </w:r>
          </w:p>
          <w:p w:rsidR="00811BF6" w:rsidRDefault="00811BF6" w:rsidP="00A22EA4">
            <w:pPr>
              <w:pStyle w:val="Prrafodelista"/>
              <w:numPr>
                <w:ilvl w:val="0"/>
                <w:numId w:val="42"/>
              </w:numPr>
              <w:spacing w:after="80" w:line="240" w:lineRule="auto"/>
              <w:rPr>
                <w:rFonts w:ascii="Arial" w:hAnsi="Arial" w:cs="Arial"/>
                <w:i/>
                <w:sz w:val="20"/>
                <w:szCs w:val="20"/>
              </w:rPr>
            </w:pPr>
            <w:r>
              <w:rPr>
                <w:rFonts w:ascii="Arial" w:hAnsi="Arial" w:cs="Arial"/>
                <w:b/>
                <w:i/>
                <w:sz w:val="20"/>
                <w:szCs w:val="20"/>
              </w:rPr>
              <w:t>C</w:t>
            </w:r>
            <w:r w:rsidRPr="00064AC8">
              <w:rPr>
                <w:rFonts w:ascii="Arial" w:hAnsi="Arial" w:cs="Arial"/>
                <w:b/>
                <w:i/>
                <w:sz w:val="20"/>
                <w:szCs w:val="20"/>
              </w:rPr>
              <w:t>F</w:t>
            </w:r>
            <w:r>
              <w:rPr>
                <w:rFonts w:ascii="Arial" w:hAnsi="Arial" w:cs="Arial"/>
                <w:i/>
                <w:sz w:val="20"/>
                <w:szCs w:val="20"/>
              </w:rPr>
              <w:t xml:space="preserve"> - </w:t>
            </w:r>
            <w:r w:rsidRPr="007E3FC4">
              <w:rPr>
                <w:rFonts w:ascii="Arial" w:hAnsi="Arial" w:cs="Arial"/>
                <w:i/>
                <w:sz w:val="20"/>
                <w:szCs w:val="20"/>
                <w:u w:val="single"/>
              </w:rPr>
              <w:t>Canto y Fe de América Latina</w:t>
            </w:r>
            <w:r>
              <w:rPr>
                <w:rFonts w:ascii="Arial" w:hAnsi="Arial" w:cs="Arial"/>
                <w:i/>
                <w:sz w:val="20"/>
                <w:szCs w:val="20"/>
              </w:rPr>
              <w:t>, Igl. Evangélica del Río de la Plata.</w:t>
            </w:r>
          </w:p>
          <w:p w:rsidR="00811BF6" w:rsidRPr="001A5EB8" w:rsidRDefault="00811BF6" w:rsidP="00A22EA4">
            <w:pPr>
              <w:pStyle w:val="Prrafodelista"/>
              <w:numPr>
                <w:ilvl w:val="0"/>
                <w:numId w:val="42"/>
              </w:numPr>
              <w:spacing w:after="80" w:line="240" w:lineRule="auto"/>
              <w:rPr>
                <w:rFonts w:ascii="Arial" w:hAnsi="Arial" w:cs="Arial"/>
                <w:i/>
                <w:sz w:val="20"/>
                <w:szCs w:val="20"/>
              </w:rPr>
            </w:pPr>
            <w:r>
              <w:rPr>
                <w:rFonts w:ascii="Arial" w:hAnsi="Arial" w:cs="Arial"/>
                <w:b/>
                <w:i/>
                <w:sz w:val="20"/>
                <w:szCs w:val="20"/>
              </w:rPr>
              <w:t>HCN</w:t>
            </w:r>
            <w:r>
              <w:rPr>
                <w:rFonts w:ascii="Arial" w:hAnsi="Arial" w:cs="Arial"/>
                <w:i/>
                <w:sz w:val="20"/>
                <w:szCs w:val="20"/>
              </w:rPr>
              <w:t xml:space="preserve"> - Himnario </w:t>
            </w:r>
            <w:r w:rsidRPr="001A5EB8">
              <w:rPr>
                <w:rFonts w:ascii="Arial" w:hAnsi="Arial" w:cs="Arial"/>
                <w:i/>
                <w:sz w:val="20"/>
                <w:szCs w:val="20"/>
                <w:u w:val="single"/>
              </w:rPr>
              <w:t>Cántico Nuevo</w:t>
            </w:r>
            <w:r>
              <w:rPr>
                <w:rFonts w:ascii="Arial" w:hAnsi="Arial" w:cs="Arial"/>
                <w:i/>
                <w:sz w:val="20"/>
                <w:szCs w:val="20"/>
              </w:rPr>
              <w:t>, Methopress.</w:t>
            </w:r>
          </w:p>
          <w:p w:rsidR="00811BF6" w:rsidRDefault="00811BF6" w:rsidP="00A22EA4">
            <w:pPr>
              <w:pStyle w:val="Prrafodelista"/>
              <w:numPr>
                <w:ilvl w:val="0"/>
                <w:numId w:val="42"/>
              </w:numPr>
              <w:spacing w:after="80" w:line="240" w:lineRule="auto"/>
              <w:rPr>
                <w:rFonts w:ascii="Arial" w:hAnsi="Arial" w:cs="Arial"/>
                <w:i/>
                <w:sz w:val="20"/>
                <w:szCs w:val="20"/>
              </w:rPr>
            </w:pPr>
            <w:r w:rsidRPr="00064AC8">
              <w:rPr>
                <w:rFonts w:ascii="Arial" w:hAnsi="Arial" w:cs="Arial"/>
                <w:b/>
                <w:i/>
                <w:sz w:val="20"/>
                <w:szCs w:val="20"/>
              </w:rPr>
              <w:t>MV</w:t>
            </w:r>
            <w:r>
              <w:rPr>
                <w:rFonts w:ascii="Arial" w:hAnsi="Arial" w:cs="Arial"/>
                <w:b/>
                <w:i/>
                <w:sz w:val="20"/>
                <w:szCs w:val="20"/>
              </w:rPr>
              <w:t xml:space="preserve"> - </w:t>
            </w:r>
            <w:r w:rsidRPr="001A5EB8">
              <w:rPr>
                <w:rFonts w:ascii="Arial" w:hAnsi="Arial" w:cs="Arial"/>
                <w:i/>
                <w:sz w:val="20"/>
                <w:szCs w:val="20"/>
                <w:u w:val="single"/>
              </w:rPr>
              <w:t xml:space="preserve">Mil </w:t>
            </w:r>
            <w:r>
              <w:rPr>
                <w:rFonts w:ascii="Arial" w:hAnsi="Arial" w:cs="Arial"/>
                <w:i/>
                <w:sz w:val="20"/>
                <w:szCs w:val="20"/>
                <w:u w:val="single"/>
              </w:rPr>
              <w:t>V</w:t>
            </w:r>
            <w:r w:rsidRPr="001A5EB8">
              <w:rPr>
                <w:rFonts w:ascii="Arial" w:hAnsi="Arial" w:cs="Arial"/>
                <w:i/>
                <w:sz w:val="20"/>
                <w:szCs w:val="20"/>
                <w:u w:val="single"/>
              </w:rPr>
              <w:t>oces para Celebrar</w:t>
            </w:r>
            <w:r>
              <w:rPr>
                <w:rFonts w:ascii="Arial" w:hAnsi="Arial" w:cs="Arial"/>
                <w:i/>
                <w:sz w:val="20"/>
                <w:szCs w:val="20"/>
              </w:rPr>
              <w:t>, himnario de las comunidades metodistas hispanas, USA.</w:t>
            </w:r>
          </w:p>
          <w:p w:rsidR="00811BF6" w:rsidRPr="00522463" w:rsidRDefault="00811BF6" w:rsidP="00A22EA4">
            <w:pPr>
              <w:pStyle w:val="Prrafodelista"/>
              <w:numPr>
                <w:ilvl w:val="0"/>
                <w:numId w:val="42"/>
              </w:numPr>
              <w:spacing w:after="80" w:line="240" w:lineRule="auto"/>
              <w:rPr>
                <w:rFonts w:ascii="Arial" w:hAnsi="Arial" w:cs="Arial"/>
                <w:i/>
                <w:sz w:val="20"/>
                <w:szCs w:val="20"/>
              </w:rPr>
            </w:pPr>
            <w:r>
              <w:rPr>
                <w:rFonts w:ascii="Arial" w:hAnsi="Arial" w:cs="Arial"/>
                <w:i/>
                <w:sz w:val="20"/>
                <w:szCs w:val="20"/>
              </w:rPr>
              <w:t xml:space="preserve">Red Crearte, </w:t>
            </w:r>
            <w:hyperlink r:id="rId52" w:history="1">
              <w:r w:rsidRPr="00523D3C">
                <w:rPr>
                  <w:rStyle w:val="Hipervnculo"/>
                  <w:rFonts w:ascii="Arial" w:hAnsi="Arial" w:cs="Arial"/>
                  <w:sz w:val="20"/>
                  <w:szCs w:val="20"/>
                </w:rPr>
                <w:t>https://redcrearte.org.ar/</w:t>
              </w:r>
            </w:hyperlink>
          </w:p>
          <w:p w:rsidR="00811BF6" w:rsidRPr="00811BF6" w:rsidRDefault="00811BF6" w:rsidP="00A22EA4">
            <w:pPr>
              <w:pStyle w:val="Prrafodelista"/>
              <w:numPr>
                <w:ilvl w:val="0"/>
                <w:numId w:val="42"/>
              </w:numPr>
              <w:spacing w:after="80" w:line="240" w:lineRule="auto"/>
              <w:rPr>
                <w:rFonts w:ascii="Arial" w:hAnsi="Arial" w:cs="Arial"/>
                <w:i/>
                <w:color w:val="1F4E79" w:themeColor="accent1" w:themeShade="80"/>
                <w:sz w:val="20"/>
                <w:szCs w:val="20"/>
                <w:u w:val="single"/>
              </w:rPr>
            </w:pPr>
            <w:r>
              <w:rPr>
                <w:rFonts w:ascii="Arial" w:hAnsi="Arial" w:cs="Arial"/>
                <w:i/>
                <w:sz w:val="20"/>
                <w:szCs w:val="20"/>
              </w:rPr>
              <w:t>Red de Liturgia del CLAI:</w:t>
            </w:r>
            <w:r w:rsidRPr="00506207">
              <w:rPr>
                <w:rFonts w:ascii="Arial" w:hAnsi="Arial" w:cs="Arial"/>
                <w:i/>
                <w:color w:val="1F4E79" w:themeColor="accent1" w:themeShade="80"/>
                <w:sz w:val="20"/>
                <w:szCs w:val="20"/>
              </w:rPr>
              <w:t xml:space="preserve"> </w:t>
            </w:r>
            <w:hyperlink r:id="rId53" w:history="1">
              <w:r w:rsidRPr="00C432B9">
                <w:rPr>
                  <w:rStyle w:val="Hipervnculo"/>
                  <w:rFonts w:ascii="Arial" w:hAnsi="Arial" w:cs="Arial"/>
                  <w:sz w:val="20"/>
                  <w:szCs w:val="20"/>
                </w:rPr>
                <w:t>www.reddeliturgia.org</w:t>
              </w:r>
            </w:hyperlink>
            <w:r>
              <w:rPr>
                <w:rFonts w:ascii="Arial" w:hAnsi="Arial" w:cs="Arial"/>
                <w:color w:val="323E4F" w:themeColor="text2" w:themeShade="BF"/>
                <w:sz w:val="20"/>
                <w:szCs w:val="20"/>
                <w:u w:val="single"/>
              </w:rPr>
              <w:t xml:space="preserve"> </w:t>
            </w:r>
          </w:p>
          <w:p w:rsidR="00811BF6" w:rsidRPr="00811BF6" w:rsidRDefault="00811BF6" w:rsidP="00A22EA4">
            <w:pPr>
              <w:pStyle w:val="Prrafodelista"/>
              <w:numPr>
                <w:ilvl w:val="0"/>
                <w:numId w:val="42"/>
              </w:numPr>
              <w:spacing w:after="0" w:line="240" w:lineRule="auto"/>
              <w:rPr>
                <w:rFonts w:ascii="Arial" w:hAnsi="Arial" w:cs="Arial"/>
                <w:i/>
                <w:color w:val="1F4E79" w:themeColor="accent1" w:themeShade="80"/>
                <w:sz w:val="20"/>
                <w:szCs w:val="20"/>
                <w:u w:val="single"/>
              </w:rPr>
            </w:pPr>
            <w:r>
              <w:rPr>
                <w:rFonts w:ascii="Arial" w:hAnsi="Arial" w:cs="Arial"/>
                <w:i/>
                <w:sz w:val="20"/>
                <w:szCs w:val="20"/>
              </w:rPr>
              <w:t xml:space="preserve">Red Selah: </w:t>
            </w:r>
            <w:r w:rsidRPr="002E5723">
              <w:rPr>
                <w:rFonts w:ascii="Arial" w:hAnsi="Arial" w:cs="Arial"/>
                <w:color w:val="0D11BB"/>
                <w:sz w:val="20"/>
                <w:szCs w:val="20"/>
                <w:u w:val="single"/>
              </w:rPr>
              <w:t>webselah.com</w:t>
            </w:r>
          </w:p>
          <w:p w:rsidR="00811BF6" w:rsidRPr="00D8656E" w:rsidRDefault="00811BF6" w:rsidP="00A02C86">
            <w:pPr>
              <w:pStyle w:val="Prrafodelista"/>
              <w:spacing w:after="80" w:line="240" w:lineRule="auto"/>
              <w:ind w:left="0"/>
              <w:rPr>
                <w:rFonts w:ascii="Arial" w:hAnsi="Arial" w:cs="Arial"/>
                <w:i/>
                <w:sz w:val="8"/>
                <w:szCs w:val="8"/>
              </w:rPr>
            </w:pPr>
          </w:p>
          <w:p w:rsidR="00811BF6" w:rsidRPr="00A05568" w:rsidRDefault="00811BF6" w:rsidP="00A02C86">
            <w:pPr>
              <w:pStyle w:val="Prrafodelista"/>
              <w:spacing w:after="80" w:line="240" w:lineRule="auto"/>
              <w:ind w:left="0"/>
              <w:rPr>
                <w:rFonts w:ascii="Arial" w:hAnsi="Arial" w:cs="Arial"/>
                <w:b/>
                <w:i/>
                <w:sz w:val="8"/>
                <w:szCs w:val="8"/>
              </w:rPr>
            </w:pPr>
          </w:p>
          <w:p w:rsidR="00811BF6" w:rsidRPr="00B839D4" w:rsidRDefault="00811BF6" w:rsidP="00A02C86">
            <w:pPr>
              <w:pStyle w:val="Prrafodelista"/>
              <w:spacing w:after="80" w:line="240" w:lineRule="auto"/>
              <w:ind w:left="0"/>
              <w:jc w:val="right"/>
              <w:rPr>
                <w:rFonts w:ascii="Arial" w:hAnsi="Arial" w:cs="Arial"/>
                <w:b/>
                <w:i/>
                <w:sz w:val="18"/>
                <w:szCs w:val="18"/>
              </w:rPr>
            </w:pPr>
            <w:r w:rsidRPr="00B839D4">
              <w:rPr>
                <w:rFonts w:ascii="Arial" w:hAnsi="Arial" w:cs="Arial"/>
                <w:b/>
                <w:i/>
                <w:sz w:val="18"/>
                <w:szCs w:val="18"/>
              </w:rPr>
              <w:t>Fraternalmente, Laura D’Angiola y Guido Bello,</w:t>
            </w:r>
          </w:p>
          <w:p w:rsidR="00811BF6" w:rsidRPr="00B839D4" w:rsidRDefault="00811BF6" w:rsidP="00A02C86">
            <w:pPr>
              <w:pStyle w:val="Prrafodelista"/>
              <w:spacing w:after="80" w:line="240" w:lineRule="auto"/>
              <w:ind w:left="0"/>
              <w:jc w:val="right"/>
              <w:rPr>
                <w:rFonts w:ascii="Arial" w:hAnsi="Arial" w:cs="Arial"/>
                <w:b/>
                <w:i/>
                <w:sz w:val="18"/>
                <w:szCs w:val="18"/>
              </w:rPr>
            </w:pPr>
            <w:r w:rsidRPr="00B839D4">
              <w:rPr>
                <w:rFonts w:ascii="Arial" w:hAnsi="Arial" w:cs="Arial"/>
                <w:b/>
                <w:i/>
                <w:sz w:val="18"/>
                <w:szCs w:val="18"/>
              </w:rPr>
              <w:t>desde la congregación metodista de Temperle</w:t>
            </w:r>
            <w:bookmarkStart w:id="0" w:name="_GoBack"/>
            <w:bookmarkEnd w:id="0"/>
            <w:r w:rsidRPr="00B839D4">
              <w:rPr>
                <w:rFonts w:ascii="Arial" w:hAnsi="Arial" w:cs="Arial"/>
                <w:b/>
                <w:i/>
                <w:sz w:val="18"/>
                <w:szCs w:val="18"/>
              </w:rPr>
              <w:t>y, Buenos Aires Sur.</w:t>
            </w:r>
          </w:p>
          <w:p w:rsidR="00811BF6" w:rsidRPr="00B839D4" w:rsidRDefault="00811BF6" w:rsidP="00A02C86">
            <w:pPr>
              <w:jc w:val="right"/>
              <w:rPr>
                <w:rFonts w:ascii="Arial" w:hAnsi="Arial" w:cs="Arial"/>
                <w:color w:val="141823"/>
                <w:sz w:val="18"/>
                <w:szCs w:val="18"/>
              </w:rPr>
            </w:pPr>
            <w:hyperlink r:id="rId54" w:history="1">
              <w:r w:rsidRPr="00B839D4">
                <w:rPr>
                  <w:rStyle w:val="Hipervnculo"/>
                  <w:rFonts w:ascii="Arial" w:eastAsiaTheme="majorEastAsia" w:hAnsi="Arial" w:cs="Arial"/>
                  <w:sz w:val="18"/>
                  <w:szCs w:val="18"/>
                </w:rPr>
                <w:t>lauradangiola@hotmail.com</w:t>
              </w:r>
            </w:hyperlink>
          </w:p>
          <w:p w:rsidR="00811BF6" w:rsidRPr="00A05568" w:rsidRDefault="00811BF6" w:rsidP="00884DEC">
            <w:pPr>
              <w:spacing w:after="80"/>
              <w:jc w:val="right"/>
              <w:rPr>
                <w:rFonts w:ascii="Arial" w:hAnsi="Arial" w:cs="Arial"/>
                <w:sz w:val="16"/>
                <w:szCs w:val="16"/>
              </w:rPr>
            </w:pPr>
            <w:hyperlink r:id="rId55" w:history="1">
              <w:r w:rsidRPr="00B839D4">
                <w:rPr>
                  <w:rStyle w:val="Hipervnculo"/>
                  <w:rFonts w:ascii="Arial" w:eastAsiaTheme="majorEastAsia" w:hAnsi="Arial" w:cs="Arial"/>
                  <w:sz w:val="18"/>
                  <w:szCs w:val="18"/>
                </w:rPr>
                <w:t>guidobello88@gmail.com</w:t>
              </w:r>
            </w:hyperlink>
          </w:p>
        </w:tc>
      </w:tr>
    </w:tbl>
    <w:p w:rsidR="00811BF6" w:rsidRPr="00D6607B" w:rsidRDefault="00811BF6" w:rsidP="00811BF6"/>
    <w:p w:rsidR="00811BF6" w:rsidRDefault="00811BF6" w:rsidP="00811BF6">
      <w:pPr>
        <w:rPr>
          <w:lang w:val="es-AR"/>
        </w:rPr>
      </w:pPr>
    </w:p>
    <w:p w:rsidR="00FB6CC0" w:rsidRPr="0006282F" w:rsidRDefault="00FB6CC0" w:rsidP="0006282F">
      <w:pPr>
        <w:pStyle w:val="NormalWeb"/>
        <w:spacing w:before="0" w:beforeAutospacing="0" w:after="0" w:afterAutospacing="0"/>
        <w:rPr>
          <w:rFonts w:ascii="Arial" w:hAnsi="Arial" w:cs="Arial"/>
          <w:bCs/>
          <w:sz w:val="20"/>
          <w:szCs w:val="20"/>
          <w:lang w:val="es-ES"/>
        </w:rPr>
      </w:pPr>
    </w:p>
    <w:sectPr w:rsidR="00FB6CC0" w:rsidRPr="0006282F" w:rsidSect="00FA389C">
      <w:headerReference w:type="default" r:id="rId5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A8B" w:rsidRDefault="007B5A8B" w:rsidP="00FA389C">
      <w:r>
        <w:separator/>
      </w:r>
    </w:p>
  </w:endnote>
  <w:endnote w:type="continuationSeparator" w:id="0">
    <w:p w:rsidR="007B5A8B" w:rsidRDefault="007B5A8B" w:rsidP="00FA3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A8B" w:rsidRDefault="007B5A8B" w:rsidP="00FA389C">
      <w:r>
        <w:separator/>
      </w:r>
    </w:p>
  </w:footnote>
  <w:footnote w:type="continuationSeparator" w:id="0">
    <w:p w:rsidR="007B5A8B" w:rsidRDefault="007B5A8B" w:rsidP="00FA38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97"/>
      <w:gridCol w:w="747"/>
    </w:tblGrid>
    <w:tr w:rsidR="007B5A8B" w:rsidTr="007F0A0E">
      <w:tc>
        <w:tcPr>
          <w:tcW w:w="8897" w:type="dxa"/>
        </w:tcPr>
        <w:p w:rsidR="007B5A8B" w:rsidRPr="004B0445" w:rsidRDefault="007B5A8B" w:rsidP="005060BF">
          <w:pPr>
            <w:pStyle w:val="Encabezado"/>
            <w:spacing w:before="40"/>
            <w:jc w:val="center"/>
            <w:rPr>
              <w:rFonts w:ascii="Arial" w:hAnsi="Arial" w:cs="Arial"/>
              <w:b/>
              <w:color w:val="808080" w:themeColor="background1" w:themeShade="80"/>
            </w:rPr>
          </w:pPr>
          <w:sdt>
            <w:sdtPr>
              <w:rPr>
                <w:rFonts w:ascii="Arial" w:hAnsi="Arial" w:cs="Arial"/>
                <w:b/>
                <w:color w:val="808080" w:themeColor="background1" w:themeShade="80"/>
              </w:rPr>
              <w:id w:val="1153016438"/>
              <w:docPartObj>
                <w:docPartGallery w:val="Page Numbers (Margins)"/>
                <w:docPartUnique/>
              </w:docPartObj>
            </w:sdtPr>
            <w:sdtContent>
              <w:r>
                <w:rPr>
                  <w:rFonts w:asciiTheme="majorHAnsi" w:eastAsiaTheme="majorEastAsia" w:hAnsiTheme="majorHAnsi" w:cstheme="majorBidi"/>
                  <w:b/>
                  <w:noProof/>
                  <w:color w:val="808080" w:themeColor="background1" w:themeShade="80"/>
                  <w:sz w:val="28"/>
                  <w:szCs w:val="28"/>
                  <w:lang w:eastAsia="zh-TW"/>
                </w:rPr>
                <w:pict>
                  <v:oval id="_x0000_s2049" style="position:absolute;left:0;text-align:left;margin-left:0;margin-top:218.9pt;width:37.6pt;height:37.6pt;z-index:251660288;mso-top-percent:250;mso-position-horizontal:center;mso-position-horizontal-relative:right-margin-area;mso-position-vertical-relative:page;mso-top-percent:250" o:allowincell="f" fillcolor="#a5a5a5 [3206]" stroked="f">
                    <v:textbox style="mso-next-textbox:#_x0000_s2049" inset="0,,0">
                      <w:txbxContent>
                        <w:p w:rsidR="007B5A8B" w:rsidRDefault="007B5A8B">
                          <w:pPr>
                            <w:rPr>
                              <w:rStyle w:val="Nmerodepgina"/>
                              <w:color w:val="FFFFFF" w:themeColor="background1"/>
                            </w:rPr>
                          </w:pPr>
                          <w:r>
                            <w:fldChar w:fldCharType="begin"/>
                          </w:r>
                          <w:r>
                            <w:instrText xml:space="preserve"> PAGE    \* MERGEFORMAT </w:instrText>
                          </w:r>
                          <w:r>
                            <w:fldChar w:fldCharType="separate"/>
                          </w:r>
                          <w:r w:rsidR="00B9614B" w:rsidRPr="00B9614B">
                            <w:rPr>
                              <w:rStyle w:val="Nmerodepgina"/>
                              <w:b/>
                              <w:noProof/>
                              <w:color w:val="FFFFFF" w:themeColor="background1"/>
                            </w:rPr>
                            <w:t>95</w:t>
                          </w:r>
                          <w:r>
                            <w:rPr>
                              <w:rStyle w:val="Nmerodepgina"/>
                              <w:b/>
                              <w:noProof/>
                              <w:color w:val="FFFFFF" w:themeColor="background1"/>
                            </w:rPr>
                            <w:fldChar w:fldCharType="end"/>
                          </w:r>
                        </w:p>
                      </w:txbxContent>
                    </v:textbox>
                    <w10:wrap anchorx="page" anchory="page"/>
                  </v:oval>
                </w:pict>
              </w:r>
            </w:sdtContent>
          </w:sdt>
          <w:r w:rsidRPr="004B0445">
            <w:rPr>
              <w:rFonts w:ascii="Arial" w:hAnsi="Arial" w:cs="Arial"/>
              <w:b/>
              <w:color w:val="808080" w:themeColor="background1" w:themeShade="80"/>
            </w:rPr>
            <w:t xml:space="preserve">RECURSOS LITÚRGICOS Y PASTORALES </w:t>
          </w:r>
        </w:p>
        <w:p w:rsidR="007B5A8B" w:rsidRPr="004D1EA2" w:rsidRDefault="007B5A8B" w:rsidP="00D323E3">
          <w:pPr>
            <w:pStyle w:val="Encabezado"/>
            <w:spacing w:after="60"/>
            <w:jc w:val="center"/>
            <w:rPr>
              <w:rFonts w:ascii="Arial" w:hAnsi="Arial" w:cs="Arial"/>
              <w:b/>
            </w:rPr>
          </w:pPr>
          <w:r w:rsidRPr="004B0445">
            <w:rPr>
              <w:rFonts w:ascii="Arial" w:hAnsi="Arial" w:cs="Arial"/>
              <w:b/>
              <w:color w:val="808080" w:themeColor="background1" w:themeShade="80"/>
            </w:rPr>
            <w:t xml:space="preserve"> ADVIENTO, NAVIDAD Y EPIFANÍA – DICIEMBRE 2020 Y ENERO 2021 – Ciclo B</w:t>
          </w:r>
        </w:p>
      </w:tc>
      <w:tc>
        <w:tcPr>
          <w:tcW w:w="747" w:type="dxa"/>
        </w:tcPr>
        <w:p w:rsidR="007B5A8B" w:rsidRDefault="007B5A8B" w:rsidP="004B0445">
          <w:pPr>
            <w:pStyle w:val="Encabezado"/>
          </w:pPr>
          <w:r w:rsidRPr="007F0A0E">
            <w:rPr>
              <w:noProof/>
              <w:lang w:val="es-AR" w:eastAsia="es-AR"/>
            </w:rPr>
            <w:drawing>
              <wp:inline distT="0" distB="0" distL="0" distR="0">
                <wp:extent cx="408304" cy="387706"/>
                <wp:effectExtent l="19050" t="0" r="0" b="0"/>
                <wp:docPr id="5" name="Imagen 2" descr="C:\Users\Usuario\Documents\LITURGIA\IMAGENES LITURGIA\NAVIDAD\escena navidad - ucel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cuments\LITURGIA\IMAGENES LITURGIA\NAVIDAD\escena navidad - ucel 2018.png"/>
                        <pic:cNvPicPr>
                          <a:picLocks noChangeAspect="1" noChangeArrowheads="1"/>
                        </pic:cNvPicPr>
                      </pic:nvPicPr>
                      <pic:blipFill>
                        <a:blip r:embed="rId1"/>
                        <a:srcRect l="46912" r="8610"/>
                        <a:stretch>
                          <a:fillRect/>
                        </a:stretch>
                      </pic:blipFill>
                      <pic:spPr bwMode="auto">
                        <a:xfrm>
                          <a:off x="0" y="0"/>
                          <a:ext cx="408528" cy="387919"/>
                        </a:xfrm>
                        <a:prstGeom prst="rect">
                          <a:avLst/>
                        </a:prstGeom>
                        <a:noFill/>
                        <a:ln w="9525">
                          <a:noFill/>
                          <a:miter lim="800000"/>
                          <a:headEnd/>
                          <a:tailEnd/>
                        </a:ln>
                      </pic:spPr>
                    </pic:pic>
                  </a:graphicData>
                </a:graphic>
              </wp:inline>
            </w:drawing>
          </w:r>
        </w:p>
      </w:tc>
    </w:tr>
  </w:tbl>
  <w:p w:rsidR="007B5A8B" w:rsidRPr="004B0445" w:rsidRDefault="007B5A8B">
    <w:pPr>
      <w:pStyle w:val="Encabezado"/>
      <w:rPr>
        <w:sz w:val="8"/>
        <w:szCs w:val="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CCA3"/>
      </v:shape>
    </w:pict>
  </w:numPicBullet>
  <w:abstractNum w:abstractNumId="0" w15:restartNumberingAfterBreak="0">
    <w:nsid w:val="019A2FF0"/>
    <w:multiLevelType w:val="hybridMultilevel"/>
    <w:tmpl w:val="9CF87F34"/>
    <w:lvl w:ilvl="0" w:tplc="0C0A0007">
      <w:start w:val="1"/>
      <w:numFmt w:val="bullet"/>
      <w:lvlText w:val=""/>
      <w:lvlPicBulletId w:val="0"/>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03EF0797"/>
    <w:multiLevelType w:val="hybridMultilevel"/>
    <w:tmpl w:val="43C8B7E6"/>
    <w:lvl w:ilvl="0" w:tplc="5ABE87CC">
      <w:start w:val="2"/>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9F06A1"/>
    <w:multiLevelType w:val="hybridMultilevel"/>
    <w:tmpl w:val="22D2320A"/>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 w15:restartNumberingAfterBreak="0">
    <w:nsid w:val="061B79A3"/>
    <w:multiLevelType w:val="hybridMultilevel"/>
    <w:tmpl w:val="83802E4A"/>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79D4DEC"/>
    <w:multiLevelType w:val="hybridMultilevel"/>
    <w:tmpl w:val="92E2532E"/>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1341531C"/>
    <w:multiLevelType w:val="hybridMultilevel"/>
    <w:tmpl w:val="1DC46D7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580764F"/>
    <w:multiLevelType w:val="singleLevel"/>
    <w:tmpl w:val="0C0A000F"/>
    <w:lvl w:ilvl="0">
      <w:start w:val="1"/>
      <w:numFmt w:val="decimal"/>
      <w:lvlText w:val="%1."/>
      <w:lvlJc w:val="left"/>
      <w:pPr>
        <w:tabs>
          <w:tab w:val="num" w:pos="360"/>
        </w:tabs>
        <w:ind w:left="360" w:hanging="360"/>
      </w:pPr>
      <w:rPr>
        <w:rFonts w:hint="default"/>
      </w:rPr>
    </w:lvl>
  </w:abstractNum>
  <w:abstractNum w:abstractNumId="7" w15:restartNumberingAfterBreak="0">
    <w:nsid w:val="185D4CFD"/>
    <w:multiLevelType w:val="hybridMultilevel"/>
    <w:tmpl w:val="98104B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1AC069E2"/>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10" w15:restartNumberingAfterBreak="0">
    <w:nsid w:val="1C981B8A"/>
    <w:multiLevelType w:val="hybridMultilevel"/>
    <w:tmpl w:val="5492C078"/>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1" w15:restartNumberingAfterBreak="0">
    <w:nsid w:val="22C87BEF"/>
    <w:multiLevelType w:val="hybridMultilevel"/>
    <w:tmpl w:val="452E485E"/>
    <w:lvl w:ilvl="0" w:tplc="AD063B4C">
      <w:start w:val="1"/>
      <w:numFmt w:val="bullet"/>
      <w:lvlText w:val=""/>
      <w:lvlJc w:val="left"/>
      <w:pPr>
        <w:ind w:left="1428" w:hanging="360"/>
      </w:pPr>
      <w:rPr>
        <w:rFonts w:ascii="Symbol" w:hAnsi="Symbol" w:hint="default"/>
        <w:sz w:val="22"/>
        <w:szCs w:val="22"/>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2" w15:restartNumberingAfterBreak="0">
    <w:nsid w:val="29072D78"/>
    <w:multiLevelType w:val="hybridMultilevel"/>
    <w:tmpl w:val="1B0AC3C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3" w15:restartNumberingAfterBreak="0">
    <w:nsid w:val="2C306BC5"/>
    <w:multiLevelType w:val="hybridMultilevel"/>
    <w:tmpl w:val="8D3CDCE4"/>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4" w15:restartNumberingAfterBreak="0">
    <w:nsid w:val="313325F7"/>
    <w:multiLevelType w:val="hybridMultilevel"/>
    <w:tmpl w:val="ED044CDA"/>
    <w:lvl w:ilvl="0" w:tplc="2C0A0001">
      <w:start w:val="1"/>
      <w:numFmt w:val="bullet"/>
      <w:lvlText w:val=""/>
      <w:lvlJc w:val="left"/>
      <w:pPr>
        <w:ind w:left="1353"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5" w15:restartNumberingAfterBreak="0">
    <w:nsid w:val="324B1AA4"/>
    <w:multiLevelType w:val="hybridMultilevel"/>
    <w:tmpl w:val="C7B29FBA"/>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16" w15:restartNumberingAfterBreak="0">
    <w:nsid w:val="32B80D30"/>
    <w:multiLevelType w:val="hybridMultilevel"/>
    <w:tmpl w:val="23A6FD06"/>
    <w:lvl w:ilvl="0" w:tplc="2C0A0003">
      <w:start w:val="1"/>
      <w:numFmt w:val="bullet"/>
      <w:lvlText w:val="o"/>
      <w:lvlJc w:val="left"/>
      <w:pPr>
        <w:ind w:left="720" w:hanging="360"/>
      </w:pPr>
      <w:rPr>
        <w:rFonts w:ascii="Courier New" w:hAnsi="Courier New" w:cs="Courier New" w:hint="default"/>
      </w:rPr>
    </w:lvl>
    <w:lvl w:ilvl="1" w:tplc="04090007">
      <w:start w:val="1"/>
      <w:numFmt w:val="bullet"/>
      <w:lvlText w:val=""/>
      <w:lvlPicBulletId w:val="0"/>
      <w:lvlJc w:val="left"/>
      <w:pPr>
        <w:ind w:left="1440" w:hanging="360"/>
      </w:pPr>
      <w:rPr>
        <w:rFonts w:ascii="Symbol" w:hAnsi="Symbol"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33A333BB"/>
    <w:multiLevelType w:val="hybridMultilevel"/>
    <w:tmpl w:val="9F503284"/>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8" w15:restartNumberingAfterBreak="0">
    <w:nsid w:val="383A40E9"/>
    <w:multiLevelType w:val="hybridMultilevel"/>
    <w:tmpl w:val="DD6AEC3E"/>
    <w:lvl w:ilvl="0" w:tplc="0C0A0007">
      <w:start w:val="1"/>
      <w:numFmt w:val="bullet"/>
      <w:lvlText w:val=""/>
      <w:lvlPicBulletId w:val="0"/>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15:restartNumberingAfterBreak="0">
    <w:nsid w:val="39FA6E46"/>
    <w:multiLevelType w:val="hybridMultilevel"/>
    <w:tmpl w:val="01B4D0B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0" w15:restartNumberingAfterBreak="0">
    <w:nsid w:val="3B2E1F94"/>
    <w:multiLevelType w:val="hybridMultilevel"/>
    <w:tmpl w:val="4DE263D0"/>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1" w15:restartNumberingAfterBreak="0">
    <w:nsid w:val="3D6A5455"/>
    <w:multiLevelType w:val="hybridMultilevel"/>
    <w:tmpl w:val="E74E273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2" w15:restartNumberingAfterBreak="0">
    <w:nsid w:val="403F77BC"/>
    <w:multiLevelType w:val="hybridMultilevel"/>
    <w:tmpl w:val="27925A7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17D10AC"/>
    <w:multiLevelType w:val="hybridMultilevel"/>
    <w:tmpl w:val="6FF6C994"/>
    <w:lvl w:ilvl="0" w:tplc="2C0A0001">
      <w:start w:val="1"/>
      <w:numFmt w:val="bullet"/>
      <w:lvlText w:val=""/>
      <w:lvlJc w:val="left"/>
      <w:pPr>
        <w:ind w:left="-12" w:hanging="360"/>
      </w:pPr>
      <w:rPr>
        <w:rFonts w:ascii="Symbol" w:hAnsi="Symbol" w:hint="default"/>
      </w:rPr>
    </w:lvl>
    <w:lvl w:ilvl="1" w:tplc="2C0A0003">
      <w:start w:val="1"/>
      <w:numFmt w:val="bullet"/>
      <w:lvlText w:val="o"/>
      <w:lvlJc w:val="left"/>
      <w:pPr>
        <w:ind w:left="708" w:hanging="360"/>
      </w:pPr>
      <w:rPr>
        <w:rFonts w:ascii="Courier New" w:hAnsi="Courier New" w:cs="Courier New" w:hint="default"/>
      </w:rPr>
    </w:lvl>
    <w:lvl w:ilvl="2" w:tplc="2C0A0005" w:tentative="1">
      <w:start w:val="1"/>
      <w:numFmt w:val="bullet"/>
      <w:lvlText w:val=""/>
      <w:lvlJc w:val="left"/>
      <w:pPr>
        <w:ind w:left="1428" w:hanging="360"/>
      </w:pPr>
      <w:rPr>
        <w:rFonts w:ascii="Wingdings" w:hAnsi="Wingdings" w:hint="default"/>
      </w:rPr>
    </w:lvl>
    <w:lvl w:ilvl="3" w:tplc="2C0A0001" w:tentative="1">
      <w:start w:val="1"/>
      <w:numFmt w:val="bullet"/>
      <w:lvlText w:val=""/>
      <w:lvlJc w:val="left"/>
      <w:pPr>
        <w:ind w:left="2148" w:hanging="360"/>
      </w:pPr>
      <w:rPr>
        <w:rFonts w:ascii="Symbol" w:hAnsi="Symbol" w:hint="default"/>
      </w:rPr>
    </w:lvl>
    <w:lvl w:ilvl="4" w:tplc="2C0A0003" w:tentative="1">
      <w:start w:val="1"/>
      <w:numFmt w:val="bullet"/>
      <w:lvlText w:val="o"/>
      <w:lvlJc w:val="left"/>
      <w:pPr>
        <w:ind w:left="2868" w:hanging="360"/>
      </w:pPr>
      <w:rPr>
        <w:rFonts w:ascii="Courier New" w:hAnsi="Courier New" w:cs="Courier New" w:hint="default"/>
      </w:rPr>
    </w:lvl>
    <w:lvl w:ilvl="5" w:tplc="2C0A0005" w:tentative="1">
      <w:start w:val="1"/>
      <w:numFmt w:val="bullet"/>
      <w:lvlText w:val=""/>
      <w:lvlJc w:val="left"/>
      <w:pPr>
        <w:ind w:left="3588" w:hanging="360"/>
      </w:pPr>
      <w:rPr>
        <w:rFonts w:ascii="Wingdings" w:hAnsi="Wingdings" w:hint="default"/>
      </w:rPr>
    </w:lvl>
    <w:lvl w:ilvl="6" w:tplc="2C0A0001" w:tentative="1">
      <w:start w:val="1"/>
      <w:numFmt w:val="bullet"/>
      <w:lvlText w:val=""/>
      <w:lvlJc w:val="left"/>
      <w:pPr>
        <w:ind w:left="4308" w:hanging="360"/>
      </w:pPr>
      <w:rPr>
        <w:rFonts w:ascii="Symbol" w:hAnsi="Symbol" w:hint="default"/>
      </w:rPr>
    </w:lvl>
    <w:lvl w:ilvl="7" w:tplc="2C0A0003" w:tentative="1">
      <w:start w:val="1"/>
      <w:numFmt w:val="bullet"/>
      <w:lvlText w:val="o"/>
      <w:lvlJc w:val="left"/>
      <w:pPr>
        <w:ind w:left="5028" w:hanging="360"/>
      </w:pPr>
      <w:rPr>
        <w:rFonts w:ascii="Courier New" w:hAnsi="Courier New" w:cs="Courier New" w:hint="default"/>
      </w:rPr>
    </w:lvl>
    <w:lvl w:ilvl="8" w:tplc="2C0A0005" w:tentative="1">
      <w:start w:val="1"/>
      <w:numFmt w:val="bullet"/>
      <w:lvlText w:val=""/>
      <w:lvlJc w:val="left"/>
      <w:pPr>
        <w:ind w:left="5748" w:hanging="360"/>
      </w:pPr>
      <w:rPr>
        <w:rFonts w:ascii="Wingdings" w:hAnsi="Wingdings" w:hint="default"/>
      </w:rPr>
    </w:lvl>
  </w:abstractNum>
  <w:abstractNum w:abstractNumId="24" w15:restartNumberingAfterBreak="0">
    <w:nsid w:val="422B27BA"/>
    <w:multiLevelType w:val="hybridMultilevel"/>
    <w:tmpl w:val="AF3E8F96"/>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5" w15:restartNumberingAfterBreak="0">
    <w:nsid w:val="45144CEB"/>
    <w:multiLevelType w:val="hybridMultilevel"/>
    <w:tmpl w:val="74C403F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6" w15:restartNumberingAfterBreak="0">
    <w:nsid w:val="461F57FC"/>
    <w:multiLevelType w:val="hybridMultilevel"/>
    <w:tmpl w:val="4B161E82"/>
    <w:lvl w:ilvl="0" w:tplc="0C0A0007">
      <w:start w:val="1"/>
      <w:numFmt w:val="bullet"/>
      <w:lvlText w:val=""/>
      <w:lvlPicBulletId w:val="0"/>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49602CE9"/>
    <w:multiLevelType w:val="hybridMultilevel"/>
    <w:tmpl w:val="5C6E569E"/>
    <w:lvl w:ilvl="0" w:tplc="2C0A0003">
      <w:start w:val="1"/>
      <w:numFmt w:val="bullet"/>
      <w:lvlText w:val="o"/>
      <w:lvlJc w:val="left"/>
      <w:pPr>
        <w:tabs>
          <w:tab w:val="num" w:pos="1069"/>
        </w:tabs>
        <w:ind w:left="1069" w:hanging="360"/>
      </w:pPr>
      <w:rPr>
        <w:rFonts w:ascii="Courier New" w:hAnsi="Courier New" w:cs="Courier New"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8" w15:restartNumberingAfterBreak="0">
    <w:nsid w:val="539D72C1"/>
    <w:multiLevelType w:val="hybridMultilevel"/>
    <w:tmpl w:val="4C72474A"/>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9" w15:restartNumberingAfterBreak="0">
    <w:nsid w:val="54D06EAE"/>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30" w15:restartNumberingAfterBreak="0">
    <w:nsid w:val="56345C1C"/>
    <w:multiLevelType w:val="hybridMultilevel"/>
    <w:tmpl w:val="55C830E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1" w15:restartNumberingAfterBreak="0">
    <w:nsid w:val="5AD13D26"/>
    <w:multiLevelType w:val="hybridMultilevel"/>
    <w:tmpl w:val="14D0F07C"/>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2" w15:restartNumberingAfterBreak="0">
    <w:nsid w:val="5FE4086E"/>
    <w:multiLevelType w:val="singleLevel"/>
    <w:tmpl w:val="08FE34DC"/>
    <w:lvl w:ilvl="0">
      <w:numFmt w:val="bullet"/>
      <w:lvlText w:val="-"/>
      <w:lvlJc w:val="left"/>
      <w:pPr>
        <w:tabs>
          <w:tab w:val="num" w:pos="360"/>
        </w:tabs>
        <w:ind w:left="360" w:hanging="360"/>
      </w:pPr>
      <w:rPr>
        <w:rFonts w:hint="default"/>
      </w:rPr>
    </w:lvl>
  </w:abstractNum>
  <w:abstractNum w:abstractNumId="33" w15:restartNumberingAfterBreak="0">
    <w:nsid w:val="60835B82"/>
    <w:multiLevelType w:val="hybridMultilevel"/>
    <w:tmpl w:val="B1E419DC"/>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4" w15:restartNumberingAfterBreak="0">
    <w:nsid w:val="665C2CD5"/>
    <w:multiLevelType w:val="hybridMultilevel"/>
    <w:tmpl w:val="B6068EC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7D22CCF"/>
    <w:multiLevelType w:val="hybridMultilevel"/>
    <w:tmpl w:val="79424F94"/>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6" w15:restartNumberingAfterBreak="0">
    <w:nsid w:val="6DF52AEC"/>
    <w:multiLevelType w:val="hybridMultilevel"/>
    <w:tmpl w:val="09FA3560"/>
    <w:lvl w:ilvl="0" w:tplc="2C0A0003">
      <w:start w:val="1"/>
      <w:numFmt w:val="bullet"/>
      <w:lvlText w:val="o"/>
      <w:lvlJc w:val="left"/>
      <w:pPr>
        <w:ind w:left="2136" w:hanging="360"/>
      </w:pPr>
      <w:rPr>
        <w:rFonts w:ascii="Courier New" w:hAnsi="Courier New" w:cs="Courier New"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37" w15:restartNumberingAfterBreak="0">
    <w:nsid w:val="763A62D1"/>
    <w:multiLevelType w:val="hybridMultilevel"/>
    <w:tmpl w:val="5A8E596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8" w15:restartNumberingAfterBreak="0">
    <w:nsid w:val="778B72F8"/>
    <w:multiLevelType w:val="hybridMultilevel"/>
    <w:tmpl w:val="33F0E44C"/>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9" w15:restartNumberingAfterBreak="0">
    <w:nsid w:val="7BE95E58"/>
    <w:multiLevelType w:val="hybridMultilevel"/>
    <w:tmpl w:val="245E8B2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0"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7D4A457E"/>
    <w:multiLevelType w:val="hybridMultilevel"/>
    <w:tmpl w:val="FB964C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3"/>
  </w:num>
  <w:num w:numId="2">
    <w:abstractNumId w:val="11"/>
  </w:num>
  <w:num w:numId="3">
    <w:abstractNumId w:val="32"/>
  </w:num>
  <w:num w:numId="4">
    <w:abstractNumId w:val="16"/>
  </w:num>
  <w:num w:numId="5">
    <w:abstractNumId w:val="33"/>
  </w:num>
  <w:num w:numId="6">
    <w:abstractNumId w:val="25"/>
  </w:num>
  <w:num w:numId="7">
    <w:abstractNumId w:val="17"/>
  </w:num>
  <w:num w:numId="8">
    <w:abstractNumId w:val="35"/>
  </w:num>
  <w:num w:numId="9">
    <w:abstractNumId w:val="36"/>
  </w:num>
  <w:num w:numId="10">
    <w:abstractNumId w:val="15"/>
  </w:num>
  <w:num w:numId="11">
    <w:abstractNumId w:val="2"/>
  </w:num>
  <w:num w:numId="12">
    <w:abstractNumId w:val="19"/>
  </w:num>
  <w:num w:numId="13">
    <w:abstractNumId w:val="20"/>
  </w:num>
  <w:num w:numId="14">
    <w:abstractNumId w:val="10"/>
  </w:num>
  <w:num w:numId="15">
    <w:abstractNumId w:val="38"/>
  </w:num>
  <w:num w:numId="16">
    <w:abstractNumId w:val="12"/>
  </w:num>
  <w:num w:numId="17">
    <w:abstractNumId w:val="9"/>
  </w:num>
  <w:num w:numId="18">
    <w:abstractNumId w:val="6"/>
  </w:num>
  <w:num w:numId="19">
    <w:abstractNumId w:val="4"/>
  </w:num>
  <w:num w:numId="20">
    <w:abstractNumId w:val="27"/>
  </w:num>
  <w:num w:numId="21">
    <w:abstractNumId w:val="29"/>
  </w:num>
  <w:num w:numId="22">
    <w:abstractNumId w:val="7"/>
  </w:num>
  <w:num w:numId="23">
    <w:abstractNumId w:val="1"/>
  </w:num>
  <w:num w:numId="24">
    <w:abstractNumId w:val="18"/>
  </w:num>
  <w:num w:numId="25">
    <w:abstractNumId w:val="34"/>
  </w:num>
  <w:num w:numId="26">
    <w:abstractNumId w:val="3"/>
  </w:num>
  <w:num w:numId="27">
    <w:abstractNumId w:val="41"/>
  </w:num>
  <w:num w:numId="28">
    <w:abstractNumId w:val="22"/>
  </w:num>
  <w:num w:numId="29">
    <w:abstractNumId w:val="13"/>
  </w:num>
  <w:num w:numId="30">
    <w:abstractNumId w:val="31"/>
  </w:num>
  <w:num w:numId="31">
    <w:abstractNumId w:val="14"/>
  </w:num>
  <w:num w:numId="32">
    <w:abstractNumId w:val="5"/>
  </w:num>
  <w:num w:numId="33">
    <w:abstractNumId w:val="0"/>
  </w:num>
  <w:num w:numId="34">
    <w:abstractNumId w:val="26"/>
  </w:num>
  <w:num w:numId="35">
    <w:abstractNumId w:val="37"/>
  </w:num>
  <w:num w:numId="36">
    <w:abstractNumId w:val="24"/>
  </w:num>
  <w:num w:numId="37">
    <w:abstractNumId w:val="28"/>
  </w:num>
  <w:num w:numId="38">
    <w:abstractNumId w:val="30"/>
  </w:num>
  <w:num w:numId="39">
    <w:abstractNumId w:val="39"/>
  </w:num>
  <w:num w:numId="40">
    <w:abstractNumId w:val="21"/>
  </w:num>
  <w:num w:numId="41">
    <w:abstractNumId w:val="40"/>
  </w:num>
  <w:num w:numId="42">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s-AR" w:vendorID="64" w:dllVersion="131078" w:nlCheck="1" w:checkStyle="0"/>
  <w:activeWritingStyle w:appName="MSWord" w:lang="es-ES" w:vendorID="64" w:dllVersion="131078" w:nlCheck="1" w:checkStyle="0"/>
  <w:activeWritingStyle w:appName="MSWord" w:lang="pt-BR"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n-US" w:vendorID="64" w:dllVersion="131078" w:nlCheck="1" w:checkStyle="0"/>
  <w:activeWritingStyle w:appName="MSWord" w:lang="en-GB" w:vendorID="64" w:dllVersion="131078" w:nlCheck="1" w:checkStyle="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A389C"/>
    <w:rsid w:val="00000515"/>
    <w:rsid w:val="000015BE"/>
    <w:rsid w:val="000032B9"/>
    <w:rsid w:val="00017F7C"/>
    <w:rsid w:val="00020C4A"/>
    <w:rsid w:val="00022BBA"/>
    <w:rsid w:val="0003057B"/>
    <w:rsid w:val="00031B87"/>
    <w:rsid w:val="00033FE7"/>
    <w:rsid w:val="000365BF"/>
    <w:rsid w:val="00041B68"/>
    <w:rsid w:val="00046676"/>
    <w:rsid w:val="00050AD4"/>
    <w:rsid w:val="000619A1"/>
    <w:rsid w:val="0006282F"/>
    <w:rsid w:val="000634B2"/>
    <w:rsid w:val="000655E4"/>
    <w:rsid w:val="0006780F"/>
    <w:rsid w:val="00067CAF"/>
    <w:rsid w:val="00074A32"/>
    <w:rsid w:val="000778C4"/>
    <w:rsid w:val="000800AC"/>
    <w:rsid w:val="000855E4"/>
    <w:rsid w:val="00086967"/>
    <w:rsid w:val="00087238"/>
    <w:rsid w:val="00090E13"/>
    <w:rsid w:val="00092584"/>
    <w:rsid w:val="000948CC"/>
    <w:rsid w:val="00096303"/>
    <w:rsid w:val="000A589A"/>
    <w:rsid w:val="000A7AEC"/>
    <w:rsid w:val="000B16D3"/>
    <w:rsid w:val="000B60D9"/>
    <w:rsid w:val="000C4426"/>
    <w:rsid w:val="000C794E"/>
    <w:rsid w:val="000D0749"/>
    <w:rsid w:val="000D3317"/>
    <w:rsid w:val="000D77DA"/>
    <w:rsid w:val="000E18D2"/>
    <w:rsid w:val="000E24F4"/>
    <w:rsid w:val="000E7661"/>
    <w:rsid w:val="000E7A3F"/>
    <w:rsid w:val="000F48B5"/>
    <w:rsid w:val="000F7752"/>
    <w:rsid w:val="00107B81"/>
    <w:rsid w:val="00110061"/>
    <w:rsid w:val="0012146D"/>
    <w:rsid w:val="00121A2E"/>
    <w:rsid w:val="0012292C"/>
    <w:rsid w:val="0012343E"/>
    <w:rsid w:val="00130B7B"/>
    <w:rsid w:val="0013216B"/>
    <w:rsid w:val="00134682"/>
    <w:rsid w:val="0013631E"/>
    <w:rsid w:val="001370AC"/>
    <w:rsid w:val="00142EA9"/>
    <w:rsid w:val="00142ECB"/>
    <w:rsid w:val="001567B5"/>
    <w:rsid w:val="00160888"/>
    <w:rsid w:val="0016784F"/>
    <w:rsid w:val="00167B21"/>
    <w:rsid w:val="0017219B"/>
    <w:rsid w:val="00173759"/>
    <w:rsid w:val="0017570A"/>
    <w:rsid w:val="00177C42"/>
    <w:rsid w:val="00181840"/>
    <w:rsid w:val="001844F0"/>
    <w:rsid w:val="00190B64"/>
    <w:rsid w:val="001943AC"/>
    <w:rsid w:val="001A79C6"/>
    <w:rsid w:val="001B2D9A"/>
    <w:rsid w:val="001B507A"/>
    <w:rsid w:val="001B5B2D"/>
    <w:rsid w:val="001B6721"/>
    <w:rsid w:val="001C643B"/>
    <w:rsid w:val="001C7630"/>
    <w:rsid w:val="001C7A6F"/>
    <w:rsid w:val="001D3C61"/>
    <w:rsid w:val="001D7813"/>
    <w:rsid w:val="001D7C86"/>
    <w:rsid w:val="001E28CA"/>
    <w:rsid w:val="001E4473"/>
    <w:rsid w:val="001E53C1"/>
    <w:rsid w:val="001E719D"/>
    <w:rsid w:val="001F5270"/>
    <w:rsid w:val="00200AAB"/>
    <w:rsid w:val="00201619"/>
    <w:rsid w:val="0020403B"/>
    <w:rsid w:val="002049DD"/>
    <w:rsid w:val="00206698"/>
    <w:rsid w:val="0021052E"/>
    <w:rsid w:val="00210F73"/>
    <w:rsid w:val="00210F80"/>
    <w:rsid w:val="00211B6B"/>
    <w:rsid w:val="002137A5"/>
    <w:rsid w:val="002152BA"/>
    <w:rsid w:val="002155C6"/>
    <w:rsid w:val="00215D91"/>
    <w:rsid w:val="00221C13"/>
    <w:rsid w:val="00226E84"/>
    <w:rsid w:val="002300B9"/>
    <w:rsid w:val="00234B40"/>
    <w:rsid w:val="0024383A"/>
    <w:rsid w:val="00246BB3"/>
    <w:rsid w:val="002473B1"/>
    <w:rsid w:val="00247AC2"/>
    <w:rsid w:val="00252301"/>
    <w:rsid w:val="00255631"/>
    <w:rsid w:val="0026018C"/>
    <w:rsid w:val="002604C8"/>
    <w:rsid w:val="0026592C"/>
    <w:rsid w:val="00271872"/>
    <w:rsid w:val="00276A59"/>
    <w:rsid w:val="00280B69"/>
    <w:rsid w:val="00291B94"/>
    <w:rsid w:val="0029395E"/>
    <w:rsid w:val="00295E2A"/>
    <w:rsid w:val="002A01F3"/>
    <w:rsid w:val="002A0478"/>
    <w:rsid w:val="002A1DA5"/>
    <w:rsid w:val="002A5297"/>
    <w:rsid w:val="002A5865"/>
    <w:rsid w:val="002B11AA"/>
    <w:rsid w:val="002B4A84"/>
    <w:rsid w:val="002B70C9"/>
    <w:rsid w:val="002C05A7"/>
    <w:rsid w:val="002C3C84"/>
    <w:rsid w:val="002D3C5E"/>
    <w:rsid w:val="002D54D2"/>
    <w:rsid w:val="002E2CEB"/>
    <w:rsid w:val="002E6458"/>
    <w:rsid w:val="002E74AE"/>
    <w:rsid w:val="002F224A"/>
    <w:rsid w:val="002F2ECA"/>
    <w:rsid w:val="002F2F4A"/>
    <w:rsid w:val="002F463C"/>
    <w:rsid w:val="00304598"/>
    <w:rsid w:val="00306B99"/>
    <w:rsid w:val="00314AA8"/>
    <w:rsid w:val="00322F5A"/>
    <w:rsid w:val="00333B5F"/>
    <w:rsid w:val="00337D2B"/>
    <w:rsid w:val="00343D10"/>
    <w:rsid w:val="00344F8C"/>
    <w:rsid w:val="0035223A"/>
    <w:rsid w:val="0035245D"/>
    <w:rsid w:val="00353E8D"/>
    <w:rsid w:val="00357B7D"/>
    <w:rsid w:val="0036215A"/>
    <w:rsid w:val="0036731A"/>
    <w:rsid w:val="0037088C"/>
    <w:rsid w:val="0038519E"/>
    <w:rsid w:val="003A1EC6"/>
    <w:rsid w:val="003B0429"/>
    <w:rsid w:val="003B3D16"/>
    <w:rsid w:val="003C3A42"/>
    <w:rsid w:val="003C3CE2"/>
    <w:rsid w:val="003C445D"/>
    <w:rsid w:val="003C46CC"/>
    <w:rsid w:val="003C5140"/>
    <w:rsid w:val="003C706E"/>
    <w:rsid w:val="003C78FC"/>
    <w:rsid w:val="003D0F8E"/>
    <w:rsid w:val="003D2D6E"/>
    <w:rsid w:val="003D590B"/>
    <w:rsid w:val="003F2611"/>
    <w:rsid w:val="00400398"/>
    <w:rsid w:val="00405BE8"/>
    <w:rsid w:val="0040721A"/>
    <w:rsid w:val="004124B5"/>
    <w:rsid w:val="00413EEC"/>
    <w:rsid w:val="004156D1"/>
    <w:rsid w:val="00416D53"/>
    <w:rsid w:val="00422068"/>
    <w:rsid w:val="004253F9"/>
    <w:rsid w:val="0043283A"/>
    <w:rsid w:val="00434D7F"/>
    <w:rsid w:val="00436893"/>
    <w:rsid w:val="00442C3B"/>
    <w:rsid w:val="00447C97"/>
    <w:rsid w:val="00451D72"/>
    <w:rsid w:val="00453044"/>
    <w:rsid w:val="004530FB"/>
    <w:rsid w:val="00453D22"/>
    <w:rsid w:val="004553C9"/>
    <w:rsid w:val="004578EA"/>
    <w:rsid w:val="00464576"/>
    <w:rsid w:val="00464D3D"/>
    <w:rsid w:val="00470EC7"/>
    <w:rsid w:val="00471BA4"/>
    <w:rsid w:val="00471BD6"/>
    <w:rsid w:val="00472AFF"/>
    <w:rsid w:val="00472F80"/>
    <w:rsid w:val="00475A88"/>
    <w:rsid w:val="00480860"/>
    <w:rsid w:val="00485653"/>
    <w:rsid w:val="004857EF"/>
    <w:rsid w:val="0048658D"/>
    <w:rsid w:val="004912FA"/>
    <w:rsid w:val="00493EBE"/>
    <w:rsid w:val="004A1544"/>
    <w:rsid w:val="004A17E4"/>
    <w:rsid w:val="004A1A94"/>
    <w:rsid w:val="004A3BB3"/>
    <w:rsid w:val="004A4075"/>
    <w:rsid w:val="004A6E00"/>
    <w:rsid w:val="004A6EAA"/>
    <w:rsid w:val="004B0445"/>
    <w:rsid w:val="004B5134"/>
    <w:rsid w:val="004B6959"/>
    <w:rsid w:val="004C03CA"/>
    <w:rsid w:val="004C15A4"/>
    <w:rsid w:val="004C1A1A"/>
    <w:rsid w:val="004C685B"/>
    <w:rsid w:val="004C7057"/>
    <w:rsid w:val="004D5E64"/>
    <w:rsid w:val="004D766D"/>
    <w:rsid w:val="004E2BE8"/>
    <w:rsid w:val="004F3382"/>
    <w:rsid w:val="004F4F0D"/>
    <w:rsid w:val="004F7828"/>
    <w:rsid w:val="00501516"/>
    <w:rsid w:val="005017E1"/>
    <w:rsid w:val="00505BF8"/>
    <w:rsid w:val="005060BF"/>
    <w:rsid w:val="00520885"/>
    <w:rsid w:val="00524849"/>
    <w:rsid w:val="00525435"/>
    <w:rsid w:val="0053013F"/>
    <w:rsid w:val="00532794"/>
    <w:rsid w:val="0053574E"/>
    <w:rsid w:val="00543F95"/>
    <w:rsid w:val="005503A3"/>
    <w:rsid w:val="005504A5"/>
    <w:rsid w:val="00553BDB"/>
    <w:rsid w:val="00554912"/>
    <w:rsid w:val="00561F5B"/>
    <w:rsid w:val="005730F6"/>
    <w:rsid w:val="00582E10"/>
    <w:rsid w:val="00583D89"/>
    <w:rsid w:val="005845DC"/>
    <w:rsid w:val="00584637"/>
    <w:rsid w:val="0059037A"/>
    <w:rsid w:val="00594C29"/>
    <w:rsid w:val="00596554"/>
    <w:rsid w:val="005A2334"/>
    <w:rsid w:val="005A4A62"/>
    <w:rsid w:val="005A743B"/>
    <w:rsid w:val="005B666E"/>
    <w:rsid w:val="005D37BB"/>
    <w:rsid w:val="005D61C0"/>
    <w:rsid w:val="005D64F7"/>
    <w:rsid w:val="005D77D0"/>
    <w:rsid w:val="005E1E14"/>
    <w:rsid w:val="005E1FE7"/>
    <w:rsid w:val="005E4786"/>
    <w:rsid w:val="005E788A"/>
    <w:rsid w:val="005F051D"/>
    <w:rsid w:val="005F1DC9"/>
    <w:rsid w:val="005F1F93"/>
    <w:rsid w:val="005F395A"/>
    <w:rsid w:val="005F65D8"/>
    <w:rsid w:val="00601F53"/>
    <w:rsid w:val="00611AA7"/>
    <w:rsid w:val="006148C6"/>
    <w:rsid w:val="00615B47"/>
    <w:rsid w:val="0062225B"/>
    <w:rsid w:val="00624E7E"/>
    <w:rsid w:val="00627225"/>
    <w:rsid w:val="00643633"/>
    <w:rsid w:val="006453DA"/>
    <w:rsid w:val="00645E68"/>
    <w:rsid w:val="006461AB"/>
    <w:rsid w:val="00646E86"/>
    <w:rsid w:val="006500A4"/>
    <w:rsid w:val="00650BDE"/>
    <w:rsid w:val="006552D1"/>
    <w:rsid w:val="00656B56"/>
    <w:rsid w:val="00661AE7"/>
    <w:rsid w:val="00664764"/>
    <w:rsid w:val="0066643B"/>
    <w:rsid w:val="006671AB"/>
    <w:rsid w:val="0068242A"/>
    <w:rsid w:val="006835A2"/>
    <w:rsid w:val="00693042"/>
    <w:rsid w:val="006A0D7A"/>
    <w:rsid w:val="006A72F6"/>
    <w:rsid w:val="006B36FD"/>
    <w:rsid w:val="006B47A8"/>
    <w:rsid w:val="006C0515"/>
    <w:rsid w:val="006C0B55"/>
    <w:rsid w:val="006C1C7A"/>
    <w:rsid w:val="006C2BE0"/>
    <w:rsid w:val="006C6375"/>
    <w:rsid w:val="006D18BB"/>
    <w:rsid w:val="006D34E5"/>
    <w:rsid w:val="006D7319"/>
    <w:rsid w:val="006E464A"/>
    <w:rsid w:val="006E4B49"/>
    <w:rsid w:val="006E5AFB"/>
    <w:rsid w:val="006E7FA2"/>
    <w:rsid w:val="006F0710"/>
    <w:rsid w:val="006F108D"/>
    <w:rsid w:val="006F33D8"/>
    <w:rsid w:val="006F3CF9"/>
    <w:rsid w:val="00704656"/>
    <w:rsid w:val="0072102B"/>
    <w:rsid w:val="00723836"/>
    <w:rsid w:val="007244A2"/>
    <w:rsid w:val="007269A3"/>
    <w:rsid w:val="00733A6B"/>
    <w:rsid w:val="0073624A"/>
    <w:rsid w:val="00737C33"/>
    <w:rsid w:val="007402C3"/>
    <w:rsid w:val="00740B0B"/>
    <w:rsid w:val="00742214"/>
    <w:rsid w:val="0075381C"/>
    <w:rsid w:val="00756873"/>
    <w:rsid w:val="00760156"/>
    <w:rsid w:val="00763EFE"/>
    <w:rsid w:val="00770B46"/>
    <w:rsid w:val="00773ADE"/>
    <w:rsid w:val="00773D22"/>
    <w:rsid w:val="00773DA7"/>
    <w:rsid w:val="00774606"/>
    <w:rsid w:val="007840F5"/>
    <w:rsid w:val="00784C43"/>
    <w:rsid w:val="007905E3"/>
    <w:rsid w:val="007927F5"/>
    <w:rsid w:val="007958DC"/>
    <w:rsid w:val="007A50A9"/>
    <w:rsid w:val="007A7981"/>
    <w:rsid w:val="007A79EA"/>
    <w:rsid w:val="007B124D"/>
    <w:rsid w:val="007B1C8E"/>
    <w:rsid w:val="007B5A8B"/>
    <w:rsid w:val="007C0159"/>
    <w:rsid w:val="007C481D"/>
    <w:rsid w:val="007C7BBE"/>
    <w:rsid w:val="007D11E3"/>
    <w:rsid w:val="007D3B99"/>
    <w:rsid w:val="007E1A04"/>
    <w:rsid w:val="007E5D4C"/>
    <w:rsid w:val="007E7FE4"/>
    <w:rsid w:val="007F0A0E"/>
    <w:rsid w:val="007F352E"/>
    <w:rsid w:val="007F46AE"/>
    <w:rsid w:val="007F531C"/>
    <w:rsid w:val="007F6FB3"/>
    <w:rsid w:val="00800FA2"/>
    <w:rsid w:val="00811BF6"/>
    <w:rsid w:val="008226EF"/>
    <w:rsid w:val="00824C05"/>
    <w:rsid w:val="00831441"/>
    <w:rsid w:val="00832B3D"/>
    <w:rsid w:val="00840431"/>
    <w:rsid w:val="00841BAC"/>
    <w:rsid w:val="008435E1"/>
    <w:rsid w:val="00844FB1"/>
    <w:rsid w:val="008472FD"/>
    <w:rsid w:val="008531DA"/>
    <w:rsid w:val="008540F1"/>
    <w:rsid w:val="00854142"/>
    <w:rsid w:val="00857A0C"/>
    <w:rsid w:val="00861037"/>
    <w:rsid w:val="00866963"/>
    <w:rsid w:val="00874CCB"/>
    <w:rsid w:val="00874F08"/>
    <w:rsid w:val="00875480"/>
    <w:rsid w:val="008772B9"/>
    <w:rsid w:val="0088422D"/>
    <w:rsid w:val="00884DEC"/>
    <w:rsid w:val="008871E0"/>
    <w:rsid w:val="008871E3"/>
    <w:rsid w:val="008940E6"/>
    <w:rsid w:val="0089419F"/>
    <w:rsid w:val="008968DA"/>
    <w:rsid w:val="00896C3C"/>
    <w:rsid w:val="0089724C"/>
    <w:rsid w:val="008A07E1"/>
    <w:rsid w:val="008A46BD"/>
    <w:rsid w:val="008A53BC"/>
    <w:rsid w:val="008C21E5"/>
    <w:rsid w:val="008C394C"/>
    <w:rsid w:val="008C7D7C"/>
    <w:rsid w:val="008E0577"/>
    <w:rsid w:val="008F07B2"/>
    <w:rsid w:val="008F267C"/>
    <w:rsid w:val="008F59D0"/>
    <w:rsid w:val="00901258"/>
    <w:rsid w:val="00911D29"/>
    <w:rsid w:val="00912ADB"/>
    <w:rsid w:val="00912F3B"/>
    <w:rsid w:val="00916883"/>
    <w:rsid w:val="00916F33"/>
    <w:rsid w:val="0091707B"/>
    <w:rsid w:val="00917359"/>
    <w:rsid w:val="00917E61"/>
    <w:rsid w:val="009213D5"/>
    <w:rsid w:val="00930B1A"/>
    <w:rsid w:val="00932286"/>
    <w:rsid w:val="009342C7"/>
    <w:rsid w:val="00937812"/>
    <w:rsid w:val="00942C26"/>
    <w:rsid w:val="009472C2"/>
    <w:rsid w:val="00947DC5"/>
    <w:rsid w:val="00952589"/>
    <w:rsid w:val="00953530"/>
    <w:rsid w:val="00953F41"/>
    <w:rsid w:val="00962ABE"/>
    <w:rsid w:val="00965F50"/>
    <w:rsid w:val="009666D9"/>
    <w:rsid w:val="00973633"/>
    <w:rsid w:val="009736D7"/>
    <w:rsid w:val="00974D48"/>
    <w:rsid w:val="00974FC5"/>
    <w:rsid w:val="00976191"/>
    <w:rsid w:val="0097631E"/>
    <w:rsid w:val="0098089D"/>
    <w:rsid w:val="00982C73"/>
    <w:rsid w:val="00985CF3"/>
    <w:rsid w:val="00986225"/>
    <w:rsid w:val="00986F6F"/>
    <w:rsid w:val="0099280E"/>
    <w:rsid w:val="00993070"/>
    <w:rsid w:val="00993325"/>
    <w:rsid w:val="0099518F"/>
    <w:rsid w:val="00996087"/>
    <w:rsid w:val="009A02B0"/>
    <w:rsid w:val="009A14BC"/>
    <w:rsid w:val="009A1CDC"/>
    <w:rsid w:val="009A5F3C"/>
    <w:rsid w:val="009A6006"/>
    <w:rsid w:val="009B5966"/>
    <w:rsid w:val="009C4397"/>
    <w:rsid w:val="009C523B"/>
    <w:rsid w:val="009C6D01"/>
    <w:rsid w:val="009D4EC2"/>
    <w:rsid w:val="009E09A0"/>
    <w:rsid w:val="009E4614"/>
    <w:rsid w:val="009F47CF"/>
    <w:rsid w:val="009F501A"/>
    <w:rsid w:val="009F7D28"/>
    <w:rsid w:val="00A03065"/>
    <w:rsid w:val="00A033A8"/>
    <w:rsid w:val="00A03CB6"/>
    <w:rsid w:val="00A05707"/>
    <w:rsid w:val="00A11CB0"/>
    <w:rsid w:val="00A13921"/>
    <w:rsid w:val="00A13AB0"/>
    <w:rsid w:val="00A179B3"/>
    <w:rsid w:val="00A22EA4"/>
    <w:rsid w:val="00A22F9D"/>
    <w:rsid w:val="00A22FFD"/>
    <w:rsid w:val="00A325AB"/>
    <w:rsid w:val="00A3380A"/>
    <w:rsid w:val="00A37B01"/>
    <w:rsid w:val="00A41784"/>
    <w:rsid w:val="00A50730"/>
    <w:rsid w:val="00A52E06"/>
    <w:rsid w:val="00A534B4"/>
    <w:rsid w:val="00A55E37"/>
    <w:rsid w:val="00A573A7"/>
    <w:rsid w:val="00A57EF2"/>
    <w:rsid w:val="00A6267C"/>
    <w:rsid w:val="00A65A4A"/>
    <w:rsid w:val="00A750B9"/>
    <w:rsid w:val="00A75B94"/>
    <w:rsid w:val="00A76BDF"/>
    <w:rsid w:val="00A81F67"/>
    <w:rsid w:val="00A81F71"/>
    <w:rsid w:val="00A83130"/>
    <w:rsid w:val="00A91CCE"/>
    <w:rsid w:val="00A934A7"/>
    <w:rsid w:val="00AA57EE"/>
    <w:rsid w:val="00AB45F3"/>
    <w:rsid w:val="00AB6515"/>
    <w:rsid w:val="00AC04EF"/>
    <w:rsid w:val="00AC0C3F"/>
    <w:rsid w:val="00AC1B05"/>
    <w:rsid w:val="00AD0DB4"/>
    <w:rsid w:val="00AE1ADC"/>
    <w:rsid w:val="00AE7C53"/>
    <w:rsid w:val="00AF0502"/>
    <w:rsid w:val="00AF250A"/>
    <w:rsid w:val="00AF314D"/>
    <w:rsid w:val="00AF62CA"/>
    <w:rsid w:val="00B00540"/>
    <w:rsid w:val="00B03D90"/>
    <w:rsid w:val="00B053F4"/>
    <w:rsid w:val="00B062AE"/>
    <w:rsid w:val="00B0682F"/>
    <w:rsid w:val="00B111F1"/>
    <w:rsid w:val="00B12AA8"/>
    <w:rsid w:val="00B1373C"/>
    <w:rsid w:val="00B203A0"/>
    <w:rsid w:val="00B20529"/>
    <w:rsid w:val="00B360B0"/>
    <w:rsid w:val="00B36B09"/>
    <w:rsid w:val="00B3788F"/>
    <w:rsid w:val="00B41959"/>
    <w:rsid w:val="00B4769C"/>
    <w:rsid w:val="00B52EE0"/>
    <w:rsid w:val="00B5408E"/>
    <w:rsid w:val="00B57A8E"/>
    <w:rsid w:val="00B720C0"/>
    <w:rsid w:val="00B72760"/>
    <w:rsid w:val="00B72CD2"/>
    <w:rsid w:val="00B730DF"/>
    <w:rsid w:val="00B76741"/>
    <w:rsid w:val="00B86373"/>
    <w:rsid w:val="00B90887"/>
    <w:rsid w:val="00B936F4"/>
    <w:rsid w:val="00B94581"/>
    <w:rsid w:val="00B9614B"/>
    <w:rsid w:val="00BA05A1"/>
    <w:rsid w:val="00BA0774"/>
    <w:rsid w:val="00BA7158"/>
    <w:rsid w:val="00BA7884"/>
    <w:rsid w:val="00BB0CDB"/>
    <w:rsid w:val="00BB3CE0"/>
    <w:rsid w:val="00BB5869"/>
    <w:rsid w:val="00BC0DB2"/>
    <w:rsid w:val="00BC3275"/>
    <w:rsid w:val="00BC71B5"/>
    <w:rsid w:val="00BC7F71"/>
    <w:rsid w:val="00BD0AFC"/>
    <w:rsid w:val="00BD2420"/>
    <w:rsid w:val="00BD31B7"/>
    <w:rsid w:val="00BF2C25"/>
    <w:rsid w:val="00C204B1"/>
    <w:rsid w:val="00C21770"/>
    <w:rsid w:val="00C41A27"/>
    <w:rsid w:val="00C462C4"/>
    <w:rsid w:val="00C47712"/>
    <w:rsid w:val="00C50360"/>
    <w:rsid w:val="00C51DCF"/>
    <w:rsid w:val="00C565AF"/>
    <w:rsid w:val="00C600F6"/>
    <w:rsid w:val="00C6659C"/>
    <w:rsid w:val="00C748AE"/>
    <w:rsid w:val="00C75635"/>
    <w:rsid w:val="00C75DE9"/>
    <w:rsid w:val="00C802A7"/>
    <w:rsid w:val="00C82969"/>
    <w:rsid w:val="00C914C1"/>
    <w:rsid w:val="00C92DE1"/>
    <w:rsid w:val="00C943EC"/>
    <w:rsid w:val="00CA6D74"/>
    <w:rsid w:val="00CB0B96"/>
    <w:rsid w:val="00CB1742"/>
    <w:rsid w:val="00CB2BEE"/>
    <w:rsid w:val="00CC009B"/>
    <w:rsid w:val="00CC03AD"/>
    <w:rsid w:val="00CC1E3A"/>
    <w:rsid w:val="00CC6611"/>
    <w:rsid w:val="00CD1F47"/>
    <w:rsid w:val="00CE1AFC"/>
    <w:rsid w:val="00CF27BD"/>
    <w:rsid w:val="00CF2C6C"/>
    <w:rsid w:val="00CF5725"/>
    <w:rsid w:val="00CF6F8D"/>
    <w:rsid w:val="00D03E44"/>
    <w:rsid w:val="00D051D5"/>
    <w:rsid w:val="00D055E3"/>
    <w:rsid w:val="00D07D7A"/>
    <w:rsid w:val="00D12ADD"/>
    <w:rsid w:val="00D1419D"/>
    <w:rsid w:val="00D1602D"/>
    <w:rsid w:val="00D16EF9"/>
    <w:rsid w:val="00D22337"/>
    <w:rsid w:val="00D2677A"/>
    <w:rsid w:val="00D27AC0"/>
    <w:rsid w:val="00D302B4"/>
    <w:rsid w:val="00D30FA5"/>
    <w:rsid w:val="00D32018"/>
    <w:rsid w:val="00D323E3"/>
    <w:rsid w:val="00D36BE6"/>
    <w:rsid w:val="00D3709E"/>
    <w:rsid w:val="00D45EB0"/>
    <w:rsid w:val="00D47504"/>
    <w:rsid w:val="00D50626"/>
    <w:rsid w:val="00D53DB9"/>
    <w:rsid w:val="00D56614"/>
    <w:rsid w:val="00D569D3"/>
    <w:rsid w:val="00D61290"/>
    <w:rsid w:val="00D61C07"/>
    <w:rsid w:val="00D6287E"/>
    <w:rsid w:val="00D62C72"/>
    <w:rsid w:val="00D63BDE"/>
    <w:rsid w:val="00D71269"/>
    <w:rsid w:val="00D7231D"/>
    <w:rsid w:val="00D771C9"/>
    <w:rsid w:val="00D861EA"/>
    <w:rsid w:val="00D864E2"/>
    <w:rsid w:val="00D87760"/>
    <w:rsid w:val="00D87D27"/>
    <w:rsid w:val="00D9132D"/>
    <w:rsid w:val="00D92404"/>
    <w:rsid w:val="00D95E81"/>
    <w:rsid w:val="00DA0840"/>
    <w:rsid w:val="00DB164A"/>
    <w:rsid w:val="00DB1DF7"/>
    <w:rsid w:val="00DB5B08"/>
    <w:rsid w:val="00DB7CE5"/>
    <w:rsid w:val="00DC12B0"/>
    <w:rsid w:val="00DC2403"/>
    <w:rsid w:val="00DC5C24"/>
    <w:rsid w:val="00DC5EF5"/>
    <w:rsid w:val="00DE1384"/>
    <w:rsid w:val="00DF1EF6"/>
    <w:rsid w:val="00DF23B6"/>
    <w:rsid w:val="00DF3745"/>
    <w:rsid w:val="00DF5D18"/>
    <w:rsid w:val="00DF652A"/>
    <w:rsid w:val="00DF7097"/>
    <w:rsid w:val="00E114C1"/>
    <w:rsid w:val="00E25E08"/>
    <w:rsid w:val="00E26A06"/>
    <w:rsid w:val="00E31D5E"/>
    <w:rsid w:val="00E36978"/>
    <w:rsid w:val="00E41437"/>
    <w:rsid w:val="00E4314B"/>
    <w:rsid w:val="00E43614"/>
    <w:rsid w:val="00E43B7F"/>
    <w:rsid w:val="00E448C1"/>
    <w:rsid w:val="00E5394A"/>
    <w:rsid w:val="00E56332"/>
    <w:rsid w:val="00E60208"/>
    <w:rsid w:val="00E60472"/>
    <w:rsid w:val="00E6341E"/>
    <w:rsid w:val="00E66886"/>
    <w:rsid w:val="00E74EE2"/>
    <w:rsid w:val="00E850DF"/>
    <w:rsid w:val="00E852CE"/>
    <w:rsid w:val="00E8557D"/>
    <w:rsid w:val="00E87486"/>
    <w:rsid w:val="00E95F6A"/>
    <w:rsid w:val="00E96C29"/>
    <w:rsid w:val="00EA0FEB"/>
    <w:rsid w:val="00EA235A"/>
    <w:rsid w:val="00EB1946"/>
    <w:rsid w:val="00EB3C43"/>
    <w:rsid w:val="00ED180E"/>
    <w:rsid w:val="00ED2870"/>
    <w:rsid w:val="00ED3049"/>
    <w:rsid w:val="00EE584D"/>
    <w:rsid w:val="00EF796A"/>
    <w:rsid w:val="00F0178E"/>
    <w:rsid w:val="00F05B79"/>
    <w:rsid w:val="00F07390"/>
    <w:rsid w:val="00F17171"/>
    <w:rsid w:val="00F17B3D"/>
    <w:rsid w:val="00F241E1"/>
    <w:rsid w:val="00F275C8"/>
    <w:rsid w:val="00F27665"/>
    <w:rsid w:val="00F315FE"/>
    <w:rsid w:val="00F32B02"/>
    <w:rsid w:val="00F36964"/>
    <w:rsid w:val="00F52107"/>
    <w:rsid w:val="00F536F4"/>
    <w:rsid w:val="00F5679A"/>
    <w:rsid w:val="00F60CFF"/>
    <w:rsid w:val="00F64947"/>
    <w:rsid w:val="00F674E3"/>
    <w:rsid w:val="00F7100A"/>
    <w:rsid w:val="00F75522"/>
    <w:rsid w:val="00F813E8"/>
    <w:rsid w:val="00F84753"/>
    <w:rsid w:val="00F86DC9"/>
    <w:rsid w:val="00F90908"/>
    <w:rsid w:val="00F93156"/>
    <w:rsid w:val="00F97110"/>
    <w:rsid w:val="00F97442"/>
    <w:rsid w:val="00F97AF2"/>
    <w:rsid w:val="00FA05FF"/>
    <w:rsid w:val="00FA0BB7"/>
    <w:rsid w:val="00FA28DB"/>
    <w:rsid w:val="00FA33F4"/>
    <w:rsid w:val="00FA389C"/>
    <w:rsid w:val="00FA6987"/>
    <w:rsid w:val="00FB2ED8"/>
    <w:rsid w:val="00FB345C"/>
    <w:rsid w:val="00FB383B"/>
    <w:rsid w:val="00FB6CC0"/>
    <w:rsid w:val="00FC3D1A"/>
    <w:rsid w:val="00FC5900"/>
    <w:rsid w:val="00FD1EEB"/>
    <w:rsid w:val="00FD23DE"/>
    <w:rsid w:val="00FD2489"/>
    <w:rsid w:val="00FD2884"/>
    <w:rsid w:val="00FD5E0F"/>
    <w:rsid w:val="00FD7479"/>
    <w:rsid w:val="00FE5AFA"/>
    <w:rsid w:val="00FE60FF"/>
    <w:rsid w:val="00FE6720"/>
    <w:rsid w:val="00FF3DD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1"/>
    <o:shapelayout v:ext="edit">
      <o:idmap v:ext="edit" data="1"/>
    </o:shapelayout>
  </w:shapeDefaults>
  <w:decimalSymbol w:val=","/>
  <w:listSeparator w:val=";"/>
  <w14:docId w14:val="57C55870"/>
  <w15:docId w15:val="{CCAA6426-5CA9-4EA9-A103-DAA90689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89C"/>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E850D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F7100A"/>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4">
    <w:name w:val="heading 4"/>
    <w:basedOn w:val="Normal"/>
    <w:next w:val="Normal"/>
    <w:link w:val="Ttulo4Car"/>
    <w:uiPriority w:val="9"/>
    <w:unhideWhenUsed/>
    <w:qFormat/>
    <w:rsid w:val="00704656"/>
    <w:pPr>
      <w:keepNext/>
      <w:keepLines/>
      <w:spacing w:before="20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A3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A389C"/>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NormalWeb">
    <w:name w:val="Normal (Web)"/>
    <w:basedOn w:val="Normal"/>
    <w:uiPriority w:val="99"/>
    <w:unhideWhenUsed/>
    <w:rsid w:val="00FA389C"/>
    <w:pPr>
      <w:spacing w:before="100" w:beforeAutospacing="1" w:after="100" w:afterAutospacing="1"/>
    </w:pPr>
    <w:rPr>
      <w:rFonts w:eastAsiaTheme="minorHAnsi"/>
      <w:lang w:val="es-AR" w:eastAsia="es-AR"/>
    </w:rPr>
  </w:style>
  <w:style w:type="paragraph" w:styleId="Encabezado">
    <w:name w:val="header"/>
    <w:basedOn w:val="Normal"/>
    <w:link w:val="EncabezadoCar"/>
    <w:uiPriority w:val="99"/>
    <w:unhideWhenUsed/>
    <w:rsid w:val="00FA389C"/>
    <w:pPr>
      <w:tabs>
        <w:tab w:val="center" w:pos="4252"/>
        <w:tab w:val="right" w:pos="8504"/>
      </w:tabs>
    </w:pPr>
  </w:style>
  <w:style w:type="character" w:customStyle="1" w:styleId="EncabezadoCar">
    <w:name w:val="Encabezado Car"/>
    <w:basedOn w:val="Fuentedeprrafopredeter"/>
    <w:link w:val="Encabezado"/>
    <w:uiPriority w:val="99"/>
    <w:rsid w:val="00FA389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389C"/>
    <w:pPr>
      <w:tabs>
        <w:tab w:val="center" w:pos="4252"/>
        <w:tab w:val="right" w:pos="8504"/>
      </w:tabs>
    </w:pPr>
  </w:style>
  <w:style w:type="character" w:customStyle="1" w:styleId="PiedepginaCar">
    <w:name w:val="Pie de página Car"/>
    <w:basedOn w:val="Fuentedeprrafopredeter"/>
    <w:link w:val="Piedepgina"/>
    <w:uiPriority w:val="99"/>
    <w:rsid w:val="00FA389C"/>
    <w:rPr>
      <w:rFonts w:ascii="Times New Roman" w:eastAsia="Times New Roman" w:hAnsi="Times New Roman" w:cs="Times New Roman"/>
      <w:sz w:val="24"/>
      <w:szCs w:val="24"/>
      <w:lang w:val="es-ES" w:eastAsia="es-ES"/>
    </w:rPr>
  </w:style>
  <w:style w:type="character" w:customStyle="1" w:styleId="Ttulo4Car">
    <w:name w:val="Título 4 Car"/>
    <w:basedOn w:val="Fuentedeprrafopredeter"/>
    <w:link w:val="Ttulo4"/>
    <w:uiPriority w:val="9"/>
    <w:rsid w:val="00704656"/>
    <w:rPr>
      <w:rFonts w:asciiTheme="majorHAnsi" w:eastAsiaTheme="majorEastAsia" w:hAnsiTheme="majorHAnsi" w:cstheme="majorBidi"/>
      <w:b/>
      <w:bCs/>
      <w:i/>
      <w:iCs/>
      <w:color w:val="5B9BD5" w:themeColor="accent1"/>
      <w:sz w:val="24"/>
      <w:szCs w:val="24"/>
      <w:lang w:val="es-ES" w:eastAsia="es-ES"/>
    </w:rPr>
  </w:style>
  <w:style w:type="paragraph" w:customStyle="1" w:styleId="Carnum">
    <w:name w:val="Carnum"/>
    <w:basedOn w:val="Normal"/>
    <w:uiPriority w:val="99"/>
    <w:rsid w:val="00704656"/>
    <w:pPr>
      <w:autoSpaceDE w:val="0"/>
      <w:autoSpaceDN w:val="0"/>
      <w:ind w:right="56"/>
      <w:jc w:val="both"/>
    </w:pPr>
    <w:rPr>
      <w:rFonts w:eastAsiaTheme="minorEastAsia"/>
      <w:sz w:val="22"/>
      <w:szCs w:val="22"/>
      <w:lang w:val="es-ES_tradnl" w:eastAsia="es-AR"/>
    </w:rPr>
  </w:style>
  <w:style w:type="paragraph" w:styleId="Textoindependiente">
    <w:name w:val="Body Text"/>
    <w:basedOn w:val="Normal"/>
    <w:link w:val="TextoindependienteCar"/>
    <w:uiPriority w:val="99"/>
    <w:rsid w:val="00704656"/>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704656"/>
    <w:rPr>
      <w:rFonts w:ascii="Times New Roman" w:eastAsiaTheme="minorEastAsia" w:hAnsi="Times New Roman" w:cs="Times New Roman"/>
      <w:sz w:val="24"/>
      <w:szCs w:val="24"/>
      <w:lang w:val="es-ES_tradnl" w:eastAsia="es-AR"/>
    </w:rPr>
  </w:style>
  <w:style w:type="character" w:styleId="nfasis">
    <w:name w:val="Emphasis"/>
    <w:basedOn w:val="Fuentedeprrafopredeter"/>
    <w:uiPriority w:val="20"/>
    <w:qFormat/>
    <w:rsid w:val="00704656"/>
    <w:rPr>
      <w:i/>
      <w:iCs/>
    </w:rPr>
  </w:style>
  <w:style w:type="paragraph" w:customStyle="1" w:styleId="yiv2040047835msonormal">
    <w:name w:val="yiv2040047835msonormal"/>
    <w:basedOn w:val="Normal"/>
    <w:rsid w:val="00704656"/>
    <w:pPr>
      <w:spacing w:before="100" w:beforeAutospacing="1" w:after="100" w:afterAutospacing="1"/>
    </w:pPr>
    <w:rPr>
      <w:lang w:val="es-AR" w:eastAsia="es-AR"/>
    </w:rPr>
  </w:style>
  <w:style w:type="character" w:customStyle="1" w:styleId="apple-converted-space">
    <w:name w:val="apple-converted-space"/>
    <w:basedOn w:val="Fuentedeprrafopredeter"/>
    <w:rsid w:val="00704656"/>
  </w:style>
  <w:style w:type="character" w:styleId="Textoennegrita">
    <w:name w:val="Strong"/>
    <w:basedOn w:val="Fuentedeprrafopredeter"/>
    <w:uiPriority w:val="22"/>
    <w:qFormat/>
    <w:rsid w:val="00704656"/>
    <w:rPr>
      <w:b/>
      <w:bCs/>
    </w:rPr>
  </w:style>
  <w:style w:type="paragraph" w:styleId="Textosinformato">
    <w:name w:val="Plain Text"/>
    <w:basedOn w:val="Normal"/>
    <w:link w:val="TextosinformatoCar"/>
    <w:uiPriority w:val="99"/>
    <w:rsid w:val="00704656"/>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uiPriority w:val="99"/>
    <w:rsid w:val="00704656"/>
    <w:rPr>
      <w:rFonts w:ascii="Courier New" w:eastAsia="Times New Roman" w:hAnsi="Courier New" w:cs="Courier New"/>
      <w:sz w:val="20"/>
      <w:szCs w:val="20"/>
      <w:lang w:eastAsia="es-AR"/>
    </w:rPr>
  </w:style>
  <w:style w:type="character" w:customStyle="1" w:styleId="Ttulo1Car">
    <w:name w:val="Título 1 Car"/>
    <w:basedOn w:val="Fuentedeprrafopredeter"/>
    <w:link w:val="Ttulo1"/>
    <w:uiPriority w:val="9"/>
    <w:rsid w:val="00E850DF"/>
    <w:rPr>
      <w:rFonts w:asciiTheme="majorHAnsi" w:eastAsiaTheme="majorEastAsia" w:hAnsiTheme="majorHAnsi" w:cstheme="majorBidi"/>
      <w:color w:val="2E74B5" w:themeColor="accent1" w:themeShade="BF"/>
      <w:sz w:val="32"/>
      <w:szCs w:val="32"/>
      <w:lang w:val="es-ES" w:eastAsia="es-ES"/>
    </w:rPr>
  </w:style>
  <w:style w:type="paragraph" w:customStyle="1" w:styleId="yiv1572244103msonormal">
    <w:name w:val="yiv1572244103msonormal"/>
    <w:basedOn w:val="Normal"/>
    <w:rsid w:val="00E850DF"/>
    <w:pPr>
      <w:spacing w:before="100" w:beforeAutospacing="1" w:after="100" w:afterAutospacing="1"/>
    </w:pPr>
    <w:rPr>
      <w:lang w:val="en-US" w:eastAsia="en-US"/>
    </w:rPr>
  </w:style>
  <w:style w:type="paragraph" w:styleId="Textoindependiente2">
    <w:name w:val="Body Text 2"/>
    <w:basedOn w:val="Normal"/>
    <w:link w:val="Textoindependiente2Car"/>
    <w:uiPriority w:val="99"/>
    <w:semiHidden/>
    <w:unhideWhenUsed/>
    <w:rsid w:val="00E850DF"/>
    <w:pPr>
      <w:spacing w:after="120" w:line="480" w:lineRule="auto"/>
    </w:pPr>
  </w:style>
  <w:style w:type="character" w:customStyle="1" w:styleId="Textoindependiente2Car">
    <w:name w:val="Texto independiente 2 Car"/>
    <w:basedOn w:val="Fuentedeprrafopredeter"/>
    <w:link w:val="Textoindependiente2"/>
    <w:uiPriority w:val="99"/>
    <w:semiHidden/>
    <w:rsid w:val="00E850DF"/>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E850DF"/>
    <w:rPr>
      <w:color w:val="0000FF"/>
      <w:u w:val="single"/>
    </w:rPr>
  </w:style>
  <w:style w:type="paragraph" w:styleId="Textodeglobo">
    <w:name w:val="Balloon Text"/>
    <w:basedOn w:val="Normal"/>
    <w:link w:val="TextodegloboCar"/>
    <w:uiPriority w:val="99"/>
    <w:semiHidden/>
    <w:unhideWhenUsed/>
    <w:rsid w:val="00F52107"/>
    <w:rPr>
      <w:rFonts w:ascii="Tahoma" w:hAnsi="Tahoma" w:cs="Tahoma"/>
      <w:sz w:val="16"/>
      <w:szCs w:val="16"/>
    </w:rPr>
  </w:style>
  <w:style w:type="character" w:customStyle="1" w:styleId="TextodegloboCar">
    <w:name w:val="Texto de globo Car"/>
    <w:basedOn w:val="Fuentedeprrafopredeter"/>
    <w:link w:val="Textodeglobo"/>
    <w:uiPriority w:val="99"/>
    <w:semiHidden/>
    <w:rsid w:val="00F52107"/>
    <w:rPr>
      <w:rFonts w:ascii="Tahoma" w:eastAsia="Times New Roman" w:hAnsi="Tahoma" w:cs="Tahoma"/>
      <w:sz w:val="16"/>
      <w:szCs w:val="16"/>
      <w:lang w:val="es-ES" w:eastAsia="es-ES"/>
    </w:rPr>
  </w:style>
  <w:style w:type="paragraph" w:styleId="Textonotapie">
    <w:name w:val="footnote text"/>
    <w:basedOn w:val="Normal"/>
    <w:link w:val="TextonotapieCar"/>
    <w:semiHidden/>
    <w:rsid w:val="00CF5725"/>
    <w:pPr>
      <w:spacing w:after="120"/>
      <w:ind w:firstLine="709"/>
    </w:pPr>
    <w:rPr>
      <w:sz w:val="20"/>
      <w:szCs w:val="20"/>
      <w:lang w:val="es-AR"/>
    </w:rPr>
  </w:style>
  <w:style w:type="character" w:customStyle="1" w:styleId="TextonotapieCar">
    <w:name w:val="Texto nota pie Car"/>
    <w:basedOn w:val="Fuentedeprrafopredeter"/>
    <w:link w:val="Textonotapie"/>
    <w:semiHidden/>
    <w:rsid w:val="00CF5725"/>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CF5725"/>
    <w:rPr>
      <w:vertAlign w:val="superscript"/>
    </w:rPr>
  </w:style>
  <w:style w:type="character" w:customStyle="1" w:styleId="Ttulo2Car">
    <w:name w:val="Título 2 Car"/>
    <w:basedOn w:val="Fuentedeprrafopredeter"/>
    <w:link w:val="Ttulo2"/>
    <w:uiPriority w:val="9"/>
    <w:semiHidden/>
    <w:rsid w:val="00F7100A"/>
    <w:rPr>
      <w:rFonts w:asciiTheme="majorHAnsi" w:eastAsiaTheme="majorEastAsia" w:hAnsiTheme="majorHAnsi" w:cstheme="majorBidi"/>
      <w:b/>
      <w:bCs/>
      <w:color w:val="5B9BD5" w:themeColor="accent1"/>
      <w:sz w:val="26"/>
      <w:szCs w:val="26"/>
      <w:lang w:val="es-ES" w:eastAsia="es-ES"/>
    </w:rPr>
  </w:style>
  <w:style w:type="paragraph" w:styleId="Sangradetextonormal">
    <w:name w:val="Body Text Indent"/>
    <w:basedOn w:val="Normal"/>
    <w:link w:val="SangradetextonormalCar"/>
    <w:uiPriority w:val="99"/>
    <w:semiHidden/>
    <w:unhideWhenUsed/>
    <w:rsid w:val="001A79C6"/>
    <w:pPr>
      <w:spacing w:after="120"/>
      <w:ind w:left="283"/>
    </w:pPr>
  </w:style>
  <w:style w:type="character" w:customStyle="1" w:styleId="SangradetextonormalCar">
    <w:name w:val="Sangría de texto normal Car"/>
    <w:basedOn w:val="Fuentedeprrafopredeter"/>
    <w:link w:val="Sangradetextonormal"/>
    <w:uiPriority w:val="99"/>
    <w:semiHidden/>
    <w:rsid w:val="001A79C6"/>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semiHidden/>
    <w:unhideWhenUsed/>
    <w:rsid w:val="00453D22"/>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53D22"/>
    <w:rPr>
      <w:rFonts w:ascii="Times New Roman" w:eastAsia="Times New Roman" w:hAnsi="Times New Roman" w:cs="Times New Roman"/>
      <w:sz w:val="16"/>
      <w:szCs w:val="16"/>
      <w:lang w:val="es-ES" w:eastAsia="es-ES"/>
    </w:rPr>
  </w:style>
  <w:style w:type="character" w:styleId="Nmerodepgina">
    <w:name w:val="page number"/>
    <w:basedOn w:val="Fuentedeprrafopredeter"/>
    <w:uiPriority w:val="99"/>
    <w:unhideWhenUsed/>
    <w:rsid w:val="005060BF"/>
    <w:rPr>
      <w:rFonts w:eastAsiaTheme="minorEastAsia" w:cstheme="minorBidi"/>
      <w:bCs w:val="0"/>
      <w:iCs w:val="0"/>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20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lailiturgia.org/tenemos-esperanza-1890.html%20-%20CF%20223"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media/image17.jpeg"/><Relationship Id="rId21" Type="http://schemas.openxmlformats.org/officeDocument/2006/relationships/hyperlink" Target="http://www.mislistasdecorreo.com/tracking.php?m=FyMcl9PlwHV9MUzvjd" TargetMode="External"/><Relationship Id="rId34" Type="http://schemas.openxmlformats.org/officeDocument/2006/relationships/hyperlink" Target="https://www.youtube.com/watch?v=iTomQeiT3BM" TargetMode="External"/><Relationship Id="rId42" Type="http://schemas.openxmlformats.org/officeDocument/2006/relationships/image" Target="media/image18.jpeg"/><Relationship Id="rId47" Type="http://schemas.openxmlformats.org/officeDocument/2006/relationships/hyperlink" Target="http://www.bibleclaret.org" TargetMode="External"/><Relationship Id="rId50" Type="http://schemas.openxmlformats.org/officeDocument/2006/relationships/hyperlink" Target="https://redcrearte.org.ar/hay-buena-vida/" TargetMode="External"/><Relationship Id="rId55" Type="http://schemas.openxmlformats.org/officeDocument/2006/relationships/hyperlink" Target="mailto:guidobello88@gmail.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watch?v=S1Uj1KeuMrc" TargetMode="External"/><Relationship Id="rId29" Type="http://schemas.openxmlformats.org/officeDocument/2006/relationships/image" Target="media/image12.jpeg"/><Relationship Id="rId11" Type="http://schemas.openxmlformats.org/officeDocument/2006/relationships/image" Target="media/image5.emf"/><Relationship Id="rId24" Type="http://schemas.openxmlformats.org/officeDocument/2006/relationships/hyperlink" Target="https://redcrearte.org.ar/descubri-al-que-trae-la-paz/" TargetMode="External"/><Relationship Id="rId32" Type="http://schemas.openxmlformats.org/officeDocument/2006/relationships/image" Target="media/image13.png"/><Relationship Id="rId37" Type="http://schemas.openxmlformats.org/officeDocument/2006/relationships/hyperlink" Target="https://www.youtube.com/watch?v=gnbye2O4T3E" TargetMode="External"/><Relationship Id="rId40" Type="http://schemas.openxmlformats.org/officeDocument/2006/relationships/hyperlink" Target="http://www.mislistasdecorreo.com/tracking.php?m=FyMcl9PlwHV9MUzvjd" TargetMode="External"/><Relationship Id="rId45" Type="http://schemas.openxmlformats.org/officeDocument/2006/relationships/image" Target="media/image19.jpeg"/><Relationship Id="rId53" Type="http://schemas.openxmlformats.org/officeDocument/2006/relationships/hyperlink" Target="http://www.reddeliturgia.org"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youtube.com/watch?v=rwyAZJxuCnc"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hyperlink" Target="https://redcrearte.org.ar/fuerzas-el-nos-da/" TargetMode="External"/><Relationship Id="rId27" Type="http://schemas.openxmlformats.org/officeDocument/2006/relationships/hyperlink" Target="javascript:;" TargetMode="External"/><Relationship Id="rId30" Type="http://schemas.openxmlformats.org/officeDocument/2006/relationships/hyperlink" Target="https://redcrearte.org.ar/?s=que+la+luz+de+Cristo+brille" TargetMode="External"/><Relationship Id="rId35" Type="http://schemas.openxmlformats.org/officeDocument/2006/relationships/image" Target="media/image15.jpeg"/><Relationship Id="rId43" Type="http://schemas.openxmlformats.org/officeDocument/2006/relationships/hyperlink" Target="https://www.youtube.com/watch?v=LSrv9WftEYY" TargetMode="External"/><Relationship Id="rId48" Type="http://schemas.openxmlformats.org/officeDocument/2006/relationships/hyperlink" Target="https://redcrearte.org.ar/tag/jorgelina-ouwerkerk/" TargetMode="External"/><Relationship Id="rId56" Type="http://schemas.openxmlformats.org/officeDocument/2006/relationships/header" Target="header1.xml"/><Relationship Id="rId8" Type="http://schemas.openxmlformats.org/officeDocument/2006/relationships/image" Target="media/image2.jpeg"/><Relationship Id="rId51" Type="http://schemas.openxmlformats.org/officeDocument/2006/relationships/image" Target="media/image21.jpeg"/><Relationship Id="rId3" Type="http://schemas.openxmlformats.org/officeDocument/2006/relationships/styles" Target="styles.xml"/><Relationship Id="rId12" Type="http://schemas.openxmlformats.org/officeDocument/2006/relationships/hyperlink" Target="https://redcrearte.org.ar/porfiada-esperanza-2/" TargetMode="External"/><Relationship Id="rId17" Type="http://schemas.openxmlformats.org/officeDocument/2006/relationships/hyperlink" Target="http://acordes.lacuerda.net/don_moen/sendas_dios_hara" TargetMode="External"/><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hyperlink" Target="https://redcrearte.org.ar/las-manos-de-tus-hijos-2/" TargetMode="External"/><Relationship Id="rId46" Type="http://schemas.openxmlformats.org/officeDocument/2006/relationships/image" Target="media/image20.gif"/><Relationship Id="rId20" Type="http://schemas.openxmlformats.org/officeDocument/2006/relationships/image" Target="media/image8.jpeg"/><Relationship Id="rId41" Type="http://schemas.openxmlformats.org/officeDocument/2006/relationships/hyperlink" Target="https://redcrearte.org.ar/hay-caminos-por-descubrir/" TargetMode="External"/><Relationship Id="rId54" Type="http://schemas.openxmlformats.org/officeDocument/2006/relationships/hyperlink" Target="mailto:lauradangiola@hotmail.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dcrearte.org.ar/wp-content/uploads/2018/03/Esperanza-Candombera-1.pdf" TargetMode="External"/><Relationship Id="rId23" Type="http://schemas.openxmlformats.org/officeDocument/2006/relationships/image" Target="media/image9.jpeg"/><Relationship Id="rId28" Type="http://schemas.openxmlformats.org/officeDocument/2006/relationships/hyperlink" Target="https://www.youtube.com/watch?v=CzVldWJaI0E" TargetMode="External"/><Relationship Id="rId36" Type="http://schemas.openxmlformats.org/officeDocument/2006/relationships/image" Target="media/image16.jpeg"/><Relationship Id="rId49" Type="http://schemas.openxmlformats.org/officeDocument/2006/relationships/hyperlink" Target="https://redcrearte.org.ar/gracias-senor-2/" TargetMode="External"/><Relationship Id="rId57" Type="http://schemas.openxmlformats.org/officeDocument/2006/relationships/fontTable" Target="fontTable.xml"/><Relationship Id="rId10" Type="http://schemas.openxmlformats.org/officeDocument/2006/relationships/image" Target="media/image4.jpeg"/><Relationship Id="rId31" Type="http://schemas.openxmlformats.org/officeDocument/2006/relationships/hyperlink" Target="https://redcrearte.org.ar/sonamos/" TargetMode="External"/><Relationship Id="rId44" Type="http://schemas.openxmlformats.org/officeDocument/2006/relationships/hyperlink" Target="https://redcrearte.org.ar/confiar-y-creer-2/" TargetMode="External"/><Relationship Id="rId52" Type="http://schemas.openxmlformats.org/officeDocument/2006/relationships/hyperlink" Target="https://redcrearte.org.ar/%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2108E-E4D3-41A9-A690-F3286CC56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96</Pages>
  <Words>57481</Words>
  <Characters>316148</Characters>
  <Application>Microsoft Office Word</Application>
  <DocSecurity>0</DocSecurity>
  <Lines>2634</Lines>
  <Paragraphs>745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Guido PC</cp:lastModifiedBy>
  <cp:revision>2</cp:revision>
  <dcterms:created xsi:type="dcterms:W3CDTF">2020-11-16T14:25:00Z</dcterms:created>
  <dcterms:modified xsi:type="dcterms:W3CDTF">2020-11-16T14:25:00Z</dcterms:modified>
</cp:coreProperties>
</file>