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C9" w:rsidRPr="00E3084F" w:rsidRDefault="00136750" w:rsidP="00136750">
      <w:pPr>
        <w:pStyle w:val="Sinespaciado"/>
        <w:rPr>
          <w:b/>
          <w:lang w:val="es-ES_tradnl"/>
        </w:rPr>
      </w:pPr>
      <w:r w:rsidRPr="00E3084F">
        <w:rPr>
          <w:b/>
          <w:lang w:val="es-ES_tradnl"/>
        </w:rPr>
        <w:t>IGLESIA EVANGÉLICA METODISTA DE LA PLATA</w:t>
      </w:r>
    </w:p>
    <w:p w:rsidR="00136750" w:rsidRDefault="00136750" w:rsidP="00136750">
      <w:pPr>
        <w:pStyle w:val="Sinespaciado"/>
        <w:rPr>
          <w:i/>
          <w:lang w:val="es-ES_tradnl"/>
        </w:rPr>
      </w:pPr>
      <w:r w:rsidRPr="00E3084F">
        <w:rPr>
          <w:i/>
          <w:lang w:val="es-ES_tradnl"/>
        </w:rPr>
        <w:t>Recordación de los 500 años de la Reforma Religiosa del Siglo XVI</w:t>
      </w:r>
    </w:p>
    <w:p w:rsidR="00E3084F" w:rsidRPr="00112985" w:rsidRDefault="00112985" w:rsidP="00136750">
      <w:pPr>
        <w:pStyle w:val="Sinespaciado"/>
        <w:rPr>
          <w:b/>
          <w:i/>
          <w:lang w:val="es-ES_tradnl"/>
        </w:rPr>
      </w:pPr>
      <w:r w:rsidRPr="00112985">
        <w:rPr>
          <w:b/>
          <w:i/>
          <w:lang w:val="es-ES_tradnl"/>
        </w:rPr>
        <w:t>PARTE DOCTRINARIA</w:t>
      </w:r>
    </w:p>
    <w:p w:rsidR="00136750" w:rsidRPr="00E56249" w:rsidRDefault="00136750" w:rsidP="00136750">
      <w:pPr>
        <w:pStyle w:val="Sinespaciado"/>
        <w:ind w:left="708"/>
        <w:rPr>
          <w:b/>
          <w:sz w:val="48"/>
          <w:szCs w:val="48"/>
          <w:lang w:val="es-ES_tradnl"/>
        </w:rPr>
      </w:pPr>
      <w:r>
        <w:rPr>
          <w:lang w:val="es-ES_tradnl"/>
        </w:rPr>
        <w:t xml:space="preserve">Presentación </w:t>
      </w:r>
      <w:r w:rsidR="00112985">
        <w:rPr>
          <w:lang w:val="es-ES_tradnl"/>
        </w:rPr>
        <w:t>5</w:t>
      </w:r>
      <w:r>
        <w:rPr>
          <w:lang w:val="es-ES_tradnl"/>
        </w:rPr>
        <w:t xml:space="preserve">  </w:t>
      </w:r>
      <w:r w:rsidRPr="00E07698">
        <w:rPr>
          <w:i/>
          <w:sz w:val="20"/>
          <w:szCs w:val="20"/>
          <w:lang w:val="es-ES_tradnl"/>
        </w:rPr>
        <w:t>(</w:t>
      </w:r>
      <w:r w:rsidR="00112985">
        <w:rPr>
          <w:i/>
          <w:sz w:val="20"/>
          <w:szCs w:val="20"/>
          <w:lang w:val="es-ES_tradnl"/>
        </w:rPr>
        <w:t>9 de julio</w:t>
      </w:r>
      <w:r w:rsidRPr="00E07698">
        <w:rPr>
          <w:i/>
          <w:sz w:val="20"/>
          <w:szCs w:val="20"/>
          <w:lang w:val="es-ES_tradnl"/>
        </w:rPr>
        <w:t>)</w:t>
      </w:r>
      <w:r>
        <w:rPr>
          <w:lang w:val="es-ES_tradnl"/>
        </w:rPr>
        <w:t xml:space="preserve"> </w:t>
      </w:r>
      <w:r w:rsidR="00112985">
        <w:rPr>
          <w:lang w:val="es-ES_tradnl"/>
        </w:rPr>
        <w:t>–</w:t>
      </w:r>
      <w:r>
        <w:rPr>
          <w:lang w:val="es-ES_tradnl"/>
        </w:rPr>
        <w:t xml:space="preserve"> </w:t>
      </w:r>
      <w:r w:rsidR="00112985" w:rsidRPr="00112985">
        <w:rPr>
          <w:b/>
          <w:sz w:val="48"/>
          <w:szCs w:val="48"/>
          <w:lang w:val="es-ES_tradnl"/>
        </w:rPr>
        <w:t>La supremacía de Jesucristo</w:t>
      </w:r>
      <w:r w:rsidR="00112985">
        <w:rPr>
          <w:lang w:val="es-ES_tradnl"/>
        </w:rPr>
        <w:t xml:space="preserve"> </w:t>
      </w:r>
    </w:p>
    <w:p w:rsidR="00E3084F" w:rsidRDefault="00E3084F" w:rsidP="00136750">
      <w:pPr>
        <w:pStyle w:val="Sinespaciado"/>
        <w:rPr>
          <w:lang w:val="es-ES_tradnl"/>
        </w:rPr>
      </w:pPr>
    </w:p>
    <w:p w:rsidR="00136750" w:rsidRPr="00E3084F" w:rsidRDefault="00136750" w:rsidP="00E3084F">
      <w:pPr>
        <w:pStyle w:val="Sinespaciado"/>
        <w:jc w:val="center"/>
        <w:rPr>
          <w:b/>
          <w:sz w:val="28"/>
          <w:szCs w:val="28"/>
          <w:lang w:val="es-ES_tradnl"/>
        </w:rPr>
      </w:pPr>
      <w:r w:rsidRPr="00E3084F">
        <w:rPr>
          <w:b/>
          <w:sz w:val="28"/>
          <w:szCs w:val="28"/>
          <w:lang w:val="es-ES_tradnl"/>
        </w:rPr>
        <w:t>TEXTO DE LA PRESENTACIÓN</w:t>
      </w:r>
    </w:p>
    <w:p w:rsidR="00E3084F" w:rsidRDefault="00E3084F" w:rsidP="00136750">
      <w:pPr>
        <w:pStyle w:val="Sinespaciado"/>
        <w:rPr>
          <w:lang w:val="es-ES_tradnl"/>
        </w:rPr>
      </w:pPr>
    </w:p>
    <w:tbl>
      <w:tblPr>
        <w:tblStyle w:val="Tablaconcuadrcula"/>
        <w:tblW w:w="0" w:type="auto"/>
        <w:tblLook w:val="04A0"/>
      </w:tblPr>
      <w:tblGrid>
        <w:gridCol w:w="4749"/>
        <w:gridCol w:w="4898"/>
        <w:gridCol w:w="5422"/>
      </w:tblGrid>
      <w:tr w:rsidR="00B77135" w:rsidTr="009C6A79">
        <w:tc>
          <w:tcPr>
            <w:tcW w:w="4749" w:type="dxa"/>
          </w:tcPr>
          <w:p w:rsidR="00136750" w:rsidRDefault="00136750" w:rsidP="00A226BA">
            <w:pPr>
              <w:pStyle w:val="Sinespaciado"/>
              <w:jc w:val="center"/>
              <w:rPr>
                <w:lang w:val="es-ES_tradnl"/>
              </w:rPr>
            </w:pPr>
            <w:r>
              <w:rPr>
                <w:lang w:val="es-ES_tradnl"/>
              </w:rPr>
              <w:t>IMAGEN</w:t>
            </w:r>
          </w:p>
        </w:tc>
        <w:tc>
          <w:tcPr>
            <w:tcW w:w="4898" w:type="dxa"/>
          </w:tcPr>
          <w:p w:rsidR="00136750" w:rsidRDefault="00136750" w:rsidP="00A226BA">
            <w:pPr>
              <w:pStyle w:val="Sinespaciado"/>
              <w:jc w:val="center"/>
              <w:rPr>
                <w:lang w:val="es-ES_tradnl"/>
              </w:rPr>
            </w:pPr>
            <w:r>
              <w:rPr>
                <w:lang w:val="es-ES_tradnl"/>
              </w:rPr>
              <w:t>LECTOR 1</w:t>
            </w:r>
          </w:p>
        </w:tc>
        <w:tc>
          <w:tcPr>
            <w:tcW w:w="5422" w:type="dxa"/>
          </w:tcPr>
          <w:p w:rsidR="00136750" w:rsidRDefault="00136750" w:rsidP="00A226BA">
            <w:pPr>
              <w:pStyle w:val="Sinespaciado"/>
              <w:jc w:val="center"/>
              <w:rPr>
                <w:lang w:val="es-ES_tradnl"/>
              </w:rPr>
            </w:pPr>
            <w:r>
              <w:rPr>
                <w:lang w:val="es-ES_tradnl"/>
              </w:rPr>
              <w:t>LECTOR 2</w:t>
            </w:r>
          </w:p>
        </w:tc>
      </w:tr>
      <w:tr w:rsidR="00B77135" w:rsidTr="009C6A79">
        <w:tc>
          <w:tcPr>
            <w:tcW w:w="4749" w:type="dxa"/>
          </w:tcPr>
          <w:p w:rsidR="00136750" w:rsidRDefault="00136750" w:rsidP="00136750">
            <w:pPr>
              <w:pStyle w:val="Sinespaciado"/>
              <w:rPr>
                <w:lang w:val="es-ES_tradnl"/>
              </w:rPr>
            </w:pPr>
          </w:p>
          <w:p w:rsidR="00A226BA" w:rsidRDefault="00860EF6" w:rsidP="00136750">
            <w:pPr>
              <w:pStyle w:val="Sinespaciado"/>
              <w:rPr>
                <w:lang w:val="es-ES_tradnl"/>
              </w:rPr>
            </w:pPr>
            <w:r>
              <w:rPr>
                <w:noProof/>
                <w:lang w:eastAsia="es-ES"/>
              </w:rPr>
              <w:pict>
                <v:shapetype id="_x0000_t202" coordsize="21600,21600" o:spt="202" path="m,l,21600r21600,l21600,xe">
                  <v:stroke joinstyle="miter"/>
                  <v:path gradientshapeok="t" o:connecttype="rect"/>
                </v:shapetype>
                <v:shape id="_x0000_s1027" type="#_x0000_t202" style="position:absolute;margin-left:13.35pt;margin-top:37.1pt;width:139.4pt;height:41.95pt;z-index:251659264" filled="f" stroked="f">
                  <v:textbox style="mso-next-textbox:#_x0000_s1027">
                    <w:txbxContent>
                      <w:p w:rsidR="00874EDB" w:rsidRPr="00874EDB" w:rsidRDefault="00874EDB" w:rsidP="00874EDB">
                        <w:pPr>
                          <w:pStyle w:val="Sinespaciado"/>
                          <w:jc w:val="right"/>
                          <w:rPr>
                            <w:color w:val="FFFFFF" w:themeColor="background1"/>
                            <w:sz w:val="28"/>
                            <w:szCs w:val="28"/>
                            <w:lang w:val="es-ES_tradnl"/>
                          </w:rPr>
                        </w:pPr>
                        <w:r w:rsidRPr="00874EDB">
                          <w:rPr>
                            <w:rFonts w:ascii="Old English Text MT" w:hAnsi="Old English Text MT"/>
                            <w:color w:val="FFFFFF" w:themeColor="background1"/>
                            <w:sz w:val="28"/>
                            <w:szCs w:val="28"/>
                            <w:lang w:val="es-ES_tradnl"/>
                          </w:rPr>
                          <w:t>La reforma Religiosa del Siglo</w:t>
                        </w:r>
                        <w:r w:rsidRPr="00874EDB">
                          <w:rPr>
                            <w:color w:val="FFFFFF" w:themeColor="background1"/>
                            <w:sz w:val="28"/>
                            <w:szCs w:val="28"/>
                            <w:lang w:val="es-ES_tradnl"/>
                          </w:rPr>
                          <w:t xml:space="preserve"> </w:t>
                        </w:r>
                        <w:r w:rsidRPr="00874EDB">
                          <w:rPr>
                            <w:rFonts w:ascii="Bernard MT Condensed" w:hAnsi="Bernard MT Condensed"/>
                            <w:color w:val="FFFFFF" w:themeColor="background1"/>
                            <w:sz w:val="28"/>
                            <w:szCs w:val="28"/>
                            <w:lang w:val="es-ES_tradnl"/>
                          </w:rPr>
                          <w:t>XVI</w:t>
                        </w:r>
                      </w:p>
                      <w:p w:rsidR="00874EDB" w:rsidRPr="0003366C" w:rsidRDefault="00874EDB" w:rsidP="00874EDB">
                        <w:pPr>
                          <w:rPr>
                            <w:lang w:val="es-ES_tradnl"/>
                          </w:rPr>
                        </w:pPr>
                      </w:p>
                    </w:txbxContent>
                  </v:textbox>
                </v:shape>
              </w:pict>
            </w:r>
            <w:r w:rsidR="00A226BA">
              <w:rPr>
                <w:noProof/>
                <w:lang w:eastAsia="es-ES"/>
              </w:rPr>
              <w:drawing>
                <wp:inline distT="0" distB="0" distL="0" distR="0">
                  <wp:extent cx="1959379" cy="1100178"/>
                  <wp:effectExtent l="19050" t="0" r="2771" b="0"/>
                  <wp:docPr id="1" name="Imagen 1" descr="Resultado de imagen para casti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stillos"/>
                          <pic:cNvPicPr>
                            <a:picLocks noChangeAspect="1" noChangeArrowheads="1"/>
                          </pic:cNvPicPr>
                        </pic:nvPicPr>
                        <pic:blipFill>
                          <a:blip r:embed="rId4"/>
                          <a:srcRect/>
                          <a:stretch>
                            <a:fillRect/>
                          </a:stretch>
                        </pic:blipFill>
                        <pic:spPr bwMode="auto">
                          <a:xfrm>
                            <a:off x="0" y="0"/>
                            <a:ext cx="1960246" cy="1100665"/>
                          </a:xfrm>
                          <a:prstGeom prst="rect">
                            <a:avLst/>
                          </a:prstGeom>
                          <a:noFill/>
                          <a:ln w="9525">
                            <a:noFill/>
                            <a:miter lim="800000"/>
                            <a:headEnd/>
                            <a:tailEnd/>
                          </a:ln>
                        </pic:spPr>
                      </pic:pic>
                    </a:graphicData>
                  </a:graphic>
                </wp:inline>
              </w:drawing>
            </w:r>
          </w:p>
          <w:p w:rsidR="00A226BA" w:rsidRDefault="00A226BA" w:rsidP="00136750">
            <w:pPr>
              <w:pStyle w:val="Sinespaciado"/>
              <w:rPr>
                <w:lang w:val="es-ES_tradnl"/>
              </w:rPr>
            </w:pPr>
          </w:p>
          <w:p w:rsidR="004A61E8" w:rsidRDefault="004A61E8" w:rsidP="00136750">
            <w:pPr>
              <w:pStyle w:val="Sinespaciado"/>
              <w:rPr>
                <w:lang w:val="es-ES_tradnl"/>
              </w:rPr>
            </w:pPr>
          </w:p>
          <w:p w:rsidR="004A61E8" w:rsidRDefault="004A61E8" w:rsidP="00136750">
            <w:pPr>
              <w:pStyle w:val="Sinespaciado"/>
              <w:rPr>
                <w:lang w:val="es-ES_tradnl"/>
              </w:rPr>
            </w:pPr>
          </w:p>
          <w:p w:rsidR="004A61E8" w:rsidRDefault="004A61E8" w:rsidP="00136750">
            <w:pPr>
              <w:pStyle w:val="Sinespaciado"/>
              <w:rPr>
                <w:lang w:val="es-ES_tradnl"/>
              </w:rPr>
            </w:pPr>
          </w:p>
          <w:p w:rsidR="004A61E8" w:rsidRDefault="004A61E8" w:rsidP="00136750">
            <w:pPr>
              <w:pStyle w:val="Sinespaciado"/>
              <w:rPr>
                <w:lang w:val="es-ES_tradnl"/>
              </w:rPr>
            </w:pPr>
          </w:p>
          <w:p w:rsidR="004A61E8" w:rsidRDefault="004A61E8" w:rsidP="00136750">
            <w:pPr>
              <w:pStyle w:val="Sinespaciado"/>
              <w:rPr>
                <w:lang w:val="es-ES_tradnl"/>
              </w:rPr>
            </w:pPr>
          </w:p>
          <w:p w:rsidR="004A61E8" w:rsidRDefault="004A61E8" w:rsidP="00136750">
            <w:pPr>
              <w:pStyle w:val="Sinespaciado"/>
              <w:rPr>
                <w:lang w:val="es-ES_tradnl"/>
              </w:rPr>
            </w:pPr>
          </w:p>
          <w:p w:rsidR="004A61E8" w:rsidRDefault="004A61E8" w:rsidP="00136750">
            <w:pPr>
              <w:pStyle w:val="Sinespaciado"/>
              <w:rPr>
                <w:lang w:val="es-ES_tradnl"/>
              </w:rPr>
            </w:pPr>
          </w:p>
          <w:p w:rsidR="00A226BA" w:rsidRDefault="00A226BA" w:rsidP="00136750">
            <w:pPr>
              <w:pStyle w:val="Sinespaciado"/>
              <w:rPr>
                <w:lang w:val="es-ES_tradnl"/>
              </w:rPr>
            </w:pPr>
          </w:p>
        </w:tc>
        <w:tc>
          <w:tcPr>
            <w:tcW w:w="4898" w:type="dxa"/>
          </w:tcPr>
          <w:p w:rsidR="000E4BDB" w:rsidRDefault="000A3444" w:rsidP="00F6462D">
            <w:pPr>
              <w:pStyle w:val="Sinespaciado"/>
              <w:rPr>
                <w:lang w:val="es-ES_tradnl"/>
              </w:rPr>
            </w:pPr>
            <w:r>
              <w:rPr>
                <w:lang w:val="es-ES_tradnl"/>
              </w:rPr>
              <w:t xml:space="preserve"> </w:t>
            </w:r>
            <w:r w:rsidR="000E4BDB">
              <w:rPr>
                <w:lang w:val="es-ES_tradnl"/>
              </w:rPr>
              <w:t>Como vimos en las presentaciones anteriores, los primeros movimientos que mencionamos eran fundamentalmente “reacciones” contra el estado de la Iglesia Oficial que hacía más que evidente sus desvíos de la misión original encomendada por Jesucristo.</w:t>
            </w:r>
          </w:p>
          <w:p w:rsidR="0007404E" w:rsidRDefault="0007404E" w:rsidP="000E4BDB">
            <w:pPr>
              <w:pStyle w:val="Sinespaciado"/>
              <w:rPr>
                <w:lang w:val="es-ES_tradnl"/>
              </w:rPr>
            </w:pPr>
          </w:p>
          <w:p w:rsidR="000E4BDB" w:rsidRDefault="000E4BDB" w:rsidP="000E4BDB">
            <w:pPr>
              <w:pStyle w:val="Sinespaciado"/>
              <w:rPr>
                <w:lang w:val="es-ES_tradnl"/>
              </w:rPr>
            </w:pPr>
            <w:r>
              <w:rPr>
                <w:lang w:val="es-ES_tradnl"/>
              </w:rPr>
              <w:t>Sin embargo, esa lamentable situación contaba con una amplia serie de elemento</w:t>
            </w:r>
            <w:r w:rsidR="00947A90">
              <w:rPr>
                <w:lang w:val="es-ES_tradnl"/>
              </w:rPr>
              <w:t>s</w:t>
            </w:r>
            <w:r>
              <w:rPr>
                <w:lang w:val="es-ES_tradnl"/>
              </w:rPr>
              <w:t xml:space="preserve"> doctrinarios que la justificaba</w:t>
            </w:r>
            <w:r w:rsidR="00947A90">
              <w:rPr>
                <w:lang w:val="es-ES_tradnl"/>
              </w:rPr>
              <w:t>n</w:t>
            </w:r>
            <w:r>
              <w:rPr>
                <w:lang w:val="es-ES_tradnl"/>
              </w:rPr>
              <w:t>.</w:t>
            </w:r>
          </w:p>
          <w:p w:rsidR="000E4BDB" w:rsidRDefault="000E4BDB" w:rsidP="000E4BDB">
            <w:pPr>
              <w:pStyle w:val="Sinespaciado"/>
              <w:rPr>
                <w:lang w:val="es-ES_tradnl"/>
              </w:rPr>
            </w:pPr>
            <w:r>
              <w:rPr>
                <w:lang w:val="es-ES_tradnl"/>
              </w:rPr>
              <w:t>Concilios, bulas, decretos papales y todo tipo de documentos iban desplazando gradualmente a La Biblia la que era escondida cada vez más y a la que solo tenían acceso quienes componían las jerarquías superiores.</w:t>
            </w:r>
          </w:p>
          <w:p w:rsidR="000E4BDB" w:rsidRDefault="000E4BDB" w:rsidP="000E4BDB">
            <w:pPr>
              <w:pStyle w:val="Sinespaciado"/>
              <w:rPr>
                <w:lang w:val="es-ES_tradnl"/>
              </w:rPr>
            </w:pPr>
          </w:p>
          <w:p w:rsidR="000A3444" w:rsidRDefault="000E4BDB" w:rsidP="000E4BDB">
            <w:pPr>
              <w:pStyle w:val="Sinespaciado"/>
              <w:rPr>
                <w:lang w:val="es-ES_tradnl"/>
              </w:rPr>
            </w:pPr>
            <w:r>
              <w:rPr>
                <w:lang w:val="es-ES_tradnl"/>
              </w:rPr>
              <w:t>Pero cada vez más la Reforma fue superando la simple crítica u oposición a ese cuerpo doctrinario y fue tratando de que las doctrinas de la Iglesia  estén fundamentadas en La Biblia y en particular en la vida, obra y enseñanzas de Jesucristo.</w:t>
            </w:r>
          </w:p>
          <w:p w:rsidR="000E4BDB" w:rsidRDefault="000E4BDB" w:rsidP="000E4BDB">
            <w:pPr>
              <w:pStyle w:val="Sinespaciado"/>
              <w:rPr>
                <w:lang w:val="es-ES_tradnl"/>
              </w:rPr>
            </w:pPr>
          </w:p>
          <w:p w:rsidR="000E4BDB" w:rsidRDefault="000E4BDB" w:rsidP="000E4BDB">
            <w:pPr>
              <w:pStyle w:val="Sinespaciado"/>
              <w:rPr>
                <w:lang w:val="es-ES_tradnl"/>
              </w:rPr>
            </w:pPr>
            <w:r>
              <w:rPr>
                <w:lang w:val="es-ES_tradnl"/>
              </w:rPr>
              <w:t xml:space="preserve">De esta forma, la Reforma fue consolidando un cuerpo doctrinario </w:t>
            </w:r>
            <w:r w:rsidR="0020077A">
              <w:rPr>
                <w:lang w:val="es-ES_tradnl"/>
              </w:rPr>
              <w:t>muy sólido y amplio.</w:t>
            </w:r>
          </w:p>
          <w:p w:rsidR="0020077A" w:rsidRDefault="0020077A" w:rsidP="000E4BDB">
            <w:pPr>
              <w:pStyle w:val="Sinespaciado"/>
              <w:rPr>
                <w:lang w:val="es-ES_tradnl"/>
              </w:rPr>
            </w:pPr>
          </w:p>
          <w:p w:rsidR="0020077A" w:rsidRDefault="0020077A" w:rsidP="000E4BDB">
            <w:pPr>
              <w:pStyle w:val="Sinespaciado"/>
              <w:rPr>
                <w:lang w:val="es-ES_tradnl"/>
              </w:rPr>
            </w:pPr>
          </w:p>
        </w:tc>
        <w:tc>
          <w:tcPr>
            <w:tcW w:w="5422" w:type="dxa"/>
          </w:tcPr>
          <w:p w:rsidR="00136750" w:rsidRDefault="00E14800" w:rsidP="00136750">
            <w:pPr>
              <w:pStyle w:val="Sinespaciado"/>
              <w:rPr>
                <w:lang w:val="es-ES_tradnl"/>
              </w:rPr>
            </w:pPr>
            <w:r>
              <w:rPr>
                <w:lang w:val="es-ES_tradnl"/>
              </w:rPr>
              <w:t xml:space="preserve"> </w:t>
            </w:r>
          </w:p>
        </w:tc>
      </w:tr>
      <w:tr w:rsidR="00B77135" w:rsidTr="009C6A79">
        <w:tc>
          <w:tcPr>
            <w:tcW w:w="4749" w:type="dxa"/>
          </w:tcPr>
          <w:p w:rsidR="00136750" w:rsidRDefault="00860EF6" w:rsidP="00136750">
            <w:pPr>
              <w:pStyle w:val="Sinespaciado"/>
              <w:rPr>
                <w:lang w:val="es-ES_tradnl"/>
              </w:rPr>
            </w:pPr>
            <w:r>
              <w:rPr>
                <w:noProof/>
                <w:lang w:eastAsia="es-ES"/>
              </w:rPr>
              <w:lastRenderedPageBreak/>
              <w:pict>
                <v:shape id="_x0000_s1028" type="#_x0000_t202" style="position:absolute;margin-left:9pt;margin-top:5.4pt;width:2in;height:77.9pt;z-index:251660288;mso-position-horizontal-relative:text;mso-position-vertical-relative:text" filled="f" stroked="f">
                  <v:textbox style="mso-next-textbox:#_x0000_s1028">
                    <w:txbxContent>
                      <w:p w:rsidR="00E14800" w:rsidRDefault="00E14800" w:rsidP="00E14800">
                        <w:pPr>
                          <w:pStyle w:val="Sinespaciado"/>
                          <w:rPr>
                            <w:b/>
                            <w:lang w:val="es-ES_tradnl"/>
                          </w:rPr>
                        </w:pPr>
                        <w:r w:rsidRPr="00874EDB">
                          <w:rPr>
                            <w:b/>
                            <w:lang w:val="es-ES_tradnl"/>
                          </w:rPr>
                          <w:t xml:space="preserve">PRESENTACIÓN </w:t>
                        </w:r>
                        <w:r w:rsidR="00112985">
                          <w:rPr>
                            <w:b/>
                            <w:lang w:val="es-ES_tradnl"/>
                          </w:rPr>
                          <w:t>5</w:t>
                        </w:r>
                      </w:p>
                      <w:p w:rsidR="00112985" w:rsidRPr="00874EDB" w:rsidRDefault="00112985" w:rsidP="00E14800">
                        <w:pPr>
                          <w:pStyle w:val="Sinespaciado"/>
                          <w:rPr>
                            <w:b/>
                            <w:lang w:val="es-ES_tradnl"/>
                          </w:rPr>
                        </w:pPr>
                        <w:r>
                          <w:rPr>
                            <w:b/>
                            <w:lang w:val="es-ES_tradnl"/>
                          </w:rPr>
                          <w:t>Parte doctrinaria</w:t>
                        </w:r>
                      </w:p>
                      <w:p w:rsidR="00E14800" w:rsidRPr="00874EDB" w:rsidRDefault="00337082" w:rsidP="00E14800">
                        <w:pPr>
                          <w:pStyle w:val="Sinespaciado"/>
                          <w:jc w:val="right"/>
                          <w:rPr>
                            <w:b/>
                            <w:color w:val="FFFF00"/>
                            <w:sz w:val="32"/>
                            <w:szCs w:val="32"/>
                            <w:lang w:val="es-ES_tradnl"/>
                          </w:rPr>
                        </w:pPr>
                        <w:r>
                          <w:rPr>
                            <w:b/>
                            <w:color w:val="FFFF00"/>
                            <w:sz w:val="32"/>
                            <w:szCs w:val="32"/>
                            <w:lang w:val="es-ES_tradnl"/>
                          </w:rPr>
                          <w:t>La supremacía de Jesucristo</w:t>
                        </w:r>
                      </w:p>
                      <w:p w:rsidR="00E14800" w:rsidRPr="00874EDB" w:rsidRDefault="00E14800" w:rsidP="00E14800">
                        <w:pPr>
                          <w:pStyle w:val="Sinespaciado"/>
                          <w:rPr>
                            <w:color w:val="FFFF00"/>
                            <w:lang w:val="es-ES_tradnl"/>
                          </w:rPr>
                        </w:pPr>
                      </w:p>
                      <w:p w:rsidR="00E14800" w:rsidRPr="0003366C" w:rsidRDefault="00E14800" w:rsidP="00E14800">
                        <w:pPr>
                          <w:rPr>
                            <w:lang w:val="es-ES_tradnl"/>
                          </w:rPr>
                        </w:pPr>
                      </w:p>
                    </w:txbxContent>
                  </v:textbox>
                </v:shape>
              </w:pict>
            </w:r>
            <w:r w:rsidR="00E14800" w:rsidRPr="00E14800">
              <w:rPr>
                <w:noProof/>
                <w:lang w:eastAsia="es-ES"/>
              </w:rPr>
              <w:drawing>
                <wp:inline distT="0" distB="0" distL="0" distR="0">
                  <wp:extent cx="1959379" cy="1100178"/>
                  <wp:effectExtent l="19050" t="0" r="2771" b="0"/>
                  <wp:docPr id="2" name="Imagen 1" descr="Resultado de imagen para casti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stillos"/>
                          <pic:cNvPicPr>
                            <a:picLocks noChangeAspect="1" noChangeArrowheads="1"/>
                          </pic:cNvPicPr>
                        </pic:nvPicPr>
                        <pic:blipFill>
                          <a:blip r:embed="rId4"/>
                          <a:srcRect/>
                          <a:stretch>
                            <a:fillRect/>
                          </a:stretch>
                        </pic:blipFill>
                        <pic:spPr bwMode="auto">
                          <a:xfrm>
                            <a:off x="0" y="0"/>
                            <a:ext cx="1960246" cy="1100665"/>
                          </a:xfrm>
                          <a:prstGeom prst="rect">
                            <a:avLst/>
                          </a:prstGeom>
                          <a:noFill/>
                          <a:ln w="9525">
                            <a:noFill/>
                            <a:miter lim="800000"/>
                            <a:headEnd/>
                            <a:tailEnd/>
                          </a:ln>
                        </pic:spPr>
                      </pic:pic>
                    </a:graphicData>
                  </a:graphic>
                </wp:inline>
              </w:drawing>
            </w:r>
          </w:p>
        </w:tc>
        <w:tc>
          <w:tcPr>
            <w:tcW w:w="4898" w:type="dxa"/>
          </w:tcPr>
          <w:p w:rsidR="00136750" w:rsidRDefault="00136750" w:rsidP="00136750">
            <w:pPr>
              <w:pStyle w:val="Sinespaciado"/>
              <w:rPr>
                <w:lang w:val="es-ES_tradnl"/>
              </w:rPr>
            </w:pPr>
          </w:p>
        </w:tc>
        <w:tc>
          <w:tcPr>
            <w:tcW w:w="5422" w:type="dxa"/>
          </w:tcPr>
          <w:p w:rsidR="00136750" w:rsidRDefault="0029024D" w:rsidP="00112985">
            <w:pPr>
              <w:pStyle w:val="Sinespaciado"/>
              <w:rPr>
                <w:lang w:val="es-ES_tradnl"/>
              </w:rPr>
            </w:pPr>
            <w:r>
              <w:rPr>
                <w:lang w:val="es-ES_tradnl"/>
              </w:rPr>
              <w:t>En este grupo de presentaciones, hemos tratado de agrupar bajo seis títulos los elementos básicos de cada grupo doctrinario y complementaremos cada presentación con un taller donde lo estudiaremos con mayor detalle.</w:t>
            </w:r>
          </w:p>
          <w:p w:rsidR="0029024D" w:rsidRDefault="0029024D" w:rsidP="00112985">
            <w:pPr>
              <w:pStyle w:val="Sinespaciado"/>
              <w:rPr>
                <w:lang w:val="es-ES_tradnl"/>
              </w:rPr>
            </w:pPr>
          </w:p>
          <w:p w:rsidR="0029024D" w:rsidRDefault="0029024D" w:rsidP="00112985">
            <w:pPr>
              <w:pStyle w:val="Sinespaciado"/>
              <w:rPr>
                <w:lang w:val="es-ES_tradnl"/>
              </w:rPr>
            </w:pPr>
            <w:r>
              <w:rPr>
                <w:lang w:val="es-ES_tradnl"/>
              </w:rPr>
              <w:t xml:space="preserve">En este primer conjunto estudiaremos lo que los reformadores definieron como </w:t>
            </w:r>
            <w:r w:rsidRPr="0029024D">
              <w:rPr>
                <w:b/>
                <w:lang w:val="es-ES_tradnl"/>
              </w:rPr>
              <w:t>“La supremacía de Jesucristo”.</w:t>
            </w:r>
            <w:r>
              <w:rPr>
                <w:lang w:val="es-ES_tradnl"/>
              </w:rPr>
              <w:t xml:space="preserve"> </w:t>
            </w:r>
          </w:p>
          <w:p w:rsidR="00493C7B" w:rsidRDefault="00493C7B" w:rsidP="00112985">
            <w:pPr>
              <w:pStyle w:val="Sinespaciado"/>
              <w:rPr>
                <w:lang w:val="es-ES_tradnl"/>
              </w:rPr>
            </w:pPr>
            <w:r>
              <w:rPr>
                <w:lang w:val="es-ES_tradnl"/>
              </w:rPr>
              <w:t>Recordamos lo que dice La Biblia en Filipenses 2 : 11</w:t>
            </w:r>
          </w:p>
          <w:p w:rsidR="00493C7B" w:rsidRPr="00804BF1" w:rsidRDefault="00493C7B" w:rsidP="00112985">
            <w:pPr>
              <w:pStyle w:val="Sinespaciado"/>
              <w:rPr>
                <w:i/>
                <w:lang w:val="es-ES_tradnl"/>
              </w:rPr>
            </w:pPr>
            <w:r w:rsidRPr="00804BF1">
              <w:rPr>
                <w:i/>
                <w:lang w:val="es-ES_tradnl"/>
              </w:rPr>
              <w:t>“Toda lengua confiese que Jesucristo es el Señor para gloria de Dios Padre”.</w:t>
            </w:r>
          </w:p>
        </w:tc>
      </w:tr>
      <w:tr w:rsidR="00B77135" w:rsidTr="009C6A79">
        <w:tc>
          <w:tcPr>
            <w:tcW w:w="4749" w:type="dxa"/>
          </w:tcPr>
          <w:p w:rsidR="00136750" w:rsidRDefault="00373B86" w:rsidP="00136750">
            <w:pPr>
              <w:pStyle w:val="Sinespaciado"/>
              <w:rPr>
                <w:lang w:val="es-ES_tradnl"/>
              </w:rPr>
            </w:pPr>
            <w:r>
              <w:rPr>
                <w:noProof/>
                <w:lang w:eastAsia="es-ES"/>
              </w:rPr>
              <w:drawing>
                <wp:inline distT="0" distB="0" distL="0" distR="0">
                  <wp:extent cx="1734936" cy="1420144"/>
                  <wp:effectExtent l="19050" t="0" r="0" b="0"/>
                  <wp:docPr id="3" name="Imagen 1" descr="Resultado de imagen para emperador consta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mperador constantino"/>
                          <pic:cNvPicPr>
                            <a:picLocks noChangeAspect="1" noChangeArrowheads="1"/>
                          </pic:cNvPicPr>
                        </pic:nvPicPr>
                        <pic:blipFill>
                          <a:blip r:embed="rId5" cstate="print"/>
                          <a:srcRect/>
                          <a:stretch>
                            <a:fillRect/>
                          </a:stretch>
                        </pic:blipFill>
                        <pic:spPr bwMode="auto">
                          <a:xfrm>
                            <a:off x="0" y="0"/>
                            <a:ext cx="1740231" cy="1424478"/>
                          </a:xfrm>
                          <a:prstGeom prst="rect">
                            <a:avLst/>
                          </a:prstGeom>
                          <a:noFill/>
                          <a:ln w="9525">
                            <a:noFill/>
                            <a:miter lim="800000"/>
                            <a:headEnd/>
                            <a:tailEnd/>
                          </a:ln>
                        </pic:spPr>
                      </pic:pic>
                    </a:graphicData>
                  </a:graphic>
                </wp:inline>
              </w:drawing>
            </w:r>
          </w:p>
        </w:tc>
        <w:tc>
          <w:tcPr>
            <w:tcW w:w="4898" w:type="dxa"/>
          </w:tcPr>
          <w:p w:rsidR="004A61E8" w:rsidRDefault="0029024D" w:rsidP="00136750">
            <w:pPr>
              <w:pStyle w:val="Sinespaciado"/>
              <w:rPr>
                <w:lang w:val="es-ES_tradnl"/>
              </w:rPr>
            </w:pPr>
            <w:r>
              <w:rPr>
                <w:lang w:val="es-ES_tradnl"/>
              </w:rPr>
              <w:t>Recordamos que en el Siglo IV, el Emperador Romano Constantino declaró al cristianismo como la religión oficial del imperio.</w:t>
            </w:r>
          </w:p>
          <w:p w:rsidR="0029024D" w:rsidRDefault="0029024D" w:rsidP="00136750">
            <w:pPr>
              <w:pStyle w:val="Sinespaciado"/>
              <w:rPr>
                <w:lang w:val="es-ES_tradnl"/>
              </w:rPr>
            </w:pPr>
            <w:r>
              <w:rPr>
                <w:lang w:val="es-ES_tradnl"/>
              </w:rPr>
              <w:t>Lo que parecía un verdadero triunfo de la fe cristiana, termino siendo su mayor derrota, puesto que la Iglesia fue absorbida por el Imperio, copio sus formas y conceptos y gradualmente llegó a ocupar el centro de la escena del imperio.</w:t>
            </w:r>
          </w:p>
        </w:tc>
        <w:tc>
          <w:tcPr>
            <w:tcW w:w="5422" w:type="dxa"/>
          </w:tcPr>
          <w:p w:rsidR="00136750" w:rsidRDefault="00136750" w:rsidP="00136750">
            <w:pPr>
              <w:pStyle w:val="Sinespaciado"/>
              <w:rPr>
                <w:lang w:val="es-ES_tradnl"/>
              </w:rPr>
            </w:pPr>
          </w:p>
        </w:tc>
      </w:tr>
      <w:tr w:rsidR="00B77135" w:rsidTr="009C6A79">
        <w:tc>
          <w:tcPr>
            <w:tcW w:w="4749" w:type="dxa"/>
          </w:tcPr>
          <w:p w:rsidR="00136750" w:rsidRDefault="00B02583" w:rsidP="00136750">
            <w:pPr>
              <w:pStyle w:val="Sinespaciado"/>
              <w:rPr>
                <w:lang w:val="es-ES_tradnl"/>
              </w:rPr>
            </w:pPr>
            <w:r>
              <w:rPr>
                <w:noProof/>
                <w:lang w:eastAsia="es-ES"/>
              </w:rPr>
              <w:drawing>
                <wp:inline distT="0" distB="0" distL="0" distR="0">
                  <wp:extent cx="1643496" cy="2190758"/>
                  <wp:effectExtent l="19050" t="0" r="0" b="0"/>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6" cstate="print"/>
                          <a:srcRect/>
                          <a:stretch>
                            <a:fillRect/>
                          </a:stretch>
                        </pic:blipFill>
                        <pic:spPr bwMode="auto">
                          <a:xfrm>
                            <a:off x="0" y="0"/>
                            <a:ext cx="1643586" cy="2190878"/>
                          </a:xfrm>
                          <a:prstGeom prst="rect">
                            <a:avLst/>
                          </a:prstGeom>
                          <a:noFill/>
                          <a:ln w="9525">
                            <a:noFill/>
                            <a:miter lim="800000"/>
                            <a:headEnd/>
                            <a:tailEnd/>
                          </a:ln>
                        </pic:spPr>
                      </pic:pic>
                    </a:graphicData>
                  </a:graphic>
                </wp:inline>
              </w:drawing>
            </w:r>
          </w:p>
        </w:tc>
        <w:tc>
          <w:tcPr>
            <w:tcW w:w="4898" w:type="dxa"/>
          </w:tcPr>
          <w:p w:rsidR="00136750" w:rsidRDefault="00136750" w:rsidP="00136750">
            <w:pPr>
              <w:pStyle w:val="Sinespaciado"/>
              <w:rPr>
                <w:lang w:val="es-ES_tradnl"/>
              </w:rPr>
            </w:pPr>
          </w:p>
        </w:tc>
        <w:tc>
          <w:tcPr>
            <w:tcW w:w="5422" w:type="dxa"/>
          </w:tcPr>
          <w:p w:rsidR="00136750" w:rsidRDefault="0029024D" w:rsidP="00CD36DA">
            <w:pPr>
              <w:pStyle w:val="Sinespaciado"/>
              <w:rPr>
                <w:lang w:val="es-ES_tradnl"/>
              </w:rPr>
            </w:pPr>
            <w:r>
              <w:rPr>
                <w:lang w:val="es-ES_tradnl"/>
              </w:rPr>
              <w:t>Los Papas ocuparon el lugar de los Emperadores, los Cardenales el de los senadores, los dioses paganos fueron siendo sustituidos por los “Santos” y cada uno era venerado por un aspecto en particular.</w:t>
            </w:r>
          </w:p>
          <w:p w:rsidR="0029024D" w:rsidRDefault="0029024D" w:rsidP="0029024D">
            <w:pPr>
              <w:pStyle w:val="Sinespaciado"/>
              <w:rPr>
                <w:lang w:val="es-ES_tradnl"/>
              </w:rPr>
            </w:pPr>
            <w:r>
              <w:rPr>
                <w:lang w:val="es-ES_tradnl"/>
              </w:rPr>
              <w:t xml:space="preserve">El poder político de Roma logró imponerse en todo el territorio que dominaba el Imperio Romano y la dependencia de los gobiernos locales </w:t>
            </w:r>
            <w:r w:rsidR="00D37080">
              <w:rPr>
                <w:lang w:val="es-ES_tradnl"/>
              </w:rPr>
              <w:t>del poder romano era absoluta.</w:t>
            </w:r>
          </w:p>
          <w:p w:rsidR="00D37080" w:rsidRDefault="00D37080" w:rsidP="0029024D">
            <w:pPr>
              <w:pStyle w:val="Sinespaciado"/>
              <w:rPr>
                <w:lang w:val="es-ES_tradnl"/>
              </w:rPr>
            </w:pPr>
            <w:r>
              <w:rPr>
                <w:lang w:val="es-ES_tradnl"/>
              </w:rPr>
              <w:t>Los sistemas de persecución ideológica que tenía el Imperio fueron continuados de diversas formas de las cuales “La Sagrada Inquisición” llegó a ser la más conocida y nefasta.</w:t>
            </w:r>
          </w:p>
        </w:tc>
      </w:tr>
      <w:tr w:rsidR="00B77135" w:rsidTr="009C6A79">
        <w:tc>
          <w:tcPr>
            <w:tcW w:w="4749" w:type="dxa"/>
          </w:tcPr>
          <w:p w:rsidR="00136750" w:rsidRDefault="00B02583" w:rsidP="00136750">
            <w:pPr>
              <w:pStyle w:val="Sinespaciado"/>
              <w:rPr>
                <w:lang w:val="es-ES_tradnl"/>
              </w:rPr>
            </w:pPr>
            <w:r>
              <w:rPr>
                <w:noProof/>
                <w:lang w:eastAsia="es-ES"/>
              </w:rPr>
              <w:lastRenderedPageBreak/>
              <w:drawing>
                <wp:inline distT="0" distB="0" distL="0" distR="0">
                  <wp:extent cx="1643496" cy="2167515"/>
                  <wp:effectExtent l="19050" t="0" r="0" b="4185"/>
                  <wp:docPr id="7" name="Imagen 7" descr="Resultado de imagen para papas antigu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papas antiguos"/>
                          <pic:cNvPicPr>
                            <a:picLocks noChangeAspect="1" noChangeArrowheads="1"/>
                          </pic:cNvPicPr>
                        </pic:nvPicPr>
                        <pic:blipFill>
                          <a:blip r:embed="rId7"/>
                          <a:srcRect/>
                          <a:stretch>
                            <a:fillRect/>
                          </a:stretch>
                        </pic:blipFill>
                        <pic:spPr bwMode="auto">
                          <a:xfrm>
                            <a:off x="0" y="0"/>
                            <a:ext cx="1643946" cy="2168109"/>
                          </a:xfrm>
                          <a:prstGeom prst="rect">
                            <a:avLst/>
                          </a:prstGeom>
                          <a:noFill/>
                          <a:ln w="9525">
                            <a:noFill/>
                            <a:miter lim="800000"/>
                            <a:headEnd/>
                            <a:tailEnd/>
                          </a:ln>
                        </pic:spPr>
                      </pic:pic>
                    </a:graphicData>
                  </a:graphic>
                </wp:inline>
              </w:drawing>
            </w:r>
          </w:p>
        </w:tc>
        <w:tc>
          <w:tcPr>
            <w:tcW w:w="4898" w:type="dxa"/>
          </w:tcPr>
          <w:p w:rsidR="00136750" w:rsidRDefault="00D37080" w:rsidP="00D37080">
            <w:pPr>
              <w:pStyle w:val="Sinespaciado"/>
              <w:rPr>
                <w:lang w:val="es-ES_tradnl"/>
              </w:rPr>
            </w:pPr>
            <w:r>
              <w:rPr>
                <w:lang w:val="es-ES_tradnl"/>
              </w:rPr>
              <w:t xml:space="preserve">Jesucristo y sus enseñanzas habían quedado </w:t>
            </w:r>
            <w:r w:rsidR="0007404E">
              <w:rPr>
                <w:lang w:val="es-ES_tradnl"/>
              </w:rPr>
              <w:t>relegados</w:t>
            </w:r>
            <w:r>
              <w:rPr>
                <w:lang w:val="es-ES_tradnl"/>
              </w:rPr>
              <w:t xml:space="preserve"> al triste papel de ser manipulad</w:t>
            </w:r>
            <w:r w:rsidR="0007404E">
              <w:rPr>
                <w:lang w:val="es-ES_tradnl"/>
              </w:rPr>
              <w:t>o</w:t>
            </w:r>
            <w:r>
              <w:rPr>
                <w:lang w:val="es-ES_tradnl"/>
              </w:rPr>
              <w:t>s para justificar lo que el Papado quisiese.</w:t>
            </w:r>
          </w:p>
          <w:p w:rsidR="0007404E" w:rsidRDefault="0007404E" w:rsidP="00D37080">
            <w:pPr>
              <w:pStyle w:val="Sinespaciado"/>
              <w:rPr>
                <w:lang w:val="es-ES_tradnl"/>
              </w:rPr>
            </w:pPr>
          </w:p>
          <w:p w:rsidR="00D37080" w:rsidRDefault="00D37080" w:rsidP="00D37080">
            <w:pPr>
              <w:pStyle w:val="Sinespaciado"/>
              <w:rPr>
                <w:lang w:val="es-ES_tradnl"/>
              </w:rPr>
            </w:pPr>
            <w:r>
              <w:rPr>
                <w:lang w:val="es-ES_tradnl"/>
              </w:rPr>
              <w:t>En general, ni hacía falta. La palabra del Papa, dicha “Ex cátedra” era superior a cualquier cosa, incluyendo a La Biblia.</w:t>
            </w:r>
          </w:p>
          <w:p w:rsidR="00493C7B" w:rsidRDefault="00493C7B" w:rsidP="00D37080">
            <w:pPr>
              <w:pStyle w:val="Sinespaciado"/>
              <w:rPr>
                <w:lang w:val="es-ES_tradnl"/>
              </w:rPr>
            </w:pPr>
          </w:p>
          <w:p w:rsidR="00493C7B" w:rsidRDefault="00493C7B" w:rsidP="00D37080">
            <w:pPr>
              <w:pStyle w:val="Sinespaciado"/>
              <w:rPr>
                <w:lang w:val="es-ES_tradnl"/>
              </w:rPr>
            </w:pPr>
          </w:p>
          <w:p w:rsidR="00D37080" w:rsidRDefault="00D37080" w:rsidP="00D37080">
            <w:pPr>
              <w:pStyle w:val="Sinespaciado"/>
              <w:rPr>
                <w:lang w:val="es-ES_tradnl"/>
              </w:rPr>
            </w:pPr>
          </w:p>
        </w:tc>
        <w:tc>
          <w:tcPr>
            <w:tcW w:w="5422" w:type="dxa"/>
          </w:tcPr>
          <w:p w:rsidR="00136750" w:rsidRDefault="00136750" w:rsidP="00136750">
            <w:pPr>
              <w:pStyle w:val="Sinespaciado"/>
              <w:rPr>
                <w:lang w:val="es-ES_tradnl"/>
              </w:rPr>
            </w:pPr>
          </w:p>
        </w:tc>
      </w:tr>
      <w:tr w:rsidR="00B77135" w:rsidTr="009C6A79">
        <w:tc>
          <w:tcPr>
            <w:tcW w:w="4749" w:type="dxa"/>
          </w:tcPr>
          <w:p w:rsidR="00136750" w:rsidRDefault="00BF7F8E" w:rsidP="00136750">
            <w:pPr>
              <w:pStyle w:val="Sinespaciado"/>
              <w:rPr>
                <w:lang w:val="es-ES_tradnl"/>
              </w:rPr>
            </w:pPr>
            <w:r>
              <w:rPr>
                <w:noProof/>
                <w:lang w:eastAsia="es-ES"/>
              </w:rPr>
              <w:drawing>
                <wp:inline distT="0" distB="0" distL="0" distR="0">
                  <wp:extent cx="1709998" cy="2422773"/>
                  <wp:effectExtent l="19050" t="0" r="4502" b="0"/>
                  <wp:docPr id="10" name="Imagen 10" descr="Resultado de imagen para la supremacía de jesucr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la supremacía de jesucristo"/>
                          <pic:cNvPicPr>
                            <a:picLocks noChangeAspect="1" noChangeArrowheads="1"/>
                          </pic:cNvPicPr>
                        </pic:nvPicPr>
                        <pic:blipFill>
                          <a:blip r:embed="rId8"/>
                          <a:srcRect/>
                          <a:stretch>
                            <a:fillRect/>
                          </a:stretch>
                        </pic:blipFill>
                        <pic:spPr bwMode="auto">
                          <a:xfrm>
                            <a:off x="0" y="0"/>
                            <a:ext cx="1711290" cy="2424604"/>
                          </a:xfrm>
                          <a:prstGeom prst="rect">
                            <a:avLst/>
                          </a:prstGeom>
                          <a:noFill/>
                          <a:ln w="9525">
                            <a:noFill/>
                            <a:miter lim="800000"/>
                            <a:headEnd/>
                            <a:tailEnd/>
                          </a:ln>
                        </pic:spPr>
                      </pic:pic>
                    </a:graphicData>
                  </a:graphic>
                </wp:inline>
              </w:drawing>
            </w:r>
          </w:p>
        </w:tc>
        <w:tc>
          <w:tcPr>
            <w:tcW w:w="4898" w:type="dxa"/>
          </w:tcPr>
          <w:p w:rsidR="00136750" w:rsidRDefault="00136750" w:rsidP="00136750">
            <w:pPr>
              <w:pStyle w:val="Sinespaciado"/>
              <w:rPr>
                <w:lang w:val="es-ES_tradnl"/>
              </w:rPr>
            </w:pPr>
          </w:p>
        </w:tc>
        <w:tc>
          <w:tcPr>
            <w:tcW w:w="5422" w:type="dxa"/>
          </w:tcPr>
          <w:p w:rsidR="000D4F98" w:rsidRDefault="00BF7F8E" w:rsidP="00BF7F8E">
            <w:pPr>
              <w:pStyle w:val="Sinespaciado"/>
              <w:rPr>
                <w:lang w:val="es-ES_tradnl"/>
              </w:rPr>
            </w:pPr>
            <w:r>
              <w:rPr>
                <w:lang w:val="es-ES_tradnl"/>
              </w:rPr>
              <w:t>Como dijo un historiador, la Reforma Religiosa fue “Una segunda resurrección” de Jesucristo, ya que lo sacó de las tinieblas, movió los impedimentos, libero del temor a la muerte y lo ubicó en el lugar del que nunca debió de haber salido.</w:t>
            </w:r>
          </w:p>
          <w:p w:rsidR="005F19F9" w:rsidRPr="005F19F9" w:rsidRDefault="005F19F9" w:rsidP="00BF7F8E">
            <w:pPr>
              <w:pStyle w:val="Sinespaciado"/>
              <w:rPr>
                <w:i/>
                <w:lang w:val="es-ES_tradnl"/>
              </w:rPr>
            </w:pPr>
            <w:r w:rsidRPr="005F19F9">
              <w:rPr>
                <w:i/>
                <w:lang w:val="es-ES_tradnl"/>
              </w:rPr>
              <w:t>“Jesucristo el Señor para la gloria de Dios Padre”</w:t>
            </w:r>
          </w:p>
        </w:tc>
      </w:tr>
      <w:tr w:rsidR="00B77135" w:rsidTr="009C6A79">
        <w:tc>
          <w:tcPr>
            <w:tcW w:w="4749" w:type="dxa"/>
          </w:tcPr>
          <w:p w:rsidR="00136750" w:rsidRDefault="006A5420" w:rsidP="00136750">
            <w:pPr>
              <w:pStyle w:val="Sinespaciado"/>
              <w:rPr>
                <w:lang w:val="es-ES_tradnl"/>
              </w:rPr>
            </w:pPr>
            <w:r>
              <w:rPr>
                <w:noProof/>
                <w:lang w:eastAsia="es-ES"/>
              </w:rPr>
              <w:lastRenderedPageBreak/>
              <w:drawing>
                <wp:inline distT="0" distB="0" distL="0" distR="0">
                  <wp:extent cx="2217074" cy="2028305"/>
                  <wp:effectExtent l="19050" t="0" r="0" b="0"/>
                  <wp:docPr id="13" name="Imagen 13" descr="Resultado de imagen para jesucristo señor y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jesucristo señor y salvador"/>
                          <pic:cNvPicPr>
                            <a:picLocks noChangeAspect="1" noChangeArrowheads="1"/>
                          </pic:cNvPicPr>
                        </pic:nvPicPr>
                        <pic:blipFill>
                          <a:blip r:embed="rId9" cstate="print"/>
                          <a:srcRect/>
                          <a:stretch>
                            <a:fillRect/>
                          </a:stretch>
                        </pic:blipFill>
                        <pic:spPr bwMode="auto">
                          <a:xfrm>
                            <a:off x="0" y="0"/>
                            <a:ext cx="2221525" cy="2032377"/>
                          </a:xfrm>
                          <a:prstGeom prst="rect">
                            <a:avLst/>
                          </a:prstGeom>
                          <a:noFill/>
                          <a:ln w="9525">
                            <a:noFill/>
                            <a:miter lim="800000"/>
                            <a:headEnd/>
                            <a:tailEnd/>
                          </a:ln>
                        </pic:spPr>
                      </pic:pic>
                    </a:graphicData>
                  </a:graphic>
                </wp:inline>
              </w:drawing>
            </w:r>
          </w:p>
        </w:tc>
        <w:tc>
          <w:tcPr>
            <w:tcW w:w="4898" w:type="dxa"/>
          </w:tcPr>
          <w:p w:rsidR="00E32CB0" w:rsidRDefault="006A5420" w:rsidP="00E32CB0">
            <w:pPr>
              <w:pStyle w:val="Sinespaciado"/>
              <w:rPr>
                <w:lang w:val="es-ES_tradnl"/>
              </w:rPr>
            </w:pPr>
            <w:r>
              <w:rPr>
                <w:lang w:val="es-ES_tradnl"/>
              </w:rPr>
              <w:t>Los cristianos que nos sentimos herederos y seguidores de la Reforma, reconocemos a Jesucristo como nuestro Señor y Salvador.</w:t>
            </w:r>
          </w:p>
          <w:p w:rsidR="006A5420" w:rsidRDefault="006A5420" w:rsidP="00E32CB0">
            <w:pPr>
              <w:pStyle w:val="Sinespaciado"/>
              <w:rPr>
                <w:lang w:val="es-ES_tradnl"/>
              </w:rPr>
            </w:pPr>
          </w:p>
          <w:p w:rsidR="006A5420" w:rsidRDefault="006A5420" w:rsidP="00E32CB0">
            <w:pPr>
              <w:pStyle w:val="Sinespaciado"/>
              <w:rPr>
                <w:lang w:val="es-ES_tradnl"/>
              </w:rPr>
            </w:pPr>
            <w:r>
              <w:rPr>
                <w:lang w:val="es-ES_tradnl"/>
              </w:rPr>
              <w:t>Entendemos que fue enviado por Dios  para ello y lo hizo volviéndose uno de nosotros.</w:t>
            </w:r>
          </w:p>
          <w:p w:rsidR="006A5420" w:rsidRDefault="006A5420" w:rsidP="00E32CB0">
            <w:pPr>
              <w:pStyle w:val="Sinespaciado"/>
              <w:rPr>
                <w:lang w:val="es-ES_tradnl"/>
              </w:rPr>
            </w:pPr>
          </w:p>
          <w:p w:rsidR="006A5420" w:rsidRDefault="006A5420" w:rsidP="00E32CB0">
            <w:pPr>
              <w:pStyle w:val="Sinespaciado"/>
              <w:rPr>
                <w:lang w:val="es-ES_tradnl"/>
              </w:rPr>
            </w:pPr>
            <w:r>
              <w:rPr>
                <w:lang w:val="es-ES_tradnl"/>
              </w:rPr>
              <w:t>Reconocemos a Jesús como el soberano de nuestras vidas y de todas las cosas creadas y nos esforzamos por serle fieles</w:t>
            </w:r>
          </w:p>
          <w:p w:rsidR="00146F6B" w:rsidRDefault="00146F6B" w:rsidP="00E32CB0">
            <w:pPr>
              <w:pStyle w:val="Sinespaciado"/>
              <w:rPr>
                <w:lang w:val="es-ES_tradnl"/>
              </w:rPr>
            </w:pPr>
          </w:p>
          <w:p w:rsidR="00146F6B" w:rsidRDefault="00146F6B" w:rsidP="00E32CB0">
            <w:pPr>
              <w:pStyle w:val="Sinespaciado"/>
              <w:rPr>
                <w:lang w:val="es-ES_tradnl"/>
              </w:rPr>
            </w:pPr>
            <w:r>
              <w:rPr>
                <w:lang w:val="es-ES_tradnl"/>
              </w:rPr>
              <w:t>Dice La Biblia en 2ª Corintios 5 : 18</w:t>
            </w:r>
          </w:p>
          <w:p w:rsidR="00146F6B" w:rsidRPr="00146F6B" w:rsidRDefault="00146F6B" w:rsidP="00146F6B">
            <w:pPr>
              <w:pStyle w:val="Sinespaciado"/>
              <w:rPr>
                <w:i/>
                <w:lang w:val="es-ES_tradnl"/>
              </w:rPr>
            </w:pPr>
            <w:r w:rsidRPr="00146F6B">
              <w:rPr>
                <w:i/>
                <w:lang w:val="es-ES_tradnl"/>
              </w:rPr>
              <w:t xml:space="preserve">“Y todo esto </w:t>
            </w:r>
            <w:r>
              <w:rPr>
                <w:i/>
                <w:lang w:val="es-ES_tradnl"/>
              </w:rPr>
              <w:t>es la obra de Dios quien por medio de Cristo nos puso en paz consigo mismo y nos dio el encargo de poner a todos en paz con Él</w:t>
            </w:r>
            <w:r w:rsidRPr="00146F6B">
              <w:rPr>
                <w:i/>
                <w:lang w:val="es-ES_tradnl"/>
              </w:rPr>
              <w:t>”</w:t>
            </w:r>
          </w:p>
        </w:tc>
        <w:tc>
          <w:tcPr>
            <w:tcW w:w="5422" w:type="dxa"/>
          </w:tcPr>
          <w:p w:rsidR="00136750" w:rsidRDefault="00136750" w:rsidP="00136750">
            <w:pPr>
              <w:pStyle w:val="Sinespaciado"/>
              <w:rPr>
                <w:lang w:val="es-ES_tradnl"/>
              </w:rPr>
            </w:pPr>
          </w:p>
        </w:tc>
      </w:tr>
      <w:tr w:rsidR="00B77135" w:rsidTr="009C6A79">
        <w:tc>
          <w:tcPr>
            <w:tcW w:w="4749" w:type="dxa"/>
          </w:tcPr>
          <w:p w:rsidR="00136750" w:rsidRDefault="00F44577" w:rsidP="00136750">
            <w:pPr>
              <w:pStyle w:val="Sinespaciado"/>
              <w:rPr>
                <w:lang w:val="es-ES_tradnl"/>
              </w:rPr>
            </w:pPr>
            <w:r>
              <w:rPr>
                <w:noProof/>
                <w:lang w:eastAsia="es-ES"/>
              </w:rPr>
              <w:drawing>
                <wp:inline distT="0" distB="0" distL="0" distR="0">
                  <wp:extent cx="2483081" cy="1355804"/>
                  <wp:effectExtent l="19050" t="0" r="0" b="0"/>
                  <wp:docPr id="16" name="Imagen 16" descr="Resultado de imagen para autoridad hu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para autoridad humana"/>
                          <pic:cNvPicPr>
                            <a:picLocks noChangeAspect="1" noChangeArrowheads="1"/>
                          </pic:cNvPicPr>
                        </pic:nvPicPr>
                        <pic:blipFill>
                          <a:blip r:embed="rId10"/>
                          <a:srcRect/>
                          <a:stretch>
                            <a:fillRect/>
                          </a:stretch>
                        </pic:blipFill>
                        <pic:spPr bwMode="auto">
                          <a:xfrm>
                            <a:off x="0" y="0"/>
                            <a:ext cx="2482931" cy="1355722"/>
                          </a:xfrm>
                          <a:prstGeom prst="rect">
                            <a:avLst/>
                          </a:prstGeom>
                          <a:noFill/>
                          <a:ln w="9525">
                            <a:noFill/>
                            <a:miter lim="800000"/>
                            <a:headEnd/>
                            <a:tailEnd/>
                          </a:ln>
                        </pic:spPr>
                      </pic:pic>
                    </a:graphicData>
                  </a:graphic>
                </wp:inline>
              </w:drawing>
            </w:r>
          </w:p>
        </w:tc>
        <w:tc>
          <w:tcPr>
            <w:tcW w:w="4898" w:type="dxa"/>
          </w:tcPr>
          <w:p w:rsidR="00136750" w:rsidRDefault="00136750" w:rsidP="00136750">
            <w:pPr>
              <w:pStyle w:val="Sinespaciado"/>
              <w:rPr>
                <w:lang w:val="es-ES_tradnl"/>
              </w:rPr>
            </w:pPr>
          </w:p>
        </w:tc>
        <w:tc>
          <w:tcPr>
            <w:tcW w:w="5422" w:type="dxa"/>
          </w:tcPr>
          <w:p w:rsidR="00136750" w:rsidRDefault="006A5420" w:rsidP="00E32CB0">
            <w:pPr>
              <w:pStyle w:val="Sinespaciado"/>
              <w:rPr>
                <w:lang w:val="es-ES_tradnl"/>
              </w:rPr>
            </w:pPr>
            <w:r>
              <w:rPr>
                <w:lang w:val="es-ES_tradnl"/>
              </w:rPr>
              <w:t xml:space="preserve">No reconocemos ninguna autoridad humana por sobre </w:t>
            </w:r>
            <w:r w:rsidR="00F44577">
              <w:rPr>
                <w:lang w:val="es-ES_tradnl"/>
              </w:rPr>
              <w:t xml:space="preserve">la de </w:t>
            </w:r>
            <w:r>
              <w:rPr>
                <w:lang w:val="es-ES_tradnl"/>
              </w:rPr>
              <w:t>Jesucristo.</w:t>
            </w:r>
          </w:p>
          <w:p w:rsidR="00F44577" w:rsidRDefault="00F44577" w:rsidP="00E32CB0">
            <w:pPr>
              <w:pStyle w:val="Sinespaciado"/>
              <w:rPr>
                <w:lang w:val="es-ES_tradnl"/>
              </w:rPr>
            </w:pPr>
          </w:p>
          <w:p w:rsidR="00F44577" w:rsidRDefault="00F44577" w:rsidP="00E32CB0">
            <w:pPr>
              <w:pStyle w:val="Sinespaciado"/>
              <w:rPr>
                <w:lang w:val="es-ES_tradnl"/>
              </w:rPr>
            </w:pPr>
            <w:r>
              <w:rPr>
                <w:lang w:val="es-ES_tradnl"/>
              </w:rPr>
              <w:t>Damos gracias a Dios por los que llevaron adelante la Reforma, pero ellos no son nuestras autoridades ni lo son sus palabras y escritos, muy valiosos por cierto, pero no se encuentran por encima de las enseñanzas de Jesús tal como las conocemos en La Biblia.</w:t>
            </w:r>
          </w:p>
          <w:p w:rsidR="006A5420" w:rsidRDefault="006A5420" w:rsidP="006A5420">
            <w:pPr>
              <w:pStyle w:val="Sinespaciado"/>
              <w:rPr>
                <w:lang w:val="es-ES_tradnl"/>
              </w:rPr>
            </w:pPr>
            <w:r>
              <w:rPr>
                <w:lang w:val="es-ES_tradnl"/>
              </w:rPr>
              <w:t>Aceptamos la ayuda y consejo de cualquier creyente sincero y la agradecemos, pero no nos sometemos a su autoridad humana.</w:t>
            </w:r>
          </w:p>
          <w:p w:rsidR="006A5420" w:rsidRDefault="006A5420" w:rsidP="006A5420">
            <w:pPr>
              <w:pStyle w:val="Sinespaciado"/>
              <w:rPr>
                <w:lang w:val="es-ES_tradnl"/>
              </w:rPr>
            </w:pPr>
          </w:p>
        </w:tc>
      </w:tr>
      <w:tr w:rsidR="008003A3" w:rsidTr="009C6A79">
        <w:tc>
          <w:tcPr>
            <w:tcW w:w="4749" w:type="dxa"/>
          </w:tcPr>
          <w:p w:rsidR="008003A3" w:rsidRDefault="00A279D7" w:rsidP="00136750">
            <w:pPr>
              <w:pStyle w:val="Sinespaciado"/>
              <w:rPr>
                <w:noProof/>
                <w:lang w:eastAsia="es-ES"/>
              </w:rPr>
            </w:pPr>
            <w:r>
              <w:rPr>
                <w:noProof/>
                <w:lang w:eastAsia="es-ES"/>
              </w:rPr>
              <w:lastRenderedPageBreak/>
              <w:drawing>
                <wp:inline distT="0" distB="0" distL="0" distR="0">
                  <wp:extent cx="2244725" cy="2244725"/>
                  <wp:effectExtent l="19050" t="0" r="3175" b="0"/>
                  <wp:docPr id="5" name="Imagen 1" descr="Resultado de imagen para mediacion de jesucr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ediacion de jesucristo"/>
                          <pic:cNvPicPr>
                            <a:picLocks noChangeAspect="1" noChangeArrowheads="1"/>
                          </pic:cNvPicPr>
                        </pic:nvPicPr>
                        <pic:blipFill>
                          <a:blip r:embed="rId11"/>
                          <a:srcRect/>
                          <a:stretch>
                            <a:fillRect/>
                          </a:stretch>
                        </pic:blipFill>
                        <pic:spPr bwMode="auto">
                          <a:xfrm>
                            <a:off x="0" y="0"/>
                            <a:ext cx="2244725" cy="2244725"/>
                          </a:xfrm>
                          <a:prstGeom prst="rect">
                            <a:avLst/>
                          </a:prstGeom>
                          <a:noFill/>
                          <a:ln w="9525">
                            <a:noFill/>
                            <a:miter lim="800000"/>
                            <a:headEnd/>
                            <a:tailEnd/>
                          </a:ln>
                        </pic:spPr>
                      </pic:pic>
                    </a:graphicData>
                  </a:graphic>
                </wp:inline>
              </w:drawing>
            </w:r>
          </w:p>
        </w:tc>
        <w:tc>
          <w:tcPr>
            <w:tcW w:w="4898" w:type="dxa"/>
          </w:tcPr>
          <w:p w:rsidR="008003A3" w:rsidRDefault="008003A3" w:rsidP="00136750">
            <w:pPr>
              <w:pStyle w:val="Sinespaciado"/>
              <w:rPr>
                <w:lang w:val="es-ES_tradnl"/>
              </w:rPr>
            </w:pPr>
            <w:r>
              <w:rPr>
                <w:lang w:val="es-ES_tradnl"/>
              </w:rPr>
              <w:t>De esta manera la Reforma puso en claro lo que La Biblia dice en</w:t>
            </w:r>
            <w:r w:rsidR="003A360F">
              <w:rPr>
                <w:lang w:val="es-ES_tradnl"/>
              </w:rPr>
              <w:t xml:space="preserve"> 1ª Timoteo 2 : 5</w:t>
            </w:r>
          </w:p>
          <w:p w:rsidR="003A360F" w:rsidRDefault="003A360F" w:rsidP="00136750">
            <w:pPr>
              <w:pStyle w:val="Sinespaciado"/>
              <w:rPr>
                <w:i/>
                <w:lang w:val="es-ES_tradnl"/>
              </w:rPr>
            </w:pPr>
            <w:r w:rsidRPr="003A360F">
              <w:rPr>
                <w:i/>
                <w:lang w:val="es-ES_tradnl"/>
              </w:rPr>
              <w:t>“Hay un solo Dios y un solo mediador entre Dios y los hombres, Jesucristo hombre”</w:t>
            </w:r>
          </w:p>
          <w:p w:rsidR="006A0DD1" w:rsidRDefault="006A0DD1" w:rsidP="00136750">
            <w:pPr>
              <w:pStyle w:val="Sinespaciado"/>
              <w:rPr>
                <w:lang w:val="es-ES_tradnl"/>
              </w:rPr>
            </w:pPr>
          </w:p>
          <w:p w:rsidR="003A360F" w:rsidRDefault="003A360F" w:rsidP="00136750">
            <w:pPr>
              <w:pStyle w:val="Sinespaciado"/>
              <w:rPr>
                <w:lang w:val="es-ES_tradnl"/>
              </w:rPr>
            </w:pPr>
            <w:r>
              <w:rPr>
                <w:lang w:val="es-ES_tradnl"/>
              </w:rPr>
              <w:t>La Iglesia Oficial había consagrado infinidad de santos, entre ellos y en lugar destacado</w:t>
            </w:r>
            <w:r w:rsidR="006A0DD1">
              <w:rPr>
                <w:lang w:val="es-ES_tradnl"/>
              </w:rPr>
              <w:t>,</w:t>
            </w:r>
            <w:r>
              <w:rPr>
                <w:lang w:val="es-ES_tradnl"/>
              </w:rPr>
              <w:t xml:space="preserve"> a María la madre de Jesús. Y les había asignado un rol mediador, lo que promovía que fuesen venerados y adorados.</w:t>
            </w:r>
          </w:p>
          <w:p w:rsidR="003A360F" w:rsidRDefault="003A360F" w:rsidP="00136750">
            <w:pPr>
              <w:pStyle w:val="Sinespaciado"/>
              <w:rPr>
                <w:lang w:val="es-ES_tradnl"/>
              </w:rPr>
            </w:pPr>
          </w:p>
          <w:p w:rsidR="003A360F" w:rsidRDefault="003A360F" w:rsidP="00136750">
            <w:pPr>
              <w:pStyle w:val="Sinespaciado"/>
              <w:rPr>
                <w:lang w:val="es-ES_tradnl"/>
              </w:rPr>
            </w:pPr>
            <w:r>
              <w:rPr>
                <w:lang w:val="es-ES_tradnl"/>
              </w:rPr>
              <w:t>De manera similar el clero oficial se ubicó en un lugar semejante, haciendo que el “sacerdocio” tuviese también una función mediadora entre Dios y los hombres.</w:t>
            </w:r>
          </w:p>
          <w:p w:rsidR="003A360F" w:rsidRDefault="003A360F" w:rsidP="00136750">
            <w:pPr>
              <w:pStyle w:val="Sinespaciado"/>
              <w:rPr>
                <w:lang w:val="es-ES_tradnl"/>
              </w:rPr>
            </w:pPr>
          </w:p>
          <w:p w:rsidR="003A360F" w:rsidRDefault="003A360F" w:rsidP="003A360F">
            <w:pPr>
              <w:pStyle w:val="Sinespaciado"/>
              <w:rPr>
                <w:lang w:val="es-ES_tradnl"/>
              </w:rPr>
            </w:pPr>
            <w:r>
              <w:rPr>
                <w:lang w:val="es-ES_tradnl"/>
              </w:rPr>
              <w:t>Los reformadores y quienes les seguimos, no solo no rechazamos, sino que admiramos las virtudes de muchos de estos hermanos a los que llamaron “Santos” que nos dieron ejemplos y enseñanzas de mucho valor, pero no les reconocemos una función mediadora</w:t>
            </w:r>
            <w:r w:rsidR="006A0DD1">
              <w:rPr>
                <w:lang w:val="es-ES_tradnl"/>
              </w:rPr>
              <w:t xml:space="preserve"> entre Dios y nosotros</w:t>
            </w:r>
            <w:r>
              <w:rPr>
                <w:lang w:val="es-ES_tradnl"/>
              </w:rPr>
              <w:t>.</w:t>
            </w:r>
          </w:p>
          <w:p w:rsidR="003A360F" w:rsidRPr="003A360F" w:rsidRDefault="003A360F" w:rsidP="00136750">
            <w:pPr>
              <w:pStyle w:val="Sinespaciado"/>
              <w:rPr>
                <w:lang w:val="es-ES_tradnl"/>
              </w:rPr>
            </w:pPr>
          </w:p>
        </w:tc>
        <w:tc>
          <w:tcPr>
            <w:tcW w:w="5422" w:type="dxa"/>
          </w:tcPr>
          <w:p w:rsidR="008003A3" w:rsidRDefault="008003A3" w:rsidP="00E32CB0">
            <w:pPr>
              <w:pStyle w:val="Sinespaciado"/>
              <w:rPr>
                <w:lang w:val="es-ES_tradnl"/>
              </w:rPr>
            </w:pPr>
          </w:p>
        </w:tc>
      </w:tr>
      <w:tr w:rsidR="00B77135" w:rsidTr="009C6A79">
        <w:tc>
          <w:tcPr>
            <w:tcW w:w="4749" w:type="dxa"/>
          </w:tcPr>
          <w:p w:rsidR="00136750" w:rsidRDefault="00EA5776" w:rsidP="00136750">
            <w:pPr>
              <w:pStyle w:val="Sinespaciado"/>
              <w:rPr>
                <w:lang w:val="es-ES_tradnl"/>
              </w:rPr>
            </w:pPr>
            <w:r>
              <w:rPr>
                <w:noProof/>
                <w:lang w:eastAsia="es-ES"/>
              </w:rPr>
              <w:drawing>
                <wp:inline distT="0" distB="0" distL="0" distR="0">
                  <wp:extent cx="2859405" cy="2435860"/>
                  <wp:effectExtent l="19050" t="0" r="0" b="0"/>
                  <wp:docPr id="19" name="Imagen 19" descr="Resultado de imagen para organización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para organización institucional"/>
                          <pic:cNvPicPr>
                            <a:picLocks noChangeAspect="1" noChangeArrowheads="1"/>
                          </pic:cNvPicPr>
                        </pic:nvPicPr>
                        <pic:blipFill>
                          <a:blip r:embed="rId12"/>
                          <a:srcRect/>
                          <a:stretch>
                            <a:fillRect/>
                          </a:stretch>
                        </pic:blipFill>
                        <pic:spPr bwMode="auto">
                          <a:xfrm>
                            <a:off x="0" y="0"/>
                            <a:ext cx="2859405" cy="2435860"/>
                          </a:xfrm>
                          <a:prstGeom prst="rect">
                            <a:avLst/>
                          </a:prstGeom>
                          <a:noFill/>
                          <a:ln w="9525">
                            <a:noFill/>
                            <a:miter lim="800000"/>
                            <a:headEnd/>
                            <a:tailEnd/>
                          </a:ln>
                        </pic:spPr>
                      </pic:pic>
                    </a:graphicData>
                  </a:graphic>
                </wp:inline>
              </w:drawing>
            </w:r>
          </w:p>
        </w:tc>
        <w:tc>
          <w:tcPr>
            <w:tcW w:w="4898" w:type="dxa"/>
          </w:tcPr>
          <w:p w:rsidR="00F44577" w:rsidRDefault="00F44577" w:rsidP="00136750">
            <w:pPr>
              <w:pStyle w:val="Sinespaciado"/>
              <w:rPr>
                <w:lang w:val="es-ES_tradnl"/>
              </w:rPr>
            </w:pPr>
          </w:p>
        </w:tc>
        <w:tc>
          <w:tcPr>
            <w:tcW w:w="5422" w:type="dxa"/>
          </w:tcPr>
          <w:p w:rsidR="006A0DD1" w:rsidRDefault="006A0DD1" w:rsidP="003A360F">
            <w:pPr>
              <w:pStyle w:val="Sinespaciado"/>
              <w:rPr>
                <w:lang w:val="es-ES_tradnl"/>
              </w:rPr>
            </w:pPr>
            <w:r>
              <w:rPr>
                <w:lang w:val="es-ES_tradnl"/>
              </w:rPr>
              <w:t>Nos enseña La Biblia en Efesios 4 : 11 y 12</w:t>
            </w:r>
          </w:p>
          <w:p w:rsidR="006A0DD1" w:rsidRPr="006A0DD1" w:rsidRDefault="006A0DD1" w:rsidP="003A360F">
            <w:pPr>
              <w:pStyle w:val="Sinespaciado"/>
              <w:rPr>
                <w:i/>
                <w:lang w:val="es-ES_tradnl"/>
              </w:rPr>
            </w:pPr>
            <w:r w:rsidRPr="006A0DD1">
              <w:rPr>
                <w:i/>
                <w:lang w:val="es-ES_tradnl"/>
              </w:rPr>
              <w:t>“Y Él concedió a unos ser apóstoles, a otros anunciar el mensaje de salvación, a otros ser pastores y maestros.</w:t>
            </w:r>
          </w:p>
          <w:p w:rsidR="006A0DD1" w:rsidRDefault="006A0DD1" w:rsidP="003A360F">
            <w:pPr>
              <w:pStyle w:val="Sinespaciado"/>
              <w:rPr>
                <w:i/>
                <w:lang w:val="es-ES_tradnl"/>
              </w:rPr>
            </w:pPr>
            <w:r w:rsidRPr="006A0DD1">
              <w:rPr>
                <w:i/>
                <w:lang w:val="es-ES_tradnl"/>
              </w:rPr>
              <w:t>Y los preparó para el trabajo de servicio para hacer crecer el cuerpo de Cristo”</w:t>
            </w:r>
          </w:p>
          <w:p w:rsidR="006A0DD1" w:rsidRPr="006A0DD1" w:rsidRDefault="006A0DD1" w:rsidP="003A360F">
            <w:pPr>
              <w:pStyle w:val="Sinespaciado"/>
              <w:rPr>
                <w:i/>
                <w:lang w:val="es-ES_tradnl"/>
              </w:rPr>
            </w:pPr>
          </w:p>
          <w:p w:rsidR="003A360F" w:rsidRDefault="003A360F" w:rsidP="003A360F">
            <w:pPr>
              <w:pStyle w:val="Sinespaciado"/>
              <w:rPr>
                <w:lang w:val="es-ES_tradnl"/>
              </w:rPr>
            </w:pPr>
            <w:r>
              <w:rPr>
                <w:lang w:val="es-ES_tradnl"/>
              </w:rPr>
              <w:t>Por lógicas razones de funcionamiento, las Iglesias protestantes toman distintas formas de organización institucional.</w:t>
            </w:r>
          </w:p>
          <w:p w:rsidR="003A360F" w:rsidRDefault="003A360F" w:rsidP="003A360F">
            <w:pPr>
              <w:pStyle w:val="Sinespaciado"/>
              <w:rPr>
                <w:lang w:val="es-ES_tradnl"/>
              </w:rPr>
            </w:pPr>
            <w:r>
              <w:rPr>
                <w:lang w:val="es-ES_tradnl"/>
              </w:rPr>
              <w:t>Jesucristo es la cabeza de la Iglesia y nosotros somos su cuerpo y tal como lo enseña La Biblia, en el cuerpo cada parte cumple una “función” que hace que todo el cuerpo funcione.</w:t>
            </w:r>
          </w:p>
          <w:p w:rsidR="00136750" w:rsidRDefault="003A360F" w:rsidP="006A0DD1">
            <w:pPr>
              <w:pStyle w:val="Sinespaciado"/>
              <w:rPr>
                <w:lang w:val="es-ES_tradnl"/>
              </w:rPr>
            </w:pPr>
            <w:r>
              <w:rPr>
                <w:lang w:val="es-ES_tradnl"/>
              </w:rPr>
              <w:t xml:space="preserve">Nuestra Iglesia Metodista tiene un Obispo, pastores y </w:t>
            </w:r>
            <w:r>
              <w:rPr>
                <w:lang w:val="es-ES_tradnl"/>
              </w:rPr>
              <w:lastRenderedPageBreak/>
              <w:t xml:space="preserve">otras personas que trabajan en la Iglesia de </w:t>
            </w:r>
            <w:r w:rsidR="006A0DD1">
              <w:rPr>
                <w:lang w:val="es-ES_tradnl"/>
              </w:rPr>
              <w:t xml:space="preserve">diferentes </w:t>
            </w:r>
            <w:r>
              <w:rPr>
                <w:lang w:val="es-ES_tradnl"/>
              </w:rPr>
              <w:t>manera</w:t>
            </w:r>
            <w:r w:rsidR="006A0DD1">
              <w:rPr>
                <w:lang w:val="es-ES_tradnl"/>
              </w:rPr>
              <w:t>s</w:t>
            </w:r>
            <w:r>
              <w:rPr>
                <w:lang w:val="es-ES_tradnl"/>
              </w:rPr>
              <w:t>. Ellos cumplen “funciones” pero éstas no constituyen “jerarquías”.</w:t>
            </w:r>
          </w:p>
        </w:tc>
      </w:tr>
      <w:tr w:rsidR="00B77135" w:rsidTr="009C6A79">
        <w:tc>
          <w:tcPr>
            <w:tcW w:w="4749" w:type="dxa"/>
          </w:tcPr>
          <w:p w:rsidR="00E3084F" w:rsidRDefault="009C6A79" w:rsidP="00136750">
            <w:pPr>
              <w:pStyle w:val="Sinespaciado"/>
              <w:rPr>
                <w:lang w:val="es-ES_tradnl"/>
              </w:rPr>
            </w:pPr>
            <w:r>
              <w:rPr>
                <w:noProof/>
                <w:lang w:eastAsia="es-ES"/>
              </w:rPr>
              <w:lastRenderedPageBreak/>
              <w:drawing>
                <wp:inline distT="0" distB="0" distL="0" distR="0">
                  <wp:extent cx="1701685" cy="2253035"/>
                  <wp:effectExtent l="19050" t="0" r="0" b="0"/>
                  <wp:docPr id="22" name="Imagen 22" descr="Resultado de imagen para jesucristo cabeza de la igl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ultado de imagen para jesucristo cabeza de la iglesia"/>
                          <pic:cNvPicPr>
                            <a:picLocks noChangeAspect="1" noChangeArrowheads="1"/>
                          </pic:cNvPicPr>
                        </pic:nvPicPr>
                        <pic:blipFill>
                          <a:blip r:embed="rId13"/>
                          <a:srcRect/>
                          <a:stretch>
                            <a:fillRect/>
                          </a:stretch>
                        </pic:blipFill>
                        <pic:spPr bwMode="auto">
                          <a:xfrm>
                            <a:off x="0" y="0"/>
                            <a:ext cx="1702691" cy="2254367"/>
                          </a:xfrm>
                          <a:prstGeom prst="rect">
                            <a:avLst/>
                          </a:prstGeom>
                          <a:noFill/>
                          <a:ln w="9525">
                            <a:noFill/>
                            <a:miter lim="800000"/>
                            <a:headEnd/>
                            <a:tailEnd/>
                          </a:ln>
                        </pic:spPr>
                      </pic:pic>
                    </a:graphicData>
                  </a:graphic>
                </wp:inline>
              </w:drawing>
            </w:r>
          </w:p>
        </w:tc>
        <w:tc>
          <w:tcPr>
            <w:tcW w:w="4898" w:type="dxa"/>
          </w:tcPr>
          <w:p w:rsidR="00E3084F" w:rsidRDefault="003A360F" w:rsidP="00136750">
            <w:pPr>
              <w:pStyle w:val="Sinespaciado"/>
              <w:rPr>
                <w:lang w:val="es-ES_tradnl"/>
              </w:rPr>
            </w:pPr>
            <w:r>
              <w:rPr>
                <w:lang w:val="es-ES_tradnl"/>
              </w:rPr>
              <w:t>A través de los dones que nos son concedidos por Dios, la Iglesia debe esforzarse por funcionar, con sus éxitos y dificultades, bajo la dirección de Jesucristo, Señor de todos nosotros.</w:t>
            </w:r>
          </w:p>
        </w:tc>
        <w:tc>
          <w:tcPr>
            <w:tcW w:w="5422" w:type="dxa"/>
          </w:tcPr>
          <w:p w:rsidR="00E3084F" w:rsidRDefault="00E3084F" w:rsidP="003A7E7A">
            <w:pPr>
              <w:pStyle w:val="Sinespaciado"/>
              <w:rPr>
                <w:lang w:val="es-ES_tradnl"/>
              </w:rPr>
            </w:pPr>
          </w:p>
        </w:tc>
      </w:tr>
    </w:tbl>
    <w:p w:rsidR="00136750" w:rsidRDefault="00136750" w:rsidP="00136750">
      <w:pPr>
        <w:pStyle w:val="Sinespaciado"/>
        <w:rPr>
          <w:lang w:val="es-ES_tradnl"/>
        </w:rPr>
      </w:pPr>
    </w:p>
    <w:p w:rsidR="00136750" w:rsidRPr="00136750" w:rsidRDefault="00136750">
      <w:pPr>
        <w:rPr>
          <w:lang w:val="es-ES_tradnl"/>
        </w:rPr>
      </w:pPr>
    </w:p>
    <w:sectPr w:rsidR="00136750" w:rsidRPr="00136750" w:rsidSect="00136750">
      <w:pgSz w:w="16838" w:h="11906" w:orient="landscape"/>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36750"/>
    <w:rsid w:val="0003366C"/>
    <w:rsid w:val="0007404E"/>
    <w:rsid w:val="000A3444"/>
    <w:rsid w:val="000C345C"/>
    <w:rsid w:val="000D4F98"/>
    <w:rsid w:val="000D5AFD"/>
    <w:rsid w:val="000E4BDB"/>
    <w:rsid w:val="00112985"/>
    <w:rsid w:val="00136750"/>
    <w:rsid w:val="00146F6B"/>
    <w:rsid w:val="00153BAD"/>
    <w:rsid w:val="00153E2D"/>
    <w:rsid w:val="001662DA"/>
    <w:rsid w:val="001F2AD2"/>
    <w:rsid w:val="001F7D1F"/>
    <w:rsid w:val="0020077A"/>
    <w:rsid w:val="0025521B"/>
    <w:rsid w:val="00277FA2"/>
    <w:rsid w:val="0028561B"/>
    <w:rsid w:val="0029024D"/>
    <w:rsid w:val="002934BE"/>
    <w:rsid w:val="00303D89"/>
    <w:rsid w:val="00337082"/>
    <w:rsid w:val="00373B86"/>
    <w:rsid w:val="003A360F"/>
    <w:rsid w:val="003A7E7A"/>
    <w:rsid w:val="00453467"/>
    <w:rsid w:val="00493C7B"/>
    <w:rsid w:val="004A61E8"/>
    <w:rsid w:val="005549A1"/>
    <w:rsid w:val="0058129F"/>
    <w:rsid w:val="005F19F9"/>
    <w:rsid w:val="00600DB7"/>
    <w:rsid w:val="0062094A"/>
    <w:rsid w:val="00640352"/>
    <w:rsid w:val="006800C9"/>
    <w:rsid w:val="006A0DD1"/>
    <w:rsid w:val="006A5420"/>
    <w:rsid w:val="007228F3"/>
    <w:rsid w:val="00794BC1"/>
    <w:rsid w:val="008003A3"/>
    <w:rsid w:val="008006AA"/>
    <w:rsid w:val="00804BF1"/>
    <w:rsid w:val="0082194C"/>
    <w:rsid w:val="0082696B"/>
    <w:rsid w:val="00860EF6"/>
    <w:rsid w:val="00874EDB"/>
    <w:rsid w:val="00885157"/>
    <w:rsid w:val="00886EB5"/>
    <w:rsid w:val="008D1D3D"/>
    <w:rsid w:val="00904C95"/>
    <w:rsid w:val="00927D30"/>
    <w:rsid w:val="00930BAB"/>
    <w:rsid w:val="00947A90"/>
    <w:rsid w:val="0097316B"/>
    <w:rsid w:val="009C6A79"/>
    <w:rsid w:val="00A226BA"/>
    <w:rsid w:val="00A279D7"/>
    <w:rsid w:val="00A6059F"/>
    <w:rsid w:val="00A71EBF"/>
    <w:rsid w:val="00B02583"/>
    <w:rsid w:val="00B77135"/>
    <w:rsid w:val="00BA7653"/>
    <w:rsid w:val="00BC4AB6"/>
    <w:rsid w:val="00BD489B"/>
    <w:rsid w:val="00BF7F8E"/>
    <w:rsid w:val="00C602D2"/>
    <w:rsid w:val="00C81D84"/>
    <w:rsid w:val="00CC0A02"/>
    <w:rsid w:val="00CD36DA"/>
    <w:rsid w:val="00D37080"/>
    <w:rsid w:val="00D70623"/>
    <w:rsid w:val="00D86564"/>
    <w:rsid w:val="00DC4B3E"/>
    <w:rsid w:val="00DD2709"/>
    <w:rsid w:val="00E14800"/>
    <w:rsid w:val="00E155D9"/>
    <w:rsid w:val="00E17EBF"/>
    <w:rsid w:val="00E3084F"/>
    <w:rsid w:val="00E32CB0"/>
    <w:rsid w:val="00E463C9"/>
    <w:rsid w:val="00E56249"/>
    <w:rsid w:val="00E97086"/>
    <w:rsid w:val="00EA06A5"/>
    <w:rsid w:val="00EA5776"/>
    <w:rsid w:val="00EE7B86"/>
    <w:rsid w:val="00F44577"/>
    <w:rsid w:val="00F50486"/>
    <w:rsid w:val="00F6462D"/>
    <w:rsid w:val="00FC5E09"/>
    <w:rsid w:val="00FE1A1A"/>
    <w:rsid w:val="00FE4714"/>
    <w:rsid w:val="00FE5D15"/>
    <w:rsid w:val="00FF58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6750"/>
    <w:pPr>
      <w:spacing w:after="0" w:line="240" w:lineRule="auto"/>
    </w:pPr>
  </w:style>
  <w:style w:type="table" w:styleId="Tablaconcuadrcula">
    <w:name w:val="Table Grid"/>
    <w:basedOn w:val="Tablanormal"/>
    <w:uiPriority w:val="59"/>
    <w:rsid w:val="001367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22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891</Words>
  <Characters>4904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23</cp:revision>
  <dcterms:created xsi:type="dcterms:W3CDTF">2016-12-31T14:47:00Z</dcterms:created>
  <dcterms:modified xsi:type="dcterms:W3CDTF">2017-02-20T21:38:00Z</dcterms:modified>
</cp:coreProperties>
</file>