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14" w:rsidRPr="00C3524D" w:rsidRDefault="004F3D14" w:rsidP="0095303E">
      <w:pPr>
        <w:autoSpaceDE w:val="0"/>
        <w:autoSpaceDN w:val="0"/>
        <w:adjustRightInd w:val="0"/>
        <w:jc w:val="center"/>
        <w:rPr>
          <w:b/>
          <w:bCs/>
          <w:lang w:val="es"/>
        </w:rPr>
      </w:pPr>
      <w:bookmarkStart w:id="0" w:name="_GoBack"/>
      <w:bookmarkEnd w:id="0"/>
      <w:r w:rsidRPr="00C3524D">
        <w:rPr>
          <w:b/>
          <w:bCs/>
          <w:lang w:val="es"/>
        </w:rPr>
        <w:t>Tiempo de Oración</w:t>
      </w:r>
    </w:p>
    <w:p w:rsidR="004F3D14" w:rsidRPr="00C3524D" w:rsidRDefault="004F3D14" w:rsidP="0095303E">
      <w:pPr>
        <w:autoSpaceDE w:val="0"/>
        <w:autoSpaceDN w:val="0"/>
        <w:adjustRightInd w:val="0"/>
        <w:jc w:val="center"/>
        <w:rPr>
          <w:lang w:val="es"/>
        </w:rPr>
      </w:pPr>
      <w:r w:rsidRPr="00C3524D">
        <w:rPr>
          <w:lang w:val="es"/>
        </w:rPr>
        <w:t>Encuentro con Dios</w:t>
      </w:r>
    </w:p>
    <w:p w:rsidR="004F3D14" w:rsidRPr="00C3524D" w:rsidRDefault="004F3D14" w:rsidP="0095303E">
      <w:pPr>
        <w:autoSpaceDE w:val="0"/>
        <w:autoSpaceDN w:val="0"/>
        <w:adjustRightInd w:val="0"/>
        <w:jc w:val="center"/>
        <w:rPr>
          <w:lang w:val="es"/>
        </w:rPr>
      </w:pPr>
      <w:r w:rsidRPr="00C3524D">
        <w:rPr>
          <w:lang w:val="es"/>
        </w:rPr>
        <w:t xml:space="preserve">Miércoles </w:t>
      </w:r>
      <w:r w:rsidR="0095303E" w:rsidRPr="00C3524D">
        <w:rPr>
          <w:lang w:val="es"/>
        </w:rPr>
        <w:t>13</w:t>
      </w:r>
      <w:r w:rsidRPr="00C3524D">
        <w:rPr>
          <w:lang w:val="es"/>
        </w:rPr>
        <w:t xml:space="preserve"> de enero de 2016</w:t>
      </w:r>
    </w:p>
    <w:p w:rsidR="00C3524D" w:rsidRPr="00C3524D" w:rsidRDefault="00C3524D" w:rsidP="00C3524D">
      <w:pPr>
        <w:autoSpaceDE w:val="0"/>
        <w:autoSpaceDN w:val="0"/>
        <w:adjustRightInd w:val="0"/>
        <w:jc w:val="center"/>
        <w:rPr>
          <w:bCs/>
          <w:color w:val="141823"/>
        </w:rPr>
      </w:pPr>
      <w:r w:rsidRPr="00C3524D">
        <w:rPr>
          <w:bCs/>
          <w:color w:val="141823"/>
        </w:rPr>
        <w:t>__________________________________</w:t>
      </w:r>
      <w:r>
        <w:rPr>
          <w:bCs/>
          <w:color w:val="141823"/>
        </w:rPr>
        <w:t>__________________________</w:t>
      </w:r>
    </w:p>
    <w:p w:rsidR="004F3D14" w:rsidRPr="00C3524D" w:rsidRDefault="004F3D14" w:rsidP="004F3D14">
      <w:pPr>
        <w:autoSpaceDE w:val="0"/>
        <w:autoSpaceDN w:val="0"/>
        <w:adjustRightInd w:val="0"/>
        <w:rPr>
          <w:lang w:val="es"/>
        </w:rPr>
      </w:pP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b/>
          <w:bCs/>
          <w:lang w:val="es-ES_tradnl"/>
        </w:rPr>
      </w:pPr>
      <w:r w:rsidRPr="00C3524D">
        <w:rPr>
          <w:b/>
          <w:bCs/>
          <w:lang w:val="es-ES_tradnl"/>
        </w:rPr>
        <w:t>Pescador de hombres</w:t>
      </w:r>
    </w:p>
    <w:p w:rsidR="00C75BFB" w:rsidRPr="00C3524D" w:rsidRDefault="00C75BFB" w:rsidP="004F3D14">
      <w:pPr>
        <w:autoSpaceDE w:val="0"/>
        <w:autoSpaceDN w:val="0"/>
        <w:adjustRightInd w:val="0"/>
        <w:ind w:left="360"/>
        <w:jc w:val="both"/>
        <w:rPr>
          <w:lang w:val="es-ES_tradnl"/>
        </w:rPr>
      </w:pP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lang w:val="es-ES"/>
        </w:rPr>
      </w:pPr>
      <w:r w:rsidRPr="00C3524D">
        <w:rPr>
          <w:lang w:val="es-ES"/>
        </w:rPr>
        <w:t>Tú, has venido a la orilla, no has buscado ni a sabios ni a ricos,</w:t>
      </w: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lang w:val="es-ES"/>
        </w:rPr>
      </w:pPr>
      <w:r w:rsidRPr="00C3524D">
        <w:rPr>
          <w:lang w:val="es-ES"/>
        </w:rPr>
        <w:t>Tan sólo quieres que yo te siga.</w:t>
      </w:r>
    </w:p>
    <w:p w:rsidR="004F3D14" w:rsidRPr="00C3524D" w:rsidRDefault="004F3D14" w:rsidP="004F3D14">
      <w:pPr>
        <w:autoSpaceDE w:val="0"/>
        <w:autoSpaceDN w:val="0"/>
        <w:adjustRightInd w:val="0"/>
        <w:jc w:val="both"/>
        <w:rPr>
          <w:lang w:val="es-ES"/>
        </w:rPr>
      </w:pP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lang w:val="es-ES"/>
        </w:rPr>
      </w:pPr>
      <w:r w:rsidRPr="00C3524D">
        <w:rPr>
          <w:lang w:val="es-ES"/>
        </w:rPr>
        <w:t>Señor me has mirado a los ojos, sonriendo has dicho mi nombre,</w:t>
      </w: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lang w:val="es-ES"/>
        </w:rPr>
      </w:pPr>
      <w:r w:rsidRPr="00C3524D">
        <w:rPr>
          <w:lang w:val="es-ES"/>
        </w:rPr>
        <w:t>En la arena he dejado mi barca, junto a ti buscaré otro mar.</w:t>
      </w:r>
    </w:p>
    <w:p w:rsidR="004F3D14" w:rsidRPr="00C3524D" w:rsidRDefault="004F3D14" w:rsidP="004F3D14">
      <w:pPr>
        <w:autoSpaceDE w:val="0"/>
        <w:autoSpaceDN w:val="0"/>
        <w:adjustRightInd w:val="0"/>
        <w:jc w:val="both"/>
        <w:rPr>
          <w:lang w:val="es-ES"/>
        </w:rPr>
      </w:pP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lang w:val="es-ES"/>
        </w:rPr>
      </w:pPr>
      <w:r w:rsidRPr="00C3524D">
        <w:rPr>
          <w:lang w:val="es-ES"/>
        </w:rPr>
        <w:t>Tú, sabes bien lo que tengo, en mi barca no hay oro ni espadas,</w:t>
      </w: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lang w:val="es-ES"/>
        </w:rPr>
      </w:pPr>
      <w:r w:rsidRPr="00C3524D">
        <w:rPr>
          <w:lang w:val="es-ES"/>
        </w:rPr>
        <w:t>Tan sólo redes y mi trabajo.</w:t>
      </w:r>
    </w:p>
    <w:p w:rsidR="000F74AB" w:rsidRPr="00C3524D" w:rsidRDefault="000F74AB" w:rsidP="00DF3F5D">
      <w:pPr>
        <w:autoSpaceDE w:val="0"/>
        <w:autoSpaceDN w:val="0"/>
        <w:adjustRightInd w:val="0"/>
        <w:jc w:val="both"/>
        <w:rPr>
          <w:lang w:val="es-ES"/>
        </w:rPr>
      </w:pP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lang w:val="es-ES"/>
        </w:rPr>
      </w:pPr>
      <w:r w:rsidRPr="00C3524D">
        <w:rPr>
          <w:lang w:val="es-ES"/>
        </w:rPr>
        <w:t>Tú, necesitas mis manos: mi cansancio, que a otros descanse,</w:t>
      </w: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lang w:val="es-ES"/>
        </w:rPr>
      </w:pPr>
      <w:r w:rsidRPr="00C3524D">
        <w:rPr>
          <w:lang w:val="es-ES"/>
        </w:rPr>
        <w:t>Amor que quiere seguir amando.</w:t>
      </w:r>
    </w:p>
    <w:p w:rsidR="000F74AB" w:rsidRPr="00C3524D" w:rsidRDefault="000F74AB" w:rsidP="00DF3F5D">
      <w:pPr>
        <w:autoSpaceDE w:val="0"/>
        <w:autoSpaceDN w:val="0"/>
        <w:adjustRightInd w:val="0"/>
        <w:jc w:val="both"/>
        <w:rPr>
          <w:lang w:val="es-ES"/>
        </w:rPr>
      </w:pP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lang w:val="es-ES"/>
        </w:rPr>
      </w:pPr>
      <w:r w:rsidRPr="00C3524D">
        <w:rPr>
          <w:lang w:val="es-ES"/>
        </w:rPr>
        <w:t>Tú, pescador de otros mares, ansia eterna de almas que esperan,</w:t>
      </w:r>
    </w:p>
    <w:p w:rsidR="004F3D14" w:rsidRPr="00C3524D" w:rsidRDefault="004F3D14" w:rsidP="00DF3F5D">
      <w:pPr>
        <w:autoSpaceDE w:val="0"/>
        <w:autoSpaceDN w:val="0"/>
        <w:adjustRightInd w:val="0"/>
        <w:jc w:val="both"/>
        <w:rPr>
          <w:lang w:val="es-ES"/>
        </w:rPr>
      </w:pPr>
      <w:r w:rsidRPr="00C3524D">
        <w:rPr>
          <w:lang w:val="es-ES"/>
        </w:rPr>
        <w:t>Amigo bueno que así me llamas.</w:t>
      </w:r>
    </w:p>
    <w:p w:rsidR="004F3D14" w:rsidRPr="00C3524D" w:rsidRDefault="004F3D14" w:rsidP="004F3D14">
      <w:pPr>
        <w:autoSpaceDE w:val="0"/>
        <w:autoSpaceDN w:val="0"/>
        <w:adjustRightInd w:val="0"/>
        <w:ind w:left="360"/>
        <w:jc w:val="right"/>
        <w:rPr>
          <w:lang w:val="es-ES_tradnl"/>
        </w:rPr>
      </w:pPr>
      <w:r w:rsidRPr="00C3524D">
        <w:rPr>
          <w:lang w:val="es-ES_tradnl"/>
        </w:rPr>
        <w:t xml:space="preserve">Cesáreo </w:t>
      </w:r>
      <w:proofErr w:type="spellStart"/>
      <w:r w:rsidRPr="00C3524D">
        <w:rPr>
          <w:lang w:val="es-ES_tradnl"/>
        </w:rPr>
        <w:t>Gabaraín</w:t>
      </w:r>
      <w:proofErr w:type="spellEnd"/>
      <w:r w:rsidRPr="00C3524D">
        <w:rPr>
          <w:lang w:val="es-ES_tradnl"/>
        </w:rPr>
        <w:t xml:space="preserve"> (España)</w:t>
      </w:r>
    </w:p>
    <w:p w:rsidR="004F3D14" w:rsidRPr="00C3524D" w:rsidRDefault="004F3D14" w:rsidP="004F3D14">
      <w:pPr>
        <w:autoSpaceDE w:val="0"/>
        <w:autoSpaceDN w:val="0"/>
        <w:adjustRightInd w:val="0"/>
        <w:rPr>
          <w:lang w:val="es-ES"/>
        </w:rPr>
      </w:pPr>
    </w:p>
    <w:p w:rsidR="004F3D14" w:rsidRPr="00C3524D" w:rsidRDefault="004F3D14" w:rsidP="0095303E">
      <w:pPr>
        <w:autoSpaceDE w:val="0"/>
        <w:autoSpaceDN w:val="0"/>
        <w:adjustRightInd w:val="0"/>
        <w:jc w:val="right"/>
        <w:rPr>
          <w:lang w:val="es-ES"/>
        </w:rPr>
      </w:pPr>
      <w:hyperlink r:id="rId6" w:history="1">
        <w:r w:rsidRPr="00C3524D">
          <w:rPr>
            <w:lang w:val="es-ES"/>
          </w:rPr>
          <w:t>https://www.youtube.com/watch?v=ZfUsKC1pWz0&amp;list=PLrrrv1XCh9PqJRs_uMm6SJQCLc1FqU44c</w:t>
        </w:r>
      </w:hyperlink>
    </w:p>
    <w:p w:rsidR="004F3D14" w:rsidRPr="00C3524D" w:rsidRDefault="004F3D14" w:rsidP="004F3D14">
      <w:pPr>
        <w:autoSpaceDE w:val="0"/>
        <w:autoSpaceDN w:val="0"/>
        <w:adjustRightInd w:val="0"/>
        <w:rPr>
          <w:lang w:val="es"/>
        </w:rPr>
      </w:pPr>
    </w:p>
    <w:p w:rsidR="004F3D14" w:rsidRPr="00C3524D" w:rsidRDefault="004F3D14" w:rsidP="00C13526">
      <w:pPr>
        <w:autoSpaceDE w:val="0"/>
        <w:autoSpaceDN w:val="0"/>
        <w:adjustRightInd w:val="0"/>
        <w:rPr>
          <w:b/>
          <w:bCs/>
          <w:lang w:val="es"/>
        </w:rPr>
      </w:pPr>
      <w:r w:rsidRPr="00C3524D">
        <w:rPr>
          <w:b/>
          <w:bCs/>
          <w:lang w:val="es"/>
        </w:rPr>
        <w:t xml:space="preserve">Texto sugerido: </w:t>
      </w:r>
      <w:r w:rsidR="00C13526" w:rsidRPr="00C3524D">
        <w:rPr>
          <w:b/>
          <w:bCs/>
          <w:lang w:val="es"/>
        </w:rPr>
        <w:t>Marcos 6: 34-44</w:t>
      </w:r>
    </w:p>
    <w:p w:rsidR="004F3D14" w:rsidRPr="00C3524D" w:rsidRDefault="004F3D14" w:rsidP="004F3D14">
      <w:pPr>
        <w:autoSpaceDE w:val="0"/>
        <w:autoSpaceDN w:val="0"/>
        <w:adjustRightInd w:val="0"/>
        <w:rPr>
          <w:b/>
          <w:bCs/>
          <w:lang w:val="es"/>
        </w:rPr>
      </w:pPr>
    </w:p>
    <w:p w:rsidR="004F3D14" w:rsidRPr="00C3524D" w:rsidRDefault="004F3D14" w:rsidP="004F3D14">
      <w:pPr>
        <w:autoSpaceDE w:val="0"/>
        <w:autoSpaceDN w:val="0"/>
        <w:adjustRightInd w:val="0"/>
        <w:rPr>
          <w:b/>
          <w:bCs/>
          <w:lang w:val="es"/>
        </w:rPr>
      </w:pPr>
      <w:r w:rsidRPr="00C3524D">
        <w:rPr>
          <w:b/>
          <w:bCs/>
          <w:lang w:val="es"/>
        </w:rPr>
        <w:t>Oración de la mañana:</w:t>
      </w:r>
    </w:p>
    <w:p w:rsidR="004F3D14" w:rsidRPr="00C3524D" w:rsidRDefault="004F3D14" w:rsidP="004F3D14">
      <w:pPr>
        <w:autoSpaceDE w:val="0"/>
        <w:autoSpaceDN w:val="0"/>
        <w:adjustRightInd w:val="0"/>
        <w:rPr>
          <w:b/>
          <w:bCs/>
          <w:lang w:val="es"/>
        </w:rPr>
      </w:pPr>
    </w:p>
    <w:p w:rsidR="00C75BFB" w:rsidRPr="00C3524D" w:rsidRDefault="004F3D14" w:rsidP="00C75BFB">
      <w:pPr>
        <w:autoSpaceDE w:val="0"/>
        <w:autoSpaceDN w:val="0"/>
        <w:adjustRightInd w:val="0"/>
        <w:rPr>
          <w:color w:val="141823"/>
          <w:lang w:val="es-ES"/>
        </w:rPr>
      </w:pPr>
      <w:r w:rsidRPr="00C3524D">
        <w:rPr>
          <w:color w:val="141823"/>
          <w:highlight w:val="white"/>
          <w:lang w:val="es-ES"/>
        </w:rPr>
        <w:t>Oh Dios, nuestro Padre, concédenos tu bendición al comenzar este día.</w:t>
      </w:r>
      <w:r w:rsidRPr="00C3524D">
        <w:rPr>
          <w:color w:val="141823"/>
          <w:lang w:val="es-ES"/>
        </w:rPr>
        <w:br/>
      </w:r>
      <w:r w:rsidRPr="00C3524D">
        <w:rPr>
          <w:color w:val="141823"/>
          <w:highlight w:val="white"/>
          <w:lang w:val="es-ES"/>
        </w:rPr>
        <w:t>Concédenos en él labios que hablen la verdad, y que siempre la hablen en amor.</w:t>
      </w:r>
    </w:p>
    <w:p w:rsidR="00C75BFB" w:rsidRPr="00C3524D" w:rsidRDefault="004F3D14" w:rsidP="00C75BFB">
      <w:pPr>
        <w:autoSpaceDE w:val="0"/>
        <w:autoSpaceDN w:val="0"/>
        <w:adjustRightInd w:val="0"/>
        <w:rPr>
          <w:color w:val="141823"/>
          <w:lang w:val="es-ES"/>
        </w:rPr>
      </w:pPr>
      <w:r w:rsidRPr="00C3524D">
        <w:rPr>
          <w:color w:val="141823"/>
          <w:highlight w:val="white"/>
          <w:lang w:val="es-ES"/>
        </w:rPr>
        <w:t>Concédenos mentes que busquen la verdad; y que podamos asumirla aun cuando nos duela y nos condene, y que nunca cerremos nuestro ojos a lo que no queremos ver.</w:t>
      </w:r>
    </w:p>
    <w:p w:rsidR="00C75BFB" w:rsidRPr="00C3524D" w:rsidRDefault="004F3D14" w:rsidP="00C75BFB">
      <w:pPr>
        <w:autoSpaceDE w:val="0"/>
        <w:autoSpaceDN w:val="0"/>
        <w:adjustRightInd w:val="0"/>
        <w:rPr>
          <w:color w:val="141823"/>
          <w:highlight w:val="white"/>
          <w:lang w:val="es-ES"/>
        </w:rPr>
      </w:pPr>
      <w:r w:rsidRPr="00C3524D">
        <w:rPr>
          <w:color w:val="141823"/>
          <w:highlight w:val="white"/>
          <w:lang w:val="es-ES"/>
        </w:rPr>
        <w:lastRenderedPageBreak/>
        <w:t>Concédenos manos que trabajen con dedicación, y que tengan tiempo incluso para ayudar a otro en su tarea.</w:t>
      </w:r>
    </w:p>
    <w:p w:rsidR="00C75BFB" w:rsidRPr="00C3524D" w:rsidRDefault="004F3D14" w:rsidP="00C75BFB">
      <w:pPr>
        <w:autoSpaceDE w:val="0"/>
        <w:autoSpaceDN w:val="0"/>
        <w:adjustRightInd w:val="0"/>
        <w:rPr>
          <w:color w:val="141823"/>
          <w:highlight w:val="white"/>
          <w:lang w:val="es-ES"/>
        </w:rPr>
      </w:pPr>
      <w:r w:rsidRPr="00C3524D">
        <w:rPr>
          <w:color w:val="141823"/>
          <w:highlight w:val="white"/>
          <w:lang w:val="es-ES"/>
        </w:rPr>
        <w:t>Concédenos que hagamos de la resolución un principio; pero líbranos de la terquedad, y de convertir las trivialidades en leyes.</w:t>
      </w:r>
    </w:p>
    <w:p w:rsidR="00C75BFB" w:rsidRPr="00C3524D" w:rsidRDefault="004F3D14" w:rsidP="00C75BFB">
      <w:pPr>
        <w:autoSpaceDE w:val="0"/>
        <w:autoSpaceDN w:val="0"/>
        <w:adjustRightInd w:val="0"/>
        <w:rPr>
          <w:color w:val="141823"/>
          <w:highlight w:val="white"/>
          <w:lang w:val="es-ES"/>
        </w:rPr>
      </w:pPr>
      <w:r w:rsidRPr="00C3524D">
        <w:rPr>
          <w:color w:val="141823"/>
          <w:highlight w:val="white"/>
          <w:lang w:val="es-ES"/>
        </w:rPr>
        <w:t xml:space="preserve">Concédenos gracia para vencer las tentaciones y vivir en pureza; pero líbranos de la </w:t>
      </w:r>
      <w:proofErr w:type="spellStart"/>
      <w:r w:rsidRPr="00C3524D">
        <w:rPr>
          <w:color w:val="141823"/>
          <w:highlight w:val="white"/>
          <w:lang w:val="es-ES"/>
        </w:rPr>
        <w:t>autojustificación</w:t>
      </w:r>
      <w:proofErr w:type="spellEnd"/>
      <w:r w:rsidRPr="00C3524D">
        <w:rPr>
          <w:color w:val="141823"/>
          <w:highlight w:val="white"/>
          <w:lang w:val="es-ES"/>
        </w:rPr>
        <w:t xml:space="preserve"> que menosprecia a aquel que ha caído junto al camino.</w:t>
      </w:r>
    </w:p>
    <w:p w:rsidR="00124B4B" w:rsidRPr="00C3524D" w:rsidRDefault="004F3D14" w:rsidP="00C75BFB">
      <w:pPr>
        <w:autoSpaceDE w:val="0"/>
        <w:autoSpaceDN w:val="0"/>
        <w:adjustRightInd w:val="0"/>
        <w:rPr>
          <w:color w:val="141823"/>
          <w:highlight w:val="white"/>
          <w:lang w:val="es-ES"/>
        </w:rPr>
      </w:pPr>
      <w:r w:rsidRPr="00C3524D">
        <w:rPr>
          <w:color w:val="141823"/>
          <w:highlight w:val="white"/>
          <w:lang w:val="es-ES"/>
        </w:rPr>
        <w:t>En el curso de este día danos la fortaleza y la mansedumbre de nuestro bendito Señor. Esto lo pedimos por tu amor.</w:t>
      </w:r>
    </w:p>
    <w:p w:rsidR="004F3D14" w:rsidRPr="00C3524D" w:rsidRDefault="004F3D14" w:rsidP="00C75BFB">
      <w:pPr>
        <w:autoSpaceDE w:val="0"/>
        <w:autoSpaceDN w:val="0"/>
        <w:adjustRightInd w:val="0"/>
        <w:rPr>
          <w:color w:val="141823"/>
          <w:lang w:val="es-ES"/>
        </w:rPr>
      </w:pPr>
      <w:r w:rsidRPr="00C3524D">
        <w:rPr>
          <w:color w:val="141823"/>
          <w:highlight w:val="white"/>
          <w:lang w:val="es-ES"/>
        </w:rPr>
        <w:t>AMÉN</w:t>
      </w:r>
    </w:p>
    <w:p w:rsidR="00C3524D" w:rsidRDefault="004F3D14" w:rsidP="00C3524D">
      <w:pPr>
        <w:autoSpaceDE w:val="0"/>
        <w:autoSpaceDN w:val="0"/>
        <w:adjustRightInd w:val="0"/>
        <w:jc w:val="right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 xml:space="preserve">Oraciones para el Hombre Común, William </w:t>
      </w:r>
      <w:proofErr w:type="spellStart"/>
      <w:r w:rsidRPr="00C3524D">
        <w:rPr>
          <w:color w:val="141823"/>
          <w:highlight w:val="white"/>
        </w:rPr>
        <w:t>Barclay</w:t>
      </w:r>
      <w:proofErr w:type="spellEnd"/>
      <w:r w:rsidRPr="00C3524D">
        <w:rPr>
          <w:color w:val="141823"/>
          <w:highlight w:val="white"/>
        </w:rPr>
        <w:t xml:space="preserve">. </w:t>
      </w:r>
    </w:p>
    <w:p w:rsidR="004F3D14" w:rsidRPr="00C3524D" w:rsidRDefault="004F3D14" w:rsidP="00C3524D">
      <w:pPr>
        <w:autoSpaceDE w:val="0"/>
        <w:autoSpaceDN w:val="0"/>
        <w:adjustRightInd w:val="0"/>
        <w:jc w:val="right"/>
        <w:rPr>
          <w:color w:val="141823"/>
        </w:rPr>
      </w:pPr>
      <w:r w:rsidRPr="00C3524D">
        <w:rPr>
          <w:color w:val="141823"/>
          <w:highlight w:val="white"/>
        </w:rPr>
        <w:t>Ediciones La Aurora.</w:t>
      </w:r>
      <w:r w:rsidRPr="00C3524D">
        <w:rPr>
          <w:color w:val="141823"/>
        </w:rPr>
        <w:br/>
      </w:r>
    </w:p>
    <w:p w:rsidR="00C3524D" w:rsidRPr="00C3524D" w:rsidRDefault="00C3524D" w:rsidP="00C3524D">
      <w:pPr>
        <w:autoSpaceDE w:val="0"/>
        <w:autoSpaceDN w:val="0"/>
        <w:adjustRightInd w:val="0"/>
        <w:jc w:val="center"/>
        <w:rPr>
          <w:bCs/>
          <w:color w:val="141823"/>
        </w:rPr>
      </w:pPr>
      <w:r w:rsidRPr="00C3524D">
        <w:rPr>
          <w:bCs/>
          <w:color w:val="141823"/>
        </w:rPr>
        <w:t>__________________________________</w:t>
      </w:r>
      <w:r>
        <w:rPr>
          <w:bCs/>
          <w:color w:val="141823"/>
        </w:rPr>
        <w:t>__________________________</w:t>
      </w:r>
    </w:p>
    <w:p w:rsidR="00C3524D" w:rsidRDefault="00C3524D" w:rsidP="004F3D14">
      <w:pPr>
        <w:autoSpaceDE w:val="0"/>
        <w:autoSpaceDN w:val="0"/>
        <w:adjustRightInd w:val="0"/>
        <w:rPr>
          <w:b/>
          <w:bCs/>
          <w:color w:val="141823"/>
        </w:rPr>
      </w:pPr>
    </w:p>
    <w:p w:rsidR="004F3D14" w:rsidRPr="00C3524D" w:rsidRDefault="00C75BFB" w:rsidP="004F3D14">
      <w:pPr>
        <w:autoSpaceDE w:val="0"/>
        <w:autoSpaceDN w:val="0"/>
        <w:adjustRightInd w:val="0"/>
        <w:rPr>
          <w:b/>
          <w:bCs/>
          <w:lang w:val="es"/>
        </w:rPr>
      </w:pPr>
      <w:r w:rsidRPr="00C3524D">
        <w:rPr>
          <w:b/>
          <w:bCs/>
          <w:color w:val="141823"/>
        </w:rPr>
        <w:t>Para sembrar en el corazón</w:t>
      </w:r>
      <w:r w:rsidR="00124B4B" w:rsidRPr="00C3524D">
        <w:rPr>
          <w:b/>
          <w:bCs/>
          <w:color w:val="141823"/>
        </w:rPr>
        <w:t xml:space="preserve"> durante el día</w:t>
      </w:r>
      <w:r w:rsidR="00C3524D" w:rsidRPr="00C3524D">
        <w:rPr>
          <w:b/>
          <w:bCs/>
          <w:color w:val="141823"/>
        </w:rPr>
        <w:t>:</w:t>
      </w:r>
    </w:p>
    <w:p w:rsidR="004F3D14" w:rsidRPr="00C3524D" w:rsidRDefault="004F3D14" w:rsidP="004F3D14">
      <w:pPr>
        <w:autoSpaceDE w:val="0"/>
        <w:autoSpaceDN w:val="0"/>
        <w:adjustRightInd w:val="0"/>
        <w:rPr>
          <w:b/>
          <w:bCs/>
          <w:lang w:val="es"/>
        </w:rPr>
      </w:pPr>
    </w:p>
    <w:p w:rsidR="004F3D14" w:rsidRPr="00C3524D" w:rsidRDefault="004F3D14" w:rsidP="00C75BFB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b/>
          <w:bCs/>
          <w:color w:val="141823"/>
          <w:highlight w:val="white"/>
        </w:rPr>
        <w:t>Todos somos necesarios</w:t>
      </w:r>
      <w:r w:rsidRPr="00C3524D">
        <w:rPr>
          <w:color w:val="141823"/>
          <w:highlight w:val="white"/>
        </w:rPr>
        <w:t xml:space="preserve"> </w:t>
      </w:r>
    </w:p>
    <w:p w:rsidR="0044646D" w:rsidRPr="00C3524D" w:rsidRDefault="0044646D" w:rsidP="0095303E">
      <w:pPr>
        <w:suppressAutoHyphens/>
        <w:autoSpaceDE w:val="0"/>
        <w:autoSpaceDN w:val="0"/>
        <w:adjustRightInd w:val="0"/>
        <w:jc w:val="right"/>
        <w:rPr>
          <w:color w:val="141823"/>
        </w:rPr>
      </w:pPr>
      <w:r w:rsidRPr="00C3524D">
        <w:rPr>
          <w:color w:val="141823"/>
          <w:highlight w:val="white"/>
        </w:rPr>
        <w:t xml:space="preserve">Michel </w:t>
      </w:r>
      <w:proofErr w:type="spellStart"/>
      <w:r w:rsidRPr="00C3524D">
        <w:rPr>
          <w:color w:val="141823"/>
          <w:highlight w:val="white"/>
        </w:rPr>
        <w:t>Quoist</w:t>
      </w:r>
      <w:proofErr w:type="spellEnd"/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Si la nota dijese: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una nota no hace melodía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... no habría sinfonía.</w:t>
      </w:r>
    </w:p>
    <w:p w:rsidR="004F3D14" w:rsidRPr="00C3524D" w:rsidRDefault="004F3D14" w:rsidP="00C75BFB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 xml:space="preserve"> 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Si la palabra dijese: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una palabra no puede hacer una página,</w:t>
      </w:r>
    </w:p>
    <w:p w:rsidR="004F3D14" w:rsidRPr="00C3524D" w:rsidRDefault="004F3D14" w:rsidP="00C75BFB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 xml:space="preserve">... no habría libro. 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Si la piedra dijese: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una piedra no puede levantar una pared,</w:t>
      </w:r>
    </w:p>
    <w:p w:rsidR="004F3D14" w:rsidRPr="00C3524D" w:rsidRDefault="004F3D14" w:rsidP="00C75BFB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 xml:space="preserve">... no habría casa. 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Si la gota de agua dijese: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una gota de agua no puede formar un río,</w:t>
      </w:r>
    </w:p>
    <w:p w:rsidR="004F3D14" w:rsidRPr="00C3524D" w:rsidRDefault="004F3D14" w:rsidP="00C75BFB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 xml:space="preserve">... no habría océano. 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Si el grano de trigo dijese: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lastRenderedPageBreak/>
        <w:t>un grano de trigo no puede sembrar un campo,</w:t>
      </w:r>
    </w:p>
    <w:p w:rsidR="004F3D14" w:rsidRPr="00C3524D" w:rsidRDefault="004F3D14" w:rsidP="00C75BFB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 xml:space="preserve">... no habría cosecha. 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Si el hombre dijese: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un gesto de amor no puede salvar a la humanidad,</w:t>
      </w:r>
    </w:p>
    <w:p w:rsidR="00C75BFB" w:rsidRPr="00C3524D" w:rsidRDefault="004F3D14" w:rsidP="00C75BFB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... nunca habría justicia, ni paz, ni dignidad,</w:t>
      </w:r>
    </w:p>
    <w:p w:rsidR="004F3D14" w:rsidRPr="00C3524D" w:rsidRDefault="004F3D14" w:rsidP="00C75BFB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 xml:space="preserve"> ni felicidad, sobre la tierra de los hombres. 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Si María dijese: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una mujer pobre y virgen no puede ser madre,</w:t>
      </w:r>
    </w:p>
    <w:p w:rsidR="004F3D14" w:rsidRPr="00C3524D" w:rsidRDefault="004F3D14" w:rsidP="00C75BFB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 xml:space="preserve">... no habría salvación. 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Como la sinfonía necesita de cada nota,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como el libro necesita de cada palabra,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como la casa necesita de cada piedra,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como el océano necesita de cada gota de agua,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como la cosecha necesita de cada grano de trigo...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la humanidad entera necesita de ti,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allí donde estés,</w:t>
      </w:r>
    </w:p>
    <w:p w:rsidR="004F3D14" w:rsidRPr="00C3524D" w:rsidRDefault="004F3D14" w:rsidP="004F3D14">
      <w:pPr>
        <w:suppressAutoHyphens/>
        <w:autoSpaceDE w:val="0"/>
        <w:autoSpaceDN w:val="0"/>
        <w:adjustRightInd w:val="0"/>
        <w:rPr>
          <w:color w:val="141823"/>
          <w:highlight w:val="white"/>
        </w:rPr>
      </w:pPr>
      <w:r w:rsidRPr="00C3524D">
        <w:rPr>
          <w:color w:val="141823"/>
          <w:highlight w:val="white"/>
        </w:rPr>
        <w:t>único, y por tanto, irreemplazable.</w:t>
      </w:r>
    </w:p>
    <w:p w:rsidR="00A313A7" w:rsidRPr="00C3524D" w:rsidRDefault="00A313A7" w:rsidP="00A313A7">
      <w:pPr>
        <w:suppressAutoHyphens/>
        <w:autoSpaceDE w:val="0"/>
        <w:autoSpaceDN w:val="0"/>
        <w:adjustRightInd w:val="0"/>
        <w:rPr>
          <w:color w:val="141823"/>
        </w:rPr>
      </w:pPr>
    </w:p>
    <w:p w:rsidR="00A313A7" w:rsidRPr="00C3524D" w:rsidRDefault="00A313A7" w:rsidP="00A313A7">
      <w:pPr>
        <w:suppressAutoHyphens/>
        <w:autoSpaceDE w:val="0"/>
        <w:autoSpaceDN w:val="0"/>
        <w:adjustRightInd w:val="0"/>
        <w:rPr>
          <w:color w:val="141823"/>
        </w:rPr>
      </w:pPr>
    </w:p>
    <w:p w:rsidR="00323C67" w:rsidRPr="00C3524D" w:rsidRDefault="00A313A7" w:rsidP="004F3D14">
      <w:pPr>
        <w:suppressAutoHyphens/>
        <w:autoSpaceDE w:val="0"/>
        <w:autoSpaceDN w:val="0"/>
        <w:adjustRightInd w:val="0"/>
        <w:rPr>
          <w:b/>
          <w:bCs/>
          <w:color w:val="141823"/>
        </w:rPr>
      </w:pPr>
      <w:r w:rsidRPr="00C3524D">
        <w:rPr>
          <w:b/>
          <w:bCs/>
          <w:color w:val="141823"/>
        </w:rPr>
        <w:t>Canción</w:t>
      </w:r>
      <w:r w:rsidR="00C3524D">
        <w:rPr>
          <w:b/>
          <w:bCs/>
          <w:color w:val="141823"/>
        </w:rPr>
        <w:t xml:space="preserve">: </w:t>
      </w:r>
      <w:r w:rsidR="00323C67" w:rsidRPr="00C3524D">
        <w:rPr>
          <w:b/>
          <w:bCs/>
          <w:color w:val="141823"/>
        </w:rPr>
        <w:t>La Saeta (Antonio Machado)</w:t>
      </w:r>
    </w:p>
    <w:p w:rsidR="00323C67" w:rsidRDefault="00323C67" w:rsidP="004F3D14">
      <w:pPr>
        <w:suppressAutoHyphens/>
        <w:autoSpaceDE w:val="0"/>
        <w:autoSpaceDN w:val="0"/>
        <w:adjustRightInd w:val="0"/>
        <w:rPr>
          <w:color w:val="1418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4"/>
        <w:gridCol w:w="3675"/>
      </w:tblGrid>
      <w:tr w:rsidR="00C3524D" w:rsidRPr="00C3524D" w:rsidTr="00C3524D">
        <w:tc>
          <w:tcPr>
            <w:tcW w:w="3674" w:type="dxa"/>
            <w:shd w:val="clear" w:color="auto" w:fill="auto"/>
          </w:tcPr>
          <w:p w:rsidR="00C3524D" w:rsidRPr="00C3524D" w:rsidRDefault="00C3524D" w:rsidP="00C3524D">
            <w:pPr>
              <w:suppressAutoHyphens/>
              <w:autoSpaceDE w:val="0"/>
              <w:autoSpaceDN w:val="0"/>
              <w:adjustRightInd w:val="0"/>
              <w:rPr>
                <w:color w:val="141823"/>
              </w:rPr>
            </w:pPr>
            <w:r w:rsidRPr="00C3524D">
              <w:rPr>
                <w:color w:val="333333"/>
                <w:shd w:val="clear" w:color="auto" w:fill="FFFFFF"/>
              </w:rPr>
              <w:t>¡Oh, la saeta, el cantar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al Cristo de los gitanos,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siempre con sangre en las manos,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siempre por desenclavar!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¡Cantar del pueblo andaluz,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que todas las primaveras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anda pidiendo escaleras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para subir a la cruz!</w:t>
            </w:r>
          </w:p>
        </w:tc>
        <w:tc>
          <w:tcPr>
            <w:tcW w:w="3675" w:type="dxa"/>
            <w:shd w:val="clear" w:color="auto" w:fill="auto"/>
          </w:tcPr>
          <w:p w:rsidR="00C3524D" w:rsidRPr="00C3524D" w:rsidRDefault="00C3524D" w:rsidP="00C3524D">
            <w:pPr>
              <w:suppressAutoHyphens/>
              <w:autoSpaceDE w:val="0"/>
              <w:autoSpaceDN w:val="0"/>
              <w:adjustRightInd w:val="0"/>
              <w:rPr>
                <w:color w:val="141823"/>
              </w:rPr>
            </w:pPr>
            <w:r w:rsidRPr="00C3524D">
              <w:rPr>
                <w:color w:val="333333"/>
                <w:shd w:val="clear" w:color="auto" w:fill="FFFFFF"/>
              </w:rPr>
              <w:t>¡Cantar de la tierra mía,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que echa flores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al Jesús de la agonía,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y es la fe de mis mayores!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¡Oh, no eres tú mi cantar!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¡No puedo cantar, ni quiero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a ese Jesús del madero,</w:t>
            </w:r>
            <w:r w:rsidRPr="00C3524D">
              <w:rPr>
                <w:color w:val="333333"/>
              </w:rPr>
              <w:br/>
            </w:r>
            <w:r w:rsidRPr="00C3524D">
              <w:rPr>
                <w:color w:val="333333"/>
                <w:shd w:val="clear" w:color="auto" w:fill="FFFFFF"/>
              </w:rPr>
              <w:t>sino al que anduvo en el mar!</w:t>
            </w:r>
          </w:p>
        </w:tc>
      </w:tr>
    </w:tbl>
    <w:p w:rsidR="007F5224" w:rsidRPr="00C3524D" w:rsidRDefault="007F5224" w:rsidP="0044646D">
      <w:pPr>
        <w:suppressAutoHyphens/>
        <w:autoSpaceDE w:val="0"/>
        <w:autoSpaceDN w:val="0"/>
        <w:adjustRightInd w:val="0"/>
        <w:rPr>
          <w:b/>
          <w:bCs/>
          <w:lang w:val="es"/>
        </w:rPr>
      </w:pPr>
    </w:p>
    <w:p w:rsidR="00504689" w:rsidRPr="00C3524D" w:rsidRDefault="00710D68" w:rsidP="0095303E">
      <w:pPr>
        <w:autoSpaceDE w:val="0"/>
        <w:autoSpaceDN w:val="0"/>
        <w:adjustRightInd w:val="0"/>
        <w:jc w:val="right"/>
        <w:rPr>
          <w:bCs/>
          <w:lang w:val="es"/>
        </w:rPr>
      </w:pPr>
      <w:r w:rsidRPr="00C3524D">
        <w:rPr>
          <w:bCs/>
          <w:lang w:val="es"/>
        </w:rPr>
        <w:t>https://www.youtube.com/watch?v=VZnCIN_HmVA</w:t>
      </w:r>
    </w:p>
    <w:p w:rsidR="00504689" w:rsidRPr="00C3524D" w:rsidRDefault="00504689" w:rsidP="004F3D14">
      <w:pPr>
        <w:autoSpaceDE w:val="0"/>
        <w:autoSpaceDN w:val="0"/>
        <w:adjustRightInd w:val="0"/>
        <w:rPr>
          <w:b/>
          <w:bCs/>
          <w:lang w:val="es"/>
        </w:rPr>
      </w:pPr>
    </w:p>
    <w:p w:rsidR="009D6A5E" w:rsidRPr="00C3524D" w:rsidRDefault="009D6A5E" w:rsidP="004F3D14">
      <w:pPr>
        <w:autoSpaceDE w:val="0"/>
        <w:autoSpaceDN w:val="0"/>
        <w:adjustRightInd w:val="0"/>
        <w:rPr>
          <w:b/>
          <w:bCs/>
          <w:lang w:val="es"/>
        </w:rPr>
      </w:pPr>
    </w:p>
    <w:p w:rsidR="00C3524D" w:rsidRPr="00C3524D" w:rsidRDefault="00C3524D" w:rsidP="00C3524D">
      <w:pPr>
        <w:autoSpaceDE w:val="0"/>
        <w:autoSpaceDN w:val="0"/>
        <w:adjustRightInd w:val="0"/>
        <w:jc w:val="center"/>
        <w:rPr>
          <w:bCs/>
          <w:color w:val="141823"/>
        </w:rPr>
      </w:pPr>
      <w:r w:rsidRPr="00C3524D">
        <w:rPr>
          <w:bCs/>
          <w:color w:val="141823"/>
        </w:rPr>
        <w:lastRenderedPageBreak/>
        <w:t>__________________________________</w:t>
      </w:r>
      <w:r>
        <w:rPr>
          <w:bCs/>
          <w:color w:val="141823"/>
        </w:rPr>
        <w:t>__________________________</w:t>
      </w:r>
    </w:p>
    <w:p w:rsidR="00124B4B" w:rsidRPr="00C3524D" w:rsidRDefault="004F3D14" w:rsidP="00504689">
      <w:pPr>
        <w:autoSpaceDE w:val="0"/>
        <w:autoSpaceDN w:val="0"/>
        <w:adjustRightInd w:val="0"/>
        <w:rPr>
          <w:b/>
          <w:bCs/>
          <w:lang w:val="es"/>
        </w:rPr>
      </w:pPr>
      <w:r w:rsidRPr="00C3524D">
        <w:rPr>
          <w:b/>
          <w:bCs/>
          <w:lang w:val="es"/>
        </w:rPr>
        <w:t xml:space="preserve">Oración </w:t>
      </w:r>
      <w:r w:rsidR="00504689" w:rsidRPr="00C3524D">
        <w:rPr>
          <w:b/>
          <w:bCs/>
          <w:lang w:val="es"/>
        </w:rPr>
        <w:t>nocturna</w:t>
      </w:r>
      <w:r w:rsidR="00124B4B" w:rsidRPr="00C3524D">
        <w:rPr>
          <w:b/>
          <w:bCs/>
          <w:lang w:val="es"/>
        </w:rPr>
        <w:t>:</w:t>
      </w:r>
    </w:p>
    <w:p w:rsidR="004F3D14" w:rsidRPr="00C3524D" w:rsidRDefault="00124B4B" w:rsidP="00124B4B">
      <w:pPr>
        <w:autoSpaceDE w:val="0"/>
        <w:autoSpaceDN w:val="0"/>
        <w:adjustRightInd w:val="0"/>
        <w:rPr>
          <w:b/>
          <w:bCs/>
          <w:lang w:val="es"/>
        </w:rPr>
      </w:pPr>
      <w:r w:rsidRPr="00C3524D">
        <w:rPr>
          <w:b/>
          <w:bCs/>
          <w:lang w:val="es"/>
        </w:rPr>
        <w:t xml:space="preserve"> </w:t>
      </w:r>
    </w:p>
    <w:p w:rsidR="004F3D14" w:rsidRPr="00C3524D" w:rsidRDefault="004F3D14" w:rsidP="00A00556">
      <w:pPr>
        <w:autoSpaceDE w:val="0"/>
        <w:autoSpaceDN w:val="0"/>
        <w:adjustRightInd w:val="0"/>
        <w:rPr>
          <w:lang w:val="es"/>
        </w:rPr>
      </w:pPr>
      <w:r w:rsidRPr="00C3524D">
        <w:rPr>
          <w:lang w:val="es"/>
        </w:rPr>
        <w:t xml:space="preserve">Señor y Dios nuestro, </w:t>
      </w:r>
      <w:r w:rsidR="00DC1D32" w:rsidRPr="00C3524D">
        <w:rPr>
          <w:lang w:val="es"/>
        </w:rPr>
        <w:t xml:space="preserve">te pedimos con amor que tu </w:t>
      </w:r>
      <w:r w:rsidR="00FF1E13" w:rsidRPr="00C3524D">
        <w:rPr>
          <w:lang w:val="es"/>
        </w:rPr>
        <w:t xml:space="preserve">Palabra eche raíces </w:t>
      </w:r>
      <w:r w:rsidR="00111A51" w:rsidRPr="00C3524D">
        <w:rPr>
          <w:lang w:val="es"/>
        </w:rPr>
        <w:t xml:space="preserve">y crezca en </w:t>
      </w:r>
      <w:r w:rsidR="00180CF1" w:rsidRPr="00C3524D">
        <w:rPr>
          <w:lang w:val="es"/>
        </w:rPr>
        <w:t>nuestro interior</w:t>
      </w:r>
      <w:r w:rsidR="000F74AB" w:rsidRPr="00C3524D">
        <w:rPr>
          <w:lang w:val="es"/>
        </w:rPr>
        <w:t>.</w:t>
      </w:r>
      <w:r w:rsidR="00DC1D32" w:rsidRPr="00C3524D">
        <w:rPr>
          <w:lang w:val="es"/>
        </w:rPr>
        <w:t xml:space="preserve"> </w:t>
      </w:r>
      <w:r w:rsidR="00A00556" w:rsidRPr="00C3524D">
        <w:rPr>
          <w:lang w:val="es"/>
        </w:rPr>
        <w:t xml:space="preserve">Por amor enviaste a tu Hijo a </w:t>
      </w:r>
      <w:r w:rsidR="000F74AB" w:rsidRPr="00C3524D">
        <w:rPr>
          <w:lang w:val="es"/>
        </w:rPr>
        <w:t xml:space="preserve">nuestras orillas, </w:t>
      </w:r>
      <w:r w:rsidR="00A00556" w:rsidRPr="00C3524D">
        <w:rPr>
          <w:lang w:val="es"/>
        </w:rPr>
        <w:t xml:space="preserve">y Él </w:t>
      </w:r>
      <w:r w:rsidR="000F74AB" w:rsidRPr="00C3524D">
        <w:rPr>
          <w:lang w:val="es"/>
        </w:rPr>
        <w:t>nos ha</w:t>
      </w:r>
      <w:r w:rsidR="00111A51" w:rsidRPr="00C3524D">
        <w:rPr>
          <w:lang w:val="es"/>
        </w:rPr>
        <w:t>s</w:t>
      </w:r>
      <w:r w:rsidR="000F74AB" w:rsidRPr="00C3524D">
        <w:rPr>
          <w:lang w:val="es"/>
        </w:rPr>
        <w:t xml:space="preserve"> mirado a los ojos y sonriendo </w:t>
      </w:r>
      <w:r w:rsidR="00A00556" w:rsidRPr="00C3524D">
        <w:rPr>
          <w:lang w:val="es"/>
        </w:rPr>
        <w:t>ha</w:t>
      </w:r>
      <w:r w:rsidR="000F74AB" w:rsidRPr="00C3524D">
        <w:rPr>
          <w:lang w:val="es"/>
        </w:rPr>
        <w:t xml:space="preserve"> dicho nuestro nombre, </w:t>
      </w:r>
      <w:r w:rsidR="00111A51" w:rsidRPr="00C3524D">
        <w:rPr>
          <w:lang w:val="es"/>
        </w:rPr>
        <w:t xml:space="preserve">haz que no tengamos miedo de seguirte con todo lo que ello implique y que busquemos a cada momento escuchar tu voz, ver tus señales, reconocer tu presencia y comprender lo que nos pides. </w:t>
      </w:r>
      <w:r w:rsidR="00A00556" w:rsidRPr="00C3524D">
        <w:rPr>
          <w:lang w:val="es"/>
        </w:rPr>
        <w:t>E</w:t>
      </w:r>
      <w:r w:rsidR="000F74AB" w:rsidRPr="00C3524D">
        <w:rPr>
          <w:lang w:val="es"/>
        </w:rPr>
        <w:t>terno pescador de hombres y mujeres, haz que seamos amor que quiere seguir amando, can</w:t>
      </w:r>
      <w:r w:rsidR="005B1E67" w:rsidRPr="00C3524D">
        <w:rPr>
          <w:lang w:val="es"/>
        </w:rPr>
        <w:t>sancio que a otros descanse. Ayú</w:t>
      </w:r>
      <w:r w:rsidR="000F74AB" w:rsidRPr="00C3524D">
        <w:rPr>
          <w:lang w:val="es"/>
        </w:rPr>
        <w:t>danos a en</w:t>
      </w:r>
      <w:r w:rsidR="00A00556" w:rsidRPr="00C3524D">
        <w:rPr>
          <w:lang w:val="es"/>
        </w:rPr>
        <w:t>tender que todos somos necesarios y necesaria</w:t>
      </w:r>
      <w:r w:rsidR="000F74AB" w:rsidRPr="00C3524D">
        <w:rPr>
          <w:lang w:val="es"/>
        </w:rPr>
        <w:t>s para la construcción de tu reino</w:t>
      </w:r>
      <w:r w:rsidR="00DC1D32" w:rsidRPr="00C3524D">
        <w:rPr>
          <w:lang w:val="es"/>
        </w:rPr>
        <w:t xml:space="preserve"> y</w:t>
      </w:r>
      <w:r w:rsidR="00111A51" w:rsidRPr="00C3524D">
        <w:rPr>
          <w:lang w:val="es"/>
        </w:rPr>
        <w:t xml:space="preserve"> anímanos a embarcarnos mar adentro remando</w:t>
      </w:r>
      <w:r w:rsidR="00180CF1" w:rsidRPr="00C3524D">
        <w:rPr>
          <w:lang w:val="es"/>
        </w:rPr>
        <w:t xml:space="preserve"> cada día</w:t>
      </w:r>
      <w:r w:rsidR="004463A0" w:rsidRPr="00C3524D">
        <w:rPr>
          <w:lang w:val="es"/>
        </w:rPr>
        <w:t xml:space="preserve"> un poco más</w:t>
      </w:r>
      <w:r w:rsidR="00111A51" w:rsidRPr="00C3524D">
        <w:rPr>
          <w:lang w:val="es"/>
        </w:rPr>
        <w:t xml:space="preserve"> hasta ese lugar en donde a cada momento te estemos amando con todo nuestro corazón, con toda nuestra alma, con todas nuestras fuerzas y con toda nuestra mente</w:t>
      </w:r>
      <w:r w:rsidR="005B1E67" w:rsidRPr="00C3524D">
        <w:rPr>
          <w:lang w:val="es"/>
        </w:rPr>
        <w:t>, y a nuestras hermanos y hermanas</w:t>
      </w:r>
      <w:r w:rsidR="00A00556" w:rsidRPr="00C3524D">
        <w:rPr>
          <w:lang w:val="es"/>
        </w:rPr>
        <w:t xml:space="preserve"> tal como nos lo pediste. </w:t>
      </w:r>
      <w:r w:rsidR="004463A0" w:rsidRPr="00C3524D">
        <w:rPr>
          <w:lang w:val="es"/>
        </w:rPr>
        <w:t>Derrama</w:t>
      </w:r>
      <w:r w:rsidRPr="00C3524D">
        <w:rPr>
          <w:lang w:val="es"/>
        </w:rPr>
        <w:t xml:space="preserve"> sobre nosotros y nosotras tu Espíritu Santo, para </w:t>
      </w:r>
      <w:r w:rsidR="004463A0" w:rsidRPr="00C3524D">
        <w:rPr>
          <w:lang w:val="es"/>
        </w:rPr>
        <w:t>que así sea</w:t>
      </w:r>
      <w:r w:rsidRPr="00C3524D">
        <w:rPr>
          <w:lang w:val="es"/>
        </w:rPr>
        <w:t>. Te lo p</w:t>
      </w:r>
      <w:r w:rsidR="004463A0" w:rsidRPr="00C3524D">
        <w:rPr>
          <w:lang w:val="es"/>
        </w:rPr>
        <w:t>edimos en el nombre de Jesucristo</w:t>
      </w:r>
      <w:r w:rsidRPr="00C3524D">
        <w:rPr>
          <w:lang w:val="es"/>
        </w:rPr>
        <w:t>. Amén.</w:t>
      </w:r>
    </w:p>
    <w:p w:rsidR="004F3D14" w:rsidRPr="00C3524D" w:rsidRDefault="004F3D14" w:rsidP="004F3D14">
      <w:pPr>
        <w:autoSpaceDE w:val="0"/>
        <w:autoSpaceDN w:val="0"/>
        <w:adjustRightInd w:val="0"/>
        <w:rPr>
          <w:b/>
          <w:bCs/>
          <w:lang w:val="es"/>
        </w:rPr>
      </w:pPr>
    </w:p>
    <w:p w:rsidR="00C3524D" w:rsidRPr="00C3524D" w:rsidRDefault="00C3524D" w:rsidP="00C3524D">
      <w:pPr>
        <w:autoSpaceDE w:val="0"/>
        <w:autoSpaceDN w:val="0"/>
        <w:adjustRightInd w:val="0"/>
        <w:jc w:val="center"/>
        <w:rPr>
          <w:bCs/>
          <w:color w:val="141823"/>
        </w:rPr>
      </w:pPr>
      <w:r w:rsidRPr="00C3524D">
        <w:rPr>
          <w:bCs/>
          <w:color w:val="141823"/>
        </w:rPr>
        <w:t>__________________________________</w:t>
      </w:r>
      <w:r>
        <w:rPr>
          <w:bCs/>
          <w:color w:val="141823"/>
        </w:rPr>
        <w:t>__________________________</w:t>
      </w:r>
    </w:p>
    <w:p w:rsidR="004F3D14" w:rsidRPr="00C3524D" w:rsidRDefault="004F3D14" w:rsidP="004F3D14">
      <w:pPr>
        <w:autoSpaceDE w:val="0"/>
        <w:autoSpaceDN w:val="0"/>
        <w:adjustRightInd w:val="0"/>
        <w:rPr>
          <w:b/>
          <w:bCs/>
          <w:lang w:val="es"/>
        </w:rPr>
      </w:pPr>
      <w:r w:rsidRPr="00C3524D">
        <w:rPr>
          <w:b/>
          <w:bCs/>
          <w:lang w:val="es"/>
        </w:rPr>
        <w:t xml:space="preserve">Motivos que presentamos en Oración y Ayuno </w:t>
      </w:r>
    </w:p>
    <w:p w:rsidR="004F3D14" w:rsidRPr="00C3524D" w:rsidRDefault="004F3D14" w:rsidP="004F3D14">
      <w:pPr>
        <w:autoSpaceDE w:val="0"/>
        <w:autoSpaceDN w:val="0"/>
        <w:adjustRightInd w:val="0"/>
        <w:rPr>
          <w:b/>
          <w:bCs/>
          <w:lang w:val="es"/>
        </w:rPr>
      </w:pPr>
    </w:p>
    <w:p w:rsidR="004F3D14" w:rsidRPr="00C3524D" w:rsidRDefault="00D661B6" w:rsidP="00CA4C56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lang w:val="es"/>
        </w:rPr>
        <w:t xml:space="preserve">Que </w:t>
      </w:r>
      <w:r w:rsidR="00CA4C56" w:rsidRPr="00C3524D">
        <w:rPr>
          <w:lang w:val="es"/>
        </w:rPr>
        <w:t>nos nutras de</w:t>
      </w:r>
      <w:r w:rsidR="00C85022" w:rsidRPr="00C3524D">
        <w:rPr>
          <w:lang w:val="es"/>
        </w:rPr>
        <w:t xml:space="preserve"> </w:t>
      </w:r>
      <w:r w:rsidRPr="00C3524D">
        <w:rPr>
          <w:lang w:val="es"/>
        </w:rPr>
        <w:t>amor, valent</w:t>
      </w:r>
      <w:r w:rsidR="005A05F7" w:rsidRPr="00C3524D">
        <w:rPr>
          <w:lang w:val="es"/>
        </w:rPr>
        <w:t xml:space="preserve">ía y discernimiento para seguirte </w:t>
      </w:r>
      <w:r w:rsidR="00B72A38" w:rsidRPr="00C3524D">
        <w:rPr>
          <w:lang w:val="es"/>
        </w:rPr>
        <w:t>y convertirnos en discípulos y discípulas tuyos.</w:t>
      </w:r>
    </w:p>
    <w:p w:rsidR="00B72A38" w:rsidRPr="00C3524D" w:rsidRDefault="00B72A38" w:rsidP="00CA4C56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lang w:val="es"/>
        </w:rPr>
        <w:t xml:space="preserve">Que </w:t>
      </w:r>
      <w:r w:rsidR="00C85022" w:rsidRPr="00C3524D">
        <w:rPr>
          <w:lang w:val="es"/>
        </w:rPr>
        <w:t>l</w:t>
      </w:r>
      <w:r w:rsidRPr="00C3524D">
        <w:rPr>
          <w:lang w:val="es"/>
        </w:rPr>
        <w:t>os integrantes de las famil</w:t>
      </w:r>
      <w:r w:rsidR="0027018F" w:rsidRPr="00C3524D">
        <w:rPr>
          <w:lang w:val="es"/>
        </w:rPr>
        <w:t>ias y amigas y amigos de nuestra</w:t>
      </w:r>
      <w:r w:rsidRPr="00C3524D">
        <w:rPr>
          <w:lang w:val="es"/>
        </w:rPr>
        <w:t xml:space="preserve"> comunidad de fe se sumen a compartir </w:t>
      </w:r>
      <w:r w:rsidR="00CA4C56" w:rsidRPr="00C3524D">
        <w:rPr>
          <w:lang w:val="es"/>
        </w:rPr>
        <w:t>en alegría</w:t>
      </w:r>
      <w:r w:rsidRPr="00C3524D">
        <w:rPr>
          <w:lang w:val="es"/>
        </w:rPr>
        <w:t>.</w:t>
      </w:r>
    </w:p>
    <w:p w:rsidR="004F3D14" w:rsidRPr="00C3524D" w:rsidRDefault="004F3D14" w:rsidP="008650C8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lang w:val="es"/>
        </w:rPr>
        <w:t xml:space="preserve">Que </w:t>
      </w:r>
      <w:r w:rsidR="009D3494" w:rsidRPr="00C3524D">
        <w:rPr>
          <w:lang w:val="es"/>
        </w:rPr>
        <w:t>fortalezcas</w:t>
      </w:r>
      <w:r w:rsidR="008650C8" w:rsidRPr="00C3524D">
        <w:rPr>
          <w:lang w:val="es"/>
        </w:rPr>
        <w:t xml:space="preserve"> y alumbres</w:t>
      </w:r>
      <w:r w:rsidR="009D3494" w:rsidRPr="00C3524D">
        <w:rPr>
          <w:lang w:val="es"/>
        </w:rPr>
        <w:t xml:space="preserve"> </w:t>
      </w:r>
      <w:r w:rsidR="008650C8" w:rsidRPr="00C3524D">
        <w:rPr>
          <w:lang w:val="es"/>
        </w:rPr>
        <w:t>el espíritu misionero de nuestra iglesia.</w:t>
      </w:r>
    </w:p>
    <w:p w:rsidR="004F3D14" w:rsidRPr="00C3524D" w:rsidRDefault="004F3D14" w:rsidP="00BD7676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lang w:val="es"/>
        </w:rPr>
        <w:t xml:space="preserve">Que </w:t>
      </w:r>
      <w:r w:rsidR="0027018F" w:rsidRPr="00C3524D">
        <w:rPr>
          <w:lang w:val="es"/>
        </w:rPr>
        <w:t>derrames tu bendición sobre quienes se encuentra</w:t>
      </w:r>
      <w:r w:rsidR="00BD7676" w:rsidRPr="00C3524D">
        <w:rPr>
          <w:lang w:val="es"/>
        </w:rPr>
        <w:t>n</w:t>
      </w:r>
      <w:r w:rsidR="0027018F" w:rsidRPr="00C3524D">
        <w:rPr>
          <w:lang w:val="es"/>
        </w:rPr>
        <w:t xml:space="preserve"> en un camino de preparación educativa teológica y sobre </w:t>
      </w:r>
      <w:r w:rsidR="00CA4C56" w:rsidRPr="00C3524D">
        <w:rPr>
          <w:lang w:val="es"/>
        </w:rPr>
        <w:t>todas las p</w:t>
      </w:r>
      <w:r w:rsidR="0027018F" w:rsidRPr="00C3524D">
        <w:rPr>
          <w:lang w:val="es"/>
        </w:rPr>
        <w:t xml:space="preserve">ersonas que comparten </w:t>
      </w:r>
      <w:r w:rsidR="00BD7676" w:rsidRPr="00C3524D">
        <w:rPr>
          <w:lang w:val="es"/>
        </w:rPr>
        <w:t>con ellas</w:t>
      </w:r>
      <w:r w:rsidR="0027018F" w:rsidRPr="00C3524D">
        <w:rPr>
          <w:lang w:val="es"/>
        </w:rPr>
        <w:t xml:space="preserve"> sus dones.</w:t>
      </w:r>
    </w:p>
    <w:p w:rsidR="00BD7676" w:rsidRPr="00C3524D" w:rsidRDefault="00BD7676" w:rsidP="00BD7676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lang w:val="es"/>
        </w:rPr>
        <w:t>Que derrames tu Espíritu Santo sobre el ministerio ordenado y laico.</w:t>
      </w:r>
    </w:p>
    <w:p w:rsidR="005A05F7" w:rsidRPr="00C3524D" w:rsidRDefault="005A05F7" w:rsidP="005A05F7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lang w:val="es"/>
        </w:rPr>
        <w:t>Que las hermanas y hermanos que integran la Junta General sean guiados por tu ternura y tu luz.</w:t>
      </w:r>
    </w:p>
    <w:p w:rsidR="004F3D14" w:rsidRPr="00C3524D" w:rsidRDefault="004F3D14" w:rsidP="004F3D14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lang w:val="es"/>
        </w:rPr>
        <w:t>Que seamos guardas de quienes sufren y de quienes esperan.</w:t>
      </w:r>
    </w:p>
    <w:p w:rsidR="00EF5BCE" w:rsidRPr="00C3524D" w:rsidRDefault="00EF5BCE" w:rsidP="003F5B6A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lang w:val="es"/>
        </w:rPr>
        <w:lastRenderedPageBreak/>
        <w:t xml:space="preserve">Que </w:t>
      </w:r>
      <w:r w:rsidR="00383203" w:rsidRPr="00C3524D">
        <w:rPr>
          <w:lang w:val="es"/>
        </w:rPr>
        <w:t xml:space="preserve">seamos instrumentos para que </w:t>
      </w:r>
      <w:r w:rsidR="003F5B6A" w:rsidRPr="00C3524D">
        <w:rPr>
          <w:lang w:val="es"/>
        </w:rPr>
        <w:t>las niños y niños se acerquen a ti.</w:t>
      </w:r>
    </w:p>
    <w:p w:rsidR="004F3D14" w:rsidRPr="00C3524D" w:rsidRDefault="004F3D14" w:rsidP="004F3D14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lang w:val="es"/>
        </w:rPr>
        <w:t xml:space="preserve">Que seamos responsables y solidarios con tu Creación y con las víctimas de las inundaciones y otros desastres climáticos. </w:t>
      </w:r>
    </w:p>
    <w:p w:rsidR="00557EA4" w:rsidRPr="00C3524D" w:rsidRDefault="00557EA4" w:rsidP="00557EA4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color w:val="222222"/>
          <w:lang w:val="es-ES"/>
        </w:rPr>
        <w:t xml:space="preserve">Que tu Espíritu Santo renueve, restaure, sane y libere a quienes padecen enfermedad y dolor. </w:t>
      </w:r>
    </w:p>
    <w:p w:rsidR="004F3D14" w:rsidRPr="00C3524D" w:rsidRDefault="004F3D14" w:rsidP="004F3D14">
      <w:pPr>
        <w:numPr>
          <w:ilvl w:val="0"/>
          <w:numId w:val="1"/>
        </w:numPr>
        <w:autoSpaceDE w:val="0"/>
        <w:autoSpaceDN w:val="0"/>
        <w:adjustRightInd w:val="0"/>
        <w:ind w:left="1425" w:hanging="705"/>
        <w:rPr>
          <w:lang w:val="es"/>
        </w:rPr>
      </w:pPr>
      <w:r w:rsidRPr="00C3524D">
        <w:rPr>
          <w:lang w:val="es"/>
        </w:rPr>
        <w:t>Que seamos reflejo de tu amor ahora y siempre.</w:t>
      </w:r>
    </w:p>
    <w:p w:rsidR="004F3D14" w:rsidRPr="00C3524D" w:rsidRDefault="004F3D14">
      <w:pPr>
        <w:rPr>
          <w:lang w:val="es"/>
        </w:rPr>
      </w:pPr>
    </w:p>
    <w:p w:rsidR="00B72A38" w:rsidRPr="00C3524D" w:rsidRDefault="00B72A38">
      <w:pPr>
        <w:rPr>
          <w:lang w:val="es"/>
        </w:rPr>
      </w:pPr>
    </w:p>
    <w:p w:rsidR="00B72A38" w:rsidRPr="00C3524D" w:rsidRDefault="00B72A38"/>
    <w:sectPr w:rsidR="00B72A38" w:rsidRPr="00C3524D" w:rsidSect="0095303E">
      <w:pgSz w:w="16840" w:h="11907" w:orient="landscape" w:code="9"/>
      <w:pgMar w:top="851" w:right="851" w:bottom="851" w:left="851" w:header="720" w:footer="720" w:gutter="0"/>
      <w:cols w:num="2" w:sep="1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D8E38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4"/>
    <w:rsid w:val="000F74AB"/>
    <w:rsid w:val="00111A51"/>
    <w:rsid w:val="00124B4B"/>
    <w:rsid w:val="00180CF1"/>
    <w:rsid w:val="0027018F"/>
    <w:rsid w:val="00323C67"/>
    <w:rsid w:val="00383203"/>
    <w:rsid w:val="003F5B6A"/>
    <w:rsid w:val="004463A0"/>
    <w:rsid w:val="0044646D"/>
    <w:rsid w:val="004F3D14"/>
    <w:rsid w:val="00504689"/>
    <w:rsid w:val="0055389E"/>
    <w:rsid w:val="00557EA4"/>
    <w:rsid w:val="005A05F7"/>
    <w:rsid w:val="005B1E67"/>
    <w:rsid w:val="006A06FF"/>
    <w:rsid w:val="00710D68"/>
    <w:rsid w:val="00716263"/>
    <w:rsid w:val="007F5224"/>
    <w:rsid w:val="008650C8"/>
    <w:rsid w:val="00894C17"/>
    <w:rsid w:val="0095303E"/>
    <w:rsid w:val="009D3494"/>
    <w:rsid w:val="009D6A5E"/>
    <w:rsid w:val="00A00556"/>
    <w:rsid w:val="00A313A7"/>
    <w:rsid w:val="00B72A38"/>
    <w:rsid w:val="00BD7676"/>
    <w:rsid w:val="00C13526"/>
    <w:rsid w:val="00C3524D"/>
    <w:rsid w:val="00C75BFB"/>
    <w:rsid w:val="00C85022"/>
    <w:rsid w:val="00CA4C56"/>
    <w:rsid w:val="00D661B6"/>
    <w:rsid w:val="00DC1D32"/>
    <w:rsid w:val="00DF3F5D"/>
    <w:rsid w:val="00EF5BCE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14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46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A38"/>
  </w:style>
  <w:style w:type="table" w:styleId="TableGrid">
    <w:name w:val="Table Grid"/>
    <w:basedOn w:val="TableNormal"/>
    <w:uiPriority w:val="59"/>
    <w:rsid w:val="00C3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14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46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A38"/>
  </w:style>
  <w:style w:type="table" w:styleId="TableGrid">
    <w:name w:val="Table Grid"/>
    <w:basedOn w:val="TableNormal"/>
    <w:uiPriority w:val="59"/>
    <w:rsid w:val="00C3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fUsKC1pWz0&amp;list=PLrrrv1XCh9PqJRs_uMm6SJQCLc1FqU4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Tiempo de Oración</vt:lpstr>
      <vt:lpstr>Tiempo de Oración</vt:lpstr>
    </vt:vector>
  </TitlesOfParts>
  <Company/>
  <LinksUpToDate>false</LinksUpToDate>
  <CharactersWithSpaces>5656</CharactersWithSpaces>
  <SharedDoc>false</SharedDoc>
  <HLinks>
    <vt:vector size="6" baseType="variant"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https://www.youtube.com/watch?v=ZfUsKC1pWz0&amp;list=PLrrrv1XCh9PqJRs_uMm6SJQCLc1FqU44c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Tiempo de Oración</dc:title>
  <dc:creator>Maga_2015</dc:creator>
  <cp:lastModifiedBy>LatinLingua_MV</cp:lastModifiedBy>
  <cp:revision>2</cp:revision>
  <dcterms:created xsi:type="dcterms:W3CDTF">2016-01-13T17:01:00Z</dcterms:created>
  <dcterms:modified xsi:type="dcterms:W3CDTF">2016-01-13T17:01:00Z</dcterms:modified>
</cp:coreProperties>
</file>